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B92E5F">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D630C7">
              <w:rPr>
                <w:noProof/>
                <w:webHidden/>
              </w:rPr>
              <w:t>5</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B92E5F">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D630C7">
              <w:rPr>
                <w:noProof/>
                <w:webHidden/>
              </w:rPr>
              <w:t>8</w:t>
            </w:r>
            <w:r w:rsidR="00D630C7">
              <w:rPr>
                <w:noProof/>
                <w:webHidden/>
              </w:rPr>
              <w:fldChar w:fldCharType="end"/>
            </w:r>
          </w:hyperlink>
        </w:p>
        <w:p w:rsidR="00D630C7" w:rsidRDefault="00B92E5F">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modificar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D630C7">
              <w:rPr>
                <w:noProof/>
                <w:webHidden/>
              </w:rPr>
              <w:t>11</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D630C7">
              <w:rPr>
                <w:noProof/>
                <w:webHidden/>
              </w:rPr>
              <w:t>12</w:t>
            </w:r>
            <w:r w:rsidR="00D630C7">
              <w:rPr>
                <w:noProof/>
                <w:webHidden/>
              </w:rPr>
              <w:fldChar w:fldCharType="end"/>
            </w:r>
          </w:hyperlink>
        </w:p>
        <w:p w:rsidR="00D630C7" w:rsidRDefault="00B92E5F">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D630C7">
              <w:rPr>
                <w:noProof/>
                <w:webHidden/>
              </w:rPr>
              <w:t>14</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D630C7">
              <w:rPr>
                <w:noProof/>
                <w:webHidden/>
              </w:rPr>
              <w:t>15</w:t>
            </w:r>
            <w:r w:rsidR="00D630C7">
              <w:rPr>
                <w:noProof/>
                <w:webHidden/>
              </w:rPr>
              <w:fldChar w:fldCharType="end"/>
            </w:r>
          </w:hyperlink>
        </w:p>
        <w:p w:rsidR="00D630C7" w:rsidRDefault="00B92E5F">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 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B92E5F">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B92E5F">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B92E5F">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B92E5F">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B92E5F">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D630C7">
              <w:rPr>
                <w:noProof/>
                <w:webHidden/>
              </w:rPr>
              <w:t>24</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deberá presentar una vista donde se </w:t>
            </w:r>
            <w:proofErr w:type="gramStart"/>
            <w:r w:rsidRPr="00EF25BC">
              <w:rPr>
                <w:rFonts w:asciiTheme="minorHAnsi" w:hAnsiTheme="minorHAnsi" w:cstheme="minorHAnsi"/>
                <w:color w:val="000000"/>
                <w:sz w:val="18"/>
                <w:szCs w:val="18"/>
                <w:lang w:val="es-AR" w:eastAsia="es-AR"/>
              </w:rPr>
              <w:t>visualice</w:t>
            </w:r>
            <w:proofErr w:type="gramEnd"/>
            <w:r w:rsidRPr="00EF25BC">
              <w:rPr>
                <w:rFonts w:asciiTheme="minorHAnsi" w:hAnsiTheme="minorHAnsi" w:cstheme="minorHAnsi"/>
                <w:color w:val="000000"/>
                <w:sz w:val="18"/>
                <w:szCs w:val="18"/>
                <w:lang w:val="es-AR" w:eastAsia="es-AR"/>
              </w:rPr>
              <w:t xml:space="preserv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5" w:name="_Toc468896625"/>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96626"/>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w:t>
            </w:r>
            <w:proofErr w:type="gramStart"/>
            <w:r w:rsidRPr="00EF25BC">
              <w:rPr>
                <w:rFonts w:asciiTheme="minorHAnsi" w:hAnsiTheme="minorHAnsi" w:cstheme="minorHAnsi"/>
                <w:color w:val="000000"/>
                <w:sz w:val="18"/>
                <w:szCs w:val="18"/>
                <w:lang w:eastAsia="es-AR"/>
              </w:rPr>
              <w:t>país(</w:t>
            </w:r>
            <w:proofErr w:type="gramEnd"/>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2D0B68">
              <w:rPr>
                <w:rFonts w:asciiTheme="minorHAnsi" w:hAnsiTheme="minorHAnsi" w:cstheme="minorHAnsi"/>
                <w:color w:val="000000"/>
                <w:sz w:val="18"/>
                <w:szCs w:val="18"/>
                <w:lang w:val="es-MX" w:eastAsia="es-AR"/>
              </w:rPr>
              <w:t xml:space="preserve"> </w:t>
            </w:r>
            <w:r w:rsidR="00947CBC">
              <w:rPr>
                <w:rFonts w:asciiTheme="minorHAnsi" w:hAnsiTheme="minorHAnsi" w:cstheme="minorHAnsi"/>
                <w:color w:val="000000"/>
                <w:sz w:val="18"/>
                <w:szCs w:val="18"/>
                <w:lang w:val="es-MX" w:eastAsia="es-AR"/>
              </w:rPr>
              <w:t>(</w:t>
            </w:r>
            <w:proofErr w:type="spellStart"/>
            <w:r w:rsidR="00947CBC" w:rsidRPr="00EF25BC">
              <w:rPr>
                <w:rFonts w:asciiTheme="minorHAnsi" w:hAnsiTheme="minorHAnsi" w:cstheme="minorHAnsi"/>
                <w:color w:val="000000"/>
                <w:sz w:val="18"/>
                <w:szCs w:val="18"/>
                <w:lang w:eastAsia="es-AR"/>
              </w:rPr>
              <w:t>ComboBox</w:t>
            </w:r>
            <w:proofErr w:type="spellEnd"/>
            <w:r w:rsidR="00947CBC" w:rsidRPr="00EF25BC">
              <w:rPr>
                <w:rFonts w:asciiTheme="minorHAnsi" w:hAnsiTheme="minorHAnsi" w:cstheme="minorHAnsi"/>
                <w:color w:val="000000"/>
                <w:sz w:val="18"/>
                <w:szCs w:val="18"/>
                <w:lang w:eastAsia="es-AR"/>
              </w:rPr>
              <w:t>&lt;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Notas: Los campos con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1B2116">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7"/>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w:t>
            </w:r>
            <w:r w:rsidRPr="00EF25BC">
              <w:rPr>
                <w:rFonts w:asciiTheme="minorHAnsi" w:hAnsiTheme="minorHAnsi" w:cstheme="minorHAnsi"/>
                <w:color w:val="000000"/>
                <w:sz w:val="18"/>
                <w:szCs w:val="18"/>
                <w:lang w:eastAsia="es-AR"/>
              </w:rPr>
              <w:lastRenderedPageBreak/>
              <w:t xml:space="preserve">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1B2116">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1B2116">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C6692">
              <w:rPr>
                <w:rFonts w:asciiTheme="minorHAnsi" w:hAnsiTheme="minorHAnsi" w:cstheme="minorHAnsi"/>
                <w:color w:val="000000"/>
                <w:sz w:val="18"/>
                <w:szCs w:val="18"/>
                <w:lang w:eastAsia="es-AR"/>
              </w:rPr>
              <w:t>3/12/2016</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Lógica y </w:t>
            </w:r>
            <w:proofErr w:type="spellStart"/>
            <w:r>
              <w:rPr>
                <w:rFonts w:asciiTheme="minorHAnsi" w:hAnsiTheme="minorHAnsi" w:cstheme="minorHAnsi"/>
                <w:color w:val="000000"/>
                <w:sz w:val="18"/>
                <w:szCs w:val="18"/>
                <w:lang w:eastAsia="es-AR"/>
              </w:rPr>
              <w:t>persistidor</w:t>
            </w:r>
            <w:proofErr w:type="spellEnd"/>
            <w:r>
              <w:rPr>
                <w:rFonts w:asciiTheme="minorHAnsi" w:hAnsiTheme="minorHAnsi" w:cstheme="minorHAnsi"/>
                <w:color w:val="000000"/>
                <w:sz w:val="18"/>
                <w:szCs w:val="18"/>
                <w:lang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Filtro </w:t>
            </w:r>
            <w:r w:rsidR="001B2116">
              <w:rPr>
                <w:rFonts w:asciiTheme="minorHAnsi" w:hAnsiTheme="minorHAnsi" w:cstheme="minorHAnsi"/>
                <w:color w:val="000000"/>
                <w:sz w:val="18"/>
                <w:szCs w:val="18"/>
                <w:lang w:eastAsia="es-AR"/>
              </w:rPr>
              <w:t xml:space="preserve">consulta </w:t>
            </w:r>
            <w:proofErr w:type="spellStart"/>
            <w:r>
              <w:rPr>
                <w:rFonts w:asciiTheme="minorHAnsi" w:hAnsiTheme="minorHAnsi" w:cstheme="minorHAnsi"/>
                <w:color w:val="000000"/>
                <w:sz w:val="18"/>
                <w:szCs w:val="18"/>
                <w:lang w:eastAsia="es-AR"/>
              </w:rPr>
              <w:t>inmuble</w:t>
            </w:r>
            <w:proofErr w:type="spellEnd"/>
            <w:r>
              <w:rPr>
                <w:rFonts w:asciiTheme="minorHAnsi" w:hAnsiTheme="minorHAnsi" w:cstheme="minorHAnsi"/>
                <w:color w:val="000000"/>
                <w:sz w:val="18"/>
                <w:szCs w:val="18"/>
                <w:lang w:eastAsia="es-AR"/>
              </w:rPr>
              <w:t xml:space="preserve"> y </w:t>
            </w:r>
            <w:r w:rsidR="001B2116">
              <w:rPr>
                <w:rFonts w:asciiTheme="minorHAnsi" w:hAnsiTheme="minorHAnsi" w:cstheme="minorHAnsi"/>
                <w:color w:val="000000"/>
                <w:sz w:val="18"/>
                <w:szCs w:val="18"/>
                <w:lang w:eastAsia="es-AR"/>
              </w:rPr>
              <w:t>t</w:t>
            </w:r>
            <w:r w:rsidR="001B2116">
              <w:rPr>
                <w:rFonts w:asciiTheme="minorHAnsi" w:hAnsiTheme="minorHAnsi" w:cstheme="minorHAnsi"/>
                <w:color w:val="000000"/>
                <w:sz w:val="18"/>
                <w:szCs w:val="18"/>
                <w:lang w:eastAsia="es-AR"/>
              </w:rPr>
              <w:t xml:space="preserve">est </w:t>
            </w:r>
            <w:proofErr w:type="spellStart"/>
            <w:r w:rsidR="001B2116">
              <w:rPr>
                <w:rFonts w:asciiTheme="minorHAnsi" w:hAnsiTheme="minorHAnsi" w:cstheme="minorHAnsi"/>
                <w:color w:val="000000"/>
                <w:sz w:val="18"/>
                <w:szCs w:val="18"/>
                <w:lang w:eastAsia="es-AR"/>
              </w:rPr>
              <w:t>querys</w:t>
            </w:r>
            <w:proofErr w:type="spellEnd"/>
            <w:r w:rsidR="001B2116">
              <w:rPr>
                <w:rFonts w:asciiTheme="minorHAnsi" w:hAnsiTheme="minorHAnsi" w:cstheme="minorHAnsi"/>
                <w:color w:val="000000"/>
                <w:sz w:val="18"/>
                <w:szCs w:val="18"/>
                <w:lang w:eastAsia="es-AR"/>
              </w:rPr>
              <w:t xml:space="preserve">  filtro consulta inmueble</w:t>
            </w:r>
            <w:r w:rsidR="001B2116">
              <w:rPr>
                <w:rFonts w:asciiTheme="minorHAnsi" w:hAnsiTheme="minorHAnsi" w:cstheme="minorHAnsi"/>
                <w:color w:val="000000"/>
                <w:sz w:val="18"/>
                <w:szCs w:val="18"/>
                <w:lang w:eastAsia="es-AR"/>
              </w:rPr>
              <w:t>.</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1B2116" w:rsidRPr="00EF25BC" w:rsidRDefault="00864104"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Test</w:t>
            </w:r>
            <w:r>
              <w:rPr>
                <w:rFonts w:asciiTheme="minorHAnsi" w:hAnsiTheme="minorHAnsi" w:cstheme="minorHAnsi"/>
                <w:color w:val="000000"/>
                <w:sz w:val="18"/>
                <w:szCs w:val="18"/>
                <w:lang w:eastAsia="es-AR"/>
              </w:rPr>
              <w:t xml:space="preserve">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filtro </w:t>
            </w:r>
            <w:r>
              <w:rPr>
                <w:rFonts w:asciiTheme="minorHAnsi" w:hAnsiTheme="minorHAnsi" w:cstheme="minorHAnsi"/>
                <w:color w:val="000000"/>
                <w:sz w:val="18"/>
                <w:szCs w:val="18"/>
                <w:lang w:eastAsia="es-AR"/>
              </w:rPr>
              <w:t>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En los test se prueba sólo que las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sean válidas para </w:t>
            </w:r>
            <w:proofErr w:type="spellStart"/>
            <w:r>
              <w:rPr>
                <w:rFonts w:asciiTheme="minorHAnsi" w:hAnsiTheme="minorHAnsi" w:cstheme="minorHAnsi"/>
                <w:color w:val="000000"/>
                <w:sz w:val="18"/>
                <w:szCs w:val="18"/>
                <w:lang w:eastAsia="es-AR"/>
              </w:rPr>
              <w:t>hibernate</w:t>
            </w:r>
            <w:proofErr w:type="spellEnd"/>
            <w:r>
              <w:rPr>
                <w:rFonts w:asciiTheme="minorHAnsi" w:hAnsiTheme="minorHAnsi" w:cstheme="minorHAnsi"/>
                <w:color w:val="000000"/>
                <w:sz w:val="18"/>
                <w:szCs w:val="18"/>
                <w:lang w:eastAsia="es-AR"/>
              </w:rPr>
              <w:t>.</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864104" w:rsidP="001B2116">
            <w:pPr>
              <w:jc w:val="both"/>
              <w:rPr>
                <w:rFonts w:asciiTheme="minorHAnsi" w:hAnsiTheme="minorHAnsi" w:cstheme="minorHAnsi"/>
              </w:rPr>
            </w:pPr>
            <w:r>
              <w:rPr>
                <w:rFonts w:asciiTheme="minorHAnsi" w:hAnsiTheme="minorHAnsi" w:cstheme="minorHAnsi"/>
                <w:color w:val="000000"/>
                <w:sz w:val="18"/>
                <w:szCs w:val="18"/>
                <w:lang w:eastAsia="es-AR"/>
              </w:rPr>
              <w:t>5</w:t>
            </w:r>
            <w:bookmarkStart w:id="28" w:name="_GoBack"/>
            <w:bookmarkEnd w:id="28"/>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1B2116" w:rsidP="001B2116">
            <w:pPr>
              <w:jc w:val="both"/>
              <w:rPr>
                <w:rFonts w:asciiTheme="minorHAnsi" w:hAnsiTheme="minorHAnsi" w:cstheme="minorHAnsi"/>
              </w:rPr>
            </w:pPr>
          </w:p>
        </w:tc>
        <w:tc>
          <w:tcPr>
            <w:tcW w:w="2050"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232"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117" w:type="dxa"/>
            <w:gridSpan w:val="2"/>
            <w:tcBorders>
              <w:top w:val="single" w:sz="4" w:space="0" w:color="00000A"/>
              <w:left w:val="nil"/>
              <w:bottom w:val="single" w:sz="4" w:space="0" w:color="00000A"/>
              <w:right w:val="single" w:sz="8" w:space="0" w:color="000001"/>
            </w:tcBorders>
            <w:vAlign w:val="bottom"/>
            <w:hideMark/>
          </w:tcPr>
          <w:p w:rsidR="001B2116" w:rsidRPr="00EF25BC" w:rsidRDefault="001B2116" w:rsidP="001B2116">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9" w:name="_Toc468896628"/>
      <w:r w:rsidRPr="00EF25BC">
        <w:rPr>
          <w:rFonts w:asciiTheme="minorHAnsi" w:hAnsiTheme="minorHAnsi" w:cstheme="minorHAnsi"/>
        </w:rPr>
        <w:t>Catálogo de inmuebles</w:t>
      </w:r>
      <w:bookmarkEnd w:id="29"/>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30" w:name="_Toc468896629"/>
            <w:r w:rsidRPr="00EF25BC">
              <w:rPr>
                <w:rFonts w:asciiTheme="minorHAnsi" w:hAnsiTheme="minorHAnsi" w:cstheme="minorHAnsi"/>
                <w:b w:val="0"/>
                <w:color w:val="00000A"/>
              </w:rPr>
              <w:t>Vista Alta Catálogo Inmueble</w:t>
            </w:r>
            <w:bookmarkEnd w:id="30"/>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1" w:name="_Toc468896630"/>
            <w:r w:rsidRPr="00EF25BC">
              <w:rPr>
                <w:rFonts w:asciiTheme="minorHAnsi" w:hAnsiTheme="minorHAnsi" w:cstheme="minorHAnsi"/>
              </w:rPr>
              <w:t>Lógica alta catálogo de inmueble y generar PDF</w:t>
            </w:r>
            <w:bookmarkEnd w:id="31"/>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2" w:name="_Toc468896631"/>
      <w:r w:rsidRPr="00EF25BC">
        <w:rPr>
          <w:rFonts w:asciiTheme="minorHAnsi" w:hAnsiTheme="minorHAnsi" w:cstheme="minorHAnsi"/>
        </w:rPr>
        <w:t>Generar reserva</w:t>
      </w:r>
      <w:bookmarkEnd w:id="32"/>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3" w:name="_Toc468896632"/>
            <w:r w:rsidRPr="00EF25BC">
              <w:rPr>
                <w:rFonts w:asciiTheme="minorHAnsi" w:hAnsiTheme="minorHAnsi" w:cstheme="minorHAnsi"/>
              </w:rPr>
              <w:t>Vista alta, baja y listar reserva</w:t>
            </w:r>
            <w:bookmarkEnd w:id="33"/>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(ComboBox&lt;Cliente&gt;)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lastRenderedPageBreak/>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4" w:name="_Toc468896633"/>
            <w:r w:rsidRPr="00EF25BC">
              <w:rPr>
                <w:rFonts w:asciiTheme="minorHAnsi" w:hAnsiTheme="minorHAnsi" w:cstheme="minorHAnsi"/>
              </w:rPr>
              <w:t>Lógica alta, baja reserva y generar PDF</w:t>
            </w:r>
            <w:bookmarkEnd w:id="34"/>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Pr="00EF25BC">
              <w:rPr>
                <w:rFonts w:asciiTheme="minorHAnsi" w:hAnsiTheme="minorHAnsi" w:cstheme="minorHAnsi"/>
                <w:color w:val="000000"/>
                <w:sz w:val="18"/>
                <w:szCs w:val="18"/>
                <w:lang w:val="es-AR" w:eastAsia="es-AR"/>
              </w:rPr>
              <w:t>reservaVista</w:t>
            </w:r>
            <w:proofErr w:type="spellEnd"/>
            <w:r w:rsidRPr="00EF25BC">
              <w:rPr>
                <w:rFonts w:asciiTheme="minorHAnsi" w:hAnsiTheme="minorHAnsi" w:cstheme="minorHAnsi"/>
                <w:color w:val="000000"/>
                <w:sz w:val="18"/>
                <w:szCs w:val="18"/>
                <w:lang w:val="es-AR" w:eastAsia="es-AR"/>
              </w:rPr>
              <w:t>, que consta de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95277A"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se debe validar que los campos sean los mismos que en la base de datos, se debe cambiar el estado a BAJA y, por último, se debe persistir.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5" w:name="_Toc468896634"/>
            <w:r w:rsidRPr="00EF25BC">
              <w:rPr>
                <w:rFonts w:asciiTheme="minorHAnsi" w:hAnsiTheme="minorHAnsi" w:cstheme="minorHAnsi"/>
              </w:rPr>
              <w:t>Lógica envío de mail</w:t>
            </w:r>
            <w:bookmarkEnd w:id="35"/>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 xml:space="preserve">, un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de asunto y una lista de objetos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6" w:name="_Toc468896635"/>
            <w:r>
              <w:rPr>
                <w:rFonts w:asciiTheme="minorHAnsi" w:hAnsiTheme="minorHAnsi" w:cstheme="minorHAnsi"/>
              </w:rPr>
              <w:t>Cambios ABM Cliente</w:t>
            </w:r>
            <w:bookmarkEnd w:id="36"/>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D04DC0"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r w:rsidR="002463F0">
              <w:rPr>
                <w:rFonts w:asciiTheme="minorHAnsi" w:hAnsiTheme="minorHAnsi" w:cstheme="minorHAnsi"/>
                <w:color w:val="000000"/>
                <w:sz w:val="18"/>
                <w:szCs w:val="18"/>
                <w:lang w:val="es-AR" w:eastAsia="es-AR"/>
              </w:rPr>
              <w:t>,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04DC0">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7" w:name="_Toc46889663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7"/>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8" w:name="_Toc468896637"/>
      <w:r w:rsidRPr="00EF25BC">
        <w:rPr>
          <w:rFonts w:asciiTheme="minorHAnsi" w:hAnsiTheme="minorHAnsi" w:cstheme="minorHAnsi"/>
        </w:rPr>
        <w:t>Ventas</w:t>
      </w:r>
      <w:bookmarkEnd w:id="38"/>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8"/>
            <w:r w:rsidRPr="00EF25BC">
              <w:rPr>
                <w:rFonts w:asciiTheme="minorHAnsi" w:hAnsiTheme="minorHAnsi" w:cstheme="minorHAnsi"/>
              </w:rPr>
              <w:t>Vista alta y listar venta</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40" w:name="_Toc468896639"/>
            <w:r w:rsidRPr="00EF25BC">
              <w:rPr>
                <w:rFonts w:asciiTheme="minorHAnsi" w:hAnsiTheme="minorHAnsi" w:cstheme="minorHAnsi"/>
              </w:rPr>
              <w:t>Lógica alta venta y generar PDF</w:t>
            </w:r>
            <w:bookmarkEnd w:id="4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1" w:name="_Toc468896640"/>
            <w:r w:rsidRPr="00EF25BC">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E5F" w:rsidRDefault="00B92E5F">
      <w:r>
        <w:separator/>
      </w:r>
    </w:p>
  </w:endnote>
  <w:endnote w:type="continuationSeparator" w:id="0">
    <w:p w:rsidR="00B92E5F" w:rsidRDefault="00B92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EndPr/>
    <w:sdtContent>
      <w:p w:rsidR="002D0B68" w:rsidRDefault="002D0B68">
        <w:pPr>
          <w:pStyle w:val="Piedepgina"/>
          <w:jc w:val="right"/>
        </w:pPr>
        <w:r>
          <w:fldChar w:fldCharType="begin"/>
        </w:r>
        <w:r>
          <w:instrText>PAGE   \* MERGEFORMAT</w:instrText>
        </w:r>
        <w:r>
          <w:fldChar w:fldCharType="separate"/>
        </w:r>
        <w:r w:rsidR="00864104" w:rsidRPr="00864104">
          <w:rPr>
            <w:noProof/>
            <w:lang w:val="es-ES"/>
          </w:rPr>
          <w:t>24</w:t>
        </w:r>
        <w:r>
          <w:fldChar w:fldCharType="end"/>
        </w:r>
      </w:p>
    </w:sdtContent>
  </w:sdt>
  <w:p w:rsidR="002D0B68" w:rsidRDefault="002D0B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E5F" w:rsidRDefault="00B92E5F">
      <w:r>
        <w:separator/>
      </w:r>
    </w:p>
  </w:footnote>
  <w:footnote w:type="continuationSeparator" w:id="0">
    <w:p w:rsidR="00B92E5F" w:rsidRDefault="00B92E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87294"/>
    <w:rsid w:val="000C061F"/>
    <w:rsid w:val="000C4589"/>
    <w:rsid w:val="000E0C2D"/>
    <w:rsid w:val="000E311A"/>
    <w:rsid w:val="00135737"/>
    <w:rsid w:val="00155BC3"/>
    <w:rsid w:val="001838DE"/>
    <w:rsid w:val="0018608C"/>
    <w:rsid w:val="0019152D"/>
    <w:rsid w:val="001B2116"/>
    <w:rsid w:val="001E2A1D"/>
    <w:rsid w:val="001F72C8"/>
    <w:rsid w:val="00204C89"/>
    <w:rsid w:val="002150D2"/>
    <w:rsid w:val="002412C9"/>
    <w:rsid w:val="002463F0"/>
    <w:rsid w:val="00253F9E"/>
    <w:rsid w:val="002777F6"/>
    <w:rsid w:val="002A50A8"/>
    <w:rsid w:val="002C6692"/>
    <w:rsid w:val="002D0B68"/>
    <w:rsid w:val="002E62E9"/>
    <w:rsid w:val="003267A9"/>
    <w:rsid w:val="003510AC"/>
    <w:rsid w:val="003553D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938F0"/>
    <w:rsid w:val="005B575F"/>
    <w:rsid w:val="005F5684"/>
    <w:rsid w:val="0061555E"/>
    <w:rsid w:val="006411DC"/>
    <w:rsid w:val="006661D2"/>
    <w:rsid w:val="00712BBE"/>
    <w:rsid w:val="00724989"/>
    <w:rsid w:val="00727CB9"/>
    <w:rsid w:val="00760E42"/>
    <w:rsid w:val="00776D66"/>
    <w:rsid w:val="007875B9"/>
    <w:rsid w:val="007B29F8"/>
    <w:rsid w:val="00852954"/>
    <w:rsid w:val="00857F6A"/>
    <w:rsid w:val="00864104"/>
    <w:rsid w:val="00880263"/>
    <w:rsid w:val="008810B7"/>
    <w:rsid w:val="00885275"/>
    <w:rsid w:val="008B3750"/>
    <w:rsid w:val="008D5E68"/>
    <w:rsid w:val="0090023A"/>
    <w:rsid w:val="00914C96"/>
    <w:rsid w:val="00947CBC"/>
    <w:rsid w:val="00950196"/>
    <w:rsid w:val="0095277A"/>
    <w:rsid w:val="009563E3"/>
    <w:rsid w:val="0096215E"/>
    <w:rsid w:val="00993AEF"/>
    <w:rsid w:val="009C02B4"/>
    <w:rsid w:val="009C55FB"/>
    <w:rsid w:val="009C5633"/>
    <w:rsid w:val="00A56E97"/>
    <w:rsid w:val="00AE7B0F"/>
    <w:rsid w:val="00B01729"/>
    <w:rsid w:val="00B109D8"/>
    <w:rsid w:val="00B364C6"/>
    <w:rsid w:val="00B92E5F"/>
    <w:rsid w:val="00BB3B2C"/>
    <w:rsid w:val="00BB5E43"/>
    <w:rsid w:val="00C42A3F"/>
    <w:rsid w:val="00C502FF"/>
    <w:rsid w:val="00C56B3D"/>
    <w:rsid w:val="00C93039"/>
    <w:rsid w:val="00C9791E"/>
    <w:rsid w:val="00CB0B46"/>
    <w:rsid w:val="00CC5612"/>
    <w:rsid w:val="00CD6A24"/>
    <w:rsid w:val="00CF67A6"/>
    <w:rsid w:val="00CF710A"/>
    <w:rsid w:val="00D04DC0"/>
    <w:rsid w:val="00D24FFD"/>
    <w:rsid w:val="00D42DF9"/>
    <w:rsid w:val="00D630C7"/>
    <w:rsid w:val="00D632B8"/>
    <w:rsid w:val="00D830FF"/>
    <w:rsid w:val="00DA011E"/>
    <w:rsid w:val="00DD09AF"/>
    <w:rsid w:val="00DD6FA6"/>
    <w:rsid w:val="00E1252B"/>
    <w:rsid w:val="00E270B9"/>
    <w:rsid w:val="00E36E89"/>
    <w:rsid w:val="00E43D8C"/>
    <w:rsid w:val="00E47265"/>
    <w:rsid w:val="00E85BFD"/>
    <w:rsid w:val="00E96ECE"/>
    <w:rsid w:val="00EB6735"/>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6952</Words>
  <Characters>38238</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76</cp:revision>
  <dcterms:created xsi:type="dcterms:W3CDTF">2016-10-05T13:27:00Z</dcterms:created>
  <dcterms:modified xsi:type="dcterms:W3CDTF">2016-12-10T21:24:00Z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