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Liberation Serif" w:asciiTheme="minorHAnsi" w:hAnsiTheme="minorHAnsi" w:cstheme="minorHAnsi"/>
          <w:color w:val="auto"/>
          <w:sz w:val="20"/>
          <w:szCs w:val="20"/>
          <w:lang w:val="es-ES" w:eastAsia="es-ES"/>
        </w:rPr>
        <w:id w:val="404573503"/>
      </w:sdtPr>
      <w:sdtEndPr>
        <w:rPr>
          <w:rFonts w:eastAsia="Liberation Serif" w:asciiTheme="minorHAnsi" w:hAnsiTheme="minorHAnsi" w:cstheme="minorHAnsi"/>
          <w:b/>
          <w:bCs/>
          <w:color w:val="auto"/>
          <w:sz w:val="20"/>
          <w:szCs w:val="20"/>
          <w:lang w:val="es-ES" w:eastAsia="es-ES"/>
        </w:rPr>
      </w:sdtEndPr>
      <w:sdtContent>
        <w:p>
          <w:pPr>
            <w:pStyle w:val="20"/>
            <w:rPr>
              <w:rFonts w:asciiTheme="minorHAnsi" w:hAnsiTheme="minorHAnsi" w:cstheme="minorHAnsi"/>
            </w:rPr>
          </w:pPr>
          <w:r>
            <w:rPr>
              <w:rFonts w:asciiTheme="minorHAnsi" w:hAnsiTheme="minorHAnsi" w:cstheme="minorHAnsi"/>
              <w:lang w:val="es-ES"/>
            </w:rPr>
            <w:t>Contenido</w:t>
          </w:r>
        </w:p>
        <w:p>
          <w:pPr>
            <w:pStyle w:val="8"/>
            <w:tabs>
              <w:tab w:val="right" w:leader="dot" w:pos="8828"/>
            </w:tabs>
            <w:rPr>
              <w:rFonts w:asciiTheme="minorHAnsi" w:hAnsiTheme="minorHAnsi" w:eastAsiaTheme="minorEastAsia" w:cstheme="minorBidi"/>
              <w:sz w:val="22"/>
              <w:szCs w:val="22"/>
              <w:lang w:val="es-AR" w:eastAsia="es-AR"/>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r>
            <w:fldChar w:fldCharType="begin"/>
          </w:r>
          <w:r>
            <w:instrText xml:space="preserve"> HYPERLINK \l "_Toc468896600" </w:instrText>
          </w:r>
          <w:r>
            <w:fldChar w:fldCharType="separate"/>
          </w:r>
          <w:r>
            <w:rPr>
              <w:rStyle w:val="12"/>
              <w:rFonts w:eastAsiaTheme="majorEastAsia" w:cstheme="minorHAnsi"/>
            </w:rPr>
            <w:t>Iteración 1:</w:t>
          </w:r>
          <w:r>
            <w:tab/>
          </w:r>
          <w:r>
            <w:fldChar w:fldCharType="begin"/>
          </w:r>
          <w:r>
            <w:instrText xml:space="preserve"> PAGEREF _Toc468896600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"_Toc468896601" </w:instrText>
          </w:r>
          <w:r>
            <w:fldChar w:fldCharType="separate"/>
          </w:r>
          <w:r>
            <w:rPr>
              <w:rStyle w:val="12"/>
              <w:rFonts w:eastAsiaTheme="majorEastAsia" w:cstheme="minorHAnsi"/>
            </w:rPr>
            <w:t>ABM Vendedor</w:t>
          </w:r>
          <w:r>
            <w:tab/>
          </w:r>
          <w:r>
            <w:fldChar w:fldCharType="begin"/>
          </w:r>
          <w:r>
            <w:instrText xml:space="preserve"> PAGEREF _Toc468896601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"_Toc468896602" </w:instrText>
          </w:r>
          <w:r>
            <w:fldChar w:fldCharType="separate"/>
          </w:r>
          <w:r>
            <w:rPr>
              <w:rStyle w:val="12"/>
              <w:rFonts w:eastAsiaTheme="majorEastAsia" w:cstheme="minorHAnsi"/>
            </w:rPr>
            <w:t>Vista y lógica del Login</w:t>
          </w:r>
          <w:r>
            <w:tab/>
          </w:r>
          <w:r>
            <w:fldChar w:fldCharType="begin"/>
          </w:r>
          <w:r>
            <w:instrText xml:space="preserve"> PAGEREF _Toc468896602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"_Toc468896603" </w:instrText>
          </w:r>
          <w:r>
            <w:fldChar w:fldCharType="separate"/>
          </w:r>
          <w:r>
            <w:rPr>
              <w:rStyle w:val="12"/>
              <w:rFonts w:eastAsiaTheme="majorEastAsia" w:cstheme="minorHAnsi"/>
            </w:rPr>
            <w:t>Entidad vendedor</w:t>
          </w:r>
          <w:r>
            <w:tab/>
          </w:r>
          <w:r>
            <w:fldChar w:fldCharType="begin"/>
          </w:r>
          <w:r>
            <w:instrText xml:space="preserve"> PAGEREF _Toc468896603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"_Toc468896604" </w:instrText>
          </w:r>
          <w:r>
            <w:fldChar w:fldCharType="separate"/>
          </w:r>
          <w:r>
            <w:rPr>
              <w:rStyle w:val="12"/>
              <w:rFonts w:eastAsiaTheme="majorEastAsia" w:cstheme="minorHAnsi"/>
            </w:rPr>
            <w:t>Vista alta, modificar y baja Vendedor</w:t>
          </w:r>
          <w:r>
            <w:tab/>
          </w:r>
          <w:r>
            <w:fldChar w:fldCharType="begin"/>
          </w:r>
          <w:r>
            <w:instrText xml:space="preserve"> PAGEREF _Toc468896604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"_Toc468896605" </w:instrText>
          </w:r>
          <w:r>
            <w:fldChar w:fldCharType="separate"/>
          </w:r>
          <w:r>
            <w:rPr>
              <w:rStyle w:val="12"/>
              <w:rFonts w:eastAsiaTheme="majorEastAsia" w:cstheme="minorHAnsi"/>
            </w:rPr>
            <w:t>Vista principal para la administración</w:t>
          </w:r>
          <w:r>
            <w:tab/>
          </w:r>
          <w:r>
            <w:fldChar w:fldCharType="begin"/>
          </w:r>
          <w:r>
            <w:instrText xml:space="preserve"> PAGEREF _Toc468896605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"_Toc468896606" </w:instrText>
          </w:r>
          <w:r>
            <w:fldChar w:fldCharType="separate"/>
          </w:r>
          <w:r>
            <w:rPr>
              <w:rStyle w:val="12"/>
              <w:rFonts w:eastAsiaTheme="majorEastAsia" w:cstheme="minorHAnsi"/>
            </w:rPr>
            <w:t>Lógica alta, modificación y baja vendedor</w:t>
          </w:r>
          <w:r>
            <w:tab/>
          </w:r>
          <w:r>
            <w:fldChar w:fldCharType="begin"/>
          </w:r>
          <w:r>
            <w:instrText xml:space="preserve"> PAGEREF _Toc468896606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"_Toc468896607" </w:instrText>
          </w:r>
          <w:r>
            <w:fldChar w:fldCharType="separate"/>
          </w:r>
          <w:r>
            <w:rPr>
              <w:rStyle w:val="12"/>
              <w:rFonts w:eastAsiaTheme="majorEastAsia" w:cstheme="minorHAnsi"/>
            </w:rPr>
            <w:t>Persistidor vendedor</w:t>
          </w:r>
          <w:r>
            <w:tab/>
          </w:r>
          <w:r>
            <w:fldChar w:fldCharType="begin"/>
          </w:r>
          <w:r>
            <w:instrText xml:space="preserve"> PAGEREF _Toc468896607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"_Toc468896608" </w:instrText>
          </w:r>
          <w:r>
            <w:fldChar w:fldCharType="separate"/>
          </w:r>
          <w:r>
            <w:rPr>
              <w:rStyle w:val="12"/>
              <w:rFonts w:eastAsiaTheme="majorEastAsia" w:cstheme="minorHAnsi"/>
            </w:rPr>
            <w:t>ABM Propietario</w:t>
          </w:r>
          <w:r>
            <w:tab/>
          </w:r>
          <w:r>
            <w:fldChar w:fldCharType="begin"/>
          </w:r>
          <w:r>
            <w:instrText xml:space="preserve"> PAGEREF _Toc468896608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"_Toc468896609" </w:instrText>
          </w:r>
          <w:r>
            <w:fldChar w:fldCharType="separate"/>
          </w:r>
          <w:r>
            <w:rPr>
              <w:rStyle w:val="12"/>
              <w:rFonts w:eastAsiaTheme="majorEastAsia" w:cstheme="minorHAnsi"/>
            </w:rPr>
            <w:t>Entidad propietario</w:t>
          </w:r>
          <w:r>
            <w:tab/>
          </w:r>
          <w:r>
            <w:fldChar w:fldCharType="begin"/>
          </w:r>
          <w:r>
            <w:instrText xml:space="preserve"> PAGEREF _Toc468896609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"_Toc468896610" </w:instrText>
          </w:r>
          <w:r>
            <w:fldChar w:fldCharType="separate"/>
          </w:r>
          <w:r>
            <w:rPr>
              <w:rStyle w:val="12"/>
              <w:rFonts w:eastAsiaTheme="majorEastAsia" w:cstheme="minorHAnsi"/>
            </w:rPr>
            <w:t>Vista alta, modificar y baja Propietario</w:t>
          </w:r>
          <w:r>
            <w:tab/>
          </w:r>
          <w:r>
            <w:fldChar w:fldCharType="begin"/>
          </w:r>
          <w:r>
            <w:instrText xml:space="preserve"> PAGEREF _Toc468896610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"_Toc468896611" </w:instrText>
          </w:r>
          <w:r>
            <w:fldChar w:fldCharType="separate"/>
          </w:r>
          <w:r>
            <w:rPr>
              <w:rStyle w:val="12"/>
              <w:rFonts w:eastAsiaTheme="majorEastAsia" w:cstheme="minorHAnsi"/>
            </w:rPr>
            <w:t>Lógica alta, modificación y baja propietario</w:t>
          </w:r>
          <w:r>
            <w:tab/>
          </w:r>
          <w:r>
            <w:fldChar w:fldCharType="begin"/>
          </w:r>
          <w:r>
            <w:instrText xml:space="preserve"> PAGEREF _Toc468896611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"_Toc468896612" </w:instrText>
          </w:r>
          <w:r>
            <w:fldChar w:fldCharType="separate"/>
          </w:r>
          <w:r>
            <w:rPr>
              <w:rStyle w:val="12"/>
              <w:rFonts w:eastAsiaTheme="majorEastAsia" w:cstheme="minorHAnsi"/>
            </w:rPr>
            <w:t>Persistidor propietario</w:t>
          </w:r>
          <w:r>
            <w:tab/>
          </w:r>
          <w:r>
            <w:fldChar w:fldCharType="begin"/>
          </w:r>
          <w:r>
            <w:instrText xml:space="preserve"> PAGEREF _Toc468896612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"_Toc468896613" </w:instrText>
          </w:r>
          <w:r>
            <w:fldChar w:fldCharType="separate"/>
          </w:r>
          <w:r>
            <w:rPr>
              <w:rStyle w:val="12"/>
              <w:rFonts w:eastAsiaTheme="majorEastAsia" w:cstheme="minorHAnsi"/>
            </w:rPr>
            <w:t>ABM Inmueble</w:t>
          </w:r>
          <w:r>
            <w:tab/>
          </w:r>
          <w:r>
            <w:fldChar w:fldCharType="begin"/>
          </w:r>
          <w:r>
            <w:instrText xml:space="preserve"> PAGEREF _Toc468896613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"_Toc468896614" </w:instrText>
          </w:r>
          <w:r>
            <w:fldChar w:fldCharType="separate"/>
          </w:r>
          <w:r>
            <w:rPr>
              <w:rStyle w:val="12"/>
              <w:rFonts w:eastAsiaTheme="majorEastAsia" w:cstheme="minorHAnsi"/>
            </w:rPr>
            <w:t>Entidad inmueble</w:t>
          </w:r>
          <w:r>
            <w:tab/>
          </w:r>
          <w:r>
            <w:fldChar w:fldCharType="begin"/>
          </w:r>
          <w:r>
            <w:instrText xml:space="preserve"> PAGEREF _Toc468896614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"_Toc468896615" </w:instrText>
          </w:r>
          <w:r>
            <w:fldChar w:fldCharType="separate"/>
          </w:r>
          <w:r>
            <w:rPr>
              <w:rStyle w:val="12"/>
              <w:rFonts w:eastAsiaTheme="majorEastAsia" w:cstheme="minorHAnsi"/>
            </w:rPr>
            <w:t>Clases de datos</w:t>
          </w:r>
          <w:r>
            <w:tab/>
          </w:r>
          <w:r>
            <w:fldChar w:fldCharType="begin"/>
          </w:r>
          <w:r>
            <w:instrText xml:space="preserve"> PAGEREF _Toc468896615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"_Toc468896616" </w:instrText>
          </w:r>
          <w:r>
            <w:fldChar w:fldCharType="separate"/>
          </w:r>
          <w:r>
            <w:rPr>
              <w:rStyle w:val="12"/>
              <w:rFonts w:eastAsiaTheme="majorEastAsia" w:cstheme="minorHAnsi"/>
            </w:rPr>
            <w:t>Vista alta, modificar y baja inmueble</w:t>
          </w:r>
          <w:r>
            <w:tab/>
          </w:r>
          <w:r>
            <w:fldChar w:fldCharType="begin"/>
          </w:r>
          <w:r>
            <w:instrText xml:space="preserve"> PAGEREF _Toc468896616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"_Toc468896617" </w:instrText>
          </w:r>
          <w:r>
            <w:fldChar w:fldCharType="separate"/>
          </w:r>
          <w:r>
            <w:rPr>
              <w:rStyle w:val="12"/>
              <w:rFonts w:eastAsiaTheme="majorEastAsia" w:cstheme="minorHAnsi"/>
            </w:rPr>
            <w:t>Lógica alta, modificación y baja inmueble</w:t>
          </w:r>
          <w:r>
            <w:tab/>
          </w:r>
          <w:r>
            <w:fldChar w:fldCharType="begin"/>
          </w:r>
          <w:r>
            <w:instrText xml:space="preserve"> PAGEREF _Toc468896617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"_Toc468896618" </w:instrText>
          </w:r>
          <w:r>
            <w:fldChar w:fldCharType="separate"/>
          </w:r>
          <w:r>
            <w:rPr>
              <w:rStyle w:val="12"/>
              <w:rFonts w:eastAsiaTheme="majorEastAsia" w:cstheme="minorHAnsi"/>
            </w:rPr>
            <w:t>Persistidor inmueble</w:t>
          </w:r>
          <w:r>
            <w:tab/>
          </w:r>
          <w:r>
            <w:fldChar w:fldCharType="begin"/>
          </w:r>
          <w:r>
            <w:instrText xml:space="preserve"> PAGEREF _Toc468896618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"_Toc468896619" </w:instrText>
          </w:r>
          <w:r>
            <w:fldChar w:fldCharType="separate"/>
          </w:r>
          <w:r>
            <w:rPr>
              <w:rStyle w:val="12"/>
              <w:rFonts w:eastAsiaTheme="majorEastAsia" w:cstheme="minorHAnsi"/>
            </w:rPr>
            <w:t>ABM Cliente</w:t>
          </w:r>
          <w:r>
            <w:tab/>
          </w:r>
          <w:r>
            <w:fldChar w:fldCharType="begin"/>
          </w:r>
          <w:r>
            <w:instrText xml:space="preserve"> PAGEREF _Toc468896619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"_Toc468896620" </w:instrText>
          </w:r>
          <w:r>
            <w:fldChar w:fldCharType="separate"/>
          </w:r>
          <w:r>
            <w:rPr>
              <w:rStyle w:val="12"/>
              <w:rFonts w:eastAsiaTheme="majorEastAsia" w:cstheme="minorHAnsi"/>
            </w:rPr>
            <w:t>Entidad cliente</w:t>
          </w:r>
          <w:r>
            <w:tab/>
          </w:r>
          <w:r>
            <w:fldChar w:fldCharType="begin"/>
          </w:r>
          <w:r>
            <w:instrText xml:space="preserve"> PAGEREF _Toc468896620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"_Toc468896621" </w:instrText>
          </w:r>
          <w:r>
            <w:fldChar w:fldCharType="separate"/>
          </w:r>
          <w:r>
            <w:rPr>
              <w:rStyle w:val="12"/>
              <w:rFonts w:eastAsiaTheme="majorEastAsia" w:cstheme="minorHAnsi"/>
            </w:rPr>
            <w:t>Vista alta, modificar y baja cliente</w:t>
          </w:r>
          <w:r>
            <w:tab/>
          </w:r>
          <w:r>
            <w:fldChar w:fldCharType="begin"/>
          </w:r>
          <w:r>
            <w:instrText xml:space="preserve"> PAGEREF _Toc468896621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"_Toc468896622" </w:instrText>
          </w:r>
          <w:r>
            <w:fldChar w:fldCharType="separate"/>
          </w:r>
          <w:r>
            <w:rPr>
              <w:rStyle w:val="12"/>
              <w:rFonts w:eastAsiaTheme="majorEastAsia" w:cstheme="minorHAnsi"/>
            </w:rPr>
            <w:t>Lógica alta, modificación y baja cliente</w:t>
          </w:r>
          <w:r>
            <w:tab/>
          </w:r>
          <w:r>
            <w:fldChar w:fldCharType="begin"/>
          </w:r>
          <w:r>
            <w:instrText xml:space="preserve"> PAGEREF _Toc468896622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"_Toc468896623" </w:instrText>
          </w:r>
          <w:r>
            <w:fldChar w:fldCharType="separate"/>
          </w:r>
          <w:r>
            <w:rPr>
              <w:rStyle w:val="12"/>
              <w:rFonts w:eastAsiaTheme="majorEastAsia" w:cstheme="minorHAnsi"/>
            </w:rPr>
            <w:t>Persistidor cliente</w:t>
          </w:r>
          <w:r>
            <w:tab/>
          </w:r>
          <w:r>
            <w:fldChar w:fldCharType="begin"/>
          </w:r>
          <w:r>
            <w:instrText xml:space="preserve"> PAGEREF _Toc468896623 \h </w:instrText>
          </w:r>
          <w:r>
            <w:fldChar w:fldCharType="separate"/>
          </w:r>
          <w:r>
            <w:t>1</w:t>
          </w:r>
          <w:r>
            <w:fldChar w:fldCharType="end"/>
          </w:r>
          <w:r>
            <w:fldChar w:fldCharType="end"/>
          </w:r>
        </w:p>
        <w:p>
          <w:pPr>
            <w:pStyle w:val="8"/>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"_Toc468896624" </w:instrText>
          </w:r>
          <w:r>
            <w:fldChar w:fldCharType="separate"/>
          </w:r>
          <w:r>
            <w:rPr>
              <w:rStyle w:val="12"/>
              <w:rFonts w:eastAsiaTheme="majorEastAsia" w:cstheme="minorHAnsi"/>
            </w:rPr>
            <w:t>Iteración 2:</w:t>
          </w:r>
          <w:r>
            <w:tab/>
          </w:r>
          <w:r>
            <w:fldChar w:fldCharType="begin"/>
          </w:r>
          <w:r>
            <w:instrText xml:space="preserve"> PAGEREF _Toc468896624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"_Toc468896625" </w:instrText>
          </w:r>
          <w:r>
            <w:fldChar w:fldCharType="separate"/>
          </w:r>
          <w:r>
            <w:rPr>
              <w:rStyle w:val="12"/>
              <w:rFonts w:eastAsiaTheme="majorEastAsia" w:cstheme="minorHAnsi"/>
            </w:rPr>
            <w:t>Consulta inmueble</w:t>
          </w:r>
          <w:r>
            <w:tab/>
          </w:r>
          <w:r>
            <w:fldChar w:fldCharType="begin"/>
          </w:r>
          <w:r>
            <w:instrText xml:space="preserve"> PAGEREF _Toc468896625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"_Toc468896626" </w:instrText>
          </w:r>
          <w:r>
            <w:fldChar w:fldCharType="separate"/>
          </w:r>
          <w:r>
            <w:rPr>
              <w:rStyle w:val="12"/>
              <w:rFonts w:eastAsiaTheme="majorEastAsia" w:cstheme="minorHAnsi"/>
            </w:rPr>
            <w:t>Vista de consulta inmueble</w:t>
          </w:r>
          <w:r>
            <w:tab/>
          </w:r>
          <w:r>
            <w:fldChar w:fldCharType="begin"/>
          </w:r>
          <w:r>
            <w:instrText xml:space="preserve"> PAGEREF _Toc468896626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"_Toc468896627" </w:instrText>
          </w:r>
          <w:r>
            <w:fldChar w:fldCharType="separate"/>
          </w:r>
          <w:r>
            <w:rPr>
              <w:rStyle w:val="12"/>
              <w:rFonts w:eastAsiaTheme="majorEastAsia" w:cstheme="minorHAnsi"/>
            </w:rPr>
            <w:t>Lógica y persistidor de consulta inmueble</w:t>
          </w:r>
          <w:r>
            <w:tab/>
          </w:r>
          <w:r>
            <w:fldChar w:fldCharType="begin"/>
          </w:r>
          <w:r>
            <w:instrText xml:space="preserve"> PAGEREF _Toc468896627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"_Toc468896628" </w:instrText>
          </w:r>
          <w:r>
            <w:fldChar w:fldCharType="separate"/>
          </w:r>
          <w:r>
            <w:rPr>
              <w:rStyle w:val="12"/>
              <w:rFonts w:eastAsiaTheme="majorEastAsia" w:cstheme="minorHAnsi"/>
            </w:rPr>
            <w:t>Catálogo de inmuebles</w:t>
          </w:r>
          <w:r>
            <w:tab/>
          </w:r>
          <w:r>
            <w:fldChar w:fldCharType="begin"/>
          </w:r>
          <w:r>
            <w:instrText xml:space="preserve"> PAGEREF _Toc468896628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"_Toc468896629" </w:instrText>
          </w:r>
          <w:r>
            <w:fldChar w:fldCharType="separate"/>
          </w:r>
          <w:r>
            <w:rPr>
              <w:rStyle w:val="12"/>
              <w:rFonts w:eastAsiaTheme="majorEastAsia" w:cstheme="minorHAnsi"/>
            </w:rPr>
            <w:t>Vista Alta Catálogo Inmueble</w:t>
          </w:r>
          <w:r>
            <w:tab/>
          </w:r>
          <w:r>
            <w:fldChar w:fldCharType="begin"/>
          </w:r>
          <w:r>
            <w:instrText xml:space="preserve"> PAGEREF _Toc468896629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"_Toc468896630" </w:instrText>
          </w:r>
          <w:r>
            <w:fldChar w:fldCharType="separate"/>
          </w:r>
          <w:r>
            <w:rPr>
              <w:rStyle w:val="12"/>
              <w:rFonts w:eastAsiaTheme="majorEastAsia" w:cstheme="minorHAnsi"/>
            </w:rPr>
            <w:t>Lógica alta catálogo de inmueble y generar PDF</w:t>
          </w:r>
          <w:r>
            <w:tab/>
          </w:r>
          <w:r>
            <w:fldChar w:fldCharType="begin"/>
          </w:r>
          <w:r>
            <w:instrText xml:space="preserve"> PAGEREF _Toc468896630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"_Toc468896631" </w:instrText>
          </w:r>
          <w:r>
            <w:fldChar w:fldCharType="separate"/>
          </w:r>
          <w:r>
            <w:rPr>
              <w:rStyle w:val="12"/>
              <w:rFonts w:eastAsiaTheme="majorEastAsia" w:cstheme="minorHAnsi"/>
            </w:rPr>
            <w:t>Generar reserva</w:t>
          </w:r>
          <w:r>
            <w:tab/>
          </w:r>
          <w:r>
            <w:fldChar w:fldCharType="begin"/>
          </w:r>
          <w:r>
            <w:instrText xml:space="preserve"> PAGEREF _Toc468896631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"_Toc468896632" </w:instrText>
          </w:r>
          <w:r>
            <w:fldChar w:fldCharType="separate"/>
          </w:r>
          <w:r>
            <w:rPr>
              <w:rStyle w:val="12"/>
              <w:rFonts w:eastAsiaTheme="majorEastAsia" w:cstheme="minorHAnsi"/>
            </w:rPr>
            <w:t>Vista alta, baja y listar reserva</w:t>
          </w:r>
          <w:r>
            <w:tab/>
          </w:r>
          <w:r>
            <w:fldChar w:fldCharType="begin"/>
          </w:r>
          <w:r>
            <w:instrText xml:space="preserve"> PAGEREF _Toc468896632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"_Toc468896633" </w:instrText>
          </w:r>
          <w:r>
            <w:fldChar w:fldCharType="separate"/>
          </w:r>
          <w:r>
            <w:rPr>
              <w:rStyle w:val="12"/>
              <w:rFonts w:eastAsiaTheme="majorEastAsia" w:cstheme="minorHAnsi"/>
            </w:rPr>
            <w:t>Lógica alta, baja reserva y generar PDF</w:t>
          </w:r>
          <w:r>
            <w:tab/>
          </w:r>
          <w:r>
            <w:fldChar w:fldCharType="begin"/>
          </w:r>
          <w:r>
            <w:instrText xml:space="preserve"> PAGEREF _Toc468896633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"_Toc468896634" </w:instrText>
          </w:r>
          <w:r>
            <w:fldChar w:fldCharType="separate"/>
          </w:r>
          <w:r>
            <w:rPr>
              <w:rStyle w:val="12"/>
              <w:rFonts w:eastAsiaTheme="majorEastAsia" w:cstheme="minorHAnsi"/>
            </w:rPr>
            <w:t>Lógica envío de mail</w:t>
          </w:r>
          <w:r>
            <w:tab/>
          </w:r>
          <w:r>
            <w:fldChar w:fldCharType="begin"/>
          </w:r>
          <w:r>
            <w:instrText xml:space="preserve"> PAGEREF _Toc468896634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"_Toc468896635" </w:instrText>
          </w:r>
          <w:r>
            <w:fldChar w:fldCharType="separate"/>
          </w:r>
          <w:r>
            <w:rPr>
              <w:rStyle w:val="12"/>
              <w:rFonts w:eastAsiaTheme="majorEastAsia" w:cstheme="minorHAnsi"/>
            </w:rPr>
            <w:t>Cambios ABM Cliente</w:t>
          </w:r>
          <w:r>
            <w:tab/>
          </w:r>
          <w:r>
            <w:fldChar w:fldCharType="begin"/>
          </w:r>
          <w:r>
            <w:instrText xml:space="preserve"> PAGEREF _Toc468896635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"_Toc468896636" </w:instrText>
          </w:r>
          <w:r>
            <w:fldChar w:fldCharType="separate"/>
          </w:r>
          <w:r>
            <w:rPr>
              <w:rStyle w:val="12"/>
              <w:rFonts w:eastAsiaTheme="majorEastAsia" w:cstheme="minorHAnsi"/>
            </w:rPr>
            <w:t>Persistidor y entidad reserva</w:t>
          </w:r>
          <w:r>
            <w:tab/>
          </w:r>
          <w:r>
            <w:fldChar w:fldCharType="begin"/>
          </w:r>
          <w:r>
            <w:instrText xml:space="preserve"> PAGEREF _Toc468896636 \h </w:instrText>
          </w:r>
          <w:r>
            <w:fldChar w:fldCharType="separate"/>
          </w:r>
          <w:r>
            <w:t>1</w:t>
          </w:r>
          <w:r>
            <w:fldChar w:fldCharType="end"/>
          </w:r>
          <w:r>
            <w:fldChar w:fldCharType="end"/>
          </w:r>
        </w:p>
        <w:p>
          <w:pPr>
            <w:pStyle w:val="9"/>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"_Toc468896637" </w:instrText>
          </w:r>
          <w:r>
            <w:fldChar w:fldCharType="separate"/>
          </w:r>
          <w:r>
            <w:rPr>
              <w:rStyle w:val="12"/>
              <w:rFonts w:eastAsiaTheme="majorEastAsia" w:cstheme="minorHAnsi"/>
            </w:rPr>
            <w:t>Ventas</w:t>
          </w:r>
          <w:r>
            <w:tab/>
          </w:r>
          <w:r>
            <w:fldChar w:fldCharType="begin"/>
          </w:r>
          <w:r>
            <w:instrText xml:space="preserve"> PAGEREF _Toc468896637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"_Toc468896638" </w:instrText>
          </w:r>
          <w:r>
            <w:fldChar w:fldCharType="separate"/>
          </w:r>
          <w:r>
            <w:rPr>
              <w:rStyle w:val="12"/>
              <w:rFonts w:eastAsiaTheme="majorEastAsia" w:cstheme="minorHAnsi"/>
            </w:rPr>
            <w:t>Vista alta y listar venta</w:t>
          </w:r>
          <w:r>
            <w:tab/>
          </w:r>
          <w:r>
            <w:fldChar w:fldCharType="begin"/>
          </w:r>
          <w:r>
            <w:instrText xml:space="preserve"> PAGEREF _Toc468896638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"_Toc468896639" </w:instrText>
          </w:r>
          <w:r>
            <w:fldChar w:fldCharType="separate"/>
          </w:r>
          <w:r>
            <w:rPr>
              <w:rStyle w:val="12"/>
              <w:rFonts w:eastAsiaTheme="majorEastAsia" w:cstheme="minorHAnsi"/>
            </w:rPr>
            <w:t>Lógica alta venta y generar PDF</w:t>
          </w:r>
          <w:r>
            <w:tab/>
          </w:r>
          <w:r>
            <w:fldChar w:fldCharType="begin"/>
          </w:r>
          <w:r>
            <w:instrText xml:space="preserve"> PAGEREF _Toc468896639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"_Toc468896640" </w:instrText>
          </w:r>
          <w:r>
            <w:fldChar w:fldCharType="separate"/>
          </w:r>
          <w:r>
            <w:rPr>
              <w:rStyle w:val="12"/>
              <w:rFonts w:eastAsiaTheme="majorEastAsia" w:cstheme="minorHAnsi"/>
            </w:rPr>
            <w:t>Lógica imprimir venta</w:t>
          </w:r>
          <w:r>
            <w:tab/>
          </w:r>
          <w:r>
            <w:fldChar w:fldCharType="begin"/>
          </w:r>
          <w:r>
            <w:instrText xml:space="preserve"> PAGEREF _Toc468896640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"_Toc468896641" </w:instrText>
          </w:r>
          <w:r>
            <w:fldChar w:fldCharType="separate"/>
          </w:r>
          <w:r>
            <w:rPr>
              <w:rStyle w:val="12"/>
              <w:rFonts w:eastAsiaTheme="majorEastAsia" w:cstheme="minorHAnsi"/>
            </w:rPr>
            <w:t>Persistidor y entidad venta</w:t>
          </w:r>
          <w:r>
            <w:tab/>
          </w:r>
          <w:r>
            <w:fldChar w:fldCharType="begin"/>
          </w:r>
          <w:r>
            <w:instrText xml:space="preserve"> PAGEREF _Toc468896641 \h </w:instrText>
          </w:r>
          <w:r>
            <w:fldChar w:fldCharType="separate"/>
          </w:r>
          <w:r>
            <w:t>1</w:t>
          </w:r>
          <w:r>
            <w:fldChar w:fldCharType="end"/>
          </w:r>
          <w:r>
            <w:fldChar w:fldCharType="end"/>
          </w:r>
        </w:p>
        <w:p>
          <w:pPr>
            <w:pStyle w:val="10"/>
            <w:tabs>
              <w:tab w:val="right" w:leader="dot" w:pos="8828"/>
            </w:tabs>
            <w:rPr>
              <w:rFonts w:asciiTheme="minorHAnsi" w:hAnsiTheme="minorHAnsi" w:eastAsiaTheme="minorEastAsia" w:cstheme="minorBidi"/>
              <w:sz w:val="22"/>
              <w:szCs w:val="22"/>
              <w:lang w:val="es-AR" w:eastAsia="es-AR"/>
            </w:rPr>
          </w:pPr>
          <w:r>
            <w:fldChar w:fldCharType="begin"/>
          </w:r>
          <w:r>
            <w:instrText xml:space="preserve"> HYPERLINK \l "_Toc468896642" </w:instrText>
          </w:r>
          <w:r>
            <w:fldChar w:fldCharType="separate"/>
          </w:r>
          <w:r>
            <w:rPr>
              <w:rStyle w:val="12"/>
              <w:rFonts w:eastAsiaTheme="majorEastAsia" w:cstheme="minorHAnsi"/>
            </w:rPr>
            <w:t>Agregar EstadoInmueble a inmueble</w:t>
          </w:r>
          <w:r>
            <w:tab/>
          </w:r>
          <w:r>
            <w:fldChar w:fldCharType="begin"/>
          </w:r>
          <w:r>
            <w:instrText xml:space="preserve"> PAGEREF _Toc468896642 \h </w:instrText>
          </w:r>
          <w:r>
            <w:fldChar w:fldCharType="separate"/>
          </w:r>
          <w:r>
            <w:t>1</w:t>
          </w:r>
          <w:r>
            <w:fldChar w:fldCharType="end"/>
          </w:r>
          <w:r>
            <w:fldChar w:fldCharType="end"/>
          </w:r>
        </w:p>
        <w:p>
          <w:pPr>
            <w:rPr>
              <w:rFonts w:asciiTheme="minorHAnsi" w:hAnsiTheme="minorHAnsi" w:cstheme="minorHAnsi"/>
            </w:rPr>
          </w:pPr>
          <w:r>
            <w:rPr>
              <w:rFonts w:asciiTheme="minorHAnsi" w:hAnsiTheme="minorHAnsi" w:cstheme="minorHAnsi"/>
              <w:b/>
              <w:bCs/>
              <w:lang w:val="es-ES"/>
            </w:rPr>
            <w:fldChar w:fldCharType="end"/>
          </w:r>
        </w:p>
      </w:sdtContent>
    </w:sdt>
    <w:p>
      <w:pPr>
        <w:overflowPunct/>
        <w:autoSpaceDE/>
        <w:autoSpaceDN/>
        <w:adjustRightInd/>
        <w:spacing w:after="160" w:line="259" w:lineRule="auto"/>
        <w:textAlignment w:val="auto"/>
        <w:rPr>
          <w:rFonts w:asciiTheme="minorHAnsi" w:hAnsiTheme="minorHAnsi" w:eastAsiaTheme="majorEastAsia" w:cstheme="minorHAnsi"/>
          <w:color w:val="2E75B6" w:themeColor="accent1" w:themeShade="BF"/>
          <w:sz w:val="32"/>
          <w:szCs w:val="32"/>
        </w:rPr>
      </w:pPr>
      <w:r>
        <w:rPr>
          <w:rFonts w:asciiTheme="minorHAnsi" w:hAnsiTheme="minorHAnsi" w:eastAsiaTheme="majorEastAsia" w:cstheme="minorHAnsi"/>
          <w:color w:val="2E75B6" w:themeColor="accent1" w:themeShade="BF"/>
          <w:sz w:val="32"/>
          <w:szCs w:val="32"/>
        </w:rPr>
        <w:br w:type="page"/>
      </w:r>
    </w:p>
    <w:p>
      <w:pPr>
        <w:overflowPunct/>
        <w:autoSpaceDE/>
        <w:autoSpaceDN/>
        <w:adjustRightInd/>
        <w:spacing w:after="160" w:line="259" w:lineRule="auto"/>
        <w:textAlignment w:val="auto"/>
        <w:rPr>
          <w:rFonts w:asciiTheme="minorHAnsi" w:hAnsiTheme="minorHAnsi" w:eastAsiaTheme="majorEastAsia" w:cstheme="minorHAnsi"/>
          <w:color w:val="2E75B6" w:themeColor="accent1" w:themeShade="BF"/>
          <w:sz w:val="32"/>
          <w:szCs w:val="32"/>
        </w:rPr>
      </w:pPr>
    </w:p>
    <w:p>
      <w:pPr>
        <w:pStyle w:val="2"/>
        <w:rPr>
          <w:rFonts w:asciiTheme="minorHAnsi" w:hAnsiTheme="minorHAnsi" w:cstheme="minorHAnsi"/>
        </w:rPr>
      </w:pPr>
      <w:bookmarkStart w:id="0" w:name="_Toc468896600"/>
      <w:r>
        <w:rPr>
          <w:rFonts w:asciiTheme="minorHAnsi" w:hAnsiTheme="minorHAnsi" w:cstheme="minorHAnsi"/>
        </w:rPr>
        <w:t>Iteración 1:</w:t>
      </w:r>
      <w:bookmarkEnd w:id="0"/>
    </w:p>
    <w:p>
      <w:pPr>
        <w:pStyle w:val="3"/>
        <w:rPr>
          <w:rFonts w:asciiTheme="minorHAnsi" w:hAnsiTheme="minorHAnsi" w:cstheme="minorHAnsi"/>
        </w:rPr>
      </w:pPr>
      <w:bookmarkStart w:id="1" w:name="_Toc468896601"/>
      <w:r>
        <w:rPr>
          <w:rFonts w:asciiTheme="minorHAnsi" w:hAnsiTheme="minorHAnsi" w:cstheme="minorHAnsi"/>
        </w:rPr>
        <w:t>ABM Vendedor</w:t>
      </w:r>
      <w:bookmarkEnd w:id="1"/>
    </w:p>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992"/>
        <w:gridCol w:w="1124"/>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center"/>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2" w:name="_Toc468896602"/>
            <w:r>
              <w:rPr>
                <w:rFonts w:asciiTheme="minorHAnsi" w:hAnsiTheme="minorHAnsi" w:cstheme="minorHAnsi"/>
              </w:rPr>
              <w:t>Vista y lógica del Login</w:t>
            </w:r>
            <w:bookmarkEnd w:id="2"/>
          </w:p>
        </w:tc>
        <w:tc>
          <w:tcPr>
            <w:tcW w:w="1124"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opción Registrar inicia la actividad de Alta Vendedor.</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Para ingresar al sistema se requieren los siguientes datos: </w:t>
            </w:r>
          </w:p>
          <w:p>
            <w:pPr>
              <w:pStyle w:val="2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tipoDocumento (TipoDocumento)</w:t>
            </w:r>
          </w:p>
          <w:p>
            <w:pPr>
              <w:pStyle w:val="2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numeroDocumento (String:30)</w:t>
            </w:r>
          </w:p>
          <w:p>
            <w:pPr>
              <w:pStyle w:val="2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Contraseña (String:100)</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deben realizar todas las validaciones antes de permitir el ingreso.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debe ser similar al spike realizado en la fase de exploración de la planificación</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17/10/2016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vista</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Terminar vista</w:t>
            </w:r>
          </w:p>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lógica</w:t>
            </w:r>
          </w:p>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lógica autenticar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24/10/2016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función entrar a registrar de la vista</w:t>
            </w:r>
          </w:p>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lógica autenticar</w:t>
            </w:r>
          </w:p>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lógica autenticar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Terminar función entrar a registrar de la vista: </w:t>
            </w:r>
          </w:p>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terminar la ventana de registrar vendedor primero.</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26/10/2016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función entrar a registrar de la vista</w:t>
            </w:r>
          </w:p>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lógica autenticar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Deberán ser refinadas al terminar de implementar la lógica autenticar.</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03/11/2016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Terminar función entrar a registrar de la vista. Terminar lógica autenticar</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bookmarkStart w:id="3" w:name="_Toc468896603"/>
            <w:r>
              <w:rPr>
                <w:rFonts w:asciiTheme="minorHAnsi" w:hAnsiTheme="minorHAnsi" w:cstheme="minorHAnsi"/>
              </w:rPr>
              <w:t>Entidad vendedor</w:t>
            </w:r>
            <w:bookmarkEnd w:id="3"/>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Vendedor. La clase debe tener los siguientes atributos: nombre(string), apellido(string), tipoDocumento(TipoDocumento), numeroDocumento(string:30), id(</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password(string:100), salt(String), Root(Boolean), estado(Estado) y ventas(ArrayList&lt;Venta&gt;).</w:t>
            </w:r>
          </w:p>
          <w:p>
            <w:pPr>
              <w:overflowPunct/>
              <w:autoSpaceDE/>
              <w:autoSpaceDN/>
              <w:adjustRightInd/>
              <w:textAlignment w:val="auto"/>
              <w:rPr>
                <w:rFonts w:asciiTheme="minorHAnsi" w:hAnsiTheme="minorHAnsi" w:cstheme="minorHAnsi"/>
                <w:color w:val="000000"/>
                <w:sz w:val="18"/>
                <w:szCs w:val="18"/>
                <w:lang w:val="es-ES" w:eastAsia="es-AR"/>
              </w:rPr>
            </w:pPr>
            <w:r>
              <w:rPr>
                <w:rFonts w:asciiTheme="minorHAnsi" w:hAnsiTheme="minorHAnsi" w:cstheme="minorHAnsi"/>
                <w:color w:val="000000"/>
                <w:sz w:val="18"/>
                <w:szCs w:val="18"/>
                <w:lang w:val="es-AR" w:eastAsia="es-AR"/>
              </w:rPr>
              <w:t>Para cada atributo deben hacerse los métodos set y get.</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17/10/2016</w:t>
            </w:r>
          </w:p>
        </w:tc>
        <w:tc>
          <w:tcPr>
            <w:tcW w:w="2117"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Definicion inicial de la entidad</w:t>
            </w:r>
          </w:p>
        </w:tc>
        <w:tc>
          <w:tcPr>
            <w:tcW w:w="2165"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eastAsia="es-AR"/>
              </w:rPr>
            </w:pPr>
            <w:r>
              <w:rPr>
                <w:rFonts w:hint="default" w:asciiTheme="minorHAnsi" w:hAnsiTheme="minorHAnsi" w:cstheme="minorHAnsi"/>
                <w:color w:val="000000"/>
                <w:sz w:val="18"/>
                <w:szCs w:val="18"/>
                <w:lang w:eastAsia="es-AR"/>
              </w:rPr>
              <w:t>Agregar anotaciones JPA y NamedQueries</w:t>
            </w:r>
          </w:p>
        </w:tc>
        <w:tc>
          <w:tcPr>
            <w:tcW w:w="2117" w:type="dxa"/>
            <w:gridSpan w:val="2"/>
            <w:tcBorders>
              <w:top w:val="single" w:color="auto" w:sz="4" w:space="0"/>
              <w:left w:val="nil"/>
              <w:bottom w:val="single" w:color="auto" w:sz="4" w:space="0"/>
              <w:right w:val="single" w:color="000000" w:sz="8"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23/10/2016</w:t>
            </w:r>
          </w:p>
        </w:tc>
        <w:tc>
          <w:tcPr>
            <w:tcW w:w="2117"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hint="default" w:asciiTheme="minorHAnsi" w:hAnsiTheme="minorHAnsi" w:cstheme="minorHAnsi"/>
                <w:color w:val="000000"/>
                <w:sz w:val="18"/>
                <w:szCs w:val="18"/>
                <w:lang w:val="es-AR" w:eastAsia="es-AR"/>
              </w:rPr>
              <w:t xml:space="preserve">Se agregan las anotaciones JPA y NamedQueries </w:t>
            </w:r>
          </w:p>
        </w:tc>
        <w:tc>
          <w:tcPr>
            <w:tcW w:w="2165"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hint="default" w:asciiTheme="minorHAnsi" w:hAnsiTheme="minorHAnsi" w:cstheme="minorHAnsi"/>
                <w:color w:val="000000"/>
                <w:sz w:val="18"/>
                <w:szCs w:val="18"/>
                <w:lang w:val="es-AR" w:eastAsia="es-AR"/>
              </w:rPr>
              <w:t>Corregir detalles en las anotaciones</w:t>
            </w:r>
          </w:p>
        </w:tc>
        <w:tc>
          <w:tcPr>
            <w:tcW w:w="2117" w:type="dxa"/>
            <w:gridSpan w:val="2"/>
            <w:tcBorders>
              <w:top w:val="single" w:color="auto" w:sz="4" w:space="0"/>
              <w:left w:val="nil"/>
              <w:bottom w:val="single" w:color="auto" w:sz="4" w:space="0"/>
              <w:right w:val="single" w:color="000000" w:sz="8"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04/11/2016</w:t>
            </w:r>
          </w:p>
        </w:tc>
        <w:tc>
          <w:tcPr>
            <w:tcW w:w="2117"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hint="default" w:asciiTheme="minorHAnsi" w:hAnsiTheme="minorHAnsi" w:cstheme="minorHAnsi"/>
                <w:color w:val="000000"/>
                <w:sz w:val="18"/>
                <w:szCs w:val="18"/>
                <w:lang w:val="es-AR" w:eastAsia="es-AR"/>
              </w:rPr>
              <w:t>Correcciones varias en las anotaciones y Named Queries</w:t>
            </w:r>
          </w:p>
        </w:tc>
        <w:tc>
          <w:tcPr>
            <w:tcW w:w="2165"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center"/>
          </w:tcPr>
          <w:p>
            <w:pPr>
              <w:overflowPunct/>
              <w:autoSpaceDE/>
              <w:autoSpaceDN/>
              <w:adjustRightInd/>
              <w:jc w:val="both"/>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992"/>
        <w:gridCol w:w="1124"/>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center"/>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4" w:name="_Toc468896604"/>
            <w:r>
              <w:rPr>
                <w:rFonts w:asciiTheme="minorHAnsi" w:hAnsiTheme="minorHAnsi" w:cstheme="minorHAnsi"/>
              </w:rPr>
              <w:t>Vista alta, modificar y baja Vendedor</w:t>
            </w:r>
            <w:bookmarkEnd w:id="4"/>
          </w:p>
        </w:tc>
        <w:tc>
          <w:tcPr>
            <w:tcW w:w="1124"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deberá presentar una vista donde se visualice todos los vendedores cargados en el sistema y se permita dar de alta, modificar o eliminar un vendedor.</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Para dar de alta un vendedor, los campos a ingresar por el usuario son los siguientes: </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N</w:t>
            </w:r>
            <w:r>
              <w:rPr>
                <w:rFonts w:asciiTheme="minorHAnsi" w:hAnsiTheme="minorHAnsi" w:cstheme="minorHAnsi"/>
                <w:color w:val="000000"/>
                <w:sz w:val="18"/>
                <w:szCs w:val="18"/>
                <w:lang w:eastAsia="es-AR"/>
              </w:rPr>
              <w:t>ombre (string:30)</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(string:30)</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(TipoDocumento)</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Numero de documento (String)</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Contraseña (String)</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Repetir contraseña (String)</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vendedor es la misma que la interfaz de alta, y además se visualiza un checkBox para permitir al usuario cambiar o no la contraseña. Se pueden modificar todos los campos. Se deben mostrar los datos del vendedor en los campos correspondientes.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Las UI deben ser similares a los spikes realizados en la fase de exploración de la planificación.</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28/10/16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Vista alta vendedor</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modificar, baja y administración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31/10/16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modificar y baja vendedor</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administración y transiciones entre vistas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02/11/16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Vista administración y   transiciones entre vistas</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992"/>
        <w:gridCol w:w="1124"/>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center"/>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5" w:name="_Toc468896605"/>
            <w:r>
              <w:rPr>
                <w:rFonts w:asciiTheme="minorHAnsi" w:hAnsiTheme="minorHAnsi" w:cstheme="minorHAnsi"/>
              </w:rPr>
              <w:t>Vista principal para la administración</w:t>
            </w:r>
            <w:bookmarkEnd w:id="5"/>
          </w:p>
        </w:tc>
        <w:tc>
          <w:tcPr>
            <w:tcW w:w="1124"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4</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deben mostrar las acciones que tiene permitido un vendedor después de ingresar al sistema, estas son:</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Inmueble: alta, modificar, eliminar, consulta, generar reserva, vender.</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Propietario: alta, modificar, eliminar.</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Cliente: Alta, modificar, eliminar, ver catalogo de inmuebles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Vendedor: modificar, eliminar.</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Publicar.</w:t>
            </w:r>
          </w:p>
          <w:p>
            <w:pPr>
              <w:overflowPunct/>
              <w:autoSpaceDE/>
              <w:autoSpaceDN/>
              <w:adjustRightInd/>
              <w:textAlignment w:val="auto"/>
              <w:rPr>
                <w:rFonts w:asciiTheme="minorHAnsi" w:hAnsiTheme="minorHAnsi" w:cstheme="minorHAnsi"/>
                <w:color w:val="000000"/>
                <w:sz w:val="18"/>
                <w:szCs w:val="18"/>
                <w:lang w:val="es-AR" w:eastAsia="es-AR"/>
              </w:rPr>
            </w:pP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Si una acción no está permitida, se debe </w:t>
            </w:r>
            <w:r>
              <w:rPr>
                <w:rFonts w:asciiTheme="minorHAnsi" w:hAnsiTheme="minorHAnsi" w:cstheme="minorHAnsi"/>
                <w:color w:val="000000"/>
                <w:sz w:val="18"/>
                <w:szCs w:val="18"/>
                <w:lang w:eastAsia="es-AR"/>
              </w:rPr>
              <w:t xml:space="preserve">ocultar </w:t>
            </w:r>
            <w:r>
              <w:rPr>
                <w:rFonts w:asciiTheme="minorHAnsi" w:hAnsiTheme="minorHAnsi" w:cstheme="minorHAnsi"/>
                <w:color w:val="000000"/>
                <w:sz w:val="18"/>
                <w:szCs w:val="18"/>
                <w:lang w:val="es-AR" w:eastAsia="es-AR"/>
              </w:rPr>
              <w:t>el botón.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debe ser similar al spike realizado en la fase de exploración de la planificación.</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03/11/2016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tiene pruebas porque solo muestra otras pantallas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6" w:name="_Toc468896606"/>
            <w:r>
              <w:rPr>
                <w:rFonts w:asciiTheme="minorHAnsi" w:hAnsiTheme="minorHAnsi" w:cstheme="minorHAnsi"/>
              </w:rPr>
              <w:t>Lógica alta, modificación y baja vendedor</w:t>
            </w:r>
            <w:bookmarkEnd w:id="6"/>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5</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vendedor.</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r>
              <w:rPr>
                <w:rFonts w:asciiTheme="minorHAnsi" w:hAnsiTheme="minorHAnsi" w:cstheme="minorHAnsi"/>
              </w:rPr>
              <w:t> </w:t>
            </w:r>
            <w:bookmarkStart w:id="7" w:name="_Toc468896607"/>
            <w:r>
              <w:rPr>
                <w:rFonts w:asciiTheme="minorHAnsi" w:hAnsiTheme="minorHAnsi" w:cstheme="minorHAnsi"/>
              </w:rPr>
              <w:t>Persistidor vendedor</w:t>
            </w:r>
            <w:bookmarkEnd w:id="7"/>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6</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r>
              <w:rPr>
                <w:rFonts w:asciiTheme="minorHAnsi" w:hAnsiTheme="minorHAnsi" w:cstheme="minorHAnsi"/>
                <w:color w:val="000000"/>
                <w:sz w:val="18"/>
                <w:szCs w:val="18"/>
                <w:lang w:eastAsia="es-AR"/>
              </w:rPr>
              <w:t>:</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w:t>
            </w:r>
            <w:r>
              <w:rPr>
                <w:rFonts w:asciiTheme="minorHAnsi" w:hAnsiTheme="minorHAnsi" w:cstheme="minorHAnsi"/>
                <w:color w:val="000000"/>
                <w:sz w:val="18"/>
                <w:szCs w:val="18"/>
                <w:lang w:val="es-AR" w:eastAsia="es-AR"/>
              </w:rPr>
              <w:t>uardar un vendedor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vendedor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23/10/2016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persistidor</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Manejo de excepciones</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03</w:t>
            </w:r>
            <w:r>
              <w:rPr>
                <w:rFonts w:asciiTheme="minorHAnsi" w:hAnsiTheme="minorHAnsi" w:cstheme="minorHAnsi"/>
                <w:color w:val="000000"/>
                <w:sz w:val="18"/>
                <w:szCs w:val="18"/>
                <w:lang w:eastAsia="es-AR"/>
              </w:rPr>
              <w:t>/10/2016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Manejo de excepciones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p>
      <w:pPr>
        <w:pStyle w:val="3"/>
        <w:rPr>
          <w:rFonts w:asciiTheme="minorHAnsi" w:hAnsiTheme="minorHAnsi" w:cstheme="minorHAnsi"/>
        </w:rPr>
      </w:pPr>
      <w:bookmarkStart w:id="8" w:name="_Toc468896608"/>
      <w:r>
        <w:rPr>
          <w:rFonts w:asciiTheme="minorHAnsi" w:hAnsiTheme="minorHAnsi" w:cstheme="minorHAnsi"/>
        </w:rPr>
        <w:t>ABM Propietario</w:t>
      </w:r>
      <w:bookmarkEnd w:id="8"/>
    </w:p>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bookmarkStart w:id="9" w:name="_Toc468896609"/>
            <w:r>
              <w:rPr>
                <w:rFonts w:asciiTheme="minorHAnsi" w:hAnsiTheme="minorHAnsi" w:cstheme="minorHAnsi"/>
              </w:rPr>
              <w:t>Entidad propietario</w:t>
            </w:r>
            <w:bookmarkEnd w:id="9"/>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Propietario. La clase debe tener los siguientes atributos: nombre(string:100), apellido(string:100), tipoDocumento(TipoDocumento), numeroDocumento(string:30), id(</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dirección(Direccion), teléfono(string:30), email(string:30), estado(Estado) e inmuebles(ArrayList&lt;Inmueble&gt;).</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cada atributo deben hacerse los métodos set y get.</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20/10/16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atributos, setters y getters, equals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 </w:t>
            </w:r>
          </w:p>
        </w:tc>
      </w:tr>
    </w:tbl>
    <w:p>
      <w:pPr>
        <w:rPr>
          <w:rFonts w:asciiTheme="minorHAnsi" w:hAnsiTheme="minorHAnsi" w:cstheme="minorHAnsi"/>
          <w:lang w:val="en-US"/>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992"/>
        <w:gridCol w:w="1124"/>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center"/>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10" w:name="_Toc468896610"/>
            <w:r>
              <w:rPr>
                <w:rFonts w:asciiTheme="minorHAnsi" w:hAnsiTheme="minorHAnsi" w:cstheme="minorHAnsi"/>
              </w:rPr>
              <w:t>Vista alta, modificar y baja Propietario</w:t>
            </w:r>
            <w:bookmarkEnd w:id="10"/>
          </w:p>
        </w:tc>
        <w:tc>
          <w:tcPr>
            <w:tcW w:w="1124"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Los campos a ingresar por el usuario son los siguientes: </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(string:30)</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(string:30)</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(ComboBox&lt;TipoDocumento&gt;)</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de documento (String)</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Dirección: </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 (string:30)</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(String:30)</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 (String:30)</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Departamento (string:10)</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(string:30)</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(string:30)</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(String)</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Email (string:30)</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Las UI deben ser similares a los spikes realizados en la fase de exploración de la planificación.</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22/10/2016</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Controlador alta</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Controlador modificar</w:t>
            </w: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textDirection w:val="lrTb"/>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31/10/2016</w:t>
            </w:r>
          </w:p>
        </w:tc>
        <w:tc>
          <w:tcPr>
            <w:tcW w:w="2051" w:type="dxa"/>
            <w:gridSpan w:val="2"/>
            <w:tcBorders>
              <w:top w:val="single" w:color="auto" w:sz="4" w:space="0"/>
              <w:left w:val="nil"/>
              <w:bottom w:val="single" w:color="auto" w:sz="4" w:space="0"/>
              <w:right w:val="single" w:color="000000" w:sz="4" w:space="0"/>
            </w:tcBorders>
            <w:shd w:val="clear" w:color="auto" w:fill="auto"/>
            <w:textDirection w:val="lrTb"/>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Definido Controlador modificar y baja</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Terminar controlador alta</w:t>
            </w: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textDirection w:val="lrTb"/>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12/11/2016</w:t>
            </w:r>
          </w:p>
        </w:tc>
        <w:tc>
          <w:tcPr>
            <w:tcW w:w="2051" w:type="dxa"/>
            <w:gridSpan w:val="2"/>
            <w:tcBorders>
              <w:top w:val="single" w:color="auto" w:sz="4" w:space="0"/>
              <w:left w:val="nil"/>
              <w:bottom w:val="single" w:color="auto" w:sz="4" w:space="0"/>
              <w:right w:val="single" w:color="000000" w:sz="4" w:space="0"/>
            </w:tcBorders>
            <w:shd w:val="clear" w:color="auto" w:fill="auto"/>
            <w:textDirection w:val="lrTb"/>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Terminado controlador alta, modificar</w:t>
            </w: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y baja</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11" w:name="_Toc468896611"/>
            <w:r>
              <w:rPr>
                <w:rFonts w:asciiTheme="minorHAnsi" w:hAnsiTheme="minorHAnsi" w:cstheme="minorHAnsi"/>
              </w:rPr>
              <w:t>Lógica alta, modificación y baja propietario</w:t>
            </w:r>
            <w:bookmarkEnd w:id="11"/>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9</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recibe de la vista un objeto propietario y se debe validar que:</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sea un string de letras con un máximo 30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sea un string de letras con un máximo 30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sea uno de los tipos definidos.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de documento sea numérico y corresponda con el tipo de documento.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Dirección:</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 sea un string de como máximo 30 caracteres alfanuméricos.</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sea String de como máximo 10 caracteres.</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 sea String de como máximo 10 caracteres.</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Departamento sea un string de como máximo 10 caracteres.</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sea un string de como máximo 30 caracteres.</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sea un string de como máximo 30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sea un String de como máximo 10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Email sea un string con formato de correo.</w:t>
            </w:r>
          </w:p>
          <w:p>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todo es correcto se da de alta al propietario en la base de datos, si no se devuelve una excepción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pPr>
              <w:rPr>
                <w:rFonts w:asciiTheme="minorHAnsi" w:hAnsiTheme="minorHAnsi" w:cstheme="minorHAnsi"/>
                <w:color w:val="000000"/>
                <w:sz w:val="18"/>
                <w:szCs w:val="18"/>
                <w:lang w:val="es-AR" w:eastAsia="es-AR"/>
              </w:rPr>
            </w:pP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una baja lógica del propietario.</w:t>
            </w:r>
          </w:p>
          <w:p>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Se debe implementar un método que permita obtener todos los propietarios de la base de datos.</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Debe implementarse métodos para la validación de los campos, pero éstos deben ser privados.</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21/10/16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Logica de Alta y modificacion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Baja de un propietario, validar datos</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realizaron los casos de prueba antes de codificar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22/10/16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Validar datos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Baja de un propietario</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02/11/16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Baja de un propietario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r>
              <w:rPr>
                <w:rFonts w:asciiTheme="minorHAnsi" w:hAnsiTheme="minorHAnsi" w:cstheme="minorHAnsi"/>
              </w:rPr>
              <w:t> </w:t>
            </w:r>
            <w:bookmarkStart w:id="12" w:name="_Toc468896612"/>
            <w:r>
              <w:rPr>
                <w:rFonts w:asciiTheme="minorHAnsi" w:hAnsiTheme="minorHAnsi" w:cstheme="minorHAnsi"/>
              </w:rPr>
              <w:t>Persistidor propietario</w:t>
            </w:r>
            <w:bookmarkEnd w:id="12"/>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10</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Gu</w:t>
            </w:r>
            <w:r>
              <w:rPr>
                <w:rFonts w:asciiTheme="minorHAnsi" w:hAnsiTheme="minorHAnsi" w:cstheme="minorHAnsi"/>
                <w:color w:val="000000"/>
                <w:sz w:val="18"/>
                <w:szCs w:val="18"/>
                <w:lang w:val="es-AR" w:eastAsia="es-AR"/>
              </w:rPr>
              <w:t>ardar un propietario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propietario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un propietario (si resulta en error lanza excepción ConsultaException)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todos los propietarios (si resulta en error lanza excepción ConsultaException)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31/10/16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Guardar y modificar un propietario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02/11/16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p>
      <w:pPr>
        <w:pStyle w:val="3"/>
        <w:rPr>
          <w:rFonts w:asciiTheme="minorHAnsi" w:hAnsiTheme="minorHAnsi" w:cstheme="minorHAnsi"/>
        </w:rPr>
      </w:pPr>
      <w:bookmarkStart w:id="13" w:name="_Toc468896613"/>
      <w:r>
        <w:rPr>
          <w:rFonts w:asciiTheme="minorHAnsi" w:hAnsiTheme="minorHAnsi" w:cstheme="minorHAnsi"/>
        </w:rPr>
        <w:t>ABM Inmueble</w:t>
      </w:r>
      <w:bookmarkEnd w:id="13"/>
    </w:p>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color w:val="000000"/>
                <w:sz w:val="18"/>
                <w:szCs w:val="18"/>
              </w:rPr>
            </w:pPr>
            <w:bookmarkStart w:id="14" w:name="_Toc468896614"/>
            <w:r>
              <w:rPr>
                <w:rFonts w:asciiTheme="minorHAnsi" w:hAnsiTheme="minorHAnsi" w:cstheme="minorHAnsi"/>
              </w:rPr>
              <w:t>Entidad inmueble</w:t>
            </w:r>
            <w:bookmarkEnd w:id="14"/>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Inmueble. La clase debe tener los siguientes atributos: id(Integer), fechaCarga(Date), propietario(Propietario), tipo(TipoInmueble), precio(Double), orientacion(Orientacion) , frente(Double) , fondo(Double) , superficie(Double), datosEdificio(DatosEdificio), fotos(ArrayList&lt;Imagen&gt;), Observaciones (String:300), direccion(Direccion), estado(Estado).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HistorialInmueble. La clase debe tener los siguientes atributos: id(long), fechaYHoraCambio(Date), fechaCarga(Date), propietario(Propietario), tipo(TipoInmueble), precio(Double), orientacion(Orientacion) , frente(Double) , fondo(Double) , superficie(Double), datosEdificio(DatosEdificio), fotos(ArrayList&lt;Imagen&gt;), Observaciones (String:300), direccion(Direccion), estado(Estado).</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lang w:val="es-AR" w:eastAsia="es-AR"/>
              </w:rPr>
              <w:t xml:space="preserve">Implementar la </w:t>
            </w:r>
            <w:r>
              <w:rPr>
                <w:rFonts w:asciiTheme="minorHAnsi" w:hAnsiTheme="minorHAnsi" w:cstheme="minorHAnsi"/>
                <w:color w:val="000000"/>
                <w:sz w:val="18"/>
                <w:szCs w:val="18"/>
              </w:rPr>
              <w:t xml:space="preserve">clase DatosEdificio. </w:t>
            </w:r>
            <w:r>
              <w:rPr>
                <w:rFonts w:asciiTheme="minorHAnsi" w:hAnsiTheme="minorHAnsi" w:cstheme="minorHAnsi"/>
                <w:color w:val="000000"/>
                <w:sz w:val="18"/>
                <w:szCs w:val="18"/>
                <w:lang w:val="es-AR" w:eastAsia="es-AR"/>
              </w:rPr>
              <w:t xml:space="preserve">La clase debe tener los siguientes atributos: </w:t>
            </w:r>
            <w:r>
              <w:rPr>
                <w:rFonts w:asciiTheme="minorHAnsi" w:hAnsiTheme="minorHAnsi" w:cstheme="minorHAnsi"/>
                <w:color w:val="000000"/>
                <w:sz w:val="18"/>
                <w:szCs w:val="18"/>
              </w:rPr>
              <w:t>id(Integer), propiedadHorizontal(bool), superficie(double), antigüedad(Integer), dormitorios(Integer), baños(Integer), garaje(bool), patio(bool), piscina(bool), aguaCorriente(bool), cloacas(bool), gasNatural(bool), aguaCaliente(bool), teléfono(bool), lavadero(bool), pavimento(bool).</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cada atributo deben hacerse los métodos set y get.</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17/10/16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 Entidad Inmueble</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Entidad HistorialInmueble</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tiene pruebas porque son solo getters y setters.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22/10/16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 Entidad HistorialInmueble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No tiene pruebas porque son solo getters y setters.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bookmarkStart w:id="15" w:name="_Toc468896615"/>
            <w:r>
              <w:rPr>
                <w:rFonts w:asciiTheme="minorHAnsi" w:hAnsiTheme="minorHAnsi" w:cstheme="minorHAnsi"/>
              </w:rPr>
              <w:t>Clases de datos</w:t>
            </w:r>
            <w:bookmarkEnd w:id="15"/>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las siguientes clases de datos:</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lang w:val="es-AR" w:eastAsia="es-AR"/>
              </w:rPr>
              <w:t xml:space="preserve">La clase Direccion que tiene los atributos </w:t>
            </w:r>
            <w:r>
              <w:rPr>
                <w:rFonts w:asciiTheme="minorHAnsi" w:hAnsiTheme="minorHAnsi" w:cstheme="minorHAnsi"/>
                <w:color w:val="000000"/>
                <w:sz w:val="18"/>
                <w:szCs w:val="18"/>
              </w:rPr>
              <w:t>calle(Calle), numero(string:30), barrio(Barrio), piso(string:30), departamento(string:30),  localidad(Localidad) y otros(string:100).</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Barrio que tiene los atributos id(Integer), nombre(string:50) y localidad(Localidad).</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Calle que tiene los atributos id(Integer), nombre(string:50) y localidad(Localidad).</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Localidad que tiene los atributos nombre(string:50), id(Integer) y provincia(Provincia).</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 xml:space="preserve">La clase Provincia con los atributos nombre(string:50), id(Integer) y pais(Pais). </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País, con atributos nombre(string:50) y id(Integer).</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TipoDocumento tiene los atributos id(Integer) y tipo(enumerable: DNI, LC, LE, CÉDULA_EXTRANJERA, PASAPORTE).</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TipoInmueble tiene los atributos id(Integer) y nombre(enumerable: L, C, D, T, Q, G).</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rPr>
              <w:t>La clase Orientacion tiene los atributos id(Integer) y orientacion(enumerable: NORTE, SUR, ESTE, OESTE, NORESTE, NOROESTE, SURESTE, SUROESTE).</w:t>
            </w:r>
          </w:p>
          <w:p>
            <w:pPr>
              <w:overflowPunct/>
              <w:autoSpaceDE/>
              <w:autoSpaceDN/>
              <w:adjustRightInd/>
              <w:textAlignment w:val="auto"/>
              <w:rPr>
                <w:rFonts w:asciiTheme="minorHAnsi" w:hAnsiTheme="minorHAnsi" w:cstheme="minorHAnsi"/>
                <w:color w:val="000000"/>
                <w:sz w:val="18"/>
                <w:szCs w:val="18"/>
                <w:lang w:val="es-AR" w:eastAsia="es-AR"/>
              </w:rPr>
            </w:pP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cada atributo deben hacerse los métodos set y get.</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Estas no son TODAS las clases necesarias. Pueden y se van a tener que hacer más. Indicar las clases agregadas y que no están listadas en esta Task Card.</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20/10/16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Atributos, getters y getters, equals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n-US" w:eastAsia="es-AR"/>
              </w:rPr>
            </w:pPr>
            <w:r>
              <w:rPr>
                <w:rFonts w:asciiTheme="minorHAnsi" w:hAnsiTheme="minorHAnsi" w:cstheme="minorHAnsi"/>
                <w:color w:val="000000"/>
                <w:sz w:val="18"/>
                <w:szCs w:val="18"/>
                <w:lang w:val="en-US" w:eastAsia="es-AR"/>
              </w:rPr>
              <w:t>Anotaciones</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Agregadas clase: Imagen, Archivo, Estado.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21/10/16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Anotaciones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lang w:val="es-AR"/>
        </w:rPr>
      </w:pPr>
    </w:p>
    <w:tbl>
      <w:tblPr>
        <w:tblStyle w:val="13"/>
        <w:tblpPr w:leftFromText="142" w:rightFromText="142" w:vertAnchor="text" w:horzAnchor="page" w:tblpXSpec="center" w:tblpY="1"/>
        <w:tblW w:w="7441" w:type="dxa"/>
        <w:tblInd w:w="0" w:type="dxa"/>
        <w:tblLayout w:type="fixed"/>
        <w:tblCellMar>
          <w:top w:w="0" w:type="dxa"/>
          <w:left w:w="70" w:type="dxa"/>
          <w:bottom w:w="0" w:type="dxa"/>
          <w:right w:w="70" w:type="dxa"/>
        </w:tblCellMar>
      </w:tblPr>
      <w:tblGrid>
        <w:gridCol w:w="1017"/>
        <w:gridCol w:w="46"/>
        <w:gridCol w:w="613"/>
        <w:gridCol w:w="375"/>
        <w:gridCol w:w="1076"/>
        <w:gridCol w:w="234"/>
        <w:gridCol w:w="600"/>
        <w:gridCol w:w="201"/>
        <w:gridCol w:w="994"/>
        <w:gridCol w:w="141"/>
        <w:gridCol w:w="1001"/>
        <w:gridCol w:w="79"/>
        <w:gridCol w:w="1064"/>
      </w:tblGrid>
      <w:tr>
        <w:trPr>
          <w:trHeight w:val="218" w:hRule="atLeast"/>
        </w:trPr>
        <w:tc>
          <w:tcPr>
            <w:tcW w:w="1017" w:type="dxa"/>
            <w:tcBorders>
              <w:top w:val="single" w:color="auto" w:sz="8" w:space="0"/>
              <w:left w:val="single" w:color="auto" w:sz="8" w:space="0"/>
              <w:bottom w:val="nil"/>
              <w:right w:val="nil"/>
            </w:tcBorders>
            <w:shd w:val="clear" w:color="auto" w:fill="auto"/>
            <w:vAlign w:val="center"/>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0" w:type="dxa"/>
            <w:gridSpan w:val="4"/>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16" w:name="_Toc468896616"/>
            <w:r>
              <w:rPr>
                <w:rFonts w:asciiTheme="minorHAnsi" w:hAnsiTheme="minorHAnsi" w:cstheme="minorHAnsi"/>
              </w:rPr>
              <w:t>Vista alta, modificar y baja inmueble</w:t>
            </w:r>
            <w:bookmarkEnd w:id="16"/>
          </w:p>
        </w:tc>
        <w:tc>
          <w:tcPr>
            <w:tcW w:w="1035" w:type="dxa"/>
            <w:gridSpan w:val="3"/>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35" w:type="dxa"/>
            <w:gridSpan w:val="2"/>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44" w:type="dxa"/>
            <w:gridSpan w:val="3"/>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trPr>
        <w:tc>
          <w:tcPr>
            <w:tcW w:w="1017"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pPr>
              <w:pStyle w:val="4"/>
              <w:rPr>
                <w:rFonts w:asciiTheme="minorHAnsi" w:hAnsiTheme="minorHAnsi" w:cstheme="minorHAnsi"/>
              </w:rPr>
            </w:pPr>
          </w:p>
        </w:tc>
        <w:tc>
          <w:tcPr>
            <w:tcW w:w="1076" w:type="dxa"/>
            <w:tcBorders>
              <w:top w:val="nil"/>
              <w:left w:val="nil"/>
              <w:bottom w:val="nil"/>
              <w:right w:val="nil"/>
            </w:tcBorders>
            <w:shd w:val="clear" w:color="auto" w:fill="auto"/>
            <w:vAlign w:val="bottom"/>
          </w:tcPr>
          <w:p>
            <w:pPr>
              <w:pStyle w:val="4"/>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017"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80"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64"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017"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08" w:hRule="atLeast"/>
        </w:trPr>
        <w:tc>
          <w:tcPr>
            <w:tcW w:w="2051" w:type="dxa"/>
            <w:gridSpan w:val="4"/>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64"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13</w:t>
            </w:r>
          </w:p>
        </w:tc>
      </w:tr>
      <w:tr>
        <w:trPr>
          <w:trHeight w:val="218" w:hRule="atLeast"/>
        </w:trPr>
        <w:tc>
          <w:tcPr>
            <w:tcW w:w="1017"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trPr>
        <w:tc>
          <w:tcPr>
            <w:tcW w:w="7441" w:type="dxa"/>
            <w:gridSpan w:val="13"/>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Los campos a ingresar por el usuario son los siguientes: </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Propietario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País: por defecto Argentina (String:50)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por defecto Santa Fe (String:50)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(String:50)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 (String:50)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Calle/número (String:50)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Piso/Departamento/otros (String:30)</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inmueble: [L/local-oficina, C/casa, D/departamento, T/terreno, Q/quinta, G/galpón]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Precio de venta (Decimal) (obligatorio)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Orientación [norte, sur, este, oeste, noreste, noroeste, sureste, suroeste]</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Medidas: </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Frente en metros (Decimal)</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Fondo en metros (Decimal)</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Superficie en m</w:t>
            </w:r>
            <w:r>
              <w:rPr>
                <w:rFonts w:asciiTheme="minorHAnsi" w:hAnsiTheme="minorHAnsi" w:cstheme="minorHAnsi"/>
                <w:color w:val="000000"/>
                <w:sz w:val="18"/>
                <w:szCs w:val="18"/>
                <w:vertAlign w:val="superscript"/>
                <w:lang w:eastAsia="es-AR"/>
              </w:rPr>
              <w:t>2</w:t>
            </w:r>
            <w:r>
              <w:rPr>
                <w:rFonts w:asciiTheme="minorHAnsi" w:hAnsiTheme="minorHAnsi" w:cstheme="minorHAnsi"/>
                <w:color w:val="000000"/>
                <w:sz w:val="18"/>
                <w:szCs w:val="18"/>
                <w:lang w:eastAsia="es-AR"/>
              </w:rPr>
              <w:t xml:space="preserve"> (Decimal)</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Datos del edificio: </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Propiedad horizontal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Superficie en m</w:t>
            </w:r>
            <w:r>
              <w:rPr>
                <w:rFonts w:asciiTheme="minorHAnsi" w:hAnsiTheme="minorHAnsi" w:cstheme="minorHAnsi"/>
                <w:color w:val="000000"/>
                <w:sz w:val="18"/>
                <w:szCs w:val="18"/>
                <w:vertAlign w:val="superscript"/>
                <w:lang w:eastAsia="es-AR"/>
              </w:rPr>
              <w:t>2</w:t>
            </w:r>
            <w:r>
              <w:rPr>
                <w:rFonts w:asciiTheme="minorHAnsi" w:hAnsiTheme="minorHAnsi" w:cstheme="minorHAnsi"/>
                <w:color w:val="000000"/>
                <w:sz w:val="18"/>
                <w:szCs w:val="18"/>
                <w:lang w:eastAsia="es-AR"/>
              </w:rPr>
              <w:t xml:space="preserve"> (Decimal)</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Antigüedad en años (Entero)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Dormitorios (Entero)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Baños (Entero)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(Booleano)</w:t>
            </w:r>
          </w:p>
          <w:p>
            <w:pPr>
              <w:pStyle w:val="17"/>
              <w:numPr>
                <w:ilvl w:val="1"/>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Pavimento (Booleano)</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(máximo 5 fotos)</w:t>
            </w:r>
          </w:p>
          <w:p>
            <w:pPr>
              <w:pStyle w:val="17"/>
              <w:numPr>
                <w:ilvl w:val="0"/>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(String:500)</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trPr>
          <w:trHeight w:val="95" w:hRule="atLeast"/>
        </w:trPr>
        <w:tc>
          <w:tcPr>
            <w:tcW w:w="1063" w:type="dxa"/>
            <w:gridSpan w:val="2"/>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613"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685" w:type="dxa"/>
            <w:gridSpan w:val="3"/>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600"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95" w:type="dxa"/>
            <w:gridSpan w:val="2"/>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42" w:type="dxa"/>
            <w:gridSpan w:val="2"/>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43" w:type="dxa"/>
            <w:gridSpan w:val="2"/>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trPr>
        <w:tc>
          <w:tcPr>
            <w:tcW w:w="7441" w:type="dxa"/>
            <w:gridSpan w:val="13"/>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trPr>
        <w:tc>
          <w:tcPr>
            <w:tcW w:w="7441" w:type="dxa"/>
            <w:gridSpan w:val="13"/>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trPr>
        <w:tc>
          <w:tcPr>
            <w:tcW w:w="7441" w:type="dxa"/>
            <w:gridSpan w:val="13"/>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trPr>
        <w:tc>
          <w:tcPr>
            <w:tcW w:w="1063" w:type="dxa"/>
            <w:gridSpan w:val="2"/>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298" w:type="dxa"/>
            <w:gridSpan w:val="4"/>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1795" w:type="dxa"/>
            <w:gridSpan w:val="3"/>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285" w:type="dxa"/>
            <w:gridSpan w:val="4"/>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trPr>
        <w:tc>
          <w:tcPr>
            <w:tcW w:w="1063" w:type="dxa"/>
            <w:gridSpan w:val="2"/>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03/11/2016</w:t>
            </w:r>
          </w:p>
        </w:tc>
        <w:tc>
          <w:tcPr>
            <w:tcW w:w="2298" w:type="dxa"/>
            <w:gridSpan w:val="4"/>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Empezados test de los controladores </w:t>
            </w:r>
          </w:p>
        </w:tc>
        <w:tc>
          <w:tcPr>
            <w:tcW w:w="1795" w:type="dxa"/>
            <w:gridSpan w:val="3"/>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Terminar test  de los controladores</w:t>
            </w:r>
          </w:p>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Programar controladores</w:t>
            </w:r>
          </w:p>
        </w:tc>
        <w:tc>
          <w:tcPr>
            <w:tcW w:w="2285" w:type="dxa"/>
            <w:gridSpan w:val="4"/>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ES" w:eastAsia="es-AR"/>
              </w:rPr>
            </w:pPr>
            <w:r>
              <w:rPr>
                <w:rFonts w:asciiTheme="minorHAnsi" w:hAnsiTheme="minorHAnsi" w:cstheme="minorHAnsi"/>
                <w:color w:val="000000"/>
                <w:sz w:val="18"/>
                <w:szCs w:val="18"/>
                <w:lang w:val="es-AR" w:eastAsia="es-AR"/>
              </w:rPr>
              <w:t xml:space="preserve">No podemos continuar porque no están definidos los resultados de la </w:t>
            </w:r>
            <w:r>
              <w:rPr>
                <w:rFonts w:asciiTheme="minorHAnsi" w:hAnsiTheme="minorHAnsi" w:cstheme="minorHAnsi"/>
                <w:color w:val="000000"/>
                <w:sz w:val="18"/>
                <w:szCs w:val="18"/>
                <w:lang w:val="es-ES" w:eastAsia="es-AR"/>
              </w:rPr>
              <w:t>lógica de ABM inmueble</w:t>
            </w:r>
          </w:p>
        </w:tc>
      </w:tr>
      <w:tr>
        <w:trPr>
          <w:trHeight w:val="218" w:hRule="atLeast"/>
        </w:trPr>
        <w:tc>
          <w:tcPr>
            <w:tcW w:w="1063" w:type="dxa"/>
            <w:gridSpan w:val="2"/>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063" w:type="dxa"/>
            <w:gridSpan w:val="2"/>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063" w:type="dxa"/>
            <w:gridSpan w:val="2"/>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063" w:type="dxa"/>
            <w:gridSpan w:val="2"/>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063" w:type="dxa"/>
            <w:gridSpan w:val="2"/>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98" w:type="dxa"/>
            <w:gridSpan w:val="4"/>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95" w:type="dxa"/>
            <w:gridSpan w:val="3"/>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85" w:type="dxa"/>
            <w:gridSpan w:val="4"/>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u w:val="single"/>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17" w:name="_Toc468896617"/>
            <w:r>
              <w:rPr>
                <w:rFonts w:asciiTheme="minorHAnsi" w:hAnsiTheme="minorHAnsi" w:cstheme="minorHAnsi"/>
              </w:rPr>
              <w:t>Lógica alta, modificación y baja inmueble</w:t>
            </w:r>
            <w:bookmarkEnd w:id="17"/>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4</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14</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inmueble.</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debe validar que:</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código del inmueble no se repita con otro inmueble</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fecha de carga sea una fecha bien formada.</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propietario sea un propietario previamente cargado (obligatorio).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Provincia: sea un string de como máximo 30 caracteres (obligatorio).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sea un string de como máximo 30 caracteres (obligatorio).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Calle sea un string de como máximo 30 caracteres alfanuméricos.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sea numérico.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Piso sea numérico.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Departamento sea un string de como máximo 10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 sea un string de como máximo 30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inmueble: sea del tipo: L/local-oficina, C/casa, D/departamento, T/terreno, Q/quinta, G/galpón (obligatorio);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Precio de venta sea numérico (obligatorio);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Orientación sea un string (norte, sur, este, oeste, noreste, noroeste, sureste, suroeste);</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Medidas: Frente (numérico), fondo (numérico), superficie (numérico);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 máximo 5 fotos;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 de 500 caracteres, como máximo;</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Cada inmueble debe tener un estado. Luego del alta el estado pasa a ser “Alta”.</w:t>
            </w:r>
          </w:p>
          <w:p>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la modificación se pueden modificar todos los campos y se deberá validar de la misma manera, si todo es correcto se guarda un historial de cambio y se modifica el inmueble en la base de datos. De lo contrario se devuelve una excepción.</w:t>
            </w:r>
          </w:p>
          <w:p>
            <w:pPr>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Para la baja, no se deben tener consideraciones especiales y se debe realizar la baja del inmueble en la base de datos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03/11/2016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Pruebas ABMC lógica inmueble.</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Implementación ABMC inmueble.</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04/11/2016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Implementación ABMC inmueble.</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r>
              <w:rPr>
                <w:rFonts w:asciiTheme="minorHAnsi" w:hAnsiTheme="minorHAnsi" w:cstheme="minorHAnsi"/>
              </w:rPr>
              <w:t> </w:t>
            </w:r>
            <w:bookmarkStart w:id="18" w:name="_Toc468896618"/>
            <w:r>
              <w:rPr>
                <w:rFonts w:asciiTheme="minorHAnsi" w:hAnsiTheme="minorHAnsi" w:cstheme="minorHAnsi"/>
              </w:rPr>
              <w:t>Persistidor inmueble</w:t>
            </w:r>
            <w:bookmarkEnd w:id="18"/>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15</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w:t>
            </w:r>
            <w:r>
              <w:rPr>
                <w:rFonts w:asciiTheme="minorHAnsi" w:hAnsiTheme="minorHAnsi" w:cstheme="minorHAnsi"/>
                <w:color w:val="000000"/>
                <w:sz w:val="18"/>
                <w:szCs w:val="18"/>
                <w:lang w:val="es-AR" w:eastAsia="es-AR"/>
              </w:rPr>
              <w:t>uardar un inmueble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inmueble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un inmueble (si resulta en error lanza excepción ConsultaException)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todos los inmuebles (si resulta en error lanza excepción ConsultaException)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01/11/16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p>
      <w:pPr>
        <w:pStyle w:val="3"/>
        <w:rPr>
          <w:rFonts w:asciiTheme="minorHAnsi" w:hAnsiTheme="minorHAnsi" w:cstheme="minorHAnsi"/>
        </w:rPr>
      </w:pPr>
      <w:bookmarkStart w:id="19" w:name="_Toc468896619"/>
      <w:r>
        <w:rPr>
          <w:rFonts w:asciiTheme="minorHAnsi" w:hAnsiTheme="minorHAnsi" w:cstheme="minorHAnsi"/>
        </w:rPr>
        <w:t>ABM Cliente</w:t>
      </w:r>
      <w:bookmarkEnd w:id="19"/>
    </w:p>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bookmarkStart w:id="20" w:name="_Toc468896620"/>
            <w:r>
              <w:rPr>
                <w:rFonts w:asciiTheme="minorHAnsi" w:hAnsiTheme="minorHAnsi" w:cstheme="minorHAnsi"/>
              </w:rPr>
              <w:t>Entidad cliente</w:t>
            </w:r>
            <w:bookmarkEnd w:id="20"/>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16</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Cliente. La clase debe tener los siguientes atributos: id(</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nombre(string:100), apellido(string:100), tipoDocumento(TipoDocumento), numeroDocumento(string:30), telefono(string:30), estado(Estado).</w:t>
            </w:r>
          </w:p>
          <w:p>
            <w:pPr>
              <w:overflowPunct/>
              <w:autoSpaceDE/>
              <w:autoSpaceDN/>
              <w:adjustRightInd/>
              <w:textAlignment w:val="auto"/>
              <w:rPr>
                <w:rFonts w:asciiTheme="minorHAnsi" w:hAnsiTheme="minorHAnsi" w:cstheme="minorHAnsi"/>
                <w:color w:val="000000"/>
                <w:sz w:val="18"/>
                <w:szCs w:val="18"/>
              </w:rPr>
            </w:pPr>
            <w:r>
              <w:rPr>
                <w:rFonts w:asciiTheme="minorHAnsi" w:hAnsiTheme="minorHAnsi" w:cstheme="minorHAnsi"/>
                <w:color w:val="000000"/>
                <w:sz w:val="18"/>
                <w:szCs w:val="18"/>
                <w:lang w:val="es-AR" w:eastAsia="es-AR"/>
              </w:rPr>
              <w:t>Implementar la clase</w:t>
            </w:r>
            <w:r>
              <w:rPr>
                <w:rFonts w:asciiTheme="minorHAnsi" w:hAnsiTheme="minorHAnsi" w:cstheme="minorHAnsi"/>
                <w:color w:val="000000"/>
                <w:sz w:val="18"/>
                <w:szCs w:val="18"/>
              </w:rPr>
              <w:t xml:space="preserve"> InmuebleBuscado. </w:t>
            </w:r>
            <w:r>
              <w:rPr>
                <w:rFonts w:asciiTheme="minorHAnsi" w:hAnsiTheme="minorHAnsi" w:cstheme="minorHAnsi"/>
                <w:color w:val="000000"/>
                <w:sz w:val="18"/>
                <w:szCs w:val="18"/>
                <w:lang w:val="es-AR" w:eastAsia="es-AR"/>
              </w:rPr>
              <w:t xml:space="preserve">La clase debe tener los siguientes atributos: </w:t>
            </w:r>
            <w:r>
              <w:rPr>
                <w:rFonts w:asciiTheme="minorHAnsi" w:hAnsiTheme="minorHAnsi" w:cstheme="minorHAnsi"/>
                <w:color w:val="000000"/>
                <w:sz w:val="18"/>
                <w:szCs w:val="18"/>
              </w:rPr>
              <w:t>cliente(Cliente), tipos(ArrayList&lt;TipoInmueble&gt;), precioMin(double), precioMax(double).</w:t>
            </w:r>
          </w:p>
          <w:p>
            <w:pPr>
              <w:overflowPunct/>
              <w:autoSpaceDE/>
              <w:autoSpaceDN/>
              <w:adjustRightInd/>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Para cada atributo deben hacerse los métodos set y get.</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El atributo buscado es el inmueble que el cliente buscó.</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17/10/2016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hacen pruebas porque son solo setters y getters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pPr w:leftFromText="142" w:rightFromText="142" w:vertAnchor="text" w:horzAnchor="margin" w:tblpXSpec="center" w:tblpY="1"/>
        <w:tblW w:w="8978" w:type="dxa"/>
        <w:tblInd w:w="0" w:type="dxa"/>
        <w:tblLayout w:type="fixed"/>
        <w:tblCellMar>
          <w:top w:w="0" w:type="dxa"/>
          <w:left w:w="70" w:type="dxa"/>
          <w:bottom w:w="0" w:type="dxa"/>
          <w:right w:w="70" w:type="dxa"/>
        </w:tblCellMar>
      </w:tblPr>
      <w:tblGrid>
        <w:gridCol w:w="1274"/>
        <w:gridCol w:w="1275"/>
        <w:gridCol w:w="1481"/>
        <w:gridCol w:w="1066"/>
        <w:gridCol w:w="1333"/>
        <w:gridCol w:w="1274"/>
        <w:gridCol w:w="1275"/>
      </w:tblGrid>
      <w:tr>
        <w:trPr>
          <w:trHeight w:val="218" w:hRule="atLeast"/>
        </w:trPr>
        <w:tc>
          <w:tcPr>
            <w:tcW w:w="1274" w:type="dxa"/>
            <w:tcBorders>
              <w:top w:val="single" w:color="auto" w:sz="8" w:space="0"/>
              <w:left w:val="single" w:color="auto" w:sz="8" w:space="0"/>
              <w:bottom w:val="nil"/>
              <w:right w:val="nil"/>
            </w:tcBorders>
            <w:shd w:val="clear" w:color="auto" w:fill="auto"/>
            <w:vAlign w:val="center"/>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756"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21" w:name="_Toc468896621"/>
            <w:r>
              <w:rPr>
                <w:rFonts w:asciiTheme="minorHAnsi" w:hAnsiTheme="minorHAnsi" w:cstheme="minorHAnsi"/>
              </w:rPr>
              <w:t>Vista alta, modificar y baja cliente</w:t>
            </w:r>
            <w:bookmarkEnd w:id="21"/>
          </w:p>
        </w:tc>
        <w:tc>
          <w:tcPr>
            <w:tcW w:w="1066"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549"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trPr>
        <w:tc>
          <w:tcPr>
            <w:tcW w:w="1274"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274"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27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27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274"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2549"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27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17</w:t>
            </w:r>
          </w:p>
        </w:tc>
      </w:tr>
      <w:tr>
        <w:trPr>
          <w:trHeight w:val="218" w:hRule="atLeast"/>
        </w:trPr>
        <w:tc>
          <w:tcPr>
            <w:tcW w:w="1274"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trPr>
        <w:tc>
          <w:tcPr>
            <w:tcW w:w="8978"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Los campos a ingresar por el usuario son los siguientes: </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(String:30) (obligatorio)</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(String:30) (obligatorio)</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[DNI, LC, LE, Pasaporte, Cédula Extranjera] (obligatorio)</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DNI (String:30) (obligatorio)</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Teléfono (String:16) </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Datos del inmueble buscado: </w:t>
            </w:r>
          </w:p>
          <w:p>
            <w:pPr>
              <w:pStyle w:val="17"/>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inmueble [L/local-oficina, C/casa, D/departamento, T/terreno, Q/quinta, G/galpón] (obligatorio)</w:t>
            </w:r>
          </w:p>
          <w:p>
            <w:pPr>
              <w:pStyle w:val="17"/>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(String:30)</w:t>
            </w:r>
          </w:p>
          <w:p>
            <w:pPr>
              <w:pStyle w:val="17"/>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(Deben ser de la misma localidad seleccionada o estar vacío si no se seleccionó ninguna) (Lista de String:30)</w:t>
            </w:r>
          </w:p>
          <w:p>
            <w:pPr>
              <w:pStyle w:val="17"/>
              <w:numPr>
                <w:ilvl w:val="1"/>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Características: </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Propiedad horizontal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Superficie en m</w:t>
            </w:r>
            <w:r>
              <w:rPr>
                <w:rFonts w:asciiTheme="minorHAnsi" w:hAnsiTheme="minorHAnsi" w:cstheme="minorHAnsi"/>
                <w:color w:val="000000"/>
                <w:sz w:val="18"/>
                <w:szCs w:val="18"/>
                <w:vertAlign w:val="superscript"/>
                <w:lang w:eastAsia="es-AR"/>
              </w:rPr>
              <w:t>2</w:t>
            </w:r>
            <w:r>
              <w:rPr>
                <w:rFonts w:asciiTheme="minorHAnsi" w:hAnsiTheme="minorHAnsi" w:cstheme="minorHAnsi"/>
                <w:color w:val="000000"/>
                <w:sz w:val="18"/>
                <w:szCs w:val="18"/>
                <w:lang w:eastAsia="es-AR"/>
              </w:rPr>
              <w:t xml:space="preserve"> (Decimal)</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Antigüedad en años (Entero)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Dormitorios mínimos (Entero)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Baños mínimos (Entero)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(Booleano)</w:t>
            </w:r>
          </w:p>
          <w:p>
            <w:pPr>
              <w:pStyle w:val="17"/>
              <w:numPr>
                <w:ilvl w:val="2"/>
                <w:numId w:val="2"/>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Pavimento (Booleano)</w:t>
            </w:r>
          </w:p>
          <w:p>
            <w:pPr>
              <w:pStyle w:val="17"/>
              <w:numPr>
                <w:ilvl w:val="0"/>
                <w:numId w:val="2"/>
              </w:num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Monto disponible</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Las UI deben ser similares a los spikes realizados en la fase de exploración de la planificación.</w:t>
            </w:r>
          </w:p>
        </w:tc>
      </w:tr>
      <w:tr>
        <w:trPr>
          <w:trHeight w:val="95" w:hRule="atLeast"/>
        </w:trPr>
        <w:tc>
          <w:tcPr>
            <w:tcW w:w="1274"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481"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66"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4"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275"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trPr>
        <w:tc>
          <w:tcPr>
            <w:tcW w:w="8978"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trPr>
        <w:tc>
          <w:tcPr>
            <w:tcW w:w="8978"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trPr>
        <w:tc>
          <w:tcPr>
            <w:tcW w:w="8978"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trPr>
        <w:tc>
          <w:tcPr>
            <w:tcW w:w="1274"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756"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399"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549"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trPr>
        <w:tc>
          <w:tcPr>
            <w:tcW w:w="1274"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26/10/2016</w:t>
            </w:r>
          </w:p>
        </w:tc>
        <w:tc>
          <w:tcPr>
            <w:tcW w:w="2756"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Definido controlador alta </w:t>
            </w:r>
          </w:p>
        </w:tc>
        <w:tc>
          <w:tcPr>
            <w:tcW w:w="2399"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Definir controlador modificar y baja</w:t>
            </w:r>
            <w:r>
              <w:rPr>
                <w:rFonts w:asciiTheme="minorHAnsi" w:hAnsiTheme="minorHAnsi" w:cstheme="minorHAnsi"/>
                <w:color w:val="000000"/>
                <w:sz w:val="18"/>
                <w:szCs w:val="18"/>
                <w:lang w:val="es-AR" w:eastAsia="es-AR"/>
              </w:rPr>
              <w:t> </w:t>
            </w:r>
          </w:p>
        </w:tc>
        <w:tc>
          <w:tcPr>
            <w:tcW w:w="2549"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274"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2/11/2016</w:t>
            </w:r>
          </w:p>
        </w:tc>
        <w:tc>
          <w:tcPr>
            <w:tcW w:w="2756"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controlador modificar</w:t>
            </w:r>
          </w:p>
        </w:tc>
        <w:tc>
          <w:tcPr>
            <w:tcW w:w="2399"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Terminar controladores</w:t>
            </w:r>
          </w:p>
        </w:tc>
        <w:tc>
          <w:tcPr>
            <w:tcW w:w="2549"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274"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5/11/2016</w:t>
            </w:r>
          </w:p>
        </w:tc>
        <w:tc>
          <w:tcPr>
            <w:tcW w:w="2756"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Terminado controlador alta</w:t>
            </w:r>
          </w:p>
        </w:tc>
        <w:tc>
          <w:tcPr>
            <w:tcW w:w="2399"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274"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13/11/2016</w:t>
            </w:r>
          </w:p>
        </w:tc>
        <w:tc>
          <w:tcPr>
            <w:tcW w:w="2756"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Terminado controlador modificar</w:t>
            </w:r>
          </w:p>
        </w:tc>
        <w:tc>
          <w:tcPr>
            <w:tcW w:w="2399"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274"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756"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399"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trPr>
        <w:tc>
          <w:tcPr>
            <w:tcW w:w="1274"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756"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399"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549"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trPr>
        <w:tc>
          <w:tcPr>
            <w:tcW w:w="1274"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756"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22" w:name="_Toc468896622"/>
            <w:r>
              <w:rPr>
                <w:rFonts w:asciiTheme="minorHAnsi" w:hAnsiTheme="minorHAnsi" w:cstheme="minorHAnsi"/>
              </w:rPr>
              <w:t>Lógica alta, modificación y baja cliente</w:t>
            </w:r>
            <w:bookmarkEnd w:id="22"/>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4</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18</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cliente.</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deberá validar que:</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Nombre sea un string de letras con un máximo 30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Apellido sea un string de letras con un máximo 30 caracteres.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Tipo de documento sea uno de los tipos definidos.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Número de documento sea String y corresponda con el tipo de documento, debe ser único.</w:t>
            </w:r>
          </w:p>
          <w:p>
            <w:pPr>
              <w:pStyle w:val="17"/>
              <w:numPr>
                <w:ilvl w:val="0"/>
                <w:numId w:val="3"/>
              </w:num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Teléfono sea </w:t>
            </w:r>
            <w:r>
              <w:rPr>
                <w:rFonts w:asciiTheme="minorHAnsi" w:hAnsiTheme="minorHAnsi" w:cstheme="minorHAnsi"/>
                <w:color w:val="000000"/>
                <w:sz w:val="18"/>
                <w:szCs w:val="18"/>
                <w:lang w:eastAsia="es-AR"/>
              </w:rPr>
              <w:t>String</w:t>
            </w:r>
            <w:r>
              <w:rPr>
                <w:rFonts w:asciiTheme="minorHAnsi" w:hAnsiTheme="minorHAnsi" w:cstheme="minorHAnsi"/>
                <w:color w:val="000000"/>
                <w:sz w:val="18"/>
                <w:szCs w:val="18"/>
                <w:lang w:val="es-AR" w:eastAsia="es-AR"/>
              </w:rPr>
              <w:t>.</w:t>
            </w:r>
          </w:p>
          <w:p>
            <w:pPr>
              <w:pStyle w:val="17"/>
              <w:numPr>
                <w:ilvl w:val="0"/>
                <w:numId w:val="3"/>
              </w:num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Datos del inmueble buscado: tipo de inmueble, localidad, barrios, características, monto disponible.</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Son obligatorios nombre, apellido y DNI.</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todo es correcto se da de alta el cliente en la base de dato y si no se devuelve una excepción.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22/10/2016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Definido gestor cliente</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4/11/2016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Ajustado gestor cliente</w:t>
            </w: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r>
              <w:rPr>
                <w:rFonts w:asciiTheme="minorHAnsi" w:hAnsiTheme="minorHAnsi" w:cstheme="minorHAnsi"/>
                <w:color w:val="000000"/>
                <w:sz w:val="18"/>
                <w:szCs w:val="18"/>
                <w:lang w:eastAsia="es-AR"/>
              </w:rPr>
              <w:t>8/11/16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Terminado gestor cliente</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bookmarkStart w:id="43" w:name="_GoBack"/>
            <w:bookmarkEnd w:id="43"/>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r>
              <w:rPr>
                <w:rFonts w:asciiTheme="minorHAnsi" w:hAnsiTheme="minorHAnsi" w:cstheme="minorHAnsi"/>
              </w:rPr>
              <w:t> </w:t>
            </w:r>
            <w:bookmarkStart w:id="23" w:name="_Toc468896623"/>
            <w:r>
              <w:rPr>
                <w:rFonts w:asciiTheme="minorHAnsi" w:hAnsiTheme="minorHAnsi" w:cstheme="minorHAnsi"/>
              </w:rPr>
              <w:t>Persistidor cliente</w:t>
            </w:r>
            <w:bookmarkEnd w:id="23"/>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3</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19</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w:t>
            </w:r>
            <w:r>
              <w:rPr>
                <w:rFonts w:asciiTheme="minorHAnsi" w:hAnsiTheme="minorHAnsi" w:cstheme="minorHAnsi"/>
                <w:color w:val="000000"/>
                <w:sz w:val="18"/>
                <w:szCs w:val="18"/>
                <w:lang w:val="es-AR" w:eastAsia="es-AR"/>
              </w:rPr>
              <w:t>uardar un cliente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M</w:t>
            </w:r>
            <w:r>
              <w:rPr>
                <w:rFonts w:asciiTheme="minorHAnsi" w:hAnsiTheme="minorHAnsi" w:cstheme="minorHAnsi"/>
                <w:color w:val="000000"/>
                <w:sz w:val="18"/>
                <w:szCs w:val="18"/>
                <w:lang w:val="es-AR" w:eastAsia="es-AR"/>
              </w:rPr>
              <w:t>odificar un cliente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02/11/2016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Terminadas pruebas persistidor</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Programar persistidor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Terminado programar persistidor</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p>
      <w:pPr>
        <w:rPr>
          <w:rFonts w:asciiTheme="minorHAnsi" w:hAnsiTheme="minorHAnsi" w:cstheme="minorHAnsi"/>
        </w:rPr>
      </w:pPr>
      <w:r>
        <w:rPr>
          <w:rFonts w:asciiTheme="minorHAnsi" w:hAnsiTheme="minorHAnsi" w:cstheme="minorHAnsi"/>
        </w:rPr>
        <w:br w:type="page"/>
      </w:r>
    </w:p>
    <w:p>
      <w:pPr>
        <w:pStyle w:val="2"/>
        <w:rPr>
          <w:rFonts w:asciiTheme="minorHAnsi" w:hAnsiTheme="minorHAnsi" w:cstheme="minorHAnsi"/>
        </w:rPr>
      </w:pPr>
      <w:bookmarkStart w:id="24" w:name="_Toc468896624"/>
      <w:r>
        <w:rPr>
          <w:rFonts w:asciiTheme="minorHAnsi" w:hAnsiTheme="minorHAnsi" w:cstheme="minorHAnsi"/>
        </w:rPr>
        <w:t>Iteración 2:</w:t>
      </w:r>
      <w:bookmarkEnd w:id="24"/>
    </w:p>
    <w:p>
      <w:pPr>
        <w:pStyle w:val="3"/>
        <w:rPr>
          <w:rFonts w:asciiTheme="minorHAnsi" w:hAnsiTheme="minorHAnsi" w:cstheme="minorHAnsi"/>
        </w:rPr>
      </w:pPr>
      <w:bookmarkStart w:id="25" w:name="_Toc468896625"/>
      <w:r>
        <w:rPr>
          <w:rFonts w:asciiTheme="minorHAnsi" w:hAnsiTheme="minorHAnsi" w:cstheme="minorHAnsi"/>
        </w:rPr>
        <w:t>Consulta inmueble</w:t>
      </w:r>
      <w:bookmarkEnd w:id="25"/>
    </w:p>
    <w:tbl>
      <w:tblPr>
        <w:tblStyle w:val="13"/>
        <w:tblW w:w="7457" w:type="dxa"/>
        <w:jc w:val="center"/>
        <w:tblInd w:w="0" w:type="dxa"/>
        <w:tblBorders>
          <w:top w:val="single" w:color="00000A" w:sz="8" w:space="0"/>
          <w:left w:val="single" w:color="00000A" w:sz="8" w:space="0"/>
          <w:bottom w:val="none" w:color="auto" w:sz="0" w:space="0"/>
          <w:right w:val="none" w:color="auto" w:sz="0" w:space="0"/>
          <w:insideH w:val="none" w:color="auto" w:sz="0" w:space="0"/>
          <w:insideV w:val="none" w:color="auto" w:sz="0" w:space="0"/>
        </w:tblBorders>
        <w:tblLayout w:type="fixed"/>
        <w:tblCellMar>
          <w:top w:w="0" w:type="dxa"/>
          <w:left w:w="60" w:type="dxa"/>
          <w:bottom w:w="0" w:type="dxa"/>
          <w:right w:w="70" w:type="dxa"/>
        </w:tblCellMar>
      </w:tblPr>
      <w:tblGrid>
        <w:gridCol w:w="1058"/>
        <w:gridCol w:w="1059"/>
        <w:gridCol w:w="991"/>
        <w:gridCol w:w="1125"/>
        <w:gridCol w:w="1107"/>
        <w:gridCol w:w="1058"/>
        <w:gridCol w:w="1059"/>
      </w:tblGrid>
      <w:tr>
        <w:trPr>
          <w:trHeight w:val="218" w:hRule="atLeast"/>
          <w:jc w:val="center"/>
        </w:trPr>
        <w:tc>
          <w:tcPr>
            <w:tcW w:w="1058" w:type="dxa"/>
            <w:tcBorders>
              <w:top w:val="single" w:color="00000A" w:sz="8" w:space="0"/>
              <w:left w:val="single" w:color="00000A" w:sz="8" w:space="0"/>
              <w:bottom w:val="nil"/>
              <w:right w:val="nil"/>
            </w:tcBorders>
            <w:vAlign w:val="center"/>
          </w:tcPr>
          <w:p>
            <w:pPr>
              <w:jc w:val="both"/>
              <w:rPr>
                <w:rFonts w:asciiTheme="minorHAnsi" w:hAnsiTheme="minorHAnsi" w:cstheme="minorHAnsi"/>
                <w:lang w:val="es-AR" w:eastAsia="en-US"/>
              </w:rPr>
            </w:pPr>
            <w:r>
              <w:rPr>
                <w:rFonts w:asciiTheme="minorHAnsi" w:hAnsiTheme="minorHAnsi" w:cstheme="minorHAnsi"/>
                <w:b/>
                <w:color w:val="000000"/>
                <w:sz w:val="18"/>
                <w:szCs w:val="18"/>
                <w:lang w:eastAsia="es-AR"/>
              </w:rPr>
              <w:t>Task Card</w:t>
            </w:r>
          </w:p>
        </w:tc>
        <w:tc>
          <w:tcPr>
            <w:tcW w:w="2050" w:type="dxa"/>
            <w:gridSpan w:val="2"/>
            <w:tcBorders>
              <w:top w:val="single" w:color="00000A" w:sz="8" w:space="0"/>
              <w:left w:val="nil"/>
              <w:bottom w:val="nil"/>
              <w:right w:val="nil"/>
            </w:tcBorders>
            <w:vAlign w:val="center"/>
          </w:tcPr>
          <w:p>
            <w:pPr>
              <w:pStyle w:val="4"/>
              <w:jc w:val="both"/>
              <w:rPr>
                <w:rFonts w:asciiTheme="minorHAnsi" w:hAnsiTheme="minorHAnsi" w:cstheme="minorHAnsi"/>
              </w:rPr>
            </w:pPr>
            <w:bookmarkStart w:id="26" w:name="_Toc468896626"/>
            <w:r>
              <w:rPr>
                <w:rFonts w:asciiTheme="minorHAnsi" w:hAnsiTheme="minorHAnsi" w:cstheme="minorHAnsi"/>
                <w:b w:val="0"/>
                <w:color w:val="00000A"/>
              </w:rPr>
              <w:t>Vista de consulta inmueble</w:t>
            </w:r>
            <w:bookmarkEnd w:id="26"/>
          </w:p>
        </w:tc>
        <w:tc>
          <w:tcPr>
            <w:tcW w:w="1125" w:type="dxa"/>
            <w:tcBorders>
              <w:top w:val="single" w:color="00000A" w:sz="8" w:space="0"/>
              <w:left w:val="nil"/>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single" w:color="00000A" w:sz="8" w:space="0"/>
              <w:left w:val="nil"/>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Programador</w:t>
            </w:r>
          </w:p>
        </w:tc>
        <w:tc>
          <w:tcPr>
            <w:tcW w:w="2117" w:type="dxa"/>
            <w:gridSpan w:val="2"/>
            <w:tcBorders>
              <w:top w:val="single" w:color="00000A" w:sz="8" w:space="0"/>
              <w:left w:val="nil"/>
              <w:bottom w:val="nil"/>
              <w:right w:val="single" w:color="000001" w:sz="8" w:space="0"/>
            </w:tcBorders>
            <w:vAlign w:val="bottom"/>
          </w:tcPr>
          <w:p>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2</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18" w:hRule="atLeast"/>
          <w:jc w:val="center"/>
        </w:trPr>
        <w:tc>
          <w:tcPr>
            <w:tcW w:w="2117" w:type="dxa"/>
            <w:gridSpan w:val="2"/>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00000A"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20</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39" w:hRule="atLeast"/>
          <w:jc w:val="center"/>
        </w:trPr>
        <w:tc>
          <w:tcPr>
            <w:tcW w:w="7457" w:type="dxa"/>
            <w:gridSpan w:val="7"/>
            <w:tcBorders>
              <w:top w:val="single" w:color="00000A" w:sz="4" w:space="0"/>
              <w:left w:val="single" w:color="00000A" w:sz="8" w:space="0"/>
              <w:bottom w:val="single" w:color="00000A" w:sz="4" w:space="0"/>
              <w:right w:val="single" w:color="000001" w:sz="8" w:space="0"/>
            </w:tcBorders>
            <w:vAlign w:val="center"/>
          </w:tcPr>
          <w:p>
            <w:pPr>
              <w:jc w:val="both"/>
              <w:rPr>
                <w:rFonts w:asciiTheme="minorHAnsi" w:hAnsiTheme="minorHAnsi" w:cstheme="minorHAnsi"/>
              </w:rPr>
            </w:pPr>
            <w:r>
              <w:rPr>
                <w:rFonts w:asciiTheme="minorHAnsi" w:hAnsiTheme="minorHAnsi" w:cstheme="minorHAnsi"/>
                <w:color w:val="000000"/>
                <w:sz w:val="18"/>
                <w:szCs w:val="18"/>
                <w:lang w:eastAsia="es-AR"/>
              </w:rPr>
              <w:t>Descripción:</w:t>
            </w:r>
          </w:p>
          <w:p>
            <w:pPr>
              <w:jc w:val="both"/>
              <w:rPr>
                <w:rFonts w:asciiTheme="minorHAnsi" w:hAnsiTheme="minorHAnsi" w:cstheme="minorHAnsi"/>
                <w:color w:val="000000"/>
                <w:sz w:val="18"/>
                <w:szCs w:val="18"/>
                <w:lang w:val="es-MX" w:eastAsia="es-AR"/>
              </w:rPr>
            </w:pPr>
            <w:r>
              <w:rPr>
                <w:rFonts w:asciiTheme="minorHAnsi" w:hAnsiTheme="minorHAnsi" w:cstheme="minorHAnsi"/>
                <w:color w:val="000000"/>
                <w:sz w:val="18"/>
                <w:szCs w:val="18"/>
                <w:lang w:eastAsia="es-AR"/>
              </w:rPr>
              <w:t xml:space="preserve">Se deberá presentar una vista donde permita consultar un inmueble ingresando país((ComboBox &lt;País&gt;), </w:t>
            </w:r>
            <w:r>
              <w:rPr>
                <w:rFonts w:asciiTheme="minorHAnsi" w:hAnsiTheme="minorHAnsi" w:cstheme="minorHAnsi"/>
                <w:color w:val="000000"/>
                <w:sz w:val="18"/>
                <w:szCs w:val="18"/>
                <w:lang w:val="es-MX" w:eastAsia="es-AR"/>
              </w:rPr>
              <w:t>provincia (</w:t>
            </w:r>
            <w:r>
              <w:rPr>
                <w:rFonts w:asciiTheme="minorHAnsi" w:hAnsiTheme="minorHAnsi" w:cstheme="minorHAnsi"/>
                <w:color w:val="000000"/>
                <w:sz w:val="18"/>
                <w:szCs w:val="18"/>
                <w:lang w:eastAsia="es-AR"/>
              </w:rPr>
              <w:t>(ComboBox&lt;Provincia&gt;</w:t>
            </w:r>
            <w:r>
              <w:rPr>
                <w:rFonts w:asciiTheme="minorHAnsi" w:hAnsiTheme="minorHAnsi" w:cstheme="minorHAnsi"/>
                <w:color w:val="000000"/>
                <w:sz w:val="18"/>
                <w:szCs w:val="18"/>
                <w:lang w:val="es-MX" w:eastAsia="es-AR"/>
              </w:rPr>
              <w:t>), localidad (</w:t>
            </w:r>
            <w:r>
              <w:rPr>
                <w:rFonts w:asciiTheme="minorHAnsi" w:hAnsiTheme="minorHAnsi" w:cstheme="minorHAnsi"/>
                <w:color w:val="000000"/>
                <w:sz w:val="18"/>
                <w:szCs w:val="18"/>
                <w:lang w:eastAsia="es-AR"/>
              </w:rPr>
              <w:t>(ComboBox&lt;Localidad&gt;</w:t>
            </w:r>
            <w:r>
              <w:rPr>
                <w:rFonts w:asciiTheme="minorHAnsi" w:hAnsiTheme="minorHAnsi" w:cstheme="minorHAnsi"/>
                <w:color w:val="000000"/>
                <w:sz w:val="18"/>
                <w:szCs w:val="18"/>
                <w:lang w:val="es-MX" w:eastAsia="es-AR"/>
              </w:rPr>
              <w:t>), barrio (</w:t>
            </w:r>
            <w:r>
              <w:rPr>
                <w:rFonts w:asciiTheme="minorHAnsi" w:hAnsiTheme="minorHAnsi" w:cstheme="minorHAnsi"/>
                <w:color w:val="000000"/>
                <w:sz w:val="18"/>
                <w:szCs w:val="18"/>
                <w:lang w:eastAsia="es-AR"/>
              </w:rPr>
              <w:t>(ComboBox&lt;Barrio &gt;</w:t>
            </w:r>
            <w:r>
              <w:rPr>
                <w:rFonts w:asciiTheme="minorHAnsi" w:hAnsiTheme="minorHAnsi" w:cstheme="minorHAnsi"/>
                <w:color w:val="000000"/>
                <w:sz w:val="18"/>
                <w:szCs w:val="18"/>
                <w:lang w:val="es-MX" w:eastAsia="es-AR"/>
              </w:rPr>
              <w:t>), tipo (</w:t>
            </w:r>
            <w:r>
              <w:rPr>
                <w:rFonts w:asciiTheme="minorHAnsi" w:hAnsiTheme="minorHAnsi" w:cstheme="minorHAnsi"/>
                <w:color w:val="000000"/>
                <w:sz w:val="18"/>
                <w:szCs w:val="18"/>
                <w:lang w:eastAsia="es-AR"/>
              </w:rPr>
              <w:t>(ComboBox&lt;</w:t>
            </w:r>
            <w:r>
              <w:rPr>
                <w:rFonts w:asciiTheme="minorHAnsi" w:hAnsiTheme="minorHAnsi" w:cstheme="minorHAnsi"/>
                <w:color w:val="000000"/>
                <w:sz w:val="18"/>
                <w:szCs w:val="18"/>
                <w:lang w:val="es-MX" w:eastAsia="es-AR"/>
              </w:rPr>
              <w:t>TipoInmueble</w:t>
            </w:r>
            <w:r>
              <w:rPr>
                <w:rFonts w:asciiTheme="minorHAnsi" w:hAnsiTheme="minorHAnsi" w:cstheme="minorHAnsi"/>
                <w:color w:val="000000"/>
                <w:sz w:val="18"/>
                <w:szCs w:val="18"/>
                <w:lang w:eastAsia="es-AR"/>
              </w:rPr>
              <w:t>&gt;</w:t>
            </w:r>
            <w:r>
              <w:rPr>
                <w:rFonts w:asciiTheme="minorHAnsi" w:hAnsiTheme="minorHAnsi" w:cstheme="minorHAnsi"/>
                <w:color w:val="000000"/>
                <w:sz w:val="18"/>
                <w:szCs w:val="18"/>
                <w:lang w:val="es-MX" w:eastAsia="es-AR"/>
              </w:rPr>
              <w:t>), cantidad de dormitorios (Entero &gt; 0) y precio máximo (Decimal), precio mínimo (Decimal), estado del inmuble (</w:t>
            </w:r>
            <w:r>
              <w:rPr>
                <w:rFonts w:asciiTheme="minorHAnsi" w:hAnsiTheme="minorHAnsi" w:cstheme="minorHAnsi"/>
                <w:color w:val="000000"/>
                <w:sz w:val="18"/>
                <w:szCs w:val="18"/>
                <w:lang w:eastAsia="es-AR"/>
              </w:rPr>
              <w:t>ComboBox&lt;</w:t>
            </w:r>
            <w:r>
              <w:rPr>
                <w:rFonts w:asciiTheme="minorHAnsi" w:hAnsiTheme="minorHAnsi" w:cstheme="minorHAnsi"/>
                <w:color w:val="000000"/>
                <w:sz w:val="18"/>
                <w:szCs w:val="18"/>
                <w:lang w:val="es-MX" w:eastAsia="es-AR"/>
              </w:rPr>
              <w:t>EstadoInmueble&gt;).</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el rango de precios está al revés, debe invertirse y luego proseguir la consulta.</w:t>
            </w:r>
          </w:p>
          <w:p>
            <w:pPr>
              <w:jc w:val="both"/>
              <w:rPr>
                <w:rFonts w:asciiTheme="minorHAnsi" w:hAnsiTheme="minorHAnsi" w:cstheme="minorHAnsi"/>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pPr>
              <w:jc w:val="both"/>
              <w:rPr>
                <w:rFonts w:asciiTheme="minorHAnsi" w:hAnsiTheme="minorHAnsi" w:cstheme="minorHAnsi"/>
              </w:rPr>
            </w:pPr>
            <w:r>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pPr>
              <w:jc w:val="both"/>
              <w:rPr>
                <w:rFonts w:asciiTheme="minorHAnsi" w:hAnsiTheme="minorHAnsi" w:cstheme="minorHAnsi"/>
              </w:rPr>
            </w:pPr>
            <w:r>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pPr>
              <w:pStyle w:val="23"/>
              <w:jc w:val="both"/>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Baja Inmueble</w:t>
            </w:r>
          </w:p>
          <w:p>
            <w:pPr>
              <w:pStyle w:val="23"/>
              <w:jc w:val="both"/>
              <w:rPr>
                <w:rFonts w:asciiTheme="minorHAnsi" w:hAnsiTheme="minorHAnsi" w:cstheme="minorHAnsi"/>
                <w:lang w:val="es-AR"/>
              </w:rPr>
            </w:pPr>
            <w:r>
              <w:rPr>
                <w:rFonts w:asciiTheme="minorHAnsi" w:hAnsiTheme="minorHAnsi" w:cstheme="minorHAnsi"/>
                <w:color w:val="000000"/>
                <w:sz w:val="18"/>
                <w:szCs w:val="18"/>
                <w:lang w:val="es-AR" w:eastAsia="es-AR"/>
              </w:rPr>
              <w:t>Modificación Inmueble</w:t>
            </w:r>
          </w:p>
          <w:p>
            <w:pPr>
              <w:pStyle w:val="23"/>
              <w:jc w:val="both"/>
              <w:rPr>
                <w:rFonts w:asciiTheme="minorHAnsi" w:hAnsiTheme="minorHAnsi" w:cstheme="minorHAnsi"/>
                <w:lang w:val="es-AR"/>
              </w:rPr>
            </w:pPr>
            <w:r>
              <w:rPr>
                <w:rFonts w:asciiTheme="minorHAnsi" w:hAnsiTheme="minorHAnsi" w:cstheme="minorHAnsi"/>
                <w:color w:val="000000"/>
                <w:sz w:val="18"/>
                <w:szCs w:val="18"/>
                <w:lang w:val="es-AR" w:eastAsia="es-AR"/>
              </w:rPr>
              <w:t>Catálogo de inmueble (Genera un catálogo con los inmuebles seleccionados, uno o más)</w:t>
            </w:r>
          </w:p>
          <w:p>
            <w:pPr>
              <w:pStyle w:val="23"/>
              <w:jc w:val="both"/>
              <w:rPr>
                <w:rFonts w:asciiTheme="minorHAnsi" w:hAnsiTheme="minorHAnsi" w:cstheme="minorHAnsi"/>
                <w:lang w:val="es-AR"/>
              </w:rPr>
            </w:pPr>
            <w:r>
              <w:rPr>
                <w:rFonts w:asciiTheme="minorHAnsi" w:hAnsiTheme="minorHAnsi" w:cstheme="minorHAnsi"/>
                <w:color w:val="000000"/>
                <w:sz w:val="18"/>
                <w:szCs w:val="18"/>
                <w:lang w:val="es-AR" w:eastAsia="es-AR"/>
              </w:rPr>
              <w:t>Generar Reserva</w:t>
            </w:r>
          </w:p>
          <w:p>
            <w:pPr>
              <w:pStyle w:val="23"/>
              <w:jc w:val="both"/>
              <w:rPr>
                <w:rFonts w:asciiTheme="minorHAnsi" w:hAnsiTheme="minorHAnsi" w:cstheme="minorHAnsi"/>
                <w:lang w:val="es-AR"/>
              </w:rPr>
            </w:pPr>
            <w:r>
              <w:rPr>
                <w:rFonts w:asciiTheme="minorHAnsi" w:hAnsiTheme="minorHAnsi" w:cstheme="minorHAnsi"/>
                <w:color w:val="000000"/>
                <w:sz w:val="18"/>
                <w:szCs w:val="18"/>
                <w:lang w:val="es-AR" w:eastAsia="es-AR"/>
              </w:rPr>
              <w:t>Venta</w:t>
            </w:r>
          </w:p>
          <w:p>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se selecciona alguna de esas funciones, se debe invocar a la acción correspondiente.</w:t>
            </w:r>
          </w:p>
          <w:p>
            <w:pPr>
              <w:jc w:val="both"/>
              <w:rPr>
                <w:rFonts w:asciiTheme="minorHAnsi" w:hAnsiTheme="minorHAnsi" w:cstheme="minorHAnsi"/>
              </w:rPr>
            </w:pPr>
            <w:r>
              <w:rPr>
                <w:rFonts w:asciiTheme="minorHAnsi" w:hAnsiTheme="minorHAnsi" w:cstheme="minorHAnsi"/>
                <w:color w:val="000000"/>
                <w:sz w:val="18"/>
                <w:szCs w:val="18"/>
                <w:lang w:eastAsia="es-AR"/>
              </w:rPr>
              <w:t>Si se selecciona más de un inmueble, solo se permite la opción “</w:t>
            </w:r>
            <w:r>
              <w:rPr>
                <w:rFonts w:asciiTheme="minorHAnsi" w:hAnsiTheme="minorHAnsi" w:cstheme="minorHAnsi"/>
                <w:color w:val="000000"/>
                <w:sz w:val="18"/>
                <w:szCs w:val="18"/>
                <w:lang w:val="es-AR" w:eastAsia="es-AR"/>
              </w:rPr>
              <w:t>Catálogo de inmueble</w:t>
            </w:r>
            <w:r>
              <w:rPr>
                <w:rFonts w:asciiTheme="minorHAnsi" w:hAnsiTheme="minorHAnsi" w:cstheme="minorHAnsi"/>
                <w:color w:val="000000"/>
                <w:sz w:val="18"/>
                <w:szCs w:val="18"/>
                <w:lang w:eastAsia="es-AR"/>
              </w:rPr>
              <w:t>”.</w:t>
            </w:r>
          </w:p>
        </w:tc>
      </w:tr>
      <w:tr>
        <w:trPr>
          <w:trHeight w:val="95" w:hRule="atLeast"/>
          <w:jc w:val="center"/>
        </w:trPr>
        <w:tc>
          <w:tcPr>
            <w:tcW w:w="1058" w:type="dxa"/>
            <w:tcBorders>
              <w:top w:val="nil"/>
              <w:left w:val="single" w:color="00000A" w:sz="8" w:space="0"/>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991"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25"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8"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color="00000A" w:sz="4" w:space="0"/>
              <w:right w:val="single" w:color="00000A" w:sz="8" w:space="0"/>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r>
        <w:trPr>
          <w:trHeight w:val="450" w:hRule="atLeast"/>
          <w:jc w:val="center"/>
        </w:trPr>
        <w:tc>
          <w:tcPr>
            <w:tcW w:w="7457" w:type="dxa"/>
            <w:gridSpan w:val="7"/>
            <w:vMerge w:val="restart"/>
            <w:tcBorders>
              <w:top w:val="single" w:color="00000A" w:sz="4" w:space="0"/>
              <w:left w:val="single" w:color="00000A" w:sz="8" w:space="0"/>
              <w:bottom w:val="single" w:color="00000A" w:sz="4" w:space="0"/>
              <w:right w:val="single" w:color="000001" w:sz="8" w:space="0"/>
            </w:tcBorders>
          </w:tcPr>
          <w:p>
            <w:pPr>
              <w:jc w:val="both"/>
              <w:rPr>
                <w:rFonts w:asciiTheme="minorHAnsi" w:hAnsiTheme="minorHAnsi" w:cstheme="minorHAnsi"/>
              </w:rPr>
            </w:pPr>
            <w:r>
              <w:rPr>
                <w:rFonts w:asciiTheme="minorHAnsi" w:hAnsiTheme="minorHAnsi" w:cstheme="minorHAnsi"/>
                <w:color w:val="000000"/>
                <w:sz w:val="18"/>
                <w:szCs w:val="18"/>
                <w:lang w:eastAsia="es-AR"/>
              </w:rPr>
              <w:t>Notas: Los campos de dirección con ComboBox permitirán ingresar texto.</w:t>
            </w:r>
          </w:p>
        </w:tc>
      </w:tr>
      <w:tr>
        <w:trPr>
          <w:trHeight w:val="423" w:hRule="atLeast"/>
          <w:jc w:val="center"/>
        </w:trPr>
        <w:tc>
          <w:tcPr>
            <w:tcW w:w="7457" w:type="dxa"/>
            <w:gridSpan w:val="7"/>
            <w:vMerge w:val="continue"/>
            <w:tcBorders>
              <w:top w:val="single" w:color="00000A" w:sz="4" w:space="0"/>
              <w:left w:val="single" w:color="00000A" w:sz="8" w:space="0"/>
              <w:bottom w:val="single" w:color="00000A" w:sz="4" w:space="0"/>
              <w:right w:val="single" w:color="000001" w:sz="8" w:space="0"/>
            </w:tcBorders>
            <w:vAlign w:val="center"/>
          </w:tcPr>
          <w:p>
            <w:pPr>
              <w:rPr>
                <w:rFonts w:eastAsia="Carlito" w:asciiTheme="minorHAnsi" w:hAnsiTheme="minorHAnsi" w:cstheme="minorHAnsi"/>
                <w:color w:val="00000A"/>
                <w:sz w:val="22"/>
                <w:szCs w:val="22"/>
                <w:lang w:eastAsia="en-US"/>
              </w:rPr>
            </w:pPr>
          </w:p>
        </w:tc>
      </w:tr>
      <w:tr>
        <w:trPr>
          <w:trHeight w:val="423" w:hRule="atLeast"/>
          <w:jc w:val="center"/>
        </w:trPr>
        <w:tc>
          <w:tcPr>
            <w:tcW w:w="7457" w:type="dxa"/>
            <w:gridSpan w:val="7"/>
            <w:vMerge w:val="continue"/>
            <w:tcBorders>
              <w:top w:val="single" w:color="00000A" w:sz="4" w:space="0"/>
              <w:left w:val="single" w:color="00000A" w:sz="8" w:space="0"/>
              <w:bottom w:val="single" w:color="00000A" w:sz="4" w:space="0"/>
              <w:right w:val="single" w:color="000001" w:sz="8" w:space="0"/>
            </w:tcBorders>
            <w:vAlign w:val="center"/>
          </w:tcPr>
          <w:p>
            <w:pPr>
              <w:rPr>
                <w:rFonts w:eastAsia="Carlito" w:asciiTheme="minorHAnsi" w:hAnsiTheme="minorHAnsi" w:cstheme="minorHAnsi"/>
                <w:color w:val="00000A"/>
                <w:sz w:val="22"/>
                <w:szCs w:val="22"/>
                <w:lang w:eastAsia="en-US"/>
              </w:rPr>
            </w:pP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2050"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Realizado</w:t>
            </w:r>
          </w:p>
        </w:tc>
        <w:tc>
          <w:tcPr>
            <w:tcW w:w="2232"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A realizar</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Comentarios</w:t>
            </w: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30/11</w:t>
            </w:r>
          </w:p>
        </w:tc>
        <w:tc>
          <w:tcPr>
            <w:tcW w:w="2050"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Agregada sección de búsqueda al fxml de administrarInmueble y atributos asociados en su controlador</w:t>
            </w:r>
          </w:p>
        </w:tc>
        <w:tc>
          <w:tcPr>
            <w:tcW w:w="2232"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Lógica de control y de transiciones del controlador</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Se agregó la búsqueda a una pantalla existente</w:t>
            </w: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1/12</w:t>
            </w:r>
          </w:p>
        </w:tc>
        <w:tc>
          <w:tcPr>
            <w:tcW w:w="2050"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u w:val="single"/>
              </w:rPr>
            </w:pPr>
            <w:r>
              <w:rPr>
                <w:rFonts w:asciiTheme="minorHAnsi" w:hAnsiTheme="minorHAnsi" w:cstheme="minorHAnsi"/>
                <w:color w:val="000000"/>
                <w:sz w:val="18"/>
                <w:szCs w:val="18"/>
                <w:lang w:eastAsia="es-AR"/>
              </w:rPr>
              <w:t>  Lógica de control y de transiciones del controlador</w:t>
            </w:r>
          </w:p>
        </w:tc>
        <w:tc>
          <w:tcPr>
            <w:tcW w:w="2232"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Nada</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0" w:type="dxa"/>
            <w:gridSpan w:val="2"/>
            <w:tcBorders>
              <w:top w:val="single" w:color="00000A" w:sz="4" w:space="0"/>
              <w:left w:val="nil"/>
              <w:bottom w:val="single" w:color="00000A" w:sz="8"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2" w:type="dxa"/>
            <w:gridSpan w:val="2"/>
            <w:tcBorders>
              <w:top w:val="single" w:color="00000A" w:sz="4" w:space="0"/>
              <w:left w:val="nil"/>
              <w:bottom w:val="single" w:color="00000A" w:sz="8"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r>
        <w:trPr>
          <w:trHeight w:val="231" w:hRule="atLeast"/>
          <w:jc w:val="center"/>
        </w:trPr>
        <w:tc>
          <w:tcPr>
            <w:tcW w:w="1058" w:type="dxa"/>
            <w:tcBorders>
              <w:top w:val="nil"/>
              <w:left w:val="single" w:color="00000A" w:sz="8" w:space="0"/>
              <w:bottom w:val="single" w:color="00000A" w:sz="8"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0" w:type="dxa"/>
            <w:gridSpan w:val="2"/>
            <w:tcBorders>
              <w:top w:val="single" w:color="00000A" w:sz="4" w:space="0"/>
              <w:left w:val="nil"/>
              <w:bottom w:val="single" w:color="00000A" w:sz="8" w:space="0"/>
              <w:right w:val="single" w:color="000001" w:sz="4" w:space="0"/>
            </w:tcBorders>
            <w:vAlign w:val="bottom"/>
          </w:tcPr>
          <w:p>
            <w:pPr>
              <w:jc w:val="both"/>
              <w:rPr>
                <w:rFonts w:asciiTheme="minorHAnsi" w:hAnsiTheme="minorHAnsi" w:cstheme="minorHAnsi"/>
                <w:color w:val="000000"/>
                <w:sz w:val="18"/>
                <w:szCs w:val="18"/>
                <w:lang w:eastAsia="es-AR"/>
              </w:rPr>
            </w:pPr>
          </w:p>
        </w:tc>
        <w:tc>
          <w:tcPr>
            <w:tcW w:w="2232" w:type="dxa"/>
            <w:gridSpan w:val="2"/>
            <w:tcBorders>
              <w:top w:val="single" w:color="00000A" w:sz="4" w:space="0"/>
              <w:left w:val="nil"/>
              <w:bottom w:val="single" w:color="00000A" w:sz="8" w:space="0"/>
              <w:right w:val="single" w:color="000001" w:sz="4" w:space="0"/>
            </w:tcBorders>
            <w:vAlign w:val="bottom"/>
          </w:tcPr>
          <w:p>
            <w:pPr>
              <w:jc w:val="both"/>
              <w:rPr>
                <w:rFonts w:asciiTheme="minorHAnsi" w:hAnsiTheme="minorHAnsi" w:cstheme="minorHAnsi"/>
                <w:color w:val="000000"/>
                <w:sz w:val="18"/>
                <w:szCs w:val="18"/>
                <w:lang w:eastAsia="es-AR"/>
              </w:rPr>
            </w:pPr>
          </w:p>
        </w:tc>
        <w:tc>
          <w:tcPr>
            <w:tcW w:w="2117" w:type="dxa"/>
            <w:gridSpan w:val="2"/>
            <w:tcBorders>
              <w:top w:val="single" w:color="00000A" w:sz="4" w:space="0"/>
              <w:left w:val="nil"/>
              <w:bottom w:val="single" w:color="00000A" w:sz="8" w:space="0"/>
              <w:right w:val="single" w:color="000001"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bl>
    <w:p>
      <w:pPr>
        <w:rPr>
          <w:rFonts w:asciiTheme="minorHAnsi" w:hAnsiTheme="minorHAnsi" w:cstheme="minorHAnsi"/>
        </w:rPr>
      </w:pPr>
    </w:p>
    <w:tbl>
      <w:tblPr>
        <w:tblStyle w:val="13"/>
        <w:tblW w:w="7457" w:type="dxa"/>
        <w:jc w:val="center"/>
        <w:tblInd w:w="0" w:type="dxa"/>
        <w:tblBorders>
          <w:top w:val="single" w:color="00000A" w:sz="8" w:space="0"/>
          <w:left w:val="single" w:color="00000A" w:sz="8" w:space="0"/>
          <w:bottom w:val="none" w:color="auto" w:sz="0" w:space="0"/>
          <w:right w:val="none" w:color="auto" w:sz="0" w:space="0"/>
          <w:insideH w:val="none" w:color="auto" w:sz="0" w:space="0"/>
          <w:insideV w:val="none" w:color="auto" w:sz="0" w:space="0"/>
        </w:tblBorders>
        <w:tblLayout w:type="fixed"/>
        <w:tblCellMar>
          <w:top w:w="0" w:type="dxa"/>
          <w:left w:w="60" w:type="dxa"/>
          <w:bottom w:w="0" w:type="dxa"/>
          <w:right w:w="70" w:type="dxa"/>
        </w:tblCellMar>
      </w:tblPr>
      <w:tblGrid>
        <w:gridCol w:w="1058"/>
        <w:gridCol w:w="1059"/>
        <w:gridCol w:w="991"/>
        <w:gridCol w:w="1125"/>
        <w:gridCol w:w="1107"/>
        <w:gridCol w:w="1058"/>
        <w:gridCol w:w="1059"/>
      </w:tblGrid>
      <w:tr>
        <w:trPr>
          <w:trHeight w:val="218" w:hRule="atLeast"/>
          <w:jc w:val="center"/>
        </w:trPr>
        <w:tc>
          <w:tcPr>
            <w:tcW w:w="1058" w:type="dxa"/>
            <w:tcBorders>
              <w:top w:val="single" w:color="00000A" w:sz="8" w:space="0"/>
              <w:left w:val="single" w:color="00000A" w:sz="8" w:space="0"/>
              <w:bottom w:val="nil"/>
              <w:right w:val="nil"/>
            </w:tcBorders>
            <w:vAlign w:val="center"/>
          </w:tcPr>
          <w:p>
            <w:pPr>
              <w:jc w:val="both"/>
              <w:rPr>
                <w:rFonts w:asciiTheme="minorHAnsi" w:hAnsiTheme="minorHAnsi" w:cstheme="minorHAnsi"/>
                <w:lang w:val="es-AR" w:eastAsia="en-US"/>
              </w:rPr>
            </w:pPr>
            <w:r>
              <w:rPr>
                <w:rFonts w:asciiTheme="minorHAnsi" w:hAnsiTheme="minorHAnsi" w:cstheme="minorHAnsi"/>
                <w:b/>
                <w:color w:val="000000"/>
                <w:sz w:val="18"/>
                <w:szCs w:val="18"/>
                <w:lang w:eastAsia="es-AR"/>
              </w:rPr>
              <w:t>Task Card</w:t>
            </w:r>
          </w:p>
        </w:tc>
        <w:tc>
          <w:tcPr>
            <w:tcW w:w="2050" w:type="dxa"/>
            <w:gridSpan w:val="2"/>
            <w:tcBorders>
              <w:top w:val="single" w:color="00000A" w:sz="8" w:space="0"/>
              <w:left w:val="nil"/>
              <w:bottom w:val="nil"/>
              <w:right w:val="nil"/>
            </w:tcBorders>
            <w:vAlign w:val="center"/>
          </w:tcPr>
          <w:p>
            <w:pPr>
              <w:pStyle w:val="4"/>
              <w:jc w:val="both"/>
              <w:rPr>
                <w:rFonts w:asciiTheme="minorHAnsi" w:hAnsiTheme="minorHAnsi" w:cstheme="minorHAnsi"/>
              </w:rPr>
            </w:pPr>
            <w:bookmarkStart w:id="27" w:name="_Toc468896627"/>
            <w:r>
              <w:rPr>
                <w:rFonts w:asciiTheme="minorHAnsi" w:hAnsiTheme="minorHAnsi" w:cstheme="minorHAnsi"/>
                <w:b w:val="0"/>
                <w:color w:val="00000A"/>
              </w:rPr>
              <w:t>Lógica y persistidor de consulta inmueble</w:t>
            </w:r>
            <w:bookmarkEnd w:id="27"/>
          </w:p>
        </w:tc>
        <w:tc>
          <w:tcPr>
            <w:tcW w:w="1125" w:type="dxa"/>
            <w:tcBorders>
              <w:top w:val="single" w:color="00000A" w:sz="8" w:space="0"/>
              <w:left w:val="nil"/>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single" w:color="00000A" w:sz="8" w:space="0"/>
              <w:left w:val="nil"/>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Programador</w:t>
            </w:r>
          </w:p>
        </w:tc>
        <w:tc>
          <w:tcPr>
            <w:tcW w:w="2117" w:type="dxa"/>
            <w:gridSpan w:val="2"/>
            <w:tcBorders>
              <w:top w:val="single" w:color="00000A" w:sz="8" w:space="0"/>
              <w:left w:val="nil"/>
              <w:bottom w:val="nil"/>
              <w:right w:val="single" w:color="000001" w:sz="8" w:space="0"/>
            </w:tcBorders>
            <w:vAlign w:val="bottom"/>
          </w:tcPr>
          <w:p>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3</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18" w:hRule="atLeast"/>
          <w:jc w:val="center"/>
        </w:trPr>
        <w:tc>
          <w:tcPr>
            <w:tcW w:w="2117" w:type="dxa"/>
            <w:gridSpan w:val="2"/>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00000A"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21</w:t>
            </w:r>
          </w:p>
        </w:tc>
      </w:tr>
      <w:tr>
        <w:trPr>
          <w:trHeight w:val="218" w:hRule="atLeast"/>
          <w:jc w:val="center"/>
        </w:trPr>
        <w:tc>
          <w:tcPr>
            <w:tcW w:w="1058"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single" w:color="00000A" w:sz="8" w:space="0"/>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39" w:hRule="atLeast"/>
          <w:jc w:val="center"/>
        </w:trPr>
        <w:tc>
          <w:tcPr>
            <w:tcW w:w="7457" w:type="dxa"/>
            <w:gridSpan w:val="7"/>
            <w:tcBorders>
              <w:top w:val="single" w:color="00000A" w:sz="4" w:space="0"/>
              <w:left w:val="single" w:color="00000A" w:sz="8" w:space="0"/>
              <w:bottom w:val="single" w:color="00000A" w:sz="4" w:space="0"/>
              <w:right w:val="single" w:color="000001" w:sz="8" w:space="0"/>
            </w:tcBorders>
            <w:vAlign w:val="center"/>
          </w:tcPr>
          <w:p>
            <w:pPr>
              <w:jc w:val="both"/>
              <w:rPr>
                <w:rFonts w:asciiTheme="minorHAnsi" w:hAnsiTheme="minorHAnsi" w:cstheme="minorHAnsi"/>
              </w:rPr>
            </w:pPr>
            <w:r>
              <w:rPr>
                <w:rFonts w:asciiTheme="minorHAnsi" w:hAnsiTheme="minorHAnsi" w:cstheme="minorHAnsi"/>
                <w:color w:val="000000"/>
                <w:sz w:val="18"/>
                <w:szCs w:val="18"/>
                <w:lang w:eastAsia="es-AR"/>
              </w:rPr>
              <w:t>Descripción:</w:t>
            </w:r>
          </w:p>
          <w:p>
            <w:pPr>
              <w:jc w:val="both"/>
              <w:rPr>
                <w:rFonts w:asciiTheme="minorHAnsi" w:hAnsiTheme="minorHAnsi" w:cstheme="minorHAnsi"/>
              </w:rPr>
            </w:pPr>
            <w:r>
              <w:rPr>
                <w:rFonts w:asciiTheme="minorHAnsi" w:hAnsiTheme="minorHAnsi" w:cstheme="minorHAnsi"/>
                <w:color w:val="000000"/>
                <w:sz w:val="18"/>
                <w:szCs w:val="18"/>
                <w:lang w:eastAsia="es-AR"/>
              </w:rPr>
              <w:t>Se recibe de la vista un objeto filtro con los datos necesarios para realizar una consulta a la base de datos (País, Provincia, localidad, barrio, TipoInmueble, cantidad de dormitorios y rango de precios).</w:t>
            </w:r>
          </w:p>
          <w:p>
            <w:pPr>
              <w:jc w:val="both"/>
              <w:rPr>
                <w:rFonts w:asciiTheme="minorHAnsi" w:hAnsiTheme="minorHAnsi" w:cstheme="minorHAnsi"/>
              </w:rPr>
            </w:pPr>
            <w:r>
              <w:rPr>
                <w:rFonts w:asciiTheme="minorHAnsi" w:hAnsiTheme="minorHAnsi" w:cstheme="minorHAnsi"/>
                <w:color w:val="000000"/>
                <w:sz w:val="18"/>
                <w:szCs w:val="18"/>
                <w:lang w:eastAsia="es-AR"/>
              </w:rPr>
              <w:t>Se realiza la consulta en la base de datos con el filtro recibido. Los campos buscados deben contener el string ingresado en el filtro. Si ocurre algún error durante la consulta se debe devolver una excepción ConsultaException que extienda de</w:t>
            </w:r>
            <w:r>
              <w:rPr>
                <w:rFonts w:asciiTheme="minorHAnsi" w:hAnsiTheme="minorHAnsi" w:cstheme="minorHAnsi"/>
              </w:rPr>
              <w:t xml:space="preserve"> </w:t>
            </w:r>
            <w:r>
              <w:rPr>
                <w:rFonts w:asciiTheme="minorHAnsi" w:hAnsiTheme="minorHAnsi" w:cstheme="minorHAnsi"/>
                <w:color w:val="000000"/>
                <w:sz w:val="18"/>
                <w:szCs w:val="18"/>
                <w:lang w:eastAsia="es-AR"/>
              </w:rPr>
              <w:t xml:space="preserve">PersistenceException. </w:t>
            </w:r>
          </w:p>
          <w:p>
            <w:pPr>
              <w:jc w:val="both"/>
              <w:rPr>
                <w:rFonts w:asciiTheme="minorHAnsi" w:hAnsiTheme="minorHAnsi" w:cstheme="minorHAnsi"/>
              </w:rPr>
            </w:pPr>
            <w:r>
              <w:rPr>
                <w:rFonts w:asciiTheme="minorHAnsi" w:hAnsiTheme="minorHAnsi" w:cstheme="minorHAnsi"/>
                <w:color w:val="000000"/>
                <w:sz w:val="18"/>
                <w:szCs w:val="18"/>
                <w:lang w:eastAsia="es-AR"/>
              </w:rPr>
              <w:t>Si no ha ocurrido ningún error se debe devolver un arreglo con los inmuebles que arrojó como resultado la consulta.</w:t>
            </w:r>
          </w:p>
          <w:p>
            <w:pPr>
              <w:jc w:val="both"/>
              <w:rPr>
                <w:rFonts w:asciiTheme="minorHAnsi" w:hAnsiTheme="minorHAnsi" w:cstheme="minorHAnsi"/>
              </w:rPr>
            </w:pPr>
            <w:r>
              <w:rPr>
                <w:rFonts w:asciiTheme="minorHAnsi" w:hAnsiTheme="minorHAnsi" w:cstheme="minorHAnsi"/>
                <w:color w:val="000000"/>
                <w:sz w:val="18"/>
                <w:szCs w:val="18"/>
                <w:lang w:eastAsia="es-AR"/>
              </w:rPr>
              <w:t>La realización de la consulta en la base de datos se debe implementar mediante hibernate y se deben completar las entidades con las anotaciones necesarias.</w:t>
            </w:r>
          </w:p>
        </w:tc>
      </w:tr>
      <w:tr>
        <w:trPr>
          <w:trHeight w:val="95" w:hRule="atLeast"/>
          <w:jc w:val="center"/>
        </w:trPr>
        <w:tc>
          <w:tcPr>
            <w:tcW w:w="1058" w:type="dxa"/>
            <w:tcBorders>
              <w:top w:val="nil"/>
              <w:left w:val="single" w:color="00000A" w:sz="8" w:space="0"/>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991"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25"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8" w:type="dxa"/>
            <w:tcBorders>
              <w:top w:val="nil"/>
              <w:left w:val="nil"/>
              <w:bottom w:val="single" w:color="00000A" w:sz="4" w:space="0"/>
              <w:right w:val="nil"/>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59" w:type="dxa"/>
            <w:tcBorders>
              <w:top w:val="nil"/>
              <w:left w:val="nil"/>
              <w:bottom w:val="single" w:color="00000A" w:sz="4" w:space="0"/>
              <w:right w:val="single" w:color="00000A" w:sz="8" w:space="0"/>
            </w:tcBorders>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r>
        <w:trPr>
          <w:trHeight w:val="450" w:hRule="atLeast"/>
          <w:jc w:val="center"/>
        </w:trPr>
        <w:tc>
          <w:tcPr>
            <w:tcW w:w="7457" w:type="dxa"/>
            <w:gridSpan w:val="7"/>
            <w:vMerge w:val="restart"/>
            <w:tcBorders>
              <w:top w:val="single" w:color="00000A" w:sz="4" w:space="0"/>
              <w:left w:val="single" w:color="00000A" w:sz="8" w:space="0"/>
              <w:bottom w:val="single" w:color="00000A" w:sz="4" w:space="0"/>
              <w:right w:val="single" w:color="000001" w:sz="8" w:space="0"/>
            </w:tcBorders>
          </w:tcPr>
          <w:p>
            <w:pPr>
              <w:jc w:val="both"/>
              <w:rPr>
                <w:rFonts w:asciiTheme="minorHAnsi" w:hAnsiTheme="minorHAnsi" w:cstheme="minorHAnsi"/>
              </w:rPr>
            </w:pPr>
            <w:r>
              <w:rPr>
                <w:rFonts w:asciiTheme="minorHAnsi" w:hAnsiTheme="minorHAnsi" w:cstheme="minorHAnsi"/>
                <w:color w:val="000000"/>
                <w:sz w:val="18"/>
                <w:szCs w:val="18"/>
                <w:lang w:eastAsia="es-AR"/>
              </w:rPr>
              <w:t>Notas</w:t>
            </w:r>
          </w:p>
        </w:tc>
      </w:tr>
      <w:tr>
        <w:trPr>
          <w:trHeight w:val="423" w:hRule="atLeast"/>
          <w:jc w:val="center"/>
        </w:trPr>
        <w:tc>
          <w:tcPr>
            <w:tcW w:w="7457" w:type="dxa"/>
            <w:gridSpan w:val="7"/>
            <w:vMerge w:val="continue"/>
            <w:tcBorders>
              <w:top w:val="single" w:color="00000A" w:sz="4" w:space="0"/>
              <w:left w:val="single" w:color="00000A" w:sz="8" w:space="0"/>
              <w:bottom w:val="single" w:color="00000A" w:sz="4" w:space="0"/>
              <w:right w:val="single" w:color="000001" w:sz="8" w:space="0"/>
            </w:tcBorders>
            <w:vAlign w:val="center"/>
          </w:tcPr>
          <w:p>
            <w:pPr>
              <w:rPr>
                <w:rFonts w:eastAsia="Carlito" w:asciiTheme="minorHAnsi" w:hAnsiTheme="minorHAnsi" w:cstheme="minorHAnsi"/>
                <w:color w:val="00000A"/>
                <w:sz w:val="22"/>
                <w:szCs w:val="22"/>
                <w:lang w:eastAsia="en-US"/>
              </w:rPr>
            </w:pPr>
          </w:p>
        </w:tc>
      </w:tr>
      <w:tr>
        <w:trPr>
          <w:trHeight w:val="423" w:hRule="atLeast"/>
          <w:jc w:val="center"/>
        </w:trPr>
        <w:tc>
          <w:tcPr>
            <w:tcW w:w="7457" w:type="dxa"/>
            <w:gridSpan w:val="7"/>
            <w:vMerge w:val="continue"/>
            <w:tcBorders>
              <w:top w:val="single" w:color="00000A" w:sz="4" w:space="0"/>
              <w:left w:val="single" w:color="00000A" w:sz="8" w:space="0"/>
              <w:bottom w:val="single" w:color="00000A" w:sz="4" w:space="0"/>
              <w:right w:val="single" w:color="000001" w:sz="8" w:space="0"/>
            </w:tcBorders>
            <w:vAlign w:val="center"/>
          </w:tcPr>
          <w:p>
            <w:pPr>
              <w:rPr>
                <w:rFonts w:eastAsia="Carlito" w:asciiTheme="minorHAnsi" w:hAnsiTheme="minorHAnsi" w:cstheme="minorHAnsi"/>
                <w:color w:val="00000A"/>
                <w:sz w:val="22"/>
                <w:szCs w:val="22"/>
                <w:lang w:eastAsia="en-US"/>
              </w:rPr>
            </w:pP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2050"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Realizado</w:t>
            </w:r>
          </w:p>
        </w:tc>
        <w:tc>
          <w:tcPr>
            <w:tcW w:w="2232"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A realizar</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Comentarios</w:t>
            </w: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3/12/2016</w:t>
            </w:r>
          </w:p>
        </w:tc>
        <w:tc>
          <w:tcPr>
            <w:tcW w:w="2050"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persistidor consulta inmueble </w:t>
            </w:r>
          </w:p>
        </w:tc>
        <w:tc>
          <w:tcPr>
            <w:tcW w:w="2232"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Filtro consulta inmuble y test querys  filtro consulta inmueble.</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4/12/2016</w:t>
            </w:r>
          </w:p>
        </w:tc>
        <w:tc>
          <w:tcPr>
            <w:tcW w:w="2050"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Test querys  filtro consulta inmueble</w:t>
            </w:r>
          </w:p>
        </w:tc>
        <w:tc>
          <w:tcPr>
            <w:tcW w:w="2232"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En los test se prueba sólo que las querys sean válidas para hibernate.</w:t>
            </w: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5/12/2016</w:t>
            </w:r>
          </w:p>
        </w:tc>
        <w:tc>
          <w:tcPr>
            <w:tcW w:w="2050"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color="00000A" w:sz="4" w:space="0"/>
              <w:left w:val="nil"/>
              <w:bottom w:val="single" w:color="00000A" w:sz="4" w:space="0"/>
              <w:right w:val="single" w:color="000001"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p>
        </w:tc>
      </w:tr>
      <w:tr>
        <w:trPr>
          <w:trHeight w:val="218" w:hRule="atLeast"/>
          <w:jc w:val="center"/>
        </w:trPr>
        <w:tc>
          <w:tcPr>
            <w:tcW w:w="1058" w:type="dxa"/>
            <w:tcBorders>
              <w:top w:val="nil"/>
              <w:left w:val="single" w:color="00000A" w:sz="8" w:space="0"/>
              <w:bottom w:val="single" w:color="00000A" w:sz="4" w:space="0"/>
              <w:right w:val="single" w:color="00000A" w:sz="4" w:space="0"/>
            </w:tcBorders>
            <w:vAlign w:val="bottom"/>
          </w:tcPr>
          <w:p>
            <w:pPr>
              <w:jc w:val="both"/>
              <w:rPr>
                <w:rFonts w:asciiTheme="minorHAnsi" w:hAnsiTheme="minorHAnsi" w:cstheme="minorHAnsi"/>
              </w:rPr>
            </w:pPr>
          </w:p>
        </w:tc>
        <w:tc>
          <w:tcPr>
            <w:tcW w:w="2050" w:type="dxa"/>
            <w:gridSpan w:val="2"/>
            <w:tcBorders>
              <w:top w:val="single" w:color="00000A" w:sz="4" w:space="0"/>
              <w:left w:val="nil"/>
              <w:bottom w:val="single" w:color="00000A" w:sz="8" w:space="0"/>
              <w:right w:val="single" w:color="000001" w:sz="4" w:space="0"/>
            </w:tcBorders>
            <w:vAlign w:val="bottom"/>
          </w:tcPr>
          <w:p>
            <w:pPr>
              <w:jc w:val="both"/>
              <w:rPr>
                <w:rFonts w:asciiTheme="minorHAnsi" w:hAnsiTheme="minorHAnsi" w:cstheme="minorHAnsi"/>
              </w:rPr>
            </w:pPr>
          </w:p>
        </w:tc>
        <w:tc>
          <w:tcPr>
            <w:tcW w:w="2232" w:type="dxa"/>
            <w:gridSpan w:val="2"/>
            <w:tcBorders>
              <w:top w:val="single" w:color="00000A" w:sz="4" w:space="0"/>
              <w:left w:val="nil"/>
              <w:bottom w:val="single" w:color="00000A" w:sz="8" w:space="0"/>
              <w:right w:val="single" w:color="000001" w:sz="4" w:space="0"/>
            </w:tcBorders>
            <w:vAlign w:val="bottom"/>
          </w:tcPr>
          <w:p>
            <w:pPr>
              <w:jc w:val="both"/>
              <w:rPr>
                <w:rFonts w:asciiTheme="minorHAnsi" w:hAnsiTheme="minorHAnsi" w:cstheme="minorHAnsi"/>
              </w:rPr>
            </w:pPr>
          </w:p>
        </w:tc>
        <w:tc>
          <w:tcPr>
            <w:tcW w:w="2117" w:type="dxa"/>
            <w:gridSpan w:val="2"/>
            <w:tcBorders>
              <w:top w:val="single" w:color="00000A" w:sz="4" w:space="0"/>
              <w:left w:val="nil"/>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bl>
    <w:p>
      <w:pPr>
        <w:rPr>
          <w:rFonts w:asciiTheme="minorHAnsi" w:hAnsiTheme="minorHAnsi" w:cstheme="minorHAnsi"/>
        </w:rPr>
      </w:pPr>
    </w:p>
    <w:p>
      <w:pPr>
        <w:pStyle w:val="3"/>
        <w:rPr>
          <w:rFonts w:asciiTheme="minorHAnsi" w:hAnsiTheme="minorHAnsi" w:cstheme="minorHAnsi"/>
        </w:rPr>
      </w:pPr>
      <w:bookmarkStart w:id="28" w:name="_Toc468896628"/>
      <w:r>
        <w:rPr>
          <w:rFonts w:asciiTheme="minorHAnsi" w:hAnsiTheme="minorHAnsi" w:cstheme="minorHAnsi"/>
        </w:rPr>
        <w:t>Catálogo de inmuebles</w:t>
      </w:r>
      <w:bookmarkEnd w:id="28"/>
    </w:p>
    <w:tbl>
      <w:tblPr>
        <w:tblStyle w:val="13"/>
        <w:tblW w:w="7458" w:type="dxa"/>
        <w:jc w:val="center"/>
        <w:tblInd w:w="0" w:type="dxa"/>
        <w:tblBorders>
          <w:top w:val="single" w:color="00000A" w:sz="8" w:space="0"/>
          <w:left w:val="single" w:color="00000A" w:sz="8" w:space="0"/>
          <w:bottom w:val="none" w:color="auto" w:sz="0" w:space="0"/>
          <w:right w:val="none" w:color="auto" w:sz="0" w:space="0"/>
          <w:insideH w:val="none" w:color="auto" w:sz="0" w:space="0"/>
          <w:insideV w:val="none" w:color="auto" w:sz="0" w:space="0"/>
        </w:tblBorders>
        <w:tblLayout w:type="fixed"/>
        <w:tblCellMar>
          <w:top w:w="0" w:type="dxa"/>
          <w:left w:w="40" w:type="dxa"/>
          <w:bottom w:w="0" w:type="dxa"/>
          <w:right w:w="70" w:type="dxa"/>
        </w:tblCellMar>
      </w:tblPr>
      <w:tblGrid>
        <w:gridCol w:w="1057"/>
        <w:gridCol w:w="1060"/>
        <w:gridCol w:w="991"/>
        <w:gridCol w:w="1126"/>
        <w:gridCol w:w="1107"/>
        <w:gridCol w:w="1059"/>
        <w:gridCol w:w="1058"/>
      </w:tblGrid>
      <w:tr>
        <w:trPr>
          <w:trHeight w:val="218" w:hRule="atLeast"/>
          <w:jc w:val="center"/>
        </w:trPr>
        <w:tc>
          <w:tcPr>
            <w:tcW w:w="1057" w:type="dxa"/>
            <w:tcBorders>
              <w:top w:val="single" w:color="00000A" w:sz="8" w:space="0"/>
              <w:left w:val="single" w:color="00000A" w:sz="8" w:space="0"/>
              <w:bottom w:val="nil"/>
              <w:right w:val="nil"/>
            </w:tcBorders>
            <w:vAlign w:val="center"/>
          </w:tcPr>
          <w:p>
            <w:pPr>
              <w:jc w:val="both"/>
              <w:rPr>
                <w:rFonts w:asciiTheme="minorHAnsi" w:hAnsiTheme="minorHAnsi" w:cstheme="minorHAnsi"/>
                <w:lang w:val="es-AR" w:eastAsia="en-US"/>
              </w:rPr>
            </w:pPr>
            <w:r>
              <w:rPr>
                <w:rFonts w:asciiTheme="minorHAnsi" w:hAnsiTheme="minorHAnsi" w:cstheme="minorHAnsi"/>
                <w:b/>
                <w:color w:val="000000"/>
                <w:sz w:val="18"/>
                <w:szCs w:val="18"/>
                <w:lang w:eastAsia="es-AR"/>
              </w:rPr>
              <w:t>Task Card</w:t>
            </w:r>
          </w:p>
        </w:tc>
        <w:tc>
          <w:tcPr>
            <w:tcW w:w="2051" w:type="dxa"/>
            <w:gridSpan w:val="2"/>
            <w:tcBorders>
              <w:top w:val="single" w:color="00000A" w:sz="8" w:space="0"/>
              <w:left w:val="nil"/>
              <w:bottom w:val="nil"/>
              <w:right w:val="nil"/>
            </w:tcBorders>
            <w:tcMar>
              <w:top w:w="0" w:type="dxa"/>
              <w:left w:w="70" w:type="dxa"/>
              <w:bottom w:w="0" w:type="dxa"/>
              <w:right w:w="70" w:type="dxa"/>
            </w:tcMar>
            <w:vAlign w:val="center"/>
          </w:tcPr>
          <w:p>
            <w:pPr>
              <w:pStyle w:val="4"/>
              <w:jc w:val="both"/>
              <w:rPr>
                <w:rFonts w:asciiTheme="minorHAnsi" w:hAnsiTheme="minorHAnsi" w:cstheme="minorHAnsi"/>
              </w:rPr>
            </w:pPr>
            <w:bookmarkStart w:id="29" w:name="_Toc468896629"/>
            <w:r>
              <w:rPr>
                <w:rFonts w:asciiTheme="minorHAnsi" w:hAnsiTheme="minorHAnsi" w:cstheme="minorHAnsi"/>
                <w:b w:val="0"/>
                <w:color w:val="00000A"/>
              </w:rPr>
              <w:t>Vista Alta Catálogo Inmueble</w:t>
            </w:r>
            <w:bookmarkEnd w:id="29"/>
          </w:p>
        </w:tc>
        <w:tc>
          <w:tcPr>
            <w:tcW w:w="1126" w:type="dxa"/>
            <w:tcBorders>
              <w:top w:val="single" w:color="00000A" w:sz="8" w:space="0"/>
              <w:left w:val="nil"/>
              <w:bottom w:val="nil"/>
              <w:right w:val="nil"/>
            </w:tcBorders>
            <w:tcMar>
              <w:top w:w="0" w:type="dxa"/>
              <w:left w:w="7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107" w:type="dxa"/>
            <w:tcBorders>
              <w:top w:val="single" w:color="00000A" w:sz="8" w:space="0"/>
              <w:left w:val="nil"/>
              <w:bottom w:val="nil"/>
              <w:right w:val="nil"/>
            </w:tcBorders>
            <w:tcMar>
              <w:top w:w="0" w:type="dxa"/>
              <w:left w:w="7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Programador</w:t>
            </w:r>
          </w:p>
        </w:tc>
        <w:tc>
          <w:tcPr>
            <w:tcW w:w="2117" w:type="dxa"/>
            <w:gridSpan w:val="2"/>
            <w:tcBorders>
              <w:top w:val="single" w:color="00000A" w:sz="4" w:space="0"/>
              <w:left w:val="nil"/>
              <w:bottom w:val="nil"/>
              <w:right w:val="single" w:color="00000A" w:sz="4" w:space="0"/>
            </w:tcBorders>
            <w:tcMar>
              <w:top w:w="0" w:type="dxa"/>
              <w:left w:w="60" w:type="dxa"/>
              <w:bottom w:w="0" w:type="dxa"/>
              <w:right w:w="70" w:type="dxa"/>
            </w:tcMar>
            <w:vAlign w:val="bottom"/>
          </w:tcPr>
          <w:p>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7" w:type="dxa"/>
            <w:tcBorders>
              <w:top w:val="nil"/>
              <w:left w:val="single" w:color="00000A" w:sz="8" w:space="0"/>
              <w:bottom w:val="nil"/>
              <w:right w:val="nil"/>
            </w:tcBorders>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c>
          <w:tcPr>
            <w:tcW w:w="1060"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single" w:color="00000A" w:sz="4" w:space="0"/>
            </w:tcBorders>
            <w:tcMar>
              <w:top w:w="0" w:type="dxa"/>
              <w:left w:w="60" w:type="dxa"/>
              <w:bottom w:w="0" w:type="dxa"/>
              <w:right w:w="70" w:type="dxa"/>
            </w:tcMar>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18" w:hRule="atLeast"/>
          <w:jc w:val="center"/>
        </w:trPr>
        <w:tc>
          <w:tcPr>
            <w:tcW w:w="1057"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1060"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single" w:color="00000A" w:sz="4" w:space="0"/>
            </w:tcBorders>
            <w:tcMar>
              <w:top w:w="0" w:type="dxa"/>
              <w:left w:w="60" w:type="dxa"/>
              <w:bottom w:w="0" w:type="dxa"/>
              <w:right w:w="70" w:type="dxa"/>
            </w:tcMar>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3</w:t>
            </w:r>
          </w:p>
        </w:tc>
      </w:tr>
      <w:tr>
        <w:trPr>
          <w:trHeight w:val="218" w:hRule="atLeast"/>
          <w:jc w:val="center"/>
        </w:trPr>
        <w:tc>
          <w:tcPr>
            <w:tcW w:w="1057"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60"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single" w:color="00000A" w:sz="4" w:space="0"/>
            </w:tcBorders>
            <w:tcMar>
              <w:top w:w="0" w:type="dxa"/>
              <w:left w:w="60" w:type="dxa"/>
              <w:bottom w:w="0" w:type="dxa"/>
              <w:right w:w="70" w:type="dxa"/>
            </w:tcMar>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18" w:hRule="atLeast"/>
          <w:jc w:val="center"/>
        </w:trPr>
        <w:tc>
          <w:tcPr>
            <w:tcW w:w="2117" w:type="dxa"/>
            <w:gridSpan w:val="2"/>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Número de TaskCard</w:t>
            </w:r>
          </w:p>
        </w:tc>
        <w:tc>
          <w:tcPr>
            <w:tcW w:w="1058" w:type="dxa"/>
            <w:tcBorders>
              <w:top w:val="nil"/>
              <w:left w:val="nil"/>
              <w:bottom w:val="nil"/>
              <w:right w:val="single" w:color="00000A"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22</w:t>
            </w:r>
          </w:p>
        </w:tc>
      </w:tr>
      <w:tr>
        <w:trPr>
          <w:trHeight w:val="218" w:hRule="atLeast"/>
          <w:jc w:val="center"/>
        </w:trPr>
        <w:tc>
          <w:tcPr>
            <w:tcW w:w="1057" w:type="dxa"/>
            <w:tcBorders>
              <w:top w:val="nil"/>
              <w:left w:val="single" w:color="00000A" w:sz="8" w:space="0"/>
              <w:bottom w:val="nil"/>
              <w:right w:val="nil"/>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1060"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pPr>
              <w:jc w:val="both"/>
              <w:rPr>
                <w:rFonts w:asciiTheme="minorHAnsi" w:hAnsiTheme="minorHAnsi" w:cstheme="minorHAnsi"/>
                <w:color w:val="000000"/>
                <w:sz w:val="18"/>
                <w:szCs w:val="18"/>
                <w:lang w:eastAsia="es-AR"/>
              </w:rPr>
            </w:pPr>
          </w:p>
        </w:tc>
        <w:tc>
          <w:tcPr>
            <w:tcW w:w="1058" w:type="dxa"/>
            <w:tcBorders>
              <w:top w:val="nil"/>
              <w:left w:val="nil"/>
              <w:bottom w:val="nil"/>
              <w:right w:val="single" w:color="00000A" w:sz="4" w:space="0"/>
            </w:tcBorders>
            <w:tcMar>
              <w:top w:w="0" w:type="dxa"/>
              <w:left w:w="60" w:type="dxa"/>
              <w:bottom w:w="0" w:type="dxa"/>
              <w:right w:w="70" w:type="dxa"/>
            </w:tcMar>
            <w:vAlign w:val="bottom"/>
          </w:tcPr>
          <w:p>
            <w:pPr>
              <w:jc w:val="both"/>
              <w:rPr>
                <w:rFonts w:asciiTheme="minorHAnsi" w:hAnsiTheme="minorHAnsi" w:cstheme="minorHAnsi"/>
                <w:color w:val="00000A"/>
                <w:sz w:val="22"/>
                <w:szCs w:val="22"/>
                <w:lang w:eastAsia="en-US"/>
              </w:rPr>
            </w:pPr>
            <w:r>
              <w:rPr>
                <w:rFonts w:asciiTheme="minorHAnsi" w:hAnsiTheme="minorHAnsi" w:cstheme="minorHAnsi"/>
                <w:color w:val="000000"/>
                <w:sz w:val="18"/>
                <w:szCs w:val="18"/>
                <w:lang w:eastAsia="es-AR"/>
              </w:rPr>
              <w:t> </w:t>
            </w:r>
          </w:p>
        </w:tc>
      </w:tr>
      <w:tr>
        <w:trPr>
          <w:trHeight w:val="239" w:hRule="atLeast"/>
          <w:jc w:val="center"/>
        </w:trPr>
        <w:tc>
          <w:tcPr>
            <w:tcW w:w="7458" w:type="dxa"/>
            <w:gridSpan w:val="7"/>
            <w:tcBorders>
              <w:top w:val="single" w:color="00000A" w:sz="4" w:space="0"/>
              <w:left w:val="single" w:color="00000A" w:sz="8" w:space="0"/>
              <w:bottom w:val="single" w:color="00000A" w:sz="4" w:space="0"/>
              <w:right w:val="single" w:color="000001" w:sz="8" w:space="0"/>
            </w:tcBorders>
            <w:vAlign w:val="center"/>
          </w:tcPr>
          <w:p>
            <w:pPr>
              <w:jc w:val="both"/>
              <w:rPr>
                <w:rFonts w:asciiTheme="minorHAnsi" w:hAnsiTheme="minorHAnsi" w:cstheme="minorHAnsi"/>
              </w:rPr>
            </w:pPr>
            <w:r>
              <w:rPr>
                <w:rFonts w:asciiTheme="minorHAnsi" w:hAnsiTheme="minorHAnsi" w:cstheme="minorHAnsi"/>
                <w:color w:val="000000"/>
                <w:sz w:val="18"/>
                <w:szCs w:val="18"/>
                <w:lang w:eastAsia="es-AR"/>
              </w:rPr>
              <w:t>Descripción:</w:t>
            </w:r>
          </w:p>
          <w:p>
            <w:pPr>
              <w:jc w:val="both"/>
              <w:rPr>
                <w:rFonts w:asciiTheme="minorHAnsi" w:hAnsiTheme="minorHAnsi" w:cstheme="minorHAnsi"/>
              </w:rPr>
            </w:pPr>
            <w:r>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 También puede ser invocado al seleccionar varios inmuebles y seleccionar la opción de generar un catálogo para los mismos.</w:t>
            </w:r>
          </w:p>
          <w:p>
            <w:pPr>
              <w:jc w:val="both"/>
              <w:rPr>
                <w:rFonts w:asciiTheme="minorHAnsi" w:hAnsiTheme="minorHAnsi" w:cstheme="minorHAnsi"/>
              </w:rPr>
            </w:pPr>
            <w:r>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 si se llamó desde cliente) con los inmuebles que serán parte del catálogo, junto con las opciones de “agregar nuevo inmueble”, “eliminar del catálogo” y “cambiar foto”.</w:t>
            </w:r>
          </w:p>
          <w:p>
            <w:pPr>
              <w:jc w:val="both"/>
              <w:rPr>
                <w:rFonts w:asciiTheme="minorHAnsi" w:hAnsiTheme="minorHAnsi" w:cstheme="minorHAnsi"/>
              </w:rPr>
            </w:pPr>
            <w:r>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pPr>
              <w:jc w:val="both"/>
              <w:rPr>
                <w:rFonts w:asciiTheme="minorHAnsi" w:hAnsiTheme="minorHAnsi" w:cstheme="minorHAnsi"/>
              </w:rPr>
            </w:pPr>
            <w:r>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pPr>
              <w:jc w:val="both"/>
              <w:rPr>
                <w:rFonts w:asciiTheme="minorHAnsi" w:hAnsiTheme="minorHAnsi" w:cstheme="minorHAnsi"/>
              </w:rPr>
            </w:pPr>
            <w:r>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 de la lógica. Si el catálogo es generado exitosamente, se visualiza automáticamente con el visor de archivos PDF por defecto.</w:t>
            </w:r>
          </w:p>
          <w:p>
            <w:pPr>
              <w:jc w:val="both"/>
              <w:rPr>
                <w:rFonts w:asciiTheme="minorHAnsi" w:hAnsiTheme="minorHAnsi" w:cstheme="minorHAnsi"/>
              </w:rPr>
            </w:pPr>
            <w:r>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trPr>
          <w:trHeight w:val="450" w:hRule="atLeast"/>
          <w:jc w:val="center"/>
        </w:trPr>
        <w:tc>
          <w:tcPr>
            <w:tcW w:w="7458" w:type="dxa"/>
            <w:gridSpan w:val="7"/>
            <w:vMerge w:val="restart"/>
            <w:tcBorders>
              <w:top w:val="single" w:color="00000A" w:sz="4" w:space="0"/>
              <w:left w:val="single" w:color="00000A" w:sz="8" w:space="0"/>
              <w:bottom w:val="single" w:color="00000A" w:sz="4" w:space="0"/>
              <w:right w:val="single" w:color="000001" w:sz="8" w:space="0"/>
            </w:tcBorders>
          </w:tcPr>
          <w:p>
            <w:pPr>
              <w:jc w:val="both"/>
              <w:rPr>
                <w:rFonts w:asciiTheme="minorHAnsi" w:hAnsiTheme="minorHAnsi" w:cstheme="minorHAnsi"/>
              </w:rPr>
            </w:pPr>
            <w:r>
              <w:rPr>
                <w:rFonts w:asciiTheme="minorHAnsi" w:hAnsiTheme="minorHAnsi" w:cstheme="minorHAnsi"/>
                <w:color w:val="000000"/>
                <w:sz w:val="18"/>
                <w:szCs w:val="18"/>
                <w:lang w:eastAsia="es-AR"/>
              </w:rPr>
              <w:t>Notas</w:t>
            </w:r>
          </w:p>
        </w:tc>
      </w:tr>
      <w:tr>
        <w:trPr>
          <w:trHeight w:val="423" w:hRule="atLeast"/>
          <w:jc w:val="center"/>
        </w:trPr>
        <w:tc>
          <w:tcPr>
            <w:tcW w:w="7458" w:type="dxa"/>
            <w:gridSpan w:val="7"/>
            <w:vMerge w:val="continue"/>
            <w:tcBorders>
              <w:top w:val="single" w:color="00000A" w:sz="4" w:space="0"/>
              <w:left w:val="single" w:color="00000A" w:sz="8" w:space="0"/>
              <w:bottom w:val="single" w:color="00000A" w:sz="4" w:space="0"/>
              <w:right w:val="single" w:color="000001" w:sz="8" w:space="0"/>
            </w:tcBorders>
            <w:vAlign w:val="center"/>
          </w:tcPr>
          <w:p>
            <w:pPr>
              <w:rPr>
                <w:rFonts w:eastAsia="Carlito" w:asciiTheme="minorHAnsi" w:hAnsiTheme="minorHAnsi" w:cstheme="minorHAnsi"/>
                <w:color w:val="00000A"/>
                <w:sz w:val="22"/>
                <w:szCs w:val="22"/>
                <w:lang w:eastAsia="en-US"/>
              </w:rPr>
            </w:pPr>
          </w:p>
        </w:tc>
      </w:tr>
      <w:tr>
        <w:trPr>
          <w:trHeight w:val="423" w:hRule="atLeast"/>
          <w:jc w:val="center"/>
        </w:trPr>
        <w:tc>
          <w:tcPr>
            <w:tcW w:w="7458" w:type="dxa"/>
            <w:gridSpan w:val="7"/>
            <w:vMerge w:val="continue"/>
            <w:tcBorders>
              <w:top w:val="single" w:color="00000A" w:sz="4" w:space="0"/>
              <w:left w:val="single" w:color="00000A" w:sz="8" w:space="0"/>
              <w:bottom w:val="single" w:color="00000A" w:sz="4" w:space="0"/>
              <w:right w:val="single" w:color="000001" w:sz="8" w:space="0"/>
            </w:tcBorders>
            <w:vAlign w:val="center"/>
          </w:tcPr>
          <w:p>
            <w:pPr>
              <w:rPr>
                <w:rFonts w:eastAsia="Carlito" w:asciiTheme="minorHAnsi" w:hAnsiTheme="minorHAnsi" w:cstheme="minorHAnsi"/>
                <w:color w:val="00000A"/>
                <w:sz w:val="22"/>
                <w:szCs w:val="22"/>
                <w:lang w:eastAsia="en-US"/>
              </w:rPr>
            </w:pPr>
          </w:p>
        </w:tc>
      </w:tr>
      <w:tr>
        <w:trPr>
          <w:trHeight w:val="218" w:hRule="atLeast"/>
          <w:jc w:val="center"/>
        </w:trPr>
        <w:tc>
          <w:tcPr>
            <w:tcW w:w="1057" w:type="dxa"/>
            <w:tcBorders>
              <w:top w:val="single" w:color="00000A" w:sz="4" w:space="0"/>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Fecha</w:t>
            </w:r>
          </w:p>
        </w:tc>
        <w:tc>
          <w:tcPr>
            <w:tcW w:w="2051" w:type="dxa"/>
            <w:gridSpan w:val="2"/>
            <w:tcBorders>
              <w:top w:val="single" w:color="00000A" w:sz="4" w:space="0"/>
              <w:left w:val="single" w:color="000001" w:sz="4" w:space="0"/>
              <w:bottom w:val="single" w:color="00000A" w:sz="4"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Realizado</w:t>
            </w:r>
          </w:p>
        </w:tc>
        <w:tc>
          <w:tcPr>
            <w:tcW w:w="2233" w:type="dxa"/>
            <w:gridSpan w:val="2"/>
            <w:tcBorders>
              <w:top w:val="single" w:color="00000A" w:sz="4" w:space="0"/>
              <w:left w:val="single" w:color="000001" w:sz="4" w:space="0"/>
              <w:bottom w:val="single" w:color="00000A" w:sz="4"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A realizar</w:t>
            </w:r>
          </w:p>
        </w:tc>
        <w:tc>
          <w:tcPr>
            <w:tcW w:w="2117" w:type="dxa"/>
            <w:gridSpan w:val="2"/>
            <w:tcBorders>
              <w:top w:val="single" w:color="00000A" w:sz="4" w:space="0"/>
              <w:left w:val="single" w:color="000001" w:sz="8" w:space="0"/>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Comentarios</w:t>
            </w:r>
          </w:p>
        </w:tc>
      </w:tr>
      <w:tr>
        <w:trPr>
          <w:trHeight w:val="218" w:hRule="atLeast"/>
          <w:jc w:val="center"/>
        </w:trPr>
        <w:tc>
          <w:tcPr>
            <w:tcW w:w="1057" w:type="dxa"/>
            <w:tcBorders>
              <w:top w:val="single" w:color="00000A" w:sz="4" w:space="0"/>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1" w:type="dxa"/>
            <w:gridSpan w:val="2"/>
            <w:tcBorders>
              <w:top w:val="single" w:color="00000A" w:sz="4" w:space="0"/>
              <w:left w:val="single" w:color="000001" w:sz="4" w:space="0"/>
              <w:bottom w:val="single" w:color="00000A" w:sz="4"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3" w:type="dxa"/>
            <w:gridSpan w:val="2"/>
            <w:tcBorders>
              <w:top w:val="single" w:color="00000A" w:sz="4" w:space="0"/>
              <w:left w:val="single" w:color="000001" w:sz="4" w:space="0"/>
              <w:bottom w:val="single" w:color="00000A" w:sz="4"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color="00000A" w:sz="4" w:space="0"/>
              <w:left w:val="single" w:color="000001" w:sz="8" w:space="0"/>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r>
        <w:trPr>
          <w:trHeight w:val="218" w:hRule="atLeast"/>
          <w:jc w:val="center"/>
        </w:trPr>
        <w:tc>
          <w:tcPr>
            <w:tcW w:w="1057" w:type="dxa"/>
            <w:tcBorders>
              <w:top w:val="single" w:color="00000A" w:sz="4" w:space="0"/>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1" w:type="dxa"/>
            <w:gridSpan w:val="2"/>
            <w:tcBorders>
              <w:top w:val="single" w:color="00000A" w:sz="4" w:space="0"/>
              <w:left w:val="single" w:color="000001" w:sz="4" w:space="0"/>
              <w:bottom w:val="single" w:color="00000A" w:sz="4"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3" w:type="dxa"/>
            <w:gridSpan w:val="2"/>
            <w:tcBorders>
              <w:top w:val="single" w:color="00000A" w:sz="4" w:space="0"/>
              <w:left w:val="single" w:color="000001" w:sz="4" w:space="0"/>
              <w:bottom w:val="single" w:color="00000A" w:sz="4"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color="00000A" w:sz="4" w:space="0"/>
              <w:left w:val="single" w:color="000001" w:sz="8" w:space="0"/>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r>
        <w:trPr>
          <w:trHeight w:val="218" w:hRule="atLeast"/>
          <w:jc w:val="center"/>
        </w:trPr>
        <w:tc>
          <w:tcPr>
            <w:tcW w:w="1057" w:type="dxa"/>
            <w:tcBorders>
              <w:top w:val="single" w:color="00000A" w:sz="4" w:space="0"/>
              <w:left w:val="single" w:color="00000A" w:sz="8" w:space="0"/>
              <w:bottom w:val="single" w:color="00000A" w:sz="4" w:space="0"/>
              <w:right w:val="single" w:color="00000A" w:sz="4"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051" w:type="dxa"/>
            <w:gridSpan w:val="2"/>
            <w:tcBorders>
              <w:top w:val="single" w:color="00000A" w:sz="4" w:space="0"/>
              <w:left w:val="single" w:color="000001" w:sz="4" w:space="0"/>
              <w:bottom w:val="single" w:color="00000A" w:sz="8"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233" w:type="dxa"/>
            <w:gridSpan w:val="2"/>
            <w:tcBorders>
              <w:top w:val="single" w:color="00000A" w:sz="4" w:space="0"/>
              <w:left w:val="single" w:color="000001" w:sz="4" w:space="0"/>
              <w:bottom w:val="single" w:color="00000A" w:sz="8" w:space="0"/>
              <w:right w:val="single" w:color="000001" w:sz="4" w:space="0"/>
            </w:tcBorders>
            <w:tcMar>
              <w:top w:w="0" w:type="dxa"/>
              <w:left w:w="60" w:type="dxa"/>
              <w:bottom w:w="0" w:type="dxa"/>
              <w:right w:w="70" w:type="dxa"/>
            </w:tcMar>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c>
          <w:tcPr>
            <w:tcW w:w="2117" w:type="dxa"/>
            <w:gridSpan w:val="2"/>
            <w:tcBorders>
              <w:top w:val="single" w:color="00000A" w:sz="4" w:space="0"/>
              <w:left w:val="single" w:color="000001" w:sz="8" w:space="0"/>
              <w:bottom w:val="single" w:color="00000A" w:sz="4" w:space="0"/>
              <w:right w:val="single" w:color="000001" w:sz="8" w:space="0"/>
            </w:tcBorders>
            <w:vAlign w:val="bottom"/>
          </w:tcPr>
          <w:p>
            <w:pPr>
              <w:jc w:val="both"/>
              <w:rPr>
                <w:rFonts w:asciiTheme="minorHAnsi" w:hAnsiTheme="minorHAnsi" w:cstheme="minorHAnsi"/>
              </w:rPr>
            </w:pPr>
            <w:r>
              <w:rPr>
                <w:rFonts w:asciiTheme="minorHAnsi" w:hAnsiTheme="minorHAnsi" w:cstheme="minorHAnsi"/>
                <w:color w:val="000000"/>
                <w:sz w:val="18"/>
                <w:szCs w:val="18"/>
                <w:lang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30" w:name="_Toc468896630"/>
            <w:r>
              <w:rPr>
                <w:rFonts w:asciiTheme="minorHAnsi" w:hAnsiTheme="minorHAnsi" w:cstheme="minorHAnsi"/>
              </w:rPr>
              <w:t>Lógica alta catálogo de inmueble y generar PDF</w:t>
            </w:r>
            <w:bookmarkEnd w:id="30"/>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CatalogoVista, que consta de un cliente, una lista de inmuebles y un Map de inmueble con foto.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Pr>
                <w:rFonts w:asciiTheme="minorHAnsi" w:hAnsiTheme="minorHAnsi" w:cstheme="minorHAnsi"/>
                <w:color w:val="000000"/>
                <w:sz w:val="18"/>
                <w:szCs w:val="18"/>
                <w:lang w:eastAsia="es-AR"/>
              </w:rPr>
              <w:t>código inmueble, tipo de inmueble, localidad, dirección, barrio, precio.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todo es correcto se deberá generar un archivo PDF con los datos del catálogo: cliente, foto del inmueble, datos del inmueble (</w:t>
            </w:r>
            <w:r>
              <w:rPr>
                <w:rFonts w:asciiTheme="minorHAnsi" w:hAnsiTheme="minorHAnsi" w:cstheme="minorHAnsi"/>
                <w:color w:val="000000"/>
                <w:sz w:val="18"/>
                <w:szCs w:val="18"/>
                <w:lang w:eastAsia="es-AR"/>
              </w:rPr>
              <w:t>código inmueble, tipo de inmueble, país, provincia, localidad, dirección, barrio, precio, cantidad de dormitorios, baños, garaje, patio, superficie terreno, superficie edificada</w:t>
            </w: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algo no es correcto se devuelve un error que explique la situación.</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generación del PDF se debe hacer en una clase aparte encargada de esto.</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p>
      <w:pPr>
        <w:pStyle w:val="3"/>
        <w:rPr>
          <w:rFonts w:asciiTheme="minorHAnsi" w:hAnsiTheme="minorHAnsi" w:cstheme="minorHAnsi"/>
        </w:rPr>
      </w:pPr>
      <w:bookmarkStart w:id="31" w:name="_Toc468896631"/>
      <w:r>
        <w:rPr>
          <w:rFonts w:asciiTheme="minorHAnsi" w:hAnsiTheme="minorHAnsi" w:cstheme="minorHAnsi"/>
        </w:rPr>
        <w:t>Generar reserva</w:t>
      </w:r>
      <w:bookmarkEnd w:id="31"/>
    </w:p>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992"/>
        <w:gridCol w:w="1124"/>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center"/>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051"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32" w:name="_Toc468896632"/>
            <w:r>
              <w:rPr>
                <w:rFonts w:asciiTheme="minorHAnsi" w:hAnsiTheme="minorHAnsi" w:cstheme="minorHAnsi"/>
              </w:rPr>
              <w:t>Vista alta, baja y listar reserva</w:t>
            </w:r>
            <w:bookmarkEnd w:id="32"/>
          </w:p>
        </w:tc>
        <w:tc>
          <w:tcPr>
            <w:tcW w:w="1124"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En la vista de alta de reserva, los campos a ingresar por el usuario son los siguientes: </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Cliente (ComboBox&lt;Cliente&gt;)</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Inmueble (Inmueble)</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Importe (Decimal, 2 dígitos)</w:t>
            </w:r>
          </w:p>
          <w:p>
            <w:pPr>
              <w:pStyle w:val="17"/>
              <w:numPr>
                <w:ilvl w:val="0"/>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Tiempo de vigencia: </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Fecha inicio de la reserva (Date)</w:t>
            </w:r>
          </w:p>
          <w:p>
            <w:pPr>
              <w:pStyle w:val="17"/>
              <w:numPr>
                <w:ilvl w:val="1"/>
                <w:numId w:val="3"/>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Fecha fin de la reserva (Date)</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el rango de fechas está al revés, debe invertirse y luego proseguir al alta.</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Todos los campos son obligatorios.</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992"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24"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05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lang w:val="es-ES"/>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33" w:name="_Toc468896633"/>
            <w:r>
              <w:rPr>
                <w:rFonts w:asciiTheme="minorHAnsi" w:hAnsiTheme="minorHAnsi" w:cstheme="minorHAnsi"/>
              </w:rPr>
              <w:t>Lógica alta, baja reserva y generar PDF</w:t>
            </w:r>
            <w:bookmarkEnd w:id="33"/>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de la vista un objeto Reserva con un cliente, un inmueble, un importe y un rango de vigencia.</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Pr>
                <w:rFonts w:asciiTheme="minorHAnsi" w:hAnsiTheme="minorHAnsi" w:cstheme="minorHAnsi"/>
                <w:color w:val="000000"/>
                <w:sz w:val="18"/>
                <w:szCs w:val="18"/>
                <w:lang w:eastAsia="es-AR"/>
              </w:rPr>
              <w:t>.</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Si algo no es correcto se devuelve un error que explique la situación.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Para la baja, no se deben tener consideraciones especiales y se debe realizar una baja lógica de la reserva. Si algo no es correcto se devuelve un error que explique la situación.</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generación del PDF se debe hacer en una clase aparte encargada de esto.</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34" w:name="_Toc468896634"/>
            <w:r>
              <w:rPr>
                <w:rFonts w:asciiTheme="minorHAnsi" w:hAnsiTheme="minorHAnsi" w:cstheme="minorHAnsi"/>
              </w:rPr>
              <w:t>Lógica envío de mail</w:t>
            </w:r>
            <w:bookmarkEnd w:id="34"/>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un objeto mail con un String de correo, un String de asunto, un mensaje y un Archivo para adjuntar.</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r>
              <w:fldChar w:fldCharType="begin"/>
            </w:r>
            <w:r>
              <w:instrText xml:space="preserve"> HYPERLINK "mailto:olimpoagilinmobiliaria2016@gmail.com" </w:instrText>
            </w:r>
            <w:r>
              <w:fldChar w:fldCharType="separate"/>
            </w:r>
            <w:r>
              <w:rPr>
                <w:rStyle w:val="12"/>
                <w:rFonts w:asciiTheme="minorHAnsi" w:hAnsiTheme="minorHAnsi" w:cstheme="minorHAnsi"/>
                <w:sz w:val="18"/>
                <w:szCs w:val="18"/>
              </w:rPr>
              <w:t>olimpoagilinmobiliaria2016@gmail.com</w:t>
            </w:r>
            <w:r>
              <w:rPr>
                <w:rStyle w:val="12"/>
                <w:rFonts w:asciiTheme="minorHAnsi" w:hAnsiTheme="minorHAnsi" w:cstheme="minorHAnsi"/>
                <w:sz w:val="18"/>
                <w:szCs w:val="18"/>
              </w:rPr>
              <w:fldChar w:fldCharType="end"/>
            </w:r>
            <w:r>
              <w:rPr>
                <w:rFonts w:asciiTheme="minorHAnsi" w:hAnsiTheme="minorHAnsi" w:cstheme="minorHAnsi"/>
                <w:color w:val="000000"/>
                <w:sz w:val="18"/>
                <w:szCs w:val="18"/>
                <w:lang w:val="es-AR" w:eastAsia="es-AR"/>
              </w:rPr>
              <w:t>)</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35" w:name="_Toc468896635"/>
            <w:r>
              <w:rPr>
                <w:rFonts w:asciiTheme="minorHAnsi" w:hAnsiTheme="minorHAnsi" w:cstheme="minorHAnsi"/>
              </w:rPr>
              <w:t>Cambios ABM Cliente</w:t>
            </w:r>
            <w:bookmarkEnd w:id="35"/>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 incluso las pruebas</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bottom"/>
          </w:tcPr>
          <w:p>
            <w:pPr>
              <w:pStyle w:val="4"/>
              <w:rPr>
                <w:rFonts w:asciiTheme="minorHAnsi" w:hAnsiTheme="minorHAnsi" w:cstheme="minorHAnsi"/>
              </w:rPr>
            </w:pPr>
            <w:bookmarkStart w:id="36" w:name="_Toc468896636"/>
            <w:r>
              <w:rPr>
                <w:rFonts w:asciiTheme="minorHAnsi" w:hAnsiTheme="minorHAnsi" w:cstheme="minorHAnsi"/>
              </w:rPr>
              <w:t>Persistidor y entidad reserva</w:t>
            </w:r>
            <w:bookmarkEnd w:id="36"/>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Gu</w:t>
            </w:r>
            <w:r>
              <w:rPr>
                <w:rFonts w:asciiTheme="minorHAnsi" w:hAnsiTheme="minorHAnsi" w:cstheme="minorHAnsi"/>
                <w:color w:val="000000"/>
                <w:sz w:val="18"/>
                <w:szCs w:val="18"/>
                <w:lang w:val="es-AR" w:eastAsia="es-AR"/>
              </w:rPr>
              <w:t>ardar una reserva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Modificar una reserva (si resulta en error lanza excepción SaveUpdateException)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reservas (si resulta en error lanza excepción ConsultaException)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Reserva. La clase debe tener los siguientes atributos: id (</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cliente (Cliente), inmueble (Inmueble), archivoPDF (PDF), fechaInicio (Date), fechaFin (Date), estado (Estado).</w:t>
            </w:r>
          </w:p>
          <w:p>
            <w:pPr>
              <w:overflowPunct/>
              <w:autoSpaceDE/>
              <w:autoSpaceDN/>
              <w:adjustRightInd/>
              <w:textAlignment w:val="auto"/>
              <w:rPr>
                <w:rFonts w:asciiTheme="minorHAnsi" w:hAnsiTheme="minorHAnsi" w:cstheme="minorHAnsi"/>
                <w:color w:val="000000"/>
                <w:sz w:val="18"/>
                <w:szCs w:val="18"/>
                <w:lang w:val="es-MX" w:eastAsia="es-AR"/>
              </w:rPr>
            </w:pPr>
            <w:r>
              <w:rPr>
                <w:rFonts w:asciiTheme="minorHAnsi" w:hAnsiTheme="minorHAnsi" w:cstheme="minorHAnsi"/>
                <w:color w:val="000000"/>
                <w:sz w:val="18"/>
                <w:szCs w:val="18"/>
                <w:lang w:val="es-AR" w:eastAsia="es-AR"/>
              </w:rPr>
              <w:t>Para cada atributo deben hacerse los métodos set y get.</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p>
      <w:pPr>
        <w:pStyle w:val="3"/>
        <w:rPr>
          <w:rFonts w:asciiTheme="minorHAnsi" w:hAnsiTheme="minorHAnsi" w:cstheme="minorHAnsi"/>
        </w:rPr>
      </w:pPr>
      <w:bookmarkStart w:id="37" w:name="_Toc468896637"/>
      <w:r>
        <w:rPr>
          <w:rFonts w:asciiTheme="minorHAnsi" w:hAnsiTheme="minorHAnsi" w:cstheme="minorHAnsi"/>
        </w:rPr>
        <w:t>Ventas</w:t>
      </w:r>
      <w:bookmarkEnd w:id="37"/>
    </w:p>
    <w:p>
      <w:pPr>
        <w:rPr>
          <w:rFonts w:asciiTheme="minorHAnsi" w:hAnsiTheme="minorHAnsi" w:cstheme="minorHAnsi"/>
        </w:rPr>
      </w:pPr>
    </w:p>
    <w:tbl>
      <w:tblPr>
        <w:tblStyle w:val="13"/>
        <w:tblW w:w="8794" w:type="dxa"/>
        <w:jc w:val="center"/>
        <w:tblInd w:w="0" w:type="dxa"/>
        <w:tblLayout w:type="fixed"/>
        <w:tblCellMar>
          <w:top w:w="0" w:type="dxa"/>
          <w:left w:w="70" w:type="dxa"/>
          <w:bottom w:w="0" w:type="dxa"/>
          <w:right w:w="70" w:type="dxa"/>
        </w:tblCellMar>
      </w:tblPr>
      <w:tblGrid>
        <w:gridCol w:w="1709"/>
        <w:gridCol w:w="1059"/>
        <w:gridCol w:w="1058"/>
        <w:gridCol w:w="1058"/>
        <w:gridCol w:w="1107"/>
        <w:gridCol w:w="226"/>
        <w:gridCol w:w="832"/>
        <w:gridCol w:w="1745"/>
      </w:tblGrid>
      <w:tr>
        <w:trPr>
          <w:trHeight w:val="218" w:hRule="atLeast"/>
          <w:jc w:val="center"/>
        </w:trPr>
        <w:tc>
          <w:tcPr>
            <w:tcW w:w="1709" w:type="dxa"/>
            <w:tcBorders>
              <w:top w:val="single" w:color="auto" w:sz="8" w:space="0"/>
              <w:left w:val="single" w:color="auto" w:sz="8" w:space="0"/>
              <w:bottom w:val="nil"/>
              <w:right w:val="nil"/>
            </w:tcBorders>
            <w:shd w:val="clear" w:color="auto" w:fill="auto"/>
            <w:vAlign w:val="center"/>
          </w:tcPr>
          <w:p>
            <w:pPr>
              <w:overflowPunct/>
              <w:autoSpaceDE/>
              <w:autoSpaceDN/>
              <w:adjustRightInd/>
              <w:jc w:val="center"/>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38" w:name="_Toc468896638"/>
            <w:r>
              <w:rPr>
                <w:rFonts w:asciiTheme="minorHAnsi" w:hAnsiTheme="minorHAnsi" w:cstheme="minorHAnsi"/>
              </w:rPr>
              <w:t>Vista alta y listar venta</w:t>
            </w:r>
            <w:bookmarkEnd w:id="38"/>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gridSpan w:val="2"/>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57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768"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29</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8794" w:type="dxa"/>
            <w:gridSpan w:val="8"/>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Un vendedor seleccionará, desde el listado de inmuebles, un inmueble que desea vender.</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Se mostrará una pantalla con el propietario y datos relevantes del inmueble.</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En la pantalla se pedirá que se ingrese el monto de venta y el nuevo propietario, que debe ser un cliente.</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Con un botón de cancelar venta y otro de realizar venta, en este último se pedirá la contraseña al vendedor para confirmar la venta. Al confirmar la venta, esta se pasa a la lógica para que genere un PDF y guarde la venta.</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pPr>
              <w:overflowPunct/>
              <w:autoSpaceDE/>
              <w:autoSpaceDN/>
              <w:adjustRightInd/>
              <w:textAlignment w:val="auto"/>
              <w:rPr>
                <w:rFonts w:asciiTheme="minorHAnsi" w:hAnsiTheme="minorHAnsi" w:cstheme="minorHAnsi"/>
                <w:color w:val="000000"/>
                <w:sz w:val="18"/>
                <w:szCs w:val="18"/>
                <w:lang w:eastAsia="es-AR"/>
              </w:rPr>
            </w:pP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trPr>
          <w:trHeight w:val="95" w:hRule="atLeast"/>
          <w:jc w:val="center"/>
        </w:trPr>
        <w:tc>
          <w:tcPr>
            <w:tcW w:w="1709"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gridSpan w:val="2"/>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45"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8794" w:type="dxa"/>
            <w:gridSpan w:val="8"/>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8794" w:type="dxa"/>
            <w:gridSpan w:val="8"/>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8794" w:type="dxa"/>
            <w:gridSpan w:val="8"/>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2/12</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 del controlador de alta venta, fxml de alta venta</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Controlador de alta venta, fxml y controlador de confirmar contraseña; test, fxml y controlador de listar venta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3/12</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Controlador de alta venta, fxml y controlador de confirmar contraseña</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fxml y controlador de listar venta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4/12</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 fxml y controlador de listar venta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709"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8794" w:type="dxa"/>
        <w:jc w:val="center"/>
        <w:tblInd w:w="0" w:type="dxa"/>
        <w:tblLayout w:type="fixed"/>
        <w:tblCellMar>
          <w:top w:w="0" w:type="dxa"/>
          <w:left w:w="70" w:type="dxa"/>
          <w:bottom w:w="0" w:type="dxa"/>
          <w:right w:w="70" w:type="dxa"/>
        </w:tblCellMar>
      </w:tblPr>
      <w:tblGrid>
        <w:gridCol w:w="1709"/>
        <w:gridCol w:w="1059"/>
        <w:gridCol w:w="1058"/>
        <w:gridCol w:w="1058"/>
        <w:gridCol w:w="1107"/>
        <w:gridCol w:w="226"/>
        <w:gridCol w:w="832"/>
        <w:gridCol w:w="1745"/>
      </w:tblGrid>
      <w:tr>
        <w:trPr>
          <w:trHeight w:val="218" w:hRule="atLeast"/>
          <w:jc w:val="center"/>
        </w:trPr>
        <w:tc>
          <w:tcPr>
            <w:tcW w:w="1709" w:type="dxa"/>
            <w:tcBorders>
              <w:top w:val="single" w:color="auto" w:sz="8" w:space="0"/>
              <w:left w:val="single" w:color="auto" w:sz="8" w:space="0"/>
              <w:bottom w:val="nil"/>
              <w:right w:val="nil"/>
            </w:tcBorders>
            <w:shd w:val="clear" w:color="auto" w:fill="auto"/>
            <w:vAlign w:val="center"/>
          </w:tcPr>
          <w:p>
            <w:pPr>
              <w:overflowPunct/>
              <w:autoSpaceDE/>
              <w:autoSpaceDN/>
              <w:adjustRightInd/>
              <w:jc w:val="center"/>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39" w:name="_Toc468896639"/>
            <w:r>
              <w:rPr>
                <w:rFonts w:asciiTheme="minorHAnsi" w:hAnsiTheme="minorHAnsi" w:cstheme="minorHAnsi"/>
              </w:rPr>
              <w:t>Lógica alta venta y generar PDF</w:t>
            </w:r>
            <w:bookmarkEnd w:id="39"/>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333" w:type="dxa"/>
            <w:gridSpan w:val="2"/>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57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768"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30</w:t>
            </w:r>
          </w:p>
        </w:tc>
      </w:tr>
      <w:tr>
        <w:trPr>
          <w:trHeight w:val="218" w:hRule="atLeast"/>
          <w:jc w:val="center"/>
        </w:trPr>
        <w:tc>
          <w:tcPr>
            <w:tcW w:w="1709"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8794" w:type="dxa"/>
            <w:gridSpan w:val="8"/>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Se recibe un objeto venta con el monto de venta, un vendedor, un cliente, un propietario y un inmueble.</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Se le asignará una fecha de venta,  se validará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val="es-AR" w:eastAsia="es-AR"/>
              </w:rPr>
              <w:t>Si todo es correcto se deberá generar un archivo PDF con los</w:t>
            </w:r>
            <w:r>
              <w:rPr>
                <w:rFonts w:asciiTheme="minorHAnsi" w:hAnsiTheme="minorHAnsi" w:cstheme="minorHAnsi"/>
                <w:color w:val="000000"/>
                <w:sz w:val="18"/>
                <w:szCs w:val="18"/>
                <w:lang w:eastAsia="es-AR"/>
              </w:rPr>
              <w:t xml:space="preserve"> siguientes</w:t>
            </w:r>
            <w:r>
              <w:rPr>
                <w:rFonts w:asciiTheme="minorHAnsi" w:hAnsiTheme="minorHAnsi" w:cstheme="minorHAnsi"/>
                <w:color w:val="000000"/>
                <w:sz w:val="18"/>
                <w:szCs w:val="18"/>
                <w:lang w:val="es-AR" w:eastAsia="es-AR"/>
              </w:rPr>
              <w:t xml:space="preserve"> datos de</w:t>
            </w:r>
            <w:r>
              <w:rPr>
                <w:rFonts w:asciiTheme="minorHAnsi" w:hAnsiTheme="minorHAnsi" w:cstheme="minorHAnsi"/>
                <w:color w:val="000000"/>
                <w:sz w:val="18"/>
                <w:szCs w:val="18"/>
                <w:lang w:eastAsia="es-AR"/>
              </w:rPr>
              <w:t xml:space="preserve"> la venta: fecha, monto, propietario anterior, propietario actual, y los datos relevantes del inmueble.</w:t>
            </w:r>
          </w:p>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El inmueble pasa al estado VENDIDO.</w:t>
            </w:r>
          </w:p>
        </w:tc>
      </w:tr>
      <w:tr>
        <w:trPr>
          <w:trHeight w:val="95" w:hRule="atLeast"/>
          <w:jc w:val="center"/>
        </w:trPr>
        <w:tc>
          <w:tcPr>
            <w:tcW w:w="1709"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gridSpan w:val="2"/>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745"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8794" w:type="dxa"/>
            <w:gridSpan w:val="8"/>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La generación del PDF se debe hacer en una clase aparte encargada de esto.</w:t>
            </w:r>
          </w:p>
        </w:tc>
      </w:tr>
      <w:tr>
        <w:trPr>
          <w:trHeight w:val="239" w:hRule="atLeast"/>
          <w:jc w:val="center"/>
        </w:trPr>
        <w:tc>
          <w:tcPr>
            <w:tcW w:w="8794" w:type="dxa"/>
            <w:gridSpan w:val="8"/>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8794" w:type="dxa"/>
            <w:gridSpan w:val="8"/>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5/12</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de alta venta y lógica de alta venta</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y lógica de generar pdf de venta</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6/12</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Test y lógica de generar pdf</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Nos llevó menos tiempo por experiencia y soluciones similares realizadas anteriormente que ayudaron</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709"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803" w:type="dxa"/>
            <w:gridSpan w:val="3"/>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709"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5" w:type="dxa"/>
        <w:jc w:val="center"/>
        <w:tblInd w:w="0" w:type="dxa"/>
        <w:tblLayout w:type="fixed"/>
        <w:tblCellMar>
          <w:top w:w="0" w:type="dxa"/>
          <w:left w:w="70" w:type="dxa"/>
          <w:bottom w:w="0" w:type="dxa"/>
          <w:right w:w="70" w:type="dxa"/>
        </w:tblCellMar>
      </w:tblPr>
      <w:tblGrid>
        <w:gridCol w:w="1057"/>
        <w:gridCol w:w="1058"/>
        <w:gridCol w:w="1058"/>
        <w:gridCol w:w="1058"/>
        <w:gridCol w:w="1107"/>
        <w:gridCol w:w="1058"/>
        <w:gridCol w:w="1059"/>
      </w:tblGrid>
      <w:tr>
        <w:trPr>
          <w:trHeight w:val="218" w:hRule="atLeast"/>
          <w:jc w:val="center"/>
        </w:trPr>
        <w:tc>
          <w:tcPr>
            <w:tcW w:w="1057" w:type="dxa"/>
            <w:tcBorders>
              <w:top w:val="single" w:color="auto" w:sz="8" w:space="0"/>
              <w:left w:val="single" w:color="auto" w:sz="8" w:space="0"/>
              <w:bottom w:val="nil"/>
              <w:right w:val="nil"/>
            </w:tcBorders>
            <w:vAlign w:val="bottom"/>
          </w:tcPr>
          <w:p>
            <w:pPr>
              <w:overflowPunct/>
              <w:autoSpaceDE/>
              <w:adjustRightInd/>
              <w:spacing w:line="256" w:lineRule="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6" w:type="dxa"/>
            <w:gridSpan w:val="2"/>
            <w:tcBorders>
              <w:top w:val="single" w:color="auto" w:sz="8" w:space="0"/>
              <w:left w:val="nil"/>
              <w:bottom w:val="nil"/>
              <w:right w:val="nil"/>
            </w:tcBorders>
            <w:vAlign w:val="center"/>
          </w:tcPr>
          <w:p>
            <w:pPr>
              <w:pStyle w:val="4"/>
              <w:spacing w:line="256" w:lineRule="auto"/>
              <w:rPr>
                <w:rFonts w:asciiTheme="minorHAnsi" w:hAnsiTheme="minorHAnsi" w:cstheme="minorHAnsi"/>
              </w:rPr>
            </w:pPr>
            <w:bookmarkStart w:id="40" w:name="_Toc468896640"/>
            <w:r>
              <w:rPr>
                <w:rFonts w:asciiTheme="minorHAnsi" w:hAnsiTheme="minorHAnsi" w:cstheme="minorHAnsi"/>
              </w:rPr>
              <w:t>Lógica imprimir venta</w:t>
            </w:r>
            <w:bookmarkEnd w:id="40"/>
          </w:p>
        </w:tc>
        <w:tc>
          <w:tcPr>
            <w:tcW w:w="1058" w:type="dxa"/>
            <w:tcBorders>
              <w:top w:val="single" w:color="auto" w:sz="8" w:space="0"/>
              <w:left w:val="nil"/>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vAlign w:val="bottom"/>
          </w:tcPr>
          <w:p>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vAlign w:val="bottom"/>
          </w:tcPr>
          <w:p>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5" w:type="dxa"/>
            <w:gridSpan w:val="2"/>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vAlign w:val="bottom"/>
          </w:tcPr>
          <w:p>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5" w:type="dxa"/>
            <w:gridSpan w:val="7"/>
            <w:tcBorders>
              <w:top w:val="single" w:color="auto" w:sz="4" w:space="0"/>
              <w:left w:val="single" w:color="auto" w:sz="8" w:space="0"/>
              <w:bottom w:val="single" w:color="auto" w:sz="4" w:space="0"/>
              <w:right w:val="single" w:color="000000" w:sz="8" w:space="0"/>
            </w:tcBorders>
            <w:vAlign w:val="center"/>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recibe un objeto PDF y se realiza una impresión del mismo.</w:t>
            </w:r>
          </w:p>
        </w:tc>
      </w:tr>
      <w:tr>
        <w:trPr>
          <w:trHeight w:val="95" w:hRule="atLeast"/>
          <w:jc w:val="center"/>
        </w:trPr>
        <w:tc>
          <w:tcPr>
            <w:tcW w:w="1057" w:type="dxa"/>
            <w:tcBorders>
              <w:top w:val="nil"/>
              <w:left w:val="single" w:color="auto" w:sz="8" w:space="0"/>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5" w:type="dxa"/>
            <w:gridSpan w:val="7"/>
            <w:vMerge w:val="restart"/>
            <w:tcBorders>
              <w:top w:val="single" w:color="auto" w:sz="4" w:space="0"/>
              <w:left w:val="single" w:color="auto" w:sz="8" w:space="0"/>
              <w:bottom w:val="single" w:color="auto" w:sz="4" w:space="0"/>
              <w:right w:val="single" w:color="000000" w:sz="8" w:space="0"/>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tc>
      </w:tr>
      <w:tr>
        <w:trPr>
          <w:trHeight w:val="423" w:hRule="atLeast"/>
          <w:jc w:val="center"/>
        </w:trPr>
        <w:tc>
          <w:tcPr>
            <w:tcW w:w="7455"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spacing w:line="256" w:lineRule="auto"/>
              <w:rPr>
                <w:rFonts w:asciiTheme="minorHAnsi" w:hAnsiTheme="minorHAnsi" w:cstheme="minorHAnsi"/>
                <w:color w:val="000000"/>
                <w:sz w:val="18"/>
                <w:szCs w:val="18"/>
                <w:lang w:val="es-AR" w:eastAsia="es-AR"/>
              </w:rPr>
            </w:pPr>
          </w:p>
        </w:tc>
      </w:tr>
      <w:tr>
        <w:trPr>
          <w:trHeight w:val="423" w:hRule="atLeast"/>
          <w:jc w:val="center"/>
        </w:trPr>
        <w:tc>
          <w:tcPr>
            <w:tcW w:w="7455"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spacing w:line="256" w:lineRule="auto"/>
              <w:rPr>
                <w:rFonts w:asciiTheme="minorHAnsi" w:hAnsiTheme="minorHAnsi" w:cstheme="minorHAnsi"/>
                <w:color w:val="000000"/>
                <w:sz w:val="18"/>
                <w:szCs w:val="18"/>
                <w:lang w:val="es-AR" w:eastAsia="es-AR"/>
              </w:rPr>
            </w:pP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Estructura (clase y método que no hace nada) para que pueda ser referenciado</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de la impresión</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llevó un task point ya que tomó solo un par de minutos</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9/12</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de la impresion</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Nos llevó más tiempo de lo estimado ya que nos encontramos con problemas para realizar este tipo de impresión</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8"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7" w:type="dxa"/>
            <w:tcBorders>
              <w:top w:val="nil"/>
              <w:left w:val="single" w:color="auto" w:sz="8" w:space="0"/>
              <w:bottom w:val="single" w:color="auto" w:sz="8"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8"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5" w:type="dxa"/>
        <w:jc w:val="center"/>
        <w:tblInd w:w="0" w:type="dxa"/>
        <w:tblLayout w:type="fixed"/>
        <w:tblCellMar>
          <w:top w:w="0" w:type="dxa"/>
          <w:left w:w="70" w:type="dxa"/>
          <w:bottom w:w="0" w:type="dxa"/>
          <w:right w:w="70" w:type="dxa"/>
        </w:tblCellMar>
      </w:tblPr>
      <w:tblGrid>
        <w:gridCol w:w="1057"/>
        <w:gridCol w:w="1058"/>
        <w:gridCol w:w="1058"/>
        <w:gridCol w:w="1058"/>
        <w:gridCol w:w="1107"/>
        <w:gridCol w:w="1058"/>
        <w:gridCol w:w="1059"/>
      </w:tblGrid>
      <w:tr>
        <w:trPr>
          <w:trHeight w:val="218" w:hRule="atLeast"/>
          <w:jc w:val="center"/>
        </w:trPr>
        <w:tc>
          <w:tcPr>
            <w:tcW w:w="1057" w:type="dxa"/>
            <w:tcBorders>
              <w:top w:val="single" w:color="auto" w:sz="8" w:space="0"/>
              <w:left w:val="single" w:color="auto" w:sz="8" w:space="0"/>
              <w:bottom w:val="nil"/>
              <w:right w:val="nil"/>
            </w:tcBorders>
            <w:vAlign w:val="bottom"/>
          </w:tcPr>
          <w:p>
            <w:pPr>
              <w:overflowPunct/>
              <w:autoSpaceDE/>
              <w:adjustRightInd/>
              <w:spacing w:line="256" w:lineRule="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Task Card</w:t>
            </w:r>
          </w:p>
        </w:tc>
        <w:tc>
          <w:tcPr>
            <w:tcW w:w="2116" w:type="dxa"/>
            <w:gridSpan w:val="2"/>
            <w:tcBorders>
              <w:top w:val="single" w:color="auto" w:sz="8" w:space="0"/>
              <w:left w:val="nil"/>
              <w:bottom w:val="nil"/>
              <w:right w:val="nil"/>
            </w:tcBorders>
            <w:vAlign w:val="bottom"/>
          </w:tcPr>
          <w:p>
            <w:pPr>
              <w:pStyle w:val="4"/>
              <w:spacing w:line="256" w:lineRule="auto"/>
              <w:rPr>
                <w:rFonts w:asciiTheme="minorHAnsi" w:hAnsiTheme="minorHAnsi" w:cstheme="minorHAnsi"/>
              </w:rPr>
            </w:pPr>
            <w:bookmarkStart w:id="41" w:name="_Toc468896641"/>
            <w:r>
              <w:rPr>
                <w:rFonts w:asciiTheme="minorHAnsi" w:hAnsiTheme="minorHAnsi" w:cstheme="minorHAnsi"/>
              </w:rPr>
              <w:t>Persistidor y entidad venta</w:t>
            </w:r>
            <w:bookmarkEnd w:id="41"/>
          </w:p>
        </w:tc>
        <w:tc>
          <w:tcPr>
            <w:tcW w:w="1058" w:type="dxa"/>
            <w:tcBorders>
              <w:top w:val="single" w:color="auto" w:sz="8" w:space="0"/>
              <w:left w:val="nil"/>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vAlign w:val="bottom"/>
          </w:tcPr>
          <w:p>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vAlign w:val="bottom"/>
          </w:tcPr>
          <w:p>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2</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5" w:type="dxa"/>
            <w:gridSpan w:val="2"/>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Número de Historia </w:t>
            </w:r>
          </w:p>
        </w:tc>
        <w:tc>
          <w:tcPr>
            <w:tcW w:w="1058" w:type="dxa"/>
            <w:vAlign w:val="bottom"/>
          </w:tcPr>
          <w:p>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trPr>
          <w:trHeight w:val="218" w:hRule="atLeast"/>
          <w:jc w:val="center"/>
        </w:trPr>
        <w:tc>
          <w:tcPr>
            <w:tcW w:w="1057" w:type="dxa"/>
            <w:tcBorders>
              <w:top w:val="nil"/>
              <w:left w:val="single" w:color="auto" w:sz="8" w:space="0"/>
              <w:bottom w:val="nil"/>
              <w:right w:val="nil"/>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5" w:type="dxa"/>
            <w:gridSpan w:val="7"/>
            <w:vMerge w:val="restart"/>
            <w:tcBorders>
              <w:top w:val="single" w:color="auto" w:sz="4" w:space="0"/>
              <w:left w:val="single" w:color="auto" w:sz="8" w:space="0"/>
              <w:bottom w:val="single" w:color="auto" w:sz="4" w:space="0"/>
              <w:right w:val="single" w:color="000000" w:sz="8" w:space="0"/>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interfaz con métodos que permitan: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 </w:t>
            </w:r>
            <w:r>
              <w:rPr>
                <w:rFonts w:asciiTheme="minorHAnsi" w:hAnsiTheme="minorHAnsi" w:cstheme="minorHAnsi"/>
                <w:color w:val="000000"/>
                <w:sz w:val="18"/>
                <w:szCs w:val="18"/>
                <w:lang w:eastAsia="es-AR"/>
              </w:rPr>
              <w:t>Gu</w:t>
            </w:r>
            <w:r>
              <w:rPr>
                <w:rFonts w:asciiTheme="minorHAnsi" w:hAnsiTheme="minorHAnsi" w:cstheme="minorHAnsi"/>
                <w:color w:val="000000"/>
                <w:sz w:val="18"/>
                <w:szCs w:val="18"/>
                <w:lang w:val="es-AR" w:eastAsia="es-AR"/>
              </w:rPr>
              <w:t>ardar una venta (si resulta en error lanza excepción SaveUpdateException)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Modificar una venta (si resulta en error lanza excepción SaveUpdateException)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(si resulta en error lanza excepción ConsultaException)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de un vendedor (si resulta en error lanza excepción ConsultaException)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de un propietario (si resulta en error lanza excepción ConsultaException)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todas las ventas de un cliente (si resulta en error lanza excepción ConsultaException)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 (si resulta en error lanza excepción ConsultaException)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Todas las excepciones mencionadas extienden a PersistenceException.</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Implementar la clase Venta. La clase debe tener los siguientes atributos: id (</w:t>
            </w:r>
            <w:r>
              <w:rPr>
                <w:rFonts w:asciiTheme="minorHAnsi" w:hAnsiTheme="minorHAnsi" w:cstheme="minorHAnsi"/>
                <w:color w:val="000000"/>
                <w:sz w:val="18"/>
                <w:szCs w:val="18"/>
                <w:lang w:eastAsia="es-AR"/>
              </w:rPr>
              <w:t>Integer</w:t>
            </w:r>
            <w:r>
              <w:rPr>
                <w:rFonts w:asciiTheme="minorHAnsi" w:hAnsiTheme="minorHAnsi" w:cstheme="minorHAnsi"/>
                <w:color w:val="000000"/>
                <w:sz w:val="18"/>
                <w:szCs w:val="18"/>
                <w:lang w:val="es-AR" w:eastAsia="es-AR"/>
              </w:rPr>
              <w:t>), cliente (Cliente), inmueble (Inmueble), propietario (Propietario), vendedor (Vendedor), archivoPDF (PDF), importe (Double), medioDePago (String), fecha (Date).</w:t>
            </w:r>
          </w:p>
          <w:p>
            <w:pPr>
              <w:overflowPunct/>
              <w:autoSpaceDE/>
              <w:adjustRightInd/>
              <w:spacing w:line="256" w:lineRule="auto"/>
              <w:rPr>
                <w:rFonts w:asciiTheme="minorHAnsi" w:hAnsiTheme="minorHAnsi" w:cstheme="minorHAnsi"/>
                <w:color w:val="000000"/>
                <w:sz w:val="18"/>
                <w:szCs w:val="18"/>
                <w:lang w:val="es-MX" w:eastAsia="es-AR"/>
              </w:rPr>
            </w:pPr>
            <w:r>
              <w:rPr>
                <w:rFonts w:asciiTheme="minorHAnsi" w:hAnsiTheme="minorHAnsi" w:cstheme="minorHAnsi"/>
                <w:color w:val="000000"/>
                <w:sz w:val="18"/>
                <w:szCs w:val="18"/>
                <w:lang w:val="es-AR" w:eastAsia="es-AR"/>
              </w:rPr>
              <w:t>Para cada atributo deben hacerse los métodos set y get.</w:t>
            </w:r>
          </w:p>
        </w:tc>
      </w:tr>
      <w:tr>
        <w:trPr>
          <w:trHeight w:val="423" w:hRule="atLeast"/>
          <w:jc w:val="center"/>
        </w:trPr>
        <w:tc>
          <w:tcPr>
            <w:tcW w:w="7455"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spacing w:line="256" w:lineRule="auto"/>
              <w:rPr>
                <w:rFonts w:asciiTheme="minorHAnsi" w:hAnsiTheme="minorHAnsi" w:cstheme="minorHAnsi"/>
                <w:color w:val="000000"/>
                <w:sz w:val="18"/>
                <w:szCs w:val="18"/>
                <w:lang w:val="es-MX" w:eastAsia="es-AR"/>
              </w:rPr>
            </w:pPr>
          </w:p>
        </w:tc>
      </w:tr>
      <w:tr>
        <w:trPr>
          <w:trHeight w:val="423" w:hRule="atLeast"/>
          <w:jc w:val="center"/>
        </w:trPr>
        <w:tc>
          <w:tcPr>
            <w:tcW w:w="7455"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spacing w:line="256" w:lineRule="auto"/>
              <w:rPr>
                <w:rFonts w:asciiTheme="minorHAnsi" w:hAnsiTheme="minorHAnsi" w:cstheme="minorHAnsi"/>
                <w:color w:val="000000"/>
                <w:sz w:val="18"/>
                <w:szCs w:val="18"/>
                <w:lang w:val="es-MX" w:eastAsia="es-AR"/>
              </w:rPr>
            </w:pPr>
          </w:p>
        </w:tc>
      </w:tr>
      <w:tr>
        <w:trPr>
          <w:trHeight w:val="95" w:hRule="atLeast"/>
          <w:jc w:val="center"/>
        </w:trPr>
        <w:tc>
          <w:tcPr>
            <w:tcW w:w="1057" w:type="dxa"/>
            <w:tcBorders>
              <w:top w:val="nil"/>
              <w:left w:val="single" w:color="auto" w:sz="8" w:space="0"/>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5" w:type="dxa"/>
            <w:gridSpan w:val="7"/>
            <w:vMerge w:val="restart"/>
            <w:tcBorders>
              <w:top w:val="single" w:color="auto" w:sz="4" w:space="0"/>
              <w:left w:val="single" w:color="auto" w:sz="8" w:space="0"/>
              <w:bottom w:val="single" w:color="auto" w:sz="4" w:space="0"/>
              <w:right w:val="single" w:color="000000" w:sz="8" w:space="0"/>
            </w:tcBorders>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djustRightInd/>
              <w:spacing w:line="256" w:lineRule="auto"/>
              <w:rPr>
                <w:rFonts w:asciiTheme="minorHAnsi" w:hAnsiTheme="minorHAnsi" w:cstheme="minorHAnsi"/>
                <w:color w:val="000000"/>
                <w:sz w:val="18"/>
                <w:szCs w:val="18"/>
                <w:lang w:val="es-AR" w:eastAsia="es-AR"/>
              </w:rPr>
            </w:pPr>
          </w:p>
        </w:tc>
      </w:tr>
      <w:tr>
        <w:trPr>
          <w:trHeight w:val="423" w:hRule="atLeast"/>
          <w:jc w:val="center"/>
        </w:trPr>
        <w:tc>
          <w:tcPr>
            <w:tcW w:w="7455"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spacing w:line="256" w:lineRule="auto"/>
              <w:rPr>
                <w:rFonts w:asciiTheme="minorHAnsi" w:hAnsiTheme="minorHAnsi" w:cstheme="minorHAnsi"/>
                <w:color w:val="000000"/>
                <w:sz w:val="18"/>
                <w:szCs w:val="18"/>
                <w:lang w:val="es-AR" w:eastAsia="es-AR"/>
              </w:rPr>
            </w:pPr>
          </w:p>
        </w:tc>
      </w:tr>
      <w:tr>
        <w:trPr>
          <w:trHeight w:val="423" w:hRule="atLeast"/>
          <w:jc w:val="center"/>
        </w:trPr>
        <w:tc>
          <w:tcPr>
            <w:tcW w:w="7455"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spacing w:line="256" w:lineRule="auto"/>
              <w:rPr>
                <w:rFonts w:asciiTheme="minorHAnsi" w:hAnsiTheme="minorHAnsi" w:cstheme="minorHAnsi"/>
                <w:color w:val="000000"/>
                <w:sz w:val="18"/>
                <w:szCs w:val="18"/>
                <w:lang w:val="es-AR" w:eastAsia="es-AR"/>
              </w:rPr>
            </w:pP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7" w:type="dxa"/>
            <w:tcBorders>
              <w:top w:val="nil"/>
              <w:left w:val="single" w:color="auto" w:sz="8" w:space="0"/>
              <w:bottom w:val="single" w:color="auto" w:sz="4"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7" w:type="dxa"/>
            <w:tcBorders>
              <w:top w:val="nil"/>
              <w:left w:val="single" w:color="auto" w:sz="8" w:space="0"/>
              <w:bottom w:val="single" w:color="auto" w:sz="8" w:space="0"/>
              <w:right w:val="single" w:color="auto" w:sz="4" w:space="0"/>
            </w:tcBorders>
            <w:vAlign w:val="bottom"/>
          </w:tcPr>
          <w:p>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6" w:type="dxa"/>
            <w:gridSpan w:val="2"/>
            <w:tcBorders>
              <w:top w:val="single" w:color="auto" w:sz="4" w:space="0"/>
              <w:left w:val="nil"/>
              <w:bottom w:val="single" w:color="auto" w:sz="8"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8" w:space="0"/>
            </w:tcBorders>
            <w:vAlign w:val="bottom"/>
          </w:tcPr>
          <w:p>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tbl>
      <w:tblPr>
        <w:tblStyle w:val="13"/>
        <w:tblW w:w="7457" w:type="dxa"/>
        <w:jc w:val="center"/>
        <w:tblInd w:w="0" w:type="dxa"/>
        <w:tblLayout w:type="fixed"/>
        <w:tblCellMar>
          <w:top w:w="0" w:type="dxa"/>
          <w:left w:w="70" w:type="dxa"/>
          <w:bottom w:w="0" w:type="dxa"/>
          <w:right w:w="70" w:type="dxa"/>
        </w:tblCellMar>
      </w:tblPr>
      <w:tblGrid>
        <w:gridCol w:w="1058"/>
        <w:gridCol w:w="1059"/>
        <w:gridCol w:w="1058"/>
        <w:gridCol w:w="1058"/>
        <w:gridCol w:w="1107"/>
        <w:gridCol w:w="1058"/>
        <w:gridCol w:w="1059"/>
      </w:tblGrid>
      <w:tr>
        <w:trPr>
          <w:trHeight w:val="218" w:hRule="atLeast"/>
          <w:jc w:val="center"/>
        </w:trPr>
        <w:tc>
          <w:tcPr>
            <w:tcW w:w="1058" w:type="dxa"/>
            <w:tcBorders>
              <w:top w:val="single" w:color="auto" w:sz="8" w:space="0"/>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b/>
                <w:color w:val="000000"/>
                <w:sz w:val="18"/>
                <w:szCs w:val="18"/>
                <w:lang w:val="es-AR" w:eastAsia="es-AR"/>
              </w:rPr>
            </w:pPr>
            <w:r>
              <w:rPr>
                <w:rFonts w:asciiTheme="minorHAnsi" w:hAnsiTheme="minorHAnsi" w:cstheme="minorHAnsi"/>
                <w:b/>
                <w:color w:val="000000"/>
                <w:sz w:val="18"/>
                <w:szCs w:val="18"/>
                <w:lang w:val="es-AR" w:eastAsia="es-AR"/>
              </w:rPr>
              <w:t xml:space="preserve">Task Card </w:t>
            </w:r>
          </w:p>
        </w:tc>
        <w:tc>
          <w:tcPr>
            <w:tcW w:w="2117" w:type="dxa"/>
            <w:gridSpan w:val="2"/>
            <w:tcBorders>
              <w:top w:val="single" w:color="auto" w:sz="8" w:space="0"/>
              <w:left w:val="nil"/>
              <w:bottom w:val="nil"/>
              <w:right w:val="nil"/>
            </w:tcBorders>
            <w:shd w:val="clear" w:color="auto" w:fill="auto"/>
            <w:vAlign w:val="center"/>
          </w:tcPr>
          <w:p>
            <w:pPr>
              <w:pStyle w:val="4"/>
              <w:rPr>
                <w:rFonts w:asciiTheme="minorHAnsi" w:hAnsiTheme="minorHAnsi" w:cstheme="minorHAnsi"/>
              </w:rPr>
            </w:pPr>
            <w:bookmarkStart w:id="42" w:name="_Toc468896642"/>
            <w:r>
              <w:rPr>
                <w:rFonts w:asciiTheme="minorHAnsi" w:hAnsiTheme="minorHAnsi" w:cstheme="minorHAnsi"/>
              </w:rPr>
              <w:t>Agregar EstadoInmueble a inmueble</w:t>
            </w:r>
            <w:bookmarkEnd w:id="42"/>
          </w:p>
        </w:tc>
        <w:tc>
          <w:tcPr>
            <w:tcW w:w="1058"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107" w:type="dxa"/>
            <w:tcBorders>
              <w:top w:val="single" w:color="auto" w:sz="8" w:space="0"/>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Programador</w:t>
            </w:r>
          </w:p>
        </w:tc>
        <w:tc>
          <w:tcPr>
            <w:tcW w:w="2117" w:type="dxa"/>
            <w:gridSpan w:val="2"/>
            <w:tcBorders>
              <w:top w:val="single" w:color="auto" w:sz="8" w:space="0"/>
              <w:left w:val="nil"/>
              <w:bottom w:val="nil"/>
              <w:right w:val="single" w:color="000000"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1</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2117" w:type="dxa"/>
            <w:gridSpan w:val="2"/>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trPr>
          <w:trHeight w:val="218" w:hRule="atLeast"/>
          <w:jc w:val="center"/>
        </w:trPr>
        <w:tc>
          <w:tcPr>
            <w:tcW w:w="1058" w:type="dxa"/>
            <w:tcBorders>
              <w:top w:val="nil"/>
              <w:left w:val="single" w:color="auto" w:sz="8" w:space="0"/>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color="auto" w:sz="8"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Descripción:</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EstadoInmueble al inmueble. Para esto hay que modificar la lógica de creación del inmueble y modificar la entidad Inmueble.</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También hay que agregar una función para listar los EstadoInmueble en el gestor de datos y en persistidor de datos.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Hay que crear una entidad EstadoInmueble y un Enum EstadoInmuebleStr (VENDIDO y NO_VENDIDO). También hay que agregar estos Strings al sql inicial.</w:t>
            </w:r>
          </w:p>
        </w:tc>
      </w:tr>
      <w:tr>
        <w:trPr>
          <w:trHeight w:val="95" w:hRule="atLeast"/>
          <w:jc w:val="center"/>
        </w:trPr>
        <w:tc>
          <w:tcPr>
            <w:tcW w:w="1058" w:type="dxa"/>
            <w:tcBorders>
              <w:top w:val="nil"/>
              <w:left w:val="single" w:color="auto" w:sz="8" w:space="0"/>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8" w:type="dxa"/>
            <w:tcBorders>
              <w:top w:val="nil"/>
              <w:left w:val="nil"/>
              <w:bottom w:val="single" w:color="auto" w:sz="4" w:space="0"/>
              <w:right w:val="nil"/>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1059" w:type="dxa"/>
            <w:tcBorders>
              <w:top w:val="nil"/>
              <w:left w:val="nil"/>
              <w:bottom w:val="single" w:color="auto" w:sz="4" w:space="0"/>
              <w:right w:val="single" w:color="auto"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9" w:hRule="atLeast"/>
          <w:jc w:val="center"/>
        </w:trPr>
        <w:tc>
          <w:tcPr>
            <w:tcW w:w="7457" w:type="dxa"/>
            <w:gridSpan w:val="7"/>
            <w:vMerge w:val="restart"/>
            <w:tcBorders>
              <w:top w:val="single" w:color="auto" w:sz="4" w:space="0"/>
              <w:left w:val="single" w:color="auto" w:sz="8" w:space="0"/>
              <w:bottom w:val="single" w:color="auto" w:sz="4" w:space="0"/>
              <w:right w:val="single" w:color="000000" w:sz="8" w:space="0"/>
            </w:tcBorders>
            <w:shd w:val="clear" w:color="auto" w:fill="auto"/>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Notas</w:t>
            </w:r>
          </w:p>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39" w:hRule="atLeast"/>
          <w:jc w:val="center"/>
        </w:trPr>
        <w:tc>
          <w:tcPr>
            <w:tcW w:w="7457" w:type="dxa"/>
            <w:gridSpan w:val="7"/>
            <w:vMerge w:val="continue"/>
            <w:tcBorders>
              <w:top w:val="single" w:color="auto" w:sz="4" w:space="0"/>
              <w:left w:val="single" w:color="auto" w:sz="8" w:space="0"/>
              <w:bottom w:val="single" w:color="auto" w:sz="4" w:space="0"/>
              <w:right w:val="single" w:color="000000" w:sz="8" w:space="0"/>
            </w:tcBorders>
            <w:vAlign w:val="center"/>
          </w:tcPr>
          <w:p>
            <w:pPr>
              <w:overflowPunct/>
              <w:autoSpaceDE/>
              <w:autoSpaceDN/>
              <w:adjustRightInd/>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Fecha</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Realizado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A realizar</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Comentarios</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costó un task point completo</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4"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18" w:hRule="atLeast"/>
          <w:jc w:val="center"/>
        </w:trPr>
        <w:tc>
          <w:tcPr>
            <w:tcW w:w="1058" w:type="dxa"/>
            <w:tcBorders>
              <w:top w:val="nil"/>
              <w:left w:val="single" w:color="auto" w:sz="8" w:space="0"/>
              <w:bottom w:val="single" w:color="auto" w:sz="4"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4"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r>
        <w:trPr>
          <w:trHeight w:val="231" w:hRule="atLeast"/>
          <w:jc w:val="center"/>
        </w:trPr>
        <w:tc>
          <w:tcPr>
            <w:tcW w:w="1058" w:type="dxa"/>
            <w:tcBorders>
              <w:top w:val="nil"/>
              <w:left w:val="single" w:color="auto" w:sz="8" w:space="0"/>
              <w:bottom w:val="single" w:color="auto" w:sz="8" w:space="0"/>
              <w:right w:val="single" w:color="auto" w:sz="4" w:space="0"/>
            </w:tcBorders>
            <w:shd w:val="clear" w:color="auto" w:fill="auto"/>
            <w:vAlign w:val="bottom"/>
          </w:tcPr>
          <w:p>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c>
          <w:tcPr>
            <w:tcW w:w="2117"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color="auto" w:sz="4" w:space="0"/>
              <w:left w:val="nil"/>
              <w:bottom w:val="single" w:color="auto" w:sz="8" w:space="0"/>
              <w:right w:val="single" w:color="000000" w:sz="4"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color="auto" w:sz="4" w:space="0"/>
              <w:left w:val="nil"/>
              <w:bottom w:val="single" w:color="auto" w:sz="8" w:space="0"/>
              <w:right w:val="single" w:color="000000" w:sz="8" w:space="0"/>
            </w:tcBorders>
            <w:shd w:val="clear" w:color="auto" w:fill="auto"/>
            <w:vAlign w:val="bottom"/>
          </w:tcPr>
          <w:p>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w:t>
            </w:r>
          </w:p>
        </w:tc>
      </w:tr>
    </w:tbl>
    <w:p>
      <w:pPr>
        <w:rPr>
          <w:rFonts w:asciiTheme="minorHAnsi" w:hAnsiTheme="minorHAnsi" w:cstheme="minorHAnsi"/>
        </w:rPr>
      </w:pPr>
    </w:p>
    <w:sectPr>
      <w:foot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iberation Serif">
    <w:panose1 w:val="02020603050405020304"/>
    <w:charset w:val="00"/>
    <w:family w:val="auto"/>
    <w:pitch w:val="default"/>
    <w:sig w:usb0="E0000AFF" w:usb1="500078FF" w:usb2="00000021" w:usb3="00000000" w:csb0="600001BF" w:csb1="DFF70000"/>
  </w:font>
  <w:font w:name="SimSun">
    <w:panose1 w:val="02010600030101010101"/>
    <w:charset w:val="86"/>
    <w:family w:val="auto"/>
    <w:pitch w:val="default"/>
    <w:sig w:usb0="00000003" w:usb1="288F0000" w:usb2="00000006" w:usb3="00000000" w:csb0="00040001" w:csb1="00000000"/>
  </w:font>
  <w:font w:name="Symbola">
    <w:altName w:val="Akaash"/>
    <w:panose1 w:val="05000000000000000000"/>
    <w:charset w:val="00"/>
    <w:family w:val="auto"/>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rier Prime">
    <w:altName w:val="Courier New"/>
    <w:panose1 w:val="02070309020205020404"/>
    <w:charset w:val="00"/>
    <w:family w:val="modern"/>
    <w:pitch w:val="default"/>
    <w:sig w:usb0="E0002EFF" w:usb1="C0007843" w:usb2="00000009" w:usb3="00000000" w:csb0="400001FF" w:csb1="FFFF0000"/>
  </w:font>
  <w:font w:name="Caladea">
    <w:altName w:val="Cambria"/>
    <w:panose1 w:val="02040503050406030204"/>
    <w:charset w:val="00"/>
    <w:family w:val="modern"/>
    <w:pitch w:val="default"/>
    <w:sig w:usb0="E00002FF" w:usb1="400004FF" w:usb2="00000000" w:usb3="00000000" w:csb0="2000019F" w:csb1="00000000"/>
  </w:font>
  <w:font w:name="Carlito">
    <w:altName w:val="Calibri"/>
    <w:panose1 w:val="020F0502020204030204"/>
    <w:charset w:val="00"/>
    <w:family w:val="decorative"/>
    <w:pitch w:val="default"/>
    <w:sig w:usb0="E00002FF" w:usb1="4000ACFF" w:usb2="00000001" w:usb3="00000000" w:csb0="2000019F" w:csb1="00000000"/>
  </w:font>
  <w:font w:name="FZHei-B01">
    <w:panose1 w:val="02000000000000000000"/>
    <w:charset w:val="86"/>
    <w:family w:val="auto"/>
    <w:pitch w:val="default"/>
    <w:sig w:usb0="00000001" w:usb1="08000000" w:usb2="00000000" w:usb3="00000000" w:csb0="00040000" w:csb1="00000000"/>
  </w:font>
  <w:font w:name="Carlito">
    <w:panose1 w:val="020F0502020204030204"/>
    <w:charset w:val="86"/>
    <w:family w:val="auto"/>
    <w:pitch w:val="default"/>
    <w:sig w:usb0="E00002FF" w:usb1="4000ACFF" w:usb2="00000001" w:usb3="00000000" w:csb0="2000019F" w:csb1="00000000"/>
  </w:font>
  <w:font w:name="Liberation Serif">
    <w:panose1 w:val="02020603050405020304"/>
    <w:charset w:val="00"/>
    <w:family w:val="auto"/>
    <w:pitch w:val="default"/>
    <w:sig w:usb0="E0000AFF" w:usb1="500078FF" w:usb2="00000021" w:usb3="00000000" w:csb0="600001BF" w:csb1="DFF70000"/>
  </w:font>
  <w:font w:name="Courier Prime">
    <w:panose1 w:val="02070309020205020404"/>
    <w:charset w:val="00"/>
    <w:family w:val="swiss"/>
    <w:pitch w:val="default"/>
    <w:sig w:usb0="E0002EFF" w:usb1="C0007843" w:usb2="00000009" w:usb3="00000000" w:csb0="400001FF" w:csb1="FFFF0000"/>
  </w:font>
  <w:font w:name="Symbola">
    <w:panose1 w:val="05000000000000000000"/>
    <w:charset w:val="02"/>
    <w:family w:val="auto"/>
    <w:pitch w:val="default"/>
    <w:sig w:usb0="00000000" w:usb1="00000000" w:usb2="00000000" w:usb3="00000000" w:csb0="80000000" w:csb1="00000000"/>
  </w:font>
  <w:font w:name="Symbola">
    <w:panose1 w:val="05050102010706020507"/>
    <w:charset w:val="02"/>
    <w:family w:val="modern"/>
    <w:pitch w:val="default"/>
    <w:sig w:usb0="00000000" w:usb1="00000000" w:usb2="00000000" w:usb3="00000000" w:csb0="80000000" w:csb1="00000000"/>
  </w:font>
  <w:font w:name="Carlito">
    <w:panose1 w:val="020F0302020204030204"/>
    <w:charset w:val="00"/>
    <w:family w:val="decorative"/>
    <w:pitch w:val="default"/>
    <w:sig w:usb0="A00002EF" w:usb1="4000207B" w:usb2="00000000" w:usb3="00000000" w:csb0="2000019F" w:csb1="00000000"/>
  </w:font>
  <w:font w:name="等线 Light">
    <w:altName w:val="East Syriac Adiabene"/>
    <w:panose1 w:val="00000000000000000000"/>
    <w:charset w:val="00"/>
    <w:family w:val="auto"/>
    <w:pitch w:val="default"/>
    <w:sig w:usb0="00000000" w:usb1="00000000" w:usb2="00000000" w:usb3="00000000" w:csb0="00000000" w:csb1="00000000"/>
  </w:font>
  <w:font w:name="DejaVu Sans">
    <w:panose1 w:val="020B0606030804020204"/>
    <w:charset w:val="00"/>
    <w:family w:val="decorative"/>
    <w:pitch w:val="default"/>
    <w:sig w:usb0="E7006EFF" w:usb1="D200FDFF" w:usb2="0A246029" w:usb3="0400200C" w:csb0="600001FF" w:csb1="DFFF0000"/>
  </w:font>
  <w:font w:name="DengXian">
    <w:altName w:val="FZXiHeiI-Z08"/>
    <w:panose1 w:val="00000000000000000000"/>
    <w:charset w:val="86"/>
    <w:family w:val="decorative"/>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Clean">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00000000" w:usb1="00000000" w:usb2="00000000" w:usb3="00000000" w:csb0="00000001" w:csb1="00000000"/>
  </w:font>
  <w:font w:name="Courier New">
    <w:panose1 w:val="02070309020205020404"/>
    <w:charset w:val="00"/>
    <w:family w:val="auto"/>
    <w:pitch w:val="default"/>
    <w:sig w:usb0="00000000" w:usb1="00000000" w:usb2="00000000" w:usb3="00000000" w:csb0="0000016D" w:csb1="00000000"/>
  </w:font>
  <w:font w:name="Cambria">
    <w:panose1 w:val="02040503050406030204"/>
    <w:charset w:val="00"/>
    <w:family w:val="auto"/>
    <w:pitch w:val="default"/>
    <w:sig w:usb0="00000000" w:usb1="00000000" w:usb2="00000000" w:usb3="00000000" w:csb0="0000010D" w:csb1="00000000"/>
  </w:font>
  <w:font w:name="Calibri">
    <w:panose1 w:val="020F0502020204030204"/>
    <w:charset w:val="00"/>
    <w:family w:val="auto"/>
    <w:pitch w:val="default"/>
    <w:sig w:usb0="00000000" w:usb1="00000000" w:usb2="00000000" w:usb3="00000000" w:csb0="0000010D" w:csb1="00000000"/>
  </w:font>
  <w:font w:name="East Syriac Adiabene">
    <w:panose1 w:val="00000400000000000000"/>
    <w:charset w:val="00"/>
    <w:family w:val="auto"/>
    <w:pitch w:val="default"/>
    <w:sig w:usb0="00002041" w:usb1="00000000" w:usb2="00000080" w:usb3="00000000" w:csb0="00000041" w:csb1="00000000"/>
  </w:font>
  <w:font w:name="FZXiHeiI-Z08">
    <w:panose1 w:val="03000509000000000000"/>
    <w:charset w:val="86"/>
    <w:family w:val="auto"/>
    <w:pitch w:val="default"/>
    <w:sig w:usb0="00000001" w:usb1="080E0000" w:usb2="00000000" w:usb3="00000000" w:csb0="00040000" w:csb1="00000000"/>
  </w:font>
  <w:font w:name="SimSun">
    <w:panose1 w:val="02010600030101010101"/>
    <w:charset w:val="86"/>
    <w:family w:val="roman"/>
    <w:pitch w:val="variable"/>
    <w:sig w:usb0="00000003" w:usb1="288F0000" w:usb2="00000006" w:usb3="00000000" w:csb0="00040001" w:csb1="00000000"/>
  </w:font>
  <w:font w:name="Liberation Sans">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5670091"/>
    </w:sdtPr>
    <w:sdtContent>
      <w:p>
        <w:pPr>
          <w:pStyle w:val="6"/>
          <w:jc w:val="right"/>
        </w:pPr>
        <w:r>
          <w:fldChar w:fldCharType="begin"/>
        </w:r>
        <w:r>
          <w:instrText xml:space="preserve">PAGE   \* MERGEFORMAT</w:instrText>
        </w:r>
        <w:r>
          <w:fldChar w:fldCharType="separate"/>
        </w:r>
        <w:r>
          <w:rPr>
            <w:lang w:val="es-ES"/>
          </w:rPr>
          <w:t>24</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687650">
    <w:nsid w:val="085376E2"/>
    <w:multiLevelType w:val="multilevel"/>
    <w:tmpl w:val="085376E2"/>
    <w:lvl w:ilvl="0" w:tentative="1">
      <w:start w:val="0"/>
      <w:numFmt w:val="bullet"/>
      <w:lvlText w:val="-"/>
      <w:lvlJc w:val="left"/>
      <w:pPr>
        <w:ind w:left="720" w:hanging="360"/>
      </w:pPr>
      <w:rPr>
        <w:rFonts w:hint="default" w:ascii="Carlito" w:hAnsi="Carlito" w:eastAsia="Liberation Serif" w:cs="Carlito"/>
      </w:rPr>
    </w:lvl>
    <w:lvl w:ilvl="1" w:tentative="1">
      <w:start w:val="1"/>
      <w:numFmt w:val="bullet"/>
      <w:lvlText w:val="o"/>
      <w:lvlJc w:val="left"/>
      <w:pPr>
        <w:ind w:left="1440" w:hanging="360"/>
      </w:pPr>
      <w:rPr>
        <w:rFonts w:hint="default" w:ascii="Courier Prime" w:hAnsi="Courier Prime" w:cs="Courier Prime"/>
      </w:rPr>
    </w:lvl>
    <w:lvl w:ilvl="2" w:tentative="1">
      <w:start w:val="1"/>
      <w:numFmt w:val="bullet"/>
      <w:lvlText w:val=""/>
      <w:lvlJc w:val="left"/>
      <w:pPr>
        <w:ind w:left="2160" w:hanging="360"/>
      </w:pPr>
      <w:rPr>
        <w:rFonts w:hint="default" w:ascii="Symbola" w:hAnsi="Symbola"/>
      </w:rPr>
    </w:lvl>
    <w:lvl w:ilvl="3" w:tentative="1">
      <w:start w:val="1"/>
      <w:numFmt w:val="bullet"/>
      <w:lvlText w:val=""/>
      <w:lvlJc w:val="left"/>
      <w:pPr>
        <w:ind w:left="2880" w:hanging="360"/>
      </w:pPr>
      <w:rPr>
        <w:rFonts w:hint="default" w:ascii="Symbola" w:hAnsi="Symbola"/>
      </w:rPr>
    </w:lvl>
    <w:lvl w:ilvl="4" w:tentative="1">
      <w:start w:val="1"/>
      <w:numFmt w:val="bullet"/>
      <w:lvlText w:val="o"/>
      <w:lvlJc w:val="left"/>
      <w:pPr>
        <w:ind w:left="3600" w:hanging="360"/>
      </w:pPr>
      <w:rPr>
        <w:rFonts w:hint="default" w:ascii="Courier Prime" w:hAnsi="Courier Prime" w:cs="Courier Prime"/>
      </w:rPr>
    </w:lvl>
    <w:lvl w:ilvl="5" w:tentative="1">
      <w:start w:val="1"/>
      <w:numFmt w:val="bullet"/>
      <w:lvlText w:val=""/>
      <w:lvlJc w:val="left"/>
      <w:pPr>
        <w:ind w:left="4320" w:hanging="360"/>
      </w:pPr>
      <w:rPr>
        <w:rFonts w:hint="default" w:ascii="Symbola" w:hAnsi="Symbola"/>
      </w:rPr>
    </w:lvl>
    <w:lvl w:ilvl="6" w:tentative="1">
      <w:start w:val="1"/>
      <w:numFmt w:val="bullet"/>
      <w:lvlText w:val=""/>
      <w:lvlJc w:val="left"/>
      <w:pPr>
        <w:ind w:left="5040" w:hanging="360"/>
      </w:pPr>
      <w:rPr>
        <w:rFonts w:hint="default" w:ascii="Symbola" w:hAnsi="Symbola"/>
      </w:rPr>
    </w:lvl>
    <w:lvl w:ilvl="7" w:tentative="1">
      <w:start w:val="1"/>
      <w:numFmt w:val="bullet"/>
      <w:lvlText w:val="o"/>
      <w:lvlJc w:val="left"/>
      <w:pPr>
        <w:ind w:left="5760" w:hanging="360"/>
      </w:pPr>
      <w:rPr>
        <w:rFonts w:hint="default" w:ascii="Courier Prime" w:hAnsi="Courier Prime" w:cs="Courier Prime"/>
      </w:rPr>
    </w:lvl>
    <w:lvl w:ilvl="8" w:tentative="1">
      <w:start w:val="1"/>
      <w:numFmt w:val="bullet"/>
      <w:lvlText w:val=""/>
      <w:lvlJc w:val="left"/>
      <w:pPr>
        <w:ind w:left="6480" w:hanging="360"/>
      </w:pPr>
      <w:rPr>
        <w:rFonts w:hint="default" w:ascii="Symbola" w:hAnsi="Symbola"/>
      </w:rPr>
    </w:lvl>
  </w:abstractNum>
  <w:abstractNum w:abstractNumId="960722935">
    <w:nsid w:val="394377F7"/>
    <w:multiLevelType w:val="multilevel"/>
    <w:tmpl w:val="394377F7"/>
    <w:lvl w:ilvl="0" w:tentative="1">
      <w:start w:val="0"/>
      <w:numFmt w:val="bullet"/>
      <w:lvlText w:val="-"/>
      <w:lvlJc w:val="left"/>
      <w:pPr>
        <w:ind w:left="720" w:hanging="360"/>
      </w:pPr>
      <w:rPr>
        <w:rFonts w:hint="default" w:ascii="Carlito" w:hAnsi="Carlito" w:eastAsia="Liberation Serif" w:cs="Carlito"/>
      </w:rPr>
    </w:lvl>
    <w:lvl w:ilvl="1" w:tentative="1">
      <w:start w:val="1"/>
      <w:numFmt w:val="bullet"/>
      <w:lvlText w:val="o"/>
      <w:lvlJc w:val="left"/>
      <w:pPr>
        <w:ind w:left="1440" w:hanging="360"/>
      </w:pPr>
      <w:rPr>
        <w:rFonts w:hint="default" w:ascii="Courier Prime" w:hAnsi="Courier Prime" w:cs="Courier Prime"/>
      </w:rPr>
    </w:lvl>
    <w:lvl w:ilvl="2" w:tentative="1">
      <w:start w:val="1"/>
      <w:numFmt w:val="bullet"/>
      <w:lvlText w:val=""/>
      <w:lvlJc w:val="left"/>
      <w:pPr>
        <w:ind w:left="2160" w:hanging="360"/>
      </w:pPr>
      <w:rPr>
        <w:rFonts w:hint="default" w:ascii="Symbola" w:hAnsi="Symbola"/>
      </w:rPr>
    </w:lvl>
    <w:lvl w:ilvl="3" w:tentative="1">
      <w:start w:val="1"/>
      <w:numFmt w:val="bullet"/>
      <w:lvlText w:val=""/>
      <w:lvlJc w:val="left"/>
      <w:pPr>
        <w:ind w:left="2880" w:hanging="360"/>
      </w:pPr>
      <w:rPr>
        <w:rFonts w:hint="default" w:ascii="Symbola" w:hAnsi="Symbola"/>
      </w:rPr>
    </w:lvl>
    <w:lvl w:ilvl="4" w:tentative="1">
      <w:start w:val="1"/>
      <w:numFmt w:val="bullet"/>
      <w:lvlText w:val="o"/>
      <w:lvlJc w:val="left"/>
      <w:pPr>
        <w:ind w:left="3600" w:hanging="360"/>
      </w:pPr>
      <w:rPr>
        <w:rFonts w:hint="default" w:ascii="Courier Prime" w:hAnsi="Courier Prime" w:cs="Courier Prime"/>
      </w:rPr>
    </w:lvl>
    <w:lvl w:ilvl="5" w:tentative="1">
      <w:start w:val="1"/>
      <w:numFmt w:val="bullet"/>
      <w:lvlText w:val=""/>
      <w:lvlJc w:val="left"/>
      <w:pPr>
        <w:ind w:left="4320" w:hanging="360"/>
      </w:pPr>
      <w:rPr>
        <w:rFonts w:hint="default" w:ascii="Symbola" w:hAnsi="Symbola"/>
      </w:rPr>
    </w:lvl>
    <w:lvl w:ilvl="6" w:tentative="1">
      <w:start w:val="1"/>
      <w:numFmt w:val="bullet"/>
      <w:lvlText w:val=""/>
      <w:lvlJc w:val="left"/>
      <w:pPr>
        <w:ind w:left="5040" w:hanging="360"/>
      </w:pPr>
      <w:rPr>
        <w:rFonts w:hint="default" w:ascii="Symbola" w:hAnsi="Symbola"/>
      </w:rPr>
    </w:lvl>
    <w:lvl w:ilvl="7" w:tentative="1">
      <w:start w:val="1"/>
      <w:numFmt w:val="bullet"/>
      <w:lvlText w:val="o"/>
      <w:lvlJc w:val="left"/>
      <w:pPr>
        <w:ind w:left="5760" w:hanging="360"/>
      </w:pPr>
      <w:rPr>
        <w:rFonts w:hint="default" w:ascii="Courier Prime" w:hAnsi="Courier Prime" w:cs="Courier Prime"/>
      </w:rPr>
    </w:lvl>
    <w:lvl w:ilvl="8" w:tentative="1">
      <w:start w:val="1"/>
      <w:numFmt w:val="bullet"/>
      <w:lvlText w:val=""/>
      <w:lvlJc w:val="left"/>
      <w:pPr>
        <w:ind w:left="6480" w:hanging="360"/>
      </w:pPr>
      <w:rPr>
        <w:rFonts w:hint="default" w:ascii="Symbola" w:hAnsi="Symbola"/>
      </w:rPr>
    </w:lvl>
  </w:abstractNum>
  <w:abstractNum w:abstractNumId="1104694770">
    <w:nsid w:val="41D84DF2"/>
    <w:multiLevelType w:val="multilevel"/>
    <w:tmpl w:val="41D84DF2"/>
    <w:lvl w:ilvl="0" w:tentative="1">
      <w:start w:val="0"/>
      <w:numFmt w:val="bullet"/>
      <w:lvlText w:val="-"/>
      <w:lvlJc w:val="left"/>
      <w:pPr>
        <w:ind w:left="720" w:hanging="360"/>
      </w:pPr>
      <w:rPr>
        <w:rFonts w:hint="default" w:ascii="Carlito" w:hAnsi="Carlito" w:eastAsia="Liberation Serif" w:cs="Carlito"/>
      </w:rPr>
    </w:lvl>
    <w:lvl w:ilvl="1" w:tentative="1">
      <w:start w:val="1"/>
      <w:numFmt w:val="bullet"/>
      <w:lvlText w:val="o"/>
      <w:lvlJc w:val="left"/>
      <w:pPr>
        <w:ind w:left="1440" w:hanging="360"/>
      </w:pPr>
      <w:rPr>
        <w:rFonts w:hint="default" w:ascii="Courier Prime" w:hAnsi="Courier Prime" w:cs="Courier Prime"/>
      </w:rPr>
    </w:lvl>
    <w:lvl w:ilvl="2" w:tentative="1">
      <w:start w:val="1"/>
      <w:numFmt w:val="bullet"/>
      <w:lvlText w:val=""/>
      <w:lvlJc w:val="left"/>
      <w:pPr>
        <w:ind w:left="2160" w:hanging="360"/>
      </w:pPr>
      <w:rPr>
        <w:rFonts w:hint="default" w:ascii="Symbola" w:hAnsi="Symbola"/>
      </w:rPr>
    </w:lvl>
    <w:lvl w:ilvl="3" w:tentative="1">
      <w:start w:val="1"/>
      <w:numFmt w:val="bullet"/>
      <w:lvlText w:val=""/>
      <w:lvlJc w:val="left"/>
      <w:pPr>
        <w:ind w:left="2880" w:hanging="360"/>
      </w:pPr>
      <w:rPr>
        <w:rFonts w:hint="default" w:ascii="Symbola" w:hAnsi="Symbola"/>
      </w:rPr>
    </w:lvl>
    <w:lvl w:ilvl="4" w:tentative="1">
      <w:start w:val="1"/>
      <w:numFmt w:val="bullet"/>
      <w:lvlText w:val="o"/>
      <w:lvlJc w:val="left"/>
      <w:pPr>
        <w:ind w:left="3600" w:hanging="360"/>
      </w:pPr>
      <w:rPr>
        <w:rFonts w:hint="default" w:ascii="Courier Prime" w:hAnsi="Courier Prime" w:cs="Courier Prime"/>
      </w:rPr>
    </w:lvl>
    <w:lvl w:ilvl="5" w:tentative="1">
      <w:start w:val="1"/>
      <w:numFmt w:val="bullet"/>
      <w:lvlText w:val=""/>
      <w:lvlJc w:val="left"/>
      <w:pPr>
        <w:ind w:left="4320" w:hanging="360"/>
      </w:pPr>
      <w:rPr>
        <w:rFonts w:hint="default" w:ascii="Symbola" w:hAnsi="Symbola"/>
      </w:rPr>
    </w:lvl>
    <w:lvl w:ilvl="6" w:tentative="1">
      <w:start w:val="1"/>
      <w:numFmt w:val="bullet"/>
      <w:lvlText w:val=""/>
      <w:lvlJc w:val="left"/>
      <w:pPr>
        <w:ind w:left="5040" w:hanging="360"/>
      </w:pPr>
      <w:rPr>
        <w:rFonts w:hint="default" w:ascii="Symbola" w:hAnsi="Symbola"/>
      </w:rPr>
    </w:lvl>
    <w:lvl w:ilvl="7" w:tentative="1">
      <w:start w:val="1"/>
      <w:numFmt w:val="bullet"/>
      <w:lvlText w:val="o"/>
      <w:lvlJc w:val="left"/>
      <w:pPr>
        <w:ind w:left="5760" w:hanging="360"/>
      </w:pPr>
      <w:rPr>
        <w:rFonts w:hint="default" w:ascii="Courier Prime" w:hAnsi="Courier Prime" w:cs="Courier Prime"/>
      </w:rPr>
    </w:lvl>
    <w:lvl w:ilvl="8" w:tentative="1">
      <w:start w:val="1"/>
      <w:numFmt w:val="bullet"/>
      <w:lvlText w:val=""/>
      <w:lvlJc w:val="left"/>
      <w:pPr>
        <w:ind w:left="6480" w:hanging="360"/>
      </w:pPr>
      <w:rPr>
        <w:rFonts w:hint="default" w:ascii="Symbola" w:hAnsi="Symbola"/>
      </w:rPr>
    </w:lvl>
  </w:abstractNum>
  <w:num w:numId="1">
    <w:abstractNumId w:val="1104694770"/>
  </w:num>
  <w:num w:numId="2">
    <w:abstractNumId w:val="960722935"/>
  </w:num>
  <w:num w:numId="3">
    <w:abstractNumId w:val="139687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00026435"/>
    <w:rsid w:val="00040721"/>
    <w:rsid w:val="00052ADB"/>
    <w:rsid w:val="00087294"/>
    <w:rsid w:val="000B3994"/>
    <w:rsid w:val="000C061F"/>
    <w:rsid w:val="000C4589"/>
    <w:rsid w:val="000E0C2D"/>
    <w:rsid w:val="000E311A"/>
    <w:rsid w:val="00135737"/>
    <w:rsid w:val="00152749"/>
    <w:rsid w:val="00155BC3"/>
    <w:rsid w:val="001838DE"/>
    <w:rsid w:val="0018608C"/>
    <w:rsid w:val="0019152D"/>
    <w:rsid w:val="001B2116"/>
    <w:rsid w:val="001B2801"/>
    <w:rsid w:val="001E2A1D"/>
    <w:rsid w:val="001F72C8"/>
    <w:rsid w:val="00204C89"/>
    <w:rsid w:val="002150D2"/>
    <w:rsid w:val="002412C9"/>
    <w:rsid w:val="002463F0"/>
    <w:rsid w:val="00253F9E"/>
    <w:rsid w:val="002777F6"/>
    <w:rsid w:val="002927C6"/>
    <w:rsid w:val="002A50A8"/>
    <w:rsid w:val="002C6692"/>
    <w:rsid w:val="002D0B68"/>
    <w:rsid w:val="002D5C5E"/>
    <w:rsid w:val="002E62E9"/>
    <w:rsid w:val="003267A9"/>
    <w:rsid w:val="003510AC"/>
    <w:rsid w:val="003553D2"/>
    <w:rsid w:val="003626A2"/>
    <w:rsid w:val="00363DFC"/>
    <w:rsid w:val="00373037"/>
    <w:rsid w:val="003911CE"/>
    <w:rsid w:val="003D16CC"/>
    <w:rsid w:val="003E4DE4"/>
    <w:rsid w:val="003F2876"/>
    <w:rsid w:val="0041530D"/>
    <w:rsid w:val="00424CB3"/>
    <w:rsid w:val="00447F17"/>
    <w:rsid w:val="00454507"/>
    <w:rsid w:val="00457E20"/>
    <w:rsid w:val="004642F0"/>
    <w:rsid w:val="00473D83"/>
    <w:rsid w:val="0048606D"/>
    <w:rsid w:val="004941D0"/>
    <w:rsid w:val="004B14A5"/>
    <w:rsid w:val="004B2D60"/>
    <w:rsid w:val="004E5B07"/>
    <w:rsid w:val="005374F7"/>
    <w:rsid w:val="0054017D"/>
    <w:rsid w:val="0054129D"/>
    <w:rsid w:val="005938F0"/>
    <w:rsid w:val="005B575F"/>
    <w:rsid w:val="005E3A12"/>
    <w:rsid w:val="005F5684"/>
    <w:rsid w:val="0061555E"/>
    <w:rsid w:val="006411DC"/>
    <w:rsid w:val="006661D2"/>
    <w:rsid w:val="00712BBE"/>
    <w:rsid w:val="00721CB1"/>
    <w:rsid w:val="00724989"/>
    <w:rsid w:val="00727CB9"/>
    <w:rsid w:val="00760E42"/>
    <w:rsid w:val="00776D66"/>
    <w:rsid w:val="007875B9"/>
    <w:rsid w:val="007B29F8"/>
    <w:rsid w:val="00852954"/>
    <w:rsid w:val="00857F6A"/>
    <w:rsid w:val="00863EE5"/>
    <w:rsid w:val="00864104"/>
    <w:rsid w:val="00880263"/>
    <w:rsid w:val="008810B7"/>
    <w:rsid w:val="00885275"/>
    <w:rsid w:val="008B3750"/>
    <w:rsid w:val="008D5E68"/>
    <w:rsid w:val="008F7FDC"/>
    <w:rsid w:val="0090023A"/>
    <w:rsid w:val="00914C96"/>
    <w:rsid w:val="00945299"/>
    <w:rsid w:val="00947CBC"/>
    <w:rsid w:val="00950196"/>
    <w:rsid w:val="0095277A"/>
    <w:rsid w:val="009563E3"/>
    <w:rsid w:val="0096215E"/>
    <w:rsid w:val="00993AEF"/>
    <w:rsid w:val="009C02B4"/>
    <w:rsid w:val="009C55FB"/>
    <w:rsid w:val="009C5633"/>
    <w:rsid w:val="00A56E97"/>
    <w:rsid w:val="00AB0884"/>
    <w:rsid w:val="00AD010F"/>
    <w:rsid w:val="00AE7B0F"/>
    <w:rsid w:val="00B01729"/>
    <w:rsid w:val="00B109D8"/>
    <w:rsid w:val="00B364C6"/>
    <w:rsid w:val="00B43DCC"/>
    <w:rsid w:val="00B92E5F"/>
    <w:rsid w:val="00BB3B2C"/>
    <w:rsid w:val="00BB5E43"/>
    <w:rsid w:val="00BD5611"/>
    <w:rsid w:val="00C42A3F"/>
    <w:rsid w:val="00C502FF"/>
    <w:rsid w:val="00C53028"/>
    <w:rsid w:val="00C56B3D"/>
    <w:rsid w:val="00C600EE"/>
    <w:rsid w:val="00C93039"/>
    <w:rsid w:val="00C9791E"/>
    <w:rsid w:val="00CB0B46"/>
    <w:rsid w:val="00CC5612"/>
    <w:rsid w:val="00CD6A24"/>
    <w:rsid w:val="00CF67A6"/>
    <w:rsid w:val="00CF710A"/>
    <w:rsid w:val="00D04DC0"/>
    <w:rsid w:val="00D24FFD"/>
    <w:rsid w:val="00D42DF9"/>
    <w:rsid w:val="00D630C7"/>
    <w:rsid w:val="00D632B8"/>
    <w:rsid w:val="00D830FF"/>
    <w:rsid w:val="00D954B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E79292"/>
    <w:rsid w:val="3FFF43BC"/>
    <w:rsid w:val="4FFDD2ED"/>
    <w:rsid w:val="57FF13B8"/>
    <w:rsid w:val="66BFF465"/>
    <w:rsid w:val="6B7E7471"/>
    <w:rsid w:val="73DBB695"/>
    <w:rsid w:val="75CEA908"/>
    <w:rsid w:val="7DE71D6F"/>
    <w:rsid w:val="7FFB9D11"/>
    <w:rsid w:val="7FFBBAA0"/>
    <w:rsid w:val="8BD7B3B0"/>
    <w:rsid w:val="AD6B0436"/>
    <w:rsid w:val="AFA7FB14"/>
    <w:rsid w:val="BBB9B61E"/>
    <w:rsid w:val="BBFEB550"/>
    <w:rsid w:val="BEEF4813"/>
    <w:rsid w:val="CBD44A6A"/>
    <w:rsid w:val="CFEF4A1D"/>
    <w:rsid w:val="CFFDB69E"/>
    <w:rsid w:val="D6DDE1D9"/>
    <w:rsid w:val="E76D9497"/>
    <w:rsid w:val="ED1EFD81"/>
    <w:rsid w:val="EEEF0F64"/>
    <w:rsid w:val="EF7D69F4"/>
    <w:rsid w:val="F3971E4A"/>
    <w:rsid w:val="F5DCA817"/>
    <w:rsid w:val="FB7F1556"/>
    <w:rsid w:val="FEDF6921"/>
    <w:rsid w:val="FFFF052D"/>
  </w:rsids>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iberation Serif"/>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uto"/>
      <w:textAlignment w:val="baseline"/>
    </w:pPr>
    <w:rPr>
      <w:rFonts w:ascii="Liberation Serif" w:hAnsi="Liberation Serif" w:eastAsia="Liberation Serif" w:cs="Liberation Serif"/>
      <w:lang w:val="es-ES_tradnl" w:eastAsia="es-ES" w:bidi="ar-SA"/>
    </w:rPr>
  </w:style>
  <w:style w:type="paragraph" w:styleId="2">
    <w:name w:val="heading 1"/>
    <w:basedOn w:val="1"/>
    <w:next w:val="1"/>
    <w:link w:val="14"/>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6"/>
    <w:unhideWhenUsed/>
    <w:qFormat/>
    <w:uiPriority w:val="9"/>
    <w:pPr>
      <w:keepNext/>
      <w:keepLines/>
      <w:spacing w:before="40"/>
      <w:outlineLvl w:val="2"/>
    </w:pPr>
    <w:rPr>
      <w:rFonts w:asciiTheme="majorHAnsi" w:hAnsiTheme="majorHAnsi" w:eastAsiaTheme="majorEastAsia" w:cstheme="majorBidi"/>
      <w:b/>
      <w:lang w:val="es-AR" w:eastAsia="es-AR"/>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1"/>
    <w:unhideWhenUsed/>
    <w:qFormat/>
    <w:uiPriority w:val="99"/>
    <w:rPr>
      <w:rFonts w:ascii="DejaVu Sans" w:hAnsi="DejaVu Sans" w:cs="DejaVu Sans"/>
      <w:sz w:val="16"/>
      <w:szCs w:val="16"/>
    </w:rPr>
  </w:style>
  <w:style w:type="paragraph" w:styleId="6">
    <w:name w:val="footer"/>
    <w:basedOn w:val="1"/>
    <w:link w:val="19"/>
    <w:unhideWhenUsed/>
    <w:uiPriority w:val="99"/>
    <w:pPr>
      <w:tabs>
        <w:tab w:val="center" w:pos="4419"/>
        <w:tab w:val="right" w:pos="8838"/>
      </w:tabs>
    </w:pPr>
  </w:style>
  <w:style w:type="paragraph" w:styleId="7">
    <w:name w:val="header"/>
    <w:basedOn w:val="1"/>
    <w:link w:val="18"/>
    <w:unhideWhenUsed/>
    <w:uiPriority w:val="99"/>
    <w:pPr>
      <w:tabs>
        <w:tab w:val="center" w:pos="4419"/>
        <w:tab w:val="right" w:pos="8838"/>
      </w:tabs>
    </w:pPr>
  </w:style>
  <w:style w:type="paragraph" w:styleId="8">
    <w:name w:val="toc 1"/>
    <w:basedOn w:val="1"/>
    <w:next w:val="1"/>
    <w:unhideWhenUsed/>
    <w:qFormat/>
    <w:uiPriority w:val="39"/>
    <w:pPr>
      <w:spacing w:after="100"/>
    </w:pPr>
  </w:style>
  <w:style w:type="paragraph" w:styleId="9">
    <w:name w:val="toc 2"/>
    <w:basedOn w:val="1"/>
    <w:next w:val="1"/>
    <w:unhideWhenUsed/>
    <w:uiPriority w:val="39"/>
    <w:pPr>
      <w:spacing w:after="100"/>
      <w:ind w:left="200"/>
    </w:pPr>
  </w:style>
  <w:style w:type="paragraph" w:styleId="10">
    <w:name w:val="toc 3"/>
    <w:basedOn w:val="1"/>
    <w:next w:val="1"/>
    <w:unhideWhenUsed/>
    <w:uiPriority w:val="39"/>
    <w:pPr>
      <w:spacing w:after="100"/>
      <w:ind w:left="4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4">
    <w:name w:val="Título 1 Car"/>
    <w:basedOn w:val="11"/>
    <w:link w:val="2"/>
    <w:uiPriority w:val="9"/>
    <w:rPr>
      <w:rFonts w:asciiTheme="majorHAnsi" w:hAnsiTheme="majorHAnsi" w:eastAsiaTheme="majorEastAsia" w:cstheme="majorBidi"/>
      <w:color w:val="2E75B6" w:themeColor="accent1" w:themeShade="BF"/>
      <w:sz w:val="32"/>
      <w:szCs w:val="32"/>
      <w:lang w:val="es-ES_tradnl" w:eastAsia="es-ES"/>
    </w:rPr>
  </w:style>
  <w:style w:type="character" w:customStyle="1" w:styleId="15">
    <w:name w:val="Título 2 Car"/>
    <w:basedOn w:val="11"/>
    <w:link w:val="3"/>
    <w:uiPriority w:val="9"/>
    <w:rPr>
      <w:rFonts w:asciiTheme="majorHAnsi" w:hAnsiTheme="majorHAnsi" w:eastAsiaTheme="majorEastAsia" w:cstheme="majorBidi"/>
      <w:color w:val="2E75B6" w:themeColor="accent1" w:themeShade="BF"/>
      <w:sz w:val="26"/>
      <w:szCs w:val="26"/>
      <w:lang w:val="es-ES_tradnl" w:eastAsia="es-ES"/>
    </w:rPr>
  </w:style>
  <w:style w:type="character" w:customStyle="1" w:styleId="16">
    <w:name w:val="Título 3 Car"/>
    <w:basedOn w:val="11"/>
    <w:link w:val="4"/>
    <w:uiPriority w:val="9"/>
    <w:rPr>
      <w:rFonts w:asciiTheme="majorHAnsi" w:hAnsiTheme="majorHAnsi" w:eastAsiaTheme="majorEastAsia" w:cstheme="majorBidi"/>
      <w:b/>
      <w:sz w:val="20"/>
      <w:szCs w:val="20"/>
      <w:lang w:eastAsia="es-AR"/>
    </w:rPr>
  </w:style>
  <w:style w:type="paragraph" w:customStyle="1" w:styleId="17">
    <w:name w:val="Párrafo de lista1"/>
    <w:basedOn w:val="1"/>
    <w:qFormat/>
    <w:uiPriority w:val="34"/>
    <w:pPr>
      <w:ind w:left="720"/>
      <w:contextualSpacing/>
    </w:pPr>
  </w:style>
  <w:style w:type="character" w:customStyle="1" w:styleId="18">
    <w:name w:val="Encabezado Car"/>
    <w:basedOn w:val="11"/>
    <w:link w:val="7"/>
    <w:uiPriority w:val="99"/>
    <w:rPr>
      <w:rFonts w:ascii="Liberation Serif" w:hAnsi="Liberation Serif" w:eastAsia="Liberation Serif" w:cs="Liberation Serif"/>
      <w:sz w:val="20"/>
      <w:szCs w:val="20"/>
      <w:lang w:val="es-ES_tradnl" w:eastAsia="es-ES"/>
    </w:rPr>
  </w:style>
  <w:style w:type="character" w:customStyle="1" w:styleId="19">
    <w:name w:val="Pie de página Car"/>
    <w:basedOn w:val="11"/>
    <w:link w:val="6"/>
    <w:uiPriority w:val="99"/>
    <w:rPr>
      <w:rFonts w:ascii="Liberation Serif" w:hAnsi="Liberation Serif" w:eastAsia="Liberation Serif" w:cs="Liberation Serif"/>
      <w:sz w:val="20"/>
      <w:szCs w:val="20"/>
      <w:lang w:val="es-ES_tradnl" w:eastAsia="es-ES"/>
    </w:rPr>
  </w:style>
  <w:style w:type="paragraph" w:customStyle="1" w:styleId="20">
    <w:name w:val="Título de TDC1"/>
    <w:basedOn w:val="2"/>
    <w:next w:val="1"/>
    <w:unhideWhenUsed/>
    <w:qFormat/>
    <w:uiPriority w:val="39"/>
    <w:pPr>
      <w:overflowPunct/>
      <w:autoSpaceDE/>
      <w:autoSpaceDN/>
      <w:adjustRightInd/>
      <w:spacing w:line="259" w:lineRule="auto"/>
      <w:textAlignment w:val="auto"/>
      <w:outlineLvl w:val="9"/>
    </w:pPr>
    <w:rPr>
      <w:lang w:val="en-US" w:eastAsia="en-US"/>
    </w:rPr>
  </w:style>
  <w:style w:type="character" w:customStyle="1" w:styleId="21">
    <w:name w:val="Texto de globo Car"/>
    <w:basedOn w:val="11"/>
    <w:link w:val="5"/>
    <w:semiHidden/>
    <w:uiPriority w:val="99"/>
    <w:rPr>
      <w:rFonts w:ascii="DejaVu Sans" w:hAnsi="DejaVu Sans" w:eastAsia="Liberation Serif" w:cs="DejaVu Sans"/>
      <w:sz w:val="16"/>
      <w:szCs w:val="16"/>
      <w:lang w:val="es-ES_tradnl" w:eastAsia="es-ES"/>
    </w:rPr>
  </w:style>
  <w:style w:type="paragraph" w:customStyle="1" w:styleId="22">
    <w:name w:val="Párrafo de lista2"/>
    <w:basedOn w:val="1"/>
    <w:qFormat/>
    <w:uiPriority w:val="34"/>
    <w:pPr>
      <w:ind w:left="720"/>
      <w:contextualSpacing/>
    </w:pPr>
  </w:style>
  <w:style w:type="paragraph" w:customStyle="1" w:styleId="23">
    <w:name w:val="List Paragraph"/>
    <w:basedOn w:val="1"/>
    <w:qFormat/>
    <w:uiPriority w:val="99"/>
    <w:pPr>
      <w:overflowPunct/>
      <w:autoSpaceDE/>
      <w:autoSpaceDN/>
      <w:adjustRightInd/>
      <w:ind w:left="720"/>
      <w:contextualSpacing/>
      <w:textAlignment w:val="auto"/>
    </w:pPr>
    <w:rPr>
      <w:color w:val="00000A"/>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7177</Words>
  <Characters>39478</Characters>
  <Lines>328</Lines>
  <Paragraphs>93</Paragraphs>
  <TotalTime>0</TotalTime>
  <ScaleCrop>false</ScaleCrop>
  <LinksUpToDate>false</LinksUpToDate>
  <CharactersWithSpaces>46562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2016-10-05T10:27:00Z</dcterms:created>
  <dc:creator>Lucas Moretti</dc:creator>
  <cp:lastModifiedBy>fer</cp:lastModifiedBy>
  <dcterms:modified xsi:type="dcterms:W3CDTF">2016-12-14T23:39:40Z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11274܈-10.1.0.5672</vt:lpwstr>
  </property>
</Properties>
</file>