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BA2B5" w14:textId="663E9838" w:rsidR="00E876FB" w:rsidRPr="006A72F4" w:rsidRDefault="00E876FB" w:rsidP="00E876FB">
      <w:pPr>
        <w:rPr>
          <w:rFonts w:ascii="Arial" w:hAnsi="Arial" w:cs="Arial"/>
        </w:rPr>
      </w:pPr>
      <w:r w:rsidRPr="006A72F4">
        <w:rPr>
          <w:rFonts w:ascii="Arial" w:hAnsi="Arial" w:cs="Arial"/>
        </w:rPr>
        <w:t>Ruprecht-Karls-Universität</w:t>
      </w:r>
    </w:p>
    <w:p w14:paraId="0A6293B5" w14:textId="7623B0C7" w:rsidR="00E876FB" w:rsidRPr="006A72F4" w:rsidRDefault="00E876FB" w:rsidP="00E876FB">
      <w:pPr>
        <w:rPr>
          <w:rFonts w:ascii="Arial" w:hAnsi="Arial" w:cs="Arial"/>
        </w:rPr>
      </w:pPr>
      <w:r w:rsidRPr="006A72F4">
        <w:rPr>
          <w:rFonts w:ascii="Arial" w:hAnsi="Arial" w:cs="Arial"/>
        </w:rPr>
        <w:t>Geographisches Institut</w:t>
      </w:r>
    </w:p>
    <w:p w14:paraId="5241C80A" w14:textId="2ACEE338" w:rsidR="00220003" w:rsidRPr="006A72F4" w:rsidRDefault="00220003" w:rsidP="00E876FB">
      <w:pPr>
        <w:rPr>
          <w:rFonts w:ascii="Arial" w:hAnsi="Arial" w:cs="Arial"/>
        </w:rPr>
      </w:pPr>
      <w:r w:rsidRPr="006A72F4">
        <w:rPr>
          <w:rFonts w:ascii="Arial" w:hAnsi="Arial" w:cs="Arial"/>
        </w:rPr>
        <w:t>Arbeitsgruppe Geoinformatik</w:t>
      </w:r>
    </w:p>
    <w:p w14:paraId="0733D657" w14:textId="5A1CCB7C" w:rsidR="00E876FB" w:rsidRPr="006A72F4" w:rsidRDefault="00E876FB" w:rsidP="00E876FB">
      <w:pPr>
        <w:rPr>
          <w:rFonts w:ascii="Arial" w:hAnsi="Arial" w:cs="Arial"/>
        </w:rPr>
      </w:pPr>
      <w:r w:rsidRPr="006A72F4">
        <w:rPr>
          <w:rFonts w:ascii="Arial" w:hAnsi="Arial" w:cs="Arial"/>
        </w:rPr>
        <w:t xml:space="preserve">Abschlussarbeit: Standortanalyse für </w:t>
      </w:r>
      <w:r w:rsidRPr="006A72F4">
        <w:rPr>
          <w:rFonts w:ascii="Arial" w:hAnsi="Arial" w:cs="Arial"/>
        </w:rPr>
        <w:br/>
        <w:t>einen emissionsfreien Pizzalieferdienst</w:t>
      </w:r>
    </w:p>
    <w:p w14:paraId="1DB729EB" w14:textId="69D39691" w:rsidR="00E876FB" w:rsidRPr="006A72F4" w:rsidRDefault="00E876FB" w:rsidP="00220003">
      <w:pPr>
        <w:rPr>
          <w:rFonts w:ascii="Arial" w:hAnsi="Arial" w:cs="Arial"/>
        </w:rPr>
      </w:pPr>
      <w:r w:rsidRPr="006A72F4">
        <w:rPr>
          <w:rFonts w:ascii="Arial" w:hAnsi="Arial" w:cs="Arial"/>
        </w:rPr>
        <w:t xml:space="preserve">Seminar: GIS </w:t>
      </w:r>
      <w:proofErr w:type="spellStart"/>
      <w:r w:rsidRPr="006A72F4">
        <w:rPr>
          <w:rFonts w:ascii="Arial" w:hAnsi="Arial" w:cs="Arial"/>
        </w:rPr>
        <w:t>analyses</w:t>
      </w:r>
      <w:proofErr w:type="spellEnd"/>
      <w:r w:rsidRPr="006A72F4">
        <w:rPr>
          <w:rFonts w:ascii="Arial" w:hAnsi="Arial" w:cs="Arial"/>
        </w:rPr>
        <w:t xml:space="preserve"> </w:t>
      </w:r>
      <w:proofErr w:type="spellStart"/>
      <w:r w:rsidRPr="006A72F4">
        <w:rPr>
          <w:rFonts w:ascii="Arial" w:hAnsi="Arial" w:cs="Arial"/>
        </w:rPr>
        <w:t>with</w:t>
      </w:r>
      <w:proofErr w:type="spellEnd"/>
      <w:r w:rsidRPr="006A72F4">
        <w:rPr>
          <w:rFonts w:ascii="Arial" w:hAnsi="Arial" w:cs="Arial"/>
        </w:rPr>
        <w:t xml:space="preserve"> </w:t>
      </w:r>
      <w:proofErr w:type="spellStart"/>
      <w:r w:rsidRPr="006A72F4">
        <w:rPr>
          <w:rFonts w:ascii="Arial" w:hAnsi="Arial" w:cs="Arial"/>
        </w:rPr>
        <w:t>free</w:t>
      </w:r>
      <w:proofErr w:type="spellEnd"/>
      <w:r w:rsidRPr="006A72F4">
        <w:rPr>
          <w:rFonts w:ascii="Arial" w:hAnsi="Arial" w:cs="Arial"/>
        </w:rPr>
        <w:t xml:space="preserve"> and </w:t>
      </w:r>
      <w:r w:rsidR="00220003" w:rsidRPr="006A72F4">
        <w:rPr>
          <w:rFonts w:ascii="Arial" w:hAnsi="Arial" w:cs="Arial"/>
        </w:rPr>
        <w:br/>
      </w:r>
      <w:r w:rsidRPr="006A72F4">
        <w:rPr>
          <w:rFonts w:ascii="Arial" w:hAnsi="Arial" w:cs="Arial"/>
        </w:rPr>
        <w:t xml:space="preserve">open source </w:t>
      </w:r>
      <w:proofErr w:type="spellStart"/>
      <w:r w:rsidRPr="006A72F4">
        <w:rPr>
          <w:rFonts w:ascii="Arial" w:hAnsi="Arial" w:cs="Arial"/>
        </w:rPr>
        <w:t>software</w:t>
      </w:r>
      <w:proofErr w:type="spellEnd"/>
    </w:p>
    <w:p w14:paraId="1C14A041" w14:textId="2A2220B9" w:rsidR="00220003" w:rsidRPr="006A72F4" w:rsidRDefault="00E876FB" w:rsidP="00220003">
      <w:pPr>
        <w:ind w:left="1416" w:hanging="1416"/>
        <w:rPr>
          <w:rFonts w:ascii="Arial" w:hAnsi="Arial" w:cs="Arial"/>
        </w:rPr>
      </w:pPr>
      <w:r w:rsidRPr="006A72F4">
        <w:rPr>
          <w:rFonts w:ascii="Arial" w:hAnsi="Arial" w:cs="Arial"/>
        </w:rPr>
        <w:t>Dozenten:</w:t>
      </w:r>
      <w:r w:rsidR="00220003" w:rsidRPr="006A72F4">
        <w:rPr>
          <w:rFonts w:ascii="Arial" w:hAnsi="Arial" w:cs="Arial"/>
        </w:rPr>
        <w:tab/>
        <w:t>Julian Bruns</w:t>
      </w:r>
      <w:r w:rsidR="00220003" w:rsidRPr="006A72F4">
        <w:rPr>
          <w:rFonts w:ascii="Arial" w:hAnsi="Arial" w:cs="Arial"/>
        </w:rPr>
        <w:br/>
        <w:t>Christina Ludwig</w:t>
      </w:r>
    </w:p>
    <w:p w14:paraId="3B54B31F" w14:textId="4125FFD0" w:rsidR="00E876FB" w:rsidRPr="006A72F4" w:rsidRDefault="00E876FB" w:rsidP="00220003">
      <w:pPr>
        <w:ind w:left="1420" w:hanging="1420"/>
        <w:rPr>
          <w:rFonts w:ascii="Arial" w:hAnsi="Arial" w:cs="Arial"/>
        </w:rPr>
      </w:pPr>
      <w:r w:rsidRPr="006A72F4">
        <w:rPr>
          <w:rFonts w:ascii="Arial" w:hAnsi="Arial" w:cs="Arial"/>
        </w:rPr>
        <w:t>Referenten:</w:t>
      </w:r>
      <w:r w:rsidRPr="006A72F4">
        <w:rPr>
          <w:rFonts w:ascii="Arial" w:hAnsi="Arial" w:cs="Arial"/>
        </w:rPr>
        <w:tab/>
        <w:t>Jannik Berte</w:t>
      </w:r>
      <w:r w:rsidR="00220003" w:rsidRPr="006A72F4">
        <w:rPr>
          <w:rFonts w:ascii="Arial" w:hAnsi="Arial" w:cs="Arial"/>
        </w:rPr>
        <w:br/>
      </w:r>
      <w:r w:rsidRPr="006A72F4">
        <w:rPr>
          <w:rFonts w:ascii="Arial" w:hAnsi="Arial" w:cs="Arial"/>
        </w:rPr>
        <w:t>Fabio Ketterer</w:t>
      </w:r>
    </w:p>
    <w:p w14:paraId="114FAFDB" w14:textId="77777777" w:rsidR="00E876FB" w:rsidRPr="006A72F4" w:rsidRDefault="00E876FB" w:rsidP="00E876FB">
      <w:pPr>
        <w:jc w:val="center"/>
        <w:rPr>
          <w:rFonts w:ascii="Arial" w:hAnsi="Arial" w:cs="Arial"/>
          <w:b/>
          <w:sz w:val="28"/>
          <w:szCs w:val="28"/>
        </w:rPr>
      </w:pPr>
    </w:p>
    <w:p w14:paraId="3CEFF6B6" w14:textId="77777777" w:rsidR="00E876FB" w:rsidRPr="006A72F4" w:rsidRDefault="00E876FB" w:rsidP="00E876FB">
      <w:pPr>
        <w:jc w:val="center"/>
        <w:rPr>
          <w:rFonts w:ascii="Arial" w:hAnsi="Arial" w:cs="Arial"/>
          <w:b/>
          <w:sz w:val="28"/>
          <w:szCs w:val="28"/>
        </w:rPr>
      </w:pPr>
    </w:p>
    <w:p w14:paraId="79D4E11E" w14:textId="77777777" w:rsidR="00E876FB" w:rsidRPr="006A72F4" w:rsidRDefault="00E876FB" w:rsidP="00E876FB">
      <w:pPr>
        <w:jc w:val="center"/>
        <w:rPr>
          <w:rFonts w:ascii="Arial" w:hAnsi="Arial" w:cs="Arial"/>
          <w:b/>
          <w:sz w:val="28"/>
          <w:szCs w:val="28"/>
        </w:rPr>
      </w:pPr>
    </w:p>
    <w:p w14:paraId="3BE6336A" w14:textId="77777777" w:rsidR="00E876FB" w:rsidRPr="006A72F4" w:rsidRDefault="00E876FB" w:rsidP="00E876FB">
      <w:pPr>
        <w:jc w:val="center"/>
        <w:rPr>
          <w:rFonts w:ascii="Arial" w:hAnsi="Arial" w:cs="Arial"/>
          <w:b/>
          <w:sz w:val="28"/>
          <w:szCs w:val="28"/>
        </w:rPr>
      </w:pPr>
    </w:p>
    <w:p w14:paraId="4A516944" w14:textId="76CD453D" w:rsidR="00E876FB" w:rsidRPr="006A72F4" w:rsidRDefault="00E876FB" w:rsidP="00E876FB">
      <w:pPr>
        <w:jc w:val="center"/>
        <w:rPr>
          <w:rFonts w:ascii="Arial" w:hAnsi="Arial" w:cs="Arial"/>
          <w:b/>
          <w:sz w:val="36"/>
          <w:szCs w:val="28"/>
          <w:u w:val="single"/>
        </w:rPr>
      </w:pPr>
      <w:r w:rsidRPr="006A72F4">
        <w:rPr>
          <w:rFonts w:ascii="Arial" w:hAnsi="Arial" w:cs="Arial"/>
          <w:b/>
          <w:sz w:val="32"/>
          <w:szCs w:val="28"/>
        </w:rPr>
        <w:t>Standortanalyse für einen emissionsfreien Pizzalieferdienst</w:t>
      </w:r>
    </w:p>
    <w:p w14:paraId="1A40CC5D" w14:textId="1032D65A" w:rsidR="00E876FB" w:rsidRPr="006A72F4" w:rsidRDefault="00E876FB" w:rsidP="00E876FB">
      <w:pPr>
        <w:tabs>
          <w:tab w:val="left" w:pos="2379"/>
        </w:tabs>
        <w:spacing w:line="360" w:lineRule="auto"/>
        <w:jc w:val="center"/>
        <w:rPr>
          <w:rFonts w:ascii="Arial" w:hAnsi="Arial" w:cs="Arial"/>
          <w:b/>
          <w:sz w:val="32"/>
          <w:szCs w:val="28"/>
        </w:rPr>
      </w:pPr>
      <w:r w:rsidRPr="006A72F4">
        <w:rPr>
          <w:rFonts w:ascii="Arial" w:hAnsi="Arial" w:cs="Arial"/>
          <w:b/>
          <w:sz w:val="32"/>
          <w:szCs w:val="28"/>
        </w:rPr>
        <w:t>-</w:t>
      </w:r>
    </w:p>
    <w:p w14:paraId="0955E628" w14:textId="3033DAF0" w:rsidR="00E876FB" w:rsidRPr="006A72F4" w:rsidRDefault="00E876FB" w:rsidP="00E876FB">
      <w:pPr>
        <w:tabs>
          <w:tab w:val="left" w:pos="2379"/>
        </w:tabs>
        <w:spacing w:line="360" w:lineRule="auto"/>
        <w:jc w:val="center"/>
        <w:rPr>
          <w:rFonts w:ascii="Arial" w:hAnsi="Arial" w:cs="Arial"/>
          <w:sz w:val="28"/>
          <w:szCs w:val="28"/>
        </w:rPr>
      </w:pPr>
      <w:r w:rsidRPr="006A72F4">
        <w:rPr>
          <w:rFonts w:ascii="Arial" w:hAnsi="Arial" w:cs="Arial"/>
          <w:sz w:val="28"/>
          <w:szCs w:val="28"/>
        </w:rPr>
        <w:t>Welcher Standort bietet im Stadtgebiet Heidelberg die beste Abdeckung für einen fahrradbasierten Pizzalieferdienst?</w:t>
      </w:r>
    </w:p>
    <w:p w14:paraId="503D3B4A" w14:textId="77777777" w:rsidR="00220003" w:rsidRPr="006A72F4" w:rsidRDefault="00220003" w:rsidP="00E876FB">
      <w:pPr>
        <w:jc w:val="center"/>
        <w:rPr>
          <w:rFonts w:ascii="Arial" w:hAnsi="Arial" w:cs="Arial"/>
          <w:sz w:val="28"/>
          <w:szCs w:val="28"/>
        </w:rPr>
      </w:pPr>
    </w:p>
    <w:p w14:paraId="39CF715F" w14:textId="77777777" w:rsidR="00220003" w:rsidRPr="006A72F4" w:rsidRDefault="00220003" w:rsidP="00E876FB">
      <w:pPr>
        <w:jc w:val="center"/>
        <w:rPr>
          <w:rFonts w:ascii="Arial" w:hAnsi="Arial" w:cs="Arial"/>
          <w:sz w:val="28"/>
          <w:szCs w:val="28"/>
        </w:rPr>
      </w:pPr>
    </w:p>
    <w:p w14:paraId="51DE2CBD" w14:textId="77777777" w:rsidR="00220003" w:rsidRPr="006A72F4" w:rsidRDefault="00220003" w:rsidP="00E876FB">
      <w:pPr>
        <w:jc w:val="center"/>
        <w:rPr>
          <w:rFonts w:ascii="Arial" w:hAnsi="Arial" w:cs="Arial"/>
          <w:sz w:val="28"/>
          <w:szCs w:val="28"/>
        </w:rPr>
      </w:pPr>
    </w:p>
    <w:p w14:paraId="382D60CD" w14:textId="77777777" w:rsidR="00220003" w:rsidRPr="006A72F4" w:rsidRDefault="00220003" w:rsidP="00E876FB">
      <w:pPr>
        <w:jc w:val="center"/>
        <w:rPr>
          <w:rFonts w:ascii="Arial" w:hAnsi="Arial" w:cs="Arial"/>
          <w:sz w:val="28"/>
          <w:szCs w:val="28"/>
        </w:rPr>
      </w:pPr>
    </w:p>
    <w:p w14:paraId="2C52E1A9" w14:textId="77777777" w:rsidR="00220003" w:rsidRPr="006A72F4" w:rsidRDefault="00220003" w:rsidP="00220003">
      <w:pPr>
        <w:rPr>
          <w:rFonts w:ascii="Arial" w:hAnsi="Arial" w:cs="Arial"/>
          <w:sz w:val="28"/>
          <w:szCs w:val="28"/>
        </w:rPr>
      </w:pPr>
    </w:p>
    <w:p w14:paraId="7B5F592B" w14:textId="77777777" w:rsidR="00220003" w:rsidRPr="006A72F4" w:rsidRDefault="00220003" w:rsidP="00220003">
      <w:pPr>
        <w:rPr>
          <w:rFonts w:ascii="Arial" w:hAnsi="Arial" w:cs="Arial"/>
          <w:sz w:val="28"/>
          <w:szCs w:val="28"/>
        </w:rPr>
      </w:pPr>
    </w:p>
    <w:p w14:paraId="5A226397" w14:textId="77777777" w:rsidR="00220003" w:rsidRPr="006A72F4" w:rsidRDefault="00220003" w:rsidP="00220003">
      <w:pPr>
        <w:rPr>
          <w:rFonts w:ascii="Arial" w:hAnsi="Arial" w:cs="Arial"/>
          <w:szCs w:val="28"/>
        </w:rPr>
      </w:pPr>
    </w:p>
    <w:p w14:paraId="1221F059" w14:textId="69757550" w:rsidR="00220003" w:rsidRPr="006A72F4" w:rsidRDefault="00220003" w:rsidP="00220003">
      <w:pPr>
        <w:rPr>
          <w:rFonts w:ascii="Arial" w:hAnsi="Arial" w:cs="Arial"/>
          <w:szCs w:val="28"/>
        </w:rPr>
      </w:pPr>
      <w:r w:rsidRPr="006A72F4">
        <w:rPr>
          <w:rFonts w:ascii="Arial" w:hAnsi="Arial" w:cs="Arial"/>
          <w:szCs w:val="28"/>
        </w:rPr>
        <w:t>Jannik Berte</w:t>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t>GitHub Repository:</w:t>
      </w:r>
      <w:r w:rsidRPr="006A72F4">
        <w:rPr>
          <w:rFonts w:ascii="Arial" w:hAnsi="Arial" w:cs="Arial"/>
          <w:szCs w:val="28"/>
        </w:rPr>
        <w:br/>
        <w:t>Berte@stud.uni-heidelberg.de</w:t>
      </w:r>
      <w:r w:rsidRPr="006A72F4">
        <w:rPr>
          <w:rFonts w:ascii="Arial" w:hAnsi="Arial" w:cs="Arial"/>
          <w:szCs w:val="28"/>
        </w:rPr>
        <w:tab/>
      </w:r>
      <w:r w:rsidRPr="006A72F4">
        <w:rPr>
          <w:rFonts w:ascii="Arial" w:hAnsi="Arial" w:cs="Arial"/>
          <w:szCs w:val="28"/>
        </w:rPr>
        <w:tab/>
      </w:r>
      <w:r w:rsidRPr="006A72F4">
        <w:rPr>
          <w:rFonts w:ascii="Arial" w:hAnsi="Arial" w:cs="Arial"/>
        </w:rPr>
        <w:t>https://github.com/bertologic/pizzadelivery_AP</w:t>
      </w:r>
      <w:r w:rsidRPr="006A72F4">
        <w:rPr>
          <w:rFonts w:ascii="Arial" w:hAnsi="Arial" w:cs="Arial"/>
          <w:szCs w:val="28"/>
        </w:rPr>
        <w:br/>
      </w:r>
      <w:proofErr w:type="spellStart"/>
      <w:r w:rsidRPr="006A72F4">
        <w:rPr>
          <w:rFonts w:ascii="Arial" w:hAnsi="Arial" w:cs="Arial"/>
          <w:szCs w:val="28"/>
        </w:rPr>
        <w:t>Matrikelnr</w:t>
      </w:r>
      <w:proofErr w:type="spellEnd"/>
      <w:r w:rsidRPr="006A72F4">
        <w:rPr>
          <w:rFonts w:ascii="Arial" w:hAnsi="Arial" w:cs="Arial"/>
          <w:szCs w:val="28"/>
        </w:rPr>
        <w:t>.: 4033473</w:t>
      </w:r>
    </w:p>
    <w:p w14:paraId="23C43D7C" w14:textId="24A39308" w:rsidR="009C6C5F" w:rsidRDefault="00220003" w:rsidP="009C6C5F">
      <w:pPr>
        <w:rPr>
          <w:rFonts w:ascii="Arial" w:hAnsi="Arial" w:cs="Arial"/>
          <w:szCs w:val="28"/>
        </w:rPr>
      </w:pPr>
      <w:r w:rsidRPr="006A72F4">
        <w:rPr>
          <w:rFonts w:ascii="Arial" w:hAnsi="Arial" w:cs="Arial"/>
          <w:szCs w:val="28"/>
        </w:rPr>
        <w:t>Fabio Ketterer</w:t>
      </w:r>
      <w:r w:rsidRPr="006A72F4">
        <w:rPr>
          <w:rFonts w:ascii="Arial" w:hAnsi="Arial" w:cs="Arial"/>
          <w:szCs w:val="28"/>
        </w:rPr>
        <w:br/>
      </w:r>
      <w:r w:rsidR="00F56359" w:rsidRPr="006A72F4">
        <w:rPr>
          <w:rFonts w:ascii="Arial" w:hAnsi="Arial" w:cs="Arial"/>
          <w:szCs w:val="28"/>
        </w:rPr>
        <w:t>f.ketterer@stud.uni-heidelberg.de</w:t>
      </w:r>
      <w:r w:rsidRPr="006A72F4">
        <w:rPr>
          <w:rFonts w:ascii="Arial" w:hAnsi="Arial" w:cs="Arial"/>
          <w:szCs w:val="28"/>
        </w:rPr>
        <w:br/>
      </w:r>
      <w:proofErr w:type="spellStart"/>
      <w:r w:rsidRPr="006A72F4">
        <w:rPr>
          <w:rFonts w:ascii="Arial" w:hAnsi="Arial" w:cs="Arial"/>
          <w:szCs w:val="28"/>
        </w:rPr>
        <w:t>Matrikelnr</w:t>
      </w:r>
      <w:proofErr w:type="spellEnd"/>
      <w:r w:rsidRPr="006A72F4">
        <w:rPr>
          <w:rFonts w:ascii="Arial" w:hAnsi="Arial" w:cs="Arial"/>
          <w:szCs w:val="28"/>
        </w:rPr>
        <w:t>.</w:t>
      </w:r>
      <w:r w:rsidR="00F56359" w:rsidRPr="006A72F4">
        <w:rPr>
          <w:rFonts w:ascii="Arial" w:hAnsi="Arial" w:cs="Arial"/>
          <w:szCs w:val="28"/>
        </w:rPr>
        <w:t xml:space="preserve"> 3447452</w:t>
      </w:r>
      <w:r w:rsidR="00E876FB">
        <w:rPr>
          <w:rFonts w:ascii="Arial" w:hAnsi="Arial" w:cs="Arial"/>
          <w:sz w:val="28"/>
          <w:szCs w:val="28"/>
        </w:rPr>
        <w:br w:type="page"/>
      </w:r>
    </w:p>
    <w:sdt>
      <w:sdtPr>
        <w:rPr>
          <w:rFonts w:asciiTheme="minorHAnsi" w:eastAsiaTheme="minorHAnsi" w:hAnsiTheme="minorHAnsi" w:cstheme="minorBidi"/>
          <w:b w:val="0"/>
          <w:color w:val="auto"/>
          <w:sz w:val="22"/>
          <w:szCs w:val="22"/>
          <w:lang w:eastAsia="en-US"/>
        </w:rPr>
        <w:id w:val="163900959"/>
        <w:docPartObj>
          <w:docPartGallery w:val="Table of Contents"/>
          <w:docPartUnique/>
        </w:docPartObj>
      </w:sdtPr>
      <w:sdtEndPr>
        <w:rPr>
          <w:bCs/>
        </w:rPr>
      </w:sdtEndPr>
      <w:sdtContent>
        <w:p w14:paraId="5258A9A8" w14:textId="457868B1" w:rsidR="009C6C5F" w:rsidRPr="00197E5F" w:rsidRDefault="001A4B8F">
          <w:pPr>
            <w:pStyle w:val="Inhaltsverzeichnisberschrift"/>
            <w:rPr>
              <w:rFonts w:cs="Arial"/>
              <w:b w:val="0"/>
              <w:sz w:val="32"/>
            </w:rPr>
          </w:pPr>
          <w:r w:rsidRPr="00197E5F">
            <w:rPr>
              <w:rFonts w:cs="Arial"/>
              <w:sz w:val="32"/>
            </w:rPr>
            <w:t>Inhaltsverzeichnis</w:t>
          </w:r>
        </w:p>
        <w:p w14:paraId="531F0A4E" w14:textId="77777777" w:rsidR="009C6C5F" w:rsidRPr="009C6C5F" w:rsidRDefault="009C6C5F" w:rsidP="009C6C5F">
          <w:pPr>
            <w:rPr>
              <w:lang w:eastAsia="de-DE"/>
            </w:rPr>
          </w:pPr>
        </w:p>
        <w:p w14:paraId="165FD3BB" w14:textId="4D9C5D20" w:rsidR="00197E5F" w:rsidRDefault="009C6C5F">
          <w:pPr>
            <w:pStyle w:val="Verzeichnis1"/>
            <w:tabs>
              <w:tab w:val="right" w:leader="dot" w:pos="9062"/>
            </w:tabs>
            <w:rPr>
              <w:rFonts w:cstheme="minorBidi"/>
              <w:noProof/>
            </w:rPr>
          </w:pPr>
          <w:r>
            <w:fldChar w:fldCharType="begin"/>
          </w:r>
          <w:r>
            <w:instrText xml:space="preserve"> TOC \o "1-3" \h \z \u </w:instrText>
          </w:r>
          <w:r>
            <w:fldChar w:fldCharType="separate"/>
          </w:r>
          <w:hyperlink w:anchor="_Toc6599897" w:history="1">
            <w:r w:rsidR="00197E5F" w:rsidRPr="00197E5F">
              <w:rPr>
                <w:rStyle w:val="Hyperlink"/>
                <w:rFonts w:ascii="Arial" w:hAnsi="Arial" w:cs="Arial"/>
                <w:b/>
                <w:noProof/>
                <w:sz w:val="28"/>
              </w:rPr>
              <w:t>1. Einleitung</w:t>
            </w:r>
            <w:r w:rsidR="00197E5F">
              <w:rPr>
                <w:noProof/>
                <w:webHidden/>
              </w:rPr>
              <w:tab/>
            </w:r>
            <w:r w:rsidR="00197E5F">
              <w:rPr>
                <w:noProof/>
                <w:webHidden/>
              </w:rPr>
              <w:fldChar w:fldCharType="begin"/>
            </w:r>
            <w:r w:rsidR="00197E5F">
              <w:rPr>
                <w:noProof/>
                <w:webHidden/>
              </w:rPr>
              <w:instrText xml:space="preserve"> PAGEREF _Toc6599897 \h </w:instrText>
            </w:r>
            <w:r w:rsidR="00197E5F">
              <w:rPr>
                <w:noProof/>
                <w:webHidden/>
              </w:rPr>
            </w:r>
            <w:r w:rsidR="00197E5F">
              <w:rPr>
                <w:noProof/>
                <w:webHidden/>
              </w:rPr>
              <w:fldChar w:fldCharType="separate"/>
            </w:r>
            <w:r w:rsidR="00197E5F">
              <w:rPr>
                <w:noProof/>
                <w:webHidden/>
              </w:rPr>
              <w:t>3</w:t>
            </w:r>
            <w:r w:rsidR="00197E5F">
              <w:rPr>
                <w:noProof/>
                <w:webHidden/>
              </w:rPr>
              <w:fldChar w:fldCharType="end"/>
            </w:r>
          </w:hyperlink>
        </w:p>
        <w:p w14:paraId="754A7B88" w14:textId="6B159AD1" w:rsidR="00197E5F" w:rsidRDefault="00197E5F">
          <w:pPr>
            <w:pStyle w:val="Verzeichnis1"/>
            <w:tabs>
              <w:tab w:val="right" w:leader="dot" w:pos="9062"/>
            </w:tabs>
            <w:rPr>
              <w:rFonts w:cstheme="minorBidi"/>
              <w:noProof/>
            </w:rPr>
          </w:pPr>
          <w:hyperlink w:anchor="_Toc6599898" w:history="1">
            <w:r w:rsidRPr="00197E5F">
              <w:rPr>
                <w:rStyle w:val="Hyperlink"/>
                <w:rFonts w:ascii="Arial" w:hAnsi="Arial" w:cs="Arial"/>
                <w:b/>
                <w:noProof/>
                <w:sz w:val="28"/>
              </w:rPr>
              <w:t>2. Daten &amp; Method</w:t>
            </w:r>
            <w:r w:rsidRPr="00197E5F">
              <w:rPr>
                <w:rStyle w:val="Hyperlink"/>
                <w:rFonts w:ascii="Arial" w:hAnsi="Arial" w:cs="Arial"/>
                <w:b/>
                <w:noProof/>
                <w:sz w:val="28"/>
                <w:szCs w:val="28"/>
              </w:rPr>
              <w:t>ik</w:t>
            </w:r>
            <w:r>
              <w:rPr>
                <w:noProof/>
                <w:webHidden/>
              </w:rPr>
              <w:tab/>
            </w:r>
            <w:r>
              <w:rPr>
                <w:noProof/>
                <w:webHidden/>
              </w:rPr>
              <w:fldChar w:fldCharType="begin"/>
            </w:r>
            <w:r>
              <w:rPr>
                <w:noProof/>
                <w:webHidden/>
              </w:rPr>
              <w:instrText xml:space="preserve"> PAGEREF _Toc6599898 \h </w:instrText>
            </w:r>
            <w:r>
              <w:rPr>
                <w:noProof/>
                <w:webHidden/>
              </w:rPr>
            </w:r>
            <w:r>
              <w:rPr>
                <w:noProof/>
                <w:webHidden/>
              </w:rPr>
              <w:fldChar w:fldCharType="separate"/>
            </w:r>
            <w:r>
              <w:rPr>
                <w:noProof/>
                <w:webHidden/>
              </w:rPr>
              <w:t>3</w:t>
            </w:r>
            <w:r>
              <w:rPr>
                <w:noProof/>
                <w:webHidden/>
              </w:rPr>
              <w:fldChar w:fldCharType="end"/>
            </w:r>
          </w:hyperlink>
        </w:p>
        <w:p w14:paraId="4571FF00" w14:textId="6D2D1B9B" w:rsidR="00197E5F" w:rsidRDefault="00197E5F">
          <w:pPr>
            <w:pStyle w:val="Verzeichnis2"/>
            <w:tabs>
              <w:tab w:val="right" w:leader="dot" w:pos="9062"/>
            </w:tabs>
            <w:rPr>
              <w:rFonts w:cstheme="minorBidi"/>
              <w:noProof/>
            </w:rPr>
          </w:pPr>
          <w:hyperlink w:anchor="_Toc6599899" w:history="1">
            <w:r w:rsidRPr="00DE547A">
              <w:rPr>
                <w:rStyle w:val="Hyperlink"/>
                <w:rFonts w:cs="Arial"/>
                <w:b/>
                <w:noProof/>
              </w:rPr>
              <w:t>2.1 Analyseschritt 1</w:t>
            </w:r>
            <w:r>
              <w:rPr>
                <w:noProof/>
                <w:webHidden/>
              </w:rPr>
              <w:tab/>
            </w:r>
            <w:r>
              <w:rPr>
                <w:noProof/>
                <w:webHidden/>
              </w:rPr>
              <w:fldChar w:fldCharType="begin"/>
            </w:r>
            <w:r>
              <w:rPr>
                <w:noProof/>
                <w:webHidden/>
              </w:rPr>
              <w:instrText xml:space="preserve"> PAGEREF _Toc6599899 \h </w:instrText>
            </w:r>
            <w:r>
              <w:rPr>
                <w:noProof/>
                <w:webHidden/>
              </w:rPr>
            </w:r>
            <w:r>
              <w:rPr>
                <w:noProof/>
                <w:webHidden/>
              </w:rPr>
              <w:fldChar w:fldCharType="separate"/>
            </w:r>
            <w:r>
              <w:rPr>
                <w:noProof/>
                <w:webHidden/>
              </w:rPr>
              <w:t>5</w:t>
            </w:r>
            <w:r>
              <w:rPr>
                <w:noProof/>
                <w:webHidden/>
              </w:rPr>
              <w:fldChar w:fldCharType="end"/>
            </w:r>
          </w:hyperlink>
        </w:p>
        <w:p w14:paraId="415080BC" w14:textId="36C525FE" w:rsidR="00197E5F" w:rsidRDefault="00197E5F">
          <w:pPr>
            <w:pStyle w:val="Verzeichnis2"/>
            <w:tabs>
              <w:tab w:val="right" w:leader="dot" w:pos="9062"/>
            </w:tabs>
            <w:rPr>
              <w:rFonts w:cstheme="minorBidi"/>
              <w:noProof/>
            </w:rPr>
          </w:pPr>
          <w:hyperlink w:anchor="_Toc6599900" w:history="1">
            <w:r w:rsidRPr="00DE547A">
              <w:rPr>
                <w:rStyle w:val="Hyperlink"/>
                <w:rFonts w:cs="Arial"/>
                <w:b/>
                <w:noProof/>
              </w:rPr>
              <w:t>2.2 Analyseschritt 2</w:t>
            </w:r>
            <w:r>
              <w:rPr>
                <w:noProof/>
                <w:webHidden/>
              </w:rPr>
              <w:tab/>
            </w:r>
            <w:r>
              <w:rPr>
                <w:noProof/>
                <w:webHidden/>
              </w:rPr>
              <w:fldChar w:fldCharType="begin"/>
            </w:r>
            <w:r>
              <w:rPr>
                <w:noProof/>
                <w:webHidden/>
              </w:rPr>
              <w:instrText xml:space="preserve"> PAGEREF _Toc6599900 \h </w:instrText>
            </w:r>
            <w:r>
              <w:rPr>
                <w:noProof/>
                <w:webHidden/>
              </w:rPr>
            </w:r>
            <w:r>
              <w:rPr>
                <w:noProof/>
                <w:webHidden/>
              </w:rPr>
              <w:fldChar w:fldCharType="separate"/>
            </w:r>
            <w:r>
              <w:rPr>
                <w:noProof/>
                <w:webHidden/>
              </w:rPr>
              <w:t>9</w:t>
            </w:r>
            <w:r>
              <w:rPr>
                <w:noProof/>
                <w:webHidden/>
              </w:rPr>
              <w:fldChar w:fldCharType="end"/>
            </w:r>
          </w:hyperlink>
        </w:p>
        <w:p w14:paraId="48678F0D" w14:textId="11868445" w:rsidR="00197E5F" w:rsidRDefault="00197E5F">
          <w:pPr>
            <w:pStyle w:val="Verzeichnis2"/>
            <w:tabs>
              <w:tab w:val="right" w:leader="dot" w:pos="9062"/>
            </w:tabs>
            <w:rPr>
              <w:rFonts w:cstheme="minorBidi"/>
              <w:noProof/>
            </w:rPr>
          </w:pPr>
          <w:hyperlink w:anchor="_Toc6599901" w:history="1">
            <w:r w:rsidRPr="00DE547A">
              <w:rPr>
                <w:rStyle w:val="Hyperlink"/>
                <w:rFonts w:cs="Arial"/>
                <w:b/>
                <w:noProof/>
              </w:rPr>
              <w:t>2.3 Analyseschritt 3</w:t>
            </w:r>
            <w:r>
              <w:rPr>
                <w:noProof/>
                <w:webHidden/>
              </w:rPr>
              <w:tab/>
            </w:r>
            <w:r>
              <w:rPr>
                <w:noProof/>
                <w:webHidden/>
              </w:rPr>
              <w:fldChar w:fldCharType="begin"/>
            </w:r>
            <w:r>
              <w:rPr>
                <w:noProof/>
                <w:webHidden/>
              </w:rPr>
              <w:instrText xml:space="preserve"> PAGEREF _Toc6599901 \h </w:instrText>
            </w:r>
            <w:r>
              <w:rPr>
                <w:noProof/>
                <w:webHidden/>
              </w:rPr>
            </w:r>
            <w:r>
              <w:rPr>
                <w:noProof/>
                <w:webHidden/>
              </w:rPr>
              <w:fldChar w:fldCharType="separate"/>
            </w:r>
            <w:r>
              <w:rPr>
                <w:noProof/>
                <w:webHidden/>
              </w:rPr>
              <w:t>12</w:t>
            </w:r>
            <w:r>
              <w:rPr>
                <w:noProof/>
                <w:webHidden/>
              </w:rPr>
              <w:fldChar w:fldCharType="end"/>
            </w:r>
          </w:hyperlink>
        </w:p>
        <w:p w14:paraId="47E7CEFF" w14:textId="2D1AB18D" w:rsidR="00197E5F" w:rsidRDefault="00197E5F">
          <w:pPr>
            <w:pStyle w:val="Verzeichnis1"/>
            <w:tabs>
              <w:tab w:val="right" w:leader="dot" w:pos="9062"/>
            </w:tabs>
            <w:rPr>
              <w:rFonts w:cstheme="minorBidi"/>
              <w:noProof/>
            </w:rPr>
          </w:pPr>
          <w:hyperlink w:anchor="_Toc6599902" w:history="1">
            <w:r w:rsidRPr="00197E5F">
              <w:rPr>
                <w:rStyle w:val="Hyperlink"/>
                <w:rFonts w:ascii="Arial" w:hAnsi="Arial" w:cs="Arial"/>
                <w:b/>
                <w:noProof/>
                <w:sz w:val="28"/>
              </w:rPr>
              <w:t>3. Diskussion</w:t>
            </w:r>
            <w:r>
              <w:rPr>
                <w:noProof/>
                <w:webHidden/>
              </w:rPr>
              <w:tab/>
            </w:r>
            <w:r>
              <w:rPr>
                <w:noProof/>
                <w:webHidden/>
              </w:rPr>
              <w:fldChar w:fldCharType="begin"/>
            </w:r>
            <w:r>
              <w:rPr>
                <w:noProof/>
                <w:webHidden/>
              </w:rPr>
              <w:instrText xml:space="preserve"> PAGEREF _Toc6599902 \h </w:instrText>
            </w:r>
            <w:r>
              <w:rPr>
                <w:noProof/>
                <w:webHidden/>
              </w:rPr>
            </w:r>
            <w:r>
              <w:rPr>
                <w:noProof/>
                <w:webHidden/>
              </w:rPr>
              <w:fldChar w:fldCharType="separate"/>
            </w:r>
            <w:r>
              <w:rPr>
                <w:noProof/>
                <w:webHidden/>
              </w:rPr>
              <w:t>14</w:t>
            </w:r>
            <w:r>
              <w:rPr>
                <w:noProof/>
                <w:webHidden/>
              </w:rPr>
              <w:fldChar w:fldCharType="end"/>
            </w:r>
          </w:hyperlink>
        </w:p>
        <w:p w14:paraId="22FCEE58" w14:textId="1ED804D8" w:rsidR="00197E5F" w:rsidRDefault="00197E5F">
          <w:pPr>
            <w:pStyle w:val="Verzeichnis1"/>
            <w:tabs>
              <w:tab w:val="right" w:leader="dot" w:pos="9062"/>
            </w:tabs>
            <w:rPr>
              <w:rFonts w:cstheme="minorBidi"/>
              <w:noProof/>
            </w:rPr>
          </w:pPr>
          <w:hyperlink w:anchor="_Toc6599903" w:history="1">
            <w:r w:rsidRPr="00197E5F">
              <w:rPr>
                <w:rStyle w:val="Hyperlink"/>
                <w:rFonts w:ascii="Arial" w:hAnsi="Arial" w:cs="Arial"/>
                <w:b/>
                <w:noProof/>
                <w:sz w:val="28"/>
              </w:rPr>
              <w:t>4. Literatur- und Quellenverzeichnis</w:t>
            </w:r>
            <w:r>
              <w:rPr>
                <w:noProof/>
                <w:webHidden/>
              </w:rPr>
              <w:tab/>
            </w:r>
            <w:r>
              <w:rPr>
                <w:noProof/>
                <w:webHidden/>
              </w:rPr>
              <w:fldChar w:fldCharType="begin"/>
            </w:r>
            <w:r>
              <w:rPr>
                <w:noProof/>
                <w:webHidden/>
              </w:rPr>
              <w:instrText xml:space="preserve"> PAGEREF _Toc6599903 \h </w:instrText>
            </w:r>
            <w:r>
              <w:rPr>
                <w:noProof/>
                <w:webHidden/>
              </w:rPr>
            </w:r>
            <w:r>
              <w:rPr>
                <w:noProof/>
                <w:webHidden/>
              </w:rPr>
              <w:fldChar w:fldCharType="separate"/>
            </w:r>
            <w:r>
              <w:rPr>
                <w:noProof/>
                <w:webHidden/>
              </w:rPr>
              <w:t>16</w:t>
            </w:r>
            <w:r>
              <w:rPr>
                <w:noProof/>
                <w:webHidden/>
              </w:rPr>
              <w:fldChar w:fldCharType="end"/>
            </w:r>
          </w:hyperlink>
        </w:p>
        <w:p w14:paraId="2E7161AE" w14:textId="2DB75FF4" w:rsidR="009C6C5F" w:rsidRDefault="009C6C5F">
          <w:r>
            <w:rPr>
              <w:b/>
              <w:bCs/>
            </w:rPr>
            <w:fldChar w:fldCharType="end"/>
          </w:r>
        </w:p>
      </w:sdtContent>
    </w:sdt>
    <w:p w14:paraId="05434115" w14:textId="689A53C1" w:rsidR="009C6C5F" w:rsidRDefault="009C6C5F" w:rsidP="009C6C5F">
      <w:pPr>
        <w:pStyle w:val="Inhaltsverzeichnisberschrift"/>
      </w:pPr>
    </w:p>
    <w:p w14:paraId="06CB18BC" w14:textId="3359B2AA" w:rsidR="009C6C5F" w:rsidRPr="006A72F4" w:rsidRDefault="001A4B8F" w:rsidP="009C6C5F">
      <w:pPr>
        <w:rPr>
          <w:rFonts w:ascii="Arial" w:hAnsi="Arial" w:cs="Arial"/>
          <w:b/>
          <w:sz w:val="28"/>
          <w:szCs w:val="28"/>
        </w:rPr>
      </w:pPr>
      <w:r w:rsidRPr="006A72F4">
        <w:rPr>
          <w:rFonts w:ascii="Arial" w:hAnsi="Arial" w:cs="Arial"/>
          <w:b/>
          <w:sz w:val="28"/>
          <w:szCs w:val="28"/>
        </w:rPr>
        <w:t>Abbildungsverzeichnis</w:t>
      </w:r>
    </w:p>
    <w:p w14:paraId="3677C8C0" w14:textId="7A3F858F" w:rsidR="001A4B8F" w:rsidRPr="006A72F4" w:rsidRDefault="001A4B8F" w:rsidP="009C6C5F">
      <w:pPr>
        <w:rPr>
          <w:rFonts w:ascii="Arial" w:hAnsi="Arial" w:cs="Arial"/>
          <w:szCs w:val="28"/>
        </w:rPr>
      </w:pPr>
      <w:r w:rsidRPr="006A72F4">
        <w:rPr>
          <w:rFonts w:ascii="Arial" w:hAnsi="Arial" w:cs="Arial"/>
          <w:szCs w:val="28"/>
        </w:rPr>
        <w:t>Abbildung 1a): Abfrage Fahrradnetzwerk via overpass-turbo.eu</w:t>
      </w:r>
      <w:r w:rsidR="00C0456D" w:rsidRPr="006A72F4">
        <w:rPr>
          <w:rFonts w:ascii="Arial" w:hAnsi="Arial" w:cs="Arial"/>
          <w:szCs w:val="28"/>
        </w:rPr>
        <w:tab/>
      </w:r>
      <w:r w:rsidR="00C0456D" w:rsidRPr="006A72F4">
        <w:rPr>
          <w:rFonts w:ascii="Arial" w:hAnsi="Arial" w:cs="Arial"/>
          <w:szCs w:val="28"/>
        </w:rPr>
        <w:tab/>
      </w:r>
      <w:r w:rsidR="00C0456D" w:rsidRPr="006A72F4">
        <w:rPr>
          <w:rFonts w:ascii="Arial" w:hAnsi="Arial" w:cs="Arial"/>
          <w:szCs w:val="28"/>
        </w:rPr>
        <w:tab/>
      </w:r>
      <w:r w:rsidR="006A72F4">
        <w:rPr>
          <w:rFonts w:ascii="Arial" w:hAnsi="Arial" w:cs="Arial"/>
          <w:szCs w:val="28"/>
        </w:rPr>
        <w:tab/>
      </w:r>
      <w:r w:rsidR="00C0456D" w:rsidRPr="006A72F4">
        <w:rPr>
          <w:rFonts w:ascii="Arial" w:hAnsi="Arial" w:cs="Arial"/>
          <w:szCs w:val="28"/>
        </w:rPr>
        <w:t>4</w:t>
      </w:r>
    </w:p>
    <w:p w14:paraId="753AE56E" w14:textId="71F3B110" w:rsidR="001A4B8F" w:rsidRPr="006A72F4" w:rsidRDefault="001A4B8F" w:rsidP="009C6C5F">
      <w:pPr>
        <w:rPr>
          <w:rFonts w:ascii="Arial" w:hAnsi="Arial" w:cs="Arial"/>
          <w:szCs w:val="28"/>
        </w:rPr>
      </w:pPr>
      <w:r w:rsidRPr="006A72F4">
        <w:rPr>
          <w:rFonts w:ascii="Arial" w:hAnsi="Arial" w:cs="Arial"/>
          <w:szCs w:val="28"/>
        </w:rPr>
        <w:t>Abbildung 1b): Abfrage Wettbewerber via overpass-turbo.eu</w:t>
      </w:r>
      <w:r w:rsidR="00C0456D" w:rsidRPr="006A72F4">
        <w:rPr>
          <w:rFonts w:ascii="Arial" w:hAnsi="Arial" w:cs="Arial"/>
          <w:szCs w:val="28"/>
        </w:rPr>
        <w:tab/>
      </w:r>
      <w:r w:rsidR="00C0456D" w:rsidRPr="006A72F4">
        <w:rPr>
          <w:rFonts w:ascii="Arial" w:hAnsi="Arial" w:cs="Arial"/>
          <w:szCs w:val="28"/>
        </w:rPr>
        <w:tab/>
      </w:r>
      <w:r w:rsidR="00C0456D" w:rsidRPr="006A72F4">
        <w:rPr>
          <w:rFonts w:ascii="Arial" w:hAnsi="Arial" w:cs="Arial"/>
          <w:szCs w:val="28"/>
        </w:rPr>
        <w:tab/>
      </w:r>
      <w:r w:rsidR="006A72F4">
        <w:rPr>
          <w:rFonts w:ascii="Arial" w:hAnsi="Arial" w:cs="Arial"/>
          <w:szCs w:val="28"/>
        </w:rPr>
        <w:tab/>
      </w:r>
      <w:r w:rsidR="00C0456D" w:rsidRPr="006A72F4">
        <w:rPr>
          <w:rFonts w:ascii="Arial" w:hAnsi="Arial" w:cs="Arial"/>
          <w:szCs w:val="28"/>
        </w:rPr>
        <w:t>4</w:t>
      </w:r>
    </w:p>
    <w:p w14:paraId="3B1A2C75" w14:textId="2CDCA53B" w:rsidR="001A4B8F" w:rsidRPr="006A72F4" w:rsidRDefault="001A4B8F" w:rsidP="009C6C5F">
      <w:pPr>
        <w:rPr>
          <w:rFonts w:ascii="Arial" w:hAnsi="Arial" w:cs="Arial"/>
          <w:szCs w:val="28"/>
        </w:rPr>
      </w:pPr>
      <w:r w:rsidRPr="006A72F4">
        <w:rPr>
          <w:rFonts w:ascii="Arial" w:hAnsi="Arial" w:cs="Arial"/>
          <w:szCs w:val="28"/>
        </w:rPr>
        <w:t>Abbildung 2a): Attributtabelle nach Berechnung des PDL-Indexes</w:t>
      </w:r>
      <w:r w:rsidR="00C0456D" w:rsidRPr="006A72F4">
        <w:rPr>
          <w:rFonts w:ascii="Arial" w:hAnsi="Arial" w:cs="Arial"/>
          <w:szCs w:val="28"/>
        </w:rPr>
        <w:tab/>
      </w:r>
      <w:r w:rsidR="00C0456D" w:rsidRPr="006A72F4">
        <w:rPr>
          <w:rFonts w:ascii="Arial" w:hAnsi="Arial" w:cs="Arial"/>
          <w:szCs w:val="28"/>
        </w:rPr>
        <w:tab/>
      </w:r>
      <w:r w:rsidR="00C0456D" w:rsidRPr="006A72F4">
        <w:rPr>
          <w:rFonts w:ascii="Arial" w:hAnsi="Arial" w:cs="Arial"/>
          <w:szCs w:val="28"/>
        </w:rPr>
        <w:tab/>
      </w:r>
      <w:r w:rsidR="006A72F4">
        <w:rPr>
          <w:rFonts w:ascii="Arial" w:hAnsi="Arial" w:cs="Arial"/>
          <w:szCs w:val="28"/>
        </w:rPr>
        <w:tab/>
      </w:r>
      <w:r w:rsidR="006A72F4" w:rsidRPr="006A72F4">
        <w:rPr>
          <w:rFonts w:ascii="Arial" w:hAnsi="Arial" w:cs="Arial"/>
          <w:szCs w:val="28"/>
        </w:rPr>
        <w:t>7</w:t>
      </w:r>
    </w:p>
    <w:p w14:paraId="7D986526" w14:textId="27BB89FF" w:rsidR="001A4B8F" w:rsidRPr="006A72F4" w:rsidRDefault="001A4B8F" w:rsidP="009C6C5F">
      <w:pPr>
        <w:rPr>
          <w:rFonts w:ascii="Arial" w:hAnsi="Arial" w:cs="Arial"/>
          <w:szCs w:val="28"/>
        </w:rPr>
      </w:pPr>
      <w:r w:rsidRPr="006A72F4">
        <w:rPr>
          <w:rFonts w:ascii="Arial" w:hAnsi="Arial" w:cs="Arial"/>
          <w:szCs w:val="28"/>
        </w:rPr>
        <w:t>Abbildung 2b): Syntaxbefehl zur Berechnung des PDL-Indexes</w:t>
      </w:r>
      <w:r w:rsidR="00C0456D" w:rsidRPr="006A72F4">
        <w:rPr>
          <w:rFonts w:ascii="Arial" w:hAnsi="Arial" w:cs="Arial"/>
          <w:szCs w:val="28"/>
        </w:rPr>
        <w:tab/>
      </w:r>
      <w:r w:rsidR="00C0456D" w:rsidRPr="006A72F4">
        <w:rPr>
          <w:rFonts w:ascii="Arial" w:hAnsi="Arial" w:cs="Arial"/>
          <w:szCs w:val="28"/>
        </w:rPr>
        <w:tab/>
      </w:r>
      <w:r w:rsidR="00C0456D" w:rsidRPr="006A72F4">
        <w:rPr>
          <w:rFonts w:ascii="Arial" w:hAnsi="Arial" w:cs="Arial"/>
          <w:szCs w:val="28"/>
        </w:rPr>
        <w:tab/>
      </w:r>
      <w:r w:rsidR="006A72F4">
        <w:rPr>
          <w:rFonts w:ascii="Arial" w:hAnsi="Arial" w:cs="Arial"/>
          <w:szCs w:val="28"/>
        </w:rPr>
        <w:tab/>
      </w:r>
      <w:r w:rsidR="00C0456D" w:rsidRPr="006A72F4">
        <w:rPr>
          <w:rFonts w:ascii="Arial" w:hAnsi="Arial" w:cs="Arial"/>
          <w:szCs w:val="28"/>
        </w:rPr>
        <w:t>7</w:t>
      </w:r>
    </w:p>
    <w:p w14:paraId="507D22A0" w14:textId="60A9D300" w:rsidR="001A4B8F" w:rsidRPr="006A72F4" w:rsidRDefault="001A4B8F" w:rsidP="009C6C5F">
      <w:pPr>
        <w:rPr>
          <w:rFonts w:ascii="Arial" w:hAnsi="Arial" w:cs="Arial"/>
          <w:szCs w:val="28"/>
        </w:rPr>
      </w:pPr>
      <w:r w:rsidRPr="006A72F4">
        <w:rPr>
          <w:rFonts w:ascii="Arial" w:hAnsi="Arial" w:cs="Arial"/>
          <w:szCs w:val="28"/>
        </w:rPr>
        <w:t xml:space="preserve">Abbildung 3: </w:t>
      </w:r>
      <w:r w:rsidR="00C0456D" w:rsidRPr="006A72F4">
        <w:rPr>
          <w:rFonts w:ascii="Arial" w:hAnsi="Arial" w:cs="Arial"/>
          <w:szCs w:val="28"/>
        </w:rPr>
        <w:t>Thematische Karte Heidelberg: PDL-Index</w:t>
      </w:r>
      <w:r w:rsidR="00C0456D" w:rsidRPr="006A72F4">
        <w:rPr>
          <w:rFonts w:ascii="Arial" w:hAnsi="Arial" w:cs="Arial"/>
          <w:szCs w:val="28"/>
        </w:rPr>
        <w:tab/>
      </w:r>
      <w:r w:rsidR="00C0456D" w:rsidRPr="006A72F4">
        <w:rPr>
          <w:rFonts w:ascii="Arial" w:hAnsi="Arial" w:cs="Arial"/>
          <w:szCs w:val="28"/>
        </w:rPr>
        <w:tab/>
      </w:r>
      <w:r w:rsidR="00C0456D" w:rsidRPr="006A72F4">
        <w:rPr>
          <w:rFonts w:ascii="Arial" w:hAnsi="Arial" w:cs="Arial"/>
          <w:szCs w:val="28"/>
        </w:rPr>
        <w:tab/>
      </w:r>
      <w:r w:rsidR="00C0456D" w:rsidRPr="006A72F4">
        <w:rPr>
          <w:rFonts w:ascii="Arial" w:hAnsi="Arial" w:cs="Arial"/>
          <w:szCs w:val="28"/>
        </w:rPr>
        <w:tab/>
      </w:r>
      <w:r w:rsidR="006A72F4">
        <w:rPr>
          <w:rFonts w:ascii="Arial" w:hAnsi="Arial" w:cs="Arial"/>
          <w:szCs w:val="28"/>
        </w:rPr>
        <w:tab/>
      </w:r>
      <w:r w:rsidR="006A72F4" w:rsidRPr="006A72F4">
        <w:rPr>
          <w:rFonts w:ascii="Arial" w:hAnsi="Arial" w:cs="Arial"/>
          <w:szCs w:val="28"/>
        </w:rPr>
        <w:t>8</w:t>
      </w:r>
    </w:p>
    <w:p w14:paraId="4014B54B" w14:textId="6E109F42" w:rsidR="006A72F4" w:rsidRPr="006A72F4" w:rsidRDefault="006A72F4" w:rsidP="009C6C5F">
      <w:pPr>
        <w:rPr>
          <w:rFonts w:ascii="Arial" w:hAnsi="Arial" w:cs="Arial"/>
          <w:szCs w:val="28"/>
        </w:rPr>
      </w:pPr>
      <w:r w:rsidRPr="006A72F4">
        <w:rPr>
          <w:rFonts w:ascii="Arial" w:hAnsi="Arial" w:cs="Arial"/>
          <w:szCs w:val="28"/>
        </w:rPr>
        <w:t>Abbildung 4: Workflow von Analyseschritt 2</w:t>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Pr>
          <w:rFonts w:ascii="Arial" w:hAnsi="Arial" w:cs="Arial"/>
          <w:szCs w:val="28"/>
        </w:rPr>
        <w:tab/>
      </w:r>
      <w:r w:rsidRPr="006A72F4">
        <w:rPr>
          <w:rFonts w:ascii="Arial" w:hAnsi="Arial" w:cs="Arial"/>
          <w:szCs w:val="28"/>
        </w:rPr>
        <w:t>9</w:t>
      </w:r>
    </w:p>
    <w:p w14:paraId="1B6DD3F7" w14:textId="1DBD5F1F" w:rsidR="006A72F4" w:rsidRPr="006A72F4" w:rsidRDefault="006A72F4" w:rsidP="009C6C5F">
      <w:pPr>
        <w:rPr>
          <w:rFonts w:ascii="Arial" w:hAnsi="Arial" w:cs="Arial"/>
          <w:szCs w:val="28"/>
        </w:rPr>
      </w:pPr>
      <w:r w:rsidRPr="006A72F4">
        <w:rPr>
          <w:rFonts w:ascii="Arial" w:hAnsi="Arial" w:cs="Arial"/>
          <w:szCs w:val="28"/>
        </w:rPr>
        <w:t>Abbildung 5: Differenzflächen</w:t>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t xml:space="preserve">      </w:t>
      </w:r>
      <w:r>
        <w:rPr>
          <w:rFonts w:ascii="Arial" w:hAnsi="Arial" w:cs="Arial"/>
          <w:szCs w:val="28"/>
        </w:rPr>
        <w:t xml:space="preserve">  </w:t>
      </w:r>
      <w:r w:rsidRPr="006A72F4">
        <w:rPr>
          <w:rFonts w:ascii="Arial" w:hAnsi="Arial" w:cs="Arial"/>
          <w:szCs w:val="28"/>
        </w:rPr>
        <w:t xml:space="preserve">  11</w:t>
      </w:r>
    </w:p>
    <w:p w14:paraId="35FF26C7" w14:textId="0E6397A5" w:rsidR="001A4B8F" w:rsidRPr="006A72F4" w:rsidRDefault="001A4B8F" w:rsidP="009C6C5F">
      <w:pPr>
        <w:rPr>
          <w:rFonts w:ascii="Arial" w:hAnsi="Arial" w:cs="Arial"/>
          <w:szCs w:val="28"/>
        </w:rPr>
      </w:pPr>
      <w:r w:rsidRPr="006A72F4">
        <w:rPr>
          <w:rFonts w:ascii="Arial" w:hAnsi="Arial" w:cs="Arial"/>
          <w:szCs w:val="28"/>
        </w:rPr>
        <w:t xml:space="preserve">Abbildung </w:t>
      </w:r>
      <w:r w:rsidR="006A72F4" w:rsidRPr="006A72F4">
        <w:rPr>
          <w:rFonts w:ascii="Arial" w:hAnsi="Arial" w:cs="Arial"/>
          <w:szCs w:val="28"/>
        </w:rPr>
        <w:t>6</w:t>
      </w:r>
      <w:r w:rsidR="00C0456D" w:rsidRPr="006A72F4">
        <w:rPr>
          <w:rFonts w:ascii="Arial" w:hAnsi="Arial" w:cs="Arial"/>
          <w:szCs w:val="28"/>
        </w:rPr>
        <w:t>a): Finaler Standort der Standortanalyse</w:t>
      </w:r>
      <w:r w:rsidR="00C0456D" w:rsidRPr="006A72F4">
        <w:rPr>
          <w:rFonts w:ascii="Arial" w:hAnsi="Arial" w:cs="Arial"/>
          <w:szCs w:val="28"/>
        </w:rPr>
        <w:tab/>
      </w:r>
      <w:r w:rsidR="00C0456D" w:rsidRPr="006A72F4">
        <w:rPr>
          <w:rFonts w:ascii="Arial" w:hAnsi="Arial" w:cs="Arial"/>
          <w:szCs w:val="28"/>
        </w:rPr>
        <w:tab/>
      </w:r>
      <w:r w:rsidR="00C0456D" w:rsidRPr="006A72F4">
        <w:rPr>
          <w:rFonts w:ascii="Arial" w:hAnsi="Arial" w:cs="Arial"/>
          <w:szCs w:val="28"/>
        </w:rPr>
        <w:tab/>
      </w:r>
      <w:r w:rsidR="00C0456D" w:rsidRPr="006A72F4">
        <w:rPr>
          <w:rFonts w:ascii="Arial" w:hAnsi="Arial" w:cs="Arial"/>
          <w:szCs w:val="28"/>
        </w:rPr>
        <w:tab/>
      </w:r>
      <w:r w:rsidR="006A72F4" w:rsidRPr="006A72F4">
        <w:rPr>
          <w:rFonts w:ascii="Arial" w:hAnsi="Arial" w:cs="Arial"/>
          <w:szCs w:val="28"/>
        </w:rPr>
        <w:t xml:space="preserve">        </w:t>
      </w:r>
      <w:r w:rsidR="006A72F4">
        <w:rPr>
          <w:rFonts w:ascii="Arial" w:hAnsi="Arial" w:cs="Arial"/>
          <w:szCs w:val="28"/>
        </w:rPr>
        <w:t xml:space="preserve"> </w:t>
      </w:r>
      <w:r w:rsidR="006A72F4" w:rsidRPr="006A72F4">
        <w:rPr>
          <w:rFonts w:ascii="Arial" w:hAnsi="Arial" w:cs="Arial"/>
          <w:szCs w:val="28"/>
        </w:rPr>
        <w:t xml:space="preserve"> 13</w:t>
      </w:r>
    </w:p>
    <w:p w14:paraId="67936804" w14:textId="6F4C797E" w:rsidR="001A4B8F" w:rsidRPr="006A72F4" w:rsidRDefault="001A4B8F" w:rsidP="009C6C5F">
      <w:pPr>
        <w:rPr>
          <w:rFonts w:ascii="Arial" w:hAnsi="Arial" w:cs="Arial"/>
          <w:szCs w:val="28"/>
        </w:rPr>
      </w:pPr>
      <w:r w:rsidRPr="006A72F4">
        <w:rPr>
          <w:rFonts w:ascii="Arial" w:hAnsi="Arial" w:cs="Arial"/>
          <w:szCs w:val="28"/>
        </w:rPr>
        <w:t xml:space="preserve">Abbildung </w:t>
      </w:r>
      <w:r w:rsidR="006A72F4" w:rsidRPr="006A72F4">
        <w:rPr>
          <w:rFonts w:ascii="Arial" w:hAnsi="Arial" w:cs="Arial"/>
          <w:szCs w:val="28"/>
        </w:rPr>
        <w:t>6</w:t>
      </w:r>
      <w:r w:rsidR="00C0456D" w:rsidRPr="006A72F4">
        <w:rPr>
          <w:rFonts w:ascii="Arial" w:hAnsi="Arial" w:cs="Arial"/>
          <w:szCs w:val="28"/>
        </w:rPr>
        <w:t>b): Finaler Standort vergrößert</w:t>
      </w:r>
      <w:r w:rsidR="00C0456D" w:rsidRPr="006A72F4">
        <w:rPr>
          <w:rFonts w:ascii="Arial" w:hAnsi="Arial" w:cs="Arial"/>
          <w:szCs w:val="28"/>
        </w:rPr>
        <w:tab/>
      </w:r>
      <w:r w:rsidR="00C0456D" w:rsidRPr="006A72F4">
        <w:rPr>
          <w:rFonts w:ascii="Arial" w:hAnsi="Arial" w:cs="Arial"/>
          <w:szCs w:val="28"/>
        </w:rPr>
        <w:tab/>
      </w:r>
      <w:r w:rsidR="00C0456D" w:rsidRPr="006A72F4">
        <w:rPr>
          <w:rFonts w:ascii="Arial" w:hAnsi="Arial" w:cs="Arial"/>
          <w:szCs w:val="28"/>
        </w:rPr>
        <w:tab/>
      </w:r>
      <w:r w:rsidR="00C0456D" w:rsidRPr="006A72F4">
        <w:rPr>
          <w:rFonts w:ascii="Arial" w:hAnsi="Arial" w:cs="Arial"/>
          <w:szCs w:val="28"/>
        </w:rPr>
        <w:tab/>
      </w:r>
      <w:r w:rsidR="00C0456D" w:rsidRPr="006A72F4">
        <w:rPr>
          <w:rFonts w:ascii="Arial" w:hAnsi="Arial" w:cs="Arial"/>
          <w:szCs w:val="28"/>
        </w:rPr>
        <w:tab/>
      </w:r>
      <w:r w:rsidR="006A72F4" w:rsidRPr="006A72F4">
        <w:rPr>
          <w:rFonts w:ascii="Arial" w:hAnsi="Arial" w:cs="Arial"/>
          <w:szCs w:val="28"/>
        </w:rPr>
        <w:t xml:space="preserve">         </w:t>
      </w:r>
      <w:r w:rsidR="006A72F4">
        <w:rPr>
          <w:rFonts w:ascii="Arial" w:hAnsi="Arial" w:cs="Arial"/>
          <w:szCs w:val="28"/>
        </w:rPr>
        <w:tab/>
        <w:t xml:space="preserve">          </w:t>
      </w:r>
      <w:r w:rsidR="006A72F4" w:rsidRPr="006A72F4">
        <w:rPr>
          <w:rFonts w:ascii="Arial" w:hAnsi="Arial" w:cs="Arial"/>
          <w:szCs w:val="28"/>
        </w:rPr>
        <w:t>13</w:t>
      </w:r>
    </w:p>
    <w:p w14:paraId="7B417684" w14:textId="69090E26" w:rsidR="006A72F4" w:rsidRPr="006A72F4" w:rsidRDefault="006A72F4" w:rsidP="009C6C5F">
      <w:pPr>
        <w:rPr>
          <w:rFonts w:ascii="Arial" w:hAnsi="Arial" w:cs="Arial"/>
          <w:szCs w:val="28"/>
        </w:rPr>
      </w:pPr>
      <w:r w:rsidRPr="006A72F4">
        <w:rPr>
          <w:rFonts w:ascii="Arial" w:hAnsi="Arial" w:cs="Arial"/>
          <w:szCs w:val="28"/>
        </w:rPr>
        <w:t xml:space="preserve">Abbildung 7: Darstellung der Höhenlinien </w:t>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r>
      <w:r w:rsidRPr="006A72F4">
        <w:rPr>
          <w:rFonts w:ascii="Arial" w:hAnsi="Arial" w:cs="Arial"/>
          <w:szCs w:val="28"/>
        </w:rPr>
        <w:tab/>
        <w:t xml:space="preserve">         </w:t>
      </w:r>
      <w:r>
        <w:rPr>
          <w:rFonts w:ascii="Arial" w:hAnsi="Arial" w:cs="Arial"/>
          <w:szCs w:val="28"/>
        </w:rPr>
        <w:tab/>
        <w:t xml:space="preserve">          </w:t>
      </w:r>
      <w:r w:rsidRPr="006A72F4">
        <w:rPr>
          <w:rFonts w:ascii="Arial" w:hAnsi="Arial" w:cs="Arial"/>
          <w:szCs w:val="28"/>
        </w:rPr>
        <w:t>15</w:t>
      </w:r>
    </w:p>
    <w:p w14:paraId="3331E282" w14:textId="768438EC" w:rsidR="00E876FB" w:rsidRDefault="00220003" w:rsidP="006E17CD">
      <w:pPr>
        <w:pStyle w:val="berschrift1"/>
        <w:rPr>
          <w:b w:val="0"/>
        </w:rPr>
      </w:pPr>
      <w:r>
        <w:rPr>
          <w:szCs w:val="28"/>
        </w:rPr>
        <w:br w:type="page"/>
      </w:r>
      <w:bookmarkStart w:id="0" w:name="_Toc6599897"/>
      <w:r w:rsidR="00F41E5F" w:rsidRPr="009C6C5F">
        <w:lastRenderedPageBreak/>
        <w:t xml:space="preserve">1. </w:t>
      </w:r>
      <w:r w:rsidR="00E876FB" w:rsidRPr="006E17CD">
        <w:t>Einleitung</w:t>
      </w:r>
      <w:bookmarkEnd w:id="0"/>
    </w:p>
    <w:p w14:paraId="4988BDA7" w14:textId="77777777" w:rsidR="009C6C5F" w:rsidRPr="009C6C5F" w:rsidRDefault="009C6C5F" w:rsidP="009C6C5F"/>
    <w:p w14:paraId="1BCB6FAB" w14:textId="7A66417D" w:rsidR="00E876FB" w:rsidRPr="00E876FB" w:rsidRDefault="00E876FB" w:rsidP="006E17CD">
      <w:pPr>
        <w:pStyle w:val="KeinLeerraum"/>
      </w:pPr>
      <w:r w:rsidRPr="00E876FB">
        <w:t xml:space="preserve">Zahlreiche Unternehmen nutzen Standortanalysen aktiv in ihrem Planungsprozess. Die betriebliche Standortanalyse stellt hierbei die theoretische Planung einer Standortentscheidung da. Räumliche Entscheidungsanalysen sind somit essentiell wichtig, sowohl für wachsende Unternehmen, als auch für Unternehmen, die ihren ersten Standort suchen </w:t>
      </w:r>
      <w:r w:rsidRPr="00E876FB">
        <w:fldChar w:fldCharType="begin" w:fldLock="1"/>
      </w:r>
      <w:r w:rsidR="002406F6">
        <w:instrText>ADDIN CSL_CITATION {"citationItems":[{"id":"ITEM-1","itemData":{"author":[{"dropping-particle":"","family":"Ottmann","given":"Matthias","non-dropping-particle":"","parse-names":false,"suffix":""},{"dropping-particle":"","family":"Lifka","given":"Stephan","non-dropping-particle":"","parse-names":false,"suffix":""}],"id":"ITEM-1","issued":{"date-parts":[["2010"]]},"publisher":"WGB","publisher-place":"Darmstadt","title":"Methoden der Standortanalyse","type":"book"},"uris":["http://www.mendeley.com/documents/?uuid=07d2980f-536c-4e44-a66d-6c8aaaf68909"]}],"mendeley":{"formattedCitation":"(Ottmann &amp; Lifka, 2010)","plainTextFormattedCitation":"(Ottmann &amp; Lifka, 2010)","previouslyFormattedCitation":"(Ottmann &amp; Lifka, 2010)"},"properties":{"noteIndex":0},"schema":"https://github.com/citation-style-language/schema/raw/master/csl-citation.json"}</w:instrText>
      </w:r>
      <w:r w:rsidRPr="00E876FB">
        <w:fldChar w:fldCharType="separate"/>
      </w:r>
      <w:r w:rsidRPr="00E876FB">
        <w:rPr>
          <w:noProof/>
        </w:rPr>
        <w:t>(Ottmann &amp; Lifka, 2010)</w:t>
      </w:r>
      <w:r w:rsidRPr="00E876FB">
        <w:fldChar w:fldCharType="end"/>
      </w:r>
      <w:r w:rsidRPr="00E876FB">
        <w:t>.</w:t>
      </w:r>
    </w:p>
    <w:p w14:paraId="724C62B1" w14:textId="676DAD48" w:rsidR="00F83598" w:rsidRDefault="00E876FB" w:rsidP="006E17CD">
      <w:pPr>
        <w:pStyle w:val="KeinLeerraum"/>
      </w:pPr>
      <w:r w:rsidRPr="00E876FB">
        <w:t xml:space="preserve">Im Rahmen der Teilnahme am Seminar „GIS </w:t>
      </w:r>
      <w:proofErr w:type="spellStart"/>
      <w:r w:rsidRPr="00E876FB">
        <w:t>analyses</w:t>
      </w:r>
      <w:proofErr w:type="spellEnd"/>
      <w:r w:rsidRPr="00E876FB">
        <w:t xml:space="preserve"> </w:t>
      </w:r>
      <w:proofErr w:type="spellStart"/>
      <w:r w:rsidRPr="00E876FB">
        <w:t>with</w:t>
      </w:r>
      <w:proofErr w:type="spellEnd"/>
      <w:r w:rsidRPr="00E876FB">
        <w:t xml:space="preserve"> </w:t>
      </w:r>
      <w:proofErr w:type="spellStart"/>
      <w:r w:rsidRPr="00E876FB">
        <w:t>free</w:t>
      </w:r>
      <w:proofErr w:type="spellEnd"/>
      <w:r w:rsidRPr="00E876FB">
        <w:t xml:space="preserve"> and open source </w:t>
      </w:r>
      <w:proofErr w:type="spellStart"/>
      <w:r w:rsidRPr="00E876FB">
        <w:t>software</w:t>
      </w:r>
      <w:proofErr w:type="spellEnd"/>
      <w:r w:rsidRPr="00E876FB">
        <w:t xml:space="preserve">“, soll diese Arbeit eine Übersicht über unsere Standortanalyse für einen emissionsfreien Pizzalieferdienst in Heidelberg geben. Das Ziel der Analyse liegt darin, einen geeigneten Standort zu lokalisieren, der einigen Voraussetzungen gerecht wird. Aufgrund des hohen variierenden Verkehrsaufkommens und den dadurch zustande kommenden CO2-Emisionen wurde vorab entschieden, dass der Lieferdienst ausschließlich per Fahrrad funktionieren soll. Die Hauptvoraussetzung lag darin, ausschließlich </w:t>
      </w:r>
      <w:proofErr w:type="spellStart"/>
      <w:r w:rsidRPr="00E876FB">
        <w:rPr>
          <w:i/>
        </w:rPr>
        <w:t>free</w:t>
      </w:r>
      <w:proofErr w:type="spellEnd"/>
      <w:r w:rsidRPr="00E876FB">
        <w:rPr>
          <w:i/>
        </w:rPr>
        <w:t xml:space="preserve"> and open source </w:t>
      </w:r>
      <w:proofErr w:type="spellStart"/>
      <w:r w:rsidRPr="00E876FB">
        <w:rPr>
          <w:i/>
        </w:rPr>
        <w:t>software</w:t>
      </w:r>
      <w:proofErr w:type="spellEnd"/>
      <w:r w:rsidRPr="00E876FB">
        <w:rPr>
          <w:i/>
        </w:rPr>
        <w:t xml:space="preserve"> </w:t>
      </w:r>
      <w:r w:rsidRPr="00E876FB">
        <w:t>und Daten zu verwenden. Als Untersuchungsgebiet wurde im Falle dieser Analyse das gesamte Stadtgebiet Heidelbergs definiert. Für die Analyse wurde das FOSS-GIS Programm QGIS der Version 3.4.1 verwendet und diesem noch kostenfreie Daten hinzugefügt. Der Austausch der Daten innerhalb der Gruppe fand via GitHub. Im Folgenden soll diese Arbeit einen Einblick in den exakten Ablauf dieser Analyse geben. Des Weiteren soll die Analyse am Ende des Berichts noch einmal kritisch begutachtet werden und offen diskutiert werden, was man besser machen hätte können.</w:t>
      </w:r>
      <w:r w:rsidR="00F83598">
        <w:t xml:space="preserve"> Zusätzlich zu diesem Bericht können alle Analyseschritte nahezu komplett mit den von uns erstellten QGIS </w:t>
      </w:r>
      <w:proofErr w:type="spellStart"/>
      <w:r w:rsidR="00F83598">
        <w:rPr>
          <w:i/>
        </w:rPr>
        <w:t>models</w:t>
      </w:r>
      <w:proofErr w:type="spellEnd"/>
      <w:r w:rsidR="00F83598">
        <w:rPr>
          <w:i/>
        </w:rPr>
        <w:t xml:space="preserve"> </w:t>
      </w:r>
      <w:r w:rsidR="00F83598">
        <w:t>noch einmal vollzogen werden.</w:t>
      </w:r>
    </w:p>
    <w:p w14:paraId="168A3712" w14:textId="2B2E73EB" w:rsidR="008023D8" w:rsidRDefault="008023D8" w:rsidP="00846D25">
      <w:pPr>
        <w:spacing w:line="360" w:lineRule="auto"/>
        <w:jc w:val="both"/>
        <w:rPr>
          <w:rFonts w:ascii="Arial" w:hAnsi="Arial" w:cs="Arial"/>
        </w:rPr>
      </w:pPr>
    </w:p>
    <w:p w14:paraId="3021D1C5" w14:textId="77777777" w:rsidR="008023D8" w:rsidRPr="00F83598" w:rsidRDefault="008023D8" w:rsidP="00846D25">
      <w:pPr>
        <w:spacing w:line="360" w:lineRule="auto"/>
        <w:jc w:val="both"/>
        <w:rPr>
          <w:rFonts w:ascii="Arial" w:hAnsi="Arial" w:cs="Arial"/>
        </w:rPr>
      </w:pPr>
    </w:p>
    <w:p w14:paraId="63690235" w14:textId="6207884E" w:rsidR="0088579D" w:rsidRDefault="00F41E5F" w:rsidP="006E17CD">
      <w:pPr>
        <w:pStyle w:val="berschrift1"/>
        <w:rPr>
          <w:b w:val="0"/>
        </w:rPr>
      </w:pPr>
      <w:bookmarkStart w:id="1" w:name="_Toc6599898"/>
      <w:r w:rsidRPr="009C6C5F">
        <w:t xml:space="preserve">2. </w:t>
      </w:r>
      <w:r w:rsidR="00FF4545" w:rsidRPr="009C6C5F">
        <w:t>Dat</w:t>
      </w:r>
      <w:r w:rsidR="003345DE">
        <w:rPr>
          <w:b w:val="0"/>
        </w:rPr>
        <w:t>en</w:t>
      </w:r>
      <w:r w:rsidR="00FF4545" w:rsidRPr="009C6C5F">
        <w:t xml:space="preserve"> &amp; </w:t>
      </w:r>
      <w:r w:rsidR="00FF4545" w:rsidRPr="006E17CD">
        <w:t>Methodik</w:t>
      </w:r>
      <w:bookmarkEnd w:id="1"/>
    </w:p>
    <w:p w14:paraId="5B3C409F" w14:textId="77777777" w:rsidR="009C6C5F" w:rsidRPr="009C6C5F" w:rsidRDefault="009C6C5F" w:rsidP="009C6C5F"/>
    <w:p w14:paraId="4E86908E" w14:textId="0468C734" w:rsidR="00FF4545" w:rsidRDefault="00FF4545" w:rsidP="006E17CD">
      <w:pPr>
        <w:pStyle w:val="KeinLeerraum"/>
        <w:spacing w:after="240"/>
      </w:pPr>
      <w:r>
        <w:t>Im Folgenden Kapitel wird auf die verwendeten Datensätze der Analyse eingegangen und im Anschluss die Methodik der Analyse näher aufgezeigt</w:t>
      </w:r>
      <w:r w:rsidR="00566BF0">
        <w:t xml:space="preserve"> und erläutert.</w:t>
      </w:r>
    </w:p>
    <w:p w14:paraId="3740F151" w14:textId="35B12B91" w:rsidR="004A6A6A" w:rsidRDefault="00566BF0" w:rsidP="006E17CD">
      <w:pPr>
        <w:pStyle w:val="KeinLeerraum"/>
      </w:pPr>
      <w:r>
        <w:t>Für die Analyse im Stadtgebiet Heidelberg wurde auf den Heidelberger Datenatlas zurückgegriffen, über welchen man verschiedene</w:t>
      </w:r>
      <w:r w:rsidR="007C4D8B">
        <w:t xml:space="preserve"> statistische</w:t>
      </w:r>
      <w:r>
        <w:t xml:space="preserve"> Datensätze über die jeweiligen Stadtteile abfragen kann. Für unsere Analyse haben wir uns für Datensätze </w:t>
      </w:r>
      <w:r>
        <w:lastRenderedPageBreak/>
        <w:t>im Bereich Bevölkerungsstruktur und Mobilität entschieden</w:t>
      </w:r>
      <w:r w:rsidRPr="007C4D8B">
        <w:rPr>
          <w:color w:val="7030A0"/>
        </w:rPr>
        <w:t>.</w:t>
      </w:r>
      <w:r w:rsidR="000C78C1">
        <w:rPr>
          <w:color w:val="7030A0"/>
        </w:rPr>
        <w:t xml:space="preserve"> </w:t>
      </w:r>
      <w:r>
        <w:t>Diese wurden als Textdatei (.</w:t>
      </w:r>
      <w:proofErr w:type="spellStart"/>
      <w:r>
        <w:t>csv</w:t>
      </w:r>
      <w:proofErr w:type="spellEnd"/>
      <w:r>
        <w:t xml:space="preserve">) heruntergeladen und als </w:t>
      </w:r>
      <w:proofErr w:type="spellStart"/>
      <w:r>
        <w:rPr>
          <w:i/>
        </w:rPr>
        <w:t>delimited</w:t>
      </w:r>
      <w:proofErr w:type="spellEnd"/>
      <w:r>
        <w:rPr>
          <w:i/>
        </w:rPr>
        <w:t xml:space="preserve"> </w:t>
      </w:r>
      <w:proofErr w:type="spellStart"/>
      <w:r>
        <w:rPr>
          <w:i/>
        </w:rPr>
        <w:t>Textlayer</w:t>
      </w:r>
      <w:proofErr w:type="spellEnd"/>
      <w:r>
        <w:rPr>
          <w:i/>
        </w:rPr>
        <w:t xml:space="preserve"> </w:t>
      </w:r>
      <w:r>
        <w:t>ohne Geometrie in QGIS geladen. Des Weiteren wurden Daten über Wettbewerber und das Straßennetzwerk über overpass</w:t>
      </w:r>
      <w:r w:rsidR="00527C4A">
        <w:t>-</w:t>
      </w:r>
      <w:r>
        <w:t>turbo.eu abgefragt</w:t>
      </w:r>
      <w:r w:rsidR="009F71B3">
        <w:t xml:space="preserve">, als </w:t>
      </w:r>
      <w:proofErr w:type="spellStart"/>
      <w:r w:rsidR="009F71B3">
        <w:t>GeoJSON</w:t>
      </w:r>
      <w:proofErr w:type="spellEnd"/>
      <w:r w:rsidR="009F71B3">
        <w:t xml:space="preserve"> Dateien </w:t>
      </w:r>
      <w:r>
        <w:t>heruntergeladen</w:t>
      </w:r>
      <w:r w:rsidR="00E131E5">
        <w:t xml:space="preserve"> und als Linien- bzw. </w:t>
      </w:r>
      <w:proofErr w:type="spellStart"/>
      <w:r w:rsidR="00E131E5">
        <w:t>Punktlayer</w:t>
      </w:r>
      <w:proofErr w:type="spellEnd"/>
      <w:r w:rsidR="00E131E5">
        <w:t xml:space="preserve"> in QGIS geladen.</w:t>
      </w:r>
      <w:r w:rsidR="00AF706E">
        <w:t xml:space="preserve"> Die genauen Abfragebefehle der abgerufenen Daten sind in Abbildung 1 zu sehen</w:t>
      </w:r>
      <w:r w:rsidR="00F10634">
        <w:t>.</w:t>
      </w:r>
      <w:r w:rsidR="00B721E6">
        <w:t xml:space="preserve"> Die Gebäude-Daten aus Analyseschritt 2 wurden von der Geofabrik bezogen. </w:t>
      </w:r>
      <w:r w:rsidR="00C91C5E">
        <w:t xml:space="preserve">Sämtliche Vektordaten liegen in der Projektion EPSG:32632 vor. </w:t>
      </w:r>
      <w:bookmarkStart w:id="2" w:name="_GoBack"/>
      <w:bookmarkEnd w:id="2"/>
    </w:p>
    <w:p w14:paraId="564F024E" w14:textId="1466D1BC" w:rsidR="00B721E6" w:rsidRDefault="006E17CD" w:rsidP="00FF4545">
      <w:pPr>
        <w:spacing w:line="360" w:lineRule="auto"/>
        <w:jc w:val="both"/>
        <w:rPr>
          <w:rFonts w:ascii="Arial" w:hAnsi="Arial" w:cs="Arial"/>
          <w:szCs w:val="28"/>
        </w:rPr>
      </w:pPr>
      <w:r w:rsidRPr="00C75903">
        <w:rPr>
          <w:rFonts w:ascii="Arial" w:hAnsi="Arial" w:cs="Arial"/>
          <w:noProof/>
          <w:szCs w:val="28"/>
        </w:rPr>
        <mc:AlternateContent>
          <mc:Choice Requires="wps">
            <w:drawing>
              <wp:anchor distT="45720" distB="45720" distL="114300" distR="114300" simplePos="0" relativeHeight="251671552" behindDoc="0" locked="0" layoutInCell="1" allowOverlap="1" wp14:anchorId="56069EA7" wp14:editId="09821491">
                <wp:simplePos x="0" y="0"/>
                <wp:positionH relativeFrom="margin">
                  <wp:posOffset>3062681</wp:posOffset>
                </wp:positionH>
                <wp:positionV relativeFrom="paragraph">
                  <wp:posOffset>165785</wp:posOffset>
                </wp:positionV>
                <wp:extent cx="2673350" cy="1758950"/>
                <wp:effectExtent l="0" t="0" r="12700" b="1270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0" cy="1758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A8F94B2" w14:textId="77777777" w:rsidR="00BC0E08" w:rsidRPr="00EE26A8" w:rsidRDefault="00BC0E08" w:rsidP="00EE26A8">
                            <w:pPr>
                              <w:spacing w:after="0"/>
                              <w:rPr>
                                <w:sz w:val="18"/>
                              </w:rPr>
                            </w:pPr>
                            <w:r w:rsidRPr="00EE26A8">
                              <w:rPr>
                                <w:sz w:val="18"/>
                              </w:rPr>
                              <w:t>[</w:t>
                            </w:r>
                            <w:proofErr w:type="spellStart"/>
                            <w:proofErr w:type="gramStart"/>
                            <w:r w:rsidRPr="00EE26A8">
                              <w:rPr>
                                <w:sz w:val="18"/>
                              </w:rPr>
                              <w:t>out:json</w:t>
                            </w:r>
                            <w:proofErr w:type="spellEnd"/>
                            <w:proofErr w:type="gramEnd"/>
                            <w:r w:rsidRPr="00EE26A8">
                              <w:rPr>
                                <w:sz w:val="18"/>
                              </w:rPr>
                              <w:t>];</w:t>
                            </w:r>
                          </w:p>
                          <w:p w14:paraId="514850F2" w14:textId="77777777" w:rsidR="00BC0E08" w:rsidRPr="00EE26A8" w:rsidRDefault="00BC0E08" w:rsidP="00EE26A8">
                            <w:pPr>
                              <w:spacing w:after="0"/>
                              <w:rPr>
                                <w:sz w:val="18"/>
                              </w:rPr>
                            </w:pPr>
                            <w:r w:rsidRPr="00EE26A8">
                              <w:rPr>
                                <w:sz w:val="18"/>
                              </w:rPr>
                              <w:t xml:space="preserve">// </w:t>
                            </w:r>
                            <w:proofErr w:type="spellStart"/>
                            <w:r w:rsidRPr="00EE26A8">
                              <w:rPr>
                                <w:sz w:val="18"/>
                              </w:rPr>
                              <w:t>gather</w:t>
                            </w:r>
                            <w:proofErr w:type="spellEnd"/>
                            <w:r w:rsidRPr="00EE26A8">
                              <w:rPr>
                                <w:sz w:val="18"/>
                              </w:rPr>
                              <w:t xml:space="preserve"> </w:t>
                            </w:r>
                            <w:proofErr w:type="spellStart"/>
                            <w:r w:rsidRPr="00EE26A8">
                              <w:rPr>
                                <w:sz w:val="18"/>
                              </w:rPr>
                              <w:t>results</w:t>
                            </w:r>
                            <w:proofErr w:type="spellEnd"/>
                          </w:p>
                          <w:p w14:paraId="5E563D69" w14:textId="77777777" w:rsidR="00BC0E08" w:rsidRPr="00EE26A8" w:rsidRDefault="00BC0E08" w:rsidP="00EE26A8">
                            <w:pPr>
                              <w:spacing w:after="0"/>
                              <w:rPr>
                                <w:sz w:val="18"/>
                              </w:rPr>
                            </w:pPr>
                            <w:r w:rsidRPr="00EE26A8">
                              <w:rPr>
                                <w:sz w:val="18"/>
                              </w:rPr>
                              <w:t>(</w:t>
                            </w:r>
                          </w:p>
                          <w:p w14:paraId="2D7EDBC2" w14:textId="77777777" w:rsidR="00BC0E08" w:rsidRPr="00EE26A8" w:rsidRDefault="00BC0E08" w:rsidP="00EE26A8">
                            <w:pPr>
                              <w:spacing w:after="0"/>
                              <w:rPr>
                                <w:sz w:val="18"/>
                              </w:rPr>
                            </w:pPr>
                            <w:r w:rsidRPr="00EE26A8">
                              <w:rPr>
                                <w:sz w:val="18"/>
                              </w:rPr>
                              <w:t xml:space="preserve">  // </w:t>
                            </w:r>
                            <w:proofErr w:type="spellStart"/>
                            <w:r w:rsidRPr="00EE26A8">
                              <w:rPr>
                                <w:sz w:val="18"/>
                              </w:rPr>
                              <w:t>query</w:t>
                            </w:r>
                            <w:proofErr w:type="spellEnd"/>
                            <w:r w:rsidRPr="00EE26A8">
                              <w:rPr>
                                <w:sz w:val="18"/>
                              </w:rPr>
                              <w:t xml:space="preserve"> </w:t>
                            </w:r>
                            <w:proofErr w:type="spellStart"/>
                            <w:r w:rsidRPr="00EE26A8">
                              <w:rPr>
                                <w:sz w:val="18"/>
                              </w:rPr>
                              <w:t>part</w:t>
                            </w:r>
                            <w:proofErr w:type="spellEnd"/>
                            <w:r w:rsidRPr="00EE26A8">
                              <w:rPr>
                                <w:sz w:val="18"/>
                              </w:rPr>
                              <w:t xml:space="preserve"> </w:t>
                            </w:r>
                            <w:proofErr w:type="spellStart"/>
                            <w:r w:rsidRPr="00EE26A8">
                              <w:rPr>
                                <w:sz w:val="18"/>
                              </w:rPr>
                              <w:t>for</w:t>
                            </w:r>
                            <w:proofErr w:type="spellEnd"/>
                            <w:r w:rsidRPr="00EE26A8">
                              <w:rPr>
                                <w:sz w:val="18"/>
                              </w:rPr>
                              <w:t>: “</w:t>
                            </w:r>
                            <w:proofErr w:type="spellStart"/>
                            <w:r w:rsidRPr="00EE26A8">
                              <w:rPr>
                                <w:b/>
                                <w:sz w:val="18"/>
                              </w:rPr>
                              <w:t>restaurant</w:t>
                            </w:r>
                            <w:proofErr w:type="spellEnd"/>
                            <w:r w:rsidRPr="00EE26A8">
                              <w:rPr>
                                <w:sz w:val="18"/>
                              </w:rPr>
                              <w:t>”</w:t>
                            </w:r>
                          </w:p>
                          <w:p w14:paraId="76C1698E" w14:textId="77777777" w:rsidR="00BC0E08" w:rsidRPr="00EE26A8" w:rsidRDefault="00BC0E08" w:rsidP="00EE26A8">
                            <w:pPr>
                              <w:spacing w:after="0"/>
                              <w:rPr>
                                <w:sz w:val="18"/>
                              </w:rPr>
                            </w:pPr>
                            <w:r w:rsidRPr="00EE26A8">
                              <w:rPr>
                                <w:sz w:val="18"/>
                              </w:rPr>
                              <w:t xml:space="preserve">  </w:t>
                            </w:r>
                            <w:proofErr w:type="spellStart"/>
                            <w:r w:rsidRPr="00EE26A8">
                              <w:rPr>
                                <w:sz w:val="18"/>
                              </w:rPr>
                              <w:t>node</w:t>
                            </w:r>
                            <w:proofErr w:type="spellEnd"/>
                            <w:r w:rsidRPr="00EE26A8">
                              <w:rPr>
                                <w:sz w:val="18"/>
                              </w:rPr>
                              <w:t>["</w:t>
                            </w:r>
                            <w:proofErr w:type="spellStart"/>
                            <w:r w:rsidRPr="00EE26A8">
                              <w:rPr>
                                <w:sz w:val="18"/>
                              </w:rPr>
                              <w:t>amenity</w:t>
                            </w:r>
                            <w:proofErr w:type="spellEnd"/>
                            <w:r w:rsidRPr="00EE26A8">
                              <w:rPr>
                                <w:sz w:val="18"/>
                              </w:rPr>
                              <w:t>"="</w:t>
                            </w:r>
                            <w:proofErr w:type="spellStart"/>
                            <w:r w:rsidRPr="00EE26A8">
                              <w:rPr>
                                <w:b/>
                                <w:sz w:val="18"/>
                              </w:rPr>
                              <w:t>restaurant</w:t>
                            </w:r>
                            <w:proofErr w:type="spellEnd"/>
                            <w:proofErr w:type="gramStart"/>
                            <w:r w:rsidRPr="00EE26A8">
                              <w:rPr>
                                <w:sz w:val="18"/>
                              </w:rPr>
                              <w:t>"](</w:t>
                            </w:r>
                            <w:proofErr w:type="gramEnd"/>
                            <w:r w:rsidRPr="00EE26A8">
                              <w:rPr>
                                <w:sz w:val="18"/>
                              </w:rPr>
                              <w:t>{{</w:t>
                            </w:r>
                            <w:proofErr w:type="spellStart"/>
                            <w:r w:rsidRPr="00EE26A8">
                              <w:rPr>
                                <w:sz w:val="18"/>
                              </w:rPr>
                              <w:t>bbox</w:t>
                            </w:r>
                            <w:proofErr w:type="spellEnd"/>
                            <w:r w:rsidRPr="00EE26A8">
                              <w:rPr>
                                <w:sz w:val="18"/>
                              </w:rPr>
                              <w:t>}});</w:t>
                            </w:r>
                          </w:p>
                          <w:p w14:paraId="74FB62BF" w14:textId="77777777" w:rsidR="00BC0E08" w:rsidRPr="00EE26A8" w:rsidRDefault="00BC0E08" w:rsidP="00EE26A8">
                            <w:pPr>
                              <w:spacing w:after="0"/>
                              <w:rPr>
                                <w:sz w:val="18"/>
                              </w:rPr>
                            </w:pPr>
                          </w:p>
                          <w:p w14:paraId="6B082475" w14:textId="77777777" w:rsidR="00BC0E08" w:rsidRPr="00EE26A8" w:rsidRDefault="00BC0E08" w:rsidP="00EE26A8">
                            <w:pPr>
                              <w:spacing w:after="0"/>
                              <w:rPr>
                                <w:sz w:val="18"/>
                              </w:rPr>
                            </w:pPr>
                            <w:r w:rsidRPr="00EE26A8">
                              <w:rPr>
                                <w:sz w:val="18"/>
                              </w:rPr>
                              <w:t>);</w:t>
                            </w:r>
                          </w:p>
                          <w:p w14:paraId="326B8C13" w14:textId="77777777" w:rsidR="00BC0E08" w:rsidRPr="00EE26A8" w:rsidRDefault="00BC0E08" w:rsidP="00EE26A8">
                            <w:pPr>
                              <w:spacing w:after="0"/>
                              <w:rPr>
                                <w:sz w:val="18"/>
                              </w:rPr>
                            </w:pPr>
                            <w:r w:rsidRPr="00EE26A8">
                              <w:rPr>
                                <w:sz w:val="18"/>
                              </w:rPr>
                              <w:t xml:space="preserve">// </w:t>
                            </w:r>
                            <w:proofErr w:type="spellStart"/>
                            <w:r w:rsidRPr="00EE26A8">
                              <w:rPr>
                                <w:sz w:val="18"/>
                              </w:rPr>
                              <w:t>print</w:t>
                            </w:r>
                            <w:proofErr w:type="spellEnd"/>
                            <w:r w:rsidRPr="00EE26A8">
                              <w:rPr>
                                <w:sz w:val="18"/>
                              </w:rPr>
                              <w:t xml:space="preserve"> </w:t>
                            </w:r>
                            <w:proofErr w:type="spellStart"/>
                            <w:r w:rsidRPr="00EE26A8">
                              <w:rPr>
                                <w:sz w:val="18"/>
                              </w:rPr>
                              <w:t>results</w:t>
                            </w:r>
                            <w:proofErr w:type="spellEnd"/>
                          </w:p>
                          <w:p w14:paraId="62E97A36" w14:textId="77777777" w:rsidR="00BC0E08" w:rsidRPr="00EE26A8" w:rsidRDefault="00BC0E08" w:rsidP="00EE26A8">
                            <w:pPr>
                              <w:spacing w:after="0"/>
                              <w:rPr>
                                <w:sz w:val="18"/>
                              </w:rPr>
                            </w:pPr>
                            <w:r w:rsidRPr="00EE26A8">
                              <w:rPr>
                                <w:sz w:val="18"/>
                              </w:rPr>
                              <w:t xml:space="preserve">out </w:t>
                            </w:r>
                            <w:proofErr w:type="spellStart"/>
                            <w:r w:rsidRPr="00EE26A8">
                              <w:rPr>
                                <w:sz w:val="18"/>
                              </w:rPr>
                              <w:t>body</w:t>
                            </w:r>
                            <w:proofErr w:type="spellEnd"/>
                            <w:r w:rsidRPr="00EE26A8">
                              <w:rPr>
                                <w:sz w:val="18"/>
                              </w:rPr>
                              <w:t>;</w:t>
                            </w:r>
                          </w:p>
                          <w:p w14:paraId="32024422" w14:textId="77777777" w:rsidR="00BC0E08" w:rsidRPr="00EE26A8" w:rsidRDefault="00BC0E08" w:rsidP="00EE26A8">
                            <w:pPr>
                              <w:spacing w:after="0"/>
                              <w:rPr>
                                <w:sz w:val="18"/>
                              </w:rPr>
                            </w:pPr>
                            <w:r w:rsidRPr="00EE26A8">
                              <w:rPr>
                                <w:sz w:val="18"/>
                              </w:rPr>
                              <w:t>&gt;;</w:t>
                            </w:r>
                          </w:p>
                          <w:p w14:paraId="734E109C" w14:textId="1BFC9004" w:rsidR="00BC0E08" w:rsidRPr="00EE26A8" w:rsidRDefault="00BC0E08" w:rsidP="00EE26A8">
                            <w:pPr>
                              <w:spacing w:after="0"/>
                              <w:rPr>
                                <w:sz w:val="18"/>
                              </w:rPr>
                            </w:pPr>
                            <w:r w:rsidRPr="00EE26A8">
                              <w:rPr>
                                <w:sz w:val="18"/>
                              </w:rPr>
                              <w:t xml:space="preserve">out </w:t>
                            </w:r>
                            <w:proofErr w:type="spellStart"/>
                            <w:r w:rsidRPr="00EE26A8">
                              <w:rPr>
                                <w:sz w:val="18"/>
                              </w:rPr>
                              <w:t>skel</w:t>
                            </w:r>
                            <w:proofErr w:type="spellEnd"/>
                            <w:r w:rsidRPr="00EE26A8">
                              <w:rPr>
                                <w:sz w:val="18"/>
                              </w:rPr>
                              <w:t xml:space="preserve"> </w:t>
                            </w:r>
                            <w:proofErr w:type="spellStart"/>
                            <w:r w:rsidRPr="00EE26A8">
                              <w:rPr>
                                <w:sz w:val="18"/>
                              </w:rPr>
                              <w:t>qt</w:t>
                            </w:r>
                            <w:proofErr w:type="spellEnd"/>
                            <w:r w:rsidRPr="00EE26A8">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069EA7" id="_x0000_t202" coordsize="21600,21600" o:spt="202" path="m,l,21600r21600,l21600,xe">
                <v:stroke joinstyle="miter"/>
                <v:path gradientshapeok="t" o:connecttype="rect"/>
              </v:shapetype>
              <v:shape id="Textfeld 2" o:spid="_x0000_s1026" type="#_x0000_t202" style="position:absolute;left:0;text-align:left;margin-left:241.15pt;margin-top:13.05pt;width:210.5pt;height:138.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ySnQAIAALYEAAAOAAAAZHJzL2Uyb0RvYy54bWysVMlu2zAQvRfoPxC817IVO04Ey0HqtEWB&#10;dEGTfgDNxSJCcVSStuR+fYeUrLgtkEPRC0Fq5r15s2l109WGHKTzGmxJZ5MpJdJyENruSvr98f2b&#10;K0p8YFYwA1aW9Cg9vVm/frVqm0LmUIER0hEksb5om5JWITRFlnleyZr5CTTSolGBq1nAp9tlwrEW&#10;2WuT5dPpZdaCE40DLr3Hr3e9ka4Tv1KShy9KeRmIKSlqC+l06dzGM1uvWLFzrKk0H2Swf1BRM20x&#10;6Eh1xwIje6f/oqo1d+BBhQmHOgOlNJcpB8xmNv0jm4eKNTLlgsXxzVgm//9o+efDV0e0KGk+W1Ji&#10;WY1NepRdUNIIksf6tI0v0O2hQcfQvYUO+5xy9c098CdPLGwqZnfy1jloK8kE6ptFZHYG7Xl8JNm2&#10;n0BgGLYPkIg65epYPCwHQXbs03HsDUohHD/ml8uLiwWaONpmy8XVNT5iDFac4I3z4YOEmsRLSR02&#10;P9Gzw70PvevJJUYzNp5R7zsr0MyKwLTp78gazSmBqHlQH45G9tBvUmHVoq6+FHFe5cY4cmA4aeKp&#10;zz+yoGeEKG3MCBrq9zvIhBNo8I0wmWZ4BE5fjjZ6p4hgwwistQX3Mlj1/qes+1xjB0O37bA+8boF&#10;ccQOOugXCRcfLxW4n5S0uEQl9T/2zElKzEeLU3A9m8/j1qXHfLHM8eHOLdtzC7McqUoaKOmvm5A2&#10;NSZj4RanRenUx2clg1hcjjQJwyLH7Tt/J6/n3836FwAAAP//AwBQSwMEFAAGAAgAAAAhAKx2Y0Xf&#10;AAAACgEAAA8AAABkcnMvZG93bnJldi54bWxMj8FOwzAMhu9IvENkJG4saYOmUZpOwISEpl0YHDhm&#10;jddWa5yqydby9pgTHG1/+v395Xr2vbjgGLtABrKFAoFUB9dRY+Dz4/VuBSImS872gdDAN0ZYV9dX&#10;pS1cmOgdL/vUCA6hWFgDbUpDIWWsW/Q2LsKAxLdjGL1NPI6NdKOdONz3MldqKb3tiD+0dsCXFuvT&#10;/uwNbDWevnQTd3E6Pus3pza7frsx5vZmfnoEkXBOfzD86rM6VOx0CGdyUfQG7le5ZtRAvsxAMPCg&#10;NC8OBrTSGciqlP8rVD8AAAD//wMAUEsBAi0AFAAGAAgAAAAhALaDOJL+AAAA4QEAABMAAAAAAAAA&#10;AAAAAAAAAAAAAFtDb250ZW50X1R5cGVzXS54bWxQSwECLQAUAAYACAAAACEAOP0h/9YAAACUAQAA&#10;CwAAAAAAAAAAAAAAAAAvAQAAX3JlbHMvLnJlbHNQSwECLQAUAAYACAAAACEALAckp0ACAAC2BAAA&#10;DgAAAAAAAAAAAAAAAAAuAgAAZHJzL2Uyb0RvYy54bWxQSwECLQAUAAYACAAAACEArHZjRd8AAAAK&#10;AQAADwAAAAAAAAAAAAAAAACaBAAAZHJzL2Rvd25yZXYueG1sUEsFBgAAAAAEAAQA8wAAAKYFAAAA&#10;AA==&#10;" fillcolor="white [3201]" strokecolor="black [3200]" strokeweight="1pt">
                <v:textbox>
                  <w:txbxContent>
                    <w:p w14:paraId="5A8F94B2" w14:textId="77777777" w:rsidR="00BC0E08" w:rsidRPr="00EE26A8" w:rsidRDefault="00BC0E08" w:rsidP="00EE26A8">
                      <w:pPr>
                        <w:spacing w:after="0"/>
                        <w:rPr>
                          <w:sz w:val="18"/>
                        </w:rPr>
                      </w:pPr>
                      <w:r w:rsidRPr="00EE26A8">
                        <w:rPr>
                          <w:sz w:val="18"/>
                        </w:rPr>
                        <w:t>[</w:t>
                      </w:r>
                      <w:proofErr w:type="spellStart"/>
                      <w:proofErr w:type="gramStart"/>
                      <w:r w:rsidRPr="00EE26A8">
                        <w:rPr>
                          <w:sz w:val="18"/>
                        </w:rPr>
                        <w:t>out:json</w:t>
                      </w:r>
                      <w:proofErr w:type="spellEnd"/>
                      <w:proofErr w:type="gramEnd"/>
                      <w:r w:rsidRPr="00EE26A8">
                        <w:rPr>
                          <w:sz w:val="18"/>
                        </w:rPr>
                        <w:t>];</w:t>
                      </w:r>
                    </w:p>
                    <w:p w14:paraId="514850F2" w14:textId="77777777" w:rsidR="00BC0E08" w:rsidRPr="00EE26A8" w:rsidRDefault="00BC0E08" w:rsidP="00EE26A8">
                      <w:pPr>
                        <w:spacing w:after="0"/>
                        <w:rPr>
                          <w:sz w:val="18"/>
                        </w:rPr>
                      </w:pPr>
                      <w:r w:rsidRPr="00EE26A8">
                        <w:rPr>
                          <w:sz w:val="18"/>
                        </w:rPr>
                        <w:t xml:space="preserve">// </w:t>
                      </w:r>
                      <w:proofErr w:type="spellStart"/>
                      <w:r w:rsidRPr="00EE26A8">
                        <w:rPr>
                          <w:sz w:val="18"/>
                        </w:rPr>
                        <w:t>gather</w:t>
                      </w:r>
                      <w:proofErr w:type="spellEnd"/>
                      <w:r w:rsidRPr="00EE26A8">
                        <w:rPr>
                          <w:sz w:val="18"/>
                        </w:rPr>
                        <w:t xml:space="preserve"> </w:t>
                      </w:r>
                      <w:proofErr w:type="spellStart"/>
                      <w:r w:rsidRPr="00EE26A8">
                        <w:rPr>
                          <w:sz w:val="18"/>
                        </w:rPr>
                        <w:t>results</w:t>
                      </w:r>
                      <w:proofErr w:type="spellEnd"/>
                    </w:p>
                    <w:p w14:paraId="5E563D69" w14:textId="77777777" w:rsidR="00BC0E08" w:rsidRPr="00EE26A8" w:rsidRDefault="00BC0E08" w:rsidP="00EE26A8">
                      <w:pPr>
                        <w:spacing w:after="0"/>
                        <w:rPr>
                          <w:sz w:val="18"/>
                        </w:rPr>
                      </w:pPr>
                      <w:r w:rsidRPr="00EE26A8">
                        <w:rPr>
                          <w:sz w:val="18"/>
                        </w:rPr>
                        <w:t>(</w:t>
                      </w:r>
                    </w:p>
                    <w:p w14:paraId="2D7EDBC2" w14:textId="77777777" w:rsidR="00BC0E08" w:rsidRPr="00EE26A8" w:rsidRDefault="00BC0E08" w:rsidP="00EE26A8">
                      <w:pPr>
                        <w:spacing w:after="0"/>
                        <w:rPr>
                          <w:sz w:val="18"/>
                        </w:rPr>
                      </w:pPr>
                      <w:r w:rsidRPr="00EE26A8">
                        <w:rPr>
                          <w:sz w:val="18"/>
                        </w:rPr>
                        <w:t xml:space="preserve">  // </w:t>
                      </w:r>
                      <w:proofErr w:type="spellStart"/>
                      <w:r w:rsidRPr="00EE26A8">
                        <w:rPr>
                          <w:sz w:val="18"/>
                        </w:rPr>
                        <w:t>query</w:t>
                      </w:r>
                      <w:proofErr w:type="spellEnd"/>
                      <w:r w:rsidRPr="00EE26A8">
                        <w:rPr>
                          <w:sz w:val="18"/>
                        </w:rPr>
                        <w:t xml:space="preserve"> </w:t>
                      </w:r>
                      <w:proofErr w:type="spellStart"/>
                      <w:r w:rsidRPr="00EE26A8">
                        <w:rPr>
                          <w:sz w:val="18"/>
                        </w:rPr>
                        <w:t>part</w:t>
                      </w:r>
                      <w:proofErr w:type="spellEnd"/>
                      <w:r w:rsidRPr="00EE26A8">
                        <w:rPr>
                          <w:sz w:val="18"/>
                        </w:rPr>
                        <w:t xml:space="preserve"> </w:t>
                      </w:r>
                      <w:proofErr w:type="spellStart"/>
                      <w:r w:rsidRPr="00EE26A8">
                        <w:rPr>
                          <w:sz w:val="18"/>
                        </w:rPr>
                        <w:t>for</w:t>
                      </w:r>
                      <w:proofErr w:type="spellEnd"/>
                      <w:r w:rsidRPr="00EE26A8">
                        <w:rPr>
                          <w:sz w:val="18"/>
                        </w:rPr>
                        <w:t>: “</w:t>
                      </w:r>
                      <w:proofErr w:type="spellStart"/>
                      <w:r w:rsidRPr="00EE26A8">
                        <w:rPr>
                          <w:b/>
                          <w:sz w:val="18"/>
                        </w:rPr>
                        <w:t>restaurant</w:t>
                      </w:r>
                      <w:proofErr w:type="spellEnd"/>
                      <w:r w:rsidRPr="00EE26A8">
                        <w:rPr>
                          <w:sz w:val="18"/>
                        </w:rPr>
                        <w:t>”</w:t>
                      </w:r>
                    </w:p>
                    <w:p w14:paraId="76C1698E" w14:textId="77777777" w:rsidR="00BC0E08" w:rsidRPr="00EE26A8" w:rsidRDefault="00BC0E08" w:rsidP="00EE26A8">
                      <w:pPr>
                        <w:spacing w:after="0"/>
                        <w:rPr>
                          <w:sz w:val="18"/>
                        </w:rPr>
                      </w:pPr>
                      <w:r w:rsidRPr="00EE26A8">
                        <w:rPr>
                          <w:sz w:val="18"/>
                        </w:rPr>
                        <w:t xml:space="preserve">  </w:t>
                      </w:r>
                      <w:proofErr w:type="spellStart"/>
                      <w:r w:rsidRPr="00EE26A8">
                        <w:rPr>
                          <w:sz w:val="18"/>
                        </w:rPr>
                        <w:t>node</w:t>
                      </w:r>
                      <w:proofErr w:type="spellEnd"/>
                      <w:r w:rsidRPr="00EE26A8">
                        <w:rPr>
                          <w:sz w:val="18"/>
                        </w:rPr>
                        <w:t>["</w:t>
                      </w:r>
                      <w:proofErr w:type="spellStart"/>
                      <w:r w:rsidRPr="00EE26A8">
                        <w:rPr>
                          <w:sz w:val="18"/>
                        </w:rPr>
                        <w:t>amenity</w:t>
                      </w:r>
                      <w:proofErr w:type="spellEnd"/>
                      <w:r w:rsidRPr="00EE26A8">
                        <w:rPr>
                          <w:sz w:val="18"/>
                        </w:rPr>
                        <w:t>"="</w:t>
                      </w:r>
                      <w:proofErr w:type="spellStart"/>
                      <w:r w:rsidRPr="00EE26A8">
                        <w:rPr>
                          <w:b/>
                          <w:sz w:val="18"/>
                        </w:rPr>
                        <w:t>restaurant</w:t>
                      </w:r>
                      <w:proofErr w:type="spellEnd"/>
                      <w:proofErr w:type="gramStart"/>
                      <w:r w:rsidRPr="00EE26A8">
                        <w:rPr>
                          <w:sz w:val="18"/>
                        </w:rPr>
                        <w:t>"](</w:t>
                      </w:r>
                      <w:proofErr w:type="gramEnd"/>
                      <w:r w:rsidRPr="00EE26A8">
                        <w:rPr>
                          <w:sz w:val="18"/>
                        </w:rPr>
                        <w:t>{{</w:t>
                      </w:r>
                      <w:proofErr w:type="spellStart"/>
                      <w:r w:rsidRPr="00EE26A8">
                        <w:rPr>
                          <w:sz w:val="18"/>
                        </w:rPr>
                        <w:t>bbox</w:t>
                      </w:r>
                      <w:proofErr w:type="spellEnd"/>
                      <w:r w:rsidRPr="00EE26A8">
                        <w:rPr>
                          <w:sz w:val="18"/>
                        </w:rPr>
                        <w:t>}});</w:t>
                      </w:r>
                    </w:p>
                    <w:p w14:paraId="74FB62BF" w14:textId="77777777" w:rsidR="00BC0E08" w:rsidRPr="00EE26A8" w:rsidRDefault="00BC0E08" w:rsidP="00EE26A8">
                      <w:pPr>
                        <w:spacing w:after="0"/>
                        <w:rPr>
                          <w:sz w:val="18"/>
                        </w:rPr>
                      </w:pPr>
                    </w:p>
                    <w:p w14:paraId="6B082475" w14:textId="77777777" w:rsidR="00BC0E08" w:rsidRPr="00EE26A8" w:rsidRDefault="00BC0E08" w:rsidP="00EE26A8">
                      <w:pPr>
                        <w:spacing w:after="0"/>
                        <w:rPr>
                          <w:sz w:val="18"/>
                        </w:rPr>
                      </w:pPr>
                      <w:r w:rsidRPr="00EE26A8">
                        <w:rPr>
                          <w:sz w:val="18"/>
                        </w:rPr>
                        <w:t>);</w:t>
                      </w:r>
                    </w:p>
                    <w:p w14:paraId="326B8C13" w14:textId="77777777" w:rsidR="00BC0E08" w:rsidRPr="00EE26A8" w:rsidRDefault="00BC0E08" w:rsidP="00EE26A8">
                      <w:pPr>
                        <w:spacing w:after="0"/>
                        <w:rPr>
                          <w:sz w:val="18"/>
                        </w:rPr>
                      </w:pPr>
                      <w:r w:rsidRPr="00EE26A8">
                        <w:rPr>
                          <w:sz w:val="18"/>
                        </w:rPr>
                        <w:t xml:space="preserve">// </w:t>
                      </w:r>
                      <w:proofErr w:type="spellStart"/>
                      <w:r w:rsidRPr="00EE26A8">
                        <w:rPr>
                          <w:sz w:val="18"/>
                        </w:rPr>
                        <w:t>print</w:t>
                      </w:r>
                      <w:proofErr w:type="spellEnd"/>
                      <w:r w:rsidRPr="00EE26A8">
                        <w:rPr>
                          <w:sz w:val="18"/>
                        </w:rPr>
                        <w:t xml:space="preserve"> </w:t>
                      </w:r>
                      <w:proofErr w:type="spellStart"/>
                      <w:r w:rsidRPr="00EE26A8">
                        <w:rPr>
                          <w:sz w:val="18"/>
                        </w:rPr>
                        <w:t>results</w:t>
                      </w:r>
                      <w:proofErr w:type="spellEnd"/>
                    </w:p>
                    <w:p w14:paraId="62E97A36" w14:textId="77777777" w:rsidR="00BC0E08" w:rsidRPr="00EE26A8" w:rsidRDefault="00BC0E08" w:rsidP="00EE26A8">
                      <w:pPr>
                        <w:spacing w:after="0"/>
                        <w:rPr>
                          <w:sz w:val="18"/>
                        </w:rPr>
                      </w:pPr>
                      <w:r w:rsidRPr="00EE26A8">
                        <w:rPr>
                          <w:sz w:val="18"/>
                        </w:rPr>
                        <w:t xml:space="preserve">out </w:t>
                      </w:r>
                      <w:proofErr w:type="spellStart"/>
                      <w:r w:rsidRPr="00EE26A8">
                        <w:rPr>
                          <w:sz w:val="18"/>
                        </w:rPr>
                        <w:t>body</w:t>
                      </w:r>
                      <w:proofErr w:type="spellEnd"/>
                      <w:r w:rsidRPr="00EE26A8">
                        <w:rPr>
                          <w:sz w:val="18"/>
                        </w:rPr>
                        <w:t>;</w:t>
                      </w:r>
                    </w:p>
                    <w:p w14:paraId="32024422" w14:textId="77777777" w:rsidR="00BC0E08" w:rsidRPr="00EE26A8" w:rsidRDefault="00BC0E08" w:rsidP="00EE26A8">
                      <w:pPr>
                        <w:spacing w:after="0"/>
                        <w:rPr>
                          <w:sz w:val="18"/>
                        </w:rPr>
                      </w:pPr>
                      <w:r w:rsidRPr="00EE26A8">
                        <w:rPr>
                          <w:sz w:val="18"/>
                        </w:rPr>
                        <w:t>&gt;;</w:t>
                      </w:r>
                    </w:p>
                    <w:p w14:paraId="734E109C" w14:textId="1BFC9004" w:rsidR="00BC0E08" w:rsidRPr="00EE26A8" w:rsidRDefault="00BC0E08" w:rsidP="00EE26A8">
                      <w:pPr>
                        <w:spacing w:after="0"/>
                        <w:rPr>
                          <w:sz w:val="18"/>
                        </w:rPr>
                      </w:pPr>
                      <w:r w:rsidRPr="00EE26A8">
                        <w:rPr>
                          <w:sz w:val="18"/>
                        </w:rPr>
                        <w:t xml:space="preserve">out </w:t>
                      </w:r>
                      <w:proofErr w:type="spellStart"/>
                      <w:r w:rsidRPr="00EE26A8">
                        <w:rPr>
                          <w:sz w:val="18"/>
                        </w:rPr>
                        <w:t>skel</w:t>
                      </w:r>
                      <w:proofErr w:type="spellEnd"/>
                      <w:r w:rsidRPr="00EE26A8">
                        <w:rPr>
                          <w:sz w:val="18"/>
                        </w:rPr>
                        <w:t xml:space="preserve"> </w:t>
                      </w:r>
                      <w:proofErr w:type="spellStart"/>
                      <w:r w:rsidRPr="00EE26A8">
                        <w:rPr>
                          <w:sz w:val="18"/>
                        </w:rPr>
                        <w:t>qt</w:t>
                      </w:r>
                      <w:proofErr w:type="spellEnd"/>
                      <w:r w:rsidRPr="00EE26A8">
                        <w:rPr>
                          <w:sz w:val="18"/>
                        </w:rPr>
                        <w:t>;</w:t>
                      </w:r>
                    </w:p>
                  </w:txbxContent>
                </v:textbox>
                <w10:wrap type="square" anchorx="margin"/>
              </v:shape>
            </w:pict>
          </mc:Fallback>
        </mc:AlternateContent>
      </w:r>
      <w:r>
        <w:rPr>
          <w:rFonts w:ascii="Arial" w:hAnsi="Arial" w:cs="Arial"/>
          <w:noProof/>
          <w:szCs w:val="28"/>
        </w:rPr>
        <mc:AlternateContent>
          <mc:Choice Requires="wps">
            <w:drawing>
              <wp:anchor distT="0" distB="0" distL="114300" distR="114300" simplePos="0" relativeHeight="251680768" behindDoc="0" locked="0" layoutInCell="1" allowOverlap="1" wp14:anchorId="44732505" wp14:editId="1DC09D87">
                <wp:simplePos x="0" y="0"/>
                <wp:positionH relativeFrom="margin">
                  <wp:align>left</wp:align>
                </wp:positionH>
                <wp:positionV relativeFrom="paragraph">
                  <wp:posOffset>166014</wp:posOffset>
                </wp:positionV>
                <wp:extent cx="2635250" cy="2711450"/>
                <wp:effectExtent l="0" t="0" r="12700" b="12700"/>
                <wp:wrapNone/>
                <wp:docPr id="18" name="Textfeld 18"/>
                <wp:cNvGraphicFramePr/>
                <a:graphic xmlns:a="http://schemas.openxmlformats.org/drawingml/2006/main">
                  <a:graphicData uri="http://schemas.microsoft.com/office/word/2010/wordprocessingShape">
                    <wps:wsp>
                      <wps:cNvSpPr txBox="1"/>
                      <wps:spPr>
                        <a:xfrm>
                          <a:off x="0" y="0"/>
                          <a:ext cx="2635250" cy="2711450"/>
                        </a:xfrm>
                        <a:prstGeom prst="rect">
                          <a:avLst/>
                        </a:prstGeom>
                        <a:ln/>
                      </wps:spPr>
                      <wps:style>
                        <a:lnRef idx="2">
                          <a:schemeClr val="dk1"/>
                        </a:lnRef>
                        <a:fillRef idx="1">
                          <a:schemeClr val="lt1"/>
                        </a:fillRef>
                        <a:effectRef idx="0">
                          <a:schemeClr val="dk1"/>
                        </a:effectRef>
                        <a:fontRef idx="minor">
                          <a:schemeClr val="dk1"/>
                        </a:fontRef>
                      </wps:style>
                      <wps:txbx>
                        <w:txbxContent>
                          <w:p w14:paraId="626EC66C" w14:textId="77777777" w:rsidR="00BC0E08" w:rsidRPr="00AF706E" w:rsidRDefault="00BC0E08" w:rsidP="00AF706E">
                            <w:pPr>
                              <w:spacing w:after="0"/>
                              <w:rPr>
                                <w:sz w:val="18"/>
                              </w:rPr>
                            </w:pPr>
                            <w:r w:rsidRPr="00AF706E">
                              <w:rPr>
                                <w:sz w:val="18"/>
                              </w:rPr>
                              <w:t>/*</w:t>
                            </w:r>
                          </w:p>
                          <w:p w14:paraId="4EBF065C" w14:textId="77777777" w:rsidR="00BC0E08" w:rsidRPr="00AF706E" w:rsidRDefault="00BC0E08" w:rsidP="00AF706E">
                            <w:pPr>
                              <w:spacing w:after="0"/>
                              <w:rPr>
                                <w:sz w:val="18"/>
                              </w:rPr>
                            </w:pPr>
                            <w:r w:rsidRPr="00AF706E">
                              <w:rPr>
                                <w:sz w:val="18"/>
                              </w:rPr>
                              <w:t xml:space="preserve">This </w:t>
                            </w:r>
                            <w:proofErr w:type="spellStart"/>
                            <w:r w:rsidRPr="00AF706E">
                              <w:rPr>
                                <w:sz w:val="18"/>
                              </w:rPr>
                              <w:t>shows</w:t>
                            </w:r>
                            <w:proofErr w:type="spellEnd"/>
                            <w:r w:rsidRPr="00AF706E">
                              <w:rPr>
                                <w:sz w:val="18"/>
                              </w:rPr>
                              <w:t xml:space="preserve"> </w:t>
                            </w:r>
                            <w:proofErr w:type="spellStart"/>
                            <w:r w:rsidRPr="00AF706E">
                              <w:rPr>
                                <w:sz w:val="18"/>
                              </w:rPr>
                              <w:t>the</w:t>
                            </w:r>
                            <w:proofErr w:type="spellEnd"/>
                            <w:r w:rsidRPr="00AF706E">
                              <w:rPr>
                                <w:sz w:val="18"/>
                              </w:rPr>
                              <w:t xml:space="preserve"> </w:t>
                            </w:r>
                            <w:proofErr w:type="spellStart"/>
                            <w:r w:rsidRPr="00AF706E">
                              <w:rPr>
                                <w:sz w:val="18"/>
                              </w:rPr>
                              <w:t>cycleway</w:t>
                            </w:r>
                            <w:proofErr w:type="spellEnd"/>
                            <w:r w:rsidRPr="00AF706E">
                              <w:rPr>
                                <w:sz w:val="18"/>
                              </w:rPr>
                              <w:t xml:space="preserve"> and </w:t>
                            </w:r>
                            <w:proofErr w:type="spellStart"/>
                            <w:r w:rsidRPr="00AF706E">
                              <w:rPr>
                                <w:sz w:val="18"/>
                              </w:rPr>
                              <w:t>cycleroute</w:t>
                            </w:r>
                            <w:proofErr w:type="spellEnd"/>
                            <w:r w:rsidRPr="00AF706E">
                              <w:rPr>
                                <w:sz w:val="18"/>
                              </w:rPr>
                              <w:t xml:space="preserve"> network.</w:t>
                            </w:r>
                          </w:p>
                          <w:p w14:paraId="1163CB32" w14:textId="77777777" w:rsidR="00BC0E08" w:rsidRPr="00AF706E" w:rsidRDefault="00BC0E08" w:rsidP="00AF706E">
                            <w:pPr>
                              <w:spacing w:after="0"/>
                              <w:rPr>
                                <w:sz w:val="18"/>
                              </w:rPr>
                            </w:pPr>
                            <w:r w:rsidRPr="00AF706E">
                              <w:rPr>
                                <w:sz w:val="18"/>
                              </w:rPr>
                              <w:t>*/</w:t>
                            </w:r>
                          </w:p>
                          <w:p w14:paraId="3C76F37D" w14:textId="77777777" w:rsidR="00BC0E08" w:rsidRPr="00AF706E" w:rsidRDefault="00BC0E08" w:rsidP="00AF706E">
                            <w:pPr>
                              <w:spacing w:after="0"/>
                              <w:rPr>
                                <w:sz w:val="18"/>
                              </w:rPr>
                            </w:pPr>
                          </w:p>
                          <w:p w14:paraId="3A67D056" w14:textId="77777777" w:rsidR="00BC0E08" w:rsidRPr="00AF706E" w:rsidRDefault="00BC0E08" w:rsidP="00AF706E">
                            <w:pPr>
                              <w:spacing w:after="0"/>
                              <w:rPr>
                                <w:sz w:val="18"/>
                              </w:rPr>
                            </w:pPr>
                            <w:r w:rsidRPr="00AF706E">
                              <w:rPr>
                                <w:sz w:val="18"/>
                              </w:rPr>
                              <w:t>[</w:t>
                            </w:r>
                            <w:proofErr w:type="spellStart"/>
                            <w:proofErr w:type="gramStart"/>
                            <w:r w:rsidRPr="00AF706E">
                              <w:rPr>
                                <w:sz w:val="18"/>
                              </w:rPr>
                              <w:t>out:json</w:t>
                            </w:r>
                            <w:proofErr w:type="spellEnd"/>
                            <w:proofErr w:type="gramEnd"/>
                            <w:r w:rsidRPr="00AF706E">
                              <w:rPr>
                                <w:sz w:val="18"/>
                              </w:rPr>
                              <w:t>];</w:t>
                            </w:r>
                          </w:p>
                          <w:p w14:paraId="3BB0497C" w14:textId="77777777" w:rsidR="00BC0E08" w:rsidRPr="00AF706E" w:rsidRDefault="00BC0E08" w:rsidP="00AF706E">
                            <w:pPr>
                              <w:spacing w:after="0"/>
                              <w:rPr>
                                <w:sz w:val="18"/>
                              </w:rPr>
                            </w:pPr>
                          </w:p>
                          <w:p w14:paraId="74FFF681" w14:textId="77777777" w:rsidR="00BC0E08" w:rsidRPr="00AF706E" w:rsidRDefault="00BC0E08" w:rsidP="00AF706E">
                            <w:pPr>
                              <w:spacing w:after="0"/>
                              <w:rPr>
                                <w:sz w:val="18"/>
                              </w:rPr>
                            </w:pPr>
                            <w:r w:rsidRPr="00AF706E">
                              <w:rPr>
                                <w:sz w:val="18"/>
                              </w:rPr>
                              <w:t>(</w:t>
                            </w:r>
                          </w:p>
                          <w:p w14:paraId="1AA0B89D" w14:textId="77777777" w:rsidR="00BC0E08" w:rsidRPr="00AF706E" w:rsidRDefault="00BC0E08" w:rsidP="00AF706E">
                            <w:pPr>
                              <w:spacing w:after="0"/>
                              <w:rPr>
                                <w:sz w:val="18"/>
                              </w:rPr>
                            </w:pPr>
                            <w:r w:rsidRPr="00AF706E">
                              <w:rPr>
                                <w:sz w:val="18"/>
                              </w:rPr>
                              <w:t xml:space="preserve">  // </w:t>
                            </w:r>
                            <w:proofErr w:type="spellStart"/>
                            <w:r w:rsidRPr="00AF706E">
                              <w:rPr>
                                <w:sz w:val="18"/>
                              </w:rPr>
                              <w:t>get</w:t>
                            </w:r>
                            <w:proofErr w:type="spellEnd"/>
                            <w:r w:rsidRPr="00AF706E">
                              <w:rPr>
                                <w:sz w:val="18"/>
                              </w:rPr>
                              <w:t xml:space="preserve"> </w:t>
                            </w:r>
                            <w:proofErr w:type="spellStart"/>
                            <w:r w:rsidRPr="00AF706E">
                              <w:rPr>
                                <w:sz w:val="18"/>
                              </w:rPr>
                              <w:t>cycle</w:t>
                            </w:r>
                            <w:proofErr w:type="spellEnd"/>
                            <w:r w:rsidRPr="00AF706E">
                              <w:rPr>
                                <w:sz w:val="18"/>
                              </w:rPr>
                              <w:t xml:space="preserve"> route </w:t>
                            </w:r>
                            <w:proofErr w:type="spellStart"/>
                            <w:r w:rsidRPr="00AF706E">
                              <w:rPr>
                                <w:sz w:val="18"/>
                              </w:rPr>
                              <w:t>relatoins</w:t>
                            </w:r>
                            <w:proofErr w:type="spellEnd"/>
                          </w:p>
                          <w:p w14:paraId="22D71B5B" w14:textId="77777777" w:rsidR="00BC0E08" w:rsidRPr="00AF706E" w:rsidRDefault="00BC0E08" w:rsidP="00AF706E">
                            <w:pPr>
                              <w:spacing w:after="0"/>
                              <w:rPr>
                                <w:sz w:val="18"/>
                              </w:rPr>
                            </w:pPr>
                            <w:r w:rsidRPr="00AF706E">
                              <w:rPr>
                                <w:sz w:val="18"/>
                              </w:rPr>
                              <w:t xml:space="preserve">  </w:t>
                            </w:r>
                            <w:proofErr w:type="spellStart"/>
                            <w:r w:rsidRPr="00AF706E">
                              <w:rPr>
                                <w:sz w:val="18"/>
                              </w:rPr>
                              <w:t>relation</w:t>
                            </w:r>
                            <w:proofErr w:type="spellEnd"/>
                            <w:r w:rsidRPr="00AF706E">
                              <w:rPr>
                                <w:sz w:val="18"/>
                              </w:rPr>
                              <w:t>[route=</w:t>
                            </w:r>
                            <w:proofErr w:type="spellStart"/>
                            <w:proofErr w:type="gramStart"/>
                            <w:r w:rsidRPr="00AF706E">
                              <w:rPr>
                                <w:sz w:val="18"/>
                              </w:rPr>
                              <w:t>bicycle</w:t>
                            </w:r>
                            <w:proofErr w:type="spellEnd"/>
                            <w:r w:rsidRPr="00AF706E">
                              <w:rPr>
                                <w:sz w:val="18"/>
                              </w:rPr>
                              <w:t>](</w:t>
                            </w:r>
                            <w:proofErr w:type="gramEnd"/>
                            <w:r w:rsidRPr="00AF706E">
                              <w:rPr>
                                <w:sz w:val="18"/>
                              </w:rPr>
                              <w:t>{{</w:t>
                            </w:r>
                            <w:proofErr w:type="spellStart"/>
                            <w:r w:rsidRPr="00AF706E">
                              <w:rPr>
                                <w:sz w:val="18"/>
                              </w:rPr>
                              <w:t>bbox</w:t>
                            </w:r>
                            <w:proofErr w:type="spellEnd"/>
                            <w:r w:rsidRPr="00AF706E">
                              <w:rPr>
                                <w:sz w:val="18"/>
                              </w:rPr>
                              <w:t>}});</w:t>
                            </w:r>
                          </w:p>
                          <w:p w14:paraId="31412E01" w14:textId="77777777" w:rsidR="00BC0E08" w:rsidRPr="00AF706E" w:rsidRDefault="00BC0E08" w:rsidP="00AF706E">
                            <w:pPr>
                              <w:spacing w:after="0"/>
                              <w:rPr>
                                <w:sz w:val="18"/>
                              </w:rPr>
                            </w:pPr>
                            <w:r w:rsidRPr="00AF706E">
                              <w:rPr>
                                <w:sz w:val="18"/>
                              </w:rPr>
                              <w:t xml:space="preserve">  // </w:t>
                            </w:r>
                            <w:proofErr w:type="spellStart"/>
                            <w:r w:rsidRPr="00AF706E">
                              <w:rPr>
                                <w:sz w:val="18"/>
                              </w:rPr>
                              <w:t>get</w:t>
                            </w:r>
                            <w:proofErr w:type="spellEnd"/>
                            <w:r w:rsidRPr="00AF706E">
                              <w:rPr>
                                <w:sz w:val="18"/>
                              </w:rPr>
                              <w:t xml:space="preserve"> </w:t>
                            </w:r>
                            <w:proofErr w:type="spellStart"/>
                            <w:r w:rsidRPr="00AF706E">
                              <w:rPr>
                                <w:sz w:val="18"/>
                              </w:rPr>
                              <w:t>cycleways</w:t>
                            </w:r>
                            <w:proofErr w:type="spellEnd"/>
                          </w:p>
                          <w:p w14:paraId="2C8E9BD4" w14:textId="77777777" w:rsidR="00BC0E08" w:rsidRPr="00AF706E" w:rsidRDefault="00BC0E08" w:rsidP="00AF706E">
                            <w:pPr>
                              <w:spacing w:after="0"/>
                              <w:rPr>
                                <w:sz w:val="18"/>
                              </w:rPr>
                            </w:pPr>
                            <w:r w:rsidRPr="00AF706E">
                              <w:rPr>
                                <w:sz w:val="18"/>
                              </w:rPr>
                              <w:t xml:space="preserve">  </w:t>
                            </w:r>
                            <w:proofErr w:type="spellStart"/>
                            <w:r w:rsidRPr="00AF706E">
                              <w:rPr>
                                <w:sz w:val="18"/>
                              </w:rPr>
                              <w:t>way</w:t>
                            </w:r>
                            <w:proofErr w:type="spellEnd"/>
                            <w:r w:rsidRPr="00AF706E">
                              <w:rPr>
                                <w:sz w:val="18"/>
                              </w:rPr>
                              <w:t>[</w:t>
                            </w:r>
                            <w:proofErr w:type="spellStart"/>
                            <w:r w:rsidRPr="00AF706E">
                              <w:rPr>
                                <w:sz w:val="18"/>
                              </w:rPr>
                              <w:t>highway</w:t>
                            </w:r>
                            <w:proofErr w:type="spellEnd"/>
                            <w:r w:rsidRPr="00AF706E">
                              <w:rPr>
                                <w:sz w:val="18"/>
                              </w:rPr>
                              <w:t>=</w:t>
                            </w:r>
                            <w:proofErr w:type="spellStart"/>
                            <w:proofErr w:type="gramStart"/>
                            <w:r w:rsidRPr="00AF706E">
                              <w:rPr>
                                <w:sz w:val="18"/>
                              </w:rPr>
                              <w:t>cycleway</w:t>
                            </w:r>
                            <w:proofErr w:type="spellEnd"/>
                            <w:r w:rsidRPr="00AF706E">
                              <w:rPr>
                                <w:sz w:val="18"/>
                              </w:rPr>
                              <w:t>](</w:t>
                            </w:r>
                            <w:proofErr w:type="gramEnd"/>
                            <w:r w:rsidRPr="00AF706E">
                              <w:rPr>
                                <w:sz w:val="18"/>
                              </w:rPr>
                              <w:t>{{</w:t>
                            </w:r>
                            <w:proofErr w:type="spellStart"/>
                            <w:r w:rsidRPr="00AF706E">
                              <w:rPr>
                                <w:sz w:val="18"/>
                              </w:rPr>
                              <w:t>bbox</w:t>
                            </w:r>
                            <w:proofErr w:type="spellEnd"/>
                            <w:r w:rsidRPr="00AF706E">
                              <w:rPr>
                                <w:sz w:val="18"/>
                              </w:rPr>
                              <w:t>}});</w:t>
                            </w:r>
                          </w:p>
                          <w:p w14:paraId="75FCE815" w14:textId="77777777" w:rsidR="00BC0E08" w:rsidRPr="00AF706E" w:rsidRDefault="00BC0E08" w:rsidP="00AF706E">
                            <w:pPr>
                              <w:spacing w:after="0"/>
                              <w:rPr>
                                <w:sz w:val="18"/>
                              </w:rPr>
                            </w:pPr>
                            <w:r w:rsidRPr="00AF706E">
                              <w:rPr>
                                <w:sz w:val="18"/>
                              </w:rPr>
                              <w:t xml:space="preserve">  </w:t>
                            </w:r>
                            <w:proofErr w:type="spellStart"/>
                            <w:r w:rsidRPr="00AF706E">
                              <w:rPr>
                                <w:sz w:val="18"/>
                              </w:rPr>
                              <w:t>way</w:t>
                            </w:r>
                            <w:proofErr w:type="spellEnd"/>
                            <w:r w:rsidRPr="00AF706E">
                              <w:rPr>
                                <w:sz w:val="18"/>
                              </w:rPr>
                              <w:t>[</w:t>
                            </w:r>
                            <w:proofErr w:type="spellStart"/>
                            <w:r w:rsidRPr="00AF706E">
                              <w:rPr>
                                <w:sz w:val="18"/>
                              </w:rPr>
                              <w:t>highway</w:t>
                            </w:r>
                            <w:proofErr w:type="spellEnd"/>
                            <w:r w:rsidRPr="00AF706E">
                              <w:rPr>
                                <w:sz w:val="18"/>
                              </w:rPr>
                              <w:t>=</w:t>
                            </w:r>
                            <w:proofErr w:type="spellStart"/>
                            <w:proofErr w:type="gramStart"/>
                            <w:r w:rsidRPr="00AF706E">
                              <w:rPr>
                                <w:sz w:val="18"/>
                              </w:rPr>
                              <w:t>path</w:t>
                            </w:r>
                            <w:proofErr w:type="spellEnd"/>
                            <w:r w:rsidRPr="00AF706E">
                              <w:rPr>
                                <w:sz w:val="18"/>
                              </w:rPr>
                              <w:t>][</w:t>
                            </w:r>
                            <w:proofErr w:type="spellStart"/>
                            <w:proofErr w:type="gramEnd"/>
                            <w:r w:rsidRPr="00AF706E">
                              <w:rPr>
                                <w:sz w:val="18"/>
                              </w:rPr>
                              <w:t>bicycle</w:t>
                            </w:r>
                            <w:proofErr w:type="spellEnd"/>
                            <w:r w:rsidRPr="00AF706E">
                              <w:rPr>
                                <w:sz w:val="18"/>
                              </w:rPr>
                              <w:t>=</w:t>
                            </w:r>
                            <w:proofErr w:type="spellStart"/>
                            <w:r w:rsidRPr="00AF706E">
                              <w:rPr>
                                <w:sz w:val="18"/>
                              </w:rPr>
                              <w:t>designated</w:t>
                            </w:r>
                            <w:proofErr w:type="spellEnd"/>
                            <w:r w:rsidRPr="00AF706E">
                              <w:rPr>
                                <w:sz w:val="18"/>
                              </w:rPr>
                              <w:t>]({{</w:t>
                            </w:r>
                            <w:proofErr w:type="spellStart"/>
                            <w:r w:rsidRPr="00AF706E">
                              <w:rPr>
                                <w:sz w:val="18"/>
                              </w:rPr>
                              <w:t>bbox</w:t>
                            </w:r>
                            <w:proofErr w:type="spellEnd"/>
                            <w:r w:rsidRPr="00AF706E">
                              <w:rPr>
                                <w:sz w:val="18"/>
                              </w:rPr>
                              <w:t>}});</w:t>
                            </w:r>
                          </w:p>
                          <w:p w14:paraId="02606631" w14:textId="77777777" w:rsidR="00BC0E08" w:rsidRPr="00AF706E" w:rsidRDefault="00BC0E08" w:rsidP="00AF706E">
                            <w:pPr>
                              <w:spacing w:after="0"/>
                              <w:rPr>
                                <w:sz w:val="18"/>
                              </w:rPr>
                            </w:pPr>
                            <w:r w:rsidRPr="00AF706E">
                              <w:rPr>
                                <w:sz w:val="18"/>
                              </w:rPr>
                              <w:t>);</w:t>
                            </w:r>
                          </w:p>
                          <w:p w14:paraId="473D2351" w14:textId="77777777" w:rsidR="00BC0E08" w:rsidRPr="00AF706E" w:rsidRDefault="00BC0E08" w:rsidP="00AF706E">
                            <w:pPr>
                              <w:spacing w:after="0"/>
                              <w:rPr>
                                <w:sz w:val="18"/>
                              </w:rPr>
                            </w:pPr>
                          </w:p>
                          <w:p w14:paraId="0F80B924" w14:textId="77777777" w:rsidR="00BC0E08" w:rsidRPr="00AF706E" w:rsidRDefault="00BC0E08" w:rsidP="00AF706E">
                            <w:pPr>
                              <w:spacing w:after="0"/>
                              <w:rPr>
                                <w:sz w:val="18"/>
                              </w:rPr>
                            </w:pPr>
                            <w:r w:rsidRPr="00AF706E">
                              <w:rPr>
                                <w:sz w:val="18"/>
                              </w:rPr>
                              <w:t xml:space="preserve">out </w:t>
                            </w:r>
                            <w:proofErr w:type="spellStart"/>
                            <w:r w:rsidRPr="00AF706E">
                              <w:rPr>
                                <w:sz w:val="18"/>
                              </w:rPr>
                              <w:t>body</w:t>
                            </w:r>
                            <w:proofErr w:type="spellEnd"/>
                            <w:r w:rsidRPr="00AF706E">
                              <w:rPr>
                                <w:sz w:val="18"/>
                              </w:rPr>
                              <w:t>;</w:t>
                            </w:r>
                          </w:p>
                          <w:p w14:paraId="584B54F8" w14:textId="77777777" w:rsidR="00BC0E08" w:rsidRPr="00AF706E" w:rsidRDefault="00BC0E08" w:rsidP="00AF706E">
                            <w:pPr>
                              <w:spacing w:after="0"/>
                              <w:rPr>
                                <w:sz w:val="18"/>
                              </w:rPr>
                            </w:pPr>
                            <w:r w:rsidRPr="00AF706E">
                              <w:rPr>
                                <w:sz w:val="18"/>
                              </w:rPr>
                              <w:t>&gt;;</w:t>
                            </w:r>
                          </w:p>
                          <w:p w14:paraId="1CE2D7F7" w14:textId="5D07A574" w:rsidR="00BC0E08" w:rsidRPr="00AF706E" w:rsidRDefault="00BC0E08" w:rsidP="00AF706E">
                            <w:pPr>
                              <w:spacing w:after="0"/>
                              <w:rPr>
                                <w:sz w:val="18"/>
                              </w:rPr>
                            </w:pPr>
                            <w:r w:rsidRPr="00AF706E">
                              <w:rPr>
                                <w:sz w:val="18"/>
                              </w:rPr>
                              <w:t xml:space="preserve">out </w:t>
                            </w:r>
                            <w:proofErr w:type="spellStart"/>
                            <w:r w:rsidRPr="00AF706E">
                              <w:rPr>
                                <w:sz w:val="18"/>
                              </w:rPr>
                              <w:t>skel</w:t>
                            </w:r>
                            <w:proofErr w:type="spellEnd"/>
                            <w:r w:rsidRPr="00AF706E">
                              <w:rPr>
                                <w:sz w:val="18"/>
                              </w:rPr>
                              <w:t xml:space="preserve"> </w:t>
                            </w:r>
                            <w:proofErr w:type="spellStart"/>
                            <w:r w:rsidRPr="00AF706E">
                              <w:rPr>
                                <w:sz w:val="18"/>
                              </w:rPr>
                              <w:t>qt</w:t>
                            </w:r>
                            <w:proofErr w:type="spellEnd"/>
                            <w:r w:rsidRPr="00AF706E">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2505" id="Textfeld 18" o:spid="_x0000_s1027" type="#_x0000_t202" style="position:absolute;left:0;text-align:left;margin-left:0;margin-top:13.05pt;width:207.5pt;height:213.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eXbwIAAC0FAAAOAAAAZHJzL2Uyb0RvYy54bWysVMFu2zAMvQ/YPwi6r46ztNuCOkXWosOA&#10;oi3WDj0rstQYk0VNUhJnX78nOXaLrthh2MWmyEdSJB91eta1hm2VDw3ZipdHE86UlVQ39rHi3+8v&#10;333kLERha2HIqorvVeBni7dvTndurqa0JlMrzxDEhvnOVXwdo5sXRZBr1YpwRE5ZGDX5VkQc/WNR&#10;e7FD9NYU08nkpNiRr50nqUKA9qI38kWOr7WS8UbroCIzFcfdYv76/F2lb7E4FfNHL9y6kYdriH+4&#10;RSsai6RjqAsRBdv45o9QbSM9BdLxSFJbkNaNVLkGVFNOXlRztxZO5VrQnODGNoX/F1Zeb289a2rM&#10;DpOyosWM7lUXtTI1gwr92bkwB+zOARi7z9QBO+gDlKnsTvs2/VEQgx2d3o/dRTQmoZyevD+eHsMk&#10;YZt+KMsZDohfPLk7H+IXRS1LQsU9xpe7KrZXIfbQAZKyGZt06X79PbIU90b1xm9Ko7KUOQfJnFLn&#10;xrOtABvqH7kKZDcWyOSiG2NGp/I1JxMHpwM2uanMs9Fx8prjU7YRnTOSjaNj21jyf3fWPX6ouq81&#10;lR27VdePcRjNiuo9Juap53xw8rJBV69EiLfCg+SYBBY33uCjDe0qTgeJszX5X6/pEx7cg5WzHZam&#10;4uHnRnjFmflqwcpP5WyWtiwfZscfpjj455bVc4vdtOeESZR4IpzMYsJHM4jaU/uA/V6mrDAJK5G7&#10;4nEQz2O/yngfpFouMwh75US8sndOptCpy4kz992D8O5ArAhOXtOwXmL+gl89NnlaWm4i6SaTL/W5&#10;7+qh/9jJTN/D+5GW/vk5o55eucVvAAAA//8DAFBLAwQUAAYACAAAACEAC+uCft0AAAAHAQAADwAA&#10;AGRycy9kb3ducmV2LnhtbEyPQW/CMAyF70j7D5EncYO0dKCpa4q2ISSEuIztsGNoTFuROFUTaPn3&#10;807bzc/Peu9zsR6dFTfsQ+tJQTpPQCBV3rRUK/j63M6eQYSoyWjrCRXcMcC6fJgUOjd+oA+8HWMt&#10;OIRCrhU0MXa5lKFq0Okw9x0Se2ffOx1Z9rU0vR443Fm5SJKVdLolbmh0h+8NVpfj1SnYZ3j5zupw&#10;CMP5LduZZHOw+41S08fx9QVExDH+HcMvPqNDyUwnfyUThFXAj0QFi1UKgt2ndMmLEw/LLAVZFvI/&#10;f/kDAAD//wMAUEsBAi0AFAAGAAgAAAAhALaDOJL+AAAA4QEAABMAAAAAAAAAAAAAAAAAAAAAAFtD&#10;b250ZW50X1R5cGVzXS54bWxQSwECLQAUAAYACAAAACEAOP0h/9YAAACUAQAACwAAAAAAAAAAAAAA&#10;AAAvAQAAX3JlbHMvLnJlbHNQSwECLQAUAAYACAAAACEA6I9Xl28CAAAtBQAADgAAAAAAAAAAAAAA&#10;AAAuAgAAZHJzL2Uyb0RvYy54bWxQSwECLQAUAAYACAAAACEAC+uCft0AAAAHAQAADwAAAAAAAAAA&#10;AAAAAADJBAAAZHJzL2Rvd25yZXYueG1sUEsFBgAAAAAEAAQA8wAAANMFAAAAAA==&#10;" fillcolor="white [3201]" strokecolor="black [3200]" strokeweight="1pt">
                <v:textbox>
                  <w:txbxContent>
                    <w:p w14:paraId="626EC66C" w14:textId="77777777" w:rsidR="00BC0E08" w:rsidRPr="00AF706E" w:rsidRDefault="00BC0E08" w:rsidP="00AF706E">
                      <w:pPr>
                        <w:spacing w:after="0"/>
                        <w:rPr>
                          <w:sz w:val="18"/>
                        </w:rPr>
                      </w:pPr>
                      <w:r w:rsidRPr="00AF706E">
                        <w:rPr>
                          <w:sz w:val="18"/>
                        </w:rPr>
                        <w:t>/*</w:t>
                      </w:r>
                    </w:p>
                    <w:p w14:paraId="4EBF065C" w14:textId="77777777" w:rsidR="00BC0E08" w:rsidRPr="00AF706E" w:rsidRDefault="00BC0E08" w:rsidP="00AF706E">
                      <w:pPr>
                        <w:spacing w:after="0"/>
                        <w:rPr>
                          <w:sz w:val="18"/>
                        </w:rPr>
                      </w:pPr>
                      <w:r w:rsidRPr="00AF706E">
                        <w:rPr>
                          <w:sz w:val="18"/>
                        </w:rPr>
                        <w:t xml:space="preserve">This </w:t>
                      </w:r>
                      <w:proofErr w:type="spellStart"/>
                      <w:r w:rsidRPr="00AF706E">
                        <w:rPr>
                          <w:sz w:val="18"/>
                        </w:rPr>
                        <w:t>shows</w:t>
                      </w:r>
                      <w:proofErr w:type="spellEnd"/>
                      <w:r w:rsidRPr="00AF706E">
                        <w:rPr>
                          <w:sz w:val="18"/>
                        </w:rPr>
                        <w:t xml:space="preserve"> </w:t>
                      </w:r>
                      <w:proofErr w:type="spellStart"/>
                      <w:r w:rsidRPr="00AF706E">
                        <w:rPr>
                          <w:sz w:val="18"/>
                        </w:rPr>
                        <w:t>the</w:t>
                      </w:r>
                      <w:proofErr w:type="spellEnd"/>
                      <w:r w:rsidRPr="00AF706E">
                        <w:rPr>
                          <w:sz w:val="18"/>
                        </w:rPr>
                        <w:t xml:space="preserve"> </w:t>
                      </w:r>
                      <w:proofErr w:type="spellStart"/>
                      <w:r w:rsidRPr="00AF706E">
                        <w:rPr>
                          <w:sz w:val="18"/>
                        </w:rPr>
                        <w:t>cycleway</w:t>
                      </w:r>
                      <w:proofErr w:type="spellEnd"/>
                      <w:r w:rsidRPr="00AF706E">
                        <w:rPr>
                          <w:sz w:val="18"/>
                        </w:rPr>
                        <w:t xml:space="preserve"> and </w:t>
                      </w:r>
                      <w:proofErr w:type="spellStart"/>
                      <w:r w:rsidRPr="00AF706E">
                        <w:rPr>
                          <w:sz w:val="18"/>
                        </w:rPr>
                        <w:t>cycleroute</w:t>
                      </w:r>
                      <w:proofErr w:type="spellEnd"/>
                      <w:r w:rsidRPr="00AF706E">
                        <w:rPr>
                          <w:sz w:val="18"/>
                        </w:rPr>
                        <w:t xml:space="preserve"> network.</w:t>
                      </w:r>
                    </w:p>
                    <w:p w14:paraId="1163CB32" w14:textId="77777777" w:rsidR="00BC0E08" w:rsidRPr="00AF706E" w:rsidRDefault="00BC0E08" w:rsidP="00AF706E">
                      <w:pPr>
                        <w:spacing w:after="0"/>
                        <w:rPr>
                          <w:sz w:val="18"/>
                        </w:rPr>
                      </w:pPr>
                      <w:r w:rsidRPr="00AF706E">
                        <w:rPr>
                          <w:sz w:val="18"/>
                        </w:rPr>
                        <w:t>*/</w:t>
                      </w:r>
                    </w:p>
                    <w:p w14:paraId="3C76F37D" w14:textId="77777777" w:rsidR="00BC0E08" w:rsidRPr="00AF706E" w:rsidRDefault="00BC0E08" w:rsidP="00AF706E">
                      <w:pPr>
                        <w:spacing w:after="0"/>
                        <w:rPr>
                          <w:sz w:val="18"/>
                        </w:rPr>
                      </w:pPr>
                    </w:p>
                    <w:p w14:paraId="3A67D056" w14:textId="77777777" w:rsidR="00BC0E08" w:rsidRPr="00AF706E" w:rsidRDefault="00BC0E08" w:rsidP="00AF706E">
                      <w:pPr>
                        <w:spacing w:after="0"/>
                        <w:rPr>
                          <w:sz w:val="18"/>
                        </w:rPr>
                      </w:pPr>
                      <w:r w:rsidRPr="00AF706E">
                        <w:rPr>
                          <w:sz w:val="18"/>
                        </w:rPr>
                        <w:t>[</w:t>
                      </w:r>
                      <w:proofErr w:type="spellStart"/>
                      <w:proofErr w:type="gramStart"/>
                      <w:r w:rsidRPr="00AF706E">
                        <w:rPr>
                          <w:sz w:val="18"/>
                        </w:rPr>
                        <w:t>out:json</w:t>
                      </w:r>
                      <w:proofErr w:type="spellEnd"/>
                      <w:proofErr w:type="gramEnd"/>
                      <w:r w:rsidRPr="00AF706E">
                        <w:rPr>
                          <w:sz w:val="18"/>
                        </w:rPr>
                        <w:t>];</w:t>
                      </w:r>
                    </w:p>
                    <w:p w14:paraId="3BB0497C" w14:textId="77777777" w:rsidR="00BC0E08" w:rsidRPr="00AF706E" w:rsidRDefault="00BC0E08" w:rsidP="00AF706E">
                      <w:pPr>
                        <w:spacing w:after="0"/>
                        <w:rPr>
                          <w:sz w:val="18"/>
                        </w:rPr>
                      </w:pPr>
                    </w:p>
                    <w:p w14:paraId="74FFF681" w14:textId="77777777" w:rsidR="00BC0E08" w:rsidRPr="00AF706E" w:rsidRDefault="00BC0E08" w:rsidP="00AF706E">
                      <w:pPr>
                        <w:spacing w:after="0"/>
                        <w:rPr>
                          <w:sz w:val="18"/>
                        </w:rPr>
                      </w:pPr>
                      <w:r w:rsidRPr="00AF706E">
                        <w:rPr>
                          <w:sz w:val="18"/>
                        </w:rPr>
                        <w:t>(</w:t>
                      </w:r>
                    </w:p>
                    <w:p w14:paraId="1AA0B89D" w14:textId="77777777" w:rsidR="00BC0E08" w:rsidRPr="00AF706E" w:rsidRDefault="00BC0E08" w:rsidP="00AF706E">
                      <w:pPr>
                        <w:spacing w:after="0"/>
                        <w:rPr>
                          <w:sz w:val="18"/>
                        </w:rPr>
                      </w:pPr>
                      <w:r w:rsidRPr="00AF706E">
                        <w:rPr>
                          <w:sz w:val="18"/>
                        </w:rPr>
                        <w:t xml:space="preserve">  // </w:t>
                      </w:r>
                      <w:proofErr w:type="spellStart"/>
                      <w:r w:rsidRPr="00AF706E">
                        <w:rPr>
                          <w:sz w:val="18"/>
                        </w:rPr>
                        <w:t>get</w:t>
                      </w:r>
                      <w:proofErr w:type="spellEnd"/>
                      <w:r w:rsidRPr="00AF706E">
                        <w:rPr>
                          <w:sz w:val="18"/>
                        </w:rPr>
                        <w:t xml:space="preserve"> </w:t>
                      </w:r>
                      <w:proofErr w:type="spellStart"/>
                      <w:r w:rsidRPr="00AF706E">
                        <w:rPr>
                          <w:sz w:val="18"/>
                        </w:rPr>
                        <w:t>cycle</w:t>
                      </w:r>
                      <w:proofErr w:type="spellEnd"/>
                      <w:r w:rsidRPr="00AF706E">
                        <w:rPr>
                          <w:sz w:val="18"/>
                        </w:rPr>
                        <w:t xml:space="preserve"> route </w:t>
                      </w:r>
                      <w:proofErr w:type="spellStart"/>
                      <w:r w:rsidRPr="00AF706E">
                        <w:rPr>
                          <w:sz w:val="18"/>
                        </w:rPr>
                        <w:t>relatoins</w:t>
                      </w:r>
                      <w:proofErr w:type="spellEnd"/>
                    </w:p>
                    <w:p w14:paraId="22D71B5B" w14:textId="77777777" w:rsidR="00BC0E08" w:rsidRPr="00AF706E" w:rsidRDefault="00BC0E08" w:rsidP="00AF706E">
                      <w:pPr>
                        <w:spacing w:after="0"/>
                        <w:rPr>
                          <w:sz w:val="18"/>
                        </w:rPr>
                      </w:pPr>
                      <w:r w:rsidRPr="00AF706E">
                        <w:rPr>
                          <w:sz w:val="18"/>
                        </w:rPr>
                        <w:t xml:space="preserve">  </w:t>
                      </w:r>
                      <w:proofErr w:type="spellStart"/>
                      <w:r w:rsidRPr="00AF706E">
                        <w:rPr>
                          <w:sz w:val="18"/>
                        </w:rPr>
                        <w:t>relation</w:t>
                      </w:r>
                      <w:proofErr w:type="spellEnd"/>
                      <w:r w:rsidRPr="00AF706E">
                        <w:rPr>
                          <w:sz w:val="18"/>
                        </w:rPr>
                        <w:t>[route=</w:t>
                      </w:r>
                      <w:proofErr w:type="spellStart"/>
                      <w:proofErr w:type="gramStart"/>
                      <w:r w:rsidRPr="00AF706E">
                        <w:rPr>
                          <w:sz w:val="18"/>
                        </w:rPr>
                        <w:t>bicycle</w:t>
                      </w:r>
                      <w:proofErr w:type="spellEnd"/>
                      <w:r w:rsidRPr="00AF706E">
                        <w:rPr>
                          <w:sz w:val="18"/>
                        </w:rPr>
                        <w:t>](</w:t>
                      </w:r>
                      <w:proofErr w:type="gramEnd"/>
                      <w:r w:rsidRPr="00AF706E">
                        <w:rPr>
                          <w:sz w:val="18"/>
                        </w:rPr>
                        <w:t>{{</w:t>
                      </w:r>
                      <w:proofErr w:type="spellStart"/>
                      <w:r w:rsidRPr="00AF706E">
                        <w:rPr>
                          <w:sz w:val="18"/>
                        </w:rPr>
                        <w:t>bbox</w:t>
                      </w:r>
                      <w:proofErr w:type="spellEnd"/>
                      <w:r w:rsidRPr="00AF706E">
                        <w:rPr>
                          <w:sz w:val="18"/>
                        </w:rPr>
                        <w:t>}});</w:t>
                      </w:r>
                    </w:p>
                    <w:p w14:paraId="31412E01" w14:textId="77777777" w:rsidR="00BC0E08" w:rsidRPr="00AF706E" w:rsidRDefault="00BC0E08" w:rsidP="00AF706E">
                      <w:pPr>
                        <w:spacing w:after="0"/>
                        <w:rPr>
                          <w:sz w:val="18"/>
                        </w:rPr>
                      </w:pPr>
                      <w:r w:rsidRPr="00AF706E">
                        <w:rPr>
                          <w:sz w:val="18"/>
                        </w:rPr>
                        <w:t xml:space="preserve">  // </w:t>
                      </w:r>
                      <w:proofErr w:type="spellStart"/>
                      <w:r w:rsidRPr="00AF706E">
                        <w:rPr>
                          <w:sz w:val="18"/>
                        </w:rPr>
                        <w:t>get</w:t>
                      </w:r>
                      <w:proofErr w:type="spellEnd"/>
                      <w:r w:rsidRPr="00AF706E">
                        <w:rPr>
                          <w:sz w:val="18"/>
                        </w:rPr>
                        <w:t xml:space="preserve"> </w:t>
                      </w:r>
                      <w:proofErr w:type="spellStart"/>
                      <w:r w:rsidRPr="00AF706E">
                        <w:rPr>
                          <w:sz w:val="18"/>
                        </w:rPr>
                        <w:t>cycleways</w:t>
                      </w:r>
                      <w:proofErr w:type="spellEnd"/>
                    </w:p>
                    <w:p w14:paraId="2C8E9BD4" w14:textId="77777777" w:rsidR="00BC0E08" w:rsidRPr="00AF706E" w:rsidRDefault="00BC0E08" w:rsidP="00AF706E">
                      <w:pPr>
                        <w:spacing w:after="0"/>
                        <w:rPr>
                          <w:sz w:val="18"/>
                        </w:rPr>
                      </w:pPr>
                      <w:r w:rsidRPr="00AF706E">
                        <w:rPr>
                          <w:sz w:val="18"/>
                        </w:rPr>
                        <w:t xml:space="preserve">  </w:t>
                      </w:r>
                      <w:proofErr w:type="spellStart"/>
                      <w:r w:rsidRPr="00AF706E">
                        <w:rPr>
                          <w:sz w:val="18"/>
                        </w:rPr>
                        <w:t>way</w:t>
                      </w:r>
                      <w:proofErr w:type="spellEnd"/>
                      <w:r w:rsidRPr="00AF706E">
                        <w:rPr>
                          <w:sz w:val="18"/>
                        </w:rPr>
                        <w:t>[</w:t>
                      </w:r>
                      <w:proofErr w:type="spellStart"/>
                      <w:r w:rsidRPr="00AF706E">
                        <w:rPr>
                          <w:sz w:val="18"/>
                        </w:rPr>
                        <w:t>highway</w:t>
                      </w:r>
                      <w:proofErr w:type="spellEnd"/>
                      <w:r w:rsidRPr="00AF706E">
                        <w:rPr>
                          <w:sz w:val="18"/>
                        </w:rPr>
                        <w:t>=</w:t>
                      </w:r>
                      <w:proofErr w:type="spellStart"/>
                      <w:proofErr w:type="gramStart"/>
                      <w:r w:rsidRPr="00AF706E">
                        <w:rPr>
                          <w:sz w:val="18"/>
                        </w:rPr>
                        <w:t>cycleway</w:t>
                      </w:r>
                      <w:proofErr w:type="spellEnd"/>
                      <w:r w:rsidRPr="00AF706E">
                        <w:rPr>
                          <w:sz w:val="18"/>
                        </w:rPr>
                        <w:t>](</w:t>
                      </w:r>
                      <w:proofErr w:type="gramEnd"/>
                      <w:r w:rsidRPr="00AF706E">
                        <w:rPr>
                          <w:sz w:val="18"/>
                        </w:rPr>
                        <w:t>{{</w:t>
                      </w:r>
                      <w:proofErr w:type="spellStart"/>
                      <w:r w:rsidRPr="00AF706E">
                        <w:rPr>
                          <w:sz w:val="18"/>
                        </w:rPr>
                        <w:t>bbox</w:t>
                      </w:r>
                      <w:proofErr w:type="spellEnd"/>
                      <w:r w:rsidRPr="00AF706E">
                        <w:rPr>
                          <w:sz w:val="18"/>
                        </w:rPr>
                        <w:t>}});</w:t>
                      </w:r>
                    </w:p>
                    <w:p w14:paraId="75FCE815" w14:textId="77777777" w:rsidR="00BC0E08" w:rsidRPr="00AF706E" w:rsidRDefault="00BC0E08" w:rsidP="00AF706E">
                      <w:pPr>
                        <w:spacing w:after="0"/>
                        <w:rPr>
                          <w:sz w:val="18"/>
                        </w:rPr>
                      </w:pPr>
                      <w:r w:rsidRPr="00AF706E">
                        <w:rPr>
                          <w:sz w:val="18"/>
                        </w:rPr>
                        <w:t xml:space="preserve">  </w:t>
                      </w:r>
                      <w:proofErr w:type="spellStart"/>
                      <w:r w:rsidRPr="00AF706E">
                        <w:rPr>
                          <w:sz w:val="18"/>
                        </w:rPr>
                        <w:t>way</w:t>
                      </w:r>
                      <w:proofErr w:type="spellEnd"/>
                      <w:r w:rsidRPr="00AF706E">
                        <w:rPr>
                          <w:sz w:val="18"/>
                        </w:rPr>
                        <w:t>[</w:t>
                      </w:r>
                      <w:proofErr w:type="spellStart"/>
                      <w:r w:rsidRPr="00AF706E">
                        <w:rPr>
                          <w:sz w:val="18"/>
                        </w:rPr>
                        <w:t>highway</w:t>
                      </w:r>
                      <w:proofErr w:type="spellEnd"/>
                      <w:r w:rsidRPr="00AF706E">
                        <w:rPr>
                          <w:sz w:val="18"/>
                        </w:rPr>
                        <w:t>=</w:t>
                      </w:r>
                      <w:proofErr w:type="spellStart"/>
                      <w:proofErr w:type="gramStart"/>
                      <w:r w:rsidRPr="00AF706E">
                        <w:rPr>
                          <w:sz w:val="18"/>
                        </w:rPr>
                        <w:t>path</w:t>
                      </w:r>
                      <w:proofErr w:type="spellEnd"/>
                      <w:r w:rsidRPr="00AF706E">
                        <w:rPr>
                          <w:sz w:val="18"/>
                        </w:rPr>
                        <w:t>][</w:t>
                      </w:r>
                      <w:proofErr w:type="spellStart"/>
                      <w:proofErr w:type="gramEnd"/>
                      <w:r w:rsidRPr="00AF706E">
                        <w:rPr>
                          <w:sz w:val="18"/>
                        </w:rPr>
                        <w:t>bicycle</w:t>
                      </w:r>
                      <w:proofErr w:type="spellEnd"/>
                      <w:r w:rsidRPr="00AF706E">
                        <w:rPr>
                          <w:sz w:val="18"/>
                        </w:rPr>
                        <w:t>=</w:t>
                      </w:r>
                      <w:proofErr w:type="spellStart"/>
                      <w:r w:rsidRPr="00AF706E">
                        <w:rPr>
                          <w:sz w:val="18"/>
                        </w:rPr>
                        <w:t>designated</w:t>
                      </w:r>
                      <w:proofErr w:type="spellEnd"/>
                      <w:r w:rsidRPr="00AF706E">
                        <w:rPr>
                          <w:sz w:val="18"/>
                        </w:rPr>
                        <w:t>]({{</w:t>
                      </w:r>
                      <w:proofErr w:type="spellStart"/>
                      <w:r w:rsidRPr="00AF706E">
                        <w:rPr>
                          <w:sz w:val="18"/>
                        </w:rPr>
                        <w:t>bbox</w:t>
                      </w:r>
                      <w:proofErr w:type="spellEnd"/>
                      <w:r w:rsidRPr="00AF706E">
                        <w:rPr>
                          <w:sz w:val="18"/>
                        </w:rPr>
                        <w:t>}});</w:t>
                      </w:r>
                    </w:p>
                    <w:p w14:paraId="02606631" w14:textId="77777777" w:rsidR="00BC0E08" w:rsidRPr="00AF706E" w:rsidRDefault="00BC0E08" w:rsidP="00AF706E">
                      <w:pPr>
                        <w:spacing w:after="0"/>
                        <w:rPr>
                          <w:sz w:val="18"/>
                        </w:rPr>
                      </w:pPr>
                      <w:r w:rsidRPr="00AF706E">
                        <w:rPr>
                          <w:sz w:val="18"/>
                        </w:rPr>
                        <w:t>);</w:t>
                      </w:r>
                    </w:p>
                    <w:p w14:paraId="473D2351" w14:textId="77777777" w:rsidR="00BC0E08" w:rsidRPr="00AF706E" w:rsidRDefault="00BC0E08" w:rsidP="00AF706E">
                      <w:pPr>
                        <w:spacing w:after="0"/>
                        <w:rPr>
                          <w:sz w:val="18"/>
                        </w:rPr>
                      </w:pPr>
                    </w:p>
                    <w:p w14:paraId="0F80B924" w14:textId="77777777" w:rsidR="00BC0E08" w:rsidRPr="00AF706E" w:rsidRDefault="00BC0E08" w:rsidP="00AF706E">
                      <w:pPr>
                        <w:spacing w:after="0"/>
                        <w:rPr>
                          <w:sz w:val="18"/>
                        </w:rPr>
                      </w:pPr>
                      <w:r w:rsidRPr="00AF706E">
                        <w:rPr>
                          <w:sz w:val="18"/>
                        </w:rPr>
                        <w:t xml:space="preserve">out </w:t>
                      </w:r>
                      <w:proofErr w:type="spellStart"/>
                      <w:r w:rsidRPr="00AF706E">
                        <w:rPr>
                          <w:sz w:val="18"/>
                        </w:rPr>
                        <w:t>body</w:t>
                      </w:r>
                      <w:proofErr w:type="spellEnd"/>
                      <w:r w:rsidRPr="00AF706E">
                        <w:rPr>
                          <w:sz w:val="18"/>
                        </w:rPr>
                        <w:t>;</w:t>
                      </w:r>
                    </w:p>
                    <w:p w14:paraId="584B54F8" w14:textId="77777777" w:rsidR="00BC0E08" w:rsidRPr="00AF706E" w:rsidRDefault="00BC0E08" w:rsidP="00AF706E">
                      <w:pPr>
                        <w:spacing w:after="0"/>
                        <w:rPr>
                          <w:sz w:val="18"/>
                        </w:rPr>
                      </w:pPr>
                      <w:r w:rsidRPr="00AF706E">
                        <w:rPr>
                          <w:sz w:val="18"/>
                        </w:rPr>
                        <w:t>&gt;;</w:t>
                      </w:r>
                    </w:p>
                    <w:p w14:paraId="1CE2D7F7" w14:textId="5D07A574" w:rsidR="00BC0E08" w:rsidRPr="00AF706E" w:rsidRDefault="00BC0E08" w:rsidP="00AF706E">
                      <w:pPr>
                        <w:spacing w:after="0"/>
                        <w:rPr>
                          <w:sz w:val="18"/>
                        </w:rPr>
                      </w:pPr>
                      <w:r w:rsidRPr="00AF706E">
                        <w:rPr>
                          <w:sz w:val="18"/>
                        </w:rPr>
                        <w:t xml:space="preserve">out </w:t>
                      </w:r>
                      <w:proofErr w:type="spellStart"/>
                      <w:r w:rsidRPr="00AF706E">
                        <w:rPr>
                          <w:sz w:val="18"/>
                        </w:rPr>
                        <w:t>skel</w:t>
                      </w:r>
                      <w:proofErr w:type="spellEnd"/>
                      <w:r w:rsidRPr="00AF706E">
                        <w:rPr>
                          <w:sz w:val="18"/>
                        </w:rPr>
                        <w:t xml:space="preserve"> </w:t>
                      </w:r>
                      <w:proofErr w:type="spellStart"/>
                      <w:r w:rsidRPr="00AF706E">
                        <w:rPr>
                          <w:sz w:val="18"/>
                        </w:rPr>
                        <w:t>qt</w:t>
                      </w:r>
                      <w:proofErr w:type="spellEnd"/>
                      <w:r w:rsidRPr="00AF706E">
                        <w:rPr>
                          <w:sz w:val="18"/>
                        </w:rPr>
                        <w:t>;</w:t>
                      </w:r>
                    </w:p>
                  </w:txbxContent>
                </v:textbox>
                <w10:wrap anchorx="margin"/>
              </v:shape>
            </w:pict>
          </mc:Fallback>
        </mc:AlternateContent>
      </w:r>
    </w:p>
    <w:p w14:paraId="31F5D63D" w14:textId="7499EE79" w:rsidR="00B721E6" w:rsidRDefault="00B721E6" w:rsidP="00FF4545">
      <w:pPr>
        <w:spacing w:line="360" w:lineRule="auto"/>
        <w:jc w:val="both"/>
        <w:rPr>
          <w:rFonts w:ascii="Arial" w:hAnsi="Arial" w:cs="Arial"/>
          <w:szCs w:val="28"/>
        </w:rPr>
      </w:pPr>
    </w:p>
    <w:p w14:paraId="39AB27E8" w14:textId="7AAB303F" w:rsidR="00AF706E" w:rsidRDefault="00AF706E" w:rsidP="00FF4545">
      <w:pPr>
        <w:spacing w:line="360" w:lineRule="auto"/>
        <w:jc w:val="both"/>
        <w:rPr>
          <w:rFonts w:ascii="Arial" w:hAnsi="Arial" w:cs="Arial"/>
          <w:szCs w:val="28"/>
        </w:rPr>
      </w:pPr>
    </w:p>
    <w:p w14:paraId="461BBD2C" w14:textId="65A2DE4D" w:rsidR="00AF706E" w:rsidRDefault="00AF706E" w:rsidP="00FF4545">
      <w:pPr>
        <w:spacing w:line="360" w:lineRule="auto"/>
        <w:jc w:val="both"/>
        <w:rPr>
          <w:rFonts w:ascii="Arial" w:hAnsi="Arial" w:cs="Arial"/>
          <w:szCs w:val="28"/>
        </w:rPr>
      </w:pPr>
    </w:p>
    <w:p w14:paraId="5B02BCF7" w14:textId="52D09711" w:rsidR="00AF706E" w:rsidRDefault="00AF706E" w:rsidP="00FF4545">
      <w:pPr>
        <w:spacing w:line="360" w:lineRule="auto"/>
        <w:jc w:val="both"/>
        <w:rPr>
          <w:rFonts w:ascii="Arial" w:hAnsi="Arial" w:cs="Arial"/>
          <w:szCs w:val="28"/>
        </w:rPr>
      </w:pPr>
    </w:p>
    <w:p w14:paraId="21AC0FF4" w14:textId="5B12E5E0" w:rsidR="00AF706E" w:rsidRDefault="006E17CD" w:rsidP="00FF4545">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73600" behindDoc="0" locked="0" layoutInCell="1" allowOverlap="1" wp14:anchorId="1385CD73" wp14:editId="7685B1D9">
                <wp:simplePos x="0" y="0"/>
                <wp:positionH relativeFrom="column">
                  <wp:posOffset>3057728</wp:posOffset>
                </wp:positionH>
                <wp:positionV relativeFrom="paragraph">
                  <wp:posOffset>221793</wp:posOffset>
                </wp:positionV>
                <wp:extent cx="2882900" cy="1031443"/>
                <wp:effectExtent l="0" t="0" r="12700" b="16510"/>
                <wp:wrapNone/>
                <wp:docPr id="20" name="Textfeld 20"/>
                <wp:cNvGraphicFramePr/>
                <a:graphic xmlns:a="http://schemas.openxmlformats.org/drawingml/2006/main">
                  <a:graphicData uri="http://schemas.microsoft.com/office/word/2010/wordprocessingShape">
                    <wps:wsp>
                      <wps:cNvSpPr txBox="1"/>
                      <wps:spPr>
                        <a:xfrm>
                          <a:off x="0" y="0"/>
                          <a:ext cx="2882900" cy="1031443"/>
                        </a:xfrm>
                        <a:prstGeom prst="rect">
                          <a:avLst/>
                        </a:prstGeom>
                        <a:solidFill>
                          <a:schemeClr val="lt1"/>
                        </a:solidFill>
                        <a:ln w="6350">
                          <a:solidFill>
                            <a:schemeClr val="bg1"/>
                          </a:solidFill>
                        </a:ln>
                      </wps:spPr>
                      <wps:txbx>
                        <w:txbxContent>
                          <w:p w14:paraId="164A0A22" w14:textId="00AFF32C" w:rsidR="00BC0E08" w:rsidRPr="004A6A6A" w:rsidRDefault="00BC0E08" w:rsidP="004A6A6A">
                            <w:pPr>
                              <w:rPr>
                                <w:i/>
                              </w:rPr>
                            </w:pPr>
                            <w:r w:rsidRPr="004A6A6A">
                              <w:rPr>
                                <w:i/>
                              </w:rPr>
                              <w:t>Abb. 1b): Abfrage für Gastronomieunternehmen. „Restaurant“ steht hier stellvertretend für die selbigen Abfragen mit „</w:t>
                            </w:r>
                            <w:proofErr w:type="spellStart"/>
                            <w:r w:rsidRPr="004A6A6A">
                              <w:rPr>
                                <w:i/>
                              </w:rPr>
                              <w:t>amenity</w:t>
                            </w:r>
                            <w:proofErr w:type="spellEnd"/>
                            <w:r w:rsidRPr="004A6A6A">
                              <w:rPr>
                                <w:i/>
                              </w:rPr>
                              <w:t>“</w:t>
                            </w:r>
                            <w:proofErr w:type="gramStart"/>
                            <w:r w:rsidRPr="004A6A6A">
                              <w:rPr>
                                <w:i/>
                              </w:rPr>
                              <w:t>=„</w:t>
                            </w:r>
                            <w:proofErr w:type="spellStart"/>
                            <w:proofErr w:type="gramEnd"/>
                            <w:r w:rsidRPr="004A6A6A">
                              <w:rPr>
                                <w:i/>
                              </w:rPr>
                              <w:t>pizza</w:t>
                            </w:r>
                            <w:proofErr w:type="spellEnd"/>
                            <w:r w:rsidRPr="004A6A6A">
                              <w:rPr>
                                <w:i/>
                              </w:rPr>
                              <w:t>“, „</w:t>
                            </w:r>
                            <w:proofErr w:type="spellStart"/>
                            <w:r w:rsidRPr="004A6A6A">
                              <w:rPr>
                                <w:i/>
                              </w:rPr>
                              <w:t>amenity</w:t>
                            </w:r>
                            <w:proofErr w:type="spellEnd"/>
                            <w:r w:rsidRPr="004A6A6A">
                              <w:rPr>
                                <w:i/>
                              </w:rPr>
                              <w:t>“=“</w:t>
                            </w:r>
                            <w:proofErr w:type="spellStart"/>
                            <w:r w:rsidRPr="004A6A6A">
                              <w:rPr>
                                <w:i/>
                              </w:rPr>
                              <w:t>fast_food</w:t>
                            </w:r>
                            <w:proofErr w:type="spellEnd"/>
                            <w:r w:rsidRPr="004A6A6A">
                              <w:rPr>
                                <w:i/>
                              </w:rPr>
                              <w:t>“ und „</w:t>
                            </w:r>
                            <w:proofErr w:type="spellStart"/>
                            <w:r w:rsidRPr="004A6A6A">
                              <w:rPr>
                                <w:i/>
                              </w:rPr>
                              <w:t>amenity</w:t>
                            </w:r>
                            <w:proofErr w:type="spellEnd"/>
                            <w:r w:rsidRPr="004A6A6A">
                              <w:rPr>
                                <w:i/>
                              </w:rPr>
                              <w:t>“=</w:t>
                            </w:r>
                            <w:proofErr w:type="spellStart"/>
                            <w:r w:rsidRPr="004A6A6A">
                              <w:rPr>
                                <w:i/>
                              </w:rPr>
                              <w:t>italian</w:t>
                            </w:r>
                            <w:proofErr w:type="spellEnd"/>
                            <w:r w:rsidRPr="004A6A6A">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5CD73" id="Textfeld 20" o:spid="_x0000_s1028" type="#_x0000_t202" style="position:absolute;left:0;text-align:left;margin-left:240.75pt;margin-top:17.45pt;width:227pt;height:8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K/fTAIAAKsEAAAOAAAAZHJzL2Uyb0RvYy54bWysVE1v2zAMvQ/YfxB0X+2kH0uDOEXWosOA&#10;oi3QDD0rspQYkEVNUmJ3v35PctKv9TTsolAk/US+R2Z20beG7ZQPDdmKj45KzpSVVDd2XfGfy+sv&#10;E85CFLYWhqyq+JMK/GL++dOsc1M1pg2ZWnkGEBumnav4JkY3LYogN6oV4Yicsghq8q2IuPp1UXvR&#10;Ab01xbgsz4qOfO08SRUCvFdDkM8zvtZKxjutg4rMVBy1xXz6fK7SWcxnYrr2wm0auS9D/EMVrWgs&#10;Hn2GuhJRsK1v/oJqG+kpkI5HktqCtG6kyj2gm1H5rpuHjXAq9wJygnumKfw/WHm7u/esqSs+Bj1W&#10;tNBoqfqolakZXOCnc2GKtAeHxNh/ox46H/wBztR2r32bftEQQxxQT8/sAo1JOMeTyfi8REgiNiqP&#10;RycnxwmnePnc+RC/K2pZMiruIV9mVexuQhxSDynptUCmqa8bY/IljYy6NJ7tBMQ2MRcJ8DdZxrKu&#10;4mfHp2UGfhPLQ/eCsFp/gAA8Y1FzImVoPlmxX/UDiQdiVlQ/gS9Pw8QFJ68b9HQjQrwXHiMGHrA2&#10;8Q6HNoSaaG9xtiH/+yN/yofyiHLWYWQrHn5thVecmR8WM3EORgEb8+Xk9GtS1L+OrF5H7La9JBA1&#10;woI6mc2UH83B1J7aR2zXIr2KkLASb1c8HszLOCwStlOqxSInYaqdiDf2wckEnYRJii37R+HdXtaI&#10;ibilw3CL6Tt1h9z0paXFNpJusvSJ54HVPf3YiDw8++1NK/f6nrNe/mPmfwAAAP//AwBQSwMEFAAG&#10;AAgAAAAhAABPXVDfAAAACgEAAA8AAABkcnMvZG93bnJldi54bWxMj8FOg0AQhu8mvsNmTLzZpUIV&#10;kKUhGmNiTYzVi7cpjEBkZwm7benbO570ODNf/vn+Yj3bQR1o8r1jA8tFBIq4dk3PrYGP98erFJQP&#10;yA0OjsnAiTysy/OzAvPGHfmNDtvQKglhn6OBLoQx19rXHVn0CzcSy+3LTRaDjFOrmwmPEm4HfR1F&#10;N9piz/Khw5HuO6q/t3tr4Dn5xIc4bOgUeH6tqqd0TPyLMZcXc3UHKtAc/mD41Rd1KMVp5/bceDUY&#10;SNLlSlADcZKBEiCLV7LYCZndxqDLQv+vUP4AAAD//wMAUEsBAi0AFAAGAAgAAAAhALaDOJL+AAAA&#10;4QEAABMAAAAAAAAAAAAAAAAAAAAAAFtDb250ZW50X1R5cGVzXS54bWxQSwECLQAUAAYACAAAACEA&#10;OP0h/9YAAACUAQAACwAAAAAAAAAAAAAAAAAvAQAAX3JlbHMvLnJlbHNQSwECLQAUAAYACAAAACEA&#10;Vjiv30wCAACrBAAADgAAAAAAAAAAAAAAAAAuAgAAZHJzL2Uyb0RvYy54bWxQSwECLQAUAAYACAAA&#10;ACEAAE9dUN8AAAAKAQAADwAAAAAAAAAAAAAAAACmBAAAZHJzL2Rvd25yZXYueG1sUEsFBgAAAAAE&#10;AAQA8wAAALIFAAAAAA==&#10;" fillcolor="white [3201]" strokecolor="white [3212]" strokeweight=".5pt">
                <v:textbox>
                  <w:txbxContent>
                    <w:p w14:paraId="164A0A22" w14:textId="00AFF32C" w:rsidR="00BC0E08" w:rsidRPr="004A6A6A" w:rsidRDefault="00BC0E08" w:rsidP="004A6A6A">
                      <w:pPr>
                        <w:rPr>
                          <w:i/>
                        </w:rPr>
                      </w:pPr>
                      <w:r w:rsidRPr="004A6A6A">
                        <w:rPr>
                          <w:i/>
                        </w:rPr>
                        <w:t>Abb. 1b): Abfrage für Gastronomieunternehmen. „Restaurant“ steht hier stellvertretend für die selbigen Abfragen mit „</w:t>
                      </w:r>
                      <w:proofErr w:type="spellStart"/>
                      <w:r w:rsidRPr="004A6A6A">
                        <w:rPr>
                          <w:i/>
                        </w:rPr>
                        <w:t>amenity</w:t>
                      </w:r>
                      <w:proofErr w:type="spellEnd"/>
                      <w:r w:rsidRPr="004A6A6A">
                        <w:rPr>
                          <w:i/>
                        </w:rPr>
                        <w:t>“</w:t>
                      </w:r>
                      <w:proofErr w:type="gramStart"/>
                      <w:r w:rsidRPr="004A6A6A">
                        <w:rPr>
                          <w:i/>
                        </w:rPr>
                        <w:t>=„</w:t>
                      </w:r>
                      <w:proofErr w:type="spellStart"/>
                      <w:proofErr w:type="gramEnd"/>
                      <w:r w:rsidRPr="004A6A6A">
                        <w:rPr>
                          <w:i/>
                        </w:rPr>
                        <w:t>pizza</w:t>
                      </w:r>
                      <w:proofErr w:type="spellEnd"/>
                      <w:r w:rsidRPr="004A6A6A">
                        <w:rPr>
                          <w:i/>
                        </w:rPr>
                        <w:t>“, „</w:t>
                      </w:r>
                      <w:proofErr w:type="spellStart"/>
                      <w:r w:rsidRPr="004A6A6A">
                        <w:rPr>
                          <w:i/>
                        </w:rPr>
                        <w:t>amenity</w:t>
                      </w:r>
                      <w:proofErr w:type="spellEnd"/>
                      <w:r w:rsidRPr="004A6A6A">
                        <w:rPr>
                          <w:i/>
                        </w:rPr>
                        <w:t>“=“</w:t>
                      </w:r>
                      <w:proofErr w:type="spellStart"/>
                      <w:r w:rsidRPr="004A6A6A">
                        <w:rPr>
                          <w:i/>
                        </w:rPr>
                        <w:t>fast_food</w:t>
                      </w:r>
                      <w:proofErr w:type="spellEnd"/>
                      <w:r w:rsidRPr="004A6A6A">
                        <w:rPr>
                          <w:i/>
                        </w:rPr>
                        <w:t>“ und „</w:t>
                      </w:r>
                      <w:proofErr w:type="spellStart"/>
                      <w:r w:rsidRPr="004A6A6A">
                        <w:rPr>
                          <w:i/>
                        </w:rPr>
                        <w:t>amenity</w:t>
                      </w:r>
                      <w:proofErr w:type="spellEnd"/>
                      <w:r w:rsidRPr="004A6A6A">
                        <w:rPr>
                          <w:i/>
                        </w:rPr>
                        <w:t>“=</w:t>
                      </w:r>
                      <w:proofErr w:type="spellStart"/>
                      <w:r w:rsidRPr="004A6A6A">
                        <w:rPr>
                          <w:i/>
                        </w:rPr>
                        <w:t>italian</w:t>
                      </w:r>
                      <w:proofErr w:type="spellEnd"/>
                      <w:r w:rsidRPr="004A6A6A">
                        <w:rPr>
                          <w:i/>
                        </w:rPr>
                        <w:t>.</w:t>
                      </w:r>
                    </w:p>
                  </w:txbxContent>
                </v:textbox>
              </v:shape>
            </w:pict>
          </mc:Fallback>
        </mc:AlternateContent>
      </w:r>
    </w:p>
    <w:p w14:paraId="147557A2" w14:textId="551C1A12" w:rsidR="00AF706E" w:rsidRDefault="00AF706E" w:rsidP="00FF4545">
      <w:pPr>
        <w:spacing w:line="360" w:lineRule="auto"/>
        <w:jc w:val="both"/>
        <w:rPr>
          <w:rFonts w:ascii="Arial" w:hAnsi="Arial" w:cs="Arial"/>
          <w:szCs w:val="28"/>
        </w:rPr>
      </w:pPr>
    </w:p>
    <w:p w14:paraId="02C562CC" w14:textId="55ACA3C0" w:rsidR="00AF706E" w:rsidRDefault="00AF706E" w:rsidP="00FF4545">
      <w:pPr>
        <w:spacing w:line="360" w:lineRule="auto"/>
        <w:jc w:val="both"/>
        <w:rPr>
          <w:rFonts w:ascii="Arial" w:hAnsi="Arial" w:cs="Arial"/>
          <w:szCs w:val="28"/>
        </w:rPr>
      </w:pPr>
    </w:p>
    <w:p w14:paraId="68CC81EB" w14:textId="6D276E05" w:rsidR="00AF706E" w:rsidRDefault="00F41E5F" w:rsidP="00FF4545">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72576" behindDoc="0" locked="0" layoutInCell="1" allowOverlap="1" wp14:anchorId="1AA722B7" wp14:editId="51CA54F5">
                <wp:simplePos x="0" y="0"/>
                <wp:positionH relativeFrom="margin">
                  <wp:align>left</wp:align>
                </wp:positionH>
                <wp:positionV relativeFrom="paragraph">
                  <wp:posOffset>205892</wp:posOffset>
                </wp:positionV>
                <wp:extent cx="2628900" cy="476250"/>
                <wp:effectExtent l="0" t="0" r="19050" b="19050"/>
                <wp:wrapNone/>
                <wp:docPr id="19" name="Textfeld 19"/>
                <wp:cNvGraphicFramePr/>
                <a:graphic xmlns:a="http://schemas.openxmlformats.org/drawingml/2006/main">
                  <a:graphicData uri="http://schemas.microsoft.com/office/word/2010/wordprocessingShape">
                    <wps:wsp>
                      <wps:cNvSpPr txBox="1"/>
                      <wps:spPr>
                        <a:xfrm>
                          <a:off x="0" y="0"/>
                          <a:ext cx="2628900" cy="476250"/>
                        </a:xfrm>
                        <a:prstGeom prst="rect">
                          <a:avLst/>
                        </a:prstGeom>
                        <a:solidFill>
                          <a:schemeClr val="lt1"/>
                        </a:solidFill>
                        <a:ln w="6350">
                          <a:solidFill>
                            <a:schemeClr val="bg1"/>
                          </a:solidFill>
                        </a:ln>
                      </wps:spPr>
                      <wps:txbx>
                        <w:txbxContent>
                          <w:p w14:paraId="3D619B6A" w14:textId="1E69CBCC" w:rsidR="00BC0E08" w:rsidRPr="004A6A6A" w:rsidRDefault="00BC0E08">
                            <w:pPr>
                              <w:rPr>
                                <w:i/>
                              </w:rPr>
                            </w:pPr>
                            <w:r w:rsidRPr="004A6A6A">
                              <w:rPr>
                                <w:i/>
                              </w:rPr>
                              <w:t>Abb. 1a): Abfrage für ein Fahrradnetzwerk via overpass-turbo.eu.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722B7" id="Textfeld 19" o:spid="_x0000_s1029" type="#_x0000_t202" style="position:absolute;left:0;text-align:left;margin-left:0;margin-top:16.2pt;width:207pt;height:37.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1/jSQIAAKoEAAAOAAAAZHJzL2Uyb0RvYy54bWysVF1vGjEQfK/U/2D5vRwQQhKUI6KJqCpF&#10;SaRQ5dn4bDjJ53Vtwx399R0byFcjVar6Yta7c+Pd2V0ur7rGsK3yoSZb8kGvz5mykqrarkr+YzH/&#10;cs5ZiMJWwpBVJd+pwK+mnz9dtm6ihrQmUynPQGLDpHUlX8foJkUR5Fo1IvTIKYugJt+IiKtfFZUX&#10;LdgbUwz7/XHRkq+cJ6lCgPdmH+TTzK+1kvFe66AiMyVHbjGfPp/LdBbTSzFZeeHWtTykIf4hi0bU&#10;Fo8+U92IKNjG139QNbX0FEjHnqSmIK1rqXINqGbQf1fN41o4lWuBOME9yxT+H6282z54Vlfo3QVn&#10;VjTo0UJ1UStTMbigT+vCBLBHB2DsvlIH7NEf4Exld9o36RcFMcSh9O5ZXbAxCedwPDy/6CMkERud&#10;jYenWf7i5WvnQ/ymqGHJKLlH97KoYnsbIjIB9AhJjwUydTWvjcmXNDHq2ni2Fei1iTlHfPEGZSxr&#10;Sz4+wdN/Y1iuPmAAn7FIJGmyrz1ZsVt2WcOToy5LqnaQy9N+4IKT8xo13YoQH4THhEEGbE28x6EN&#10;ISc6WJytyf/6yJ/waDyinLWY2JKHnxvhFWfmu8VIXAxGozTi+TI6PRvi4l9Hlq8jdtNcE4QaYD+d&#10;zGbCR3M0tafmCcs1S68iJKzE2yWPR/M67vcIyynVbJZBGGon4q19dDJRJ41Txxbdk/Du0NaIgbij&#10;42yLybvu7rHpS0uzTSRd59YnnfeqHuTHQuSJOCxv2rjX94x6+YuZ/gYAAP//AwBQSwMEFAAGAAgA&#10;AAAhAEWdw6jcAAAABwEAAA8AAABkcnMvZG93bnJldi54bWxMj0FLw0AQhe+C/2EZwZvdtF20pNmU&#10;oIiggli9eJtmp0kwOxuy2zb9944nPb55j/e+KTaT79WRxtgFtjCfZaCI6+A6bix8fjzerEDFhOyw&#10;D0wWzhRhU15eFJi7cOJ3Om5To6SEY44W2pSGXOtYt+QxzsJALN4+jB6TyLHRbsSTlPteL7LsVnvs&#10;WBZaHOi+pfp7e/AWns0XPizTC50TT29V9bQaTHy19vpqqtagEk3pLwy/+IIOpTDtwoFdVL0FeSRZ&#10;WC4MKHHN3MhhJ7HszoAuC/2fv/wBAAD//wMAUEsBAi0AFAAGAAgAAAAhALaDOJL+AAAA4QEAABMA&#10;AAAAAAAAAAAAAAAAAAAAAFtDb250ZW50X1R5cGVzXS54bWxQSwECLQAUAAYACAAAACEAOP0h/9YA&#10;AACUAQAACwAAAAAAAAAAAAAAAAAvAQAAX3JlbHMvLnJlbHNQSwECLQAUAAYACAAAACEA8Wdf40kC&#10;AACqBAAADgAAAAAAAAAAAAAAAAAuAgAAZHJzL2Uyb0RvYy54bWxQSwECLQAUAAYACAAAACEARZ3D&#10;qNwAAAAHAQAADwAAAAAAAAAAAAAAAACjBAAAZHJzL2Rvd25yZXYueG1sUEsFBgAAAAAEAAQA8wAA&#10;AKwFAAAAAA==&#10;" fillcolor="white [3201]" strokecolor="white [3212]" strokeweight=".5pt">
                <v:textbox>
                  <w:txbxContent>
                    <w:p w14:paraId="3D619B6A" w14:textId="1E69CBCC" w:rsidR="00BC0E08" w:rsidRPr="004A6A6A" w:rsidRDefault="00BC0E08">
                      <w:pPr>
                        <w:rPr>
                          <w:i/>
                        </w:rPr>
                      </w:pPr>
                      <w:r w:rsidRPr="004A6A6A">
                        <w:rPr>
                          <w:i/>
                        </w:rPr>
                        <w:t>Abb. 1a): Abfrage für ein Fahrradnetzwerk via overpass-turbo.eu.</w:t>
                      </w:r>
                    </w:p>
                  </w:txbxContent>
                </v:textbox>
                <w10:wrap anchorx="margin"/>
              </v:shape>
            </w:pict>
          </mc:Fallback>
        </mc:AlternateContent>
      </w:r>
    </w:p>
    <w:p w14:paraId="21D0D46E" w14:textId="56731B77" w:rsidR="00AF706E" w:rsidRDefault="00AF706E" w:rsidP="00FF4545">
      <w:pPr>
        <w:spacing w:line="360" w:lineRule="auto"/>
        <w:jc w:val="both"/>
        <w:rPr>
          <w:rFonts w:ascii="Arial" w:hAnsi="Arial" w:cs="Arial"/>
          <w:szCs w:val="28"/>
        </w:rPr>
      </w:pPr>
    </w:p>
    <w:p w14:paraId="1C90C715" w14:textId="77777777" w:rsidR="006E17CD" w:rsidRDefault="006E17CD" w:rsidP="006E17CD">
      <w:pPr>
        <w:pStyle w:val="KeinLeerraum"/>
      </w:pPr>
    </w:p>
    <w:p w14:paraId="7AB30DFC" w14:textId="5A2A1C69" w:rsidR="00E131E5" w:rsidRDefault="00FF4545" w:rsidP="006E17CD">
      <w:pPr>
        <w:pStyle w:val="KeinLeerraum"/>
      </w:pPr>
      <w:r>
        <w:t xml:space="preserve">Ausgehend </w:t>
      </w:r>
      <w:r w:rsidR="007C4D8B">
        <w:t>von den</w:t>
      </w:r>
      <w:r>
        <w:t xml:space="preserve"> gegebenen Daten aus dem Heidelberger Datenatlas wird die gesamte Analyse in drei Schritten durchgeführt. Hierbei wird von einer Makroebene (Untersuchungsgebiet) hin zu einer</w:t>
      </w:r>
      <w:r w:rsidR="000D6069">
        <w:t xml:space="preserve"> Mikroebne </w:t>
      </w:r>
      <w:r>
        <w:t>(</w:t>
      </w:r>
      <w:r w:rsidR="000D6069">
        <w:t xml:space="preserve">potenzielle </w:t>
      </w:r>
      <w:r>
        <w:t>Standort</w:t>
      </w:r>
      <w:r w:rsidR="000D6069">
        <w:t>e</w:t>
      </w:r>
      <w:r>
        <w:t>) geführt.</w:t>
      </w:r>
      <w:r w:rsidR="000C78C1">
        <w:t xml:space="preserve"> Der Grund hierfür liegt in den verwendeten Datensätzen des Heidelberger Datenatlas. Dieser bietet nur Daten für ganze Stadtteile an und deswegen erschien es sinnvoll, von der großen Ebene hin zum kleinen Standort zu führen.</w:t>
      </w:r>
      <w:r w:rsidR="00FF2854">
        <w:t xml:space="preserve"> Außerdem ist eine Analyse vom großen hin zum kleinen effizienter als andersherum, da man nicht willkürlich einen Standort aussuchen will.</w:t>
      </w:r>
      <w:r>
        <w:t xml:space="preserve"> </w:t>
      </w:r>
      <w:r w:rsidR="000D6069">
        <w:t>Der dritte Analyseschritt liefert somit das zu untersuchende Ergebnis, aus welchem ein geeigneter Standort erschlossen wird.</w:t>
      </w:r>
      <w:r w:rsidR="00E131E5">
        <w:t xml:space="preserve"> </w:t>
      </w:r>
    </w:p>
    <w:p w14:paraId="7826112C" w14:textId="77777777" w:rsidR="008023D8" w:rsidRDefault="008023D8" w:rsidP="00FF4545">
      <w:pPr>
        <w:spacing w:line="360" w:lineRule="auto"/>
        <w:jc w:val="both"/>
        <w:rPr>
          <w:rFonts w:ascii="Arial" w:hAnsi="Arial" w:cs="Arial"/>
          <w:szCs w:val="28"/>
        </w:rPr>
      </w:pPr>
    </w:p>
    <w:p w14:paraId="671DD527" w14:textId="3A8DB5D6" w:rsidR="009C6C5F" w:rsidRPr="00C0456D" w:rsidRDefault="009C6C5F" w:rsidP="009C6C5F">
      <w:pPr>
        <w:pStyle w:val="berschrift2"/>
        <w:rPr>
          <w:rFonts w:cs="Arial"/>
          <w:b/>
          <w:color w:val="000000" w:themeColor="text1"/>
          <w:sz w:val="24"/>
        </w:rPr>
      </w:pPr>
      <w:bookmarkStart w:id="3" w:name="_Toc6599899"/>
      <w:r w:rsidRPr="00C0456D">
        <w:rPr>
          <w:rFonts w:cs="Arial"/>
          <w:b/>
          <w:color w:val="000000" w:themeColor="text1"/>
          <w:sz w:val="24"/>
        </w:rPr>
        <w:lastRenderedPageBreak/>
        <w:t>2.1 Analyseschritt 1</w:t>
      </w:r>
      <w:bookmarkEnd w:id="3"/>
      <w:r w:rsidR="00C0456D">
        <w:rPr>
          <w:rFonts w:cs="Arial"/>
          <w:b/>
          <w:color w:val="000000" w:themeColor="text1"/>
          <w:sz w:val="24"/>
        </w:rPr>
        <w:br/>
      </w:r>
    </w:p>
    <w:p w14:paraId="422C8418" w14:textId="39D9E98A" w:rsidR="000D06CF" w:rsidRPr="000D06CF" w:rsidRDefault="000D6069" w:rsidP="006E17CD">
      <w:pPr>
        <w:pStyle w:val="KeinLeerraum"/>
        <w:spacing w:after="240"/>
      </w:pPr>
      <w:r>
        <w:t>Im ersten Analyseschritt werden alle Stadtteile des Untersuchungsraumes Heidelberg im Hinblick auf verschiedene Parameter verglichen.</w:t>
      </w:r>
      <w:r w:rsidR="00A17C2F">
        <w:t xml:space="preserve"> Um diesen Schritt zu vereinfachen, wurde für jeden Stadtteil ein genormter Index berechnet und dessen Werte miteinander verglichen.</w:t>
      </w:r>
      <w:r w:rsidR="00FF2854">
        <w:t xml:space="preserve"> Dieser Index wurde von uns Pizza-</w:t>
      </w:r>
      <w:proofErr w:type="spellStart"/>
      <w:r w:rsidR="00FF2854">
        <w:t>Delivery</w:t>
      </w:r>
      <w:proofErr w:type="spellEnd"/>
      <w:r w:rsidR="00FF2854">
        <w:t>-Location Index (kurz PDL) betitelt.</w:t>
      </w:r>
      <w:r>
        <w:t xml:space="preserve"> Ziel d</w:t>
      </w:r>
      <w:r w:rsidR="00A17C2F">
        <w:t>es</w:t>
      </w:r>
      <w:r>
        <w:t xml:space="preserve"> ersten Analyseschrittes ist es, durch das Berechnen </w:t>
      </w:r>
      <w:r w:rsidR="00A17C2F">
        <w:t>dieses</w:t>
      </w:r>
      <w:r>
        <w:t xml:space="preserve"> Indexes mindestens einen Stadtteil für eine nähere Analyse herausselektieren zu können</w:t>
      </w:r>
      <w:r w:rsidR="000C78C1" w:rsidRPr="000C78C1">
        <w:t>, um im nächsten Schritt diesen genauer analysieren zu können</w:t>
      </w:r>
      <w:r w:rsidRPr="007C4D8B">
        <w:rPr>
          <w:color w:val="7030A0"/>
        </w:rPr>
        <w:t>.</w:t>
      </w:r>
      <w:r w:rsidR="00E131E5" w:rsidRPr="007C4D8B">
        <w:rPr>
          <w:color w:val="7030A0"/>
        </w:rPr>
        <w:t xml:space="preserve"> </w:t>
      </w:r>
      <w:r>
        <w:t>Um die Daten optimal verwenden zu können, wurde das Stadtgebiet Heidelberg mit seinen Stadtteilen und deren administrativen Grenzen händisch digitalisiert.</w:t>
      </w:r>
      <w:r w:rsidR="007C4D8B">
        <w:t xml:space="preserve"> Dazu wurde ein Bild, auf dem die einzelnen Stadtteile zu erkennen sind, mit Hilfe von QGIS georeferenziert und die einzelnen Stadtteile nachgezeichnet und somit als Vektorpolygone digitalisiert.</w:t>
      </w:r>
      <w:r>
        <w:t xml:space="preserve"> Im nächsten Schritt wurden verschiedene Parameter zur Analyse de</w:t>
      </w:r>
      <w:r w:rsidR="009F71B3">
        <w:t xml:space="preserve">r Stadtteilselektion </w:t>
      </w:r>
      <w:r>
        <w:t>herangezogen</w:t>
      </w:r>
      <w:r w:rsidR="00A17C2F">
        <w:t xml:space="preserve">. Hierfür wurde mit Hilfe von mehreren </w:t>
      </w:r>
      <w:r w:rsidR="00225B1E">
        <w:t>„</w:t>
      </w:r>
      <w:proofErr w:type="spellStart"/>
      <w:r w:rsidR="00A17C2F">
        <w:rPr>
          <w:i/>
        </w:rPr>
        <w:t>table</w:t>
      </w:r>
      <w:proofErr w:type="spellEnd"/>
      <w:r w:rsidR="00A17C2F">
        <w:rPr>
          <w:i/>
        </w:rPr>
        <w:t xml:space="preserve"> </w:t>
      </w:r>
      <w:proofErr w:type="spellStart"/>
      <w:r w:rsidR="00A17C2F">
        <w:rPr>
          <w:i/>
        </w:rPr>
        <w:t>joins</w:t>
      </w:r>
      <w:proofErr w:type="spellEnd"/>
      <w:r w:rsidR="00225B1E">
        <w:rPr>
          <w:i/>
        </w:rPr>
        <w:t>“</w:t>
      </w:r>
      <w:r w:rsidR="00A17C2F">
        <w:t xml:space="preserve"> eine Attributtabelle </w:t>
      </w:r>
      <w:r w:rsidR="000D06CF">
        <w:t xml:space="preserve">mit den Daten des Heidelberger Datenatlas </w:t>
      </w:r>
      <w:r w:rsidR="00A17C2F">
        <w:t>erstellt.</w:t>
      </w:r>
      <w:r w:rsidR="000D06CF">
        <w:t xml:space="preserve"> Zusätzlich wurde</w:t>
      </w:r>
      <w:r w:rsidR="00E131E5">
        <w:t>n</w:t>
      </w:r>
      <w:r w:rsidR="000D06CF">
        <w:t xml:space="preserve"> d</w:t>
      </w:r>
      <w:r w:rsidR="00E131E5">
        <w:t>ie</w:t>
      </w:r>
      <w:r w:rsidR="000D06CF">
        <w:t xml:space="preserve"> </w:t>
      </w:r>
      <w:proofErr w:type="spellStart"/>
      <w:r w:rsidR="000D06CF">
        <w:t>Punktlayer</w:t>
      </w:r>
      <w:proofErr w:type="spellEnd"/>
      <w:r w:rsidR="00E131E5">
        <w:t xml:space="preserve"> </w:t>
      </w:r>
      <w:r w:rsidR="000D06CF">
        <w:t>Datensätze der verschiedenen Wettbewerber</w:t>
      </w:r>
      <w:r w:rsidR="009F3D27">
        <w:t xml:space="preserve"> </w:t>
      </w:r>
      <w:r w:rsidR="000D06CF">
        <w:t>in QGIS geladen</w:t>
      </w:r>
      <w:r w:rsidR="009F3D27">
        <w:t xml:space="preserve">. Genutzt wurden hierbei die in </w:t>
      </w:r>
      <w:proofErr w:type="spellStart"/>
      <w:r w:rsidR="009F3D27">
        <w:t>Openstreetmap</w:t>
      </w:r>
      <w:proofErr w:type="spellEnd"/>
      <w:r w:rsidR="009F3D27">
        <w:t xml:space="preserve"> enthaltenen </w:t>
      </w:r>
      <w:proofErr w:type="spellStart"/>
      <w:r w:rsidR="009F3D27">
        <w:t>Restaurantes</w:t>
      </w:r>
      <w:proofErr w:type="spellEnd"/>
      <w:r w:rsidR="009F3D27">
        <w:t xml:space="preserve"> mit den Tags „</w:t>
      </w:r>
      <w:proofErr w:type="spellStart"/>
      <w:r w:rsidR="009F3D27">
        <w:t>amenity</w:t>
      </w:r>
      <w:proofErr w:type="spellEnd"/>
      <w:r w:rsidR="009F3D27">
        <w:t>=</w:t>
      </w:r>
      <w:proofErr w:type="spellStart"/>
      <w:r w:rsidR="009F3D27">
        <w:t>restauaruant</w:t>
      </w:r>
      <w:proofErr w:type="spellEnd"/>
      <w:r w:rsidR="009F3D27">
        <w:t>“, „</w:t>
      </w:r>
      <w:proofErr w:type="spellStart"/>
      <w:r w:rsidR="009F3D27">
        <w:t>amenity</w:t>
      </w:r>
      <w:proofErr w:type="spellEnd"/>
      <w:r w:rsidR="009F3D27">
        <w:t>=</w:t>
      </w:r>
      <w:proofErr w:type="spellStart"/>
      <w:r w:rsidR="009F3D27">
        <w:t>fast_food</w:t>
      </w:r>
      <w:proofErr w:type="spellEnd"/>
      <w:r w:rsidR="009F3D27">
        <w:t>“, „</w:t>
      </w:r>
      <w:proofErr w:type="spellStart"/>
      <w:r w:rsidR="009F3D27">
        <w:t>amenity</w:t>
      </w:r>
      <w:proofErr w:type="spellEnd"/>
      <w:r w:rsidR="009F3D27">
        <w:t>=</w:t>
      </w:r>
      <w:proofErr w:type="spellStart"/>
      <w:r w:rsidR="009F3D27">
        <w:t>italian</w:t>
      </w:r>
      <w:proofErr w:type="spellEnd"/>
      <w:r w:rsidR="009F3D27">
        <w:t>“ und „</w:t>
      </w:r>
      <w:proofErr w:type="spellStart"/>
      <w:r w:rsidR="009F3D27">
        <w:t>amenity</w:t>
      </w:r>
      <w:proofErr w:type="spellEnd"/>
      <w:r w:rsidR="009F3D27">
        <w:t>=</w:t>
      </w:r>
      <w:proofErr w:type="spellStart"/>
      <w:r w:rsidR="009F3D27">
        <w:t>pizza</w:t>
      </w:r>
      <w:proofErr w:type="spellEnd"/>
      <w:r w:rsidR="009F3D27">
        <w:t>“.</w:t>
      </w:r>
      <w:r w:rsidR="000D06CF">
        <w:t xml:space="preserve"> </w:t>
      </w:r>
      <w:r w:rsidR="009F3D27">
        <w:t>A</w:t>
      </w:r>
      <w:r w:rsidR="000D06CF">
        <w:t xml:space="preserve">nschließend </w:t>
      </w:r>
      <w:r w:rsidR="009F3D27">
        <w:t xml:space="preserve">wurden diese </w:t>
      </w:r>
      <w:r w:rsidR="000D06CF">
        <w:t>mit</w:t>
      </w:r>
      <w:r w:rsidR="009F3D27">
        <w:t xml:space="preserve"> dem Analysetool</w:t>
      </w:r>
      <w:r w:rsidR="000D06CF">
        <w:t xml:space="preserve"> </w:t>
      </w:r>
      <w:r w:rsidR="00225B1E">
        <w:t>„</w:t>
      </w:r>
      <w:proofErr w:type="spellStart"/>
      <w:r w:rsidR="000D06CF">
        <w:rPr>
          <w:i/>
        </w:rPr>
        <w:t>union</w:t>
      </w:r>
      <w:proofErr w:type="spellEnd"/>
      <w:r w:rsidR="00225B1E">
        <w:rPr>
          <w:i/>
        </w:rPr>
        <w:t>“</w:t>
      </w:r>
      <w:r w:rsidR="000D06CF">
        <w:t xml:space="preserve"> </w:t>
      </w:r>
      <w:r w:rsidR="009F71B3">
        <w:t>zusammengefügt</w:t>
      </w:r>
      <w:r w:rsidR="007C4D8B">
        <w:t xml:space="preserve"> (mit den digitalisierten Stadtteilen)</w:t>
      </w:r>
      <w:r w:rsidR="000D06CF">
        <w:t xml:space="preserve">. Mit der </w:t>
      </w:r>
      <w:r w:rsidR="00225B1E">
        <w:t>„</w:t>
      </w:r>
      <w:proofErr w:type="spellStart"/>
      <w:r w:rsidR="000D06CF">
        <w:rPr>
          <w:i/>
        </w:rPr>
        <w:t>count</w:t>
      </w:r>
      <w:proofErr w:type="spellEnd"/>
      <w:r w:rsidR="000D06CF">
        <w:rPr>
          <w:i/>
        </w:rPr>
        <w:t xml:space="preserve"> </w:t>
      </w:r>
      <w:proofErr w:type="spellStart"/>
      <w:r w:rsidR="000D06CF">
        <w:rPr>
          <w:i/>
        </w:rPr>
        <w:t>points</w:t>
      </w:r>
      <w:proofErr w:type="spellEnd"/>
      <w:r w:rsidR="000D06CF">
        <w:rPr>
          <w:i/>
        </w:rPr>
        <w:t xml:space="preserve"> in </w:t>
      </w:r>
      <w:proofErr w:type="spellStart"/>
      <w:r w:rsidR="000D06CF">
        <w:rPr>
          <w:i/>
        </w:rPr>
        <w:t>polygon</w:t>
      </w:r>
      <w:proofErr w:type="spellEnd"/>
      <w:r w:rsidR="00225B1E">
        <w:rPr>
          <w:i/>
        </w:rPr>
        <w:t>“</w:t>
      </w:r>
      <w:r w:rsidR="000D06CF">
        <w:rPr>
          <w:i/>
        </w:rPr>
        <w:t xml:space="preserve"> </w:t>
      </w:r>
      <w:r w:rsidR="000D06CF">
        <w:t xml:space="preserve">Analyse wurden diese dann in jedem Stadtteil gezählt und mit in die Attributtabelle </w:t>
      </w:r>
      <w:r w:rsidR="000D06CF" w:rsidRPr="000C78C1">
        <w:t>aufgenommen</w:t>
      </w:r>
      <w:r w:rsidR="000D06CF">
        <w:t xml:space="preserve">. Um ein geeignetes Straßennetzwerk für Fahrradverkehr zu haben, </w:t>
      </w:r>
      <w:r w:rsidR="000D06CF" w:rsidRPr="00FF2854">
        <w:t xml:space="preserve">wurde das </w:t>
      </w:r>
      <w:r w:rsidR="00225B1E">
        <w:t>„</w:t>
      </w:r>
      <w:proofErr w:type="spellStart"/>
      <w:r w:rsidR="000D06CF" w:rsidRPr="00FF2854">
        <w:t>Cyclenetwork</w:t>
      </w:r>
      <w:proofErr w:type="spellEnd"/>
      <w:r w:rsidR="00225B1E">
        <w:t>“</w:t>
      </w:r>
      <w:r w:rsidR="000D06CF" w:rsidRPr="00FF2854">
        <w:t xml:space="preserve"> aus </w:t>
      </w:r>
      <w:r w:rsidR="00FF2854">
        <w:t>o</w:t>
      </w:r>
      <w:r w:rsidR="000D06CF" w:rsidRPr="00FF2854">
        <w:t>verpass</w:t>
      </w:r>
      <w:r w:rsidR="00FF2854">
        <w:t>-</w:t>
      </w:r>
      <w:r w:rsidR="000D06CF" w:rsidRPr="00FF2854">
        <w:t>turbo</w:t>
      </w:r>
      <w:r w:rsidR="00FF2854">
        <w:t>.eu</w:t>
      </w:r>
      <w:r w:rsidR="000D06CF" w:rsidRPr="009F71B3">
        <w:rPr>
          <w:b/>
        </w:rPr>
        <w:t xml:space="preserve"> </w:t>
      </w:r>
      <w:r w:rsidR="000D06CF">
        <w:t xml:space="preserve">und alle </w:t>
      </w:r>
      <w:r w:rsidR="00225B1E">
        <w:t>„</w:t>
      </w:r>
      <w:r w:rsidR="000D06CF" w:rsidRPr="000D06CF">
        <w:rPr>
          <w:i/>
        </w:rPr>
        <w:t>Residential Streets</w:t>
      </w:r>
      <w:r w:rsidR="00225B1E">
        <w:rPr>
          <w:i/>
        </w:rPr>
        <w:t>“</w:t>
      </w:r>
      <w:r w:rsidR="000D06CF">
        <w:rPr>
          <w:i/>
        </w:rPr>
        <w:t xml:space="preserve"> </w:t>
      </w:r>
      <w:r w:rsidR="000D06CF">
        <w:t xml:space="preserve">mit Hilfe von </w:t>
      </w:r>
      <w:r w:rsidR="00225B1E">
        <w:t>„</w:t>
      </w:r>
      <w:proofErr w:type="spellStart"/>
      <w:r w:rsidR="000D06CF">
        <w:rPr>
          <w:i/>
        </w:rPr>
        <w:t>merge</w:t>
      </w:r>
      <w:proofErr w:type="spellEnd"/>
      <w:r w:rsidR="00225B1E">
        <w:rPr>
          <w:i/>
        </w:rPr>
        <w:t>“</w:t>
      </w:r>
      <w:r w:rsidR="000D06CF">
        <w:rPr>
          <w:i/>
        </w:rPr>
        <w:t xml:space="preserve"> </w:t>
      </w:r>
      <w:r w:rsidR="00E131E5">
        <w:t>zusammengefügt</w:t>
      </w:r>
      <w:r w:rsidR="000D06CF">
        <w:t xml:space="preserve">. Die </w:t>
      </w:r>
      <w:r w:rsidR="00225B1E">
        <w:t>„</w:t>
      </w:r>
      <w:r w:rsidR="000D06CF">
        <w:rPr>
          <w:i/>
        </w:rPr>
        <w:t>Residential Streets</w:t>
      </w:r>
      <w:r w:rsidR="00225B1E">
        <w:rPr>
          <w:i/>
        </w:rPr>
        <w:t>“</w:t>
      </w:r>
      <w:r w:rsidR="000D06CF">
        <w:t xml:space="preserve"> sind hierbei miteingeflossen, da sie neben den schon vorhandenen Fahrradwegen einen weiteren Verkehrsberuhigten Bereich darstellen, </w:t>
      </w:r>
      <w:r w:rsidR="009F71B3">
        <w:t>welcher</w:t>
      </w:r>
      <w:r w:rsidR="000D06CF">
        <w:t xml:space="preserve"> ebenfalls schnell mit einem Fahrrad </w:t>
      </w:r>
      <w:r w:rsidR="00E131E5">
        <w:t>befahrbar ist</w:t>
      </w:r>
      <w:r w:rsidR="000D06CF">
        <w:t xml:space="preserve">. Mit </w:t>
      </w:r>
      <w:r w:rsidR="00225B1E">
        <w:t>„</w:t>
      </w:r>
      <w:proofErr w:type="spellStart"/>
      <w:r w:rsidR="000D06CF">
        <w:rPr>
          <w:i/>
        </w:rPr>
        <w:t>sum</w:t>
      </w:r>
      <w:proofErr w:type="spellEnd"/>
      <w:r w:rsidR="000D06CF">
        <w:rPr>
          <w:i/>
        </w:rPr>
        <w:t xml:space="preserve"> </w:t>
      </w:r>
      <w:proofErr w:type="spellStart"/>
      <w:r w:rsidR="000D06CF">
        <w:rPr>
          <w:i/>
        </w:rPr>
        <w:t>line</w:t>
      </w:r>
      <w:proofErr w:type="spellEnd"/>
      <w:r w:rsidR="000D06CF">
        <w:rPr>
          <w:i/>
        </w:rPr>
        <w:t xml:space="preserve"> </w:t>
      </w:r>
      <w:proofErr w:type="spellStart"/>
      <w:r w:rsidR="000D06CF">
        <w:rPr>
          <w:i/>
        </w:rPr>
        <w:t>lenghts</w:t>
      </w:r>
      <w:proofErr w:type="spellEnd"/>
      <w:r w:rsidR="00225B1E">
        <w:rPr>
          <w:i/>
        </w:rPr>
        <w:t>“</w:t>
      </w:r>
      <w:r w:rsidR="000D06CF">
        <w:rPr>
          <w:i/>
        </w:rPr>
        <w:t xml:space="preserve"> </w:t>
      </w:r>
      <w:r w:rsidR="000D06CF">
        <w:t>wurde dann die jeweiligen Gesamtlängen des</w:t>
      </w:r>
      <w:r w:rsidR="00A9202F">
        <w:t xml:space="preserve"> </w:t>
      </w:r>
      <w:r w:rsidR="000D06CF">
        <w:t>Fahrradnetzwerks in den jeweiligen Stadtteilpolygonen berechnet und ebenfalls der Attributtabelle hinzugefügt.</w:t>
      </w:r>
      <w:r w:rsidR="007C4D8B">
        <w:t xml:space="preserve"> </w:t>
      </w:r>
    </w:p>
    <w:p w14:paraId="40D456D3" w14:textId="34F25EF9" w:rsidR="000D6069" w:rsidRDefault="00A17C2F" w:rsidP="006E17CD">
      <w:pPr>
        <w:pStyle w:val="KeinLeerraum"/>
      </w:pPr>
      <w:r>
        <w:t xml:space="preserve"> </w:t>
      </w:r>
      <w:r w:rsidR="00E131E5">
        <w:t>Die a</w:t>
      </w:r>
      <w:r>
        <w:t>usgewählte</w:t>
      </w:r>
      <w:r w:rsidR="00E131E5">
        <w:t>n</w:t>
      </w:r>
      <w:r>
        <w:t xml:space="preserve"> Parameter für die</w:t>
      </w:r>
      <w:r w:rsidR="00566BF0">
        <w:t xml:space="preserve"> Berechnung des</w:t>
      </w:r>
      <w:r w:rsidR="006E17CD">
        <w:t xml:space="preserve"> </w:t>
      </w:r>
      <w:r w:rsidR="00566BF0">
        <w:t xml:space="preserve">PDL-Indexes für </w:t>
      </w:r>
      <w:r w:rsidR="000C33FD">
        <w:t>die</w:t>
      </w:r>
      <w:r w:rsidR="00566BF0">
        <w:t xml:space="preserve"> </w:t>
      </w:r>
      <w:r>
        <w:t>Analyse eines geeigneten Standort</w:t>
      </w:r>
      <w:r w:rsidR="000C33FD">
        <w:t xml:space="preserve">es für einen </w:t>
      </w:r>
      <w:r>
        <w:t xml:space="preserve">Pizzalieferdienst sind in diesem Fall </w:t>
      </w:r>
      <w:r w:rsidR="00566BF0">
        <w:t>die</w:t>
      </w:r>
      <w:r>
        <w:t xml:space="preserve"> KFZ-Dichte pro 1.000 Einwohner, die Anzahl an potenziellen Wettbewerbern im Bereich Gastronomie, die Anzahl Einwohner im Alter zwischen 18 und 44 Jahren, </w:t>
      </w:r>
      <w:r>
        <w:lastRenderedPageBreak/>
        <w:t>Einwohneranzahl je ein Hektar bebauter Fläche und die Gesamtlänge der Fahrradwege im jeweiligen Stadtteil. Da nach einem Standort für einen Emissionsfreien (Pizza-)Lieferdienst gesucht wird</w:t>
      </w:r>
      <w:r w:rsidR="0067684E">
        <w:t xml:space="preserve">, sind Stadtteile mit einer niedrigen KFZ-Dichte besser zu bewerten als Stadteile mit einer hohen Dichte. Der Gedanke </w:t>
      </w:r>
      <w:r w:rsidR="009F71B3">
        <w:t>hier</w:t>
      </w:r>
      <w:r w:rsidR="0067684E">
        <w:t>bei liegt darin, dass sich Personen mit einem PKW potenziell weniger Essen bestellen und dafür öfters in eine Gastwirtschaft fahren, um dort zu speisen oder etwas abzuholen. Für die Anzahl der potenziellen Wettbewerber gilt je weniger desto besser, denn weniger Konkurrenz bedeutet einen weniger gesättigten Markt vor Ort. Als weitere wichtige Parameter wurden zum einen die Anzahl der Einwohner im Alter von 18 bis 44 gewählt und die Einwohnerdichte pro Hektar bebauter Fläche.</w:t>
      </w:r>
      <w:r w:rsidR="0005060B">
        <w:t xml:space="preserve"> Die Alterspanne von 18 bis 44 Jahre wurde gewählt, da potenzielle Kunden hauptsächlich in Studenten und Arbeitenden gesehen werden</w:t>
      </w:r>
      <w:r w:rsidR="00566BF0">
        <w:t>.</w:t>
      </w:r>
      <w:r w:rsidR="0005060B">
        <w:t xml:space="preserve"> Die Vermutung liegt darin, dass diese Aufgrund ihrer Tätigkeit öfters aus Zeitgründen oder sonstigen Gründen einen Lieferdienst nutzen.</w:t>
      </w:r>
      <w:r w:rsidR="00566BF0">
        <w:t xml:space="preserve"> Hierfür wurden innerhalb der Attributtabelle die Datensätze für Einwohner</w:t>
      </w:r>
      <w:r w:rsidR="001D0913">
        <w:t xml:space="preserve"> </w:t>
      </w:r>
      <w:r w:rsidR="00566BF0">
        <w:t xml:space="preserve">18-29 Jahre und Einwohner 30-44 Jahre miteinander </w:t>
      </w:r>
      <w:r w:rsidR="007C4D8B">
        <w:t>summiert</w:t>
      </w:r>
      <w:r w:rsidR="00566BF0">
        <w:t>.</w:t>
      </w:r>
      <w:r w:rsidR="0005060B">
        <w:t xml:space="preserve"> Eine hohe Einwohnerdichte ist für die Analyse ebenfalls als sehr gut zu bewerten, da von einem Standort mit einer hohen Bevölkerungsdichte aus theoretisch viel mehr Kunden in kurzer Zeit beliefert werden können. Hierbei </w:t>
      </w:r>
      <w:r w:rsidR="00566BF0">
        <w:t>ist</w:t>
      </w:r>
      <w:r w:rsidR="0005060B">
        <w:t xml:space="preserve"> es sinnvoller die Einwohnerdichte pro </w:t>
      </w:r>
      <w:r w:rsidR="00AE0FB4">
        <w:t xml:space="preserve">Hektar </w:t>
      </w:r>
      <w:r w:rsidR="0005060B">
        <w:t>bebauter Fläche zu beobachten, da die „normale“ Einwohnerdichte der Stadteile Flächen miteinbezieht, die aufgrund ihrer Lage außerhalb der Ballungsgebiete keine Rolle für die Analyse spielen.</w:t>
      </w:r>
      <w:r w:rsidR="009F1144">
        <w:t xml:space="preserve"> Als letzter Parameter wurden die jeweiligen Gesamtlängen des Fahrradnetzwerks in den jeweiligen Stadtteilen in die Analyse miteinbezogen. Hierbei gilt die Annahme, dass ein </w:t>
      </w:r>
      <w:r w:rsidR="000D5F6C">
        <w:t xml:space="preserve">großes </w:t>
      </w:r>
      <w:r w:rsidR="009F1144">
        <w:t>Fahrradnetzwerk eine g</w:t>
      </w:r>
      <w:r w:rsidR="000D5F6C">
        <w:t>ute vorhandene Infrastruktur für einen Emissionsfreien Lieferdienst bietet</w:t>
      </w:r>
      <w:r w:rsidR="007C4D8B">
        <w:t xml:space="preserve"> und gleichzeitig kann dadurch ein erhöhtes Verkehrsaufkommen z.B. im Feierabendverkehr umgangen werden. </w:t>
      </w:r>
    </w:p>
    <w:p w14:paraId="2D13A8C8" w14:textId="78FBA9D3" w:rsidR="0061231A" w:rsidRDefault="000C33FD" w:rsidP="006E17CD">
      <w:pPr>
        <w:pStyle w:val="KeinLeerraum"/>
      </w:pPr>
      <w:r>
        <w:t>Für die Berechnung des Pizza-</w:t>
      </w:r>
      <w:proofErr w:type="spellStart"/>
      <w:r>
        <w:t>Delivery</w:t>
      </w:r>
      <w:proofErr w:type="spellEnd"/>
      <w:r>
        <w:t>-Location Indexes müssen alle Parameter auf sinnvolle Art miteinander verrechnet werden. Hierfür wurden alle Parameter klassifiziert beziehungsweise in ein Punktesystem eingebettet. Dabei wurden alle Werte betrachtet und dann im Bezug auf die Spannweite der Datenrei</w:t>
      </w:r>
      <w:r w:rsidR="007A0341">
        <w:t>he in drei äquidistante Klassen eingeteilt. Hierbei gilt der Wert 3 als sehr gute Bewertung und der Wert 1 als niedrigste Bewertung. Die Klassifizierung in äquidistante Gruppen in Abhängigkeit der Spannweite wurde hierfür aus mehreren Gründen gewählt. Zum einen fehlen in der Analyse Orientierungswerte beziehungsweise Vergleichswerte, die</w:t>
      </w:r>
      <w:r w:rsidR="006E17CD">
        <w:t xml:space="preserve"> </w:t>
      </w:r>
      <w:r w:rsidR="007A0341">
        <w:lastRenderedPageBreak/>
        <w:t>eine alternative Klassifizierungsmethode erlauben würden. Zum anderen ist der PDL-Index durch die äquidistante Klassifizierung universell auf andere Stadtgebiete anwendbar, da wie bereits erwähnt, auf Orientierungswerte verzichtet wird. Parallel zur Klassifizierung wird durch einen Syntaxbefehl der jeweilige PDL-Wert für jeden Stadtteil berechnet und der Attributtabelle in einer neuen Spalte hinzugefügt. Hierfür w</w:t>
      </w:r>
      <w:r w:rsidR="00A80FC1">
        <w:t xml:space="preserve">ird für jede Datenreihe der Stadtteile das arithmetische Mittel berechnet. Dieses repräsentiert den PDL-Wert des jeweiligen Polygons. Die gesamte </w:t>
      </w:r>
      <w:r w:rsidR="00F030FF">
        <w:t xml:space="preserve">Attributtabelle des ersten Analyseschrittes und die komplette </w:t>
      </w:r>
      <w:r w:rsidR="00A80FC1">
        <w:t xml:space="preserve">Syntax für den QGIS </w:t>
      </w:r>
      <w:r w:rsidR="00A80FC1" w:rsidRPr="00A80FC1">
        <w:rPr>
          <w:i/>
        </w:rPr>
        <w:t xml:space="preserve">Field </w:t>
      </w:r>
      <w:proofErr w:type="spellStart"/>
      <w:r w:rsidR="00A80FC1" w:rsidRPr="00A80FC1">
        <w:rPr>
          <w:i/>
        </w:rPr>
        <w:t>Calculator</w:t>
      </w:r>
      <w:proofErr w:type="spellEnd"/>
      <w:r w:rsidR="00A80FC1">
        <w:t xml:space="preserve"> </w:t>
      </w:r>
      <w:r w:rsidR="00F030FF">
        <w:t xml:space="preserve">sind </w:t>
      </w:r>
      <w:r w:rsidR="00C077D1">
        <w:rPr>
          <w:rFonts w:cs="Arial"/>
          <w:noProof/>
          <w:szCs w:val="28"/>
        </w:rPr>
        <mc:AlternateContent>
          <mc:Choice Requires="wps">
            <w:drawing>
              <wp:anchor distT="0" distB="0" distL="114300" distR="114300" simplePos="0" relativeHeight="251661312" behindDoc="0" locked="0" layoutInCell="1" allowOverlap="1" wp14:anchorId="1A4AA7CC" wp14:editId="05C03DD4">
                <wp:simplePos x="0" y="0"/>
                <wp:positionH relativeFrom="margin">
                  <wp:posOffset>-208026</wp:posOffset>
                </wp:positionH>
                <wp:positionV relativeFrom="paragraph">
                  <wp:posOffset>4951756</wp:posOffset>
                </wp:positionV>
                <wp:extent cx="6362700" cy="419100"/>
                <wp:effectExtent l="0" t="0" r="19050" b="19050"/>
                <wp:wrapNone/>
                <wp:docPr id="7" name="Textfeld 7"/>
                <wp:cNvGraphicFramePr/>
                <a:graphic xmlns:a="http://schemas.openxmlformats.org/drawingml/2006/main">
                  <a:graphicData uri="http://schemas.microsoft.com/office/word/2010/wordprocessingShape">
                    <wps:wsp>
                      <wps:cNvSpPr txBox="1"/>
                      <wps:spPr>
                        <a:xfrm>
                          <a:off x="0" y="0"/>
                          <a:ext cx="6362700" cy="419100"/>
                        </a:xfrm>
                        <a:prstGeom prst="rect">
                          <a:avLst/>
                        </a:prstGeom>
                        <a:solidFill>
                          <a:schemeClr val="lt1"/>
                        </a:solidFill>
                        <a:ln w="6350">
                          <a:solidFill>
                            <a:schemeClr val="bg1"/>
                          </a:solidFill>
                        </a:ln>
                      </wps:spPr>
                      <wps:txbx>
                        <w:txbxContent>
                          <w:p w14:paraId="5403CFB1" w14:textId="1A7BFED1" w:rsidR="00BC0E08" w:rsidRPr="00A9202F" w:rsidRDefault="00BC0E08">
                            <w:pPr>
                              <w:rPr>
                                <w:i/>
                              </w:rPr>
                            </w:pPr>
                            <w:r w:rsidRPr="00A9202F">
                              <w:rPr>
                                <w:i/>
                              </w:rPr>
                              <w:t xml:space="preserve">Abb. </w:t>
                            </w:r>
                            <w:r>
                              <w:rPr>
                                <w:i/>
                              </w:rPr>
                              <w:t>2</w:t>
                            </w:r>
                            <w:r w:rsidRPr="00A9202F">
                              <w:rPr>
                                <w:i/>
                              </w:rPr>
                              <w:t xml:space="preserve">a): Attributtabelle des </w:t>
                            </w:r>
                            <w:proofErr w:type="spellStart"/>
                            <w:r w:rsidRPr="00A9202F">
                              <w:rPr>
                                <w:i/>
                              </w:rPr>
                              <w:t>stadtteileHD</w:t>
                            </w:r>
                            <w:proofErr w:type="spellEnd"/>
                            <w:r w:rsidRPr="00A9202F">
                              <w:rPr>
                                <w:i/>
                              </w:rPr>
                              <w:t xml:space="preserve"> </w:t>
                            </w:r>
                            <w:proofErr w:type="spellStart"/>
                            <w:r w:rsidRPr="00A9202F">
                              <w:rPr>
                                <w:i/>
                              </w:rPr>
                              <w:t>Polygonlayers</w:t>
                            </w:r>
                            <w:proofErr w:type="spellEnd"/>
                            <w:r w:rsidRPr="00A9202F">
                              <w:rPr>
                                <w:i/>
                              </w:rPr>
                              <w:t>. Absteigend sortiert nach dem jeweiligen PDL-Index</w:t>
                            </w:r>
                            <w:r>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4AA7CC" id="Textfeld 7" o:spid="_x0000_s1030" type="#_x0000_t202" style="position:absolute;left:0;text-align:left;margin-left:-16.4pt;margin-top:389.9pt;width:501pt;height:33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OCSwIAAKgEAAAOAAAAZHJzL2Uyb0RvYy54bWysVE1vGjEQvVfqf7B8bxYoCQliiShRqkpR&#10;EolUORuvDSt5Pa5t2E1/fZ+9kK/mVPViZjyzzzNv3jC77BrD9sqHmmzJhycDzpSVVNV2U/KfD9df&#10;zjkLUdhKGLKq5E8q8Mv550+z1k3ViLZkKuUZQGyYtq7k2xjdtCiC3KpGhBNyyiKoyTciwvWbovKi&#10;BXpjitFgcFa05CvnSaoQcHvVB/k842utZLzTOqjITMlRW8ynz+c6ncV8JqYbL9y2locyxD9U0Yja&#10;4tFnqCsRBdv5+i+oppaeAul4IqkpSOtaqtwDuhkO3nWz2gqnci8gJ7hnmsL/g5W3+3vP6qrkE86s&#10;aDCiB9VFrUzFJomd1oUpklYOabH7Rh2mfLwPuExNd9o36RftMMTB89MztwBjEpdnX89GkwFCErHx&#10;8GIIG/DFy9fOh/hdUcOSUXKP2WVKxf4mxD71mJIeC2Tq6ro2JjtJL2ppPNsLTNrEXCPA32QZy9pU&#10;yekgA7+JZcW9IKw3HyAAz1jUnDjpe09W7NZdZnB85GVN1RPo8tTLLTh5XaOnGxHivfDQF2jAzsQ7&#10;HNoQaqKDxdmW/O+P7lM+xo4oZy30WvLwaye84sz8sBDExXA8TgLPzvh0MoLjX0fWryN21ywJRA2x&#10;nU5mM+VHczS1p+YRq7VIryIkrMTbJY9Hcxn7LcJqSrVY5CRI2ol4Y1dOJug0mDSxh+5ReHcYa4Qg&#10;bumobDF9N90+N31pabGLpOs8+sRzz+qBfqxDFs9hddO+vfZz1ssfzPwPAAAA//8DAFBLAwQUAAYA&#10;CAAAACEAOdWrUOIAAAALAQAADwAAAGRycy9kb3ducmV2LnhtbEyPQUvDQBCF74L/YRnBW7sxjW0S&#10;sylBEcEKYtuLt212TILZ2ZCdtum/dz3pbR7zeO97xXqyvTjh6DtHCu7mEQik2pmOGgX73fMsBeFZ&#10;k9G9I1RwQQ/r8vqq0LlxZ/rA05YbEULI51pByzzkUvq6Rav93A1I4fflRqs5yLGRZtTnEG57GUfR&#10;UlrdUWho9YCPLdbf26NV8Jp86qcFb/DCNL1X1Us6JP5NqdubqXoAwTjxnxl+8QM6lIHp4I5kvOgV&#10;zBZxQGcFq1UWjuDIllkM4qAgTe5TkGUh/28ofwAAAP//AwBQSwECLQAUAAYACAAAACEAtoM4kv4A&#10;AADhAQAAEwAAAAAAAAAAAAAAAAAAAAAAW0NvbnRlbnRfVHlwZXNdLnhtbFBLAQItABQABgAIAAAA&#10;IQA4/SH/1gAAAJQBAAALAAAAAAAAAAAAAAAAAC8BAABfcmVscy8ucmVsc1BLAQItABQABgAIAAAA&#10;IQCZ/9OCSwIAAKgEAAAOAAAAAAAAAAAAAAAAAC4CAABkcnMvZTJvRG9jLnhtbFBLAQItABQABgAI&#10;AAAAIQA51atQ4gAAAAsBAAAPAAAAAAAAAAAAAAAAAKUEAABkcnMvZG93bnJldi54bWxQSwUGAAAA&#10;AAQABADzAAAAtAUAAAAA&#10;" fillcolor="white [3201]" strokecolor="white [3212]" strokeweight=".5pt">
                <v:textbox>
                  <w:txbxContent>
                    <w:p w14:paraId="5403CFB1" w14:textId="1A7BFED1" w:rsidR="00BC0E08" w:rsidRPr="00A9202F" w:rsidRDefault="00BC0E08">
                      <w:pPr>
                        <w:rPr>
                          <w:i/>
                        </w:rPr>
                      </w:pPr>
                      <w:r w:rsidRPr="00A9202F">
                        <w:rPr>
                          <w:i/>
                        </w:rPr>
                        <w:t xml:space="preserve">Abb. </w:t>
                      </w:r>
                      <w:r>
                        <w:rPr>
                          <w:i/>
                        </w:rPr>
                        <w:t>2</w:t>
                      </w:r>
                      <w:r w:rsidRPr="00A9202F">
                        <w:rPr>
                          <w:i/>
                        </w:rPr>
                        <w:t xml:space="preserve">a): Attributtabelle des </w:t>
                      </w:r>
                      <w:proofErr w:type="spellStart"/>
                      <w:r w:rsidRPr="00A9202F">
                        <w:rPr>
                          <w:i/>
                        </w:rPr>
                        <w:t>stadtteileHD</w:t>
                      </w:r>
                      <w:proofErr w:type="spellEnd"/>
                      <w:r w:rsidRPr="00A9202F">
                        <w:rPr>
                          <w:i/>
                        </w:rPr>
                        <w:t xml:space="preserve"> </w:t>
                      </w:r>
                      <w:proofErr w:type="spellStart"/>
                      <w:r w:rsidRPr="00A9202F">
                        <w:rPr>
                          <w:i/>
                        </w:rPr>
                        <w:t>Polygonlayers</w:t>
                      </w:r>
                      <w:proofErr w:type="spellEnd"/>
                      <w:r w:rsidRPr="00A9202F">
                        <w:rPr>
                          <w:i/>
                        </w:rPr>
                        <w:t>. Absteigend sortiert nach dem jeweiligen PDL-Index</w:t>
                      </w:r>
                      <w:r>
                        <w:rPr>
                          <w:i/>
                        </w:rPr>
                        <w:t>.</w:t>
                      </w:r>
                    </w:p>
                  </w:txbxContent>
                </v:textbox>
                <w10:wrap anchorx="margin"/>
              </v:shape>
            </w:pict>
          </mc:Fallback>
        </mc:AlternateContent>
      </w:r>
      <w:r w:rsidR="00C077D1">
        <w:rPr>
          <w:noProof/>
        </w:rPr>
        <w:drawing>
          <wp:anchor distT="0" distB="0" distL="114300" distR="114300" simplePos="0" relativeHeight="251692032" behindDoc="1" locked="0" layoutInCell="1" allowOverlap="1" wp14:anchorId="785E35A8" wp14:editId="27BDB753">
            <wp:simplePos x="0" y="0"/>
            <wp:positionH relativeFrom="margin">
              <wp:align>right</wp:align>
            </wp:positionH>
            <wp:positionV relativeFrom="paragraph">
              <wp:posOffset>2474824</wp:posOffset>
            </wp:positionV>
            <wp:extent cx="5760720" cy="2498090"/>
            <wp:effectExtent l="0" t="0" r="0" b="0"/>
            <wp:wrapTight wrapText="bothSides">
              <wp:wrapPolygon edited="0">
                <wp:start x="0" y="0"/>
                <wp:lineTo x="0" y="21413"/>
                <wp:lineTo x="21500" y="21413"/>
                <wp:lineTo x="2150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14:sizeRelH relativeFrom="page">
              <wp14:pctWidth>0</wp14:pctWidth>
            </wp14:sizeRelH>
            <wp14:sizeRelV relativeFrom="page">
              <wp14:pctHeight>0</wp14:pctHeight>
            </wp14:sizeRelV>
          </wp:anchor>
        </w:drawing>
      </w:r>
      <w:r w:rsidR="00F030FF">
        <w:t>i</w:t>
      </w:r>
      <w:r w:rsidR="00A80FC1">
        <w:t xml:space="preserve">n Abbildung </w:t>
      </w:r>
      <w:r w:rsidR="004A6A6A">
        <w:t>2</w:t>
      </w:r>
      <w:r w:rsidR="00F030FF">
        <w:t xml:space="preserve"> zu sehen</w:t>
      </w:r>
      <w:r w:rsidR="00A80FC1">
        <w:t>.</w:t>
      </w:r>
    </w:p>
    <w:p w14:paraId="0011A3EB" w14:textId="1B1A1A01" w:rsidR="00C077D1" w:rsidRDefault="00A929A8" w:rsidP="0061231A">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76672" behindDoc="0" locked="0" layoutInCell="1" allowOverlap="1" wp14:anchorId="7C618E2F" wp14:editId="4F19E374">
                <wp:simplePos x="0" y="0"/>
                <wp:positionH relativeFrom="margin">
                  <wp:posOffset>-69850</wp:posOffset>
                </wp:positionH>
                <wp:positionV relativeFrom="paragraph">
                  <wp:posOffset>2992222</wp:posOffset>
                </wp:positionV>
                <wp:extent cx="4470400" cy="3892550"/>
                <wp:effectExtent l="0" t="0" r="25400" b="12700"/>
                <wp:wrapNone/>
                <wp:docPr id="6" name="Textfeld 6"/>
                <wp:cNvGraphicFramePr/>
                <a:graphic xmlns:a="http://schemas.openxmlformats.org/drawingml/2006/main">
                  <a:graphicData uri="http://schemas.microsoft.com/office/word/2010/wordprocessingShape">
                    <wps:wsp>
                      <wps:cNvSpPr txBox="1"/>
                      <wps:spPr>
                        <a:xfrm>
                          <a:off x="0" y="0"/>
                          <a:ext cx="4470400" cy="3892550"/>
                        </a:xfrm>
                        <a:prstGeom prst="rect">
                          <a:avLst/>
                        </a:prstGeom>
                        <a:solidFill>
                          <a:schemeClr val="lt1"/>
                        </a:solidFill>
                        <a:ln w="6350">
                          <a:solidFill>
                            <a:prstClr val="black"/>
                          </a:solidFill>
                        </a:ln>
                      </wps:spPr>
                      <wps:txbx>
                        <w:txbxContent>
                          <w:p w14:paraId="0C059480" w14:textId="77777777"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 CASE</w:t>
                            </w:r>
                            <w:proofErr w:type="gramEnd"/>
                          </w:p>
                          <w:p w14:paraId="4D1E9B43" w14:textId="231ED096"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kfz_Wert</w:t>
                            </w:r>
                            <w:proofErr w:type="spellEnd"/>
                            <w:r w:rsidRPr="0061231A">
                              <w:rPr>
                                <w:rFonts w:ascii="Bahnschrift" w:hAnsi="Bahnschrift"/>
                                <w:sz w:val="16"/>
                                <w:szCs w:val="18"/>
                                <w:lang w:val="en-US"/>
                              </w:rPr>
                              <w:t>" &lt;=450 then 3</w:t>
                            </w:r>
                          </w:p>
                          <w:p w14:paraId="2A372BFD" w14:textId="77777777"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450</w:t>
                            </w:r>
                            <w:proofErr w:type="gramEnd"/>
                            <w:r w:rsidRPr="0061231A">
                              <w:rPr>
                                <w:rFonts w:ascii="Bahnschrift" w:hAnsi="Bahnschrift"/>
                                <w:sz w:val="16"/>
                                <w:szCs w:val="18"/>
                                <w:lang w:val="en-US"/>
                              </w:rPr>
                              <w:t>&lt;"</w:t>
                            </w:r>
                            <w:proofErr w:type="spellStart"/>
                            <w:r w:rsidRPr="0061231A">
                              <w:rPr>
                                <w:rFonts w:ascii="Bahnschrift" w:hAnsi="Bahnschrift"/>
                                <w:sz w:val="16"/>
                                <w:szCs w:val="18"/>
                                <w:lang w:val="en-US"/>
                              </w:rPr>
                              <w:t>kfz_Wert</w:t>
                            </w:r>
                            <w:proofErr w:type="spellEnd"/>
                            <w:r w:rsidRPr="0061231A">
                              <w:rPr>
                                <w:rFonts w:ascii="Bahnschrift" w:hAnsi="Bahnschrift"/>
                                <w:sz w:val="16"/>
                                <w:szCs w:val="18"/>
                                <w:lang w:val="en-US"/>
                              </w:rPr>
                              <w:t>" AND  "</w:t>
                            </w:r>
                            <w:proofErr w:type="spellStart"/>
                            <w:r w:rsidRPr="0061231A">
                              <w:rPr>
                                <w:rFonts w:ascii="Bahnschrift" w:hAnsi="Bahnschrift"/>
                                <w:sz w:val="16"/>
                                <w:szCs w:val="18"/>
                                <w:lang w:val="en-US"/>
                              </w:rPr>
                              <w:t>kfz_Wert</w:t>
                            </w:r>
                            <w:proofErr w:type="spellEnd"/>
                            <w:r w:rsidRPr="0061231A">
                              <w:rPr>
                                <w:rFonts w:ascii="Bahnschrift" w:hAnsi="Bahnschrift"/>
                                <w:sz w:val="16"/>
                                <w:szCs w:val="18"/>
                                <w:lang w:val="en-US"/>
                              </w:rPr>
                              <w:t>" &lt;=550 then 2</w:t>
                            </w:r>
                          </w:p>
                          <w:p w14:paraId="219F49CD" w14:textId="77777777"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kfz_Wert</w:t>
                            </w:r>
                            <w:proofErr w:type="spellEnd"/>
                            <w:r w:rsidRPr="0061231A">
                              <w:rPr>
                                <w:rFonts w:ascii="Bahnschrift" w:hAnsi="Bahnschrift"/>
                                <w:sz w:val="16"/>
                                <w:szCs w:val="18"/>
                                <w:lang w:val="en-US"/>
                              </w:rPr>
                              <w:t>"  &gt; 550 then 1</w:t>
                            </w:r>
                          </w:p>
                          <w:p w14:paraId="76DEFC7C" w14:textId="77777777"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END )</w:t>
                            </w:r>
                            <w:proofErr w:type="gramEnd"/>
                            <w:r w:rsidRPr="0061231A">
                              <w:rPr>
                                <w:rFonts w:ascii="Bahnschrift" w:hAnsi="Bahnschrift"/>
                                <w:sz w:val="16"/>
                                <w:szCs w:val="18"/>
                                <w:lang w:val="en-US"/>
                              </w:rPr>
                              <w:t xml:space="preserve"> </w:t>
                            </w:r>
                          </w:p>
                          <w:p w14:paraId="63891808"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1D6BD5D5"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4CF70792"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num_compet</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=35 then 3</w:t>
                            </w:r>
                          </w:p>
                          <w:p w14:paraId="3BEA58E9"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num_compet</w:t>
                            </w:r>
                            <w:proofErr w:type="spellEnd"/>
                            <w:r w:rsidRPr="0061231A">
                              <w:rPr>
                                <w:rFonts w:ascii="Bahnschrift" w:hAnsi="Bahnschrift"/>
                                <w:sz w:val="16"/>
                                <w:szCs w:val="18"/>
                                <w:lang w:val="en-US"/>
                              </w:rPr>
                              <w:t>" &gt;35 AND   "</w:t>
                            </w:r>
                            <w:proofErr w:type="spellStart"/>
                            <w:r w:rsidRPr="0061231A">
                              <w:rPr>
                                <w:rFonts w:ascii="Bahnschrift" w:hAnsi="Bahnschrift"/>
                                <w:sz w:val="16"/>
                                <w:szCs w:val="18"/>
                                <w:lang w:val="en-US"/>
                              </w:rPr>
                              <w:t>num_compet</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=70 then 2</w:t>
                            </w:r>
                          </w:p>
                          <w:p w14:paraId="2861B990" w14:textId="77777777"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num_compet</w:t>
                            </w:r>
                            <w:proofErr w:type="spellEnd"/>
                            <w:r w:rsidRPr="0061231A">
                              <w:rPr>
                                <w:rFonts w:ascii="Bahnschrift" w:hAnsi="Bahnschrift"/>
                                <w:sz w:val="16"/>
                                <w:szCs w:val="18"/>
                                <w:lang w:val="en-US"/>
                              </w:rPr>
                              <w:t>"   &gt; 70 then 1</w:t>
                            </w:r>
                          </w:p>
                          <w:p w14:paraId="481897C3"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7282F47F"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24EA921E"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55F4449E"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&gt;50000 then 3</w:t>
                            </w:r>
                          </w:p>
                          <w:p w14:paraId="16F93253"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&gt;25000 AND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&lt;=50000 then 2</w:t>
                            </w:r>
                          </w:p>
                          <w:p w14:paraId="710C5438"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&lt;=25000 then 1</w:t>
                            </w:r>
                          </w:p>
                          <w:p w14:paraId="0107DFC9"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2620C3D0"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5204D954"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1F125DE5"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    &gt;5000 then 3</w:t>
                            </w:r>
                          </w:p>
                          <w:p w14:paraId="1EA8EB6B"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w:t>
                            </w:r>
                            <w:proofErr w:type="gramStart"/>
                            <w:r w:rsidRPr="0061231A">
                              <w:rPr>
                                <w:rFonts w:ascii="Bahnschrift" w:hAnsi="Bahnschrift"/>
                                <w:sz w:val="16"/>
                                <w:szCs w:val="18"/>
                                <w:lang w:val="en-US"/>
                              </w:rPr>
                              <w:t>"  &gt;</w:t>
                            </w:r>
                            <w:proofErr w:type="gramEnd"/>
                            <w:r w:rsidRPr="0061231A">
                              <w:rPr>
                                <w:rFonts w:ascii="Bahnschrift" w:hAnsi="Bahnschrift"/>
                                <w:sz w:val="16"/>
                                <w:szCs w:val="18"/>
                                <w:lang w:val="en-US"/>
                              </w:rPr>
                              <w:t>2500 AND       "EW_18-44"  &lt;=5000 then 2</w:t>
                            </w:r>
                          </w:p>
                          <w:p w14:paraId="515C1773"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    &lt;=2500 then 1</w:t>
                            </w:r>
                          </w:p>
                          <w:p w14:paraId="54FC7DBA"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7570386F"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6D3201CB"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327BB22C"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r w:rsidRPr="0061231A">
                              <w:rPr>
                                <w:rFonts w:ascii="Bahnschrift" w:hAnsi="Bahnschrift"/>
                                <w:sz w:val="16"/>
                                <w:szCs w:val="18"/>
                                <w:lang w:val="en-US"/>
                              </w:rPr>
                              <w:t>"   &gt;90 then 3</w:t>
                            </w:r>
                          </w:p>
                          <w:p w14:paraId="4E6F0B57"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proofErr w:type="gramStart"/>
                            <w:r w:rsidRPr="0061231A">
                              <w:rPr>
                                <w:rFonts w:ascii="Bahnschrift" w:hAnsi="Bahnschrift"/>
                                <w:sz w:val="16"/>
                                <w:szCs w:val="18"/>
                                <w:lang w:val="en-US"/>
                              </w:rPr>
                              <w:t>"  &gt;</w:t>
                            </w:r>
                            <w:proofErr w:type="gramEnd"/>
                            <w:r w:rsidRPr="0061231A">
                              <w:rPr>
                                <w:rFonts w:ascii="Bahnschrift" w:hAnsi="Bahnschrift"/>
                                <w:sz w:val="16"/>
                                <w:szCs w:val="18"/>
                                <w:lang w:val="en-US"/>
                              </w:rPr>
                              <w:t>45 AND       "EW/</w:t>
                            </w:r>
                            <w:proofErr w:type="spellStart"/>
                            <w:r w:rsidRPr="0061231A">
                              <w:rPr>
                                <w:rFonts w:ascii="Bahnschrift" w:hAnsi="Bahnschrift"/>
                                <w:sz w:val="16"/>
                                <w:szCs w:val="18"/>
                                <w:lang w:val="en-US"/>
                              </w:rPr>
                              <w:t>ha_veri</w:t>
                            </w:r>
                            <w:proofErr w:type="spellEnd"/>
                            <w:r w:rsidRPr="0061231A">
                              <w:rPr>
                                <w:rFonts w:ascii="Bahnschrift" w:hAnsi="Bahnschrift"/>
                                <w:sz w:val="16"/>
                                <w:szCs w:val="18"/>
                                <w:lang w:val="en-US"/>
                              </w:rPr>
                              <w:t>"  &lt;=90 then 2</w:t>
                            </w:r>
                          </w:p>
                          <w:p w14:paraId="1512DBC7"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=45 then 1</w:t>
                            </w:r>
                          </w:p>
                          <w:p w14:paraId="0F862C99"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END))/5</w:t>
                            </w:r>
                          </w:p>
                          <w:p w14:paraId="2969B21D" w14:textId="77777777" w:rsidR="00BC0E08" w:rsidRPr="0061231A" w:rsidRDefault="00BC0E08" w:rsidP="0061231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8E2F" id="Textfeld 6" o:spid="_x0000_s1031" type="#_x0000_t202" style="position:absolute;left:0;text-align:left;margin-left:-5.5pt;margin-top:235.6pt;width:352pt;height:30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eR1TgIAAKkEAAAOAAAAZHJzL2Uyb0RvYy54bWysVMlu2zAQvRfoPxC817Id20mMyIGbwEWB&#10;IAmQFDnTFBkLpTgsSVtyv76P9JKtp6IXajY+zryZ0cVl1xi2UT7UZEs+6PU5U1ZSVdvnkv94XHw5&#10;4yxEYSthyKqSb1Xgl7PPny5aN1VDWpGplGcAsWHaupKvYnTToghypRoReuSUhVOTb0SE6p+LyosW&#10;6I0phv3+pGjJV86TVCHAer1z8lnG11rJeKd1UJGZkiO3mE+fz2U6i9mFmD574Va13Kch/iGLRtQW&#10;jx6hrkUUbO3rD1BNLT0F0rEnqSlI61qqXAOqGfTfVfOwEk7lWkBOcEeawv+Dlbebe8/qquQTzqxo&#10;0KJH1UWtTMUmiZ3WhSmCHhzCYveVOnT5YA8wpqI77Zv0RTkMfvC8PXILMCZhHI1O+6M+XBK+k7Pz&#10;4Xic2S9erjsf4jdFDUtCyT2alzkVm5sQkQpCDyHptUCmrha1MVlJA6OujGcbgVabmJPEjTdRxrIW&#10;lZ7g6Q8ICfp4f2mE/JnKfIsAzVgYEym74pMUu2WXKRwfiFlStQVfnnbzFpxc1IC/ESHeC48BAw9Y&#10;mniHQxtCTrSXOFuR//03e4pH3+HlrMXAljz8WguvODPfLSbifDAapQnPymh8OoTiX3uWrz123VwR&#10;iBpgPZ3MYoqP5iBqT80TdmueXoVLWIm3Sx4P4lXcrRF2U6r5PAdhpp2IN/bByQSdOE60PnZPwrt9&#10;WyMm4pYOoy2m77q7i003Lc3XkXSdW5943rG6px/7kLuz3920cK/1HPXyh5n9AQAA//8DAFBLAwQU&#10;AAYACAAAACEAvahGlN8AAAAMAQAADwAAAGRycy9kb3ducmV2LnhtbEyPwU7DMAyG70i8Q2Qkblva&#10;Mo2uNJ0ADS6cNhDnrMmSiMapkqwrb485wdH2p9/f325nP7BJx+QCCiiXBTCNfVAOjYCP95dFDSxl&#10;iUoOAbWAb51g211ftbJR4YJ7PR2yYRSCqZECbM5jw3nqrfYyLcOokW6nEL3MNEbDVZQXCvcDr4pi&#10;zb10SB+sHPWz1f3X4ewF7J7MxvS1jHZXK+em+fP0Zl6FuL2ZHx+AZT3nPxh+9UkdOnI6hjOqxAYB&#10;i7KkLlnA6r6sgBGx3tzR5khoUa8q4F3L/5fofgAAAP//AwBQSwECLQAUAAYACAAAACEAtoM4kv4A&#10;AADhAQAAEwAAAAAAAAAAAAAAAAAAAAAAW0NvbnRlbnRfVHlwZXNdLnhtbFBLAQItABQABgAIAAAA&#10;IQA4/SH/1gAAAJQBAAALAAAAAAAAAAAAAAAAAC8BAABfcmVscy8ucmVsc1BLAQItABQABgAIAAAA&#10;IQB2KeR1TgIAAKkEAAAOAAAAAAAAAAAAAAAAAC4CAABkcnMvZTJvRG9jLnhtbFBLAQItABQABgAI&#10;AAAAIQC9qEaU3wAAAAwBAAAPAAAAAAAAAAAAAAAAAKgEAABkcnMvZG93bnJldi54bWxQSwUGAAAA&#10;AAQABADzAAAAtAUAAAAA&#10;" fillcolor="white [3201]" strokeweight=".5pt">
                <v:textbox>
                  <w:txbxContent>
                    <w:p w14:paraId="0C059480" w14:textId="77777777"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 CASE</w:t>
                      </w:r>
                      <w:proofErr w:type="gramEnd"/>
                    </w:p>
                    <w:p w14:paraId="4D1E9B43" w14:textId="231ED096"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kfz_Wert</w:t>
                      </w:r>
                      <w:proofErr w:type="spellEnd"/>
                      <w:r w:rsidRPr="0061231A">
                        <w:rPr>
                          <w:rFonts w:ascii="Bahnschrift" w:hAnsi="Bahnschrift"/>
                          <w:sz w:val="16"/>
                          <w:szCs w:val="18"/>
                          <w:lang w:val="en-US"/>
                        </w:rPr>
                        <w:t>" &lt;=450 then 3</w:t>
                      </w:r>
                    </w:p>
                    <w:p w14:paraId="2A372BFD" w14:textId="77777777"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450</w:t>
                      </w:r>
                      <w:proofErr w:type="gramEnd"/>
                      <w:r w:rsidRPr="0061231A">
                        <w:rPr>
                          <w:rFonts w:ascii="Bahnschrift" w:hAnsi="Bahnschrift"/>
                          <w:sz w:val="16"/>
                          <w:szCs w:val="18"/>
                          <w:lang w:val="en-US"/>
                        </w:rPr>
                        <w:t>&lt;"</w:t>
                      </w:r>
                      <w:proofErr w:type="spellStart"/>
                      <w:r w:rsidRPr="0061231A">
                        <w:rPr>
                          <w:rFonts w:ascii="Bahnschrift" w:hAnsi="Bahnschrift"/>
                          <w:sz w:val="16"/>
                          <w:szCs w:val="18"/>
                          <w:lang w:val="en-US"/>
                        </w:rPr>
                        <w:t>kfz_Wert</w:t>
                      </w:r>
                      <w:proofErr w:type="spellEnd"/>
                      <w:r w:rsidRPr="0061231A">
                        <w:rPr>
                          <w:rFonts w:ascii="Bahnschrift" w:hAnsi="Bahnschrift"/>
                          <w:sz w:val="16"/>
                          <w:szCs w:val="18"/>
                          <w:lang w:val="en-US"/>
                        </w:rPr>
                        <w:t>" AND  "</w:t>
                      </w:r>
                      <w:proofErr w:type="spellStart"/>
                      <w:r w:rsidRPr="0061231A">
                        <w:rPr>
                          <w:rFonts w:ascii="Bahnschrift" w:hAnsi="Bahnschrift"/>
                          <w:sz w:val="16"/>
                          <w:szCs w:val="18"/>
                          <w:lang w:val="en-US"/>
                        </w:rPr>
                        <w:t>kfz_Wert</w:t>
                      </w:r>
                      <w:proofErr w:type="spellEnd"/>
                      <w:r w:rsidRPr="0061231A">
                        <w:rPr>
                          <w:rFonts w:ascii="Bahnschrift" w:hAnsi="Bahnschrift"/>
                          <w:sz w:val="16"/>
                          <w:szCs w:val="18"/>
                          <w:lang w:val="en-US"/>
                        </w:rPr>
                        <w:t>" &lt;=550 then 2</w:t>
                      </w:r>
                    </w:p>
                    <w:p w14:paraId="219F49CD" w14:textId="77777777"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kfz_Wert</w:t>
                      </w:r>
                      <w:proofErr w:type="spellEnd"/>
                      <w:r w:rsidRPr="0061231A">
                        <w:rPr>
                          <w:rFonts w:ascii="Bahnschrift" w:hAnsi="Bahnschrift"/>
                          <w:sz w:val="16"/>
                          <w:szCs w:val="18"/>
                          <w:lang w:val="en-US"/>
                        </w:rPr>
                        <w:t>"  &gt; 550 then 1</w:t>
                      </w:r>
                    </w:p>
                    <w:p w14:paraId="76DEFC7C" w14:textId="77777777"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END )</w:t>
                      </w:r>
                      <w:proofErr w:type="gramEnd"/>
                      <w:r w:rsidRPr="0061231A">
                        <w:rPr>
                          <w:rFonts w:ascii="Bahnschrift" w:hAnsi="Bahnschrift"/>
                          <w:sz w:val="16"/>
                          <w:szCs w:val="18"/>
                          <w:lang w:val="en-US"/>
                        </w:rPr>
                        <w:t xml:space="preserve"> </w:t>
                      </w:r>
                    </w:p>
                    <w:p w14:paraId="63891808"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1D6BD5D5"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4CF70792"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num_compet</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=35 then 3</w:t>
                      </w:r>
                    </w:p>
                    <w:p w14:paraId="3BEA58E9"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num_compet</w:t>
                      </w:r>
                      <w:proofErr w:type="spellEnd"/>
                      <w:r w:rsidRPr="0061231A">
                        <w:rPr>
                          <w:rFonts w:ascii="Bahnschrift" w:hAnsi="Bahnschrift"/>
                          <w:sz w:val="16"/>
                          <w:szCs w:val="18"/>
                          <w:lang w:val="en-US"/>
                        </w:rPr>
                        <w:t>" &gt;35 AND   "</w:t>
                      </w:r>
                      <w:proofErr w:type="spellStart"/>
                      <w:r w:rsidRPr="0061231A">
                        <w:rPr>
                          <w:rFonts w:ascii="Bahnschrift" w:hAnsi="Bahnschrift"/>
                          <w:sz w:val="16"/>
                          <w:szCs w:val="18"/>
                          <w:lang w:val="en-US"/>
                        </w:rPr>
                        <w:t>num_compet</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=70 then 2</w:t>
                      </w:r>
                    </w:p>
                    <w:p w14:paraId="2861B990" w14:textId="77777777" w:rsidR="00BC0E08" w:rsidRPr="0061231A" w:rsidRDefault="00BC0E08"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num_compet</w:t>
                      </w:r>
                      <w:proofErr w:type="spellEnd"/>
                      <w:r w:rsidRPr="0061231A">
                        <w:rPr>
                          <w:rFonts w:ascii="Bahnschrift" w:hAnsi="Bahnschrift"/>
                          <w:sz w:val="16"/>
                          <w:szCs w:val="18"/>
                          <w:lang w:val="en-US"/>
                        </w:rPr>
                        <w:t>"   &gt; 70 then 1</w:t>
                      </w:r>
                    </w:p>
                    <w:p w14:paraId="481897C3"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7282F47F"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24EA921E"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55F4449E"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&gt;50000 then 3</w:t>
                      </w:r>
                    </w:p>
                    <w:p w14:paraId="16F93253"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&gt;25000 AND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&lt;=50000 then 2</w:t>
                      </w:r>
                    </w:p>
                    <w:p w14:paraId="710C5438"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&lt;=25000 then 1</w:t>
                      </w:r>
                    </w:p>
                    <w:p w14:paraId="0107DFC9"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2620C3D0"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5204D954"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1F125DE5"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    &gt;5000 then 3</w:t>
                      </w:r>
                    </w:p>
                    <w:p w14:paraId="1EA8EB6B"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w:t>
                      </w:r>
                      <w:proofErr w:type="gramStart"/>
                      <w:r w:rsidRPr="0061231A">
                        <w:rPr>
                          <w:rFonts w:ascii="Bahnschrift" w:hAnsi="Bahnschrift"/>
                          <w:sz w:val="16"/>
                          <w:szCs w:val="18"/>
                          <w:lang w:val="en-US"/>
                        </w:rPr>
                        <w:t>"  &gt;</w:t>
                      </w:r>
                      <w:proofErr w:type="gramEnd"/>
                      <w:r w:rsidRPr="0061231A">
                        <w:rPr>
                          <w:rFonts w:ascii="Bahnschrift" w:hAnsi="Bahnschrift"/>
                          <w:sz w:val="16"/>
                          <w:szCs w:val="18"/>
                          <w:lang w:val="en-US"/>
                        </w:rPr>
                        <w:t>2500 AND       "EW_18-44"  &lt;=5000 then 2</w:t>
                      </w:r>
                    </w:p>
                    <w:p w14:paraId="515C1773"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    &lt;=2500 then 1</w:t>
                      </w:r>
                    </w:p>
                    <w:p w14:paraId="54FC7DBA"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7570386F"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6D3201CB"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327BB22C"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r w:rsidRPr="0061231A">
                        <w:rPr>
                          <w:rFonts w:ascii="Bahnschrift" w:hAnsi="Bahnschrift"/>
                          <w:sz w:val="16"/>
                          <w:szCs w:val="18"/>
                          <w:lang w:val="en-US"/>
                        </w:rPr>
                        <w:t>"   &gt;90 then 3</w:t>
                      </w:r>
                    </w:p>
                    <w:p w14:paraId="4E6F0B57"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proofErr w:type="gramStart"/>
                      <w:r w:rsidRPr="0061231A">
                        <w:rPr>
                          <w:rFonts w:ascii="Bahnschrift" w:hAnsi="Bahnschrift"/>
                          <w:sz w:val="16"/>
                          <w:szCs w:val="18"/>
                          <w:lang w:val="en-US"/>
                        </w:rPr>
                        <w:t>"  &gt;</w:t>
                      </w:r>
                      <w:proofErr w:type="gramEnd"/>
                      <w:r w:rsidRPr="0061231A">
                        <w:rPr>
                          <w:rFonts w:ascii="Bahnschrift" w:hAnsi="Bahnschrift"/>
                          <w:sz w:val="16"/>
                          <w:szCs w:val="18"/>
                          <w:lang w:val="en-US"/>
                        </w:rPr>
                        <w:t>45 AND       "EW/</w:t>
                      </w:r>
                      <w:proofErr w:type="spellStart"/>
                      <w:r w:rsidRPr="0061231A">
                        <w:rPr>
                          <w:rFonts w:ascii="Bahnschrift" w:hAnsi="Bahnschrift"/>
                          <w:sz w:val="16"/>
                          <w:szCs w:val="18"/>
                          <w:lang w:val="en-US"/>
                        </w:rPr>
                        <w:t>ha_veri</w:t>
                      </w:r>
                      <w:proofErr w:type="spellEnd"/>
                      <w:r w:rsidRPr="0061231A">
                        <w:rPr>
                          <w:rFonts w:ascii="Bahnschrift" w:hAnsi="Bahnschrift"/>
                          <w:sz w:val="16"/>
                          <w:szCs w:val="18"/>
                          <w:lang w:val="en-US"/>
                        </w:rPr>
                        <w:t>"  &lt;=90 then 2</w:t>
                      </w:r>
                    </w:p>
                    <w:p w14:paraId="1512DBC7"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=45 then 1</w:t>
                      </w:r>
                    </w:p>
                    <w:p w14:paraId="0F862C99" w14:textId="77777777" w:rsidR="00BC0E08" w:rsidRPr="0061231A" w:rsidRDefault="00BC0E08" w:rsidP="0061231A">
                      <w:pPr>
                        <w:numPr>
                          <w:ilvl w:val="0"/>
                          <w:numId w:val="2"/>
                        </w:numPr>
                        <w:spacing w:after="0"/>
                        <w:rPr>
                          <w:rFonts w:ascii="Bahnschrift" w:hAnsi="Bahnschrift"/>
                          <w:sz w:val="16"/>
                          <w:szCs w:val="18"/>
                        </w:rPr>
                      </w:pPr>
                      <w:r w:rsidRPr="0061231A">
                        <w:rPr>
                          <w:rFonts w:ascii="Bahnschrift" w:hAnsi="Bahnschrift"/>
                          <w:sz w:val="16"/>
                          <w:szCs w:val="18"/>
                          <w:lang w:val="en-US"/>
                        </w:rPr>
                        <w:t>END))/5</w:t>
                      </w:r>
                    </w:p>
                    <w:p w14:paraId="2969B21D" w14:textId="77777777" w:rsidR="00BC0E08" w:rsidRPr="0061231A" w:rsidRDefault="00BC0E08" w:rsidP="0061231A">
                      <w:pPr>
                        <w:spacing w:after="0"/>
                        <w:rPr>
                          <w:sz w:val="18"/>
                          <w:szCs w:val="18"/>
                        </w:rPr>
                      </w:pPr>
                    </w:p>
                  </w:txbxContent>
                </v:textbox>
                <w10:wrap anchorx="margin"/>
              </v:shape>
            </w:pict>
          </mc:Fallback>
        </mc:AlternateContent>
      </w:r>
    </w:p>
    <w:p w14:paraId="1AA314BC" w14:textId="346B7FFF" w:rsidR="009F3D27" w:rsidRDefault="009F3D27" w:rsidP="0061231A">
      <w:pPr>
        <w:spacing w:line="360" w:lineRule="auto"/>
        <w:jc w:val="both"/>
        <w:rPr>
          <w:rFonts w:ascii="Arial" w:hAnsi="Arial" w:cs="Arial"/>
          <w:szCs w:val="28"/>
        </w:rPr>
      </w:pPr>
    </w:p>
    <w:p w14:paraId="45DAF561" w14:textId="1619EA06" w:rsidR="009F3D27" w:rsidRDefault="009F3D27" w:rsidP="0061231A">
      <w:pPr>
        <w:spacing w:line="360" w:lineRule="auto"/>
        <w:jc w:val="both"/>
        <w:rPr>
          <w:rFonts w:ascii="Arial" w:hAnsi="Arial" w:cs="Arial"/>
          <w:szCs w:val="28"/>
        </w:rPr>
      </w:pPr>
    </w:p>
    <w:p w14:paraId="4D63BD40" w14:textId="4E2B2761" w:rsidR="009F3D27" w:rsidRDefault="009F3D27" w:rsidP="0061231A">
      <w:pPr>
        <w:spacing w:line="360" w:lineRule="auto"/>
        <w:jc w:val="both"/>
        <w:rPr>
          <w:rFonts w:ascii="Arial" w:hAnsi="Arial" w:cs="Arial"/>
          <w:szCs w:val="28"/>
        </w:rPr>
      </w:pPr>
    </w:p>
    <w:p w14:paraId="30E9A99D" w14:textId="17A56F31" w:rsidR="009F3D27" w:rsidRDefault="009F3D27" w:rsidP="0061231A">
      <w:pPr>
        <w:spacing w:line="360" w:lineRule="auto"/>
        <w:jc w:val="both"/>
        <w:rPr>
          <w:rFonts w:ascii="Arial" w:hAnsi="Arial" w:cs="Arial"/>
          <w:szCs w:val="28"/>
        </w:rPr>
      </w:pPr>
    </w:p>
    <w:p w14:paraId="5C02C983" w14:textId="28889CA5" w:rsidR="009F3D27" w:rsidRDefault="009F3D27" w:rsidP="0061231A">
      <w:pPr>
        <w:spacing w:line="360" w:lineRule="auto"/>
        <w:jc w:val="both"/>
        <w:rPr>
          <w:rFonts w:ascii="Arial" w:hAnsi="Arial" w:cs="Arial"/>
          <w:szCs w:val="28"/>
        </w:rPr>
      </w:pPr>
    </w:p>
    <w:p w14:paraId="10781752" w14:textId="2967BBD5" w:rsidR="009F3D27" w:rsidRDefault="009F3D27" w:rsidP="0061231A">
      <w:pPr>
        <w:spacing w:line="360" w:lineRule="auto"/>
        <w:jc w:val="both"/>
        <w:rPr>
          <w:rFonts w:ascii="Arial" w:hAnsi="Arial" w:cs="Arial"/>
          <w:szCs w:val="28"/>
        </w:rPr>
      </w:pPr>
    </w:p>
    <w:p w14:paraId="684602A6" w14:textId="3F071EAE" w:rsidR="009F3D27" w:rsidRDefault="009F3D27" w:rsidP="0061231A">
      <w:pPr>
        <w:spacing w:line="360" w:lineRule="auto"/>
        <w:jc w:val="both"/>
        <w:rPr>
          <w:rFonts w:ascii="Arial" w:hAnsi="Arial" w:cs="Arial"/>
          <w:szCs w:val="28"/>
        </w:rPr>
      </w:pPr>
    </w:p>
    <w:p w14:paraId="22CB07F4" w14:textId="53A30E0B" w:rsidR="009F3D27" w:rsidRDefault="006A72F4" w:rsidP="0061231A">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62336" behindDoc="0" locked="0" layoutInCell="1" allowOverlap="1" wp14:anchorId="0D4D1D13" wp14:editId="4BD16DB6">
                <wp:simplePos x="0" y="0"/>
                <wp:positionH relativeFrom="margin">
                  <wp:posOffset>4498263</wp:posOffset>
                </wp:positionH>
                <wp:positionV relativeFrom="paragraph">
                  <wp:posOffset>3911</wp:posOffset>
                </wp:positionV>
                <wp:extent cx="1719072" cy="1031443"/>
                <wp:effectExtent l="0" t="0" r="14605" b="16510"/>
                <wp:wrapNone/>
                <wp:docPr id="8" name="Textfeld 8"/>
                <wp:cNvGraphicFramePr/>
                <a:graphic xmlns:a="http://schemas.openxmlformats.org/drawingml/2006/main">
                  <a:graphicData uri="http://schemas.microsoft.com/office/word/2010/wordprocessingShape">
                    <wps:wsp>
                      <wps:cNvSpPr txBox="1"/>
                      <wps:spPr>
                        <a:xfrm>
                          <a:off x="0" y="0"/>
                          <a:ext cx="1719072" cy="1031443"/>
                        </a:xfrm>
                        <a:prstGeom prst="rect">
                          <a:avLst/>
                        </a:prstGeom>
                        <a:solidFill>
                          <a:schemeClr val="lt1"/>
                        </a:solidFill>
                        <a:ln w="6350">
                          <a:solidFill>
                            <a:schemeClr val="bg1"/>
                          </a:solidFill>
                        </a:ln>
                      </wps:spPr>
                      <wps:txbx>
                        <w:txbxContent>
                          <w:p w14:paraId="57302BED" w14:textId="728EBC60" w:rsidR="00BC0E08" w:rsidRPr="00A9202F" w:rsidRDefault="00BC0E08">
                            <w:pPr>
                              <w:rPr>
                                <w:i/>
                              </w:rPr>
                            </w:pPr>
                            <w:r w:rsidRPr="00A9202F">
                              <w:rPr>
                                <w:i/>
                              </w:rPr>
                              <w:t xml:space="preserve">Abb. </w:t>
                            </w:r>
                            <w:r>
                              <w:rPr>
                                <w:i/>
                              </w:rPr>
                              <w:t>2</w:t>
                            </w:r>
                            <w:r w:rsidRPr="00A9202F">
                              <w:rPr>
                                <w:i/>
                              </w:rPr>
                              <w:t>b): Syntaxbefehl für die Berechnung des Pizza-</w:t>
                            </w:r>
                            <w:proofErr w:type="spellStart"/>
                            <w:r w:rsidRPr="00A9202F">
                              <w:rPr>
                                <w:i/>
                              </w:rPr>
                              <w:t>Delivery</w:t>
                            </w:r>
                            <w:proofErr w:type="spellEnd"/>
                            <w:r w:rsidRPr="00A9202F">
                              <w:rPr>
                                <w:i/>
                              </w:rPr>
                              <w:t xml:space="preserve">-Location Index (PDL) im Field </w:t>
                            </w:r>
                            <w:proofErr w:type="spellStart"/>
                            <w:r w:rsidRPr="00A9202F">
                              <w:rPr>
                                <w:i/>
                              </w:rPr>
                              <w:t>Calculator</w:t>
                            </w:r>
                            <w:proofErr w:type="spellEnd"/>
                            <w:r>
                              <w:rPr>
                                <w:i/>
                              </w:rPr>
                              <w:t xml:space="preserve"> von QGIS</w:t>
                            </w:r>
                            <w:r w:rsidRPr="00A9202F">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D1D13" id="Textfeld 8" o:spid="_x0000_s1032" type="#_x0000_t202" style="position:absolute;left:0;text-align:left;margin-left:354.2pt;margin-top:.3pt;width:135.35pt;height:8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1sTQIAAKkEAAAOAAAAZHJzL2Uyb0RvYy54bWysVE1v2zAMvQ/YfxB0X+x8NG2NOEWWIsOA&#10;oC2QFD0rshQbkEVNUmJnv36UnK92PQ27yJRIPZGPj548tLUie2FdBTqn/V5KidAcikpvc/q6Xny7&#10;o8R5pgumQIucHoSjD9OvXyaNycQASlCFsARBtMsak9PSe5MlieOlqJnrgREanRJszTxu7TYpLGsQ&#10;vVbJIE3HSQO2MBa4cA5PHzsnnUZ8KQX3z1I64YnKKebm42rjuglrMp2wbGuZKSt+TIP9QxY1qzQ+&#10;eoZ6ZJ6Rna3+gqorbsGB9D0OdQJSVlzEGrCafvqhmlXJjIi1IDnOnGly/w+WP+1fLKmKnGKjNKux&#10;RWvReilUQe4CO41xGQatDIb59ju02OXTucPDUHQrbR2+WA5BP/J8OHOLYISHS7f9+/R2QAlHXz8d&#10;9kejYcBJLteNdf6HgJoEI6cWmxc5Zful813oKSS85kBVxaJSKm6CYMRcWbJn2GrlY5II/i5KadLk&#10;dDy8SSPwO1+U3AVhs/0EAfGUxpwDKV3xwfLtpo0Ujk/EbKA4IF8WOr05wxcV1rRkzr8wiwJDinBo&#10;/DMuUgHmBEeLkhLs78/OQzz2Hb2UNCjYnLpfO2YFJeqnRkXcI6NB4XEzurkd4MZeezbXHr2r54BE&#10;9XE8DY9miPfqZEoL9RvO1iy8ii6mOb6dU38y574bI5xNLmazGISaNswv9crwAB0aEzq2bt+YNce2&#10;elTEE5ykzbIP3e1iw00Ns50HWcXWB547Vo/04zxE8RxnNwzc9T5GXf4w0z8AAAD//wMAUEsDBBQA&#10;BgAIAAAAIQCl9PFI3gAAAAgBAAAPAAAAZHJzL2Rvd25yZXYueG1sTI9BS8NAEIXvgv9hGcGb3a0N&#10;aRqzKUERQQti7aW3aXZMgtnZkN226b93PelxeB/vfVOsJ9uLE42+c6xhPlMgiGtnOm407D6f7zIQ&#10;PiAb7B2Thgt5WJfXVwXmxp35g07b0IhYwj5HDW0IQy6lr1uy6GduII7ZlxsthniOjTQjnmO57eW9&#10;Uqm02HFcaHGgx5bq7+3RanhN9vi0CG90CTy9V9VLNiR+o/XtzVQ9gAg0hT8YfvWjOpTR6eCObLzo&#10;NSxVlkRUQwoixqvlag7iELl0oUCWhfz/QPkDAAD//wMAUEsBAi0AFAAGAAgAAAAhALaDOJL+AAAA&#10;4QEAABMAAAAAAAAAAAAAAAAAAAAAAFtDb250ZW50X1R5cGVzXS54bWxQSwECLQAUAAYACAAAACEA&#10;OP0h/9YAAACUAQAACwAAAAAAAAAAAAAAAAAvAQAAX3JlbHMvLnJlbHNQSwECLQAUAAYACAAAACEA&#10;/+GtbE0CAACpBAAADgAAAAAAAAAAAAAAAAAuAgAAZHJzL2Uyb0RvYy54bWxQSwECLQAUAAYACAAA&#10;ACEApfTxSN4AAAAIAQAADwAAAAAAAAAAAAAAAACnBAAAZHJzL2Rvd25yZXYueG1sUEsFBgAAAAAE&#10;AAQA8wAAALIFAAAAAA==&#10;" fillcolor="white [3201]" strokecolor="white [3212]" strokeweight=".5pt">
                <v:textbox>
                  <w:txbxContent>
                    <w:p w14:paraId="57302BED" w14:textId="728EBC60" w:rsidR="00BC0E08" w:rsidRPr="00A9202F" w:rsidRDefault="00BC0E08">
                      <w:pPr>
                        <w:rPr>
                          <w:i/>
                        </w:rPr>
                      </w:pPr>
                      <w:r w:rsidRPr="00A9202F">
                        <w:rPr>
                          <w:i/>
                        </w:rPr>
                        <w:t xml:space="preserve">Abb. </w:t>
                      </w:r>
                      <w:r>
                        <w:rPr>
                          <w:i/>
                        </w:rPr>
                        <w:t>2</w:t>
                      </w:r>
                      <w:r w:rsidRPr="00A9202F">
                        <w:rPr>
                          <w:i/>
                        </w:rPr>
                        <w:t>b): Syntaxbefehl für die Berechnung des Pizza-</w:t>
                      </w:r>
                      <w:proofErr w:type="spellStart"/>
                      <w:r w:rsidRPr="00A9202F">
                        <w:rPr>
                          <w:i/>
                        </w:rPr>
                        <w:t>Delivery</w:t>
                      </w:r>
                      <w:proofErr w:type="spellEnd"/>
                      <w:r w:rsidRPr="00A9202F">
                        <w:rPr>
                          <w:i/>
                        </w:rPr>
                        <w:t xml:space="preserve">-Location Index (PDL) im Field </w:t>
                      </w:r>
                      <w:proofErr w:type="spellStart"/>
                      <w:r w:rsidRPr="00A9202F">
                        <w:rPr>
                          <w:i/>
                        </w:rPr>
                        <w:t>Calculator</w:t>
                      </w:r>
                      <w:proofErr w:type="spellEnd"/>
                      <w:r>
                        <w:rPr>
                          <w:i/>
                        </w:rPr>
                        <w:t xml:space="preserve"> von QGIS</w:t>
                      </w:r>
                      <w:r w:rsidRPr="00A9202F">
                        <w:rPr>
                          <w:i/>
                        </w:rPr>
                        <w:t>.</w:t>
                      </w:r>
                    </w:p>
                  </w:txbxContent>
                </v:textbox>
                <w10:wrap anchorx="margin"/>
              </v:shape>
            </w:pict>
          </mc:Fallback>
        </mc:AlternateContent>
      </w:r>
    </w:p>
    <w:p w14:paraId="34BF4E8E" w14:textId="081CCAF7" w:rsidR="00527C4A" w:rsidRDefault="00527C4A" w:rsidP="0061231A">
      <w:pPr>
        <w:spacing w:line="360" w:lineRule="auto"/>
        <w:jc w:val="both"/>
        <w:rPr>
          <w:rFonts w:ascii="Arial" w:hAnsi="Arial" w:cs="Arial"/>
          <w:szCs w:val="28"/>
        </w:rPr>
      </w:pPr>
    </w:p>
    <w:p w14:paraId="03DBCF82" w14:textId="77777777" w:rsidR="00C077D1" w:rsidRDefault="00C077D1" w:rsidP="0061231A">
      <w:pPr>
        <w:spacing w:line="360" w:lineRule="auto"/>
        <w:jc w:val="both"/>
        <w:rPr>
          <w:rFonts w:ascii="Arial" w:hAnsi="Arial" w:cs="Arial"/>
          <w:szCs w:val="28"/>
        </w:rPr>
      </w:pPr>
    </w:p>
    <w:p w14:paraId="1B504D3C" w14:textId="72AFB0B7" w:rsidR="00A929A8" w:rsidRPr="00A929A8" w:rsidRDefault="00AA2EB0" w:rsidP="00A929A8">
      <w:pPr>
        <w:pStyle w:val="KeinLeerraum"/>
      </w:pPr>
      <w:r>
        <w:lastRenderedPageBreak/>
        <w:t xml:space="preserve">Anhand der PDL-Werte </w:t>
      </w:r>
      <w:r w:rsidR="00C341CE">
        <w:t>lässt</w:t>
      </w:r>
      <w:r>
        <w:t xml:space="preserve"> sich</w:t>
      </w:r>
      <w:r w:rsidR="00C341CE">
        <w:t xml:space="preserve"> </w:t>
      </w:r>
      <w:r>
        <w:t xml:space="preserve">ablesen, dass die Stadtteile Neuenheim und </w:t>
      </w:r>
      <w:proofErr w:type="spellStart"/>
      <w:r>
        <w:t>Handschuhsheim</w:t>
      </w:r>
      <w:proofErr w:type="spellEnd"/>
      <w:r>
        <w:t xml:space="preserve"> mi</w:t>
      </w:r>
      <w:r w:rsidR="00E70510">
        <w:t xml:space="preserve">t jeweils einem Wert von 2,8 die beste Bewertung </w:t>
      </w:r>
      <w:r w:rsidR="00C341CE">
        <w:t>haben</w:t>
      </w:r>
      <w:r w:rsidR="00E70510">
        <w:t>. Wie in Abbildung</w:t>
      </w:r>
      <w:r w:rsidR="00C341CE">
        <w:t xml:space="preserve"> </w:t>
      </w:r>
      <w:r w:rsidR="001D0913">
        <w:t>3</w:t>
      </w:r>
      <w:r w:rsidR="00E70510">
        <w:t xml:space="preserve"> zu erkennen ist, liegen diese beiden Stadtteile genau nebeneinander, weswegen beide als Ergebnis des ersten Analyseschrittes gewertet werden und im nächsten Analyseschritt näher analysiert werden. Durch ihre Nachbarschaft verzichten wir darauf, beide Ergebnisse getrennt weiter zu analysieren und stattdessen den Gesamtraum </w:t>
      </w:r>
      <w:proofErr w:type="spellStart"/>
      <w:r w:rsidR="00E70510">
        <w:t>Handschuhsheim</w:t>
      </w:r>
      <w:proofErr w:type="spellEnd"/>
      <w:r w:rsidR="00225B1E">
        <w:t xml:space="preserve"> und </w:t>
      </w:r>
      <w:r w:rsidR="00E70510">
        <w:t xml:space="preserve">Neuenheim </w:t>
      </w:r>
      <w:r w:rsidR="00C341CE">
        <w:t xml:space="preserve">zu </w:t>
      </w:r>
      <w:r w:rsidR="00E70510">
        <w:t>betrachten.</w:t>
      </w:r>
      <w:r w:rsidR="007C4D8B">
        <w:t xml:space="preserve"> </w:t>
      </w:r>
      <w:r w:rsidR="001D0913">
        <w:t>Dies hat den positiven Effekt zur Folge, dass das Untersuchungsgebiet deutlich größer ist und somit mehr tendenzielle Standorte möglich sind</w:t>
      </w:r>
      <w:r w:rsidR="00527C4A">
        <w:t>.</w:t>
      </w:r>
    </w:p>
    <w:p w14:paraId="5BB6F367" w14:textId="657535FF" w:rsidR="00E70510" w:rsidRPr="00C077D1" w:rsidRDefault="00C077D1" w:rsidP="00C077D1">
      <w:pPr>
        <w:pStyle w:val="KeinLeerraum"/>
      </w:pPr>
      <w:r>
        <w:rPr>
          <w:noProof/>
        </w:rPr>
        <mc:AlternateContent>
          <mc:Choice Requires="wps">
            <w:drawing>
              <wp:anchor distT="0" distB="0" distL="114300" distR="114300" simplePos="0" relativeHeight="251677696" behindDoc="1" locked="0" layoutInCell="1" allowOverlap="1" wp14:anchorId="75B1E5A5" wp14:editId="0E6259CB">
                <wp:simplePos x="0" y="0"/>
                <wp:positionH relativeFrom="margin">
                  <wp:posOffset>-80493</wp:posOffset>
                </wp:positionH>
                <wp:positionV relativeFrom="page">
                  <wp:posOffset>3474720</wp:posOffset>
                </wp:positionV>
                <wp:extent cx="5932800" cy="4125600"/>
                <wp:effectExtent l="0" t="0" r="0" b="0"/>
                <wp:wrapTight wrapText="bothSides">
                  <wp:wrapPolygon edited="0">
                    <wp:start x="208" y="0"/>
                    <wp:lineTo x="208" y="21444"/>
                    <wp:lineTo x="21364" y="21444"/>
                    <wp:lineTo x="21364" y="0"/>
                    <wp:lineTo x="208" y="0"/>
                  </wp:wrapPolygon>
                </wp:wrapTight>
                <wp:docPr id="9" name="Textfeld 9"/>
                <wp:cNvGraphicFramePr/>
                <a:graphic xmlns:a="http://schemas.openxmlformats.org/drawingml/2006/main">
                  <a:graphicData uri="http://schemas.microsoft.com/office/word/2010/wordprocessingShape">
                    <wps:wsp>
                      <wps:cNvSpPr txBox="1"/>
                      <wps:spPr>
                        <a:xfrm>
                          <a:off x="0" y="0"/>
                          <a:ext cx="5932800" cy="4125600"/>
                        </a:xfrm>
                        <a:prstGeom prst="rect">
                          <a:avLst/>
                        </a:prstGeom>
                        <a:noFill/>
                        <a:ln w="6350">
                          <a:noFill/>
                        </a:ln>
                      </wps:spPr>
                      <wps:txbx>
                        <w:txbxContent>
                          <w:p w14:paraId="45AAF7A2" w14:textId="5CA55B4A" w:rsidR="00BC0E08" w:rsidRDefault="00A929A8">
                            <w:r>
                              <w:rPr>
                                <w:noProof/>
                              </w:rPr>
                              <w:drawing>
                                <wp:inline distT="0" distB="0" distL="0" distR="0" wp14:anchorId="4EAC160D" wp14:editId="471E2728">
                                  <wp:extent cx="5628284" cy="3980412"/>
                                  <wp:effectExtent l="19050" t="19050" r="10795" b="20320"/>
                                  <wp:docPr id="5" name="Grafik 5"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DL-Index.png"/>
                                          <pic:cNvPicPr/>
                                        </pic:nvPicPr>
                                        <pic:blipFill>
                                          <a:blip r:embed="rId9">
                                            <a:extLst>
                                              <a:ext uri="{28A0092B-C50C-407E-A947-70E740481C1C}">
                                                <a14:useLocalDpi xmlns:a14="http://schemas.microsoft.com/office/drawing/2010/main" val="0"/>
                                              </a:ext>
                                            </a:extLst>
                                          </a:blip>
                                          <a:stretch>
                                            <a:fillRect/>
                                          </a:stretch>
                                        </pic:blipFill>
                                        <pic:spPr>
                                          <a:xfrm>
                                            <a:off x="0" y="0"/>
                                            <a:ext cx="5634715" cy="3984960"/>
                                          </a:xfrm>
                                          <a:prstGeom prst="rect">
                                            <a:avLst/>
                                          </a:prstGeom>
                                          <a:ln>
                                            <a:solidFill>
                                              <a:sysClr val="windowText" lastClr="000000"/>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1E5A5" id="Textfeld 9" o:spid="_x0000_s1033" type="#_x0000_t202" style="position:absolute;left:0;text-align:left;margin-left:-6.35pt;margin-top:273.6pt;width:467.15pt;height:324.8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qgMQIAAFkEAAAOAAAAZHJzL2Uyb0RvYy54bWysVEtvGjEQvlfqf7B8L7sQIGHFEtFEVJWi&#10;JBJUORuvza5ke1zbsEt/fcdeICjtqerFzGvn8X0zzO87rchBON+AKelwkFMiDIeqMbuS/tisvtxR&#10;4gMzFVNgREmPwtP7xedP89YWYgQ1qEo4gkmML1pb0joEW2SZ57XQzA/ACoNOCU6zgKrbZZVjLWbX&#10;Khvl+TRrwVXWARfeo/Wxd9JFyi+l4OFFSi8CUSXF3kJ6XXq38c0Wc1bsHLN1w09tsH/oQrPGYNFL&#10;qkcWGNm75o9UuuEOPMgw4KAzkLLhIs2A0wzzD9Osa2ZFmgXB8fYCk/9/afnz4dWRpirpjBLDNFK0&#10;EV2QQlVkFtFprS8waG0xLHRfoUOWz3aPxjh0J52OvzgOQT/ifLxgi8kIR+NkdjO6y9HF0TcejiZT&#10;VDB/9v65dT58E6BJFErqkLyEKTs8+dCHnkNiNQOrRqlEoDKkLen0ZpKnDy4eTK4M1ohD9M1GKXTb&#10;Lo18ex5kC9UR53PQ74e3fNVgD0/Mh1fmcCGwb1zy8IKPVIC14CRRUoP79Td7jEee0EtJiwtWUv9z&#10;z5ygRH03yOBsOB7HjUzKeHI7QsVde7bXHrPXD4A7PMRzsjyJMT6osygd6De8hWWsii5mONYuaTiL&#10;D6Ffe7wlLpbLFIQ7aFl4MmvLY+qIakR4070xZ080BGTwGc6ryIoPbPSxPR/LfQDZJKoizj2qJ/hx&#10;fxPZp1uLB3Ktp6j3f4TFbwAAAP//AwBQSwMEFAAGAAgAAAAhAHO+vMDkAAAADAEAAA8AAABkcnMv&#10;ZG93bnJldi54bWxMj8FOwzAQRO9I/IO1SNxaJxZNmzROVUWqkBAcWnrhtondJGq8DrHbBr4ec4Lj&#10;ap5m3uabyfTsqkfXWZIQzyNgmmqrOmokHN93sxUw55EU9pa0hC/tYFPc3+WYKXujvb4efMNCCbkM&#10;JbTeDxnnrm61QTe3g6aQnexo0IdzbLga8RbKTc9FFCXcYEdhocVBl62uz4eLkfBS7t5wXwmz+u7L&#10;59fTdvg8fiykfHyYtmtgXk/+D4Zf/aAORXCq7IWUY72EWSyWAZWweFoKYIFIRZwAqwIap0kKvMj5&#10;/yeKHwAAAP//AwBQSwECLQAUAAYACAAAACEAtoM4kv4AAADhAQAAEwAAAAAAAAAAAAAAAAAAAAAA&#10;W0NvbnRlbnRfVHlwZXNdLnhtbFBLAQItABQABgAIAAAAIQA4/SH/1gAAAJQBAAALAAAAAAAAAAAA&#10;AAAAAC8BAABfcmVscy8ucmVsc1BLAQItABQABgAIAAAAIQDQBPqgMQIAAFkEAAAOAAAAAAAAAAAA&#10;AAAAAC4CAABkcnMvZTJvRG9jLnhtbFBLAQItABQABgAIAAAAIQBzvrzA5AAAAAwBAAAPAAAAAAAA&#10;AAAAAAAAAIsEAABkcnMvZG93bnJldi54bWxQSwUGAAAAAAQABADzAAAAnAUAAAAA&#10;" filled="f" stroked="f" strokeweight=".5pt">
                <v:textbox>
                  <w:txbxContent>
                    <w:p w14:paraId="45AAF7A2" w14:textId="5CA55B4A" w:rsidR="00BC0E08" w:rsidRDefault="00A929A8">
                      <w:r>
                        <w:rPr>
                          <w:noProof/>
                        </w:rPr>
                        <w:drawing>
                          <wp:inline distT="0" distB="0" distL="0" distR="0" wp14:anchorId="4EAC160D" wp14:editId="471E2728">
                            <wp:extent cx="5628284" cy="3980412"/>
                            <wp:effectExtent l="19050" t="19050" r="10795" b="20320"/>
                            <wp:docPr id="5" name="Grafik 5"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DL-Index.png"/>
                                    <pic:cNvPicPr/>
                                  </pic:nvPicPr>
                                  <pic:blipFill>
                                    <a:blip r:embed="rId9">
                                      <a:extLst>
                                        <a:ext uri="{28A0092B-C50C-407E-A947-70E740481C1C}">
                                          <a14:useLocalDpi xmlns:a14="http://schemas.microsoft.com/office/drawing/2010/main" val="0"/>
                                        </a:ext>
                                      </a:extLst>
                                    </a:blip>
                                    <a:stretch>
                                      <a:fillRect/>
                                    </a:stretch>
                                  </pic:blipFill>
                                  <pic:spPr>
                                    <a:xfrm>
                                      <a:off x="0" y="0"/>
                                      <a:ext cx="5634715" cy="3984960"/>
                                    </a:xfrm>
                                    <a:prstGeom prst="rect">
                                      <a:avLst/>
                                    </a:prstGeom>
                                    <a:ln>
                                      <a:solidFill>
                                        <a:sysClr val="windowText" lastClr="000000"/>
                                      </a:solidFill>
                                    </a:ln>
                                  </pic:spPr>
                                </pic:pic>
                              </a:graphicData>
                            </a:graphic>
                          </wp:inline>
                        </w:drawing>
                      </w:r>
                    </w:p>
                  </w:txbxContent>
                </v:textbox>
                <w10:wrap type="tight" anchorx="margin" anchory="page"/>
              </v:shape>
            </w:pict>
          </mc:Fallback>
        </mc:AlternateContent>
      </w:r>
    </w:p>
    <w:p w14:paraId="456E3D4B" w14:textId="1BDEA870" w:rsidR="00A929A8" w:rsidRDefault="00A929A8" w:rsidP="0061231A">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78720" behindDoc="0" locked="0" layoutInCell="1" allowOverlap="1" wp14:anchorId="27A5A448" wp14:editId="47F0A129">
                <wp:simplePos x="0" y="0"/>
                <wp:positionH relativeFrom="margin">
                  <wp:align>left</wp:align>
                </wp:positionH>
                <wp:positionV relativeFrom="paragraph">
                  <wp:posOffset>4100728</wp:posOffset>
                </wp:positionV>
                <wp:extent cx="5742152" cy="512064"/>
                <wp:effectExtent l="0" t="0" r="11430" b="21590"/>
                <wp:wrapNone/>
                <wp:docPr id="11" name="Textfeld 11"/>
                <wp:cNvGraphicFramePr/>
                <a:graphic xmlns:a="http://schemas.openxmlformats.org/drawingml/2006/main">
                  <a:graphicData uri="http://schemas.microsoft.com/office/word/2010/wordprocessingShape">
                    <wps:wsp>
                      <wps:cNvSpPr txBox="1"/>
                      <wps:spPr>
                        <a:xfrm>
                          <a:off x="0" y="0"/>
                          <a:ext cx="5742152" cy="512064"/>
                        </a:xfrm>
                        <a:prstGeom prst="rect">
                          <a:avLst/>
                        </a:prstGeom>
                        <a:solidFill>
                          <a:schemeClr val="lt1"/>
                        </a:solidFill>
                        <a:ln w="6350">
                          <a:solidFill>
                            <a:schemeClr val="bg1"/>
                          </a:solidFill>
                        </a:ln>
                      </wps:spPr>
                      <wps:txbx>
                        <w:txbxContent>
                          <w:p w14:paraId="2D517A1D" w14:textId="5EEE7D95" w:rsidR="00BC0E08" w:rsidRPr="00E70510" w:rsidRDefault="00BC0E08">
                            <w:pPr>
                              <w:rPr>
                                <w:i/>
                              </w:rPr>
                            </w:pPr>
                            <w:r w:rsidRPr="00E70510">
                              <w:rPr>
                                <w:i/>
                              </w:rPr>
                              <w:t xml:space="preserve">Abb. </w:t>
                            </w:r>
                            <w:r>
                              <w:rPr>
                                <w:i/>
                              </w:rPr>
                              <w:t>3</w:t>
                            </w:r>
                            <w:r w:rsidRPr="00E70510">
                              <w:rPr>
                                <w:i/>
                              </w:rPr>
                              <w:t xml:space="preserve">: Karte der Stadtteile Heidelberg mit jeweiligem PDL-Wert. Oben in dunkelgrün die beiden Stadtteile </w:t>
                            </w:r>
                            <w:proofErr w:type="spellStart"/>
                            <w:r w:rsidRPr="00E70510">
                              <w:rPr>
                                <w:i/>
                              </w:rPr>
                              <w:t>Handschuhsheim</w:t>
                            </w:r>
                            <w:proofErr w:type="spellEnd"/>
                            <w:r w:rsidRPr="00E70510">
                              <w:rPr>
                                <w:i/>
                              </w:rPr>
                              <w:t xml:space="preserve"> und Neuenheim.</w:t>
                            </w:r>
                            <w:r w:rsidR="003345DE">
                              <w:rPr>
                                <w:i/>
                              </w:rPr>
                              <w:t xml:space="preserve"> Eigene Darstellung.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5A448" id="Textfeld 11" o:spid="_x0000_s1034" type="#_x0000_t202" style="position:absolute;left:0;text-align:left;margin-left:0;margin-top:322.9pt;width:452.15pt;height:40.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z8TQIAAKoEAAAOAAAAZHJzL2Uyb0RvYy54bWysVE1vGjEQvVfqf7B8bxYo5AOxRJQoVaUo&#10;iUSqnI3XhpW8Htc27Ka/vs9eyFdzqnox45nZ55k3b5hddo1he+VDTbbkw5MBZ8pKqmq7KfnPh+sv&#10;55yFKGwlDFlV8icV+OX886dZ66ZqRFsylfIMIDZMW1fybYxuWhRBblUjwgk5ZRHU5BsRcfWbovKi&#10;BXpjitFgcFq05CvnSaoQ4L3qg3ye8bVWMt5pHVRkpuSoLebT53OdzmI+E9ONF25by0MZ4h+qaERt&#10;8egz1JWIgu18/RdUU0tPgXQ8kdQUpHUtVe4B3QwH77pZbYVTuReQE9wzTeH/wcrb/b1ndYXZDTmz&#10;osGMHlQXtTIVgwv8tC5MkbZySIzdN+qQe/QHOFPbnfZN+kVDDHEw/fTMLtCYhHNyNh4NJyPOJGKT&#10;4WhwOk4wxcvXzof4XVHDklFyj+llUsX+JsQ+9ZiSHgtk6uq6NiZfkmLU0ni2F5i1iblGgL/JMpa1&#10;JT/9Ohlk4DexrLkXhPXmAwTgGYuaEyd978mK3brLHJ4feVlT9QS6PPWCC05e1+jpRoR4LzwUBoaw&#10;NfEOhzaEmuhgcbYl//sjf8rH4BHlrIViSx5+7YRXnJkfFpK4GI7HSeL5Mp6cjXDxryPr1xG7a5YE&#10;ojB1VJfNlB/N0dSemkcs1yK9ipCwEm+XPB7NZez3CMsp1WKRkyBqJ+KNXTmZoNNg0sQeukfh3WGs&#10;EYK4paO2xfTddPvc9KWlxS6SrvPoE889qwf6sRBZPIflTRv3+p6zXv5i5n8AAAD//wMAUEsDBBQA&#10;BgAIAAAAIQAKiEr73gAAAAgBAAAPAAAAZHJzL2Rvd25yZXYueG1sTI9BS8NAEIXvgv9hGcGb3diu&#10;scZsSlBEUEFse/E2TcYkmJ0N2Wmb/nvXkx6HN7z3fflqcr060Bg6zxauZwko4srXHTcWtpunqyWo&#10;IMg19p7JwokCrIrzsxyz2h/5gw5raVQs4ZChhVZkyLQOVUsOw8wPxDH78qNDiefY6HrEYyx3vZ4n&#10;SaoddhwXWhzooaXqe713Fl7MJz4u5JVOwtN7WT4vBxPerL28mMp7UEKT/D3DL35EhyIy7fye66B6&#10;C1FELKTmJgrE+C4xC1A7C7fz1IAucv1foPgBAAD//wMAUEsBAi0AFAAGAAgAAAAhALaDOJL+AAAA&#10;4QEAABMAAAAAAAAAAAAAAAAAAAAAAFtDb250ZW50X1R5cGVzXS54bWxQSwECLQAUAAYACAAAACEA&#10;OP0h/9YAAACUAQAACwAAAAAAAAAAAAAAAAAvAQAAX3JlbHMvLnJlbHNQSwECLQAUAAYACAAAACEA&#10;yW+8/E0CAACqBAAADgAAAAAAAAAAAAAAAAAuAgAAZHJzL2Uyb0RvYy54bWxQSwECLQAUAAYACAAA&#10;ACEACohK+94AAAAIAQAADwAAAAAAAAAAAAAAAACnBAAAZHJzL2Rvd25yZXYueG1sUEsFBgAAAAAE&#10;AAQA8wAAALIFAAAAAA==&#10;" fillcolor="white [3201]" strokecolor="white [3212]" strokeweight=".5pt">
                <v:textbox>
                  <w:txbxContent>
                    <w:p w14:paraId="2D517A1D" w14:textId="5EEE7D95" w:rsidR="00BC0E08" w:rsidRPr="00E70510" w:rsidRDefault="00BC0E08">
                      <w:pPr>
                        <w:rPr>
                          <w:i/>
                        </w:rPr>
                      </w:pPr>
                      <w:r w:rsidRPr="00E70510">
                        <w:rPr>
                          <w:i/>
                        </w:rPr>
                        <w:t xml:space="preserve">Abb. </w:t>
                      </w:r>
                      <w:r>
                        <w:rPr>
                          <w:i/>
                        </w:rPr>
                        <w:t>3</w:t>
                      </w:r>
                      <w:r w:rsidRPr="00E70510">
                        <w:rPr>
                          <w:i/>
                        </w:rPr>
                        <w:t xml:space="preserve">: Karte der Stadtteile Heidelberg mit jeweiligem PDL-Wert. Oben in dunkelgrün die beiden Stadtteile </w:t>
                      </w:r>
                      <w:proofErr w:type="spellStart"/>
                      <w:r w:rsidRPr="00E70510">
                        <w:rPr>
                          <w:i/>
                        </w:rPr>
                        <w:t>Handschuhsheim</w:t>
                      </w:r>
                      <w:proofErr w:type="spellEnd"/>
                      <w:r w:rsidRPr="00E70510">
                        <w:rPr>
                          <w:i/>
                        </w:rPr>
                        <w:t xml:space="preserve"> und Neuenheim.</w:t>
                      </w:r>
                      <w:r w:rsidR="003345DE">
                        <w:rPr>
                          <w:i/>
                        </w:rPr>
                        <w:t xml:space="preserve"> Eigene Darstellung.</w:t>
                      </w:r>
                    </w:p>
                  </w:txbxContent>
                </v:textbox>
                <w10:wrap anchorx="margin"/>
              </v:shape>
            </w:pict>
          </mc:Fallback>
        </mc:AlternateContent>
      </w:r>
    </w:p>
    <w:p w14:paraId="036667C0" w14:textId="283AFA22" w:rsidR="00A929A8" w:rsidRDefault="00A929A8" w:rsidP="0061231A">
      <w:pPr>
        <w:spacing w:line="360" w:lineRule="auto"/>
        <w:jc w:val="both"/>
        <w:rPr>
          <w:rFonts w:ascii="Arial" w:hAnsi="Arial" w:cs="Arial"/>
          <w:szCs w:val="28"/>
        </w:rPr>
      </w:pPr>
    </w:p>
    <w:p w14:paraId="1A07FAA6" w14:textId="31325272" w:rsidR="00A929A8" w:rsidRDefault="009C6C5F" w:rsidP="00A929A8">
      <w:pPr>
        <w:pStyle w:val="berschrift2"/>
        <w:rPr>
          <w:rFonts w:cs="Arial"/>
          <w:b/>
          <w:color w:val="000000" w:themeColor="text1"/>
          <w:sz w:val="24"/>
        </w:rPr>
      </w:pPr>
      <w:bookmarkStart w:id="4" w:name="_Toc6599900"/>
      <w:r w:rsidRPr="00C0456D">
        <w:rPr>
          <w:rFonts w:cs="Arial"/>
          <w:b/>
          <w:color w:val="000000" w:themeColor="text1"/>
          <w:sz w:val="24"/>
        </w:rPr>
        <w:lastRenderedPageBreak/>
        <w:t>2.2 Analyseschritt 2</w:t>
      </w:r>
      <w:bookmarkEnd w:id="4"/>
    </w:p>
    <w:p w14:paraId="71FF91AA" w14:textId="77777777" w:rsidR="00A929A8" w:rsidRDefault="00A929A8" w:rsidP="00A929A8">
      <w:pPr>
        <w:pStyle w:val="berschrift2"/>
        <w:rPr>
          <w:sz w:val="24"/>
        </w:rPr>
      </w:pPr>
    </w:p>
    <w:p w14:paraId="20366923" w14:textId="3C21A68F" w:rsidR="007913DE" w:rsidRPr="00A929A8" w:rsidRDefault="00E27E0F" w:rsidP="00A929A8">
      <w:pPr>
        <w:pStyle w:val="KeinLeerraum"/>
        <w:rPr>
          <w:rFonts w:cs="Arial"/>
          <w:b/>
          <w:color w:val="000000" w:themeColor="text1"/>
        </w:rPr>
      </w:pPr>
      <w:r>
        <w:rPr>
          <w:noProof/>
        </w:rPr>
        <w:drawing>
          <wp:anchor distT="0" distB="0" distL="114300" distR="114300" simplePos="0" relativeHeight="251683840" behindDoc="1" locked="0" layoutInCell="1" allowOverlap="1" wp14:anchorId="5FBA1F34" wp14:editId="21B20F52">
            <wp:simplePos x="0" y="0"/>
            <wp:positionH relativeFrom="margin">
              <wp:align>right</wp:align>
            </wp:positionH>
            <wp:positionV relativeFrom="page">
              <wp:posOffset>2649855</wp:posOffset>
            </wp:positionV>
            <wp:extent cx="5868000" cy="4064400"/>
            <wp:effectExtent l="0" t="0" r="0" b="0"/>
            <wp:wrapTight wrapText="bothSides">
              <wp:wrapPolygon edited="0">
                <wp:start x="0" y="0"/>
                <wp:lineTo x="0" y="21465"/>
                <wp:lineTo x="21530" y="21465"/>
                <wp:lineTo x="21530"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8000" cy="406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3DE">
        <w:t xml:space="preserve">Im ersten Schritt wurden mithilfe des PDL-Index die geeignetsten Stadtteile für einen Pizza-Lieferdienst identifiziert. In diesem Teil folgt darauf aufbauend, die Suche nach geeigneten Orten für den finalen Standort. Dazu werden in den herausgearbeiteten Stadtteilen </w:t>
      </w:r>
      <w:proofErr w:type="spellStart"/>
      <w:proofErr w:type="gramStart"/>
      <w:r w:rsidR="007913DE">
        <w:t>Neunheim</w:t>
      </w:r>
      <w:proofErr w:type="spellEnd"/>
      <w:r w:rsidR="007913DE">
        <w:t>(</w:t>
      </w:r>
      <w:proofErr w:type="gramEnd"/>
      <w:r w:rsidR="007913DE">
        <w:t xml:space="preserve">NH) und </w:t>
      </w:r>
      <w:proofErr w:type="spellStart"/>
      <w:r w:rsidR="007913DE">
        <w:t>Hanschuhsheim</w:t>
      </w:r>
      <w:proofErr w:type="spellEnd"/>
      <w:r w:rsidR="007913DE">
        <w:t xml:space="preserve">(HSH) mit Hilfe von QGIS verschiedene Analysen zur Identifikation der besten Orte durchgeführt. </w:t>
      </w:r>
    </w:p>
    <w:p w14:paraId="626C2FEA" w14:textId="20FD8120" w:rsidR="007913DE" w:rsidRDefault="007913DE" w:rsidP="007913DE">
      <w:pPr>
        <w:spacing w:line="360" w:lineRule="auto"/>
        <w:rPr>
          <w:sz w:val="24"/>
        </w:rPr>
      </w:pPr>
      <w:r>
        <w:rPr>
          <w:rFonts w:ascii="Arial" w:hAnsi="Arial" w:cs="Arial"/>
          <w:noProof/>
          <w:szCs w:val="28"/>
        </w:rPr>
        <mc:AlternateContent>
          <mc:Choice Requires="wps">
            <w:drawing>
              <wp:anchor distT="0" distB="0" distL="114300" distR="114300" simplePos="0" relativeHeight="251684864" behindDoc="0" locked="0" layoutInCell="1" allowOverlap="1" wp14:anchorId="36C62E6E" wp14:editId="77F58979">
                <wp:simplePos x="0" y="0"/>
                <wp:positionH relativeFrom="margin">
                  <wp:posOffset>-26060</wp:posOffset>
                </wp:positionH>
                <wp:positionV relativeFrom="paragraph">
                  <wp:posOffset>4096308</wp:posOffset>
                </wp:positionV>
                <wp:extent cx="5743575" cy="314325"/>
                <wp:effectExtent l="0" t="0" r="28575" b="28575"/>
                <wp:wrapNone/>
                <wp:docPr id="23" name="Textfeld 23"/>
                <wp:cNvGraphicFramePr/>
                <a:graphic xmlns:a="http://schemas.openxmlformats.org/drawingml/2006/main">
                  <a:graphicData uri="http://schemas.microsoft.com/office/word/2010/wordprocessingShape">
                    <wps:wsp>
                      <wps:cNvSpPr txBox="1"/>
                      <wps:spPr>
                        <a:xfrm>
                          <a:off x="0" y="0"/>
                          <a:ext cx="5743575" cy="314325"/>
                        </a:xfrm>
                        <a:prstGeom prst="rect">
                          <a:avLst/>
                        </a:prstGeom>
                        <a:solidFill>
                          <a:sysClr val="window" lastClr="FFFFFF"/>
                        </a:solidFill>
                        <a:ln w="6350">
                          <a:solidFill>
                            <a:sysClr val="window" lastClr="FFFFFF"/>
                          </a:solidFill>
                        </a:ln>
                      </wps:spPr>
                      <wps:txbx>
                        <w:txbxContent>
                          <w:p w14:paraId="0976046B" w14:textId="0CB0B769" w:rsidR="007913DE" w:rsidRPr="004A6A6A" w:rsidRDefault="007913DE" w:rsidP="007913DE">
                            <w:pPr>
                              <w:rPr>
                                <w:i/>
                              </w:rPr>
                            </w:pPr>
                            <w:r w:rsidRPr="004A6A6A">
                              <w:rPr>
                                <w:i/>
                              </w:rPr>
                              <w:t xml:space="preserve">Abb. </w:t>
                            </w:r>
                            <w:r w:rsidR="006A72F4">
                              <w:rPr>
                                <w:i/>
                              </w:rPr>
                              <w:t>4</w:t>
                            </w:r>
                            <w:r w:rsidRPr="004A6A6A">
                              <w:rPr>
                                <w:i/>
                              </w:rPr>
                              <w:t xml:space="preserve">: </w:t>
                            </w:r>
                            <w:r>
                              <w:rPr>
                                <w:i/>
                              </w:rPr>
                              <w:t xml:space="preserve">Gesamter Workflow des 2. Analyseschritt, Screenshot aus QGIS, eigene Darstellung.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2E6E" id="Textfeld 23" o:spid="_x0000_s1035" type="#_x0000_t202" style="position:absolute;margin-left:-2.05pt;margin-top:322.55pt;width:452.25pt;height:24.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nCUgIAAMwEAAAOAAAAZHJzL2Uyb0RvYy54bWysVMlu2zAQvRfoPxC8N/KaNEbkwE3gokCQ&#10;BHCKnGmKjAVQHJakLblf30fKztaegvpAz8YZzps3urjsGsN2yoeabMmHJwPOlJVU1fap5D8fll++&#10;chaisJUwZFXJ9yrwy/nnTxetm6kRbchUyjMksWHWupJvYnSzoghyoxoRTsgpC6cm34gI1T8VlRct&#10;sjemGA0Gp0VLvnKepAoB1uveyec5v9ZKxjutg4rMlBxvi/n0+Vyns5hfiNmTF25Ty8MzxAde0Yja&#10;ouhzqmsRBdv6+q9UTS09BdLxRFJTkNa1VLkHdDMcvOtmtRFO5V4ATnDPMIX/l1be7u49q6uSj8ac&#10;WdFgRg+qi1qZisEEfFoXZghbOQTG7ht1mPPRHmBMbXfaN+kfDTH4gfT+GV1kYxLG6dlkPD2bcibh&#10;Gw8n49E0pSlebjsf4ndFDUtCyT2ml0EVu5sQ+9BjSCoWyNTVsjYmK/twZTzbCQwa/Kio5cyIEGEs&#10;+TL/DtXeXDOWtSU/HU8HudIbX/hISrRjLLpKqPXoJCl26y6jfH5Ebk3VHoB66ikZnFzW6PoGT74X&#10;HhwEhtireIdDG8Ij6SBxtiH/+1/2FA9qwMtZC06XPPzaCq+AxA8L0pwPJ5O0BFmZTM9GUPxrz/q1&#10;x26bKwKaQ2ywk1lM8dEcRe2pecT6LVJVuISVqF3yeBSvYr9pWF+pFoscBNo7EW/sysmUOo0uzfSh&#10;exTeHQYfQZlbOrJfzN7Nv49NNy0ttpF0ncmRcO5RPcCPlcn0Oqx32snXeo56+QjN/wAAAP//AwBQ&#10;SwMEFAAGAAgAAAAhAKco21XfAAAACgEAAA8AAABkcnMvZG93bnJldi54bWxMj01LAzEQhu+C/yGM&#10;4K1NWtfFrpsti2ARQaG1hx7TJGYXN5MlSdv13zue9DYfD+88U68nP7CzjakPKGExF8As6mB6dBL2&#10;H8+zB2ApKzRqCGglfNsE6+b6qlaVCRfc2vMuO0YhmColoct5rDhPurNepXkYLdLuM0SvMrXRcRPV&#10;hcL9wJdClNyrHulCp0b71Fn9tTt5Ca/bjVq6zYt4uzvk9t1l3aaopby9mdpHYNlO+Q+GX31Sh4ac&#10;juGEJrFBwqxYECmhLO6pIGAlRAHsSJNVUQJvav7/heYHAAD//wMAUEsBAi0AFAAGAAgAAAAhALaD&#10;OJL+AAAA4QEAABMAAAAAAAAAAAAAAAAAAAAAAFtDb250ZW50X1R5cGVzXS54bWxQSwECLQAUAAYA&#10;CAAAACEAOP0h/9YAAACUAQAACwAAAAAAAAAAAAAAAAAvAQAAX3JlbHMvLnJlbHNQSwECLQAUAAYA&#10;CAAAACEAVR6JwlICAADMBAAADgAAAAAAAAAAAAAAAAAuAgAAZHJzL2Uyb0RvYy54bWxQSwECLQAU&#10;AAYACAAAACEApyjbVd8AAAAKAQAADwAAAAAAAAAAAAAAAACsBAAAZHJzL2Rvd25yZXYueG1sUEsF&#10;BgAAAAAEAAQA8wAAALgFAAAAAA==&#10;" fillcolor="window" strokecolor="window" strokeweight=".5pt">
                <v:textbox>
                  <w:txbxContent>
                    <w:p w14:paraId="0976046B" w14:textId="0CB0B769" w:rsidR="007913DE" w:rsidRPr="004A6A6A" w:rsidRDefault="007913DE" w:rsidP="007913DE">
                      <w:pPr>
                        <w:rPr>
                          <w:i/>
                        </w:rPr>
                      </w:pPr>
                      <w:r w:rsidRPr="004A6A6A">
                        <w:rPr>
                          <w:i/>
                        </w:rPr>
                        <w:t xml:space="preserve">Abb. </w:t>
                      </w:r>
                      <w:r w:rsidR="006A72F4">
                        <w:rPr>
                          <w:i/>
                        </w:rPr>
                        <w:t>4</w:t>
                      </w:r>
                      <w:r w:rsidRPr="004A6A6A">
                        <w:rPr>
                          <w:i/>
                        </w:rPr>
                        <w:t xml:space="preserve">: </w:t>
                      </w:r>
                      <w:r>
                        <w:rPr>
                          <w:i/>
                        </w:rPr>
                        <w:t xml:space="preserve">Gesamter Workflow des 2. Analyseschritt, Screenshot aus QGIS, eigene Darstellung. </w:t>
                      </w:r>
                    </w:p>
                  </w:txbxContent>
                </v:textbox>
                <w10:wrap anchorx="margin"/>
              </v:shape>
            </w:pict>
          </mc:Fallback>
        </mc:AlternateContent>
      </w:r>
    </w:p>
    <w:p w14:paraId="6B7719CB" w14:textId="253D96E2" w:rsidR="007913DE" w:rsidRDefault="007913DE" w:rsidP="00A929A8">
      <w:pPr>
        <w:pStyle w:val="KeinLeerraum"/>
      </w:pPr>
      <w:r>
        <w:t xml:space="preserve">Dazu wurde nach und nach ein „Workflow“ implementiert, der den Ablauf der einzelnen Analyseschritte automatisiert durchführt und in Abbildung </w:t>
      </w:r>
      <w:r w:rsidR="006A72F4">
        <w:t>4</w:t>
      </w:r>
      <w:r>
        <w:t xml:space="preserve"> zu sehen ist.  Mit angepassten bzw. veränderten Parametern, ist das „Modell“ auch für andere Stadtteile anwendbar. Als Input Daten werden drei </w:t>
      </w:r>
      <w:proofErr w:type="spellStart"/>
      <w:r>
        <w:t>Vektorlayer</w:t>
      </w:r>
      <w:proofErr w:type="spellEnd"/>
      <w:r>
        <w:t xml:space="preserve"> genutzt. Ein </w:t>
      </w:r>
      <w:proofErr w:type="spellStart"/>
      <w:r>
        <w:t>Punktlayer</w:t>
      </w:r>
      <w:proofErr w:type="spellEnd"/>
      <w:r>
        <w:t xml:space="preserve"> für die Mitbewerber/Konkurrenz und zwei </w:t>
      </w:r>
      <w:proofErr w:type="spellStart"/>
      <w:r>
        <w:t>Polygonlayer</w:t>
      </w:r>
      <w:proofErr w:type="spellEnd"/>
      <w:r>
        <w:t xml:space="preserve">, einer mit allen Gebäuden in Heidelberg und einer mit den administrativen Stadtteilen sowie der statistischen Daten und des PDL-Index als Attribute.    </w:t>
      </w:r>
    </w:p>
    <w:p w14:paraId="53256F44" w14:textId="0B79780B" w:rsidR="007913DE" w:rsidRDefault="007913DE" w:rsidP="00A929A8">
      <w:pPr>
        <w:pStyle w:val="KeinLeerraum"/>
      </w:pPr>
      <w:r>
        <w:t>Als erster Schritt wird mit „</w:t>
      </w:r>
      <w:proofErr w:type="spellStart"/>
      <w:r w:rsidRPr="0031468F">
        <w:rPr>
          <w:i/>
        </w:rPr>
        <w:t>extract</w:t>
      </w:r>
      <w:proofErr w:type="spellEnd"/>
      <w:r w:rsidRPr="0031468F">
        <w:rPr>
          <w:i/>
        </w:rPr>
        <w:t xml:space="preserve"> </w:t>
      </w:r>
      <w:proofErr w:type="spellStart"/>
      <w:r w:rsidRPr="0031468F">
        <w:rPr>
          <w:i/>
        </w:rPr>
        <w:t>by</w:t>
      </w:r>
      <w:proofErr w:type="spellEnd"/>
      <w:r w:rsidRPr="0031468F">
        <w:rPr>
          <w:i/>
        </w:rPr>
        <w:t xml:space="preserve"> </w:t>
      </w:r>
      <w:proofErr w:type="spellStart"/>
      <w:r w:rsidRPr="0031468F">
        <w:rPr>
          <w:i/>
        </w:rPr>
        <w:t>expression</w:t>
      </w:r>
      <w:proofErr w:type="spellEnd"/>
      <w:r>
        <w:t>“ der Parameter PDL-Index des Stadtteil-</w:t>
      </w:r>
      <w:proofErr w:type="spellStart"/>
      <w:r>
        <w:t>Layers</w:t>
      </w:r>
      <w:proofErr w:type="spellEnd"/>
      <w:r>
        <w:t xml:space="preserve"> abgefragt und entsprechend der größten Werte eingestellt also PDL-Index &gt; 2,7</w:t>
      </w:r>
      <w:r w:rsidR="00E27E0F">
        <w:t xml:space="preserve"> </w:t>
      </w:r>
      <w:r w:rsidRPr="00A929A8">
        <w:t>(siehe auch Abb</w:t>
      </w:r>
      <w:r w:rsidR="00A929A8" w:rsidRPr="00A929A8">
        <w:t>ildung 2</w:t>
      </w:r>
      <w:r w:rsidRPr="00A929A8">
        <w:t xml:space="preserve">). </w:t>
      </w:r>
      <w:r>
        <w:t xml:space="preserve">So werden wie oben bereits erwähnt, die geeignetsten Stadtteile ausgewählt und ein neuer Layer erstellt. Dieser wird für </w:t>
      </w:r>
      <w:r>
        <w:lastRenderedPageBreak/>
        <w:t>weiterführende Analysen benötigt. Der neu erstellte Layer mit den Stadtteilen NH und HSH wird jetzt per „</w:t>
      </w:r>
      <w:proofErr w:type="spellStart"/>
      <w:r w:rsidRPr="0031468F">
        <w:rPr>
          <w:i/>
        </w:rPr>
        <w:t>intersection</w:t>
      </w:r>
      <w:proofErr w:type="spellEnd"/>
      <w:r>
        <w:t>“ mit dem Gebäude-Layer verschnitten um alle Gebäude in und nur in den beiden Stadtteilen zu erhalten. Mit Hilfe des Analyse-Tool „</w:t>
      </w:r>
      <w:proofErr w:type="spellStart"/>
      <w:r w:rsidRPr="0031468F">
        <w:rPr>
          <w:i/>
        </w:rPr>
        <w:t>Centroids</w:t>
      </w:r>
      <w:proofErr w:type="spellEnd"/>
      <w:r>
        <w:t xml:space="preserve">“ werden die </w:t>
      </w:r>
      <w:proofErr w:type="spellStart"/>
      <w:r>
        <w:t>Zentroide</w:t>
      </w:r>
      <w:proofErr w:type="spellEnd"/>
      <w:r>
        <w:t xml:space="preserve"> also die Mittelpunkte der Gebäude gebildet. </w:t>
      </w:r>
    </w:p>
    <w:p w14:paraId="5E2A5A8B" w14:textId="36C081C6" w:rsidR="007913DE" w:rsidRDefault="007913DE" w:rsidP="00A929A8">
      <w:pPr>
        <w:pStyle w:val="KeinLeerraum"/>
      </w:pPr>
      <w:r>
        <w:t xml:space="preserve">Diese werden benötigt um eine </w:t>
      </w:r>
      <w:proofErr w:type="spellStart"/>
      <w:r>
        <w:t>Heatmap</w:t>
      </w:r>
      <w:proofErr w:type="spellEnd"/>
      <w:r>
        <w:t xml:space="preserve"> der Gebäude zu erstellen. Dafür wird als Input ein </w:t>
      </w:r>
      <w:proofErr w:type="spellStart"/>
      <w:r>
        <w:t>Punktlayer</w:t>
      </w:r>
      <w:proofErr w:type="spellEnd"/>
      <w:r>
        <w:t xml:space="preserve"> benötigt. Dazu wird die Funktion „</w:t>
      </w:r>
      <w:proofErr w:type="spellStart"/>
      <w:r w:rsidRPr="0031468F">
        <w:rPr>
          <w:i/>
        </w:rPr>
        <w:t>Heatmap</w:t>
      </w:r>
      <w:proofErr w:type="spellEnd"/>
      <w:r w:rsidRPr="0031468F">
        <w:rPr>
          <w:i/>
        </w:rPr>
        <w:t xml:space="preserve"> (Kernel Density </w:t>
      </w:r>
      <w:proofErr w:type="spellStart"/>
      <w:r w:rsidRPr="0031468F">
        <w:rPr>
          <w:i/>
        </w:rPr>
        <w:t>Estimation</w:t>
      </w:r>
      <w:proofErr w:type="spellEnd"/>
      <w:r w:rsidRPr="0031468F">
        <w:rPr>
          <w:i/>
        </w:rPr>
        <w:t>)</w:t>
      </w:r>
      <w:r>
        <w:t xml:space="preserve">“ benutzt. Mit diesem Tool wird anhand der Punkte und ihrer gegenseitigen Lage zueinander eine Rasterdatei erstellt. Diese zeigt für jedes Pixel die Konzentration bzw. es gibt ein Maß für die Dichte „DN“ der Punkte zueinander an. So erhält jeder Pixel einen Wert „DN“. </w:t>
      </w:r>
      <w:r w:rsidRPr="00442CBE">
        <w:t xml:space="preserve"> </w:t>
      </w:r>
      <w:r>
        <w:t xml:space="preserve">Wir benötigen eine </w:t>
      </w:r>
      <w:proofErr w:type="spellStart"/>
      <w:r>
        <w:t>Heatmap</w:t>
      </w:r>
      <w:proofErr w:type="spellEnd"/>
      <w:r>
        <w:t xml:space="preserve"> um die Gebiete in NH und HSH zu lokalisieren welche die höchste Dichte in unserem Fall die höchste Gebäudedichte aufweisen. Hierbei wird davon ausgegangen, dass die Bevölkerungsverteilung gleichmäßig auf die Gebäude verteilt ist. Also das die Gebäudedichte der Bevölkerungsdichte entspricht. Der Parameter Radius gibt den Suchradius in Karteneinheiten also Metern an. Er gibt somit den Abstand um einen Punkt an, ab dem der Einfluss des Punktes spürbar wird. Je kleiner der Wert ist</w:t>
      </w:r>
      <w:r w:rsidR="00565E9D">
        <w:t>,</w:t>
      </w:r>
      <w:r>
        <w:t xml:space="preserve"> desto mehr Details werden sichtbar. Große Werte führen zu einer Glättung der Ergebnisse. Wir haben uns nach mehreren Versuchen für einen Wert von 100,0 Meter entschieden</w:t>
      </w:r>
      <w:r w:rsidR="00501AC2">
        <w:t>,</w:t>
      </w:r>
      <w:r>
        <w:t xml:space="preserve"> da uns das auch i</w:t>
      </w:r>
      <w:r w:rsidR="0031468F">
        <w:t>n</w:t>
      </w:r>
      <w:r>
        <w:t xml:space="preserve"> Bezug auf die folgende Einstellung der Pixelgröße als sinnvoll erschien. Stellt man den Wert höher ein</w:t>
      </w:r>
      <w:r w:rsidR="00501AC2">
        <w:t>,</w:t>
      </w:r>
      <w:r>
        <w:t xml:space="preserve"> erhält man nach Abschluss der Abfrage auch höhere Werte für die Dichte und dementsprechend kleinere Werte für eine kleineren Suchradius. </w:t>
      </w:r>
      <w:r w:rsidRPr="002A78FF">
        <w:t>Der Parameter Pixelgröße wird für X- und Y-Wert auf 10,0</w:t>
      </w:r>
      <w:r>
        <w:t xml:space="preserve"> Meter</w:t>
      </w:r>
      <w:r w:rsidRPr="002A78FF">
        <w:t xml:space="preserve"> gesetzt</w:t>
      </w:r>
      <w:r>
        <w:t>. B</w:t>
      </w:r>
      <w:r w:rsidRPr="002A78FF">
        <w:t>ei der entstehenden Rasterdatei</w:t>
      </w:r>
      <w:r>
        <w:t xml:space="preserve"> hat</w:t>
      </w:r>
      <w:r w:rsidRPr="002A78FF">
        <w:t xml:space="preserve"> ein Pixel die Kantenlänge 10</w:t>
      </w:r>
      <w:r>
        <w:t xml:space="preserve"> Meter</w:t>
      </w:r>
      <w:r w:rsidRPr="002A78FF">
        <w:t xml:space="preserve"> </w:t>
      </w:r>
      <w:r>
        <w:t>mal</w:t>
      </w:r>
      <w:r w:rsidRPr="002A78FF">
        <w:t xml:space="preserve"> 10</w:t>
      </w:r>
      <w:r>
        <w:t xml:space="preserve"> Meter</w:t>
      </w:r>
      <w:r w:rsidRPr="002A78FF">
        <w:t>.</w:t>
      </w:r>
      <w:r>
        <w:t xml:space="preserve"> Dieser Wert wurde gewählt um ein möglichst genaues Ergebnis bei angemessener Rechnerleistung und Ausgabedateigröße zu erhalten. Um die errechnete Gebäudedichte/Bevölkerungsdichte für weitere Analysen und zur Verschneidung mit den </w:t>
      </w:r>
      <w:proofErr w:type="spellStart"/>
      <w:r>
        <w:t>Vektorlayern</w:t>
      </w:r>
      <w:proofErr w:type="spellEnd"/>
      <w:r>
        <w:t xml:space="preserve"> nutzen zu können, muss die Rasterdatei mit dem Werkzeug „</w:t>
      </w:r>
      <w:r w:rsidRPr="0031468F">
        <w:rPr>
          <w:i/>
        </w:rPr>
        <w:t>Vektorisieren</w:t>
      </w:r>
      <w:r>
        <w:t xml:space="preserve">“ in einen </w:t>
      </w:r>
      <w:proofErr w:type="spellStart"/>
      <w:r>
        <w:t>Vektorlayer</w:t>
      </w:r>
      <w:proofErr w:type="spellEnd"/>
      <w:r>
        <w:t xml:space="preserve"> überführt werden. Hierbei weist jedes Rechteck des erzeugten Layer entsprechend den Wert des ehemaligen Pixels auf. Dadurch kann die Gebäudedichte/Bevölkerungsdichte in der Attributtabelle in der Spalte „DN“ abgelesen und damit weiterverwendet werden</w:t>
      </w:r>
      <w:r w:rsidRPr="007F2A8A">
        <w:t>. Wir haben uns dazu entschieden, alle Werte zu verwenden</w:t>
      </w:r>
      <w:r w:rsidR="00501AC2">
        <w:t>,</w:t>
      </w:r>
      <w:r w:rsidRPr="007F2A8A">
        <w:t xml:space="preserve"> die eine größere Dichte als 30 aufweisen.</w:t>
      </w:r>
      <w:r>
        <w:t xml:space="preserve"> Hier haben wir uns für den Mittelwert der Spannweite entschieden, die von Null bis 65 reicht. Bei Betrachtung der Attributtabelle fällt dabei auf, dass die Werte größer 60 verhältnismäßig sehr selten </w:t>
      </w:r>
      <w:r w:rsidR="00501AC2">
        <w:lastRenderedPageBreak/>
        <w:t>a</w:t>
      </w:r>
      <w:r>
        <w:t>uftreten. Deshalb wurde nicht die genau Mitte gewählt, sondern der etwas daran angepasste Wert größer 30. Durch „</w:t>
      </w:r>
      <w:proofErr w:type="spellStart"/>
      <w:r w:rsidRPr="0031468F">
        <w:rPr>
          <w:i/>
        </w:rPr>
        <w:t>extract</w:t>
      </w:r>
      <w:proofErr w:type="spellEnd"/>
      <w:r w:rsidRPr="0031468F">
        <w:rPr>
          <w:i/>
        </w:rPr>
        <w:t xml:space="preserve"> </w:t>
      </w:r>
      <w:proofErr w:type="spellStart"/>
      <w:r w:rsidRPr="0031468F">
        <w:rPr>
          <w:i/>
        </w:rPr>
        <w:t>by</w:t>
      </w:r>
      <w:proofErr w:type="spellEnd"/>
      <w:r w:rsidRPr="0031468F">
        <w:rPr>
          <w:i/>
        </w:rPr>
        <w:t xml:space="preserve"> </w:t>
      </w:r>
      <w:proofErr w:type="spellStart"/>
      <w:r w:rsidRPr="0031468F">
        <w:rPr>
          <w:i/>
        </w:rPr>
        <w:t>expression</w:t>
      </w:r>
      <w:proofErr w:type="spellEnd"/>
      <w:r>
        <w:t xml:space="preserve">“ werden jetzt alle Flächen mit einer entsprechend großen Dichte identifiziert. Diese Flächen werden benötigt um die Differenzflächen mit der Konkurrenz zu finden. </w:t>
      </w:r>
    </w:p>
    <w:p w14:paraId="617E80F3" w14:textId="52A5AB62" w:rsidR="00501AC2" w:rsidRDefault="007913DE" w:rsidP="009E1D08">
      <w:pPr>
        <w:pStyle w:val="KeinLeerraum"/>
      </w:pPr>
      <w:r>
        <w:t xml:space="preserve">Dazu wird der </w:t>
      </w:r>
      <w:proofErr w:type="spellStart"/>
      <w:r>
        <w:t>Punktlayer</w:t>
      </w:r>
      <w:proofErr w:type="spellEnd"/>
      <w:r>
        <w:t xml:space="preserve"> mit der Konkurrenz per „</w:t>
      </w:r>
      <w:proofErr w:type="spellStart"/>
      <w:r w:rsidRPr="0031468F">
        <w:rPr>
          <w:i/>
        </w:rPr>
        <w:t>Intersection</w:t>
      </w:r>
      <w:proofErr w:type="spellEnd"/>
      <w:r>
        <w:t xml:space="preserve">“ mit den Stadtteil-Layer von NH und HSH verschnitten um alle Mitbewerber in den </w:t>
      </w:r>
      <w:proofErr w:type="spellStart"/>
      <w:r>
        <w:t>Statdteilen</w:t>
      </w:r>
      <w:proofErr w:type="spellEnd"/>
      <w:r>
        <w:t xml:space="preserve"> NH und HSH zu erhalten. Dieser </w:t>
      </w:r>
      <w:r w:rsidR="009E1D08">
        <w:t>Schritt</w:t>
      </w:r>
      <w:r>
        <w:t xml:space="preserve"> ist nötig</w:t>
      </w:r>
      <w:r w:rsidR="00501AC2">
        <w:t>,</w:t>
      </w:r>
      <w:r>
        <w:t xml:space="preserve"> da wir nur die Mitbewerber aus unseren Stadtteilen suchen</w:t>
      </w:r>
      <w:r w:rsidR="009E1D08">
        <w:t>.</w:t>
      </w:r>
      <w:r>
        <w:rPr>
          <w:color w:val="FF0000"/>
        </w:rPr>
        <w:t xml:space="preserve"> </w:t>
      </w:r>
      <w:r>
        <w:t xml:space="preserve">Um die </w:t>
      </w:r>
      <w:proofErr w:type="spellStart"/>
      <w:r>
        <w:t>Punktlayer</w:t>
      </w:r>
      <w:proofErr w:type="spellEnd"/>
      <w:r>
        <w:t xml:space="preserve"> der Konkurrenz wird jetzt ein Buffer gelegt, dafür wird das Analyse-Tool „</w:t>
      </w:r>
      <w:r w:rsidRPr="0031468F">
        <w:rPr>
          <w:i/>
        </w:rPr>
        <w:t xml:space="preserve">Buffer </w:t>
      </w:r>
      <w:proofErr w:type="spellStart"/>
      <w:r w:rsidRPr="0031468F">
        <w:rPr>
          <w:i/>
        </w:rPr>
        <w:t>by</w:t>
      </w:r>
      <w:proofErr w:type="spellEnd"/>
      <w:r w:rsidRPr="0031468F">
        <w:rPr>
          <w:i/>
        </w:rPr>
        <w:t xml:space="preserve"> </w:t>
      </w:r>
      <w:proofErr w:type="spellStart"/>
      <w:r w:rsidRPr="0031468F">
        <w:rPr>
          <w:i/>
        </w:rPr>
        <w:t>distance</w:t>
      </w:r>
      <w:proofErr w:type="spellEnd"/>
      <w:r>
        <w:t xml:space="preserve">“ verwendet. Dieser Buffer wird benötigt um sicherzustellen, dass unser Pizzalieferdienst nicht in unmittelbarer </w:t>
      </w:r>
      <w:r w:rsidR="009E1D08">
        <w:t>Nähe</w:t>
      </w:r>
      <w:r>
        <w:t xml:space="preserve"> zu einem Konkurrenten liegt. </w:t>
      </w:r>
      <w:r w:rsidRPr="007F2A8A">
        <w:t xml:space="preserve">Wir haben uns hier für 300 Meter entschieden, da dieser Wert groß genug ist um nicht mehr in Sichtweite der Konkurrenz zu sein und nicht zu groß ist, </w:t>
      </w:r>
    </w:p>
    <w:p w14:paraId="19E07458" w14:textId="779F77DA" w:rsidR="007913DE" w:rsidRDefault="007913DE" w:rsidP="009E1D08">
      <w:pPr>
        <w:pStyle w:val="KeinLeerraum"/>
      </w:pPr>
      <w:r w:rsidRPr="007F2A8A">
        <w:t>dass keine potenziellen Flächen übrigbleiben.</w:t>
      </w:r>
      <w:r>
        <w:t xml:space="preserve"> </w:t>
      </w:r>
    </w:p>
    <w:p w14:paraId="4D21C26D" w14:textId="28E34A14" w:rsidR="00721590" w:rsidRDefault="00721590" w:rsidP="009E1D08">
      <w:pPr>
        <w:pStyle w:val="KeinLeerraum"/>
      </w:pPr>
    </w:p>
    <w:p w14:paraId="01845559" w14:textId="38AC9F9A" w:rsidR="00721590" w:rsidRDefault="00721590" w:rsidP="009E1D08">
      <w:pPr>
        <w:pStyle w:val="KeinLeerraum"/>
      </w:pPr>
      <w:r>
        <w:rPr>
          <w:rFonts w:cs="Arial"/>
          <w:noProof/>
          <w:szCs w:val="28"/>
        </w:rPr>
        <mc:AlternateContent>
          <mc:Choice Requires="wps">
            <w:drawing>
              <wp:anchor distT="0" distB="0" distL="114300" distR="114300" simplePos="0" relativeHeight="251686912" behindDoc="0" locked="0" layoutInCell="1" allowOverlap="1" wp14:anchorId="7454D0E2" wp14:editId="60CC1C10">
                <wp:simplePos x="0" y="0"/>
                <wp:positionH relativeFrom="margin">
                  <wp:posOffset>-53035</wp:posOffset>
                </wp:positionH>
                <wp:positionV relativeFrom="paragraph">
                  <wp:posOffset>3859251</wp:posOffset>
                </wp:positionV>
                <wp:extent cx="5743575" cy="485775"/>
                <wp:effectExtent l="0" t="0" r="28575" b="28575"/>
                <wp:wrapNone/>
                <wp:docPr id="24" name="Textfeld 24"/>
                <wp:cNvGraphicFramePr/>
                <a:graphic xmlns:a="http://schemas.openxmlformats.org/drawingml/2006/main">
                  <a:graphicData uri="http://schemas.microsoft.com/office/word/2010/wordprocessingShape">
                    <wps:wsp>
                      <wps:cNvSpPr txBox="1"/>
                      <wps:spPr>
                        <a:xfrm>
                          <a:off x="0" y="0"/>
                          <a:ext cx="5743575" cy="485775"/>
                        </a:xfrm>
                        <a:prstGeom prst="rect">
                          <a:avLst/>
                        </a:prstGeom>
                        <a:solidFill>
                          <a:sysClr val="window" lastClr="FFFFFF"/>
                        </a:solidFill>
                        <a:ln w="6350">
                          <a:solidFill>
                            <a:sysClr val="window" lastClr="FFFFFF"/>
                          </a:solidFill>
                        </a:ln>
                      </wps:spPr>
                      <wps:txbx>
                        <w:txbxContent>
                          <w:p w14:paraId="409CF432" w14:textId="0510E268" w:rsidR="007913DE" w:rsidRPr="004A6A6A" w:rsidRDefault="007913DE" w:rsidP="007913DE">
                            <w:pPr>
                              <w:rPr>
                                <w:i/>
                              </w:rPr>
                            </w:pPr>
                            <w:r w:rsidRPr="004A6A6A">
                              <w:rPr>
                                <w:i/>
                              </w:rPr>
                              <w:t xml:space="preserve">Abb. </w:t>
                            </w:r>
                            <w:r w:rsidR="006A72F4">
                              <w:rPr>
                                <w:i/>
                              </w:rPr>
                              <w:t>5</w:t>
                            </w:r>
                            <w:r w:rsidRPr="004A6A6A">
                              <w:rPr>
                                <w:i/>
                              </w:rPr>
                              <w:t>:</w:t>
                            </w:r>
                            <w:r>
                              <w:rPr>
                                <w:i/>
                              </w:rPr>
                              <w:t xml:space="preserve"> Grau im Vordergrund die Ergebnisflächen aus der Differenz von </w:t>
                            </w:r>
                            <w:proofErr w:type="spellStart"/>
                            <w:r>
                              <w:rPr>
                                <w:i/>
                              </w:rPr>
                              <w:t>Bufferfläche</w:t>
                            </w:r>
                            <w:proofErr w:type="spellEnd"/>
                            <w:r>
                              <w:rPr>
                                <w:i/>
                              </w:rPr>
                              <w:t xml:space="preserve"> und erhöhter </w:t>
                            </w:r>
                            <w:proofErr w:type="spellStart"/>
                            <w:r>
                              <w:rPr>
                                <w:i/>
                              </w:rPr>
                              <w:t>Gebaäudedichte</w:t>
                            </w:r>
                            <w:proofErr w:type="spellEnd"/>
                            <w:r>
                              <w:rPr>
                                <w:i/>
                              </w:rPr>
                              <w:t xml:space="preserve">/Bevölkerungsdichte. </w:t>
                            </w:r>
                            <w:proofErr w:type="spellStart"/>
                            <w:r>
                              <w:rPr>
                                <w:i/>
                              </w:rPr>
                              <w:t>Scrennshot</w:t>
                            </w:r>
                            <w:proofErr w:type="spellEnd"/>
                            <w:r>
                              <w:rPr>
                                <w:i/>
                              </w:rPr>
                              <w:t xml:space="preserve"> aus QGIS, eigene Darstellung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4D0E2" id="Textfeld 24" o:spid="_x0000_s1036" type="#_x0000_t202" style="position:absolute;left:0;text-align:left;margin-left:-4.2pt;margin-top:303.9pt;width:452.25pt;height:38.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cmUQIAAM0EAAAOAAAAZHJzL2Uyb0RvYy54bWysVE1vGjEQvVfqf7B8bxYIhBSxRDQRVaUo&#10;iUSqnI3XhpW8Htc27NJf32cD+WpPUTmY+fKM582bnV51jWE75UNNtuT9sx5nykqqarsu+c/HxZdL&#10;zkIUthKGrCr5XgV+Nfv8adq6iRrQhkylPEMSGyatK/kmRjcpiiA3qhHhjJyycGryjYhQ/bqovGiR&#10;vTHFoNe7KFrylfMkVQiw3hycfJbza61kvNc6qMhMyfG2mE+fz1U6i9lUTNZeuE0tj88QH3hFI2qL&#10;os+pbkQUbOvrv1I1tfQUSMczSU1BWtdS5R7QTb/3rpvlRjiVewE4wT3DFP5fWnm3e/Csrko+GHJm&#10;RYMZPaouamUqBhPwaV2YIGzpEBi7b9Rhzid7gDG13WnfpH80xOAH0vtndJGNSRhH4+H5aDziTMI3&#10;vByNISN98XLb+RC/K2pYEkruMb0MqtjdhngIPYWkYoFMXS1qY7KyD9fGs53AoMGPilrOjAgRxpIv&#10;8u9Y7c01Y1lb8ovzUS9XeuMLH0mJdoxFVwm1AzpJit2qyyj3M+WSaUXVHoh6OnAyOLmo0fYt3vwg&#10;PEgIELFY8R6HNoRX0lHibEP+97/sKR7cgJezFqQuefi1FV4Bih8WrPnaHw7TFmRlOBoPoPjXntVr&#10;j9021wQ4+1hhJ7OY4qM5idpT84T9m6eqcAkrUbvk8SRex8OqYX+lms9zEHjvRLy1SydT6jS7NNTH&#10;7kl4d5x8BGfu6ER/MXlHgENsumlpvo2k68yOF1SP+GNnMr+O+52W8rWeo16+QrM/AAAA//8DAFBL&#10;AwQUAAYACAAAACEASwo7zeAAAAAKAQAADwAAAGRycy9kb3ducmV2LnhtbEyPTUsDMRCG74L/IYzg&#10;rU36wbqumy2LYBHBQqsHj2kyZhc3yZKk7frvHU96nJmHd5633kxuYGeMqQ9ewmIugKHXwfTeSnh/&#10;e5qVwFJW3qgheJTwjQk2zfVVrSoTLn6P50O2jEJ8qpSELuex4jzpDp1K8zCip9tniE5lGqPlJqoL&#10;hbuBL4UouFO9pw+dGvGxQ/11ODkJL/utWtrts3hdfeR2Z7NuU9RS3t5M7QOwjFP+g+FXn9ShIadj&#10;OHmT2CBhVq6JlFCIO6pAQHlfLIAdaVOuV8Cbmv+v0PwAAAD//wMAUEsBAi0AFAAGAAgAAAAhALaD&#10;OJL+AAAA4QEAABMAAAAAAAAAAAAAAAAAAAAAAFtDb250ZW50X1R5cGVzXS54bWxQSwECLQAUAAYA&#10;CAAAACEAOP0h/9YAAACUAQAACwAAAAAAAAAAAAAAAAAvAQAAX3JlbHMvLnJlbHNQSwECLQAUAAYA&#10;CAAAACEA02RHJlECAADNBAAADgAAAAAAAAAAAAAAAAAuAgAAZHJzL2Uyb0RvYy54bWxQSwECLQAU&#10;AAYACAAAACEASwo7zeAAAAAKAQAADwAAAAAAAAAAAAAAAACrBAAAZHJzL2Rvd25yZXYueG1sUEsF&#10;BgAAAAAEAAQA8wAAALgFAAAAAA==&#10;" fillcolor="window" strokecolor="window" strokeweight=".5pt">
                <v:textbox>
                  <w:txbxContent>
                    <w:p w14:paraId="409CF432" w14:textId="0510E268" w:rsidR="007913DE" w:rsidRPr="004A6A6A" w:rsidRDefault="007913DE" w:rsidP="007913DE">
                      <w:pPr>
                        <w:rPr>
                          <w:i/>
                        </w:rPr>
                      </w:pPr>
                      <w:r w:rsidRPr="004A6A6A">
                        <w:rPr>
                          <w:i/>
                        </w:rPr>
                        <w:t xml:space="preserve">Abb. </w:t>
                      </w:r>
                      <w:r w:rsidR="006A72F4">
                        <w:rPr>
                          <w:i/>
                        </w:rPr>
                        <w:t>5</w:t>
                      </w:r>
                      <w:r w:rsidRPr="004A6A6A">
                        <w:rPr>
                          <w:i/>
                        </w:rPr>
                        <w:t>:</w:t>
                      </w:r>
                      <w:r>
                        <w:rPr>
                          <w:i/>
                        </w:rPr>
                        <w:t xml:space="preserve"> Grau im Vordergrund die Ergebnisflächen aus der Differenz von </w:t>
                      </w:r>
                      <w:proofErr w:type="spellStart"/>
                      <w:r>
                        <w:rPr>
                          <w:i/>
                        </w:rPr>
                        <w:t>Bufferfläche</w:t>
                      </w:r>
                      <w:proofErr w:type="spellEnd"/>
                      <w:r>
                        <w:rPr>
                          <w:i/>
                        </w:rPr>
                        <w:t xml:space="preserve"> und erhöhter </w:t>
                      </w:r>
                      <w:proofErr w:type="spellStart"/>
                      <w:r>
                        <w:rPr>
                          <w:i/>
                        </w:rPr>
                        <w:t>Gebaäudedichte</w:t>
                      </w:r>
                      <w:proofErr w:type="spellEnd"/>
                      <w:r>
                        <w:rPr>
                          <w:i/>
                        </w:rPr>
                        <w:t xml:space="preserve">/Bevölkerungsdichte. </w:t>
                      </w:r>
                      <w:proofErr w:type="spellStart"/>
                      <w:r>
                        <w:rPr>
                          <w:i/>
                        </w:rPr>
                        <w:t>Scrennshot</w:t>
                      </w:r>
                      <w:proofErr w:type="spellEnd"/>
                      <w:r>
                        <w:rPr>
                          <w:i/>
                        </w:rPr>
                        <w:t xml:space="preserve"> aus QGIS, eigene Darstellung</w:t>
                      </w:r>
                    </w:p>
                  </w:txbxContent>
                </v:textbox>
                <w10:wrap anchorx="margin"/>
              </v:shape>
            </w:pict>
          </mc:Fallback>
        </mc:AlternateContent>
      </w:r>
    </w:p>
    <w:p w14:paraId="210EC852" w14:textId="3393CFB0" w:rsidR="00721590" w:rsidRDefault="00721590" w:rsidP="009E1D08">
      <w:pPr>
        <w:pStyle w:val="KeinLeerraum"/>
      </w:pPr>
    </w:p>
    <w:p w14:paraId="42126FD0" w14:textId="77777777" w:rsidR="00721590" w:rsidRDefault="00721590" w:rsidP="009E1D08">
      <w:pPr>
        <w:pStyle w:val="KeinLeerraum"/>
      </w:pPr>
    </w:p>
    <w:p w14:paraId="77C83BCE" w14:textId="4678F6C7" w:rsidR="009E1D08" w:rsidRPr="009E1D08" w:rsidRDefault="00501AC2" w:rsidP="009E1D08">
      <w:pPr>
        <w:pStyle w:val="KeinLeerraum"/>
      </w:pPr>
      <w:r>
        <w:rPr>
          <w:noProof/>
        </w:rPr>
        <w:drawing>
          <wp:anchor distT="0" distB="0" distL="114300" distR="114300" simplePos="0" relativeHeight="251685888" behindDoc="1" locked="0" layoutInCell="1" allowOverlap="1" wp14:anchorId="14AD72EA" wp14:editId="2842DC84">
            <wp:simplePos x="0" y="0"/>
            <wp:positionH relativeFrom="margin">
              <wp:posOffset>-50444</wp:posOffset>
            </wp:positionH>
            <wp:positionV relativeFrom="page">
              <wp:posOffset>4526128</wp:posOffset>
            </wp:positionV>
            <wp:extent cx="5745600" cy="3870000"/>
            <wp:effectExtent l="0" t="0" r="7620" b="0"/>
            <wp:wrapTight wrapText="bothSides">
              <wp:wrapPolygon edited="0">
                <wp:start x="0" y="0"/>
                <wp:lineTo x="0" y="21479"/>
                <wp:lineTo x="21557" y="21479"/>
                <wp:lineTo x="21557"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600" cy="387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3DE">
        <w:t xml:space="preserve">Jetzt wird die Fläche der Buffer um die Konkurrenz und </w:t>
      </w:r>
      <w:r w:rsidR="007913DE" w:rsidRPr="00A46EDB">
        <w:t>die Fläche der erhöhten Gebäudedichte</w:t>
      </w:r>
      <w:r w:rsidR="007913DE">
        <w:t>/Bevölkerungsdichte also die Flächen mit „DN“ größer 30</w:t>
      </w:r>
      <w:r w:rsidR="007913DE" w:rsidRPr="000E645D">
        <w:rPr>
          <w:color w:val="7030A0"/>
        </w:rPr>
        <w:t xml:space="preserve"> </w:t>
      </w:r>
      <w:r w:rsidR="007913DE">
        <w:t xml:space="preserve">per </w:t>
      </w:r>
      <w:r w:rsidR="007913DE">
        <w:lastRenderedPageBreak/>
        <w:t>„</w:t>
      </w:r>
      <w:proofErr w:type="spellStart"/>
      <w:r w:rsidR="007913DE" w:rsidRPr="0031468F">
        <w:rPr>
          <w:i/>
        </w:rPr>
        <w:t>Difference</w:t>
      </w:r>
      <w:proofErr w:type="spellEnd"/>
      <w:r w:rsidR="007913DE">
        <w:t xml:space="preserve">“ miteinander verschnitten. Als Ergebnis erhält man alle Flächen, die außerhalb des Buffer um die Konkurrenz liegen und innerhalb der erhöhten Gebäudedichte/Bevölkerungsdichte. In der Abbildung </w:t>
      </w:r>
      <w:r w:rsidR="006A72F4">
        <w:t>5</w:t>
      </w:r>
      <w:r w:rsidR="007913DE">
        <w:t xml:space="preserve"> ist im Vordergrund in Grau die Differenzfläche zu sehen. Alle diese Flächen entstammen dem vektorisierten Layer der Gebäudedichte/Bevölkerungsdichte abzüglich der </w:t>
      </w:r>
      <w:proofErr w:type="spellStart"/>
      <w:r w:rsidR="007913DE">
        <w:t>Bufferflächen</w:t>
      </w:r>
      <w:proofErr w:type="spellEnd"/>
      <w:r w:rsidR="007913DE">
        <w:t xml:space="preserve"> um die </w:t>
      </w:r>
      <w:proofErr w:type="spellStart"/>
      <w:r w:rsidR="007913DE">
        <w:t>Konkurenz</w:t>
      </w:r>
      <w:proofErr w:type="spellEnd"/>
      <w:r w:rsidR="007913DE">
        <w:t>. Als Ergebnis gibt es vier zusammenhängende Gebiete. Die einzelnen Rechtecke</w:t>
      </w:r>
      <w:r w:rsidR="00721590">
        <w:t xml:space="preserve">, </w:t>
      </w:r>
      <w:r w:rsidR="007913DE">
        <w:t>die ehemaligen Pixel der Rasterdatei innerhalb der übrigen Flächen</w:t>
      </w:r>
      <w:r w:rsidR="00721590">
        <w:t xml:space="preserve">, </w:t>
      </w:r>
      <w:r w:rsidR="007913DE">
        <w:t>werden mit „</w:t>
      </w:r>
      <w:proofErr w:type="spellStart"/>
      <w:r w:rsidR="007913DE" w:rsidRPr="0031468F">
        <w:rPr>
          <w:i/>
        </w:rPr>
        <w:t>dissolve</w:t>
      </w:r>
      <w:proofErr w:type="spellEnd"/>
      <w:r w:rsidR="007913DE">
        <w:t>“ aufgelöst und anschließend mit dem Tool „</w:t>
      </w:r>
      <w:proofErr w:type="spellStart"/>
      <w:r w:rsidR="007913DE" w:rsidRPr="0031468F">
        <w:rPr>
          <w:i/>
        </w:rPr>
        <w:t>multipart</w:t>
      </w:r>
      <w:proofErr w:type="spellEnd"/>
      <w:r w:rsidR="007913DE" w:rsidRPr="0031468F">
        <w:rPr>
          <w:i/>
        </w:rPr>
        <w:t xml:space="preserve"> </w:t>
      </w:r>
      <w:proofErr w:type="spellStart"/>
      <w:r w:rsidR="007913DE" w:rsidRPr="0031468F">
        <w:rPr>
          <w:i/>
        </w:rPr>
        <w:t>to</w:t>
      </w:r>
      <w:proofErr w:type="spellEnd"/>
      <w:r w:rsidR="007913DE" w:rsidRPr="0031468F">
        <w:rPr>
          <w:i/>
        </w:rPr>
        <w:t xml:space="preserve"> </w:t>
      </w:r>
      <w:proofErr w:type="spellStart"/>
      <w:r w:rsidR="007913DE" w:rsidRPr="0031468F">
        <w:rPr>
          <w:i/>
        </w:rPr>
        <w:t>singleparts</w:t>
      </w:r>
      <w:proofErr w:type="spellEnd"/>
      <w:r w:rsidR="007913DE">
        <w:t>“ zu einer Fläche vereinigt. Die Mittelpunkte der Ergebnisflächen werden mit Hilfe des Analyse-Tools „</w:t>
      </w:r>
      <w:proofErr w:type="spellStart"/>
      <w:r w:rsidR="007913DE" w:rsidRPr="0031468F">
        <w:rPr>
          <w:i/>
        </w:rPr>
        <w:t>Centroids</w:t>
      </w:r>
      <w:proofErr w:type="spellEnd"/>
      <w:r w:rsidR="007913DE">
        <w:t xml:space="preserve">“ ermittelt und somit die geeigneten Orte für einen Standpunkt identifiziert. </w:t>
      </w:r>
      <w:r w:rsidR="0031468F">
        <w:t xml:space="preserve">Das Ergebnis des zweiten Analyseschritt sind die Mittelpunkte der Differenzfläche. </w:t>
      </w:r>
      <w:r w:rsidR="007913DE">
        <w:t xml:space="preserve">Die </w:t>
      </w:r>
      <w:r w:rsidR="00721590">
        <w:t>e</w:t>
      </w:r>
      <w:r w:rsidR="007913DE">
        <w:t xml:space="preserve">ndgültige Auswahl des Standortes wird in </w:t>
      </w:r>
      <w:r w:rsidR="001D401B">
        <w:t>Analyses</w:t>
      </w:r>
      <w:r w:rsidR="007913DE">
        <w:t xml:space="preserve">chritt 3 getroffen. </w:t>
      </w:r>
    </w:p>
    <w:p w14:paraId="0FBE0FEF" w14:textId="13ECBE9D" w:rsidR="007913DE" w:rsidRDefault="007913DE" w:rsidP="007913DE"/>
    <w:p w14:paraId="7C593FC2" w14:textId="77777777" w:rsidR="001D401B" w:rsidRPr="007913DE" w:rsidRDefault="001D401B" w:rsidP="007913DE"/>
    <w:p w14:paraId="36CB6D11" w14:textId="411B4689" w:rsidR="009C6C5F" w:rsidRPr="00C0456D" w:rsidRDefault="009C6C5F" w:rsidP="009C6C5F">
      <w:pPr>
        <w:pStyle w:val="berschrift2"/>
        <w:rPr>
          <w:rFonts w:cs="Arial"/>
          <w:b/>
        </w:rPr>
      </w:pPr>
      <w:bookmarkStart w:id="5" w:name="_Toc6599901"/>
      <w:r w:rsidRPr="00C0456D">
        <w:rPr>
          <w:rFonts w:cs="Arial"/>
          <w:b/>
          <w:color w:val="000000" w:themeColor="text1"/>
          <w:sz w:val="24"/>
        </w:rPr>
        <w:t>2.3 Analyseschritt 3</w:t>
      </w:r>
      <w:bookmarkEnd w:id="5"/>
    </w:p>
    <w:p w14:paraId="45A758EC" w14:textId="0FDAED2F" w:rsidR="00E03913" w:rsidRDefault="00C0456D" w:rsidP="009E1D08">
      <w:pPr>
        <w:pStyle w:val="KeinLeerraum"/>
      </w:pPr>
      <w:r>
        <w:br/>
      </w:r>
      <w:r w:rsidR="00FC5642">
        <w:t xml:space="preserve">Im dritten und letzten Analyseschritt wird für die Ergebnisse aus dem zweiten Analyseschritt nun eine Erreichbarkeitsanalyse durchgeführt. Hierfür wird auf das QGIS Plugin </w:t>
      </w:r>
      <w:r w:rsidR="00225B1E">
        <w:t>„</w:t>
      </w:r>
      <w:r w:rsidR="00FC5642">
        <w:t>OSM Tools</w:t>
      </w:r>
      <w:r w:rsidR="00225B1E">
        <w:t>“</w:t>
      </w:r>
      <w:r w:rsidR="00FC5642">
        <w:t xml:space="preserve"> zurückgegriffen. Dieses stammt von </w:t>
      </w:r>
      <w:r w:rsidR="00FC5642" w:rsidRPr="00FC5642">
        <w:rPr>
          <w:i/>
        </w:rPr>
        <w:t>https://openrouteservice.org/</w:t>
      </w:r>
      <w:r w:rsidR="00FC5642">
        <w:t xml:space="preserve"> und enthält fast alle Tools deren Website. Das Plugin basiert auf den Daten von </w:t>
      </w:r>
      <w:r w:rsidR="00FC5642" w:rsidRPr="00FC5642">
        <w:rPr>
          <w:i/>
        </w:rPr>
        <w:t xml:space="preserve">Open Street </w:t>
      </w:r>
      <w:proofErr w:type="spellStart"/>
      <w:r w:rsidR="00FC5642" w:rsidRPr="00FC5642">
        <w:rPr>
          <w:i/>
        </w:rPr>
        <w:t>Map</w:t>
      </w:r>
      <w:proofErr w:type="spellEnd"/>
      <w:r w:rsidR="00FC5642">
        <w:rPr>
          <w:i/>
        </w:rPr>
        <w:t>.</w:t>
      </w:r>
      <w:r w:rsidR="00E03913">
        <w:rPr>
          <w:i/>
        </w:rPr>
        <w:t xml:space="preserve"> </w:t>
      </w:r>
      <w:r w:rsidR="00E03913">
        <w:t>Durch eine Registration auf der Website erhält man einen API Key, mit dem man das QGIS Plugin</w:t>
      </w:r>
      <w:r w:rsidR="00894998">
        <w:t xml:space="preserve"> kostenlos</w:t>
      </w:r>
      <w:r w:rsidR="00E03913">
        <w:t xml:space="preserve"> nutzen kann.</w:t>
      </w:r>
      <w:r w:rsidR="00FC5642">
        <w:rPr>
          <w:i/>
        </w:rPr>
        <w:t xml:space="preserve"> </w:t>
      </w:r>
      <w:r w:rsidR="00FC5642">
        <w:t>Für die Standortanalyse soll nun mit Hilfe von Isochronen</w:t>
      </w:r>
      <w:r w:rsidR="00B23539">
        <w:t>-</w:t>
      </w:r>
      <w:r w:rsidR="00894998">
        <w:t>b</w:t>
      </w:r>
      <w:r w:rsidR="00FC5642">
        <w:t xml:space="preserve">erechnungen analysiert werden, welcher der aus Schritt Zwei gelieferten potenziellen Orten sich am besten für einen </w:t>
      </w:r>
      <w:r w:rsidR="00E03913">
        <w:t xml:space="preserve">finalen </w:t>
      </w:r>
      <w:r w:rsidR="00FC5642">
        <w:t>Standort eignet.</w:t>
      </w:r>
      <w:r w:rsidR="00E03913">
        <w:t xml:space="preserve"> </w:t>
      </w:r>
    </w:p>
    <w:p w14:paraId="33D31868" w14:textId="29A00F3B" w:rsidR="00501AC2" w:rsidRPr="00721590" w:rsidRDefault="000532E7" w:rsidP="0061231A">
      <w:pPr>
        <w:spacing w:line="360" w:lineRule="auto"/>
        <w:jc w:val="both"/>
        <w:rPr>
          <w:rFonts w:ascii="Arial" w:hAnsi="Arial" w:cs="Arial"/>
          <w:szCs w:val="28"/>
        </w:rPr>
      </w:pPr>
      <w:r>
        <w:rPr>
          <w:rFonts w:ascii="Arial" w:hAnsi="Arial" w:cs="Arial"/>
          <w:szCs w:val="28"/>
        </w:rPr>
        <w:t xml:space="preserve">Als erstes wurden für die vier potenziellen Standorte jeweils ein </w:t>
      </w:r>
      <w:proofErr w:type="spellStart"/>
      <w:r>
        <w:rPr>
          <w:rFonts w:ascii="Arial" w:hAnsi="Arial" w:cs="Arial"/>
          <w:szCs w:val="28"/>
        </w:rPr>
        <w:t>Punktelayer</w:t>
      </w:r>
      <w:proofErr w:type="spellEnd"/>
      <w:r>
        <w:rPr>
          <w:rFonts w:ascii="Arial" w:hAnsi="Arial" w:cs="Arial"/>
          <w:szCs w:val="28"/>
        </w:rPr>
        <w:t xml:space="preserve"> mit Hilfe von </w:t>
      </w:r>
      <w:r w:rsidR="00225B1E">
        <w:rPr>
          <w:rFonts w:ascii="Arial" w:hAnsi="Arial" w:cs="Arial"/>
          <w:szCs w:val="28"/>
        </w:rPr>
        <w:t>„</w:t>
      </w:r>
      <w:proofErr w:type="spellStart"/>
      <w:r>
        <w:rPr>
          <w:rFonts w:ascii="Arial" w:hAnsi="Arial" w:cs="Arial"/>
          <w:i/>
          <w:szCs w:val="28"/>
        </w:rPr>
        <w:t>centroids</w:t>
      </w:r>
      <w:proofErr w:type="spellEnd"/>
      <w:r w:rsidR="00225B1E">
        <w:rPr>
          <w:rFonts w:ascii="Arial" w:hAnsi="Arial" w:cs="Arial"/>
          <w:i/>
          <w:szCs w:val="28"/>
        </w:rPr>
        <w:t>“</w:t>
      </w:r>
      <w:r>
        <w:rPr>
          <w:rFonts w:ascii="Arial" w:hAnsi="Arial" w:cs="Arial"/>
          <w:i/>
          <w:szCs w:val="28"/>
        </w:rPr>
        <w:t xml:space="preserve"> </w:t>
      </w:r>
      <w:r>
        <w:rPr>
          <w:rFonts w:ascii="Arial" w:hAnsi="Arial" w:cs="Arial"/>
          <w:szCs w:val="28"/>
        </w:rPr>
        <w:t xml:space="preserve">erstellt. Von diesen Punkten geht die Erreichbarkeitsanalyse dann aus. In OSM Tools wurde als Fortbewegungsmittel </w:t>
      </w:r>
      <w:r w:rsidR="00225B1E">
        <w:rPr>
          <w:rFonts w:ascii="Arial" w:hAnsi="Arial" w:cs="Arial"/>
          <w:szCs w:val="28"/>
        </w:rPr>
        <w:t>„</w:t>
      </w:r>
      <w:proofErr w:type="spellStart"/>
      <w:r>
        <w:rPr>
          <w:rFonts w:ascii="Arial" w:hAnsi="Arial" w:cs="Arial"/>
          <w:i/>
          <w:szCs w:val="28"/>
        </w:rPr>
        <w:t>cycling</w:t>
      </w:r>
      <w:proofErr w:type="spellEnd"/>
      <w:r>
        <w:rPr>
          <w:rFonts w:ascii="Arial" w:hAnsi="Arial" w:cs="Arial"/>
          <w:i/>
          <w:szCs w:val="28"/>
        </w:rPr>
        <w:t xml:space="preserve"> </w:t>
      </w:r>
      <w:proofErr w:type="spellStart"/>
      <w:r>
        <w:rPr>
          <w:rFonts w:ascii="Arial" w:hAnsi="Arial" w:cs="Arial"/>
          <w:i/>
          <w:szCs w:val="28"/>
        </w:rPr>
        <w:t>regular</w:t>
      </w:r>
      <w:proofErr w:type="spellEnd"/>
      <w:r w:rsidR="00225B1E">
        <w:rPr>
          <w:rFonts w:ascii="Arial" w:hAnsi="Arial" w:cs="Arial"/>
          <w:i/>
          <w:szCs w:val="28"/>
        </w:rPr>
        <w:t>“</w:t>
      </w:r>
      <w:r>
        <w:rPr>
          <w:rFonts w:ascii="Arial" w:hAnsi="Arial" w:cs="Arial"/>
          <w:i/>
          <w:szCs w:val="28"/>
        </w:rPr>
        <w:t xml:space="preserve"> </w:t>
      </w:r>
      <w:r>
        <w:rPr>
          <w:rFonts w:ascii="Arial" w:hAnsi="Arial" w:cs="Arial"/>
          <w:szCs w:val="28"/>
        </w:rPr>
        <w:t xml:space="preserve">bestimmt und dann die Isochronen für je fünf Minuten, zehn Minuten </w:t>
      </w:r>
      <w:r w:rsidRPr="008060A9">
        <w:rPr>
          <w:rFonts w:ascii="Arial" w:hAnsi="Arial" w:cs="Arial"/>
          <w:szCs w:val="28"/>
        </w:rPr>
        <w:t>und 15 Minuten berechnet</w:t>
      </w:r>
      <w:r>
        <w:rPr>
          <w:rFonts w:ascii="Arial" w:hAnsi="Arial" w:cs="Arial"/>
          <w:szCs w:val="28"/>
        </w:rPr>
        <w:t>.</w:t>
      </w:r>
      <w:r w:rsidR="008060A9">
        <w:rPr>
          <w:rFonts w:ascii="Arial" w:hAnsi="Arial" w:cs="Arial"/>
          <w:szCs w:val="28"/>
        </w:rPr>
        <w:t xml:space="preserve"> Die 15 Minuten wurden gewählt, da eine längere Lieferzeit unpraktisch zur Auslieferung von warmen Speisen wäre. Durch die Unterteilung in jeweils 5, 10 und 15 Minuten wird dann noch ein besserer Überblick über die Lage des jeweiligen potenziellen Standortes, hinsichtlich der unmittelbaren Nachbarschafft bis hin zur äußeren Grenze der 15 Minuten Erreichbarkeit, geschaffen. </w:t>
      </w:r>
      <w:r>
        <w:rPr>
          <w:rFonts w:ascii="Arial" w:hAnsi="Arial" w:cs="Arial"/>
          <w:szCs w:val="28"/>
        </w:rPr>
        <w:t xml:space="preserve"> Mit dem Werkzeug </w:t>
      </w:r>
      <w:r w:rsidR="00225B1E">
        <w:rPr>
          <w:rFonts w:ascii="Arial" w:hAnsi="Arial" w:cs="Arial"/>
          <w:szCs w:val="28"/>
        </w:rPr>
        <w:t>„</w:t>
      </w:r>
      <w:proofErr w:type="spellStart"/>
      <w:r>
        <w:rPr>
          <w:rFonts w:ascii="Arial" w:hAnsi="Arial" w:cs="Arial"/>
          <w:i/>
          <w:szCs w:val="28"/>
        </w:rPr>
        <w:t>merge</w:t>
      </w:r>
      <w:proofErr w:type="spellEnd"/>
      <w:r w:rsidR="00225B1E">
        <w:rPr>
          <w:rFonts w:ascii="Arial" w:hAnsi="Arial" w:cs="Arial"/>
          <w:i/>
          <w:szCs w:val="28"/>
        </w:rPr>
        <w:t>“</w:t>
      </w:r>
      <w:r>
        <w:rPr>
          <w:rFonts w:ascii="Arial" w:hAnsi="Arial" w:cs="Arial"/>
          <w:szCs w:val="28"/>
        </w:rPr>
        <w:t xml:space="preserve"> wurden diese dann für jeden Punkt zusammengefügt. Danach wurde mit </w:t>
      </w:r>
      <w:r w:rsidR="00225B1E">
        <w:rPr>
          <w:rFonts w:ascii="Arial" w:hAnsi="Arial" w:cs="Arial"/>
          <w:szCs w:val="28"/>
        </w:rPr>
        <w:t>„</w:t>
      </w:r>
      <w:proofErr w:type="spellStart"/>
      <w:r>
        <w:rPr>
          <w:rFonts w:ascii="Arial" w:hAnsi="Arial" w:cs="Arial"/>
          <w:i/>
          <w:szCs w:val="28"/>
        </w:rPr>
        <w:t>count</w:t>
      </w:r>
      <w:proofErr w:type="spellEnd"/>
      <w:r>
        <w:rPr>
          <w:rFonts w:ascii="Arial" w:hAnsi="Arial" w:cs="Arial"/>
          <w:i/>
          <w:szCs w:val="28"/>
        </w:rPr>
        <w:t xml:space="preserve"> </w:t>
      </w:r>
      <w:proofErr w:type="spellStart"/>
      <w:r>
        <w:rPr>
          <w:rFonts w:ascii="Arial" w:hAnsi="Arial" w:cs="Arial"/>
          <w:i/>
          <w:szCs w:val="28"/>
        </w:rPr>
        <w:t>points</w:t>
      </w:r>
      <w:proofErr w:type="spellEnd"/>
      <w:r>
        <w:rPr>
          <w:rFonts w:ascii="Arial" w:hAnsi="Arial" w:cs="Arial"/>
          <w:i/>
          <w:szCs w:val="28"/>
        </w:rPr>
        <w:t xml:space="preserve"> </w:t>
      </w:r>
      <w:r>
        <w:rPr>
          <w:rFonts w:ascii="Arial" w:hAnsi="Arial" w:cs="Arial"/>
          <w:i/>
          <w:szCs w:val="28"/>
        </w:rPr>
        <w:lastRenderedPageBreak/>
        <w:t xml:space="preserve">in </w:t>
      </w:r>
      <w:proofErr w:type="spellStart"/>
      <w:r>
        <w:rPr>
          <w:rFonts w:ascii="Arial" w:hAnsi="Arial" w:cs="Arial"/>
          <w:i/>
          <w:szCs w:val="28"/>
        </w:rPr>
        <w:t>polygon</w:t>
      </w:r>
      <w:proofErr w:type="spellEnd"/>
      <w:r w:rsidR="00225B1E">
        <w:rPr>
          <w:rFonts w:ascii="Arial" w:hAnsi="Arial" w:cs="Arial"/>
          <w:i/>
          <w:szCs w:val="28"/>
        </w:rPr>
        <w:t>“</w:t>
      </w:r>
      <w:r>
        <w:rPr>
          <w:rFonts w:ascii="Arial" w:hAnsi="Arial" w:cs="Arial"/>
          <w:i/>
          <w:szCs w:val="28"/>
        </w:rPr>
        <w:t xml:space="preserve"> </w:t>
      </w:r>
      <w:r>
        <w:rPr>
          <w:rFonts w:ascii="Arial" w:hAnsi="Arial" w:cs="Arial"/>
          <w:szCs w:val="28"/>
        </w:rPr>
        <w:t xml:space="preserve">die Anzahl der Häuser </w:t>
      </w:r>
      <w:r w:rsidR="00096086">
        <w:rPr>
          <w:rFonts w:ascii="Arial" w:hAnsi="Arial" w:cs="Arial"/>
          <w:szCs w:val="28"/>
        </w:rPr>
        <w:t xml:space="preserve">beziehungsweise der </w:t>
      </w:r>
      <w:proofErr w:type="spellStart"/>
      <w:r w:rsidR="00096086">
        <w:rPr>
          <w:rFonts w:ascii="Arial" w:hAnsi="Arial" w:cs="Arial"/>
          <w:szCs w:val="28"/>
        </w:rPr>
        <w:t>Zentroide</w:t>
      </w:r>
      <w:proofErr w:type="spellEnd"/>
      <w:r w:rsidR="00096086">
        <w:rPr>
          <w:rFonts w:ascii="Arial" w:hAnsi="Arial" w:cs="Arial"/>
          <w:szCs w:val="28"/>
        </w:rPr>
        <w:t xml:space="preserve"> der Häuser </w:t>
      </w:r>
      <w:r>
        <w:rPr>
          <w:rFonts w:ascii="Arial" w:hAnsi="Arial" w:cs="Arial"/>
          <w:szCs w:val="28"/>
        </w:rPr>
        <w:t xml:space="preserve">in den jeweiligen Isochronen berechnet. Zusätzlich wurde im </w:t>
      </w:r>
      <w:r w:rsidR="00225B1E">
        <w:rPr>
          <w:rFonts w:ascii="Arial" w:hAnsi="Arial" w:cs="Arial"/>
          <w:szCs w:val="28"/>
        </w:rPr>
        <w:t>„</w:t>
      </w:r>
      <w:proofErr w:type="spellStart"/>
      <w:r>
        <w:rPr>
          <w:rFonts w:ascii="Arial" w:hAnsi="Arial" w:cs="Arial"/>
          <w:i/>
          <w:szCs w:val="28"/>
        </w:rPr>
        <w:t>field</w:t>
      </w:r>
      <w:proofErr w:type="spellEnd"/>
      <w:r>
        <w:rPr>
          <w:rFonts w:ascii="Arial" w:hAnsi="Arial" w:cs="Arial"/>
          <w:i/>
          <w:szCs w:val="28"/>
        </w:rPr>
        <w:t xml:space="preserve"> </w:t>
      </w:r>
      <w:proofErr w:type="spellStart"/>
      <w:r>
        <w:rPr>
          <w:rFonts w:ascii="Arial" w:hAnsi="Arial" w:cs="Arial"/>
          <w:i/>
          <w:szCs w:val="28"/>
        </w:rPr>
        <w:t>calculator</w:t>
      </w:r>
      <w:proofErr w:type="spellEnd"/>
      <w:r w:rsidR="00225B1E">
        <w:rPr>
          <w:rFonts w:ascii="Arial" w:hAnsi="Arial" w:cs="Arial"/>
          <w:i/>
          <w:szCs w:val="28"/>
        </w:rPr>
        <w:t>“</w:t>
      </w:r>
      <w:r w:rsidR="00527C4A">
        <w:rPr>
          <w:rFonts w:ascii="Arial" w:hAnsi="Arial" w:cs="Arial"/>
          <w:i/>
          <w:szCs w:val="28"/>
        </w:rPr>
        <w:t xml:space="preserve"> </w:t>
      </w:r>
      <w:r>
        <w:rPr>
          <w:rFonts w:ascii="Arial" w:hAnsi="Arial" w:cs="Arial"/>
          <w:szCs w:val="28"/>
        </w:rPr>
        <w:t>das Feld „</w:t>
      </w:r>
      <w:proofErr w:type="spellStart"/>
      <w:r>
        <w:rPr>
          <w:rFonts w:ascii="Arial" w:hAnsi="Arial" w:cs="Arial"/>
          <w:szCs w:val="28"/>
        </w:rPr>
        <w:t>area</w:t>
      </w:r>
      <w:proofErr w:type="spellEnd"/>
      <w:r>
        <w:rPr>
          <w:rFonts w:ascii="Arial" w:hAnsi="Arial" w:cs="Arial"/>
          <w:szCs w:val="28"/>
        </w:rPr>
        <w:t xml:space="preserve"> in m²“ angelegt und </w:t>
      </w:r>
      <w:r w:rsidR="009E1D08">
        <w:rPr>
          <w:rFonts w:ascii="Arial" w:hAnsi="Arial" w:cs="Arial"/>
          <w:szCs w:val="28"/>
        </w:rPr>
        <w:t>mit der Syntax</w:t>
      </w:r>
      <w:r>
        <w:rPr>
          <w:rFonts w:ascii="Arial" w:hAnsi="Arial" w:cs="Arial"/>
          <w:szCs w:val="28"/>
        </w:rPr>
        <w:t xml:space="preserve"> </w:t>
      </w:r>
      <w:r w:rsidR="00225B1E">
        <w:rPr>
          <w:rFonts w:ascii="Arial" w:hAnsi="Arial" w:cs="Arial"/>
          <w:szCs w:val="28"/>
        </w:rPr>
        <w:t>„</w:t>
      </w:r>
      <w:r w:rsidRPr="009E1D08">
        <w:rPr>
          <w:rFonts w:ascii="Arial" w:hAnsi="Arial" w:cs="Arial"/>
          <w:i/>
          <w:szCs w:val="28"/>
        </w:rPr>
        <w:t>$</w:t>
      </w:r>
      <w:proofErr w:type="spellStart"/>
      <w:r w:rsidRPr="009E1D08">
        <w:rPr>
          <w:rFonts w:ascii="Arial" w:hAnsi="Arial" w:cs="Arial"/>
          <w:i/>
          <w:szCs w:val="28"/>
        </w:rPr>
        <w:t>area</w:t>
      </w:r>
      <w:proofErr w:type="spellEnd"/>
      <w:r w:rsidR="00225B1E">
        <w:rPr>
          <w:rFonts w:ascii="Arial" w:hAnsi="Arial" w:cs="Arial"/>
          <w:szCs w:val="28"/>
        </w:rPr>
        <w:t>“</w:t>
      </w:r>
      <w:r>
        <w:rPr>
          <w:rFonts w:ascii="Arial" w:hAnsi="Arial" w:cs="Arial"/>
          <w:szCs w:val="28"/>
        </w:rPr>
        <w:t xml:space="preserve"> berechnet. </w:t>
      </w:r>
      <w:r w:rsidR="00172936">
        <w:rPr>
          <w:rFonts w:ascii="Arial" w:hAnsi="Arial" w:cs="Arial"/>
          <w:szCs w:val="28"/>
        </w:rPr>
        <w:t xml:space="preserve">Das Ergebnis ist somit eine </w:t>
      </w:r>
      <w:r w:rsidR="00225B1E">
        <w:rPr>
          <w:rFonts w:ascii="Arial" w:hAnsi="Arial" w:cs="Arial"/>
          <w:szCs w:val="28"/>
        </w:rPr>
        <w:t>„</w:t>
      </w:r>
      <w:proofErr w:type="spellStart"/>
      <w:r w:rsidR="00172936">
        <w:rPr>
          <w:rFonts w:ascii="Arial" w:hAnsi="Arial" w:cs="Arial"/>
          <w:i/>
          <w:szCs w:val="28"/>
        </w:rPr>
        <w:t>Delivery</w:t>
      </w:r>
      <w:proofErr w:type="spellEnd"/>
      <w:r w:rsidR="00172936">
        <w:rPr>
          <w:rFonts w:ascii="Arial" w:hAnsi="Arial" w:cs="Arial"/>
          <w:i/>
          <w:szCs w:val="28"/>
        </w:rPr>
        <w:t xml:space="preserve"> Area</w:t>
      </w:r>
      <w:r w:rsidR="00225B1E">
        <w:rPr>
          <w:rFonts w:ascii="Arial" w:hAnsi="Arial" w:cs="Arial"/>
          <w:i/>
          <w:szCs w:val="28"/>
        </w:rPr>
        <w:t>“</w:t>
      </w:r>
      <w:r w:rsidR="00172936">
        <w:rPr>
          <w:rFonts w:ascii="Arial" w:hAnsi="Arial" w:cs="Arial"/>
          <w:szCs w:val="28"/>
        </w:rPr>
        <w:t xml:space="preserve"> für jeden potenziellen Standort, mit Informationen über die Fläche und die Anzahl </w:t>
      </w:r>
      <w:r w:rsidR="00695913">
        <w:rPr>
          <w:rFonts w:ascii="Arial" w:hAnsi="Arial" w:cs="Arial"/>
          <w:szCs w:val="28"/>
        </w:rPr>
        <w:t>der darin liegenden Gebäude</w:t>
      </w:r>
      <w:r w:rsidR="00172936">
        <w:rPr>
          <w:rFonts w:ascii="Arial" w:hAnsi="Arial" w:cs="Arial"/>
          <w:szCs w:val="28"/>
        </w:rPr>
        <w:t xml:space="preserve">. </w:t>
      </w:r>
      <w:r w:rsidR="00695913">
        <w:rPr>
          <w:rFonts w:ascii="Arial" w:hAnsi="Arial" w:cs="Arial"/>
          <w:szCs w:val="28"/>
        </w:rPr>
        <w:t xml:space="preserve">Diese Informationen wurden dann händisch miteinander verglichen und zusätzlich noch einmal auf der Karte hinsichtlich der Lage verglichen. </w:t>
      </w:r>
      <w:r w:rsidR="00B23539">
        <w:rPr>
          <w:rFonts w:ascii="Arial" w:hAnsi="Arial" w:cs="Arial"/>
          <w:szCs w:val="28"/>
        </w:rPr>
        <w:t xml:space="preserve">Als </w:t>
      </w:r>
      <w:r w:rsidR="00695913">
        <w:rPr>
          <w:rFonts w:ascii="Arial" w:hAnsi="Arial" w:cs="Arial"/>
          <w:szCs w:val="28"/>
        </w:rPr>
        <w:t>Ergebnis dieser Analyse gilt nun</w:t>
      </w:r>
      <w:r w:rsidR="00B23539">
        <w:rPr>
          <w:rFonts w:ascii="Arial" w:hAnsi="Arial" w:cs="Arial"/>
          <w:szCs w:val="28"/>
        </w:rPr>
        <w:t>,</w:t>
      </w:r>
      <w:r w:rsidR="00695913">
        <w:rPr>
          <w:rFonts w:ascii="Arial" w:hAnsi="Arial" w:cs="Arial"/>
          <w:szCs w:val="28"/>
        </w:rPr>
        <w:t xml:space="preserve"> als potenzieller Standort für einen Pizzalieferdienst innerhalb Heidelbergs</w:t>
      </w:r>
      <w:r w:rsidR="00B23539">
        <w:rPr>
          <w:rFonts w:ascii="Arial" w:hAnsi="Arial" w:cs="Arial"/>
          <w:szCs w:val="28"/>
        </w:rPr>
        <w:t>,</w:t>
      </w:r>
      <w:r w:rsidR="00695913">
        <w:rPr>
          <w:rFonts w:ascii="Arial" w:hAnsi="Arial" w:cs="Arial"/>
          <w:szCs w:val="28"/>
        </w:rPr>
        <w:t xml:space="preserve"> der in Abbildung </w:t>
      </w:r>
      <w:r w:rsidR="006A72F4">
        <w:rPr>
          <w:rFonts w:ascii="Arial" w:hAnsi="Arial" w:cs="Arial"/>
          <w:szCs w:val="28"/>
        </w:rPr>
        <w:t>6</w:t>
      </w:r>
      <w:r w:rsidR="00695913">
        <w:rPr>
          <w:rFonts w:ascii="Arial" w:hAnsi="Arial" w:cs="Arial"/>
          <w:szCs w:val="28"/>
        </w:rPr>
        <w:t xml:space="preserve"> abgebildete Bereich. Dieser liegt </w:t>
      </w:r>
      <w:r w:rsidR="00085B42">
        <w:rPr>
          <w:rFonts w:ascii="Arial" w:hAnsi="Arial" w:cs="Arial"/>
          <w:szCs w:val="28"/>
        </w:rPr>
        <w:t>in der Nähe des</w:t>
      </w:r>
      <w:r w:rsidR="00695913">
        <w:rPr>
          <w:rFonts w:ascii="Arial" w:hAnsi="Arial" w:cs="Arial"/>
          <w:szCs w:val="28"/>
        </w:rPr>
        <w:t xml:space="preserve"> Hans-Thoma-Platz</w:t>
      </w:r>
      <w:r w:rsidR="00085B42">
        <w:rPr>
          <w:rFonts w:ascii="Arial" w:hAnsi="Arial" w:cs="Arial"/>
          <w:szCs w:val="28"/>
        </w:rPr>
        <w:t>es</w:t>
      </w:r>
      <w:r w:rsidR="00695913">
        <w:rPr>
          <w:rFonts w:ascii="Arial" w:hAnsi="Arial" w:cs="Arial"/>
          <w:szCs w:val="28"/>
        </w:rPr>
        <w:t xml:space="preserve"> in </w:t>
      </w:r>
      <w:proofErr w:type="spellStart"/>
      <w:r w:rsidR="00695913">
        <w:rPr>
          <w:rFonts w:ascii="Arial" w:hAnsi="Arial" w:cs="Arial"/>
          <w:szCs w:val="28"/>
        </w:rPr>
        <w:t>Handschuhsheim</w:t>
      </w:r>
      <w:proofErr w:type="spellEnd"/>
      <w:r w:rsidR="00695913">
        <w:rPr>
          <w:rFonts w:ascii="Arial" w:hAnsi="Arial" w:cs="Arial"/>
          <w:szCs w:val="28"/>
        </w:rPr>
        <w:t>.</w:t>
      </w:r>
    </w:p>
    <w:p w14:paraId="7683A625" w14:textId="04E0FDF5" w:rsidR="00501AC2" w:rsidRDefault="009E1D08" w:rsidP="0061231A">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81792" behindDoc="0" locked="0" layoutInCell="1" allowOverlap="1" wp14:anchorId="06B660E5" wp14:editId="73E529A7">
                <wp:simplePos x="0" y="0"/>
                <wp:positionH relativeFrom="margin">
                  <wp:posOffset>-11430</wp:posOffset>
                </wp:positionH>
                <wp:positionV relativeFrom="paragraph">
                  <wp:posOffset>4188180</wp:posOffset>
                </wp:positionV>
                <wp:extent cx="5756122" cy="436880"/>
                <wp:effectExtent l="0" t="0" r="16510" b="20320"/>
                <wp:wrapNone/>
                <wp:docPr id="14" name="Textfeld 14"/>
                <wp:cNvGraphicFramePr/>
                <a:graphic xmlns:a="http://schemas.openxmlformats.org/drawingml/2006/main">
                  <a:graphicData uri="http://schemas.microsoft.com/office/word/2010/wordprocessingShape">
                    <wps:wsp>
                      <wps:cNvSpPr txBox="1"/>
                      <wps:spPr>
                        <a:xfrm>
                          <a:off x="0" y="0"/>
                          <a:ext cx="5756122" cy="436880"/>
                        </a:xfrm>
                        <a:prstGeom prst="rect">
                          <a:avLst/>
                        </a:prstGeom>
                        <a:solidFill>
                          <a:schemeClr val="lt1"/>
                        </a:solidFill>
                        <a:ln w="6350">
                          <a:solidFill>
                            <a:schemeClr val="bg1"/>
                          </a:solidFill>
                        </a:ln>
                      </wps:spPr>
                      <wps:txbx>
                        <w:txbxContent>
                          <w:p w14:paraId="7F4ECC84" w14:textId="5591E316" w:rsidR="00F83598" w:rsidRPr="00F83598" w:rsidRDefault="00F83598">
                            <w:pPr>
                              <w:rPr>
                                <w:i/>
                              </w:rPr>
                            </w:pPr>
                            <w:r>
                              <w:rPr>
                                <w:i/>
                              </w:rPr>
                              <w:t xml:space="preserve">Abb. </w:t>
                            </w:r>
                            <w:r w:rsidR="006A72F4">
                              <w:rPr>
                                <w:i/>
                              </w:rPr>
                              <w:t>6</w:t>
                            </w:r>
                            <w:r>
                              <w:rPr>
                                <w:i/>
                              </w:rPr>
                              <w:t xml:space="preserve">a): Karte Heidelbergs mit dem finalen Standort in </w:t>
                            </w:r>
                            <w:proofErr w:type="spellStart"/>
                            <w:r>
                              <w:rPr>
                                <w:i/>
                              </w:rPr>
                              <w:t>Handschuhsheim</w:t>
                            </w:r>
                            <w:proofErr w:type="spellEnd"/>
                            <w:r>
                              <w:rPr>
                                <w:i/>
                              </w:rPr>
                              <w:t xml:space="preserve">. Zu sehen sind die jeweiligen 5-, 10- und 15 Minuten </w:t>
                            </w:r>
                            <w:proofErr w:type="gramStart"/>
                            <w:r>
                              <w:rPr>
                                <w:i/>
                              </w:rPr>
                              <w:t>Isochronen</w:t>
                            </w:r>
                            <w:proofErr w:type="gramEnd"/>
                            <w:r>
                              <w:rPr>
                                <w:i/>
                              </w:rPr>
                              <w:t xml:space="preserve"> die den Lieferraum definieren.</w:t>
                            </w:r>
                            <w:r w:rsidR="003345DE">
                              <w:rPr>
                                <w:i/>
                              </w:rPr>
                              <w:t xml:space="preserve"> Eigene Darstellung.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B660E5" id="Textfeld 14" o:spid="_x0000_s1037" type="#_x0000_t202" style="position:absolute;left:0;text-align:left;margin-left:-.9pt;margin-top:329.8pt;width:453.25pt;height:34.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7neTgIAAKsEAAAOAAAAZHJzL2Uyb0RvYy54bWysVE1vGjEQvVfqf7B8bxYIEIqyRDRRqkpR&#10;EimpcjZeG1byelzbsJv++j57gXw0p6oXM56ZfZ5584bzi64xbKd8qMmWfHgy4ExZSVVt1yX/+Xj9&#10;ZcZZiMJWwpBVJX9WgV8sPn86b91cjWhDplKeAcSGeetKvonRzYsiyI1qRDghpyyCmnwjIq5+XVRe&#10;tEBvTDEaDKZFS75ynqQKAd6rPsgXGV9rJeOd1kFFZkqO2mI+fT5X6SwW52K+9sJtarkvQ/xDFY2o&#10;LR49Ql2JKNjW139BNbX0FEjHE0lNQVrXUuUe0M1w8K6bh41wKvcCcoI70hT+H6y83d17VleY3Zgz&#10;KxrM6FF1UStTMbjAT+vCHGkPDomx+0Ydcg/+AGdqu9O+Sb9oiCEOpp+P7AKNSTgnZ5PpcDTiTCI2&#10;Pp3OZpn+4uVr50P8rqhhySi5x/QyqWJ3EyIqQeohJT0WyNTVdW1MviTFqEvj2U5g1ibmGvHFmyxj&#10;WVvy6elkkIHfxLLmXhBW6w8QgGcsCkmc9L0nK3arrufwSMyKqmfw5alXXHDyukZTNyLEe+EhMVCE&#10;tYl3OLQhFEV7i7MN+d8f+VM+Jo8oZy0kW/Lwayu84sz8sNDE1+F4nDSeL+PJ2QgX/zqyeh2x2+aS&#10;wNQQC+pkNlN+NAdTe2qesF3L9CpCwkq8XfJ4MC9jv0jYTqmWy5wEVTsRb+yDkwk6TSaN7LF7Et7t&#10;5xqhiFs6iFvM3423z01fWlpuI+k6zz4R3bO65x8bkSWx3960cq/vOevlP2bxBwAA//8DAFBLAwQU&#10;AAYACAAAACEANXMNBeEAAAAKAQAADwAAAGRycy9kb3ducmV2LnhtbEyPQUvDQBSE74L/YXmCt3bT&#10;GtM05qUERQQriNWLt9fkmQSzb0N226b/3vWkx2GGmW/yzWR6deTRdVYQFvMIFEtl604ahI/3x1kK&#10;ynmSmnorjHBmB5vi8iKnrLYneePjzjcqlIjLCKH1fsi0dlXLhtzcDizB+7KjIR/k2Oh6pFMoN71e&#10;RlGiDXUSFloa+L7l6nt3MAjP8Sc93Pgtn71Mr2X5lA6xe0G8vprKO1CeJ/8Xhl/8gA5FYNrbg9RO&#10;9QizRSD3CMntOgEVAusoXoHaI6yWaQy6yPX/C8UPAAAA//8DAFBLAQItABQABgAIAAAAIQC2gziS&#10;/gAAAOEBAAATAAAAAAAAAAAAAAAAAAAAAABbQ29udGVudF9UeXBlc10ueG1sUEsBAi0AFAAGAAgA&#10;AAAhADj9If/WAAAAlAEAAAsAAAAAAAAAAAAAAAAALwEAAF9yZWxzLy5yZWxzUEsBAi0AFAAGAAgA&#10;AAAhAAPTud5OAgAAqwQAAA4AAAAAAAAAAAAAAAAALgIAAGRycy9lMm9Eb2MueG1sUEsBAi0AFAAG&#10;AAgAAAAhADVzDQXhAAAACgEAAA8AAAAAAAAAAAAAAAAAqAQAAGRycy9kb3ducmV2LnhtbFBLBQYA&#10;AAAABAAEAPMAAAC2BQAAAAA=&#10;" fillcolor="white [3201]" strokecolor="white [3212]" strokeweight=".5pt">
                <v:textbox>
                  <w:txbxContent>
                    <w:p w14:paraId="7F4ECC84" w14:textId="5591E316" w:rsidR="00F83598" w:rsidRPr="00F83598" w:rsidRDefault="00F83598">
                      <w:pPr>
                        <w:rPr>
                          <w:i/>
                        </w:rPr>
                      </w:pPr>
                      <w:r>
                        <w:rPr>
                          <w:i/>
                        </w:rPr>
                        <w:t xml:space="preserve">Abb. </w:t>
                      </w:r>
                      <w:r w:rsidR="006A72F4">
                        <w:rPr>
                          <w:i/>
                        </w:rPr>
                        <w:t>6</w:t>
                      </w:r>
                      <w:r>
                        <w:rPr>
                          <w:i/>
                        </w:rPr>
                        <w:t xml:space="preserve">a): Karte Heidelbergs mit dem finalen Standort in </w:t>
                      </w:r>
                      <w:proofErr w:type="spellStart"/>
                      <w:r>
                        <w:rPr>
                          <w:i/>
                        </w:rPr>
                        <w:t>Handschuhsheim</w:t>
                      </w:r>
                      <w:proofErr w:type="spellEnd"/>
                      <w:r>
                        <w:rPr>
                          <w:i/>
                        </w:rPr>
                        <w:t xml:space="preserve">. Zu sehen sind die jeweiligen 5-, 10- und 15 Minuten </w:t>
                      </w:r>
                      <w:proofErr w:type="gramStart"/>
                      <w:r>
                        <w:rPr>
                          <w:i/>
                        </w:rPr>
                        <w:t>Isochronen</w:t>
                      </w:r>
                      <w:proofErr w:type="gramEnd"/>
                      <w:r>
                        <w:rPr>
                          <w:i/>
                        </w:rPr>
                        <w:t xml:space="preserve"> die den Lieferraum definieren.</w:t>
                      </w:r>
                      <w:r w:rsidR="003345DE">
                        <w:rPr>
                          <w:i/>
                        </w:rPr>
                        <w:t xml:space="preserve"> Eigene Darstellung. </w:t>
                      </w:r>
                    </w:p>
                  </w:txbxContent>
                </v:textbox>
                <w10:wrap anchorx="margin"/>
              </v:shape>
            </w:pict>
          </mc:Fallback>
        </mc:AlternateContent>
      </w:r>
      <w:r>
        <w:rPr>
          <w:rFonts w:ascii="Arial" w:hAnsi="Arial" w:cs="Arial"/>
          <w:noProof/>
          <w:szCs w:val="28"/>
        </w:rPr>
        <mc:AlternateContent>
          <mc:Choice Requires="wps">
            <w:drawing>
              <wp:anchor distT="0" distB="0" distL="114300" distR="114300" simplePos="0" relativeHeight="251665408" behindDoc="0" locked="0" layoutInCell="1" allowOverlap="1" wp14:anchorId="7A5DA4A1" wp14:editId="0FAD6C9D">
                <wp:simplePos x="0" y="0"/>
                <wp:positionH relativeFrom="margin">
                  <wp:align>left</wp:align>
                </wp:positionH>
                <wp:positionV relativeFrom="paragraph">
                  <wp:posOffset>169875</wp:posOffset>
                </wp:positionV>
                <wp:extent cx="5741873" cy="4007458"/>
                <wp:effectExtent l="0" t="0" r="11430" b="12700"/>
                <wp:wrapNone/>
                <wp:docPr id="12" name="Textfeld 12"/>
                <wp:cNvGraphicFramePr/>
                <a:graphic xmlns:a="http://schemas.openxmlformats.org/drawingml/2006/main">
                  <a:graphicData uri="http://schemas.microsoft.com/office/word/2010/wordprocessingShape">
                    <wps:wsp>
                      <wps:cNvSpPr txBox="1"/>
                      <wps:spPr>
                        <a:xfrm>
                          <a:off x="0" y="0"/>
                          <a:ext cx="5741873" cy="4007458"/>
                        </a:xfrm>
                        <a:prstGeom prst="rect">
                          <a:avLst/>
                        </a:prstGeom>
                        <a:solidFill>
                          <a:schemeClr val="lt1"/>
                        </a:solidFill>
                        <a:ln w="6350">
                          <a:solidFill>
                            <a:prstClr val="black"/>
                          </a:solidFill>
                        </a:ln>
                      </wps:spPr>
                      <wps:txbx>
                        <w:txbxContent>
                          <w:p w14:paraId="1A4EA5B8" w14:textId="77777777" w:rsidR="00BC0E08" w:rsidRDefault="00BC0E08">
                            <w:r w:rsidRPr="00085B42">
                              <w:rPr>
                                <w:noProof/>
                              </w:rPr>
                              <w:drawing>
                                <wp:inline distT="0" distB="0" distL="0" distR="0" wp14:anchorId="24A4ABA5" wp14:editId="224F50F1">
                                  <wp:extent cx="5661329" cy="3904245"/>
                                  <wp:effectExtent l="0" t="0" r="0" b="1270"/>
                                  <wp:docPr id="10" name="Inhaltsplatzhalter 5">
                                    <a:extLst xmlns:a="http://schemas.openxmlformats.org/drawingml/2006/main">
                                      <a:ext uri="{FF2B5EF4-FFF2-40B4-BE49-F238E27FC236}">
                                        <a16:creationId xmlns:a16="http://schemas.microsoft.com/office/drawing/2014/main" id="{D423291D-BE64-4611-A12D-E17A1BDE39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5">
                                            <a:extLst>
                                              <a:ext uri="{FF2B5EF4-FFF2-40B4-BE49-F238E27FC236}">
                                                <a16:creationId xmlns:a16="http://schemas.microsoft.com/office/drawing/2014/main" id="{D423291D-BE64-4611-A12D-E17A1BDE39F7}"/>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86015" cy="39212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DA4A1" id="Textfeld 12" o:spid="_x0000_s1038" type="#_x0000_t202" style="position:absolute;left:0;text-align:left;margin-left:0;margin-top:13.4pt;width:452.1pt;height:315.5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DIUQIAAKwEAAAOAAAAZHJzL2Uyb0RvYy54bWysVFFv2jAQfp+0/2D5fSTQUFhEqBgV06Sq&#10;rQRTn41jQzTH59mGhP36nZ1AabenaS/mfPfl8913d8zu2lqRo7CuAl3Q4SClRGgOZaV3Bf2+WX2a&#10;UuI80yVToEVBT8LRu/nHD7PG5GIEe1ClsARJtMsbU9C99yZPEsf3omZuAEZoDEqwNfN4tbuktKxB&#10;9lolozS9TRqwpbHAhXPove+CdB75pRTcP0nphCeqoJibj6eN5zacyXzG8p1lZl/xPg32D1nUrNL4&#10;6IXqnnlGDrb6g6quuAUH0g841AlIWXERa8Bqhum7atZ7ZkSsBcVx5iKT+3+0/PH4bElVYu9GlGhW&#10;Y482ovVSqJKgC/VpjMsRtjYI9O0XaBF79jt0hrJbaevwiwURjKPSp4u6yEY4OseTbDid3FDCMZal&#10;6SQbTwNP8vq5sc5/FVCTYBTUYvuiquz44HwHPUPCaw5UVa4qpeIljIxYKkuODJutfEwSyd+glCZN&#10;QW9vxmkkfhML1Jfvt4rxH316VyjkUxpzDqJ0xQfLt9v2LGKv2BbKEwpmoRs5Z/iqQv4H5vwzszhj&#10;qBHujX/CQyrApKC3KNmD/fU3f8Bj6zFKSYMzW1D388CsoER90zgUn4dZFoY8XrLxZIQXex3ZXkf0&#10;oV4CKjXEDTU8mgHv1dmUFuoXXK9FeBVDTHN8u6D+bC59t0m4nlwsFhGEY22Yf9BrwwN16EzQddO+&#10;MGv6vnociUc4TzfL37W3w4YvNSwOHmQVex+E7lTt9ceViNPTr2/Yuet7RL3+ycx/AwAA//8DAFBL&#10;AwQUAAYACAAAACEA6MpAqNsAAAAHAQAADwAAAGRycy9kb3ducmV2LnhtbEzPwU7DMAwG4DsS7xAZ&#10;iRtLqaC0Xd0J0ODCiYF2zposiWicKsm68vaEExyt3/r9udssbmSzCtF6QrhdFcAUDV5a0gifHy83&#10;NbCYBEkxelII3yrCpr+86EQr/Zne1bxLmuUSiq1AMClNLedxMMqJuPKTopwdfXAi5TFoLoM453I3&#10;8rIoKu6EpXzBiEk9GzV87U4OYfukGz3UIphtLa2dl/3xTb8iXl8tj2tgSS3pbxl++ZkOfTYd/Ilk&#10;ZCNCfiQhlFX257Qp7kpgB4Tq/qEB3nf8v7//AQAA//8DAFBLAQItABQABgAIAAAAIQC2gziS/gAA&#10;AOEBAAATAAAAAAAAAAAAAAAAAAAAAABbQ29udGVudF9UeXBlc10ueG1sUEsBAi0AFAAGAAgAAAAh&#10;ADj9If/WAAAAlAEAAAsAAAAAAAAAAAAAAAAALwEAAF9yZWxzLy5yZWxzUEsBAi0AFAAGAAgAAAAh&#10;AArsMMhRAgAArAQAAA4AAAAAAAAAAAAAAAAALgIAAGRycy9lMm9Eb2MueG1sUEsBAi0AFAAGAAgA&#10;AAAhAOjKQKjbAAAABwEAAA8AAAAAAAAAAAAAAAAAqwQAAGRycy9kb3ducmV2LnhtbFBLBQYAAAAA&#10;BAAEAPMAAACzBQAAAAA=&#10;" fillcolor="white [3201]" strokeweight=".5pt">
                <v:textbox>
                  <w:txbxContent>
                    <w:p w14:paraId="1A4EA5B8" w14:textId="77777777" w:rsidR="00BC0E08" w:rsidRDefault="00BC0E08">
                      <w:r w:rsidRPr="00085B42">
                        <w:rPr>
                          <w:noProof/>
                        </w:rPr>
                        <w:drawing>
                          <wp:inline distT="0" distB="0" distL="0" distR="0" wp14:anchorId="24A4ABA5" wp14:editId="224F50F1">
                            <wp:extent cx="5661329" cy="3904245"/>
                            <wp:effectExtent l="0" t="0" r="0" b="1270"/>
                            <wp:docPr id="10" name="Inhaltsplatzhalter 5">
                              <a:extLst xmlns:a="http://schemas.openxmlformats.org/drawingml/2006/main">
                                <a:ext uri="{FF2B5EF4-FFF2-40B4-BE49-F238E27FC236}">
                                  <a16:creationId xmlns:a16="http://schemas.microsoft.com/office/drawing/2014/main" id="{D423291D-BE64-4611-A12D-E17A1BDE39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5">
                                      <a:extLst>
                                        <a:ext uri="{FF2B5EF4-FFF2-40B4-BE49-F238E27FC236}">
                                          <a16:creationId xmlns:a16="http://schemas.microsoft.com/office/drawing/2014/main" id="{D423291D-BE64-4611-A12D-E17A1BDE39F7}"/>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86015" cy="3921269"/>
                                    </a:xfrm>
                                    <a:prstGeom prst="rect">
                                      <a:avLst/>
                                    </a:prstGeom>
                                  </pic:spPr>
                                </pic:pic>
                              </a:graphicData>
                            </a:graphic>
                          </wp:inline>
                        </w:drawing>
                      </w:r>
                    </w:p>
                  </w:txbxContent>
                </v:textbox>
                <w10:wrap anchorx="margin"/>
              </v:shape>
            </w:pict>
          </mc:Fallback>
        </mc:AlternateContent>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p>
    <w:p w14:paraId="49F0E661" w14:textId="57004685" w:rsidR="00501AC2" w:rsidRDefault="00501AC2" w:rsidP="0061231A">
      <w:pPr>
        <w:spacing w:line="360" w:lineRule="auto"/>
        <w:jc w:val="both"/>
        <w:rPr>
          <w:rFonts w:ascii="Arial" w:hAnsi="Arial" w:cs="Arial"/>
          <w:szCs w:val="28"/>
        </w:rPr>
      </w:pPr>
    </w:p>
    <w:p w14:paraId="060F04CC" w14:textId="09647456" w:rsidR="00501AC2" w:rsidRDefault="00501AC2" w:rsidP="0061231A">
      <w:pPr>
        <w:spacing w:line="360" w:lineRule="auto"/>
        <w:jc w:val="both"/>
        <w:rPr>
          <w:rFonts w:ascii="Arial" w:hAnsi="Arial" w:cs="Arial"/>
          <w:szCs w:val="28"/>
        </w:rPr>
      </w:pPr>
    </w:p>
    <w:p w14:paraId="3802F63F" w14:textId="75F4BEA2" w:rsidR="00501AC2" w:rsidRDefault="00501AC2" w:rsidP="0061231A">
      <w:pPr>
        <w:spacing w:line="360" w:lineRule="auto"/>
        <w:jc w:val="both"/>
        <w:rPr>
          <w:rFonts w:ascii="Arial" w:hAnsi="Arial" w:cs="Arial"/>
          <w:szCs w:val="28"/>
        </w:rPr>
      </w:pPr>
    </w:p>
    <w:p w14:paraId="4B3D4D10" w14:textId="7C75033A" w:rsidR="00F25965" w:rsidRDefault="00085B42" w:rsidP="0061231A">
      <w:pPr>
        <w:spacing w:line="360" w:lineRule="auto"/>
        <w:jc w:val="both"/>
        <w:rPr>
          <w:rFonts w:ascii="Arial" w:hAnsi="Arial" w:cs="Arial"/>
          <w:szCs w:val="28"/>
        </w:rPr>
      </w:pPr>
      <w:r>
        <w:rPr>
          <w:rFonts w:ascii="Arial" w:hAnsi="Arial" w:cs="Arial"/>
          <w:szCs w:val="28"/>
        </w:rPr>
        <w:br/>
      </w:r>
    </w:p>
    <w:p w14:paraId="7DD5AFE0" w14:textId="4427CB69" w:rsidR="00F25965" w:rsidRDefault="00F25965" w:rsidP="0061231A">
      <w:pPr>
        <w:spacing w:line="360" w:lineRule="auto"/>
        <w:jc w:val="both"/>
        <w:rPr>
          <w:rFonts w:ascii="Arial" w:hAnsi="Arial" w:cs="Arial"/>
          <w:szCs w:val="28"/>
        </w:rPr>
      </w:pPr>
    </w:p>
    <w:p w14:paraId="04B271C3" w14:textId="467B4E03" w:rsidR="00F25965" w:rsidRDefault="00501AC2" w:rsidP="0061231A">
      <w:pPr>
        <w:spacing w:line="360" w:lineRule="auto"/>
        <w:jc w:val="both"/>
        <w:rPr>
          <w:rFonts w:ascii="Arial" w:hAnsi="Arial" w:cs="Arial"/>
          <w:szCs w:val="28"/>
        </w:rPr>
      </w:pPr>
      <w:r>
        <w:rPr>
          <w:rFonts w:ascii="Arial" w:hAnsi="Arial" w:cs="Arial"/>
          <w:noProof/>
          <w:szCs w:val="28"/>
        </w:rPr>
        <w:lastRenderedPageBreak/>
        <mc:AlternateContent>
          <mc:Choice Requires="wps">
            <w:drawing>
              <wp:anchor distT="0" distB="0" distL="114300" distR="114300" simplePos="0" relativeHeight="251667456" behindDoc="0" locked="0" layoutInCell="1" allowOverlap="1" wp14:anchorId="74F34808" wp14:editId="18D52029">
                <wp:simplePos x="0" y="0"/>
                <wp:positionH relativeFrom="margin">
                  <wp:posOffset>-51206</wp:posOffset>
                </wp:positionH>
                <wp:positionV relativeFrom="paragraph">
                  <wp:posOffset>-290271</wp:posOffset>
                </wp:positionV>
                <wp:extent cx="4323283" cy="2889021"/>
                <wp:effectExtent l="0" t="0" r="20320" b="26035"/>
                <wp:wrapNone/>
                <wp:docPr id="15" name="Textfeld 15"/>
                <wp:cNvGraphicFramePr/>
                <a:graphic xmlns:a="http://schemas.openxmlformats.org/drawingml/2006/main">
                  <a:graphicData uri="http://schemas.microsoft.com/office/word/2010/wordprocessingShape">
                    <wps:wsp>
                      <wps:cNvSpPr txBox="1"/>
                      <wps:spPr>
                        <a:xfrm>
                          <a:off x="0" y="0"/>
                          <a:ext cx="4323283" cy="2889021"/>
                        </a:xfrm>
                        <a:prstGeom prst="rect">
                          <a:avLst/>
                        </a:prstGeom>
                        <a:solidFill>
                          <a:schemeClr val="lt1"/>
                        </a:solidFill>
                        <a:ln w="6350">
                          <a:solidFill>
                            <a:prstClr val="black"/>
                          </a:solidFill>
                        </a:ln>
                      </wps:spPr>
                      <wps:txbx>
                        <w:txbxContent>
                          <w:p w14:paraId="18857BBE" w14:textId="5B4EFC65" w:rsidR="00BC0E08" w:rsidRDefault="009E1D08">
                            <w:r w:rsidRPr="00085B42">
                              <w:rPr>
                                <w:noProof/>
                              </w:rPr>
                              <w:drawing>
                                <wp:inline distT="0" distB="0" distL="0" distR="0" wp14:anchorId="00359FD6" wp14:editId="6A46773B">
                                  <wp:extent cx="4118458" cy="2862187"/>
                                  <wp:effectExtent l="0" t="0" r="0" b="0"/>
                                  <wp:docPr id="22" name="Inhaltsplatzhalter 5">
                                    <a:extLst xmlns:a="http://schemas.openxmlformats.org/drawingml/2006/main">
                                      <a:ext uri="{FF2B5EF4-FFF2-40B4-BE49-F238E27FC236}">
                                        <a16:creationId xmlns:a16="http://schemas.microsoft.com/office/drawing/2014/main" id="{599D4C37-2C1F-4FF2-8616-D4B7EDD283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599D4C37-2C1F-4FF2-8616-D4B7EDD2836B}"/>
                                              </a:ext>
                                            </a:extLst>
                                          </pic:cNvPr>
                                          <pic:cNvPicPr>
                                            <a:picLocks noGrp="1" noChangeAspect="1"/>
                                          </pic:cNvPicPr>
                                        </pic:nvPicPr>
                                        <pic:blipFill>
                                          <a:blip r:embed="rId13"/>
                                          <a:stretch>
                                            <a:fillRect/>
                                          </a:stretch>
                                        </pic:blipFill>
                                        <pic:spPr>
                                          <a:xfrm>
                                            <a:off x="0" y="0"/>
                                            <a:ext cx="4169460" cy="28976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34808" id="Textfeld 15" o:spid="_x0000_s1039" type="#_x0000_t202" style="position:absolute;left:0;text-align:left;margin-left:-4.05pt;margin-top:-22.85pt;width:340.4pt;height:2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QfeUgIAAKwEAAAOAAAAZHJzL2Uyb0RvYy54bWysVF1P2zAUfZ+0/2D5faRNCysVKepATJMQ&#10;IJWJZ9dxaDTH17PdJuzX79hpSmF7mvbi3o+TY99z7+3FZddotlPO12QKPj4ZcaaMpLI2zwX//njz&#10;acaZD8KUQpNRBX9Rnl8uPn64aO1c5bQhXSrHQGL8vLUF34Rg51nm5UY1wp+QVQbJilwjAlz3nJVO&#10;tGBvdJaPRmdZS660jqTyHtHrPskXib+qlAz3VeVVYLrgeFtIp0vnOp7Z4kLMn52wm1runyH+4RWN&#10;qA0uPVBdiyDY1tV/UDW1dOSpCieSmoyqqpYq1YBqxqN31aw2wqpUC8Tx9iCT/3+08m734Fhdonen&#10;nBnRoEePqguV0iVDCPq01s8BW1kAQ/eFOmCHuEcwlt1Vrom/KIghD6VfDuqCjUkEp5N8ks8mnEnk&#10;8tnsfJQnnuz1c+t8+KqoYdEouEP7kqpid+sDngLoAIm3edJ1eVNrnZw4MupKO7YTaLYOA/kblDas&#10;LfjZ5HSUiN/kIvXh+7UW8kcsE3ceoeBpg2AUpS8+WqFbd72Ik0GZNZUvEMxRP3Leypsa/LfChwfh&#10;MGPQCHsT7nFUmvAo2lucbcj9+ls84tF6ZDlrMbMF9z+3winO9DeDoTgfT6dxyJMzPf2cw3HHmfVx&#10;xmybK4JSY2yolcmM+KAHs3LUPGG9lvFWpISRuLvgYTCvQr9JWE+plssEwlhbEW7NyspIHTsTdX3s&#10;noSz+74GjMQdDdMt5u/a22Pjl4aW20BVnXofhe5V3euPlUjt2a9v3LljP6Fe/2QWvwEAAP//AwBQ&#10;SwMEFAAGAAgAAAAhABMmZ1LeAAAACgEAAA8AAABkcnMvZG93bnJldi54bWxMj8FOwzAMhu9IvENk&#10;JG5bujG2rms6ARpcdmIgzlmTJdEap0qyrrw95gQn2/Kn35/r7eg7NuiYXEABs2kBTGMblEMj4PPj&#10;dVICS1mikl1ALeBbJ9g2tze1rFS44rseDtkwCsFUSQE2577iPLVWe5mmoddIu1OIXmYao+EqyiuF&#10;+47Pi2LJvXRIF6zs9YvV7flw8QJ2z2Zt2lJGuyuVc8P4ddqbNyHu78anDbCsx/wHw68+qUNDTsdw&#10;QZVYJ2BSzoikunhcASNguZpTcxSwKNYPwJua/3+h+QEAAP//AwBQSwECLQAUAAYACAAAACEAtoM4&#10;kv4AAADhAQAAEwAAAAAAAAAAAAAAAAAAAAAAW0NvbnRlbnRfVHlwZXNdLnhtbFBLAQItABQABgAI&#10;AAAAIQA4/SH/1gAAAJQBAAALAAAAAAAAAAAAAAAAAC8BAABfcmVscy8ucmVsc1BLAQItABQABgAI&#10;AAAAIQDDzQfeUgIAAKwEAAAOAAAAAAAAAAAAAAAAAC4CAABkcnMvZTJvRG9jLnhtbFBLAQItABQA&#10;BgAIAAAAIQATJmdS3gAAAAoBAAAPAAAAAAAAAAAAAAAAAKwEAABkcnMvZG93bnJldi54bWxQSwUG&#10;AAAAAAQABADzAAAAtwUAAAAA&#10;" fillcolor="white [3201]" strokeweight=".5pt">
                <v:textbox>
                  <w:txbxContent>
                    <w:p w14:paraId="18857BBE" w14:textId="5B4EFC65" w:rsidR="00BC0E08" w:rsidRDefault="009E1D08">
                      <w:r w:rsidRPr="00085B42">
                        <w:rPr>
                          <w:noProof/>
                        </w:rPr>
                        <w:drawing>
                          <wp:inline distT="0" distB="0" distL="0" distR="0" wp14:anchorId="00359FD6" wp14:editId="6A46773B">
                            <wp:extent cx="4118458" cy="2862187"/>
                            <wp:effectExtent l="0" t="0" r="0" b="0"/>
                            <wp:docPr id="22" name="Inhaltsplatzhalter 5">
                              <a:extLst xmlns:a="http://schemas.openxmlformats.org/drawingml/2006/main">
                                <a:ext uri="{FF2B5EF4-FFF2-40B4-BE49-F238E27FC236}">
                                  <a16:creationId xmlns:a16="http://schemas.microsoft.com/office/drawing/2014/main" id="{599D4C37-2C1F-4FF2-8616-D4B7EDD283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599D4C37-2C1F-4FF2-8616-D4B7EDD2836B}"/>
                                        </a:ext>
                                      </a:extLst>
                                    </pic:cNvPr>
                                    <pic:cNvPicPr>
                                      <a:picLocks noGrp="1" noChangeAspect="1"/>
                                    </pic:cNvPicPr>
                                  </pic:nvPicPr>
                                  <pic:blipFill>
                                    <a:blip r:embed="rId13"/>
                                    <a:stretch>
                                      <a:fillRect/>
                                    </a:stretch>
                                  </pic:blipFill>
                                  <pic:spPr>
                                    <a:xfrm>
                                      <a:off x="0" y="0"/>
                                      <a:ext cx="4169460" cy="2897632"/>
                                    </a:xfrm>
                                    <a:prstGeom prst="rect">
                                      <a:avLst/>
                                    </a:prstGeom>
                                  </pic:spPr>
                                </pic:pic>
                              </a:graphicData>
                            </a:graphic>
                          </wp:inline>
                        </w:drawing>
                      </w:r>
                    </w:p>
                  </w:txbxContent>
                </v:textbox>
                <w10:wrap anchorx="margin"/>
              </v:shape>
            </w:pict>
          </mc:Fallback>
        </mc:AlternateContent>
      </w:r>
    </w:p>
    <w:p w14:paraId="6C8AA520" w14:textId="030C674F" w:rsidR="00F25965" w:rsidRDefault="00F25965" w:rsidP="0061231A">
      <w:pPr>
        <w:spacing w:line="360" w:lineRule="auto"/>
        <w:jc w:val="both"/>
        <w:rPr>
          <w:rFonts w:ascii="Arial" w:hAnsi="Arial" w:cs="Arial"/>
          <w:szCs w:val="28"/>
        </w:rPr>
      </w:pPr>
    </w:p>
    <w:p w14:paraId="326A9D5B" w14:textId="34B73553" w:rsidR="00197E5F" w:rsidRDefault="00197E5F" w:rsidP="009C6C5F">
      <w:pPr>
        <w:pStyle w:val="berschrift1"/>
        <w:rPr>
          <w:rFonts w:cs="Arial"/>
        </w:rPr>
      </w:pPr>
    </w:p>
    <w:p w14:paraId="21DB957E" w14:textId="2D574F67" w:rsidR="00501AC2" w:rsidRDefault="00501AC2" w:rsidP="00501AC2"/>
    <w:p w14:paraId="062463C0" w14:textId="0471CE14" w:rsidR="00501AC2" w:rsidRDefault="00501AC2" w:rsidP="00501AC2"/>
    <w:p w14:paraId="2C720FD6" w14:textId="24DD0639" w:rsidR="00501AC2" w:rsidRDefault="00501AC2" w:rsidP="00501AC2"/>
    <w:p w14:paraId="716486E2" w14:textId="78ACAA5E" w:rsidR="00501AC2" w:rsidRDefault="00501AC2" w:rsidP="00501AC2"/>
    <w:p w14:paraId="2864644B" w14:textId="5ED0D3D9" w:rsidR="00501AC2" w:rsidRDefault="00501AC2" w:rsidP="00501AC2"/>
    <w:p w14:paraId="73014947" w14:textId="0DE3E9A4" w:rsidR="00501AC2" w:rsidRDefault="00721590" w:rsidP="00501AC2">
      <w:r>
        <w:rPr>
          <w:rFonts w:ascii="Arial" w:hAnsi="Arial" w:cs="Arial"/>
          <w:noProof/>
          <w:szCs w:val="28"/>
        </w:rPr>
        <mc:AlternateContent>
          <mc:Choice Requires="wps">
            <w:drawing>
              <wp:anchor distT="0" distB="0" distL="114300" distR="114300" simplePos="0" relativeHeight="251668480" behindDoc="0" locked="0" layoutInCell="1" allowOverlap="1" wp14:anchorId="092C3C70" wp14:editId="1C41E77C">
                <wp:simplePos x="0" y="0"/>
                <wp:positionH relativeFrom="margin">
                  <wp:align>left</wp:align>
                </wp:positionH>
                <wp:positionV relativeFrom="paragraph">
                  <wp:posOffset>285598</wp:posOffset>
                </wp:positionV>
                <wp:extent cx="4294022" cy="453542"/>
                <wp:effectExtent l="0" t="0" r="11430" b="22860"/>
                <wp:wrapNone/>
                <wp:docPr id="17" name="Textfeld 17"/>
                <wp:cNvGraphicFramePr/>
                <a:graphic xmlns:a="http://schemas.openxmlformats.org/drawingml/2006/main">
                  <a:graphicData uri="http://schemas.microsoft.com/office/word/2010/wordprocessingShape">
                    <wps:wsp>
                      <wps:cNvSpPr txBox="1"/>
                      <wps:spPr>
                        <a:xfrm>
                          <a:off x="0" y="0"/>
                          <a:ext cx="4294022" cy="453542"/>
                        </a:xfrm>
                        <a:prstGeom prst="rect">
                          <a:avLst/>
                        </a:prstGeom>
                        <a:solidFill>
                          <a:schemeClr val="lt1"/>
                        </a:solidFill>
                        <a:ln w="6350">
                          <a:solidFill>
                            <a:schemeClr val="bg1"/>
                          </a:solidFill>
                        </a:ln>
                      </wps:spPr>
                      <wps:txbx>
                        <w:txbxContent>
                          <w:p w14:paraId="456FD94E" w14:textId="170944C9" w:rsidR="00BC0E08" w:rsidRPr="0078019D" w:rsidRDefault="00BC0E08">
                            <w:pPr>
                              <w:rPr>
                                <w:i/>
                              </w:rPr>
                            </w:pPr>
                            <w:r w:rsidRPr="0078019D">
                              <w:rPr>
                                <w:i/>
                              </w:rPr>
                              <w:t xml:space="preserve">Abb. </w:t>
                            </w:r>
                            <w:r w:rsidR="006A72F4">
                              <w:rPr>
                                <w:i/>
                              </w:rPr>
                              <w:t>6</w:t>
                            </w:r>
                            <w:r w:rsidRPr="0078019D">
                              <w:rPr>
                                <w:i/>
                              </w:rPr>
                              <w:t>b): Ausschnitt aus Gesamtkarte zur besseren Visualisierung des finalen Standortes</w:t>
                            </w:r>
                            <w:r>
                              <w:rPr>
                                <w:i/>
                              </w:rPr>
                              <w:t>.</w:t>
                            </w:r>
                            <w:r w:rsidR="003345DE">
                              <w:rPr>
                                <w:i/>
                              </w:rPr>
                              <w:t xml:space="preserve"> Eigene Darstellung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C3C70" id="Textfeld 17" o:spid="_x0000_s1040" type="#_x0000_t202" style="position:absolute;margin-left:0;margin-top:22.5pt;width:338.1pt;height:35.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Y7TQIAAKsEAAAOAAAAZHJzL2Uyb0RvYy54bWysVFFv2jAQfp+0/2D5fQTS0K4RoWJUTJNQ&#10;WwmmPhvHhkiOz7MNCfv1OzsEaNenaS/mfHf5fPfdd0we2lqRg7CuAl3Q0WBIidAcykpvC/pzvfjy&#10;lRLnmS6ZAi0KehSOPkw/f5o0Jhcp7ECVwhIE0S5vTEF33ps8SRzfiZq5ARihMSjB1szj1W6T0rIG&#10;0WuVpMPhbdKALY0FLpxD72MXpNOIL6Xg/llKJzxRBcXafDxtPDfhTKYTlm8tM7uKn8pg/1BFzSqN&#10;j56hHplnZG+rv6DqiltwIP2AQ52AlBUXsQfsZjR8181qx4yIvSA5zpxpcv8Plj8dXiypSpzdHSWa&#10;1TijtWi9FKok6EJ+GuNyTFsZTPTtN2gxt/c7dIa2W2nr8IsNEYwj08czu4hGODqz9D4bpiklHGPZ&#10;+GacpQEmuXxtrPPfBdQkGAW1OL1IKjssne9S+5TwmANVlYtKqXgJihFzZcmB4ayVjzUi+JsspUlT&#10;0Nub8TACv4lFzV0QNtsPEBBPaaw5cNL1HizfbtqOw6wnZgPlEfmy0CnOGb6osKklc/6FWZQYUoRr&#10;45/xkAqwKDhZlOzA/v7IH/Jx8hilpEHJFtT92jMrKFE/NGrifpRlQePxko3vUrzY68jmOqL39RyQ&#10;qREuqOHRDPle9aa0UL/ids3CqxhimuPbBfW9OffdIuF2cjGbxSRUtWF+qVeGB+gwmTCydfvKrDnN&#10;1aMinqAXN8vfjbfLDV9qmO09yCrOPhDdsXriHzcique0vWHlru8x6/IfM/0DAAD//wMAUEsDBBQA&#10;BgAIAAAAIQDwaVJJ3QAAAAcBAAAPAAAAZHJzL2Rvd25yZXYueG1sTI9BS8NAEIXvgv9hGcGb3bTG&#10;WGI2JSgiaEFse/G2zY5JMDsbstM2/feOJz09hvd475tiNfleHXGMXSAD81kCCqkOrqPGwG77fLME&#10;FdmSs30gNHDGCKvy8qKwuQsn+sDjhhslJRRza6BlHnKtY92it3EWBiTxvsLoLcs5NtqN9iTlvteL&#10;JMm0tx3JQmsHfGyx/t4cvIHX9NM+3fIbnpmm96p6WQ5pXBtzfTVVD6AYJ/4Lwy++oEMpTPtwIBdV&#10;b0AeYQPpnai42X22ALWX2DxLQZeF/s9f/gAAAP//AwBQSwECLQAUAAYACAAAACEAtoM4kv4AAADh&#10;AQAAEwAAAAAAAAAAAAAAAAAAAAAAW0NvbnRlbnRfVHlwZXNdLnhtbFBLAQItABQABgAIAAAAIQA4&#10;/SH/1gAAAJQBAAALAAAAAAAAAAAAAAAAAC8BAABfcmVscy8ucmVsc1BLAQItABQABgAIAAAAIQDl&#10;JuY7TQIAAKsEAAAOAAAAAAAAAAAAAAAAAC4CAABkcnMvZTJvRG9jLnhtbFBLAQItABQABgAIAAAA&#10;IQDwaVJJ3QAAAAcBAAAPAAAAAAAAAAAAAAAAAKcEAABkcnMvZG93bnJldi54bWxQSwUGAAAAAAQA&#10;BADzAAAAsQUAAAAA&#10;" fillcolor="white [3201]" strokecolor="white [3212]" strokeweight=".5pt">
                <v:textbox>
                  <w:txbxContent>
                    <w:p w14:paraId="456FD94E" w14:textId="170944C9" w:rsidR="00BC0E08" w:rsidRPr="0078019D" w:rsidRDefault="00BC0E08">
                      <w:pPr>
                        <w:rPr>
                          <w:i/>
                        </w:rPr>
                      </w:pPr>
                      <w:r w:rsidRPr="0078019D">
                        <w:rPr>
                          <w:i/>
                        </w:rPr>
                        <w:t xml:space="preserve">Abb. </w:t>
                      </w:r>
                      <w:r w:rsidR="006A72F4">
                        <w:rPr>
                          <w:i/>
                        </w:rPr>
                        <w:t>6</w:t>
                      </w:r>
                      <w:r w:rsidRPr="0078019D">
                        <w:rPr>
                          <w:i/>
                        </w:rPr>
                        <w:t>b): Ausschnitt aus Gesamtkarte zur besseren Visualisierung des finalen Standortes</w:t>
                      </w:r>
                      <w:r>
                        <w:rPr>
                          <w:i/>
                        </w:rPr>
                        <w:t>.</w:t>
                      </w:r>
                      <w:r w:rsidR="003345DE">
                        <w:rPr>
                          <w:i/>
                        </w:rPr>
                        <w:t xml:space="preserve"> Eigene Darstellung</w:t>
                      </w:r>
                    </w:p>
                  </w:txbxContent>
                </v:textbox>
                <w10:wrap anchorx="margin"/>
              </v:shape>
            </w:pict>
          </mc:Fallback>
        </mc:AlternateContent>
      </w:r>
    </w:p>
    <w:p w14:paraId="2B2A6D14" w14:textId="155DD63C" w:rsidR="00501AC2" w:rsidRPr="00501AC2" w:rsidRDefault="00501AC2" w:rsidP="00501AC2"/>
    <w:p w14:paraId="51309616" w14:textId="323A4A81" w:rsidR="00197E5F" w:rsidRPr="00197E5F" w:rsidRDefault="00197E5F" w:rsidP="00197E5F"/>
    <w:p w14:paraId="4C34F94E" w14:textId="77777777" w:rsidR="00721590" w:rsidRDefault="00721590" w:rsidP="009C6C5F">
      <w:pPr>
        <w:pStyle w:val="berschrift1"/>
        <w:rPr>
          <w:rFonts w:cs="Arial"/>
        </w:rPr>
      </w:pPr>
      <w:bookmarkStart w:id="6" w:name="_Toc6599902"/>
    </w:p>
    <w:p w14:paraId="51D77CA5" w14:textId="77777777" w:rsidR="00721590" w:rsidRDefault="00721590" w:rsidP="009C6C5F">
      <w:pPr>
        <w:pStyle w:val="berschrift1"/>
        <w:rPr>
          <w:rFonts w:cs="Arial"/>
        </w:rPr>
      </w:pPr>
    </w:p>
    <w:p w14:paraId="07C6368A" w14:textId="274D0C24" w:rsidR="00F920AA" w:rsidRDefault="009C6C5F" w:rsidP="009C6C5F">
      <w:pPr>
        <w:pStyle w:val="berschrift1"/>
        <w:rPr>
          <w:rFonts w:cs="Arial"/>
          <w:b w:val="0"/>
        </w:rPr>
      </w:pPr>
      <w:r w:rsidRPr="009C6C5F">
        <w:rPr>
          <w:rFonts w:cs="Arial"/>
        </w:rPr>
        <w:t xml:space="preserve">3. </w:t>
      </w:r>
      <w:r w:rsidR="00F920AA" w:rsidRPr="009C6C5F">
        <w:rPr>
          <w:rFonts w:cs="Arial"/>
        </w:rPr>
        <w:t>Diskussion</w:t>
      </w:r>
      <w:bookmarkEnd w:id="6"/>
    </w:p>
    <w:p w14:paraId="0442C26D" w14:textId="77777777" w:rsidR="00501AC2" w:rsidRPr="009C6C5F" w:rsidRDefault="00501AC2" w:rsidP="009C6C5F"/>
    <w:p w14:paraId="4ED44947" w14:textId="22D36CE9" w:rsidR="00F920AA" w:rsidRDefault="00F920AA" w:rsidP="001D401B">
      <w:pPr>
        <w:pStyle w:val="KeinLeerraum"/>
      </w:pPr>
      <w:r>
        <w:t xml:space="preserve">Im folgenden Kapitel soll das finale Ergebnis der Analyse </w:t>
      </w:r>
      <w:r w:rsidR="00721590">
        <w:t>erneut</w:t>
      </w:r>
      <w:r>
        <w:t xml:space="preserve"> näher betrachtet werden und dabei kritisch hinterfragt werden. Dabei werden sowohl die einzelnen Analyseschritte betrachtet, als auch die gesamte Analyse als </w:t>
      </w:r>
      <w:r w:rsidR="00236895">
        <w:t>Ganzes</w:t>
      </w:r>
      <w:r>
        <w:t>.</w:t>
      </w:r>
    </w:p>
    <w:p w14:paraId="257B2F52" w14:textId="2405EC41" w:rsidR="00B46A3F" w:rsidRDefault="00B46A3F" w:rsidP="001D401B">
      <w:pPr>
        <w:pStyle w:val="KeinLeerraum"/>
        <w:spacing w:before="240" w:after="240"/>
      </w:pPr>
      <w:r>
        <w:t>Die Auswahl der Strukturdaten zur Kategorisierung des PDL-Index wurde anhand uns sinnvoll erscheinender Parameter vorgenommen</w:t>
      </w:r>
      <w:r w:rsidR="0085627D">
        <w:t xml:space="preserve">. </w:t>
      </w:r>
      <w:r w:rsidR="006754FF">
        <w:t>Der PDL-Index könnte durch weiter</w:t>
      </w:r>
      <w:r w:rsidR="00721590">
        <w:t>e</w:t>
      </w:r>
      <w:r w:rsidR="006754FF">
        <w:t xml:space="preserve"> Parameter ergänzt und somit verbessert werden. Die Schwierigkeit dabei ist es,</w:t>
      </w:r>
      <w:r w:rsidR="00E27E0F">
        <w:t xml:space="preserve"> offene und glaubwürdige Daten zu erhalten. </w:t>
      </w:r>
    </w:p>
    <w:p w14:paraId="140BEC8B" w14:textId="2F7C69BD" w:rsidR="008023D8" w:rsidRDefault="008023D8" w:rsidP="00197E5F">
      <w:pPr>
        <w:pStyle w:val="KeinLeerraum"/>
        <w:spacing w:after="240"/>
      </w:pPr>
      <w:r w:rsidRPr="007F2A8A">
        <w:t>Die Annahme, dass die Gebäudedichte der Bevölkerungsdichte entspricht ist sehr vereinfacht und verallgemeinert und hält gegenüber einer Validierung nicht stand. Hier könnte in einem weiteren Schritt versucht werden abzuschätzen</w:t>
      </w:r>
      <w:r w:rsidR="00721590">
        <w:t>,</w:t>
      </w:r>
      <w:r w:rsidRPr="007F2A8A">
        <w:t xml:space="preserve"> wie viele Personen wirklich in einem Gebäude leben. Um dafür konkrete Zahlen zu erhalten müssten Zählungen und Befragungen vor Ort durchgeführt werden</w:t>
      </w:r>
      <w:r w:rsidR="00721590">
        <w:t>,</w:t>
      </w:r>
      <w:r w:rsidRPr="007F2A8A">
        <w:t xml:space="preserve"> was einen </w:t>
      </w:r>
      <w:proofErr w:type="gramStart"/>
      <w:r w:rsidR="00721590">
        <w:t>e</w:t>
      </w:r>
      <w:r w:rsidRPr="007F2A8A">
        <w:t>normen</w:t>
      </w:r>
      <w:proofErr w:type="gramEnd"/>
      <w:r w:rsidRPr="007F2A8A">
        <w:t xml:space="preserve"> Zeit- und Kostenaufwand mit sich bringt. Anschließend könnten die Gebäude der Einwohnerzahl entsprechend einen Gewichtungsfaktor erhalten und somit größeren bzw. kleineren Einfluss auf die errechnete Bevölkerungsdichte bzw. Gebäudedichte</w:t>
      </w:r>
      <w:r w:rsidR="00721590">
        <w:t xml:space="preserve"> </w:t>
      </w:r>
      <w:r w:rsidRPr="007F2A8A">
        <w:lastRenderedPageBreak/>
        <w:t xml:space="preserve">nehmen. Außerdem müsste in Bezug auf den PDL-Index die Altersstruktur erfasst werden. </w:t>
      </w:r>
    </w:p>
    <w:p w14:paraId="682269C2" w14:textId="3A9E1A6C" w:rsidR="00197E5F" w:rsidRDefault="008023D8" w:rsidP="00197E5F">
      <w:pPr>
        <w:pStyle w:val="KeinLeerraum"/>
      </w:pPr>
      <w:r>
        <w:t xml:space="preserve">Rasterdaten bzw. ein Digitales Geländemodell (DGM) sind nicht in die Analyse und die Suche </w:t>
      </w:r>
      <w:r w:rsidR="00721590">
        <w:t>nach</w:t>
      </w:r>
      <w:r>
        <w:t xml:space="preserve"> eine</w:t>
      </w:r>
      <w:r w:rsidR="00721590">
        <w:t>m</w:t>
      </w:r>
      <w:r>
        <w:t xml:space="preserve"> geeigneten Standort eingeflossen. Der Versuch ein </w:t>
      </w:r>
      <w:r w:rsidR="00721590">
        <w:t>D</w:t>
      </w:r>
      <w:r>
        <w:t xml:space="preserve">igitales Geländemodell einzubinden wurde </w:t>
      </w:r>
      <w:r w:rsidR="00721590">
        <w:t>a</w:t>
      </w:r>
      <w:r>
        <w:t>ufgrund de</w:t>
      </w:r>
      <w:r w:rsidR="00721590">
        <w:t>s</w:t>
      </w:r>
      <w:r>
        <w:t xml:space="preserve"> zu geringen Einfluss</w:t>
      </w:r>
      <w:r w:rsidR="00721590">
        <w:t>es</w:t>
      </w:r>
      <w:r>
        <w:t xml:space="preserve"> und des somit nicht gegebenen Mehrwertes wieder verworfen. Mithilfe der Funktion „</w:t>
      </w:r>
      <w:proofErr w:type="spellStart"/>
      <w:r>
        <w:t>contours</w:t>
      </w:r>
      <w:proofErr w:type="spellEnd"/>
      <w:r>
        <w:t xml:space="preserve">“ wurden aus einem DGM die Höhenlinie extrahiert und als Linienvektor wie in Abbildung </w:t>
      </w:r>
      <w:r w:rsidR="006A72F4">
        <w:t>7</w:t>
      </w:r>
      <w:r>
        <w:t xml:space="preserve"> zu sehen ist</w:t>
      </w:r>
      <w:r w:rsidR="00721590">
        <w:t>,</w:t>
      </w:r>
      <w:r>
        <w:t xml:space="preserve"> dargestellt. Es ist deutlich zu sehen, dass die Steigung und somit der Einfluss des Geländes erst am Rand des bebauten Gebiets </w:t>
      </w:r>
      <w:proofErr w:type="gramStart"/>
      <w:r w:rsidR="002406F6">
        <w:t>einsetzt</w:t>
      </w:r>
      <w:proofErr w:type="gramEnd"/>
      <w:r w:rsidR="002406F6">
        <w:t>.</w:t>
      </w:r>
      <w:r>
        <w:t xml:space="preserve"> Am östlichen Rand des bebauten Gebiets verläuft eine Höhenlinie und westlich davon ist keine</w:t>
      </w:r>
      <w:r w:rsidR="00197E5F">
        <w:t xml:space="preserve"> </w:t>
      </w:r>
      <w:r>
        <w:t>weitere zu sehen. Das bedeutet, dass der größte Teil des bebauten Gebiets auf einem Höhenniveau liegt. Deshalb wurde auf die Einbindung eines DGM verzichtet.</w:t>
      </w:r>
    </w:p>
    <w:p w14:paraId="38C789D7" w14:textId="1E7B26C9" w:rsidR="00197E5F" w:rsidRDefault="00721590" w:rsidP="00197E5F">
      <w:pPr>
        <w:pStyle w:val="KeinLeerraum"/>
      </w:pPr>
      <w:r>
        <w:rPr>
          <w:rFonts w:cs="Arial"/>
          <w:noProof/>
          <w:szCs w:val="28"/>
        </w:rPr>
        <mc:AlternateContent>
          <mc:Choice Requires="wps">
            <w:drawing>
              <wp:anchor distT="0" distB="0" distL="114300" distR="114300" simplePos="0" relativeHeight="251689984" behindDoc="0" locked="0" layoutInCell="1" allowOverlap="1" wp14:anchorId="5FEAD42D" wp14:editId="758B9FAB">
                <wp:simplePos x="0" y="0"/>
                <wp:positionH relativeFrom="margin">
                  <wp:align>left</wp:align>
                </wp:positionH>
                <wp:positionV relativeFrom="paragraph">
                  <wp:posOffset>4127830</wp:posOffset>
                </wp:positionV>
                <wp:extent cx="5743575" cy="485775"/>
                <wp:effectExtent l="0" t="0" r="28575" b="28575"/>
                <wp:wrapNone/>
                <wp:docPr id="26" name="Textfeld 26"/>
                <wp:cNvGraphicFramePr/>
                <a:graphic xmlns:a="http://schemas.openxmlformats.org/drawingml/2006/main">
                  <a:graphicData uri="http://schemas.microsoft.com/office/word/2010/wordprocessingShape">
                    <wps:wsp>
                      <wps:cNvSpPr txBox="1"/>
                      <wps:spPr>
                        <a:xfrm>
                          <a:off x="0" y="0"/>
                          <a:ext cx="5743575" cy="485775"/>
                        </a:xfrm>
                        <a:prstGeom prst="rect">
                          <a:avLst/>
                        </a:prstGeom>
                        <a:solidFill>
                          <a:sysClr val="window" lastClr="FFFFFF"/>
                        </a:solidFill>
                        <a:ln w="6350">
                          <a:solidFill>
                            <a:sysClr val="window" lastClr="FFFFFF"/>
                          </a:solidFill>
                        </a:ln>
                      </wps:spPr>
                      <wps:txbx>
                        <w:txbxContent>
                          <w:p w14:paraId="6A9825DD" w14:textId="00E10A75" w:rsidR="008023D8" w:rsidRPr="004A6A6A" w:rsidRDefault="008023D8" w:rsidP="008023D8">
                            <w:pPr>
                              <w:rPr>
                                <w:i/>
                              </w:rPr>
                            </w:pPr>
                            <w:r w:rsidRPr="004A6A6A">
                              <w:rPr>
                                <w:i/>
                              </w:rPr>
                              <w:t xml:space="preserve">Abb. </w:t>
                            </w:r>
                            <w:r w:rsidR="006A72F4">
                              <w:rPr>
                                <w:i/>
                              </w:rPr>
                              <w:t>7</w:t>
                            </w:r>
                            <w:r w:rsidRPr="004A6A6A">
                              <w:rPr>
                                <w:i/>
                              </w:rPr>
                              <w:t>:</w:t>
                            </w:r>
                            <w:r>
                              <w:rPr>
                                <w:i/>
                              </w:rPr>
                              <w:t xml:space="preserve"> Darstellung der extrahierten Höhenlinien in den Stadtteilen </w:t>
                            </w:r>
                            <w:proofErr w:type="spellStart"/>
                            <w:r>
                              <w:rPr>
                                <w:i/>
                              </w:rPr>
                              <w:t>Neunheim</w:t>
                            </w:r>
                            <w:proofErr w:type="spellEnd"/>
                            <w:r>
                              <w:rPr>
                                <w:i/>
                              </w:rPr>
                              <w:t xml:space="preserve"> und </w:t>
                            </w:r>
                            <w:proofErr w:type="spellStart"/>
                            <w:r>
                              <w:rPr>
                                <w:i/>
                              </w:rPr>
                              <w:t>Hanschuhsheim</w:t>
                            </w:r>
                            <w:proofErr w:type="spellEnd"/>
                            <w:r>
                              <w:rPr>
                                <w:i/>
                              </w:rPr>
                              <w:t>. Screenshot aus QGIS, eigene Darstellung.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AD42D" id="Textfeld 26" o:spid="_x0000_s1041" type="#_x0000_t202" style="position:absolute;left:0;text-align:left;margin-left:0;margin-top:325.05pt;width:452.25pt;height:38.2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4MeUQIAAM0EAAAOAAAAZHJzL2Uyb0RvYy54bWysVE1vGjEQvVfqf7B8bxYIhBRliSgRVaUo&#10;iUSqnI3XhpW8Htc27NJf32cD+WpPUTmY+fKM582bvbruGsN2yoeabMn7Zz3OlJVU1XZd8p+Piy+X&#10;nIUobCUMWVXyvQr8evr501XrJmpAGzKV8gxJbJi0ruSbGN2kKILcqEaEM3LKwqnJNyJC9eui8qJF&#10;9sYUg17vomjJV86TVCHAenNw8mnOr7WS8V7roCIzJcfbYj59PlfpLKZXYrL2wm1qeXyG+MArGlFb&#10;FH1OdSOiYFtf/5WqqaWnQDqeSWoK0rqWKveAbvq9d90sN8Kp3AvACe4ZpvD/0sq73YNndVXywQVn&#10;VjSY0aPqolamYjABn9aFCcKWDoGx+0Yd5nyyBxhT2532TfpHQwx+IL1/RhfZmIRxNB6ej8YjziR8&#10;w8vRGDLSFy+3nQ/xu6KGJaHkHtPLoIrdbYiH0FNIKhbI1NWiNiYr+zA3nu0EBg1+VNRyZkSIMJZ8&#10;kX/Ham+uGcvakl+cj3q50htf+EhKtGMsukqoHdBJUuxWXUa5n3tOphVVeyDq6cDJ4OSiRtu3ePOD&#10;8CAhQMRixXsc2hBeSUeJsw353/+yp3hwA17OWpC65OHXVngFKH5YsOZrfzhMW5CV4Wg8gOJfe1av&#10;PXbbzAlw9rHCTmYxxUdzErWn5gn7N0tV4RJWonbJ40mcx8OqYX+lms1yEHjvRLy1SydT6jS7NNTH&#10;7kl4d5x8BGfu6ER/MXlHgENsumlpto2k68yOF1SP+GNnMr+O+52W8rWeo16+QtM/AAAA//8DAFBL&#10;AwQUAAYACAAAACEAOJiwDd4AAAAIAQAADwAAAGRycy9kb3ducmV2LnhtbEyPQUsDMRSE74L/ITzB&#10;m0262rWu+7YsgkWECq09eEyTZ3ZxkyxJ2q7/3njS4zDDzDf1arIDO1GIvXcI85kARk553TuDsH9/&#10;vlkCi0k6LQfvCOGbIqyay4taVtqf3ZZOu2RYLnGxkghdSmPFeVQdWRlnfiSXvU8frExZBsN1kOdc&#10;bgdeCFFyK3uXFzo50lNH6mt3tAiv27UszPpFbG4/UvtmkmpjUIjXV1P7CCzRlP7C8Iuf0aHJTAd/&#10;dDqyASEfSQjlQsyBZftB3C2AHRDui7IE3tT8/4HmBwAA//8DAFBLAQItABQABgAIAAAAIQC2gziS&#10;/gAAAOEBAAATAAAAAAAAAAAAAAAAAAAAAABbQ29udGVudF9UeXBlc10ueG1sUEsBAi0AFAAGAAgA&#10;AAAhADj9If/WAAAAlAEAAAsAAAAAAAAAAAAAAAAALwEAAF9yZWxzLy5yZWxzUEsBAi0AFAAGAAgA&#10;AAAhAKnDgx5RAgAAzQQAAA4AAAAAAAAAAAAAAAAALgIAAGRycy9lMm9Eb2MueG1sUEsBAi0AFAAG&#10;AAgAAAAhADiYsA3eAAAACAEAAA8AAAAAAAAAAAAAAAAAqwQAAGRycy9kb3ducmV2LnhtbFBLBQYA&#10;AAAABAAEAPMAAAC2BQAAAAA=&#10;" fillcolor="window" strokecolor="window" strokeweight=".5pt">
                <v:textbox>
                  <w:txbxContent>
                    <w:p w14:paraId="6A9825DD" w14:textId="00E10A75" w:rsidR="008023D8" w:rsidRPr="004A6A6A" w:rsidRDefault="008023D8" w:rsidP="008023D8">
                      <w:pPr>
                        <w:rPr>
                          <w:i/>
                        </w:rPr>
                      </w:pPr>
                      <w:r w:rsidRPr="004A6A6A">
                        <w:rPr>
                          <w:i/>
                        </w:rPr>
                        <w:t xml:space="preserve">Abb. </w:t>
                      </w:r>
                      <w:r w:rsidR="006A72F4">
                        <w:rPr>
                          <w:i/>
                        </w:rPr>
                        <w:t>7</w:t>
                      </w:r>
                      <w:r w:rsidRPr="004A6A6A">
                        <w:rPr>
                          <w:i/>
                        </w:rPr>
                        <w:t>:</w:t>
                      </w:r>
                      <w:r>
                        <w:rPr>
                          <w:i/>
                        </w:rPr>
                        <w:t xml:space="preserve"> Darstellung der extrahierten Höhenlinien in den Stadtteilen </w:t>
                      </w:r>
                      <w:proofErr w:type="spellStart"/>
                      <w:r>
                        <w:rPr>
                          <w:i/>
                        </w:rPr>
                        <w:t>Neunheim</w:t>
                      </w:r>
                      <w:proofErr w:type="spellEnd"/>
                      <w:r>
                        <w:rPr>
                          <w:i/>
                        </w:rPr>
                        <w:t xml:space="preserve"> und </w:t>
                      </w:r>
                      <w:proofErr w:type="spellStart"/>
                      <w:r>
                        <w:rPr>
                          <w:i/>
                        </w:rPr>
                        <w:t>Hanschuhsheim</w:t>
                      </w:r>
                      <w:proofErr w:type="spellEnd"/>
                      <w:r>
                        <w:rPr>
                          <w:i/>
                        </w:rPr>
                        <w:t>. Screenshot aus QGIS, eigene Darstellung.</w:t>
                      </w:r>
                    </w:p>
                  </w:txbxContent>
                </v:textbox>
                <w10:wrap anchorx="margin"/>
              </v:shape>
            </w:pict>
          </mc:Fallback>
        </mc:AlternateContent>
      </w:r>
      <w:r>
        <w:rPr>
          <w:noProof/>
        </w:rPr>
        <w:drawing>
          <wp:anchor distT="0" distB="0" distL="114300" distR="114300" simplePos="0" relativeHeight="251688960" behindDoc="1" locked="0" layoutInCell="1" allowOverlap="1" wp14:anchorId="45E8BE88" wp14:editId="35AF8E68">
            <wp:simplePos x="0" y="0"/>
            <wp:positionH relativeFrom="margin">
              <wp:posOffset>-42240</wp:posOffset>
            </wp:positionH>
            <wp:positionV relativeFrom="margin">
              <wp:posOffset>3546348</wp:posOffset>
            </wp:positionV>
            <wp:extent cx="5759450" cy="3902075"/>
            <wp:effectExtent l="0" t="0" r="0" b="3175"/>
            <wp:wrapTight wrapText="bothSides">
              <wp:wrapPolygon edited="0">
                <wp:start x="0" y="0"/>
                <wp:lineTo x="0" y="21512"/>
                <wp:lineTo x="21505" y="21512"/>
                <wp:lineTo x="21505"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90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42263" w14:textId="39DAEB21" w:rsidR="00197E5F" w:rsidRDefault="00197E5F" w:rsidP="00197E5F">
      <w:pPr>
        <w:pStyle w:val="KeinLeerraum"/>
      </w:pPr>
    </w:p>
    <w:p w14:paraId="3035294C" w14:textId="1C08F833" w:rsidR="00197E5F" w:rsidRDefault="00197E5F" w:rsidP="00197E5F">
      <w:pPr>
        <w:pStyle w:val="KeinLeerraum"/>
      </w:pPr>
    </w:p>
    <w:p w14:paraId="38AC6D9A" w14:textId="39E4FD15" w:rsidR="00197E5F" w:rsidRDefault="00197E5F" w:rsidP="00197E5F">
      <w:pPr>
        <w:pStyle w:val="KeinLeerraum"/>
      </w:pPr>
    </w:p>
    <w:p w14:paraId="126BEBD9" w14:textId="31441084" w:rsidR="00686E9A" w:rsidRPr="00197E5F" w:rsidRDefault="00686E9A" w:rsidP="00197E5F">
      <w:pPr>
        <w:pStyle w:val="KeinLeerraum"/>
      </w:pPr>
      <w:r w:rsidRPr="007F2A8A">
        <w:t>Das in Analyseschritt 3 verwendete Plugin „OSM Tools“ nutzt ein eigenes „</w:t>
      </w:r>
      <w:proofErr w:type="spellStart"/>
      <w:r w:rsidRPr="007F2A8A">
        <w:t>Cyclingnetwork</w:t>
      </w:r>
      <w:proofErr w:type="spellEnd"/>
      <w:r w:rsidRPr="007F2A8A">
        <w:t xml:space="preserve">“ und ist somit unabhängig von dem von uns erstellten </w:t>
      </w:r>
      <w:r w:rsidRPr="007F2A8A">
        <w:lastRenderedPageBreak/>
        <w:t>„</w:t>
      </w:r>
      <w:proofErr w:type="spellStart"/>
      <w:r w:rsidRPr="007F2A8A">
        <w:t>Cyclingnetwork</w:t>
      </w:r>
      <w:proofErr w:type="spellEnd"/>
      <w:r w:rsidRPr="007F2A8A">
        <w:t>“</w:t>
      </w:r>
      <w:r w:rsidR="00721590">
        <w:t>,</w:t>
      </w:r>
      <w:r w:rsidRPr="007F2A8A">
        <w:t xml:space="preserve"> welches damit nur eine Rolle bei der Klassifizierung des PDL-Index spielt. Das vereinfacht die Arbeit mit dem Plugin dahingehend, dass unser erstelltes „</w:t>
      </w:r>
      <w:proofErr w:type="spellStart"/>
      <w:r w:rsidRPr="007F2A8A">
        <w:t>Cyclingnetwork</w:t>
      </w:r>
      <w:proofErr w:type="spellEnd"/>
      <w:r w:rsidRPr="007F2A8A">
        <w:t>“ nicht implementiert werden muss.</w:t>
      </w:r>
      <w:r w:rsidR="00170412">
        <w:t xml:space="preserve"> Es</w:t>
      </w:r>
      <w:r w:rsidRPr="007F2A8A">
        <w:t xml:space="preserve"> </w:t>
      </w:r>
      <w:r w:rsidR="00170412">
        <w:t>b</w:t>
      </w:r>
      <w:r w:rsidRPr="007F2A8A">
        <w:t>edeutet aber gleichzeitig, dass wir keine Informationen über das verwendete „</w:t>
      </w:r>
      <w:proofErr w:type="spellStart"/>
      <w:r w:rsidRPr="007F2A8A">
        <w:t>Cyclingnetwork</w:t>
      </w:r>
      <w:proofErr w:type="spellEnd"/>
      <w:r w:rsidRPr="007F2A8A">
        <w:t xml:space="preserve">“ erhalten. </w:t>
      </w:r>
    </w:p>
    <w:p w14:paraId="129A939E" w14:textId="1B3A5A6B" w:rsidR="00F10634" w:rsidRPr="00197E5F" w:rsidRDefault="0085627D" w:rsidP="00197E5F">
      <w:pPr>
        <w:pStyle w:val="KeinLeerraum"/>
        <w:spacing w:before="240"/>
        <w:rPr>
          <w:rFonts w:asciiTheme="minorHAnsi" w:hAnsiTheme="minorHAnsi"/>
        </w:rPr>
      </w:pPr>
      <w:r>
        <w:t>Die von uns vorgenommene Analyse ist relativ einfach und allgemein gehalten. Dennoch ergibt sich daraus ein uns sinnvoll erscheinender Standort für eine</w:t>
      </w:r>
      <w:r w:rsidR="00170412">
        <w:t>n</w:t>
      </w:r>
      <w:r>
        <w:t xml:space="preserve"> Pizza Lieferdienst. Die Analyse könnte durch einige in der Diskussion angesprochenen Verbesserungen ergänzt werden</w:t>
      </w:r>
      <w:r w:rsidR="00197E5F">
        <w:t>,</w:t>
      </w:r>
      <w:r>
        <w:t xml:space="preserve"> um eine qualitativ höherwertige Aussage über einen geeigneten Standort treffen zu können. </w:t>
      </w:r>
    </w:p>
    <w:p w14:paraId="122D072F" w14:textId="64795EFA" w:rsidR="00197E5F" w:rsidRDefault="00197E5F" w:rsidP="008023D8">
      <w:pPr>
        <w:pStyle w:val="berschrift1"/>
      </w:pPr>
    </w:p>
    <w:p w14:paraId="1F3D92E9" w14:textId="1839B250" w:rsidR="00197E5F" w:rsidRDefault="00197E5F" w:rsidP="00197E5F"/>
    <w:p w14:paraId="787A6D58" w14:textId="77777777" w:rsidR="00197E5F" w:rsidRPr="00197E5F" w:rsidRDefault="00197E5F" w:rsidP="00197E5F"/>
    <w:p w14:paraId="729B0B82" w14:textId="75F34F10" w:rsidR="00F10634" w:rsidRDefault="00F10634" w:rsidP="008023D8">
      <w:pPr>
        <w:pStyle w:val="berschrift1"/>
      </w:pPr>
      <w:bookmarkStart w:id="7" w:name="_Toc6599903"/>
      <w:r>
        <w:t>4. Literatur- und Quellenverzeichnis</w:t>
      </w:r>
      <w:bookmarkEnd w:id="7"/>
    </w:p>
    <w:p w14:paraId="7B073B62" w14:textId="7E97998B" w:rsidR="00F10634" w:rsidRDefault="00F10634" w:rsidP="0061231A">
      <w:pPr>
        <w:spacing w:line="360" w:lineRule="auto"/>
        <w:jc w:val="both"/>
        <w:rPr>
          <w:rFonts w:ascii="Arial" w:hAnsi="Arial" w:cs="Arial"/>
          <w:szCs w:val="28"/>
        </w:rPr>
      </w:pPr>
    </w:p>
    <w:p w14:paraId="2EB2DEF9" w14:textId="1712B98E" w:rsidR="002406F6" w:rsidRPr="001D401B" w:rsidRDefault="002406F6" w:rsidP="0061231A">
      <w:pPr>
        <w:spacing w:line="360" w:lineRule="auto"/>
        <w:jc w:val="both"/>
        <w:rPr>
          <w:rFonts w:ascii="Arial" w:hAnsi="Arial" w:cs="Arial"/>
          <w:szCs w:val="28"/>
          <w:u w:val="single"/>
        </w:rPr>
      </w:pPr>
      <w:r w:rsidRPr="001D401B">
        <w:rPr>
          <w:rFonts w:ascii="Arial" w:hAnsi="Arial" w:cs="Arial"/>
          <w:szCs w:val="28"/>
          <w:u w:val="single"/>
        </w:rPr>
        <w:t>Quellen</w:t>
      </w:r>
    </w:p>
    <w:p w14:paraId="3480962B" w14:textId="5E305806" w:rsidR="009D09EE" w:rsidRPr="001D401B" w:rsidRDefault="009D09EE" w:rsidP="0061231A">
      <w:pPr>
        <w:spacing w:line="360" w:lineRule="auto"/>
        <w:jc w:val="both"/>
        <w:rPr>
          <w:rFonts w:ascii="Arial" w:hAnsi="Arial" w:cs="Arial"/>
          <w:szCs w:val="28"/>
        </w:rPr>
      </w:pPr>
      <w:r w:rsidRPr="001D401B">
        <w:rPr>
          <w:rFonts w:ascii="Arial" w:hAnsi="Arial" w:cs="Arial"/>
          <w:szCs w:val="28"/>
        </w:rPr>
        <w:t xml:space="preserve">Amt für </w:t>
      </w:r>
      <w:proofErr w:type="spellStart"/>
      <w:r w:rsidRPr="001D401B">
        <w:rPr>
          <w:rFonts w:ascii="Arial" w:hAnsi="Arial" w:cs="Arial"/>
          <w:szCs w:val="28"/>
        </w:rPr>
        <w:t>Statdentwicklung</w:t>
      </w:r>
      <w:proofErr w:type="spellEnd"/>
      <w:r w:rsidRPr="001D401B">
        <w:rPr>
          <w:rFonts w:ascii="Arial" w:hAnsi="Arial" w:cs="Arial"/>
          <w:szCs w:val="28"/>
        </w:rPr>
        <w:t xml:space="preserve"> und Statistik, Heidelberg</w:t>
      </w:r>
    </w:p>
    <w:p w14:paraId="2B073A46" w14:textId="1187197A" w:rsidR="009D09EE" w:rsidRPr="001D401B" w:rsidRDefault="009D09EE" w:rsidP="0061231A">
      <w:pPr>
        <w:spacing w:line="360" w:lineRule="auto"/>
        <w:jc w:val="both"/>
        <w:rPr>
          <w:rFonts w:ascii="Arial" w:hAnsi="Arial" w:cs="Arial"/>
          <w:szCs w:val="28"/>
        </w:rPr>
      </w:pPr>
      <w:r w:rsidRPr="001D401B">
        <w:rPr>
          <w:rFonts w:ascii="Arial" w:hAnsi="Arial" w:cs="Arial"/>
          <w:szCs w:val="28"/>
        </w:rPr>
        <w:tab/>
        <w:t>Online abgerufen am 17.12.2018 unter:</w:t>
      </w:r>
      <w:r w:rsidRPr="001D401B">
        <w:rPr>
          <w:rFonts w:ascii="Arial" w:hAnsi="Arial" w:cs="Arial"/>
        </w:rPr>
        <w:t xml:space="preserve"> </w:t>
      </w:r>
      <w:r w:rsidRPr="001D401B">
        <w:rPr>
          <w:rFonts w:ascii="Arial" w:hAnsi="Arial" w:cs="Arial"/>
          <w:szCs w:val="28"/>
        </w:rPr>
        <w:t>http://ww2.heidelberg.de/datenatlas/</w:t>
      </w:r>
    </w:p>
    <w:p w14:paraId="6949C2F1" w14:textId="26C1A311" w:rsidR="00F10634" w:rsidRPr="001D401B" w:rsidRDefault="00F10634" w:rsidP="0061231A">
      <w:pPr>
        <w:spacing w:line="360" w:lineRule="auto"/>
        <w:jc w:val="both"/>
        <w:rPr>
          <w:rFonts w:ascii="Arial" w:hAnsi="Arial" w:cs="Arial"/>
          <w:szCs w:val="28"/>
        </w:rPr>
      </w:pPr>
    </w:p>
    <w:p w14:paraId="1F9E64E3" w14:textId="0B3F2D15" w:rsidR="00F10634" w:rsidRPr="001D401B" w:rsidRDefault="00F10634" w:rsidP="0061231A">
      <w:pPr>
        <w:spacing w:line="360" w:lineRule="auto"/>
        <w:jc w:val="both"/>
        <w:rPr>
          <w:rFonts w:ascii="Arial" w:hAnsi="Arial" w:cs="Arial"/>
          <w:szCs w:val="28"/>
        </w:rPr>
      </w:pPr>
      <w:r w:rsidRPr="001D401B">
        <w:rPr>
          <w:rFonts w:ascii="Arial" w:hAnsi="Arial" w:cs="Arial"/>
          <w:szCs w:val="28"/>
        </w:rPr>
        <w:t>Vektordaten</w:t>
      </w:r>
      <w:r w:rsidR="00B721E6" w:rsidRPr="001D401B">
        <w:rPr>
          <w:rFonts w:ascii="Arial" w:hAnsi="Arial" w:cs="Arial"/>
          <w:szCs w:val="28"/>
        </w:rPr>
        <w:t>:</w:t>
      </w:r>
    </w:p>
    <w:p w14:paraId="0A7F3E12" w14:textId="5CAC508B" w:rsidR="009D09EE" w:rsidRPr="001D401B" w:rsidRDefault="009D09EE" w:rsidP="00B721E6">
      <w:pPr>
        <w:spacing w:line="360" w:lineRule="auto"/>
        <w:jc w:val="both"/>
        <w:rPr>
          <w:rFonts w:ascii="Arial" w:hAnsi="Arial" w:cs="Arial"/>
          <w:szCs w:val="28"/>
        </w:rPr>
      </w:pPr>
      <w:r w:rsidRPr="001D401B">
        <w:rPr>
          <w:rFonts w:ascii="Arial" w:hAnsi="Arial" w:cs="Arial"/>
          <w:szCs w:val="28"/>
        </w:rPr>
        <w:t>overpassturbo.eu</w:t>
      </w:r>
      <w:r w:rsidR="00B721E6" w:rsidRPr="001D401B">
        <w:rPr>
          <w:rFonts w:ascii="Arial" w:hAnsi="Arial" w:cs="Arial"/>
          <w:szCs w:val="28"/>
        </w:rPr>
        <w:t xml:space="preserve">, </w:t>
      </w:r>
      <w:r w:rsidRPr="001D401B">
        <w:rPr>
          <w:rFonts w:ascii="Arial" w:hAnsi="Arial" w:cs="Arial"/>
        </w:rPr>
        <w:t>Daten © OpenStreetMap-Mitwirkende</w:t>
      </w:r>
      <w:r w:rsidR="00B721E6" w:rsidRPr="001D401B">
        <w:rPr>
          <w:rFonts w:ascii="Arial" w:hAnsi="Arial" w:cs="Arial"/>
        </w:rPr>
        <w:t>.</w:t>
      </w:r>
    </w:p>
    <w:p w14:paraId="176477E9" w14:textId="2FE2A3A3" w:rsidR="009D09EE" w:rsidRPr="001D401B" w:rsidRDefault="009D09EE" w:rsidP="009D09EE">
      <w:pPr>
        <w:pStyle w:val="Listenabsatz"/>
        <w:spacing w:line="360" w:lineRule="auto"/>
        <w:jc w:val="both"/>
        <w:rPr>
          <w:rStyle w:val="Hyperlink"/>
          <w:rFonts w:ascii="Arial" w:hAnsi="Arial" w:cs="Arial"/>
        </w:rPr>
      </w:pPr>
      <w:r w:rsidRPr="001D401B">
        <w:rPr>
          <w:rFonts w:ascii="Arial" w:hAnsi="Arial" w:cs="Arial"/>
        </w:rPr>
        <w:t xml:space="preserve">Online abgerufen am 04.01.2019 unter: </w:t>
      </w:r>
      <w:hyperlink r:id="rId15" w:history="1">
        <w:r w:rsidR="002406F6" w:rsidRPr="001D401B">
          <w:rPr>
            <w:rStyle w:val="Hyperlink"/>
            <w:rFonts w:ascii="Arial" w:hAnsi="Arial" w:cs="Arial"/>
          </w:rPr>
          <w:t>https://overpass-turbo.eu/</w:t>
        </w:r>
      </w:hyperlink>
    </w:p>
    <w:p w14:paraId="24AC7BBC" w14:textId="00330CDC" w:rsidR="001D401B" w:rsidRPr="001D401B" w:rsidRDefault="001D401B" w:rsidP="001D401B">
      <w:pPr>
        <w:spacing w:line="360" w:lineRule="auto"/>
        <w:ind w:left="709" w:hanging="709"/>
        <w:jc w:val="both"/>
        <w:rPr>
          <w:rFonts w:ascii="Arial" w:hAnsi="Arial" w:cs="Arial"/>
        </w:rPr>
      </w:pPr>
      <w:r w:rsidRPr="001D401B">
        <w:rPr>
          <w:rFonts w:ascii="Arial" w:hAnsi="Arial" w:cs="Arial"/>
        </w:rPr>
        <w:t>Geofabrik GmbH Karlsruhe</w:t>
      </w:r>
    </w:p>
    <w:p w14:paraId="4180FB7C" w14:textId="3BCA2219" w:rsidR="001D401B" w:rsidRPr="001D401B" w:rsidRDefault="001D401B" w:rsidP="001D401B">
      <w:pPr>
        <w:spacing w:line="360" w:lineRule="auto"/>
        <w:ind w:left="709" w:hanging="1"/>
        <w:rPr>
          <w:rFonts w:ascii="Arial" w:hAnsi="Arial" w:cs="Arial"/>
        </w:rPr>
      </w:pPr>
      <w:r w:rsidRPr="001D401B">
        <w:rPr>
          <w:rFonts w:ascii="Arial" w:hAnsi="Arial" w:cs="Arial"/>
        </w:rPr>
        <w:t>Online</w:t>
      </w:r>
      <w:r>
        <w:rPr>
          <w:rFonts w:ascii="Arial" w:hAnsi="Arial" w:cs="Arial"/>
        </w:rPr>
        <w:t xml:space="preserve"> abgerufen am 12.01.2019 unter: </w:t>
      </w:r>
      <w:hyperlink r:id="rId16" w:history="1">
        <w:r w:rsidRPr="001D401B">
          <w:rPr>
            <w:rStyle w:val="Hyperlink"/>
            <w:rFonts w:ascii="Arial" w:hAnsi="Arial" w:cs="Arial"/>
          </w:rPr>
          <w:t>http://download.geofabrik.de/europe/germany/baden-wuerttemberg/karlsruhe</w:t>
        </w:r>
        <w:r w:rsidRPr="001D401B">
          <w:rPr>
            <w:rStyle w:val="Hyperlink"/>
            <w:rFonts w:ascii="Arial" w:hAnsi="Arial" w:cs="Arial"/>
          </w:rPr>
          <w:t>-</w:t>
        </w:r>
        <w:r w:rsidRPr="001D401B">
          <w:rPr>
            <w:rStyle w:val="Hyperlink"/>
            <w:rFonts w:ascii="Arial" w:hAnsi="Arial" w:cs="Arial"/>
          </w:rPr>
          <w:t>regbez.html</w:t>
        </w:r>
      </w:hyperlink>
    </w:p>
    <w:p w14:paraId="390B8D79" w14:textId="77777777" w:rsidR="00B721E6" w:rsidRPr="001D401B" w:rsidRDefault="00B721E6" w:rsidP="002406F6">
      <w:pPr>
        <w:spacing w:line="360" w:lineRule="auto"/>
        <w:jc w:val="both"/>
        <w:rPr>
          <w:rFonts w:ascii="Arial" w:hAnsi="Arial" w:cs="Arial"/>
          <w:szCs w:val="28"/>
          <w:u w:val="single"/>
        </w:rPr>
      </w:pPr>
    </w:p>
    <w:p w14:paraId="0AB4B072" w14:textId="503269A4" w:rsidR="002406F6" w:rsidRPr="001D401B" w:rsidRDefault="002406F6" w:rsidP="002406F6">
      <w:pPr>
        <w:spacing w:line="360" w:lineRule="auto"/>
        <w:jc w:val="both"/>
        <w:rPr>
          <w:rFonts w:ascii="Arial" w:hAnsi="Arial" w:cs="Arial"/>
          <w:szCs w:val="28"/>
          <w:u w:val="single"/>
        </w:rPr>
      </w:pPr>
      <w:r w:rsidRPr="001D401B">
        <w:rPr>
          <w:rFonts w:ascii="Arial" w:hAnsi="Arial" w:cs="Arial"/>
          <w:szCs w:val="28"/>
          <w:u w:val="single"/>
        </w:rPr>
        <w:t>Literatur</w:t>
      </w:r>
    </w:p>
    <w:p w14:paraId="426C7287" w14:textId="1B1BF3C0" w:rsidR="002406F6" w:rsidRPr="001D401B" w:rsidRDefault="002406F6" w:rsidP="002406F6">
      <w:pPr>
        <w:widowControl w:val="0"/>
        <w:autoSpaceDE w:val="0"/>
        <w:autoSpaceDN w:val="0"/>
        <w:adjustRightInd w:val="0"/>
        <w:spacing w:line="360" w:lineRule="auto"/>
        <w:ind w:left="480" w:hanging="480"/>
        <w:rPr>
          <w:rFonts w:ascii="Arial" w:hAnsi="Arial" w:cs="Arial"/>
          <w:noProof/>
        </w:rPr>
      </w:pPr>
      <w:r w:rsidRPr="001D401B">
        <w:rPr>
          <w:rFonts w:ascii="Arial" w:hAnsi="Arial" w:cs="Arial"/>
          <w:szCs w:val="28"/>
          <w:u w:val="single"/>
        </w:rPr>
        <w:fldChar w:fldCharType="begin" w:fldLock="1"/>
      </w:r>
      <w:r w:rsidRPr="001D401B">
        <w:rPr>
          <w:rFonts w:ascii="Arial" w:hAnsi="Arial" w:cs="Arial"/>
          <w:szCs w:val="28"/>
          <w:u w:val="single"/>
        </w:rPr>
        <w:instrText xml:space="preserve">ADDIN Mendeley Bibliography CSL_BIBLIOGRAPHY </w:instrText>
      </w:r>
      <w:r w:rsidRPr="001D401B">
        <w:rPr>
          <w:rFonts w:ascii="Arial" w:hAnsi="Arial" w:cs="Arial"/>
          <w:szCs w:val="28"/>
          <w:u w:val="single"/>
        </w:rPr>
        <w:fldChar w:fldCharType="separate"/>
      </w:r>
      <w:r w:rsidRPr="001D401B">
        <w:rPr>
          <w:rFonts w:ascii="Arial" w:hAnsi="Arial" w:cs="Arial"/>
          <w:noProof/>
          <w:szCs w:val="24"/>
        </w:rPr>
        <w:t xml:space="preserve">Ottmann, M., &amp; Lifka, S. (2010). </w:t>
      </w:r>
      <w:r w:rsidRPr="001D401B">
        <w:rPr>
          <w:rFonts w:ascii="Arial" w:hAnsi="Arial" w:cs="Arial"/>
          <w:i/>
          <w:iCs/>
          <w:noProof/>
          <w:szCs w:val="24"/>
        </w:rPr>
        <w:t>Methoden der Standortanalyse</w:t>
      </w:r>
      <w:r w:rsidRPr="001D401B">
        <w:rPr>
          <w:rFonts w:ascii="Arial" w:hAnsi="Arial" w:cs="Arial"/>
          <w:noProof/>
          <w:szCs w:val="24"/>
        </w:rPr>
        <w:t>. Darmstadt: WGB.</w:t>
      </w:r>
    </w:p>
    <w:p w14:paraId="61985CC3" w14:textId="22470F20" w:rsidR="002406F6" w:rsidRPr="002406F6" w:rsidRDefault="002406F6" w:rsidP="002406F6">
      <w:pPr>
        <w:spacing w:line="360" w:lineRule="auto"/>
        <w:jc w:val="both"/>
        <w:rPr>
          <w:rFonts w:ascii="Arial" w:hAnsi="Arial" w:cs="Arial"/>
          <w:szCs w:val="28"/>
          <w:u w:val="single"/>
        </w:rPr>
      </w:pPr>
      <w:r w:rsidRPr="001D401B">
        <w:rPr>
          <w:rFonts w:ascii="Arial" w:hAnsi="Arial" w:cs="Arial"/>
          <w:szCs w:val="28"/>
          <w:u w:val="single"/>
        </w:rPr>
        <w:fldChar w:fldCharType="end"/>
      </w:r>
    </w:p>
    <w:sectPr w:rsidR="002406F6" w:rsidRPr="002406F6" w:rsidSect="00E876FB">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B6A23" w14:textId="77777777" w:rsidR="00EC078F" w:rsidRDefault="00EC078F" w:rsidP="00AA2EB0">
      <w:pPr>
        <w:spacing w:after="0" w:line="240" w:lineRule="auto"/>
      </w:pPr>
      <w:r>
        <w:separator/>
      </w:r>
    </w:p>
  </w:endnote>
  <w:endnote w:type="continuationSeparator" w:id="0">
    <w:p w14:paraId="25020E4F" w14:textId="77777777" w:rsidR="00EC078F" w:rsidRDefault="00EC078F" w:rsidP="00AA2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930641"/>
      <w:docPartObj>
        <w:docPartGallery w:val="Page Numbers (Bottom of Page)"/>
        <w:docPartUnique/>
      </w:docPartObj>
    </w:sdtPr>
    <w:sdtEndPr/>
    <w:sdtContent>
      <w:p w14:paraId="4B6966D8" w14:textId="4F3BA983" w:rsidR="00BC0E08" w:rsidRDefault="00BC0E08">
        <w:pPr>
          <w:pStyle w:val="Fuzeile"/>
          <w:jc w:val="right"/>
        </w:pPr>
        <w:r>
          <w:fldChar w:fldCharType="begin"/>
        </w:r>
        <w:r>
          <w:instrText>PAGE   \* MERGEFORMAT</w:instrText>
        </w:r>
        <w:r>
          <w:fldChar w:fldCharType="separate"/>
        </w:r>
        <w:r>
          <w:t>2</w:t>
        </w:r>
        <w:r>
          <w:fldChar w:fldCharType="end"/>
        </w:r>
      </w:p>
    </w:sdtContent>
  </w:sdt>
  <w:p w14:paraId="29A936E7" w14:textId="77777777" w:rsidR="00BC0E08" w:rsidRDefault="00BC0E0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F21CD" w14:textId="77777777" w:rsidR="00EC078F" w:rsidRDefault="00EC078F" w:rsidP="00AA2EB0">
      <w:pPr>
        <w:spacing w:after="0" w:line="240" w:lineRule="auto"/>
      </w:pPr>
      <w:r>
        <w:separator/>
      </w:r>
    </w:p>
  </w:footnote>
  <w:footnote w:type="continuationSeparator" w:id="0">
    <w:p w14:paraId="3F2A3F17" w14:textId="77777777" w:rsidR="00EC078F" w:rsidRDefault="00EC078F" w:rsidP="00AA2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8A6B1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3BF65FF"/>
    <w:multiLevelType w:val="hybridMultilevel"/>
    <w:tmpl w:val="4CA6ECA4"/>
    <w:lvl w:ilvl="0" w:tplc="FC64315E">
      <w:start w:val="1"/>
      <w:numFmt w:val="bullet"/>
      <w:lvlText w:val=" "/>
      <w:lvlJc w:val="left"/>
      <w:pPr>
        <w:tabs>
          <w:tab w:val="num" w:pos="720"/>
        </w:tabs>
        <w:ind w:left="720" w:hanging="360"/>
      </w:pPr>
      <w:rPr>
        <w:rFonts w:ascii="Calibri" w:hAnsi="Calibri" w:hint="default"/>
      </w:rPr>
    </w:lvl>
    <w:lvl w:ilvl="1" w:tplc="54FCD7E2" w:tentative="1">
      <w:start w:val="1"/>
      <w:numFmt w:val="bullet"/>
      <w:lvlText w:val=" "/>
      <w:lvlJc w:val="left"/>
      <w:pPr>
        <w:tabs>
          <w:tab w:val="num" w:pos="1440"/>
        </w:tabs>
        <w:ind w:left="1440" w:hanging="360"/>
      </w:pPr>
      <w:rPr>
        <w:rFonts w:ascii="Calibri" w:hAnsi="Calibri" w:hint="default"/>
      </w:rPr>
    </w:lvl>
    <w:lvl w:ilvl="2" w:tplc="7228D712" w:tentative="1">
      <w:start w:val="1"/>
      <w:numFmt w:val="bullet"/>
      <w:lvlText w:val=" "/>
      <w:lvlJc w:val="left"/>
      <w:pPr>
        <w:tabs>
          <w:tab w:val="num" w:pos="2160"/>
        </w:tabs>
        <w:ind w:left="2160" w:hanging="360"/>
      </w:pPr>
      <w:rPr>
        <w:rFonts w:ascii="Calibri" w:hAnsi="Calibri" w:hint="default"/>
      </w:rPr>
    </w:lvl>
    <w:lvl w:ilvl="3" w:tplc="7B98EB8C" w:tentative="1">
      <w:start w:val="1"/>
      <w:numFmt w:val="bullet"/>
      <w:lvlText w:val=" "/>
      <w:lvlJc w:val="left"/>
      <w:pPr>
        <w:tabs>
          <w:tab w:val="num" w:pos="2880"/>
        </w:tabs>
        <w:ind w:left="2880" w:hanging="360"/>
      </w:pPr>
      <w:rPr>
        <w:rFonts w:ascii="Calibri" w:hAnsi="Calibri" w:hint="default"/>
      </w:rPr>
    </w:lvl>
    <w:lvl w:ilvl="4" w:tplc="FA20598E" w:tentative="1">
      <w:start w:val="1"/>
      <w:numFmt w:val="bullet"/>
      <w:lvlText w:val=" "/>
      <w:lvlJc w:val="left"/>
      <w:pPr>
        <w:tabs>
          <w:tab w:val="num" w:pos="3600"/>
        </w:tabs>
        <w:ind w:left="3600" w:hanging="360"/>
      </w:pPr>
      <w:rPr>
        <w:rFonts w:ascii="Calibri" w:hAnsi="Calibri" w:hint="default"/>
      </w:rPr>
    </w:lvl>
    <w:lvl w:ilvl="5" w:tplc="06AA0F46" w:tentative="1">
      <w:start w:val="1"/>
      <w:numFmt w:val="bullet"/>
      <w:lvlText w:val=" "/>
      <w:lvlJc w:val="left"/>
      <w:pPr>
        <w:tabs>
          <w:tab w:val="num" w:pos="4320"/>
        </w:tabs>
        <w:ind w:left="4320" w:hanging="360"/>
      </w:pPr>
      <w:rPr>
        <w:rFonts w:ascii="Calibri" w:hAnsi="Calibri" w:hint="default"/>
      </w:rPr>
    </w:lvl>
    <w:lvl w:ilvl="6" w:tplc="4964E056" w:tentative="1">
      <w:start w:val="1"/>
      <w:numFmt w:val="bullet"/>
      <w:lvlText w:val=" "/>
      <w:lvlJc w:val="left"/>
      <w:pPr>
        <w:tabs>
          <w:tab w:val="num" w:pos="5040"/>
        </w:tabs>
        <w:ind w:left="5040" w:hanging="360"/>
      </w:pPr>
      <w:rPr>
        <w:rFonts w:ascii="Calibri" w:hAnsi="Calibri" w:hint="default"/>
      </w:rPr>
    </w:lvl>
    <w:lvl w:ilvl="7" w:tplc="CA0226F0" w:tentative="1">
      <w:start w:val="1"/>
      <w:numFmt w:val="bullet"/>
      <w:lvlText w:val=" "/>
      <w:lvlJc w:val="left"/>
      <w:pPr>
        <w:tabs>
          <w:tab w:val="num" w:pos="5760"/>
        </w:tabs>
        <w:ind w:left="5760" w:hanging="360"/>
      </w:pPr>
      <w:rPr>
        <w:rFonts w:ascii="Calibri" w:hAnsi="Calibri" w:hint="default"/>
      </w:rPr>
    </w:lvl>
    <w:lvl w:ilvl="8" w:tplc="32DA5748"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76D3426D"/>
    <w:multiLevelType w:val="hybridMultilevel"/>
    <w:tmpl w:val="BB6A72C8"/>
    <w:lvl w:ilvl="0" w:tplc="8262810A">
      <w:start w:val="4"/>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293"/>
    <w:rsid w:val="000025DD"/>
    <w:rsid w:val="0005060B"/>
    <w:rsid w:val="000532E7"/>
    <w:rsid w:val="00085B42"/>
    <w:rsid w:val="00096086"/>
    <w:rsid w:val="000B107C"/>
    <w:rsid w:val="000C33FD"/>
    <w:rsid w:val="000C78C1"/>
    <w:rsid w:val="000D06CF"/>
    <w:rsid w:val="000D5F6C"/>
    <w:rsid w:val="000D6069"/>
    <w:rsid w:val="00170412"/>
    <w:rsid w:val="00172936"/>
    <w:rsid w:val="00192386"/>
    <w:rsid w:val="00197E5F"/>
    <w:rsid w:val="001A27BC"/>
    <w:rsid w:val="001A4B8F"/>
    <w:rsid w:val="001D0913"/>
    <w:rsid w:val="001D401B"/>
    <w:rsid w:val="001F2455"/>
    <w:rsid w:val="00216C6E"/>
    <w:rsid w:val="00220003"/>
    <w:rsid w:val="00225B1E"/>
    <w:rsid w:val="00236895"/>
    <w:rsid w:val="002406F6"/>
    <w:rsid w:val="00267F81"/>
    <w:rsid w:val="00285571"/>
    <w:rsid w:val="0031468F"/>
    <w:rsid w:val="003345DE"/>
    <w:rsid w:val="003578ED"/>
    <w:rsid w:val="00365FB4"/>
    <w:rsid w:val="004560BB"/>
    <w:rsid w:val="004A6A6A"/>
    <w:rsid w:val="00501AC2"/>
    <w:rsid w:val="0051523E"/>
    <w:rsid w:val="00527C4A"/>
    <w:rsid w:val="00546590"/>
    <w:rsid w:val="005638F4"/>
    <w:rsid w:val="00565E9D"/>
    <w:rsid w:val="00566BF0"/>
    <w:rsid w:val="0058751B"/>
    <w:rsid w:val="0061231A"/>
    <w:rsid w:val="006754FF"/>
    <w:rsid w:val="0067684E"/>
    <w:rsid w:val="00686E9A"/>
    <w:rsid w:val="00695913"/>
    <w:rsid w:val="006A72F4"/>
    <w:rsid w:val="006D4A7D"/>
    <w:rsid w:val="006E17CD"/>
    <w:rsid w:val="00721590"/>
    <w:rsid w:val="007601A8"/>
    <w:rsid w:val="0078019D"/>
    <w:rsid w:val="007913DE"/>
    <w:rsid w:val="007A0341"/>
    <w:rsid w:val="007B198D"/>
    <w:rsid w:val="007C4D8B"/>
    <w:rsid w:val="007E49A8"/>
    <w:rsid w:val="008023D8"/>
    <w:rsid w:val="008060A9"/>
    <w:rsid w:val="00846D25"/>
    <w:rsid w:val="0085245F"/>
    <w:rsid w:val="0085627D"/>
    <w:rsid w:val="0086541E"/>
    <w:rsid w:val="0088579D"/>
    <w:rsid w:val="00894998"/>
    <w:rsid w:val="00922682"/>
    <w:rsid w:val="009C6C5F"/>
    <w:rsid w:val="009D09EE"/>
    <w:rsid w:val="009E1D08"/>
    <w:rsid w:val="009F1144"/>
    <w:rsid w:val="009F3D27"/>
    <w:rsid w:val="009F71B3"/>
    <w:rsid w:val="00A17C2F"/>
    <w:rsid w:val="00A57943"/>
    <w:rsid w:val="00A80FC1"/>
    <w:rsid w:val="00A9202F"/>
    <w:rsid w:val="00A929A8"/>
    <w:rsid w:val="00AA2EB0"/>
    <w:rsid w:val="00AE0FB4"/>
    <w:rsid w:val="00AF706E"/>
    <w:rsid w:val="00B21AC2"/>
    <w:rsid w:val="00B23539"/>
    <w:rsid w:val="00B46A3F"/>
    <w:rsid w:val="00B721E6"/>
    <w:rsid w:val="00B86561"/>
    <w:rsid w:val="00BC0E08"/>
    <w:rsid w:val="00BC3212"/>
    <w:rsid w:val="00BD0D4A"/>
    <w:rsid w:val="00BE7FB0"/>
    <w:rsid w:val="00C0456D"/>
    <w:rsid w:val="00C077D1"/>
    <w:rsid w:val="00C341CE"/>
    <w:rsid w:val="00C75903"/>
    <w:rsid w:val="00C91C5E"/>
    <w:rsid w:val="00CB5DDD"/>
    <w:rsid w:val="00DC0293"/>
    <w:rsid w:val="00E03913"/>
    <w:rsid w:val="00E110FE"/>
    <w:rsid w:val="00E131E5"/>
    <w:rsid w:val="00E27E0F"/>
    <w:rsid w:val="00E70510"/>
    <w:rsid w:val="00E876FB"/>
    <w:rsid w:val="00EC078F"/>
    <w:rsid w:val="00EE26A8"/>
    <w:rsid w:val="00F030FF"/>
    <w:rsid w:val="00F10634"/>
    <w:rsid w:val="00F25965"/>
    <w:rsid w:val="00F41E5F"/>
    <w:rsid w:val="00F56359"/>
    <w:rsid w:val="00F60FB7"/>
    <w:rsid w:val="00F83598"/>
    <w:rsid w:val="00F920AA"/>
    <w:rsid w:val="00FB7D5C"/>
    <w:rsid w:val="00FC5642"/>
    <w:rsid w:val="00FD3CD6"/>
    <w:rsid w:val="00FD4276"/>
    <w:rsid w:val="00FF2854"/>
    <w:rsid w:val="00FF45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EE6E1"/>
  <w15:chartTrackingRefBased/>
  <w15:docId w15:val="{DD93215A-0A37-4F78-99FC-C14679929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style>
  <w:style w:type="paragraph" w:styleId="berschrift1">
    <w:name w:val="heading 1"/>
    <w:basedOn w:val="Standard"/>
    <w:next w:val="Standard"/>
    <w:link w:val="berschrift1Zchn"/>
    <w:uiPriority w:val="9"/>
    <w:qFormat/>
    <w:rsid w:val="006E17CD"/>
    <w:pPr>
      <w:keepNext/>
      <w:keepLines/>
      <w:spacing w:before="240" w:after="0"/>
      <w:outlineLvl w:val="0"/>
    </w:pPr>
    <w:rPr>
      <w:rFonts w:ascii="Arial" w:eastAsiaTheme="majorEastAsia" w:hAnsi="Arial" w:cstheme="majorBidi"/>
      <w:b/>
      <w:color w:val="000000" w:themeColor="text1"/>
      <w:sz w:val="28"/>
      <w:szCs w:val="32"/>
    </w:rPr>
  </w:style>
  <w:style w:type="paragraph" w:styleId="berschrift2">
    <w:name w:val="heading 2"/>
    <w:basedOn w:val="Standard"/>
    <w:next w:val="Standard"/>
    <w:link w:val="berschrift2Zchn"/>
    <w:uiPriority w:val="9"/>
    <w:unhideWhenUsed/>
    <w:qFormat/>
    <w:rsid w:val="006E17CD"/>
    <w:pPr>
      <w:keepNext/>
      <w:keepLines/>
      <w:spacing w:before="40" w:after="0"/>
      <w:outlineLvl w:val="1"/>
    </w:pPr>
    <w:rPr>
      <w:rFonts w:ascii="Arial" w:eastAsiaTheme="majorEastAsia" w:hAnsi="Arial" w:cstheme="majorBidi"/>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uiPriority w:val="99"/>
    <w:unhideWhenUsed/>
    <w:rsid w:val="000D06CF"/>
    <w:pPr>
      <w:numPr>
        <w:numId w:val="1"/>
      </w:numPr>
      <w:contextualSpacing/>
    </w:pPr>
  </w:style>
  <w:style w:type="paragraph" w:styleId="Sprechblasentext">
    <w:name w:val="Balloon Text"/>
    <w:basedOn w:val="Standard"/>
    <w:link w:val="SprechblasentextZchn"/>
    <w:uiPriority w:val="99"/>
    <w:semiHidden/>
    <w:unhideWhenUsed/>
    <w:rsid w:val="00F030F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030FF"/>
    <w:rPr>
      <w:rFonts w:ascii="Segoe UI" w:hAnsi="Segoe UI" w:cs="Segoe UI"/>
      <w:sz w:val="18"/>
      <w:szCs w:val="18"/>
    </w:rPr>
  </w:style>
  <w:style w:type="paragraph" w:styleId="Kopfzeile">
    <w:name w:val="header"/>
    <w:basedOn w:val="Standard"/>
    <w:link w:val="KopfzeileZchn"/>
    <w:uiPriority w:val="99"/>
    <w:unhideWhenUsed/>
    <w:rsid w:val="00AA2EB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A2EB0"/>
  </w:style>
  <w:style w:type="paragraph" w:styleId="Fuzeile">
    <w:name w:val="footer"/>
    <w:basedOn w:val="Standard"/>
    <w:link w:val="FuzeileZchn"/>
    <w:uiPriority w:val="99"/>
    <w:unhideWhenUsed/>
    <w:rsid w:val="00AA2EB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A2EB0"/>
  </w:style>
  <w:style w:type="character" w:styleId="Hyperlink">
    <w:name w:val="Hyperlink"/>
    <w:basedOn w:val="Absatz-Standardschriftart"/>
    <w:uiPriority w:val="99"/>
    <w:unhideWhenUsed/>
    <w:rsid w:val="00FC5642"/>
    <w:rPr>
      <w:color w:val="0563C1" w:themeColor="hyperlink"/>
      <w:u w:val="single"/>
    </w:rPr>
  </w:style>
  <w:style w:type="character" w:styleId="NichtaufgelsteErwhnung">
    <w:name w:val="Unresolved Mention"/>
    <w:basedOn w:val="Absatz-Standardschriftart"/>
    <w:uiPriority w:val="99"/>
    <w:semiHidden/>
    <w:unhideWhenUsed/>
    <w:rsid w:val="00FC5642"/>
    <w:rPr>
      <w:color w:val="605E5C"/>
      <w:shd w:val="clear" w:color="auto" w:fill="E1DFDD"/>
    </w:rPr>
  </w:style>
  <w:style w:type="character" w:styleId="Kommentarzeichen">
    <w:name w:val="annotation reference"/>
    <w:basedOn w:val="Absatz-Standardschriftart"/>
    <w:uiPriority w:val="99"/>
    <w:semiHidden/>
    <w:unhideWhenUsed/>
    <w:rsid w:val="009F71B3"/>
    <w:rPr>
      <w:sz w:val="16"/>
      <w:szCs w:val="16"/>
    </w:rPr>
  </w:style>
  <w:style w:type="paragraph" w:styleId="Kommentartext">
    <w:name w:val="annotation text"/>
    <w:basedOn w:val="Standard"/>
    <w:link w:val="KommentartextZchn"/>
    <w:uiPriority w:val="99"/>
    <w:semiHidden/>
    <w:unhideWhenUsed/>
    <w:rsid w:val="009F71B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F71B3"/>
    <w:rPr>
      <w:sz w:val="20"/>
      <w:szCs w:val="20"/>
    </w:rPr>
  </w:style>
  <w:style w:type="paragraph" w:styleId="Kommentarthema">
    <w:name w:val="annotation subject"/>
    <w:basedOn w:val="Kommentartext"/>
    <w:next w:val="Kommentartext"/>
    <w:link w:val="KommentarthemaZchn"/>
    <w:uiPriority w:val="99"/>
    <w:semiHidden/>
    <w:unhideWhenUsed/>
    <w:rsid w:val="009F71B3"/>
    <w:rPr>
      <w:b/>
      <w:bCs/>
    </w:rPr>
  </w:style>
  <w:style w:type="character" w:customStyle="1" w:styleId="KommentarthemaZchn">
    <w:name w:val="Kommentarthema Zchn"/>
    <w:basedOn w:val="KommentartextZchn"/>
    <w:link w:val="Kommentarthema"/>
    <w:uiPriority w:val="99"/>
    <w:semiHidden/>
    <w:rsid w:val="009F71B3"/>
    <w:rPr>
      <w:b/>
      <w:bCs/>
      <w:sz w:val="20"/>
      <w:szCs w:val="20"/>
    </w:rPr>
  </w:style>
  <w:style w:type="character" w:customStyle="1" w:styleId="berschrift1Zchn">
    <w:name w:val="Überschrift 1 Zchn"/>
    <w:basedOn w:val="Absatz-Standardschriftart"/>
    <w:link w:val="berschrift1"/>
    <w:uiPriority w:val="9"/>
    <w:rsid w:val="006E17CD"/>
    <w:rPr>
      <w:rFonts w:ascii="Arial" w:eastAsiaTheme="majorEastAsia" w:hAnsi="Arial" w:cstheme="majorBidi"/>
      <w:b/>
      <w:color w:val="000000" w:themeColor="text1"/>
      <w:sz w:val="28"/>
      <w:szCs w:val="32"/>
    </w:rPr>
  </w:style>
  <w:style w:type="paragraph" w:styleId="Inhaltsverzeichnisberschrift">
    <w:name w:val="TOC Heading"/>
    <w:basedOn w:val="berschrift1"/>
    <w:next w:val="Standard"/>
    <w:uiPriority w:val="39"/>
    <w:unhideWhenUsed/>
    <w:qFormat/>
    <w:rsid w:val="009C6C5F"/>
    <w:pPr>
      <w:outlineLvl w:val="9"/>
    </w:pPr>
    <w:rPr>
      <w:lang w:eastAsia="de-DE"/>
    </w:rPr>
  </w:style>
  <w:style w:type="paragraph" w:styleId="Verzeichnis2">
    <w:name w:val="toc 2"/>
    <w:basedOn w:val="Standard"/>
    <w:next w:val="Standard"/>
    <w:autoRedefine/>
    <w:uiPriority w:val="39"/>
    <w:unhideWhenUsed/>
    <w:rsid w:val="009C6C5F"/>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9C6C5F"/>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9C6C5F"/>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6E17CD"/>
    <w:rPr>
      <w:rFonts w:ascii="Arial" w:eastAsiaTheme="majorEastAsia" w:hAnsi="Arial" w:cstheme="majorBidi"/>
      <w:sz w:val="26"/>
      <w:szCs w:val="26"/>
    </w:rPr>
  </w:style>
  <w:style w:type="paragraph" w:styleId="Listenabsatz">
    <w:name w:val="List Paragraph"/>
    <w:basedOn w:val="Standard"/>
    <w:uiPriority w:val="34"/>
    <w:qFormat/>
    <w:rsid w:val="009D09EE"/>
    <w:pPr>
      <w:ind w:left="720"/>
      <w:contextualSpacing/>
    </w:pPr>
  </w:style>
  <w:style w:type="paragraph" w:styleId="KeinLeerraum">
    <w:name w:val="No Spacing"/>
    <w:next w:val="Standard"/>
    <w:uiPriority w:val="1"/>
    <w:qFormat/>
    <w:rsid w:val="006E17CD"/>
    <w:pPr>
      <w:spacing w:after="0" w:line="360" w:lineRule="auto"/>
      <w:jc w:val="both"/>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4438">
      <w:bodyDiv w:val="1"/>
      <w:marLeft w:val="0"/>
      <w:marRight w:val="0"/>
      <w:marTop w:val="0"/>
      <w:marBottom w:val="0"/>
      <w:divBdr>
        <w:top w:val="none" w:sz="0" w:space="0" w:color="auto"/>
        <w:left w:val="none" w:sz="0" w:space="0" w:color="auto"/>
        <w:bottom w:val="none" w:sz="0" w:space="0" w:color="auto"/>
        <w:right w:val="none" w:sz="0" w:space="0" w:color="auto"/>
      </w:divBdr>
    </w:div>
    <w:div w:id="377781936">
      <w:bodyDiv w:val="1"/>
      <w:marLeft w:val="0"/>
      <w:marRight w:val="0"/>
      <w:marTop w:val="0"/>
      <w:marBottom w:val="0"/>
      <w:divBdr>
        <w:top w:val="none" w:sz="0" w:space="0" w:color="auto"/>
        <w:left w:val="none" w:sz="0" w:space="0" w:color="auto"/>
        <w:bottom w:val="none" w:sz="0" w:space="0" w:color="auto"/>
        <w:right w:val="none" w:sz="0" w:space="0" w:color="auto"/>
      </w:divBdr>
    </w:div>
    <w:div w:id="699402815">
      <w:bodyDiv w:val="1"/>
      <w:marLeft w:val="0"/>
      <w:marRight w:val="0"/>
      <w:marTop w:val="0"/>
      <w:marBottom w:val="0"/>
      <w:divBdr>
        <w:top w:val="none" w:sz="0" w:space="0" w:color="auto"/>
        <w:left w:val="none" w:sz="0" w:space="0" w:color="auto"/>
        <w:bottom w:val="none" w:sz="0" w:space="0" w:color="auto"/>
        <w:right w:val="none" w:sz="0" w:space="0" w:color="auto"/>
      </w:divBdr>
    </w:div>
    <w:div w:id="2057970633">
      <w:bodyDiv w:val="1"/>
      <w:marLeft w:val="0"/>
      <w:marRight w:val="0"/>
      <w:marTop w:val="0"/>
      <w:marBottom w:val="0"/>
      <w:divBdr>
        <w:top w:val="none" w:sz="0" w:space="0" w:color="auto"/>
        <w:left w:val="none" w:sz="0" w:space="0" w:color="auto"/>
        <w:bottom w:val="none" w:sz="0" w:space="0" w:color="auto"/>
        <w:right w:val="none" w:sz="0" w:space="0" w:color="auto"/>
      </w:divBdr>
      <w:divsChild>
        <w:div w:id="1644042085">
          <w:marLeft w:val="144"/>
          <w:marRight w:val="0"/>
          <w:marTop w:val="240"/>
          <w:marBottom w:val="40"/>
          <w:divBdr>
            <w:top w:val="none" w:sz="0" w:space="0" w:color="auto"/>
            <w:left w:val="none" w:sz="0" w:space="0" w:color="auto"/>
            <w:bottom w:val="none" w:sz="0" w:space="0" w:color="auto"/>
            <w:right w:val="none" w:sz="0" w:space="0" w:color="auto"/>
          </w:divBdr>
        </w:div>
        <w:div w:id="1272324944">
          <w:marLeft w:val="144"/>
          <w:marRight w:val="0"/>
          <w:marTop w:val="240"/>
          <w:marBottom w:val="40"/>
          <w:divBdr>
            <w:top w:val="none" w:sz="0" w:space="0" w:color="auto"/>
            <w:left w:val="none" w:sz="0" w:space="0" w:color="auto"/>
            <w:bottom w:val="none" w:sz="0" w:space="0" w:color="auto"/>
            <w:right w:val="none" w:sz="0" w:space="0" w:color="auto"/>
          </w:divBdr>
        </w:div>
        <w:div w:id="302008050">
          <w:marLeft w:val="144"/>
          <w:marRight w:val="0"/>
          <w:marTop w:val="240"/>
          <w:marBottom w:val="40"/>
          <w:divBdr>
            <w:top w:val="none" w:sz="0" w:space="0" w:color="auto"/>
            <w:left w:val="none" w:sz="0" w:space="0" w:color="auto"/>
            <w:bottom w:val="none" w:sz="0" w:space="0" w:color="auto"/>
            <w:right w:val="none" w:sz="0" w:space="0" w:color="auto"/>
          </w:divBdr>
        </w:div>
        <w:div w:id="1734424604">
          <w:marLeft w:val="144"/>
          <w:marRight w:val="0"/>
          <w:marTop w:val="240"/>
          <w:marBottom w:val="40"/>
          <w:divBdr>
            <w:top w:val="none" w:sz="0" w:space="0" w:color="auto"/>
            <w:left w:val="none" w:sz="0" w:space="0" w:color="auto"/>
            <w:bottom w:val="none" w:sz="0" w:space="0" w:color="auto"/>
            <w:right w:val="none" w:sz="0" w:space="0" w:color="auto"/>
          </w:divBdr>
        </w:div>
        <w:div w:id="1055809644">
          <w:marLeft w:val="144"/>
          <w:marRight w:val="0"/>
          <w:marTop w:val="240"/>
          <w:marBottom w:val="40"/>
          <w:divBdr>
            <w:top w:val="none" w:sz="0" w:space="0" w:color="auto"/>
            <w:left w:val="none" w:sz="0" w:space="0" w:color="auto"/>
            <w:bottom w:val="none" w:sz="0" w:space="0" w:color="auto"/>
            <w:right w:val="none" w:sz="0" w:space="0" w:color="auto"/>
          </w:divBdr>
        </w:div>
        <w:div w:id="1458181653">
          <w:marLeft w:val="144"/>
          <w:marRight w:val="0"/>
          <w:marTop w:val="240"/>
          <w:marBottom w:val="40"/>
          <w:divBdr>
            <w:top w:val="none" w:sz="0" w:space="0" w:color="auto"/>
            <w:left w:val="none" w:sz="0" w:space="0" w:color="auto"/>
            <w:bottom w:val="none" w:sz="0" w:space="0" w:color="auto"/>
            <w:right w:val="none" w:sz="0" w:space="0" w:color="auto"/>
          </w:divBdr>
        </w:div>
        <w:div w:id="534854822">
          <w:marLeft w:val="144"/>
          <w:marRight w:val="0"/>
          <w:marTop w:val="240"/>
          <w:marBottom w:val="40"/>
          <w:divBdr>
            <w:top w:val="none" w:sz="0" w:space="0" w:color="auto"/>
            <w:left w:val="none" w:sz="0" w:space="0" w:color="auto"/>
            <w:bottom w:val="none" w:sz="0" w:space="0" w:color="auto"/>
            <w:right w:val="none" w:sz="0" w:space="0" w:color="auto"/>
          </w:divBdr>
        </w:div>
        <w:div w:id="76750457">
          <w:marLeft w:val="144"/>
          <w:marRight w:val="0"/>
          <w:marTop w:val="240"/>
          <w:marBottom w:val="40"/>
          <w:divBdr>
            <w:top w:val="none" w:sz="0" w:space="0" w:color="auto"/>
            <w:left w:val="none" w:sz="0" w:space="0" w:color="auto"/>
            <w:bottom w:val="none" w:sz="0" w:space="0" w:color="auto"/>
            <w:right w:val="none" w:sz="0" w:space="0" w:color="auto"/>
          </w:divBdr>
        </w:div>
        <w:div w:id="1337924318">
          <w:marLeft w:val="144"/>
          <w:marRight w:val="0"/>
          <w:marTop w:val="240"/>
          <w:marBottom w:val="40"/>
          <w:divBdr>
            <w:top w:val="none" w:sz="0" w:space="0" w:color="auto"/>
            <w:left w:val="none" w:sz="0" w:space="0" w:color="auto"/>
            <w:bottom w:val="none" w:sz="0" w:space="0" w:color="auto"/>
            <w:right w:val="none" w:sz="0" w:space="0" w:color="auto"/>
          </w:divBdr>
        </w:div>
        <w:div w:id="280887542">
          <w:marLeft w:val="144"/>
          <w:marRight w:val="0"/>
          <w:marTop w:val="240"/>
          <w:marBottom w:val="40"/>
          <w:divBdr>
            <w:top w:val="none" w:sz="0" w:space="0" w:color="auto"/>
            <w:left w:val="none" w:sz="0" w:space="0" w:color="auto"/>
            <w:bottom w:val="none" w:sz="0" w:space="0" w:color="auto"/>
            <w:right w:val="none" w:sz="0" w:space="0" w:color="auto"/>
          </w:divBdr>
        </w:div>
        <w:div w:id="5770409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download.geofabrik.de/europe/germany/baden-wuerttemberg/karlsruhe-regbez.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overpass-turbo.eu/"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F97B-B7B8-4A29-8D93-5E767BB78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3371</Words>
  <Characters>21578</Characters>
  <Application>Microsoft Office Word</Application>
  <DocSecurity>0</DocSecurity>
  <Lines>459</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Jannik Berte</dc:creator>
  <cp:keywords/>
  <dc:description/>
  <cp:lastModifiedBy>User</cp:lastModifiedBy>
  <cp:revision>3</cp:revision>
  <dcterms:created xsi:type="dcterms:W3CDTF">2019-04-19T19:36:00Z</dcterms:created>
  <dcterms:modified xsi:type="dcterms:W3CDTF">2019-04-19T19:40:00Z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3a71f7c4-8815-31c2-aee0-cda267610b79</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