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F37C" w14:textId="77777777" w:rsidR="00E319CE" w:rsidRDefault="00E319CE"/>
    <w:sectPr w:rsidR="00E31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66"/>
    <w:rsid w:val="008F3966"/>
    <w:rsid w:val="00B92B40"/>
    <w:rsid w:val="00E3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5FFDB"/>
  <w15:chartTrackingRefBased/>
  <w15:docId w15:val="{AE703703-7604-5F4F-B636-18E7B39C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#BERTRANNE LEE ZI - WEN#</dc:creator>
  <cp:keywords/>
  <dc:description/>
  <cp:lastModifiedBy>#BERTRANNE LEE ZI - WEN#</cp:lastModifiedBy>
  <cp:revision>1</cp:revision>
  <dcterms:created xsi:type="dcterms:W3CDTF">2022-09-01T05:13:00Z</dcterms:created>
  <dcterms:modified xsi:type="dcterms:W3CDTF">2022-09-01T05:14:00Z</dcterms:modified>
</cp:coreProperties>
</file>