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64E" w:rsidRDefault="004517BA" w:rsidP="00855990">
      <w:pPr>
        <w:pStyle w:val="Title"/>
        <w:spacing w:line="276" w:lineRule="auto"/>
      </w:pPr>
      <w:r>
        <w:t>Brute Force</w:t>
      </w:r>
    </w:p>
    <w:p w:rsidR="00855990" w:rsidRPr="00855990" w:rsidRDefault="00855990" w:rsidP="00855990">
      <w:pPr>
        <w:pStyle w:val="Heading1"/>
        <w:spacing w:line="276" w:lineRule="auto"/>
      </w:pPr>
      <w:proofErr w:type="spellStart"/>
      <w:r>
        <w:t>Pendahuluan</w:t>
      </w:r>
      <w:proofErr w:type="spellEnd"/>
    </w:p>
    <w:p w:rsidR="007B7DE5" w:rsidRDefault="00814D91" w:rsidP="00814D91">
      <w:r>
        <w:t xml:space="preserve">Brute Force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straight forward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(problem statement)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dilibatkan</w:t>
      </w:r>
      <w:proofErr w:type="spellEnd"/>
      <w:r>
        <w:t>.</w:t>
      </w:r>
      <w:r w:rsidR="007B7DE5">
        <w:t xml:space="preserve"> </w:t>
      </w:r>
    </w:p>
    <w:p w:rsidR="00814D91" w:rsidRDefault="00A92737" w:rsidP="00814D91">
      <w:r>
        <w:t xml:space="preserve">Kata “force”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menyiratkan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>. “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saja</w:t>
      </w:r>
      <w:proofErr w:type="spellEnd"/>
      <w:r>
        <w:t>!” (</w:t>
      </w:r>
      <w:proofErr w:type="gramStart"/>
      <w:r>
        <w:t>just</w:t>
      </w:r>
      <w:proofErr w:type="gramEnd"/>
      <w:r>
        <w:t xml:space="preserve"> do it)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brute-force.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strategi</w:t>
      </w:r>
      <w:proofErr w:type="spellEnd"/>
      <w:r>
        <w:t xml:space="preserve"> brute-force </w:t>
      </w:r>
      <w:proofErr w:type="spellStart"/>
      <w:r>
        <w:t>menjadi</w:t>
      </w:r>
      <w:proofErr w:type="spellEnd"/>
      <w:r>
        <w:t xml:space="preserve"> yang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jelas</w:t>
      </w:r>
      <w:proofErr w:type="spellEnd"/>
      <w:r>
        <w:t xml:space="preserve"> (obvious way).</w:t>
      </w:r>
    </w:p>
    <w:p w:rsidR="00814D91" w:rsidRDefault="00814D91" w:rsidP="00814D91">
      <w:pPr>
        <w:pStyle w:val="Heading1"/>
      </w:pPr>
      <w:proofErr w:type="spellStart"/>
      <w:r>
        <w:t>Contoh-Contoh</w:t>
      </w:r>
      <w:proofErr w:type="spellEnd"/>
      <w:r>
        <w:t xml:space="preserve"> Brute Force</w:t>
      </w:r>
    </w:p>
    <w:p w:rsidR="00814D91" w:rsidRDefault="00814D91" w:rsidP="00814D91">
      <w:pPr>
        <w:pStyle w:val="ListParagraph"/>
        <w:numPr>
          <w:ilvl w:val="0"/>
          <w:numId w:val="10"/>
        </w:numPr>
      </w:pPr>
      <w:proofErr w:type="spellStart"/>
      <w:r>
        <w:t>Menghitung</w:t>
      </w:r>
      <w:proofErr w:type="spellEnd"/>
      <w:r>
        <w:t xml:space="preserve"> a</w:t>
      </w:r>
      <w:r w:rsidRPr="00814D91">
        <w:rPr>
          <w:vertAlign w:val="superscript"/>
        </w:rPr>
        <w:t>n</w:t>
      </w:r>
      <w:r>
        <w:t xml:space="preserve"> (a &gt; 0, 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>).</w:t>
      </w:r>
    </w:p>
    <w:p w:rsidR="00814D91" w:rsidRPr="00814D91" w:rsidRDefault="00814D91" w:rsidP="00814D91">
      <w:pPr>
        <w:pStyle w:val="ListParagraph"/>
        <w:ind w:left="360"/>
        <w:rPr>
          <w:rFonts w:eastAsiaTheme="minorEastAsia"/>
        </w:rPr>
      </w:pPr>
      <w:proofErr w:type="spellStart"/>
      <w:r w:rsidRPr="00814D91">
        <w:rPr>
          <w:rFonts w:eastAsiaTheme="minorEastAsia"/>
        </w:rPr>
        <w:t>Algoritma</w:t>
      </w:r>
      <w:proofErr w:type="spellEnd"/>
      <w:r w:rsidRPr="00814D91">
        <w:rPr>
          <w:rFonts w:eastAsiaTheme="minorEastAsia"/>
        </w:rPr>
        <w:t xml:space="preserve">: </w:t>
      </w:r>
      <w:proofErr w:type="spellStart"/>
      <w:r w:rsidRPr="00814D91">
        <w:rPr>
          <w:rFonts w:eastAsiaTheme="minorEastAsia"/>
        </w:rPr>
        <w:t>Kalikan</w:t>
      </w:r>
      <w:proofErr w:type="spellEnd"/>
      <w:r w:rsidRPr="00814D91">
        <w:rPr>
          <w:rFonts w:eastAsiaTheme="minorEastAsia"/>
        </w:rPr>
        <w:t xml:space="preserve"> 1 </w:t>
      </w:r>
      <w:proofErr w:type="spellStart"/>
      <w:r w:rsidRPr="00814D91">
        <w:rPr>
          <w:rFonts w:eastAsiaTheme="minorEastAsia"/>
        </w:rPr>
        <w:t>dengan</w:t>
      </w:r>
      <w:proofErr w:type="spellEnd"/>
      <w:r w:rsidRPr="00814D91">
        <w:rPr>
          <w:rFonts w:eastAsiaTheme="minorEastAsia"/>
        </w:rPr>
        <w:t xml:space="preserve"> a </w:t>
      </w:r>
      <w:proofErr w:type="spellStart"/>
      <w:r w:rsidRPr="00814D91">
        <w:rPr>
          <w:rFonts w:eastAsiaTheme="minorEastAsia"/>
        </w:rPr>
        <w:t>sebanyak</w:t>
      </w:r>
      <w:proofErr w:type="spellEnd"/>
      <w:r w:rsidRPr="00814D91">
        <w:rPr>
          <w:rFonts w:eastAsiaTheme="minorEastAsia"/>
        </w:rPr>
        <w:t xml:space="preserve"> n kali.</w:t>
      </w:r>
    </w:p>
    <w:p w:rsidR="00814D91" w:rsidRPr="00814D91" w:rsidRDefault="00A63CF5" w:rsidP="00814D91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=a x a x a x…x 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 kali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</w:rPr>
            <m:t>jika n&gt;0</m:t>
          </m:r>
        </m:oMath>
      </m:oMathPara>
    </w:p>
    <w:p w:rsidR="00814D91" w:rsidRPr="00814D91" w:rsidRDefault="00A63CF5" w:rsidP="00814D91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=1, </m:t>
          </m:r>
          <m:r>
            <m:rPr>
              <m:sty m:val="bi"/>
            </m:rPr>
            <w:rPr>
              <w:rFonts w:ascii="Cambria Math" w:hAnsi="Cambria Math"/>
            </w:rPr>
            <m:t>jika n=0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814D91" w:rsidRPr="00814D91" w:rsidRDefault="00814D91" w:rsidP="00814D91">
      <w:pPr>
        <w:pStyle w:val="ListParagraph"/>
        <w:numPr>
          <w:ilvl w:val="0"/>
          <w:numId w:val="10"/>
        </w:numPr>
        <w:rPr>
          <w:rFonts w:eastAsiaTheme="minorEastAsia"/>
        </w:rPr>
      </w:pPr>
      <w:proofErr w:type="spellStart"/>
      <w:r>
        <w:rPr>
          <w:rFonts w:eastAsiaTheme="minorEastAsia"/>
        </w:rPr>
        <w:t>Menghitung</w:t>
      </w:r>
      <w:proofErr w:type="spellEnd"/>
      <w:r>
        <w:rPr>
          <w:rFonts w:eastAsiaTheme="minorEastAsia"/>
        </w:rPr>
        <w:t xml:space="preserve"> n! (n </w:t>
      </w:r>
      <w:proofErr w:type="spellStart"/>
      <w:r>
        <w:rPr>
          <w:rFonts w:eastAsiaTheme="minorEastAsia"/>
        </w:rPr>
        <w:t>bilangan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bulat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positif</w:t>
      </w:r>
      <w:proofErr w:type="spellEnd"/>
      <w:r>
        <w:rPr>
          <w:rFonts w:eastAsiaTheme="minorEastAsia"/>
        </w:rPr>
        <w:t>)</w:t>
      </w:r>
    </w:p>
    <w:p w:rsidR="00814D91" w:rsidRPr="00814D91" w:rsidRDefault="00814D91" w:rsidP="00814D91">
      <w:pPr>
        <w:pStyle w:val="ListParagraph"/>
        <w:ind w:left="360"/>
        <w:rPr>
          <w:rFonts w:eastAsiaTheme="minorEastAsia"/>
        </w:rPr>
      </w:pPr>
      <w:proofErr w:type="spellStart"/>
      <w:r w:rsidRPr="00814D91">
        <w:rPr>
          <w:rFonts w:eastAsiaTheme="minorEastAsia"/>
        </w:rPr>
        <w:t>Algoritma</w:t>
      </w:r>
      <w:proofErr w:type="spellEnd"/>
      <w:r w:rsidRPr="00814D91">
        <w:rPr>
          <w:rFonts w:eastAsiaTheme="minorEastAsia"/>
        </w:rPr>
        <w:t xml:space="preserve">: </w:t>
      </w:r>
      <w:proofErr w:type="spellStart"/>
      <w:r w:rsidRPr="00814D91">
        <w:rPr>
          <w:rFonts w:eastAsiaTheme="minorEastAsia"/>
        </w:rPr>
        <w:t>kalikan</w:t>
      </w:r>
      <w:proofErr w:type="spellEnd"/>
      <w:r w:rsidRPr="00814D91">
        <w:rPr>
          <w:rFonts w:eastAsiaTheme="minorEastAsia"/>
        </w:rPr>
        <w:t xml:space="preserve"> n </w:t>
      </w:r>
      <w:proofErr w:type="spellStart"/>
      <w:r w:rsidRPr="00814D91">
        <w:rPr>
          <w:rFonts w:eastAsiaTheme="minorEastAsia"/>
        </w:rPr>
        <w:t>buah</w:t>
      </w:r>
      <w:proofErr w:type="spellEnd"/>
      <w:r w:rsidRPr="00814D91">
        <w:rPr>
          <w:rFonts w:eastAsiaTheme="minorEastAsia"/>
        </w:rPr>
        <w:t xml:space="preserve"> </w:t>
      </w:r>
      <w:proofErr w:type="spellStart"/>
      <w:r w:rsidRPr="00814D91">
        <w:rPr>
          <w:rFonts w:eastAsiaTheme="minorEastAsia"/>
        </w:rPr>
        <w:t>bilangan</w:t>
      </w:r>
      <w:proofErr w:type="spellEnd"/>
      <w:r w:rsidRPr="00814D91">
        <w:rPr>
          <w:rFonts w:eastAsiaTheme="minorEastAsia"/>
        </w:rPr>
        <w:t xml:space="preserve">, </w:t>
      </w:r>
      <w:proofErr w:type="spellStart"/>
      <w:r w:rsidRPr="00814D91">
        <w:rPr>
          <w:rFonts w:eastAsiaTheme="minorEastAsia"/>
        </w:rPr>
        <w:t>yaitu</w:t>
      </w:r>
      <w:proofErr w:type="spellEnd"/>
      <w:r>
        <w:rPr>
          <w:rFonts w:eastAsiaTheme="minorEastAsia"/>
        </w:rPr>
        <w:t xml:space="preserve"> </w:t>
      </w:r>
      <w:r w:rsidRPr="00814D91">
        <w:rPr>
          <w:rFonts w:eastAsiaTheme="minorEastAsia"/>
        </w:rPr>
        <w:t>1, 2, 3</w:t>
      </w:r>
      <w:proofErr w:type="gramStart"/>
      <w:r w:rsidRPr="00814D91">
        <w:rPr>
          <w:rFonts w:eastAsiaTheme="minorEastAsia"/>
        </w:rPr>
        <w:t>, …,</w:t>
      </w:r>
      <w:proofErr w:type="gramEnd"/>
      <w:r w:rsidRPr="00814D91">
        <w:rPr>
          <w:rFonts w:eastAsiaTheme="minorEastAsia"/>
        </w:rPr>
        <w:t xml:space="preserve"> n, </w:t>
      </w:r>
      <w:proofErr w:type="spellStart"/>
      <w:r w:rsidRPr="00814D91">
        <w:rPr>
          <w:rFonts w:eastAsiaTheme="minorEastAsia"/>
        </w:rPr>
        <w:t>bersama-sama</w:t>
      </w:r>
      <w:proofErr w:type="spellEnd"/>
    </w:p>
    <w:p w:rsidR="00814D91" w:rsidRPr="00814D91" w:rsidRDefault="00814D91" w:rsidP="00814D91">
      <w:pPr>
        <w:pStyle w:val="ListParagraph"/>
        <w:ind w:left="360"/>
        <w:rPr>
          <w:rFonts w:eastAsiaTheme="minorEastAsia"/>
        </w:rPr>
      </w:pPr>
    </w:p>
    <w:p w:rsidR="00814D91" w:rsidRPr="00814D91" w:rsidRDefault="00814D91" w:rsidP="00814D91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n! =1 x 2 x 3 x…x n</m:t>
          </m:r>
        </m:oMath>
      </m:oMathPara>
    </w:p>
    <w:p w:rsidR="00814D91" w:rsidRDefault="00814D91" w:rsidP="00814D91">
      <w:pPr>
        <w:pStyle w:val="ListParagraph"/>
        <w:ind w:left="360"/>
        <w:rPr>
          <w:rFonts w:eastAsiaTheme="minorEastAsia"/>
        </w:rPr>
      </w:pPr>
    </w:p>
    <w:p w:rsidR="00814D91" w:rsidRPr="00814D91" w:rsidRDefault="00814D91" w:rsidP="00814D91">
      <w:pPr>
        <w:pStyle w:val="ListParagraph"/>
        <w:numPr>
          <w:ilvl w:val="0"/>
          <w:numId w:val="10"/>
        </w:numPr>
        <w:rPr>
          <w:rFonts w:eastAsiaTheme="minorEastAsia"/>
        </w:rPr>
      </w:pPr>
      <w:proofErr w:type="spellStart"/>
      <w:r>
        <w:rPr>
          <w:rFonts w:eastAsiaTheme="minorEastAsia"/>
        </w:rPr>
        <w:t>Mengalikan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dua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matriks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berukuran</w:t>
      </w:r>
      <w:proofErr w:type="spellEnd"/>
      <w:r>
        <w:rPr>
          <w:rFonts w:eastAsiaTheme="minorEastAsia"/>
        </w:rPr>
        <w:t xml:space="preserve"> n x n</w:t>
      </w:r>
    </w:p>
    <w:p w:rsidR="00814D91" w:rsidRDefault="00814D91" w:rsidP="00814D91">
      <w:pPr>
        <w:pStyle w:val="ListParagraph"/>
        <w:ind w:left="360"/>
        <w:rPr>
          <w:rFonts w:eastAsiaTheme="minorEastAsia"/>
        </w:rPr>
      </w:pPr>
      <w:proofErr w:type="spellStart"/>
      <w:r w:rsidRPr="00814D91">
        <w:rPr>
          <w:rFonts w:eastAsiaTheme="minorEastAsia"/>
        </w:rPr>
        <w:t>Algoritma</w:t>
      </w:r>
      <w:proofErr w:type="spellEnd"/>
      <w:r w:rsidRPr="00814D91">
        <w:rPr>
          <w:rFonts w:eastAsiaTheme="minorEastAsia"/>
        </w:rPr>
        <w:t xml:space="preserve">: </w:t>
      </w:r>
      <w:proofErr w:type="spellStart"/>
      <w:r w:rsidRPr="00814D91">
        <w:rPr>
          <w:rFonts w:eastAsiaTheme="minorEastAsia"/>
        </w:rPr>
        <w:t>hitung</w:t>
      </w:r>
      <w:proofErr w:type="spellEnd"/>
      <w:r w:rsidRPr="00814D91">
        <w:rPr>
          <w:rFonts w:eastAsiaTheme="minorEastAsia"/>
        </w:rPr>
        <w:t xml:space="preserve"> </w:t>
      </w:r>
      <w:proofErr w:type="spellStart"/>
      <w:r w:rsidRPr="00814D91">
        <w:rPr>
          <w:rFonts w:eastAsiaTheme="minorEastAsia"/>
        </w:rPr>
        <w:t>setiap</w:t>
      </w:r>
      <w:proofErr w:type="spellEnd"/>
      <w:r w:rsidRPr="00814D91">
        <w:rPr>
          <w:rFonts w:eastAsiaTheme="minorEastAsia"/>
        </w:rPr>
        <w:t xml:space="preserve"> </w:t>
      </w:r>
      <w:proofErr w:type="spellStart"/>
      <w:r w:rsidRPr="00814D91">
        <w:rPr>
          <w:rFonts w:eastAsiaTheme="minorEastAsia"/>
        </w:rPr>
        <w:t>elemen</w:t>
      </w:r>
      <w:proofErr w:type="spellEnd"/>
      <w:r w:rsidRPr="00814D91">
        <w:rPr>
          <w:rFonts w:eastAsiaTheme="minorEastAsia"/>
        </w:rPr>
        <w:t xml:space="preserve"> </w:t>
      </w:r>
      <w:proofErr w:type="spellStart"/>
      <w:r w:rsidRPr="00814D91">
        <w:rPr>
          <w:rFonts w:eastAsiaTheme="minorEastAsia"/>
        </w:rPr>
        <w:t>hasil</w:t>
      </w:r>
      <w:proofErr w:type="spellEnd"/>
      <w:r w:rsidRPr="00814D91">
        <w:rPr>
          <w:rFonts w:eastAsiaTheme="minorEastAsia"/>
        </w:rPr>
        <w:t xml:space="preserve"> </w:t>
      </w:r>
      <w:proofErr w:type="spellStart"/>
      <w:r w:rsidRPr="00814D91">
        <w:rPr>
          <w:rFonts w:eastAsiaTheme="minorEastAsia"/>
        </w:rPr>
        <w:t>perkalian</w:t>
      </w:r>
      <w:proofErr w:type="spellEnd"/>
      <w:r>
        <w:rPr>
          <w:rFonts w:eastAsiaTheme="minorEastAsia"/>
        </w:rPr>
        <w:t xml:space="preserve"> </w:t>
      </w:r>
      <w:proofErr w:type="spellStart"/>
      <w:r w:rsidRPr="00814D91">
        <w:rPr>
          <w:rFonts w:eastAsiaTheme="minorEastAsia"/>
        </w:rPr>
        <w:t>satu</w:t>
      </w:r>
      <w:proofErr w:type="spellEnd"/>
      <w:r w:rsidRPr="00814D91">
        <w:rPr>
          <w:rFonts w:eastAsiaTheme="minorEastAsia"/>
        </w:rPr>
        <w:t xml:space="preserve"> per </w:t>
      </w:r>
      <w:proofErr w:type="spellStart"/>
      <w:r w:rsidRPr="00814D91">
        <w:rPr>
          <w:rFonts w:eastAsiaTheme="minorEastAsia"/>
        </w:rPr>
        <w:t>satu</w:t>
      </w:r>
      <w:proofErr w:type="spellEnd"/>
      <w:r w:rsidRPr="00814D91">
        <w:rPr>
          <w:rFonts w:eastAsiaTheme="minorEastAsia"/>
        </w:rPr>
        <w:t xml:space="preserve">, </w:t>
      </w:r>
      <w:proofErr w:type="spellStart"/>
      <w:r w:rsidRPr="00814D91">
        <w:rPr>
          <w:rFonts w:eastAsiaTheme="minorEastAsia"/>
        </w:rPr>
        <w:t>dengan</w:t>
      </w:r>
      <w:proofErr w:type="spellEnd"/>
      <w:r w:rsidRPr="00814D91">
        <w:rPr>
          <w:rFonts w:eastAsiaTheme="minorEastAsia"/>
        </w:rPr>
        <w:t xml:space="preserve"> </w:t>
      </w:r>
      <w:proofErr w:type="spellStart"/>
      <w:proofErr w:type="gramStart"/>
      <w:r w:rsidRPr="00814D91">
        <w:rPr>
          <w:rFonts w:eastAsiaTheme="minorEastAsia"/>
        </w:rPr>
        <w:t>cara</w:t>
      </w:r>
      <w:proofErr w:type="spellEnd"/>
      <w:proofErr w:type="gramEnd"/>
      <w:r w:rsidRPr="00814D91">
        <w:rPr>
          <w:rFonts w:eastAsiaTheme="minorEastAsia"/>
        </w:rPr>
        <w:t xml:space="preserve"> </w:t>
      </w:r>
      <w:proofErr w:type="spellStart"/>
      <w:r w:rsidRPr="00814D91">
        <w:rPr>
          <w:rFonts w:eastAsiaTheme="minorEastAsia"/>
        </w:rPr>
        <w:t>mengalikan</w:t>
      </w:r>
      <w:proofErr w:type="spellEnd"/>
      <w:r w:rsidRPr="00814D91">
        <w:rPr>
          <w:rFonts w:eastAsiaTheme="minorEastAsia"/>
        </w:rPr>
        <w:t xml:space="preserve"> </w:t>
      </w:r>
      <w:proofErr w:type="spellStart"/>
      <w:r w:rsidRPr="00814D91">
        <w:rPr>
          <w:rFonts w:eastAsiaTheme="minorEastAsia"/>
        </w:rPr>
        <w:t>dua</w:t>
      </w:r>
      <w:proofErr w:type="spellEnd"/>
      <w:r>
        <w:rPr>
          <w:rFonts w:eastAsiaTheme="minorEastAsia"/>
        </w:rPr>
        <w:t xml:space="preserve"> </w:t>
      </w:r>
      <w:proofErr w:type="spellStart"/>
      <w:r w:rsidRPr="00814D91">
        <w:rPr>
          <w:rFonts w:eastAsiaTheme="minorEastAsia"/>
        </w:rPr>
        <w:t>vektor</w:t>
      </w:r>
      <w:proofErr w:type="spellEnd"/>
      <w:r w:rsidRPr="00814D91">
        <w:rPr>
          <w:rFonts w:eastAsiaTheme="minorEastAsia"/>
        </w:rPr>
        <w:t xml:space="preserve"> yang </w:t>
      </w:r>
      <w:proofErr w:type="spellStart"/>
      <w:r w:rsidRPr="00814D91">
        <w:rPr>
          <w:rFonts w:eastAsiaTheme="minorEastAsia"/>
        </w:rPr>
        <w:t>panjangnya</w:t>
      </w:r>
      <w:proofErr w:type="spellEnd"/>
      <w:r w:rsidRPr="00814D91">
        <w:rPr>
          <w:rFonts w:eastAsiaTheme="minorEastAsia"/>
        </w:rPr>
        <w:t xml:space="preserve"> n.</w:t>
      </w:r>
    </w:p>
    <w:p w:rsidR="00814D91" w:rsidRDefault="00814D91" w:rsidP="00814D91">
      <w:pPr>
        <w:pStyle w:val="ListParagraph"/>
        <w:ind w:left="360"/>
        <w:rPr>
          <w:rFonts w:eastAsiaTheme="minorEastAsia"/>
          <w:vertAlign w:val="subscript"/>
        </w:rPr>
      </w:pPr>
      <w:proofErr w:type="spellStart"/>
      <w:r>
        <w:rPr>
          <w:rFonts w:eastAsiaTheme="minorEastAsia"/>
        </w:rPr>
        <w:t>Misalkan</w:t>
      </w:r>
      <w:proofErr w:type="spellEnd"/>
      <w:r>
        <w:rPr>
          <w:rFonts w:eastAsiaTheme="minorEastAsia"/>
        </w:rPr>
        <w:t xml:space="preserve"> </w:t>
      </w:r>
      <w:r w:rsidRPr="00814D91">
        <w:rPr>
          <w:rFonts w:eastAsiaTheme="minorEastAsia"/>
        </w:rPr>
        <w:t xml:space="preserve">C = A × B </w:t>
      </w:r>
      <w:proofErr w:type="spellStart"/>
      <w:r w:rsidRPr="00814D91">
        <w:rPr>
          <w:rFonts w:eastAsiaTheme="minorEastAsia"/>
        </w:rPr>
        <w:t>dan</w:t>
      </w:r>
      <w:proofErr w:type="spellEnd"/>
      <w:r w:rsidRPr="00814D91">
        <w:rPr>
          <w:rFonts w:eastAsiaTheme="minorEastAsia"/>
        </w:rPr>
        <w:t xml:space="preserve"> </w:t>
      </w:r>
      <w:proofErr w:type="spellStart"/>
      <w:r w:rsidRPr="00814D91">
        <w:rPr>
          <w:rFonts w:eastAsiaTheme="minorEastAsia"/>
        </w:rPr>
        <w:t>elemen-elemen</w:t>
      </w:r>
      <w:proofErr w:type="spellEnd"/>
      <w:r w:rsidRPr="00814D91">
        <w:rPr>
          <w:rFonts w:eastAsiaTheme="minorEastAsia"/>
        </w:rPr>
        <w:t xml:space="preserve"> </w:t>
      </w:r>
      <w:proofErr w:type="spellStart"/>
      <w:r w:rsidRPr="00814D91">
        <w:rPr>
          <w:rFonts w:eastAsiaTheme="minorEastAsia"/>
        </w:rPr>
        <w:t>matrik</w:t>
      </w:r>
      <w:proofErr w:type="spellEnd"/>
      <w:r>
        <w:rPr>
          <w:rFonts w:eastAsiaTheme="minorEastAsia"/>
        </w:rPr>
        <w:t xml:space="preserve"> </w:t>
      </w:r>
      <w:proofErr w:type="spellStart"/>
      <w:r w:rsidRPr="00814D91">
        <w:rPr>
          <w:rFonts w:eastAsiaTheme="minorEastAsia"/>
        </w:rPr>
        <w:t>dinyatakan</w:t>
      </w:r>
      <w:proofErr w:type="spellEnd"/>
      <w:r w:rsidRPr="00814D91">
        <w:rPr>
          <w:rFonts w:eastAsiaTheme="minorEastAsia"/>
        </w:rPr>
        <w:t xml:space="preserve"> </w:t>
      </w:r>
      <w:proofErr w:type="spellStart"/>
      <w:r w:rsidRPr="00814D91">
        <w:rPr>
          <w:rFonts w:eastAsiaTheme="minorEastAsia"/>
        </w:rPr>
        <w:t>sebagai</w:t>
      </w:r>
      <w:proofErr w:type="spellEnd"/>
      <w:r w:rsidRPr="00814D91">
        <w:rPr>
          <w:rFonts w:eastAsiaTheme="minorEastAsia"/>
        </w:rPr>
        <w:t xml:space="preserve"> </w:t>
      </w:r>
      <w:proofErr w:type="spellStart"/>
      <w:r w:rsidRPr="00814D91">
        <w:rPr>
          <w:rFonts w:eastAsiaTheme="minorEastAsia"/>
        </w:rPr>
        <w:t>c</w:t>
      </w:r>
      <w:r w:rsidRPr="00814D91">
        <w:rPr>
          <w:rFonts w:eastAsiaTheme="minorEastAsia"/>
          <w:vertAlign w:val="subscript"/>
        </w:rPr>
        <w:t>ij</w:t>
      </w:r>
      <w:proofErr w:type="spellEnd"/>
      <w:r w:rsidRPr="00814D91">
        <w:rPr>
          <w:rFonts w:eastAsiaTheme="minorEastAsia"/>
        </w:rPr>
        <w:t xml:space="preserve">, </w:t>
      </w:r>
      <w:proofErr w:type="spellStart"/>
      <w:r w:rsidRPr="00814D91">
        <w:rPr>
          <w:rFonts w:eastAsiaTheme="minorEastAsia"/>
        </w:rPr>
        <w:t>a</w:t>
      </w:r>
      <w:r w:rsidRPr="00814D91">
        <w:rPr>
          <w:rFonts w:eastAsiaTheme="minorEastAsia"/>
          <w:vertAlign w:val="subscript"/>
        </w:rPr>
        <w:t>ij</w:t>
      </w:r>
      <w:proofErr w:type="spellEnd"/>
      <w:r w:rsidRPr="00814D91">
        <w:rPr>
          <w:rFonts w:eastAsiaTheme="minorEastAsia"/>
        </w:rPr>
        <w:t xml:space="preserve">, </w:t>
      </w:r>
      <w:proofErr w:type="spellStart"/>
      <w:r w:rsidRPr="00814D91">
        <w:rPr>
          <w:rFonts w:eastAsiaTheme="minorEastAsia"/>
        </w:rPr>
        <w:t>dan</w:t>
      </w:r>
      <w:proofErr w:type="spellEnd"/>
      <w:r w:rsidRPr="00814D91">
        <w:rPr>
          <w:rFonts w:eastAsiaTheme="minorEastAsia"/>
        </w:rPr>
        <w:t xml:space="preserve"> </w:t>
      </w:r>
      <w:proofErr w:type="spellStart"/>
      <w:r w:rsidRPr="00814D91">
        <w:rPr>
          <w:rFonts w:eastAsiaTheme="minorEastAsia"/>
        </w:rPr>
        <w:t>b</w:t>
      </w:r>
      <w:r w:rsidRPr="00814D91">
        <w:rPr>
          <w:rFonts w:eastAsiaTheme="minorEastAsia"/>
          <w:vertAlign w:val="subscript"/>
        </w:rPr>
        <w:t>ij</w:t>
      </w:r>
      <w:proofErr w:type="spellEnd"/>
    </w:p>
    <w:p w:rsidR="00814D91" w:rsidRDefault="00814D91" w:rsidP="00814D91">
      <w:pPr>
        <w:pStyle w:val="ListParagraph"/>
        <w:ind w:left="360"/>
        <w:rPr>
          <w:rFonts w:eastAsiaTheme="minorEastAsia"/>
        </w:rPr>
      </w:pPr>
    </w:p>
    <w:p w:rsidR="00814D91" w:rsidRPr="0061100F" w:rsidRDefault="00A63CF5" w:rsidP="00814D91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>+…+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</m:oMath>
      </m:oMathPara>
    </w:p>
    <w:p w:rsidR="0061100F" w:rsidRPr="0061100F" w:rsidRDefault="0061100F" w:rsidP="00814D91">
      <w:pPr>
        <w:pStyle w:val="ListParagraph"/>
        <w:ind w:left="360"/>
        <w:rPr>
          <w:rFonts w:eastAsiaTheme="minorEastAsia"/>
        </w:rPr>
      </w:pPr>
    </w:p>
    <w:p w:rsidR="0061100F" w:rsidRPr="00CF3C1E" w:rsidRDefault="00CF3C1E" w:rsidP="00814D91">
      <w:pPr>
        <w:pStyle w:val="ListParagraph"/>
        <w:ind w:left="360"/>
        <w:rPr>
          <w:rFonts w:eastAsiaTheme="minorEastAsia"/>
          <w:b/>
        </w:rPr>
      </w:pPr>
      <w:proofErr w:type="spellStart"/>
      <w:r w:rsidRPr="00CF3C1E">
        <w:rPr>
          <w:rFonts w:eastAsiaTheme="minorEastAsia"/>
          <w:b/>
        </w:rPr>
        <w:t>Pseudocode</w:t>
      </w:r>
      <w:proofErr w:type="spellEnd"/>
      <w:r w:rsidR="0061100F" w:rsidRPr="00CF3C1E">
        <w:rPr>
          <w:rFonts w:eastAsiaTheme="minorEastAsia"/>
          <w:b/>
        </w:rPr>
        <w:t>:</w:t>
      </w:r>
    </w:p>
    <w:p w:rsidR="00CF3C1E" w:rsidRPr="002823DC" w:rsidRDefault="00CF3C1E" w:rsidP="00814D9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CC63924">
            <wp:extent cx="3637722" cy="2128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32" cy="2136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98F" w:rsidRDefault="0031198F" w:rsidP="002823DC">
      <w:pPr>
        <w:pStyle w:val="ListParagraph"/>
        <w:ind w:left="360"/>
        <w:rPr>
          <w:rFonts w:eastAsiaTheme="minorEastAsia"/>
          <w:b/>
        </w:rPr>
      </w:pPr>
    </w:p>
    <w:p w:rsidR="00CF3C1E" w:rsidRPr="00CF3C1E" w:rsidRDefault="00CF3C1E" w:rsidP="002823DC">
      <w:pPr>
        <w:pStyle w:val="ListParagraph"/>
        <w:ind w:left="360"/>
        <w:rPr>
          <w:rFonts w:eastAsiaTheme="minorEastAsia"/>
          <w:b/>
        </w:rPr>
      </w:pPr>
      <w:proofErr w:type="spellStart"/>
      <w:r w:rsidRPr="00CF3C1E">
        <w:rPr>
          <w:rFonts w:eastAsiaTheme="minorEastAsia"/>
          <w:b/>
        </w:rPr>
        <w:t>Menghitung</w:t>
      </w:r>
      <w:proofErr w:type="spellEnd"/>
      <w:r w:rsidRPr="00CF3C1E">
        <w:rPr>
          <w:rFonts w:eastAsiaTheme="minorEastAsia"/>
          <w:b/>
        </w:rPr>
        <w:t xml:space="preserve"> </w:t>
      </w:r>
      <w:proofErr w:type="spellStart"/>
      <w:r w:rsidRPr="00CF3C1E">
        <w:rPr>
          <w:rFonts w:eastAsiaTheme="minorEastAsia"/>
          <w:b/>
        </w:rPr>
        <w:t>kompleksitas</w:t>
      </w:r>
      <w:proofErr w:type="spellEnd"/>
      <w:r w:rsidRPr="00CF3C1E">
        <w:rPr>
          <w:rFonts w:eastAsiaTheme="minorEastAsia"/>
          <w:b/>
        </w:rPr>
        <w:t>:</w:t>
      </w:r>
    </w:p>
    <w:p w:rsidR="00CF3C1E" w:rsidRDefault="00CF3C1E" w:rsidP="002823DC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Operasi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dasar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perkalian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penjumlahan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ada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baris</w:t>
      </w:r>
      <w:proofErr w:type="spellEnd"/>
      <w:r>
        <w:rPr>
          <w:rFonts w:eastAsiaTheme="minorEastAsia"/>
        </w:rPr>
        <w:t xml:space="preserve"> </w:t>
      </w:r>
    </w:p>
    <w:p w:rsidR="00CF3C1E" w:rsidRDefault="00CF3C1E" w:rsidP="00CF3C1E">
      <w:pPr>
        <w:pStyle w:val="ListParagraph"/>
        <w:ind w:left="36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9D15871" wp14:editId="3F3A9342">
            <wp:extent cx="2815169" cy="29800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28" t="44383" b="45455"/>
                    <a:stretch/>
                  </pic:blipFill>
                  <pic:spPr bwMode="auto">
                    <a:xfrm>
                      <a:off x="0" y="0"/>
                      <a:ext cx="2821880" cy="29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00F" w:rsidRDefault="00CF3C1E" w:rsidP="00A92737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Rumus</w:t>
      </w:r>
      <w:proofErr w:type="spellEnd"/>
      <w:r w:rsidR="0066713D">
        <w:rPr>
          <w:rFonts w:eastAsiaTheme="minorEastAsia"/>
        </w:rPr>
        <w:t xml:space="preserve"> </w:t>
      </w:r>
      <w:proofErr w:type="spellStart"/>
      <w:r w:rsidR="0066713D">
        <w:rPr>
          <w:rFonts w:eastAsiaTheme="minorEastAsia"/>
        </w:rPr>
        <w:t>matematis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menghitung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kompleksitasnya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>:</w:t>
      </w:r>
    </w:p>
    <w:p w:rsidR="00A92737" w:rsidRPr="00F82C9D" w:rsidRDefault="00F82C9D" w:rsidP="00A92737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:rsidR="00F82C9D" w:rsidRPr="0031198F" w:rsidRDefault="00F82C9D" w:rsidP="00A92737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nary>
            </m:e>
          </m:nary>
        </m:oMath>
      </m:oMathPara>
    </w:p>
    <w:p w:rsidR="0031198F" w:rsidRPr="00F82C9D" w:rsidRDefault="0031198F" w:rsidP="0031198F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31198F" w:rsidRPr="0031198F" w:rsidRDefault="0031198F" w:rsidP="0031198F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31198F" w:rsidRDefault="0031198F" w:rsidP="0031198F">
      <w:pPr>
        <w:pStyle w:val="ListParagraph"/>
        <w:ind w:left="360"/>
        <w:rPr>
          <w:rFonts w:eastAsiaTheme="minorEastAsia"/>
        </w:rPr>
      </w:pPr>
    </w:p>
    <w:p w:rsidR="0031198F" w:rsidRPr="0031198F" w:rsidRDefault="0031198F" w:rsidP="0031198F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notasi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asimtotik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menjadi</w:t>
      </w:r>
      <w:proofErr w:type="spellEnd"/>
      <w:r>
        <w:rPr>
          <w:rFonts w:eastAsiaTheme="minorEastAsia"/>
        </w:rPr>
        <w:t>:</w:t>
      </w:r>
    </w:p>
    <w:p w:rsidR="0031198F" w:rsidRPr="0031198F" w:rsidRDefault="0031198F" w:rsidP="0031198F">
      <w:pPr>
        <w:pStyle w:val="ListParagraph"/>
        <w:ind w:left="360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O(n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31198F" w:rsidRDefault="0031198F" w:rsidP="0031198F">
      <w:pPr>
        <w:pStyle w:val="ListParagraph"/>
        <w:ind w:left="360"/>
        <w:rPr>
          <w:rFonts w:eastAsiaTheme="minorEastAsia"/>
        </w:rPr>
      </w:pPr>
    </w:p>
    <w:p w:rsidR="0031198F" w:rsidRPr="0031198F" w:rsidRDefault="0031198F" w:rsidP="0031198F">
      <w:pPr>
        <w:pStyle w:val="ListParagraph"/>
        <w:ind w:left="360"/>
        <w:rPr>
          <w:rFonts w:eastAsiaTheme="minorEastAsia"/>
        </w:rPr>
      </w:pPr>
    </w:p>
    <w:p w:rsidR="00DC4296" w:rsidRDefault="00DC4296" w:rsidP="00DC4296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Bubble Sort</w:t>
      </w:r>
    </w:p>
    <w:p w:rsidR="0066713D" w:rsidRDefault="00DC4296" w:rsidP="00DC4296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pengurutan</w:t>
      </w:r>
      <w:proofErr w:type="spellEnd"/>
      <w:r>
        <w:rPr>
          <w:rFonts w:eastAsiaTheme="minorEastAsia"/>
        </w:rPr>
        <w:t xml:space="preserve"> data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sebuah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deret</w:t>
      </w:r>
      <w:proofErr w:type="spellEnd"/>
      <w:r>
        <w:rPr>
          <w:rFonts w:eastAsiaTheme="minorEastAsia"/>
        </w:rPr>
        <w:t xml:space="preserve"> (array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list), </w:t>
      </w: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Bubble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produk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teknik</w:t>
      </w:r>
      <w:proofErr w:type="spellEnd"/>
      <w:r>
        <w:rPr>
          <w:rFonts w:eastAsiaTheme="minorEastAsia"/>
        </w:rPr>
        <w:t xml:space="preserve"> brute-force. </w:t>
      </w:r>
    </w:p>
    <w:p w:rsidR="00DC4296" w:rsidRDefault="00F92B4C" w:rsidP="00DC4296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Definisi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masalah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pengurutan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menyusun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elemen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semakin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meningkat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sebaliknya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elemen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terdekat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sebelahnya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berdasarkan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definisi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Bubble Sort </w:t>
      </w:r>
      <w:proofErr w:type="spellStart"/>
      <w:r>
        <w:rPr>
          <w:rFonts w:eastAsiaTheme="minorEastAsia"/>
        </w:rPr>
        <w:t>bekerja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membandingkan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elemen-elemen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bersebelahan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deret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menukarnya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sesuai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melakukan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berulang</w:t>
      </w:r>
      <w:proofErr w:type="spellEnd"/>
      <w:r>
        <w:rPr>
          <w:rFonts w:eastAsiaTheme="minorEastAsia"/>
        </w:rPr>
        <w:t xml:space="preserve"> kali,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elemen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terbesar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akan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dibawa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posisi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terakhir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deret</w:t>
      </w:r>
      <w:proofErr w:type="spellEnd"/>
      <w:r>
        <w:rPr>
          <w:rFonts w:eastAsiaTheme="minorEastAsia"/>
        </w:rPr>
        <w:t>. (</w:t>
      </w:r>
      <w:proofErr w:type="spellStart"/>
      <w:proofErr w:type="gramStart"/>
      <w:r>
        <w:rPr>
          <w:rFonts w:eastAsiaTheme="minorEastAsia"/>
        </w:rPr>
        <w:t>jika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urut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naik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Penelusuran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berikutnya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akan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membawa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elemen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terbesar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kedua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seterusnya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hingga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setelah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melewati</w:t>
      </w:r>
      <w:proofErr w:type="spellEnd"/>
      <w:r>
        <w:rPr>
          <w:rFonts w:eastAsiaTheme="minorEastAsia"/>
        </w:rPr>
        <w:t xml:space="preserve"> n- 1,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elemen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sudah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terurut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baik</w:t>
      </w:r>
      <w:proofErr w:type="spellEnd"/>
      <w:r>
        <w:rPr>
          <w:rFonts w:eastAsiaTheme="minorEastAsia"/>
        </w:rPr>
        <w:t>.</w:t>
      </w:r>
    </w:p>
    <w:p w:rsidR="00F92B4C" w:rsidRDefault="00F92B4C" w:rsidP="00DC4296">
      <w:pPr>
        <w:pStyle w:val="ListParagraph"/>
        <w:ind w:left="360"/>
        <w:rPr>
          <w:rFonts w:eastAsiaTheme="minorEastAsia"/>
        </w:rPr>
      </w:pPr>
    </w:p>
    <w:p w:rsidR="00F92B4C" w:rsidRDefault="00F92B4C" w:rsidP="00DC4296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Pseudocode</w:t>
      </w:r>
      <w:proofErr w:type="spellEnd"/>
      <w:r>
        <w:rPr>
          <w:rFonts w:eastAsiaTheme="minorEastAsia"/>
        </w:rPr>
        <w:t>:</w:t>
      </w:r>
    </w:p>
    <w:p w:rsidR="00F92B4C" w:rsidRDefault="0066713D" w:rsidP="00DC429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245F4E8">
            <wp:extent cx="3877010" cy="2653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988" cy="2662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713D" w:rsidRPr="0066713D" w:rsidRDefault="0066713D" w:rsidP="00DC4296">
      <w:pPr>
        <w:pStyle w:val="ListParagraph"/>
        <w:ind w:left="360"/>
        <w:rPr>
          <w:rFonts w:eastAsiaTheme="minorEastAsia"/>
          <w:b/>
        </w:rPr>
      </w:pPr>
      <w:proofErr w:type="spellStart"/>
      <w:r w:rsidRPr="0066713D">
        <w:rPr>
          <w:rFonts w:eastAsiaTheme="minorEastAsia"/>
          <w:b/>
        </w:rPr>
        <w:t>Menghitung</w:t>
      </w:r>
      <w:proofErr w:type="spellEnd"/>
      <w:r w:rsidRPr="0066713D">
        <w:rPr>
          <w:rFonts w:eastAsiaTheme="minorEastAsia"/>
          <w:b/>
        </w:rPr>
        <w:t xml:space="preserve"> </w:t>
      </w:r>
      <w:proofErr w:type="spellStart"/>
      <w:r w:rsidRPr="0066713D">
        <w:rPr>
          <w:rFonts w:eastAsiaTheme="minorEastAsia"/>
          <w:b/>
        </w:rPr>
        <w:t>kompleksitas</w:t>
      </w:r>
      <w:proofErr w:type="spellEnd"/>
      <w:r w:rsidRPr="0066713D">
        <w:rPr>
          <w:rFonts w:eastAsiaTheme="minorEastAsia"/>
          <w:b/>
        </w:rPr>
        <w:t>:</w:t>
      </w:r>
    </w:p>
    <w:p w:rsidR="0066713D" w:rsidRDefault="0066713D" w:rsidP="00DC4296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Operasi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dasar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Bubble Sort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 w:rsidR="00026EF3">
        <w:rPr>
          <w:rFonts w:eastAsiaTheme="minorEastAsia"/>
        </w:rPr>
        <w:t>perbandingan</w:t>
      </w:r>
      <w:proofErr w:type="spellEnd"/>
      <w:r>
        <w:rPr>
          <w:rFonts w:eastAsiaTheme="minorEastAsia"/>
        </w:rPr>
        <w:t xml:space="preserve">, yang </w:t>
      </w:r>
      <w:proofErr w:type="spellStart"/>
      <w:r>
        <w:rPr>
          <w:rFonts w:eastAsiaTheme="minorEastAsia"/>
        </w:rPr>
        <w:t>terdapat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baris</w:t>
      </w:r>
      <w:proofErr w:type="spellEnd"/>
      <w:r>
        <w:rPr>
          <w:rFonts w:eastAsiaTheme="minorEastAsia"/>
        </w:rPr>
        <w:t>:</w:t>
      </w:r>
    </w:p>
    <w:p w:rsidR="0066713D" w:rsidRDefault="00026EF3" w:rsidP="0066713D">
      <w:pPr>
        <w:pStyle w:val="ListParagraph"/>
        <w:ind w:left="36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DED9B6A" wp14:editId="1F702234">
            <wp:extent cx="1928192" cy="227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68" t="44952" r="13486" b="46438"/>
                    <a:stretch/>
                  </pic:blipFill>
                  <pic:spPr bwMode="auto">
                    <a:xfrm>
                      <a:off x="0" y="0"/>
                      <a:ext cx="1939027" cy="22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60E" w:rsidRDefault="00BC160E" w:rsidP="0066713D">
      <w:pPr>
        <w:pStyle w:val="ListParagraph"/>
        <w:ind w:left="360"/>
        <w:jc w:val="center"/>
        <w:rPr>
          <w:rFonts w:eastAsiaTheme="minorEastAsia"/>
        </w:rPr>
      </w:pPr>
    </w:p>
    <w:p w:rsidR="0066713D" w:rsidRDefault="0066713D" w:rsidP="0066713D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Rumus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matematis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menghitung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kompleksitasnya</w:t>
      </w:r>
      <w:proofErr w:type="spellEnd"/>
      <w:r>
        <w:rPr>
          <w:rFonts w:eastAsiaTheme="minorEastAsia"/>
        </w:rPr>
        <w:t xml:space="preserve"> </w:t>
      </w:r>
      <w:proofErr w:type="spellStart"/>
      <w:r w:rsidR="00BC160E">
        <w:rPr>
          <w:rFonts w:eastAsiaTheme="minorEastAsia"/>
        </w:rPr>
        <w:t>kasus</w:t>
      </w:r>
      <w:proofErr w:type="spellEnd"/>
      <w:r w:rsidR="00BC160E">
        <w:rPr>
          <w:rFonts w:eastAsiaTheme="minorEastAsia"/>
        </w:rPr>
        <w:t xml:space="preserve"> </w:t>
      </w:r>
      <w:proofErr w:type="spellStart"/>
      <w:r w:rsidR="00BC160E">
        <w:rPr>
          <w:rFonts w:eastAsiaTheme="minorEastAsia"/>
        </w:rPr>
        <w:t>terburuknya</w:t>
      </w:r>
      <w:proofErr w:type="spellEnd"/>
      <w:r w:rsidR="00BC160E">
        <w:rPr>
          <w:rFonts w:eastAsiaTheme="minorEastAsia"/>
        </w:rPr>
        <w:t xml:space="preserve"> (</w:t>
      </w:r>
      <w:r w:rsidR="00BC160E">
        <w:rPr>
          <w:rFonts w:eastAsiaTheme="minorEastAsia"/>
          <w:i/>
        </w:rPr>
        <w:t xml:space="preserve">worst </w:t>
      </w:r>
      <w:r w:rsidR="00BC160E" w:rsidRPr="00BC160E">
        <w:rPr>
          <w:rFonts w:eastAsiaTheme="minorEastAsia"/>
        </w:rPr>
        <w:t>case</w:t>
      </w:r>
      <w:r w:rsidR="00BC160E">
        <w:rPr>
          <w:rFonts w:eastAsiaTheme="minorEastAsia"/>
        </w:rPr>
        <w:t xml:space="preserve">) </w:t>
      </w:r>
      <w:proofErr w:type="spellStart"/>
      <w:r w:rsidRPr="00BC160E">
        <w:rPr>
          <w:rFonts w:eastAsiaTheme="minorEastAsia"/>
        </w:rPr>
        <w:t>adalah</w:t>
      </w:r>
      <w:proofErr w:type="spellEnd"/>
      <w:r>
        <w:rPr>
          <w:rFonts w:eastAsiaTheme="minorEastAsia"/>
        </w:rPr>
        <w:t>:</w:t>
      </w:r>
    </w:p>
    <w:p w:rsidR="0066713D" w:rsidRPr="00F82C9D" w:rsidRDefault="0066713D" w:rsidP="0066713D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n-2-i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nary>
            </m:e>
          </m:nary>
        </m:oMath>
      </m:oMathPara>
    </w:p>
    <w:p w:rsidR="0066713D" w:rsidRPr="00696D40" w:rsidRDefault="0066713D" w:rsidP="0066713D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n-1-i</m:t>
                  </m:r>
                </m:e>
              </m:d>
            </m:e>
          </m:nary>
        </m:oMath>
      </m:oMathPara>
    </w:p>
    <w:p w:rsidR="00696D40" w:rsidRPr="00696D40" w:rsidRDefault="00696D40" w:rsidP="00696D40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</m:oMath>
      </m:oMathPara>
    </w:p>
    <w:p w:rsidR="00696D40" w:rsidRPr="00696D40" w:rsidRDefault="00696D40" w:rsidP="00696D40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=(n-1)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</m:oMath>
      </m:oMathPara>
    </w:p>
    <w:p w:rsidR="00696D40" w:rsidRPr="00696D40" w:rsidRDefault="00696D40" w:rsidP="0066713D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</m:oMath>
      </m:oMathPara>
    </w:p>
    <w:p w:rsidR="00696D40" w:rsidRPr="00696D40" w:rsidRDefault="00696D40" w:rsidP="00696D40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(n-1)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(n-2)(n-1)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96D40" w:rsidRPr="00696D40" w:rsidRDefault="00696D40" w:rsidP="00696D40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96D40" w:rsidRPr="00696D40" w:rsidRDefault="00696D40" w:rsidP="00696D40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96D40" w:rsidRDefault="00696D40" w:rsidP="00696D40">
      <w:pPr>
        <w:pStyle w:val="ListParagraph"/>
        <w:ind w:left="360"/>
        <w:rPr>
          <w:rFonts w:eastAsiaTheme="minorEastAsia"/>
        </w:rPr>
      </w:pPr>
    </w:p>
    <w:p w:rsidR="00696D40" w:rsidRDefault="00696D40" w:rsidP="00696D40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notasi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asimtotik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menjadi</w:t>
      </w:r>
      <w:proofErr w:type="spellEnd"/>
    </w:p>
    <w:p w:rsidR="00696D40" w:rsidRPr="00696D40" w:rsidRDefault="00696D40" w:rsidP="00696D40">
      <w:pPr>
        <w:pStyle w:val="ListParagraph"/>
        <w:ind w:left="360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696D40" w:rsidRDefault="00026EF3" w:rsidP="00696D40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(Worst case)</w:t>
      </w:r>
    </w:p>
    <w:p w:rsidR="00696D40" w:rsidRDefault="00026EF3" w:rsidP="00696D40">
      <w:pPr>
        <w:pStyle w:val="ListParagraph"/>
        <w:ind w:left="360"/>
        <w:rPr>
          <w:rFonts w:eastAsiaTheme="minorEastAsia"/>
          <w:noProof/>
        </w:rPr>
      </w:pPr>
      <w:proofErr w:type="spellStart"/>
      <w:r>
        <w:rPr>
          <w:rFonts w:eastAsiaTheme="minorEastAsia"/>
        </w:rPr>
        <w:lastRenderedPageBreak/>
        <w:t>Algoritma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kasus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terbaik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saat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deret</w:t>
      </w:r>
      <w:proofErr w:type="spellEnd"/>
      <w:r>
        <w:rPr>
          <w:rFonts w:eastAsiaTheme="minorEastAsia"/>
        </w:rPr>
        <w:t xml:space="preserve"> </w:t>
      </w:r>
      <w:proofErr w:type="spellStart"/>
      <w:r w:rsidRPr="00026EF3">
        <w:rPr>
          <w:rFonts w:eastAsiaTheme="minorEastAsia"/>
          <w:b/>
        </w:rPr>
        <w:t>sudah</w:t>
      </w:r>
      <w:proofErr w:type="spellEnd"/>
      <w:r w:rsidRPr="00026EF3">
        <w:rPr>
          <w:rFonts w:eastAsiaTheme="minorEastAsia"/>
          <w:b/>
        </w:rPr>
        <w:t xml:space="preserve"> </w:t>
      </w:r>
      <w:proofErr w:type="spellStart"/>
      <w:r w:rsidRPr="00026EF3">
        <w:rPr>
          <w:rFonts w:eastAsiaTheme="minorEastAsia"/>
          <w:b/>
        </w:rPr>
        <w:t>terurut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sehingga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operasi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dasar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noProof/>
        </w:rPr>
        <w:t>hanya dilakukan 1 kali pada loop i. Pada kondisi ini, rumus matematis untuk kompleksitas best casenya adalah:</w:t>
      </w:r>
    </w:p>
    <w:p w:rsidR="00026EF3" w:rsidRPr="00026EF3" w:rsidRDefault="00026EF3" w:rsidP="00696D40">
      <w:pPr>
        <w:pStyle w:val="ListParagraph"/>
        <w:ind w:left="36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</m:oMath>
      </m:oMathPara>
    </w:p>
    <w:p w:rsidR="00026EF3" w:rsidRPr="00026EF3" w:rsidRDefault="00026EF3" w:rsidP="00026EF3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n-1</m:t>
          </m:r>
        </m:oMath>
      </m:oMathPara>
    </w:p>
    <w:p w:rsidR="00026EF3" w:rsidRDefault="00026EF3" w:rsidP="00026EF3">
      <w:pPr>
        <w:pStyle w:val="ListParagraph"/>
        <w:ind w:left="360"/>
        <w:rPr>
          <w:rFonts w:eastAsiaTheme="minorEastAsia"/>
        </w:rPr>
      </w:pPr>
    </w:p>
    <w:p w:rsidR="00026EF3" w:rsidRDefault="00026EF3" w:rsidP="00026EF3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notasi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asimtotik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menjadi</w:t>
      </w:r>
      <w:proofErr w:type="spellEnd"/>
      <w:r>
        <w:rPr>
          <w:rFonts w:eastAsiaTheme="minorEastAsia"/>
        </w:rPr>
        <w:t>:</w:t>
      </w:r>
    </w:p>
    <w:p w:rsidR="00026EF3" w:rsidRPr="00026EF3" w:rsidRDefault="00026EF3" w:rsidP="00026EF3">
      <w:pPr>
        <w:pStyle w:val="ListParagraph"/>
        <w:ind w:left="360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=O(n)</m:t>
          </m:r>
        </m:oMath>
      </m:oMathPara>
    </w:p>
    <w:p w:rsidR="00026EF3" w:rsidRPr="00026EF3" w:rsidRDefault="00026EF3" w:rsidP="00026EF3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(Best case)</w:t>
      </w:r>
    </w:p>
    <w:p w:rsidR="00026EF3" w:rsidRPr="00026EF3" w:rsidRDefault="00026EF3" w:rsidP="00696D40">
      <w:pPr>
        <w:pStyle w:val="ListParagraph"/>
        <w:ind w:left="360"/>
        <w:rPr>
          <w:rFonts w:eastAsiaTheme="minorEastAsia"/>
          <w:noProof/>
        </w:rPr>
      </w:pPr>
    </w:p>
    <w:p w:rsidR="00696D40" w:rsidRPr="00696D40" w:rsidRDefault="00696D40" w:rsidP="0066713D">
      <w:pPr>
        <w:pStyle w:val="ListParagraph"/>
        <w:ind w:left="360"/>
        <w:rPr>
          <w:rFonts w:eastAsiaTheme="minorEastAsia"/>
        </w:rPr>
      </w:pPr>
    </w:p>
    <w:p w:rsidR="0066713D" w:rsidRDefault="008F2EF7" w:rsidP="008F2EF7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Selection Sort</w:t>
      </w:r>
    </w:p>
    <w:p w:rsidR="008F2EF7" w:rsidRDefault="008F2EF7" w:rsidP="008F2EF7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mengurutkan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deret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mencari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elemen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terkecil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elemen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menukarnya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posisi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indeks</w:t>
      </w:r>
      <w:proofErr w:type="spellEnd"/>
      <w:r>
        <w:rPr>
          <w:rFonts w:eastAsiaTheme="minorEastAsia"/>
        </w:rPr>
        <w:t xml:space="preserve"> 0). </w:t>
      </w:r>
      <w:proofErr w:type="spellStart"/>
      <w:r>
        <w:rPr>
          <w:rFonts w:eastAsiaTheme="minorEastAsia"/>
        </w:rPr>
        <w:t>Kemudian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dilakukan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lagi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hal</w:t>
      </w:r>
      <w:proofErr w:type="spellEnd"/>
      <w:r>
        <w:rPr>
          <w:rFonts w:eastAsiaTheme="minorEastAsia"/>
        </w:rPr>
        <w:t xml:space="preserve"> yang </w:t>
      </w:r>
      <w:proofErr w:type="spellStart"/>
      <w:proofErr w:type="gramStart"/>
      <w:r>
        <w:rPr>
          <w:rFonts w:eastAsiaTheme="minorEastAsia"/>
        </w:rPr>
        <w:t>sama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mencari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elemen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terkecil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kedua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ditempatkan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posisi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kedua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indeks</w:t>
      </w:r>
      <w:proofErr w:type="spellEnd"/>
      <w:r>
        <w:rPr>
          <w:rFonts w:eastAsiaTheme="minorEastAsia"/>
        </w:rPr>
        <w:t xml:space="preserve"> 1),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seterusnya</w:t>
      </w:r>
      <w:proofErr w:type="spellEnd"/>
      <w:r>
        <w:rPr>
          <w:rFonts w:eastAsiaTheme="minorEastAsia"/>
        </w:rPr>
        <w:t>.</w:t>
      </w:r>
    </w:p>
    <w:p w:rsidR="008F2EF7" w:rsidRDefault="008F2EF7" w:rsidP="008F2EF7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Pendekatan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wujud</w:t>
      </w:r>
      <w:proofErr w:type="spellEnd"/>
      <w:r>
        <w:rPr>
          <w:rFonts w:eastAsiaTheme="minorEastAsia"/>
        </w:rPr>
        <w:t xml:space="preserve"> brute-force yang </w:t>
      </w:r>
      <w:proofErr w:type="spellStart"/>
      <w:r>
        <w:rPr>
          <w:rFonts w:eastAsiaTheme="minorEastAsia"/>
        </w:rPr>
        <w:t>sangat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jelas</w:t>
      </w:r>
      <w:proofErr w:type="spellEnd"/>
      <w:r>
        <w:rPr>
          <w:rFonts w:eastAsiaTheme="minorEastAsia"/>
        </w:rPr>
        <w:t>.</w:t>
      </w:r>
    </w:p>
    <w:p w:rsidR="008F2EF7" w:rsidRDefault="008F2EF7" w:rsidP="008F2EF7">
      <w:pPr>
        <w:pStyle w:val="ListParagraph"/>
        <w:ind w:left="360"/>
        <w:rPr>
          <w:rFonts w:eastAsiaTheme="minorEastAsia"/>
        </w:rPr>
      </w:pPr>
    </w:p>
    <w:p w:rsidR="008F2EF7" w:rsidRDefault="008F2EF7" w:rsidP="008F2EF7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Pseudocode</w:t>
      </w:r>
      <w:proofErr w:type="spellEnd"/>
      <w:r>
        <w:rPr>
          <w:rFonts w:eastAsiaTheme="minorEastAsia"/>
        </w:rPr>
        <w:t>:</w:t>
      </w:r>
    </w:p>
    <w:p w:rsidR="008F2EF7" w:rsidRDefault="008F2EF7" w:rsidP="008F2EF7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F4AA374">
            <wp:extent cx="3965713" cy="289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669" cy="2905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2EF7" w:rsidRDefault="00026EF3" w:rsidP="008F2EF7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Menghitung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kompleksitas</w:t>
      </w:r>
      <w:proofErr w:type="spellEnd"/>
    </w:p>
    <w:p w:rsidR="00026EF3" w:rsidRPr="00026EF3" w:rsidRDefault="00026EF3" w:rsidP="00026EF3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Operasi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dasar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perbandingan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terdapat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baris</w:t>
      </w:r>
      <w:proofErr w:type="spellEnd"/>
      <w:r>
        <w:rPr>
          <w:rFonts w:eastAsiaTheme="minorEastAsia"/>
        </w:rPr>
        <w:t>:</w:t>
      </w:r>
    </w:p>
    <w:p w:rsidR="0066713D" w:rsidRDefault="00026EF3" w:rsidP="00026EF3">
      <w:pPr>
        <w:pStyle w:val="ListParagraph"/>
        <w:ind w:left="36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4689061" wp14:editId="2A77B1CE">
            <wp:extent cx="2256183" cy="27788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53" t="44290" r="3235" b="46110"/>
                    <a:stretch/>
                  </pic:blipFill>
                  <pic:spPr bwMode="auto">
                    <a:xfrm>
                      <a:off x="0" y="0"/>
                      <a:ext cx="2264341" cy="2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0DA" w:rsidRDefault="002A70DA" w:rsidP="002A70DA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kasus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terburuk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maupun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terbaiknya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kompleksitas</w:t>
      </w:r>
      <w:proofErr w:type="spellEnd"/>
      <w:r>
        <w:rPr>
          <w:rFonts w:eastAsiaTheme="minorEastAsia"/>
        </w:rPr>
        <w:t xml:space="preserve"> yang </w:t>
      </w:r>
      <w:proofErr w:type="spellStart"/>
      <w:proofErr w:type="gramStart"/>
      <w:r>
        <w:rPr>
          <w:rFonts w:eastAsiaTheme="minorEastAsia"/>
        </w:rPr>
        <w:t>sama</w:t>
      </w:r>
      <w:proofErr w:type="spellEnd"/>
      <w:proofErr w:type="gram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karena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operasi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dasar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berjalan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segala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kondisi</w:t>
      </w:r>
      <w:proofErr w:type="spellEnd"/>
      <w:r>
        <w:rPr>
          <w:rFonts w:eastAsiaTheme="minorEastAsia"/>
        </w:rPr>
        <w:t>.</w:t>
      </w:r>
    </w:p>
    <w:p w:rsidR="00026EF3" w:rsidRDefault="00026EF3" w:rsidP="00026EF3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Rumus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matemati</w:t>
      </w:r>
      <w:r w:rsidR="002A70DA">
        <w:rPr>
          <w:rFonts w:eastAsiaTheme="minorEastAsia"/>
        </w:rPr>
        <w:t>s</w:t>
      </w:r>
      <w:proofErr w:type="spellEnd"/>
      <w:r w:rsidR="002A70DA">
        <w:rPr>
          <w:rFonts w:eastAsiaTheme="minorEastAsia"/>
        </w:rPr>
        <w:t xml:space="preserve"> </w:t>
      </w:r>
      <w:proofErr w:type="spellStart"/>
      <w:r w:rsidR="002A70DA">
        <w:rPr>
          <w:rFonts w:eastAsiaTheme="minorEastAsia"/>
        </w:rPr>
        <w:t>untuk</w:t>
      </w:r>
      <w:proofErr w:type="spellEnd"/>
      <w:r w:rsidR="002A70DA">
        <w:rPr>
          <w:rFonts w:eastAsiaTheme="minorEastAsia"/>
        </w:rPr>
        <w:t xml:space="preserve"> </w:t>
      </w:r>
      <w:proofErr w:type="spellStart"/>
      <w:r w:rsidR="002A70DA">
        <w:rPr>
          <w:rFonts w:eastAsiaTheme="minorEastAsia"/>
        </w:rPr>
        <w:t>menghitung</w:t>
      </w:r>
      <w:proofErr w:type="spellEnd"/>
      <w:r w:rsidR="002A70DA">
        <w:rPr>
          <w:rFonts w:eastAsiaTheme="minorEastAsia"/>
        </w:rPr>
        <w:t xml:space="preserve"> </w:t>
      </w:r>
      <w:proofErr w:type="spellStart"/>
      <w:r w:rsidR="002A70DA">
        <w:rPr>
          <w:rFonts w:eastAsiaTheme="minorEastAsia"/>
        </w:rPr>
        <w:t>kompleksitas</w:t>
      </w:r>
      <w:r>
        <w:rPr>
          <w:rFonts w:eastAsiaTheme="minorEastAsia"/>
        </w:rPr>
        <w:t>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 w:rsidR="002A70DA">
        <w:rPr>
          <w:rFonts w:eastAsiaTheme="minorEastAsia"/>
        </w:rPr>
        <w:t>:</w:t>
      </w:r>
    </w:p>
    <w:p w:rsidR="002A70DA" w:rsidRPr="002A70DA" w:rsidRDefault="002A70DA" w:rsidP="002A70DA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=i+1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nary>
            </m:e>
          </m:nary>
        </m:oMath>
      </m:oMathPara>
    </w:p>
    <w:p w:rsidR="002A70DA" w:rsidRPr="002A70DA" w:rsidRDefault="002A70DA" w:rsidP="002A70DA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nary>
        </m:oMath>
      </m:oMathPara>
    </w:p>
    <w:p w:rsidR="002A70DA" w:rsidRPr="002A70DA" w:rsidRDefault="002A70DA" w:rsidP="002A70DA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n-1-i</m:t>
                  </m:r>
                </m:e>
              </m:d>
            </m:e>
          </m:nary>
        </m:oMath>
      </m:oMathPara>
    </w:p>
    <w:p w:rsidR="002A70DA" w:rsidRPr="002A70DA" w:rsidRDefault="002A70DA" w:rsidP="002A70DA">
      <w:pPr>
        <w:pStyle w:val="ListParagraph"/>
        <w:ind w:left="360"/>
        <w:rPr>
          <w:rFonts w:eastAsiaTheme="minorEastAsia"/>
        </w:rPr>
      </w:pPr>
    </w:p>
    <w:p w:rsidR="002A70DA" w:rsidRPr="00696D40" w:rsidRDefault="002A70DA" w:rsidP="002A70DA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</m:oMath>
      </m:oMathPara>
    </w:p>
    <w:p w:rsidR="002A70DA" w:rsidRPr="00696D40" w:rsidRDefault="002A70DA" w:rsidP="002A70DA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=(n-1)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</m:oMath>
      </m:oMathPara>
    </w:p>
    <w:p w:rsidR="002A70DA" w:rsidRPr="00696D40" w:rsidRDefault="002A70DA" w:rsidP="002A70DA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</m:oMath>
      </m:oMathPara>
    </w:p>
    <w:p w:rsidR="002A70DA" w:rsidRPr="00696D40" w:rsidRDefault="002A70DA" w:rsidP="002A70DA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(n-1)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(n-2)(n-1)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2A70DA" w:rsidRPr="00696D40" w:rsidRDefault="002A70DA" w:rsidP="002A70DA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2A70DA" w:rsidRPr="002A70DA" w:rsidRDefault="002A70DA" w:rsidP="002A70DA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2A70DA" w:rsidRPr="002A70DA" w:rsidRDefault="002A70DA" w:rsidP="002A70DA">
      <w:pPr>
        <w:pStyle w:val="ListParagraph"/>
        <w:ind w:left="360"/>
        <w:rPr>
          <w:rFonts w:eastAsiaTheme="minorEastAsia"/>
        </w:rPr>
      </w:pPr>
    </w:p>
    <w:p w:rsidR="002A70DA" w:rsidRDefault="002A70DA" w:rsidP="002A70DA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notasi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asimtotik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menjadi</w:t>
      </w:r>
      <w:proofErr w:type="spellEnd"/>
    </w:p>
    <w:p w:rsidR="002A70DA" w:rsidRPr="00696D40" w:rsidRDefault="002A70DA" w:rsidP="002A70DA">
      <w:pPr>
        <w:pStyle w:val="ListParagraph"/>
        <w:ind w:left="360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2A70DA" w:rsidRDefault="002A70DA" w:rsidP="00026EF3">
      <w:pPr>
        <w:pStyle w:val="ListParagraph"/>
        <w:ind w:left="360"/>
        <w:rPr>
          <w:rFonts w:eastAsiaTheme="minorEastAsia"/>
        </w:rPr>
      </w:pPr>
    </w:p>
    <w:p w:rsidR="00A63CF5" w:rsidRPr="00A63CF5" w:rsidRDefault="00A63CF5" w:rsidP="00A63CF5">
      <w:pPr>
        <w:rPr>
          <w:rFonts w:eastAsiaTheme="minorEastAsia"/>
        </w:rPr>
      </w:pPr>
      <w:bookmarkStart w:id="0" w:name="_GoBack"/>
      <w:bookmarkEnd w:id="0"/>
    </w:p>
    <w:sectPr w:rsidR="00A63CF5" w:rsidRPr="00A63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9219C"/>
    <w:multiLevelType w:val="hybridMultilevel"/>
    <w:tmpl w:val="9D40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07517"/>
    <w:multiLevelType w:val="hybridMultilevel"/>
    <w:tmpl w:val="9CE0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91834"/>
    <w:multiLevelType w:val="hybridMultilevel"/>
    <w:tmpl w:val="03868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702E8"/>
    <w:multiLevelType w:val="hybridMultilevel"/>
    <w:tmpl w:val="5646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C4AD6"/>
    <w:multiLevelType w:val="hybridMultilevel"/>
    <w:tmpl w:val="5A70C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77666C"/>
    <w:multiLevelType w:val="hybridMultilevel"/>
    <w:tmpl w:val="1C36A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A66E23"/>
    <w:multiLevelType w:val="hybridMultilevel"/>
    <w:tmpl w:val="03868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027D56"/>
    <w:multiLevelType w:val="hybridMultilevel"/>
    <w:tmpl w:val="27428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C208E"/>
    <w:multiLevelType w:val="hybridMultilevel"/>
    <w:tmpl w:val="979267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77B0E68"/>
    <w:multiLevelType w:val="hybridMultilevel"/>
    <w:tmpl w:val="5608D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0F"/>
    <w:rsid w:val="00026EF3"/>
    <w:rsid w:val="00062793"/>
    <w:rsid w:val="00096A72"/>
    <w:rsid w:val="002823DC"/>
    <w:rsid w:val="002A70DA"/>
    <w:rsid w:val="0031198F"/>
    <w:rsid w:val="003D0572"/>
    <w:rsid w:val="004140CB"/>
    <w:rsid w:val="004517BA"/>
    <w:rsid w:val="00473048"/>
    <w:rsid w:val="004753A0"/>
    <w:rsid w:val="004E464E"/>
    <w:rsid w:val="00517921"/>
    <w:rsid w:val="0061100F"/>
    <w:rsid w:val="0066713D"/>
    <w:rsid w:val="00696D40"/>
    <w:rsid w:val="006A44E9"/>
    <w:rsid w:val="00724717"/>
    <w:rsid w:val="007A62FE"/>
    <w:rsid w:val="007B7DE5"/>
    <w:rsid w:val="00814D91"/>
    <w:rsid w:val="00822FEC"/>
    <w:rsid w:val="00855990"/>
    <w:rsid w:val="00885A04"/>
    <w:rsid w:val="008F2EF7"/>
    <w:rsid w:val="008F570F"/>
    <w:rsid w:val="009A35FA"/>
    <w:rsid w:val="009F6C78"/>
    <w:rsid w:val="00A63CF5"/>
    <w:rsid w:val="00A92737"/>
    <w:rsid w:val="00B00340"/>
    <w:rsid w:val="00BC160E"/>
    <w:rsid w:val="00C801ED"/>
    <w:rsid w:val="00CD5BFA"/>
    <w:rsid w:val="00CF3C1E"/>
    <w:rsid w:val="00DC4296"/>
    <w:rsid w:val="00E14BB7"/>
    <w:rsid w:val="00E33701"/>
    <w:rsid w:val="00EB1AA0"/>
    <w:rsid w:val="00F54F87"/>
    <w:rsid w:val="00F82C9D"/>
    <w:rsid w:val="00F92B4C"/>
    <w:rsid w:val="00FD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05F3D-DEAE-4795-9835-79BCAA1B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5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5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03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5A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D5BF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4293383569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10</cp:revision>
  <dcterms:created xsi:type="dcterms:W3CDTF">2016-09-06T20:42:00Z</dcterms:created>
  <dcterms:modified xsi:type="dcterms:W3CDTF">2014-09-07T11:19:00Z</dcterms:modified>
</cp:coreProperties>
</file>