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1473" w14:textId="5E5C26EE" w:rsidR="00485D40" w:rsidRDefault="00642BB8">
      <w:proofErr w:type="spellStart"/>
      <w:r>
        <w:t>Connect</w:t>
      </w:r>
      <w:proofErr w:type="spellEnd"/>
      <w:r>
        <w:t xml:space="preserve"> to a </w:t>
      </w:r>
      <w:proofErr w:type="spellStart"/>
      <w:r>
        <w:t>database</w:t>
      </w:r>
      <w:proofErr w:type="spellEnd"/>
      <w:r>
        <w:t xml:space="preserve"> : </w:t>
      </w:r>
    </w:p>
    <w:p w14:paraId="104E61E3" w14:textId="4ABB0EE7" w:rsidR="00642BB8" w:rsidRDefault="00642BB8" w:rsidP="00642BB8">
      <w:pPr>
        <w:ind w:firstLine="708"/>
      </w:pPr>
      <w:proofErr w:type="spellStart"/>
      <w:proofErr w:type="gramStart"/>
      <w:r w:rsidRPr="00642BB8">
        <w:t>psql</w:t>
      </w:r>
      <w:proofErr w:type="spellEnd"/>
      <w:proofErr w:type="gramEnd"/>
      <w:r w:rsidRPr="00642BB8">
        <w:t xml:space="preserve"> -U </w:t>
      </w:r>
      <w:proofErr w:type="spellStart"/>
      <w:r w:rsidRPr="00642BB8">
        <w:t>postgres</w:t>
      </w:r>
      <w:proofErr w:type="spellEnd"/>
      <w:r w:rsidRPr="00642BB8">
        <w:t xml:space="preserve"> -d DWABB</w:t>
      </w:r>
    </w:p>
    <w:p w14:paraId="1D185ECE" w14:textId="77777777" w:rsidR="00642BB8" w:rsidRDefault="00642BB8" w:rsidP="00642BB8">
      <w:pPr>
        <w:pStyle w:val="liste1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Roboto" w:hAnsi="Roboto"/>
          <w:color w:val="282828"/>
          <w:sz w:val="30"/>
          <w:szCs w:val="30"/>
        </w:rPr>
      </w:pPr>
      <w:r>
        <w:rPr>
          <w:rStyle w:val="courier11"/>
          <w:rFonts w:ascii="Courier New" w:hAnsi="Courier New" w:cs="Courier New"/>
          <w:color w:val="282828"/>
          <w:sz w:val="33"/>
          <w:szCs w:val="33"/>
          <w:shd w:val="clear" w:color="auto" w:fill="DCEDFF"/>
        </w:rPr>
        <w:t>\l</w:t>
      </w:r>
      <w:r>
        <w:rPr>
          <w:rFonts w:ascii="Roboto" w:hAnsi="Roboto"/>
          <w:color w:val="282828"/>
          <w:sz w:val="30"/>
          <w:szCs w:val="30"/>
        </w:rPr>
        <w:t> : liste les bases de données</w:t>
      </w:r>
    </w:p>
    <w:p w14:paraId="4AF9CDF7" w14:textId="77777777" w:rsidR="00642BB8" w:rsidRDefault="00642BB8" w:rsidP="00642BB8">
      <w:pPr>
        <w:pStyle w:val="liste1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Roboto" w:hAnsi="Roboto"/>
          <w:color w:val="282828"/>
          <w:sz w:val="30"/>
          <w:szCs w:val="30"/>
        </w:rPr>
      </w:pPr>
      <w:r>
        <w:rPr>
          <w:rStyle w:val="courier11"/>
          <w:rFonts w:ascii="Courier New" w:hAnsi="Courier New" w:cs="Courier New"/>
          <w:color w:val="282828"/>
          <w:sz w:val="33"/>
          <w:szCs w:val="33"/>
          <w:shd w:val="clear" w:color="auto" w:fill="DCEDFF"/>
        </w:rPr>
        <w:t>\</w:t>
      </w:r>
      <w:proofErr w:type="spellStart"/>
      <w:r>
        <w:rPr>
          <w:rStyle w:val="courier11"/>
          <w:rFonts w:ascii="Courier New" w:hAnsi="Courier New" w:cs="Courier New"/>
          <w:color w:val="282828"/>
          <w:sz w:val="33"/>
          <w:szCs w:val="33"/>
          <w:shd w:val="clear" w:color="auto" w:fill="DCEDFF"/>
        </w:rPr>
        <w:t>dn</w:t>
      </w:r>
      <w:proofErr w:type="spellEnd"/>
      <w:r>
        <w:rPr>
          <w:rFonts w:ascii="Roboto" w:hAnsi="Roboto"/>
          <w:color w:val="282828"/>
          <w:sz w:val="30"/>
          <w:szCs w:val="30"/>
        </w:rPr>
        <w:t> : liste les schémas</w:t>
      </w:r>
    </w:p>
    <w:p w14:paraId="6C5F615B" w14:textId="77777777" w:rsidR="00642BB8" w:rsidRDefault="00642BB8" w:rsidP="00642BB8">
      <w:pPr>
        <w:pStyle w:val="liste1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Roboto" w:hAnsi="Roboto"/>
          <w:color w:val="282828"/>
          <w:sz w:val="30"/>
          <w:szCs w:val="30"/>
        </w:rPr>
      </w:pPr>
      <w:r>
        <w:rPr>
          <w:rStyle w:val="courier11"/>
          <w:rFonts w:ascii="Courier New" w:hAnsi="Courier New" w:cs="Courier New"/>
          <w:color w:val="282828"/>
          <w:sz w:val="33"/>
          <w:szCs w:val="33"/>
          <w:shd w:val="clear" w:color="auto" w:fill="DCEDFF"/>
        </w:rPr>
        <w:t>\</w:t>
      </w:r>
      <w:proofErr w:type="spellStart"/>
      <w:r>
        <w:rPr>
          <w:rStyle w:val="courier11"/>
          <w:rFonts w:ascii="Courier New" w:hAnsi="Courier New" w:cs="Courier New"/>
          <w:color w:val="282828"/>
          <w:sz w:val="33"/>
          <w:szCs w:val="33"/>
          <w:shd w:val="clear" w:color="auto" w:fill="DCEDFF"/>
        </w:rPr>
        <w:t>dt</w:t>
      </w:r>
      <w:proofErr w:type="spellEnd"/>
      <w:r>
        <w:rPr>
          <w:rFonts w:ascii="Roboto" w:hAnsi="Roboto"/>
          <w:color w:val="282828"/>
          <w:sz w:val="30"/>
          <w:szCs w:val="30"/>
        </w:rPr>
        <w:t> : liste les tables</w:t>
      </w:r>
    </w:p>
    <w:p w14:paraId="2226DE17" w14:textId="77777777" w:rsidR="00642BB8" w:rsidRDefault="00642BB8" w:rsidP="00642BB8">
      <w:pPr>
        <w:pStyle w:val="liste1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Roboto" w:hAnsi="Roboto"/>
          <w:color w:val="282828"/>
          <w:sz w:val="30"/>
          <w:szCs w:val="30"/>
        </w:rPr>
      </w:pPr>
      <w:r>
        <w:rPr>
          <w:rStyle w:val="courier11"/>
          <w:rFonts w:ascii="Courier New" w:hAnsi="Courier New" w:cs="Courier New"/>
          <w:color w:val="282828"/>
          <w:sz w:val="33"/>
          <w:szCs w:val="33"/>
          <w:shd w:val="clear" w:color="auto" w:fill="DCEDFF"/>
        </w:rPr>
        <w:t>\dv</w:t>
      </w:r>
      <w:r>
        <w:rPr>
          <w:rFonts w:ascii="Roboto" w:hAnsi="Roboto"/>
          <w:color w:val="282828"/>
          <w:sz w:val="30"/>
          <w:szCs w:val="30"/>
        </w:rPr>
        <w:t> : liste les vues</w:t>
      </w:r>
    </w:p>
    <w:p w14:paraId="4822DFE9" w14:textId="77777777" w:rsidR="00642BB8" w:rsidRDefault="00642BB8" w:rsidP="00642BB8">
      <w:pPr>
        <w:pStyle w:val="liste1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Roboto" w:hAnsi="Roboto"/>
          <w:color w:val="282828"/>
          <w:sz w:val="30"/>
          <w:szCs w:val="30"/>
        </w:rPr>
      </w:pPr>
      <w:r>
        <w:rPr>
          <w:rStyle w:val="courier11"/>
          <w:rFonts w:ascii="Courier New" w:hAnsi="Courier New" w:cs="Courier New"/>
          <w:color w:val="282828"/>
          <w:sz w:val="33"/>
          <w:szCs w:val="33"/>
          <w:shd w:val="clear" w:color="auto" w:fill="DCEDFF"/>
        </w:rPr>
        <w:t>\di</w:t>
      </w:r>
      <w:r>
        <w:rPr>
          <w:rFonts w:ascii="Roboto" w:hAnsi="Roboto"/>
          <w:color w:val="282828"/>
          <w:sz w:val="30"/>
          <w:szCs w:val="30"/>
        </w:rPr>
        <w:t> : liste les index</w:t>
      </w:r>
    </w:p>
    <w:p w14:paraId="7CF4D963" w14:textId="77777777" w:rsidR="00642BB8" w:rsidRDefault="00642BB8" w:rsidP="00642BB8">
      <w:pPr>
        <w:pStyle w:val="liste1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Roboto" w:hAnsi="Roboto"/>
          <w:color w:val="282828"/>
          <w:sz w:val="30"/>
          <w:szCs w:val="30"/>
        </w:rPr>
      </w:pPr>
      <w:r>
        <w:rPr>
          <w:rStyle w:val="courier11"/>
          <w:rFonts w:ascii="Courier New" w:hAnsi="Courier New" w:cs="Courier New"/>
          <w:color w:val="282828"/>
          <w:sz w:val="33"/>
          <w:szCs w:val="33"/>
          <w:shd w:val="clear" w:color="auto" w:fill="DCEDFF"/>
        </w:rPr>
        <w:t>\i</w:t>
      </w:r>
      <w:r>
        <w:rPr>
          <w:rFonts w:ascii="Roboto" w:hAnsi="Roboto"/>
          <w:color w:val="282828"/>
          <w:sz w:val="30"/>
          <w:szCs w:val="30"/>
        </w:rPr>
        <w:t> </w:t>
      </w:r>
      <w:proofErr w:type="spellStart"/>
      <w:r>
        <w:rPr>
          <w:rFonts w:ascii="Roboto" w:hAnsi="Roboto"/>
          <w:color w:val="282828"/>
          <w:sz w:val="30"/>
          <w:szCs w:val="30"/>
        </w:rPr>
        <w:t>fichier.sql</w:t>
      </w:r>
      <w:proofErr w:type="spellEnd"/>
      <w:r>
        <w:rPr>
          <w:rFonts w:ascii="Roboto" w:hAnsi="Roboto"/>
          <w:color w:val="282828"/>
          <w:sz w:val="30"/>
          <w:szCs w:val="30"/>
        </w:rPr>
        <w:t xml:space="preserve"> : joue...</w:t>
      </w:r>
    </w:p>
    <w:p w14:paraId="0537A1D7" w14:textId="43C76A90" w:rsidR="00642BB8" w:rsidRDefault="00642BB8" w:rsidP="00642BB8"/>
    <w:p w14:paraId="544FF59F" w14:textId="1A8EB067" w:rsidR="00B236E6" w:rsidRDefault="00B236E6" w:rsidP="00642BB8"/>
    <w:p w14:paraId="6F121883" w14:textId="3ED4FEAD" w:rsidR="00B236E6" w:rsidRDefault="00B236E6" w:rsidP="00642BB8">
      <w:r>
        <w:t xml:space="preserve">To backup a </w:t>
      </w:r>
      <w:proofErr w:type="spellStart"/>
      <w:r>
        <w:t>database</w:t>
      </w:r>
      <w:proofErr w:type="spellEnd"/>
    </w:p>
    <w:p w14:paraId="0C3B0725" w14:textId="7C69F522" w:rsidR="00B236E6" w:rsidRDefault="00B236E6" w:rsidP="00642BB8">
      <w:proofErr w:type="spellStart"/>
      <w:r>
        <w:t>Make</w:t>
      </w:r>
      <w:proofErr w:type="spellEnd"/>
      <w:r>
        <w:t xml:space="preserve"> sure to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backup directory</w:t>
      </w:r>
    </w:p>
    <w:p w14:paraId="7613C7C0" w14:textId="01BE22BA" w:rsidR="00B236E6" w:rsidRPr="00B236E6" w:rsidRDefault="00B236E6" w:rsidP="00642BB8">
      <w:pPr>
        <w:rPr>
          <w:b/>
          <w:bCs/>
        </w:rPr>
      </w:pPr>
      <w:proofErr w:type="spellStart"/>
      <w:proofErr w:type="gramStart"/>
      <w:r w:rsidRPr="00B236E6">
        <w:rPr>
          <w:b/>
          <w:bCs/>
        </w:rPr>
        <w:t>pg</w:t>
      </w:r>
      <w:proofErr w:type="gramEnd"/>
      <w:r w:rsidRPr="00B236E6">
        <w:rPr>
          <w:b/>
          <w:bCs/>
        </w:rPr>
        <w:t>_dump</w:t>
      </w:r>
      <w:proofErr w:type="spellEnd"/>
      <w:r w:rsidRPr="00B236E6">
        <w:rPr>
          <w:b/>
          <w:bCs/>
        </w:rPr>
        <w:t xml:space="preserve"> -U </w:t>
      </w:r>
      <w:proofErr w:type="spellStart"/>
      <w:r w:rsidRPr="00B236E6">
        <w:rPr>
          <w:b/>
          <w:bCs/>
        </w:rPr>
        <w:t>postgres</w:t>
      </w:r>
      <w:proofErr w:type="spellEnd"/>
      <w:r w:rsidRPr="00B236E6">
        <w:rPr>
          <w:b/>
          <w:bCs/>
        </w:rPr>
        <w:t xml:space="preserve"> -p 5432 </w:t>
      </w:r>
      <w:proofErr w:type="spellStart"/>
      <w:r>
        <w:rPr>
          <w:b/>
          <w:bCs/>
        </w:rPr>
        <w:t>database_name</w:t>
      </w:r>
      <w:proofErr w:type="spellEnd"/>
      <w:r w:rsidRPr="00B236E6">
        <w:rPr>
          <w:b/>
          <w:bCs/>
        </w:rPr>
        <w:t xml:space="preserve"> &gt; </w:t>
      </w:r>
      <w:proofErr w:type="spellStart"/>
      <w:r>
        <w:rPr>
          <w:b/>
          <w:bCs/>
        </w:rPr>
        <w:t>back_up_file_name</w:t>
      </w:r>
      <w:r w:rsidRPr="00B236E6">
        <w:rPr>
          <w:b/>
          <w:bCs/>
        </w:rPr>
        <w:t>.dump</w:t>
      </w:r>
      <w:proofErr w:type="spellEnd"/>
    </w:p>
    <w:p w14:paraId="52B38137" w14:textId="4B70EF33" w:rsidR="00B236E6" w:rsidRDefault="00B236E6" w:rsidP="00642BB8"/>
    <w:p w14:paraId="469557A9" w14:textId="233D9F08" w:rsidR="00B236E6" w:rsidRDefault="00B236E6" w:rsidP="00642BB8">
      <w:proofErr w:type="gramStart"/>
      <w:r>
        <w:t>to</w:t>
      </w:r>
      <w:proofErr w:type="gramEnd"/>
      <w:r>
        <w:t xml:space="preserve"> restore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</w:p>
    <w:p w14:paraId="0E0AC63C" w14:textId="15D77754" w:rsidR="00B236E6" w:rsidRDefault="00B236E6" w:rsidP="00B236E6">
      <w:pPr>
        <w:pStyle w:val="Paragraphedeliste"/>
        <w:numPr>
          <w:ilvl w:val="0"/>
          <w:numId w:val="2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DB</w:t>
      </w:r>
    </w:p>
    <w:p w14:paraId="06099388" w14:textId="47B8A038" w:rsidR="00B236E6" w:rsidRDefault="00B236E6" w:rsidP="00B236E6">
      <w:pPr>
        <w:pStyle w:val="Paragraphedeliste"/>
        <w:numPr>
          <w:ilvl w:val="0"/>
          <w:numId w:val="2"/>
        </w:numPr>
      </w:pPr>
      <w:proofErr w:type="spellStart"/>
      <w:r>
        <w:t>Then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one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 :</w:t>
      </w:r>
    </w:p>
    <w:p w14:paraId="10E7721E" w14:textId="6912C5FC" w:rsidR="00B236E6" w:rsidRDefault="00B236E6" w:rsidP="00B236E6">
      <w:pPr>
        <w:pStyle w:val="Paragraphedeliste"/>
        <w:numPr>
          <w:ilvl w:val="0"/>
          <w:numId w:val="2"/>
        </w:numPr>
      </w:pPr>
      <w:proofErr w:type="spellStart"/>
      <w:r>
        <w:t>Execute</w:t>
      </w:r>
      <w:proofErr w:type="spellEnd"/>
      <w:r>
        <w:t xml:space="preserve"> : </w:t>
      </w:r>
      <w:proofErr w:type="spellStart"/>
      <w:r w:rsidRPr="00B236E6">
        <w:rPr>
          <w:b/>
          <w:bCs/>
        </w:rPr>
        <w:t>psql</w:t>
      </w:r>
      <w:proofErr w:type="spellEnd"/>
      <w:r w:rsidRPr="00B236E6">
        <w:rPr>
          <w:b/>
          <w:bCs/>
        </w:rPr>
        <w:t xml:space="preserve"> -U </w:t>
      </w:r>
      <w:proofErr w:type="spellStart"/>
      <w:r w:rsidRPr="00B236E6">
        <w:rPr>
          <w:b/>
          <w:bCs/>
        </w:rPr>
        <w:t>postgres</w:t>
      </w:r>
      <w:proofErr w:type="spellEnd"/>
      <w:r w:rsidRPr="00B236E6">
        <w:rPr>
          <w:b/>
          <w:bCs/>
        </w:rPr>
        <w:t xml:space="preserve"> -p 5432 </w:t>
      </w:r>
      <w:proofErr w:type="spellStart"/>
      <w:r>
        <w:rPr>
          <w:b/>
          <w:bCs/>
        </w:rPr>
        <w:t>database_name</w:t>
      </w:r>
      <w:proofErr w:type="spellEnd"/>
      <w:r w:rsidRPr="00B236E6">
        <w:rPr>
          <w:b/>
          <w:bCs/>
        </w:rPr>
        <w:t xml:space="preserve"> &lt; </w:t>
      </w:r>
      <w:proofErr w:type="spellStart"/>
      <w:r w:rsidRPr="00B236E6">
        <w:rPr>
          <w:b/>
          <w:bCs/>
        </w:rPr>
        <w:t>BU_WAB.dump</w:t>
      </w:r>
      <w:proofErr w:type="spellEnd"/>
    </w:p>
    <w:sectPr w:rsidR="00B23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C7658"/>
    <w:multiLevelType w:val="multilevel"/>
    <w:tmpl w:val="C99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9B10A8"/>
    <w:multiLevelType w:val="hybridMultilevel"/>
    <w:tmpl w:val="CEC63022"/>
    <w:lvl w:ilvl="0" w:tplc="C99AC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875659">
    <w:abstractNumId w:val="0"/>
  </w:num>
  <w:num w:numId="2" w16cid:durableId="1379082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B8"/>
    <w:rsid w:val="00485D40"/>
    <w:rsid w:val="004C3B1E"/>
    <w:rsid w:val="00642BB8"/>
    <w:rsid w:val="00B2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3560"/>
  <w15:chartTrackingRefBased/>
  <w15:docId w15:val="{9A8EA65C-AE47-4105-AD4B-69A6D0B2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1">
    <w:name w:val="liste1"/>
    <w:basedOn w:val="Normal"/>
    <w:rsid w:val="00642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urier11">
    <w:name w:val="courier11"/>
    <w:basedOn w:val="Policepardfaut"/>
    <w:rsid w:val="00642BB8"/>
  </w:style>
  <w:style w:type="paragraph" w:styleId="Paragraphedeliste">
    <w:name w:val="List Paragraph"/>
    <w:basedOn w:val="Normal"/>
    <w:uiPriority w:val="34"/>
    <w:qFormat/>
    <w:rsid w:val="00B2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BERRACHED</dc:creator>
  <cp:keywords/>
  <dc:description/>
  <cp:lastModifiedBy>Yazid BERRACHED</cp:lastModifiedBy>
  <cp:revision>1</cp:revision>
  <dcterms:created xsi:type="dcterms:W3CDTF">2023-02-03T09:18:00Z</dcterms:created>
  <dcterms:modified xsi:type="dcterms:W3CDTF">2023-02-03T13:28:00Z</dcterms:modified>
</cp:coreProperties>
</file>