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spacing w:before="310"/>
        <w:rPr>
          <w:rFonts w:ascii="Times New Roman"/>
          <w:sz w:val="48"/>
        </w:rPr>
      </w:pPr>
    </w:p>
    <w:p>
      <w:pPr>
        <w:pStyle w:val="Title"/>
      </w:pPr>
      <w:r>
        <w:rPr/>
        <w:t>Tutoriel</w:t>
      </w:r>
      <w:r>
        <w:rPr>
          <w:spacing w:val="-19"/>
        </w:rPr>
        <w:t> </w:t>
      </w:r>
      <w:r>
        <w:rPr>
          <w:spacing w:val="-2"/>
        </w:rPr>
        <w:t>SuperCollider</w:t>
      </w:r>
    </w:p>
    <w:p>
      <w:pPr>
        <w:pStyle w:val="BodyText"/>
        <w:rPr>
          <w:sz w:val="48"/>
        </w:rPr>
      </w:pPr>
    </w:p>
    <w:p>
      <w:pPr>
        <w:pStyle w:val="BodyText"/>
        <w:spacing w:before="60"/>
        <w:rPr>
          <w:sz w:val="48"/>
        </w:rPr>
      </w:pPr>
    </w:p>
    <w:p>
      <w:pPr>
        <w:spacing w:before="0"/>
        <w:ind w:left="660" w:right="0" w:firstLine="0"/>
        <w:jc w:val="left"/>
        <w:rPr>
          <w:sz w:val="36"/>
        </w:rPr>
      </w:pPr>
      <w:r>
        <w:rPr>
          <w:sz w:val="36"/>
        </w:rPr>
        <w:t>Chapitre</w:t>
      </w:r>
      <w:r>
        <w:rPr>
          <w:spacing w:val="-8"/>
          <w:sz w:val="36"/>
        </w:rPr>
        <w:t> </w:t>
      </w:r>
      <w:r>
        <w:rPr>
          <w:spacing w:val="-10"/>
          <w:sz w:val="36"/>
        </w:rPr>
        <w:t>1</w:t>
      </w:r>
    </w:p>
    <w:p>
      <w:pPr>
        <w:pStyle w:val="BodyText"/>
        <w:spacing w:before="316"/>
        <w:rPr>
          <w:sz w:val="36"/>
        </w:rPr>
      </w:pPr>
    </w:p>
    <w:p>
      <w:pPr>
        <w:spacing w:before="0"/>
        <w:ind w:left="1423" w:right="1438" w:firstLine="0"/>
        <w:jc w:val="center"/>
        <w:rPr>
          <w:sz w:val="28"/>
        </w:rPr>
      </w:pPr>
      <w:r>
        <w:rPr>
          <w:sz w:val="28"/>
        </w:rPr>
        <w:t>Par</w:t>
      </w:r>
      <w:r>
        <w:rPr>
          <w:spacing w:val="-2"/>
          <w:sz w:val="28"/>
        </w:rPr>
        <w:t> </w:t>
      </w:r>
      <w:r>
        <w:rPr>
          <w:sz w:val="28"/>
        </w:rPr>
        <w:t>Celeste</w:t>
      </w:r>
      <w:r>
        <w:rPr>
          <w:spacing w:val="-2"/>
          <w:sz w:val="28"/>
        </w:rPr>
        <w:t> Hutchins</w:t>
      </w:r>
    </w:p>
    <w:p>
      <w:pPr>
        <w:spacing w:before="178"/>
        <w:ind w:left="1438" w:right="15" w:firstLine="0"/>
        <w:jc w:val="center"/>
        <w:rPr>
          <w:sz w:val="28"/>
        </w:rPr>
      </w:pPr>
      <w:r>
        <w:rPr>
          <w:spacing w:val="-4"/>
          <w:sz w:val="28"/>
        </w:rPr>
        <w:t>2005</w:t>
      </w:r>
    </w:p>
    <w:p>
      <w:pPr>
        <w:pStyle w:val="Heading1"/>
        <w:spacing w:before="186"/>
        <w:ind w:left="1423" w:right="1438"/>
        <w:jc w:val="center"/>
        <w:rPr>
          <w:u w:val="none"/>
        </w:rPr>
      </w:pPr>
      <w:hyperlink r:id="rId5">
        <w:r>
          <w:rPr>
            <w:color w:val="0A31FF"/>
            <w:spacing w:val="-2"/>
            <w:u w:val="single" w:color="0A31FF"/>
          </w:rPr>
          <w:t>www.celesteh.com</w:t>
        </w:r>
      </w:hyperlink>
    </w:p>
    <w:p>
      <w:pPr>
        <w:pStyle w:val="BodyText"/>
        <w:rPr>
          <w:b/>
          <w:sz w:val="20"/>
        </w:rPr>
      </w:pPr>
    </w:p>
    <w:p>
      <w:pPr>
        <w:pStyle w:val="BodyText"/>
        <w:rPr>
          <w:b/>
          <w:sz w:val="20"/>
        </w:rPr>
      </w:pPr>
    </w:p>
    <w:p>
      <w:pPr>
        <w:pStyle w:val="BodyText"/>
        <w:spacing w:before="3"/>
        <w:rPr>
          <w:b/>
          <w:sz w:val="20"/>
        </w:rPr>
      </w:pPr>
    </w:p>
    <w:p>
      <w:pPr>
        <w:spacing w:before="0"/>
        <w:ind w:left="660" w:right="0" w:firstLine="0"/>
        <w:jc w:val="left"/>
        <w:rPr>
          <w:sz w:val="20"/>
        </w:rPr>
      </w:pPr>
      <w:r>
        <w:rPr>
          <w:sz w:val="20"/>
        </w:rPr>
        <w:t>Licence</w:t>
      </w:r>
      <w:r>
        <w:rPr>
          <w:spacing w:val="-6"/>
          <w:sz w:val="20"/>
        </w:rPr>
        <w:t> </w:t>
      </w:r>
      <w:r>
        <w:rPr>
          <w:sz w:val="20"/>
        </w:rPr>
        <w:t>Creative</w:t>
      </w:r>
      <w:r>
        <w:rPr>
          <w:spacing w:val="-5"/>
          <w:sz w:val="20"/>
        </w:rPr>
        <w:t> </w:t>
      </w:r>
      <w:r>
        <w:rPr>
          <w:sz w:val="20"/>
        </w:rPr>
        <w:t>Commons</w:t>
      </w:r>
      <w:r>
        <w:rPr>
          <w:spacing w:val="-7"/>
          <w:sz w:val="20"/>
        </w:rPr>
        <w:t> </w:t>
      </w:r>
      <w:r>
        <w:rPr>
          <w:sz w:val="20"/>
        </w:rPr>
        <w:t>:</w:t>
      </w:r>
      <w:r>
        <w:rPr>
          <w:spacing w:val="-5"/>
          <w:sz w:val="20"/>
        </w:rPr>
        <w:t> </w:t>
      </w:r>
      <w:r>
        <w:rPr>
          <w:sz w:val="20"/>
        </w:rPr>
        <w:t>Attribution</w:t>
      </w:r>
      <w:r>
        <w:rPr>
          <w:spacing w:val="-5"/>
          <w:sz w:val="20"/>
        </w:rPr>
        <w:t> </w:t>
      </w:r>
      <w:r>
        <w:rPr>
          <w:spacing w:val="-2"/>
          <w:sz w:val="20"/>
        </w:rPr>
        <w:t>uniquement</w:t>
      </w:r>
    </w:p>
    <w:p>
      <w:pPr>
        <w:spacing w:after="0"/>
        <w:jc w:val="left"/>
        <w:rPr>
          <w:sz w:val="20"/>
        </w:rPr>
        <w:sectPr>
          <w:type w:val="continuous"/>
          <w:pgSz w:w="12240" w:h="15840"/>
          <w:pgMar w:top="1820" w:bottom="280" w:left="1700" w:right="1680"/>
        </w:sectPr>
      </w:pPr>
    </w:p>
    <w:p>
      <w:pPr>
        <w:pStyle w:val="Heading1"/>
        <w:spacing w:before="77"/>
        <w:rPr>
          <w:u w:val="none"/>
        </w:rPr>
      </w:pPr>
      <w:r>
        <w:rPr>
          <w:u w:val="single"/>
        </w:rPr>
        <w:t>Chapitre</w:t>
      </w:r>
      <w:r>
        <w:rPr>
          <w:spacing w:val="-3"/>
          <w:u w:val="single"/>
        </w:rPr>
        <w:t> </w:t>
      </w:r>
      <w:r>
        <w:rPr>
          <w:u w:val="single"/>
        </w:rPr>
        <w:t>1</w:t>
      </w:r>
      <w:r>
        <w:rPr>
          <w:spacing w:val="-2"/>
          <w:u w:val="single"/>
        </w:rPr>
        <w:t> </w:t>
      </w:r>
      <w:r>
        <w:rPr>
          <w:u w:val="single"/>
        </w:rPr>
        <w:t>:</w:t>
      </w:r>
      <w:r>
        <w:rPr>
          <w:spacing w:val="-2"/>
          <w:u w:val="single"/>
        </w:rPr>
        <w:t> Introduction</w:t>
      </w:r>
    </w:p>
    <w:p>
      <w:pPr>
        <w:pStyle w:val="BodyText"/>
        <w:rPr>
          <w:b/>
        </w:rPr>
      </w:pPr>
    </w:p>
    <w:p>
      <w:pPr>
        <w:pStyle w:val="BodyText"/>
        <w:spacing w:before="140"/>
        <w:rPr>
          <w:b/>
        </w:rPr>
      </w:pPr>
    </w:p>
    <w:p>
      <w:pPr>
        <w:pStyle w:val="BodyText"/>
        <w:spacing w:line="374" w:lineRule="auto"/>
        <w:ind w:left="100" w:right="114"/>
        <w:jc w:val="both"/>
      </w:pPr>
      <w:r>
        <w:rPr/>
        <w:t>Le but de ce document est de vous enseigner SuperCollider, ainsi que certains concepts de base de la programmation et de la terminologie. Ces concepts sont les mêmes dans de nombreux langages de programmation</w:t>
      </w:r>
    </w:p>
    <w:p>
      <w:pPr>
        <w:pStyle w:val="BodyText"/>
        <w:spacing w:before="154"/>
      </w:pPr>
    </w:p>
    <w:p>
      <w:pPr>
        <w:pStyle w:val="BodyText"/>
        <w:spacing w:line="374" w:lineRule="auto"/>
        <w:ind w:left="100" w:right="114"/>
        <w:jc w:val="both"/>
      </w:pPr>
      <w:r>
        <w:rPr/>
        <w:t>Qu'est-ce qu'un </w:t>
      </w:r>
      <w:r>
        <w:rPr>
          <w:b/>
        </w:rPr>
        <w:t>programme </w:t>
      </w:r>
      <w:r>
        <w:rPr/>
        <w:t>? Il s'agit d'une série d'instructions qu'un ordinateur suit pour accomplir une tâche. Un programme ressemble beaucoup à une partition. Vous jouez une partition dans l'ordre, de gauche à droite, en jouant chaque note ou repos l'un après l'autre, en sautant en arrière en cas de</w:t>
      </w:r>
      <w:r>
        <w:rPr>
          <w:spacing w:val="80"/>
        </w:rPr>
        <w:t> </w:t>
      </w:r>
      <w:r>
        <w:rPr/>
        <w:t>répétition et en avant en cas de deuxième fin ou de coda. De la même manière, vous</w:t>
      </w:r>
      <w:r>
        <w:rPr>
          <w:spacing w:val="-17"/>
        </w:rPr>
        <w:t> </w:t>
      </w:r>
      <w:r>
        <w:rPr/>
        <w:t>pouvez</w:t>
      </w:r>
      <w:r>
        <w:rPr>
          <w:spacing w:val="-9"/>
        </w:rPr>
        <w:t> </w:t>
      </w:r>
      <w:r>
        <w:rPr/>
        <w:t>dire à votre ordinateur de jouer un si pendant deux secondes, p</w:t>
      </w:r>
      <w:r>
        <w:rPr>
          <w:spacing w:val="-17"/>
        </w:rPr>
        <w:t> </w:t>
      </w:r>
      <w:r>
        <w:rPr/>
        <w:t>u</w:t>
      </w:r>
      <w:r>
        <w:rPr>
          <w:spacing w:val="-17"/>
        </w:rPr>
        <w:t> </w:t>
      </w:r>
      <w:r>
        <w:rPr/>
        <w:t>i</w:t>
      </w:r>
      <w:r>
        <w:rPr>
          <w:spacing w:val="-16"/>
        </w:rPr>
        <w:t> </w:t>
      </w:r>
      <w:r>
        <w:rPr/>
        <w:t>s un la, et lui demander de répéter, et ainsi de suite. Vous pouvez demander à votre ordinateur de faire des choses plus compliquées, comme jouer un C si</w:t>
      </w:r>
      <w:r>
        <w:rPr>
          <w:spacing w:val="40"/>
        </w:rPr>
        <w:t> </w:t>
      </w:r>
      <w:r>
        <w:rPr/>
        <w:t>vous déplacez votre souris dans le coin supérieur droit et un D dans la main gauche, ou produire des sons plus compliqués. Pour pouvoir dire toutes ces choses à votre ordinateur, vous devez être capable de parler le même langage que lui. SuperCollider est un langage de programmation conçu pour écrire des programmes musicaux.</w:t>
      </w:r>
    </w:p>
    <w:p>
      <w:pPr>
        <w:pStyle w:val="BodyText"/>
        <w:spacing w:before="142"/>
      </w:pPr>
    </w:p>
    <w:p>
      <w:pPr>
        <w:pStyle w:val="BodyText"/>
        <w:spacing w:line="374" w:lineRule="auto"/>
        <w:ind w:left="100" w:right="113"/>
        <w:jc w:val="both"/>
      </w:pPr>
      <w:r>
        <w:rPr/>
        <w:t>Lorsque vous double-cliquez sur l'icône de SuperCollider, trois fenêtres doivent s'ouvrir sur votre écran. Une grande fenêtre de texte appelée "Untitled" doit imprimer des informations et il doit y avoir deux fenêtres plus petites en dessous appelées "localhost server" et "internal server". Si la fenêtre "Sans titre" contient une erreur, les deux fenêtres du serveur ne s'ouvriront pas. Essayez de télécharger une version différente de SuperCollider ou de l'exécuter sur une</w:t>
      </w:r>
      <w:r>
        <w:rPr>
          <w:spacing w:val="40"/>
        </w:rPr>
        <w:t> </w:t>
      </w:r>
      <w:r>
        <w:rPr/>
        <w:t>autre machine.</w:t>
      </w:r>
    </w:p>
    <w:p>
      <w:pPr>
        <w:spacing w:after="0" w:line="374" w:lineRule="auto"/>
        <w:jc w:val="both"/>
        <w:sectPr>
          <w:pgSz w:w="12240" w:h="15840"/>
          <w:pgMar w:top="1380" w:bottom="280" w:left="1700" w:right="1680"/>
        </w:sectPr>
      </w:pPr>
    </w:p>
    <w:p>
      <w:pPr>
        <w:pStyle w:val="BodyText"/>
        <w:ind w:left="100"/>
        <w:rPr>
          <w:sz w:val="20"/>
        </w:rPr>
      </w:pPr>
      <w:r>
        <w:rPr>
          <w:sz w:val="20"/>
        </w:rPr>
        <w:drawing>
          <wp:inline distT="0" distB="0" distL="0" distR="0">
            <wp:extent cx="5427148" cy="3619785"/>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427148" cy="3619785"/>
                    </a:xfrm>
                    <a:prstGeom prst="rect">
                      <a:avLst/>
                    </a:prstGeom>
                  </pic:spPr>
                </pic:pic>
              </a:graphicData>
            </a:graphic>
          </wp:inline>
        </w:drawing>
      </w:r>
      <w:r>
        <w:rPr>
          <w:sz w:val="20"/>
        </w:rPr>
      </w:r>
    </w:p>
    <w:p>
      <w:pPr>
        <w:pStyle w:val="BodyText"/>
      </w:pPr>
    </w:p>
    <w:p>
      <w:pPr>
        <w:pStyle w:val="BodyText"/>
        <w:spacing w:before="49"/>
      </w:pPr>
    </w:p>
    <w:p>
      <w:pPr>
        <w:pStyle w:val="BodyText"/>
        <w:spacing w:line="372" w:lineRule="auto"/>
        <w:ind w:left="100" w:right="116"/>
        <w:jc w:val="both"/>
      </w:pPr>
      <w:r>
        <w:rPr/>
        <w:t>La fenêtre Sans titre est le lieu de sortie du texte. Les deux autres fenêtres contrôlent deux versions différentes du serveur audio. Les exemples de c</w:t>
      </w:r>
      <w:r>
        <w:rPr>
          <w:spacing w:val="-17"/>
        </w:rPr>
        <w:t> </w:t>
      </w:r>
      <w:r>
        <w:rPr/>
        <w:t>e document utilisent le serveur local. Si vous voulez entendre de l'audio, vous devez démarrer le serveur audio, ce que vous pouvez faire en appuyant sur le bouton "Boot". Nous reviendrons plus tard sur ce que cela signifie.</w:t>
      </w:r>
    </w:p>
    <w:p>
      <w:pPr>
        <w:pStyle w:val="BodyText"/>
        <w:spacing w:before="161"/>
      </w:pPr>
    </w:p>
    <w:p>
      <w:pPr>
        <w:pStyle w:val="BodyText"/>
        <w:spacing w:line="372" w:lineRule="auto"/>
        <w:ind w:left="100" w:right="114"/>
        <w:jc w:val="both"/>
      </w:pPr>
      <w:r>
        <w:rPr/>
        <w:t>Pour écrire votre propre code, vous devez ouvrir une nouvelle fenêtre, ce que vous</w:t>
      </w:r>
      <w:r>
        <w:rPr>
          <w:spacing w:val="-2"/>
        </w:rPr>
        <w:t> </w:t>
      </w:r>
      <w:r>
        <w:rPr/>
        <w:t>pouvez</w:t>
      </w:r>
      <w:r>
        <w:rPr>
          <w:spacing w:val="-2"/>
        </w:rPr>
        <w:t> </w:t>
      </w:r>
      <w:r>
        <w:rPr/>
        <w:t>faire</w:t>
      </w:r>
      <w:r>
        <w:rPr>
          <w:spacing w:val="-2"/>
        </w:rPr>
        <w:t> </w:t>
      </w:r>
      <w:r>
        <w:rPr/>
        <w:t>dans</w:t>
      </w:r>
      <w:r>
        <w:rPr>
          <w:spacing w:val="-2"/>
        </w:rPr>
        <w:t> </w:t>
      </w:r>
      <w:r>
        <w:rPr/>
        <w:t>le</w:t>
      </w:r>
      <w:r>
        <w:rPr>
          <w:spacing w:val="-2"/>
        </w:rPr>
        <w:t> </w:t>
      </w:r>
      <w:r>
        <w:rPr/>
        <w:t>menu</w:t>
      </w:r>
      <w:r>
        <w:rPr>
          <w:spacing w:val="-2"/>
        </w:rPr>
        <w:t> </w:t>
      </w:r>
      <w:r>
        <w:rPr/>
        <w:t>Fichier</w:t>
      </w:r>
      <w:r>
        <w:rPr>
          <w:spacing w:val="-2"/>
        </w:rPr>
        <w:t> </w:t>
      </w:r>
      <w:r>
        <w:rPr/>
        <w:t>ou</w:t>
      </w:r>
      <w:r>
        <w:rPr>
          <w:spacing w:val="-2"/>
        </w:rPr>
        <w:t> </w:t>
      </w:r>
      <w:r>
        <w:rPr/>
        <w:t>en</w:t>
      </w:r>
      <w:r>
        <w:rPr>
          <w:spacing w:val="-2"/>
        </w:rPr>
        <w:t> </w:t>
      </w:r>
      <w:r>
        <w:rPr/>
        <w:t>tapant</w:t>
      </w:r>
      <w:r>
        <w:rPr>
          <w:spacing w:val="-2"/>
        </w:rPr>
        <w:t> </w:t>
      </w:r>
      <w:r>
        <w:rPr/>
        <w:t>pomme-n.</w:t>
      </w:r>
      <w:r>
        <w:rPr>
          <w:spacing w:val="-1"/>
        </w:rPr>
        <w:t> </w:t>
      </w:r>
      <w:r>
        <w:rPr/>
        <w:t>Pour</w:t>
      </w:r>
      <w:r>
        <w:rPr>
          <w:spacing w:val="-2"/>
        </w:rPr>
        <w:t> </w:t>
      </w:r>
      <w:r>
        <w:rPr/>
        <w:t>exécuter</w:t>
      </w:r>
      <w:r>
        <w:rPr>
          <w:spacing w:val="-2"/>
        </w:rPr>
        <w:t> </w:t>
      </w:r>
      <w:r>
        <w:rPr/>
        <w:t>un code, mettez-le en surbrillance à l'aide de la souris, puis appuyez sur la touche Entrée, et NON sur la touche Retour (la touche Entrée peut se trouver à côté des flèches ou sur le pavé numérique). (Pour arrêter un code en cours d'exécution, appuyez sur pomme-point.</w:t>
      </w:r>
    </w:p>
    <w:p>
      <w:pPr>
        <w:pStyle w:val="BodyText"/>
        <w:spacing w:before="160"/>
      </w:pPr>
    </w:p>
    <w:p>
      <w:pPr>
        <w:pStyle w:val="BodyText"/>
        <w:spacing w:line="372" w:lineRule="auto" w:before="1"/>
        <w:ind w:left="100" w:right="117"/>
        <w:jc w:val="both"/>
      </w:pPr>
      <w:r>
        <w:rPr/>
        <w:t>Pour obtenir de l'aide, appuyez sur apple-shift- ? Pour obtenir de l'aide sur un sujet spécifique, par exemple sur SynthDef, sélectionnez le mot SynthDef et appuyez sur apple-shift- ?</w:t>
      </w:r>
    </w:p>
    <w:p>
      <w:pPr>
        <w:spacing w:after="0" w:line="372" w:lineRule="auto"/>
        <w:jc w:val="both"/>
        <w:sectPr>
          <w:pgSz w:w="12240" w:h="15840"/>
          <w:pgMar w:top="1440" w:bottom="280" w:left="1700" w:right="1680"/>
        </w:sectPr>
      </w:pPr>
    </w:p>
    <w:p>
      <w:pPr>
        <w:pStyle w:val="BodyText"/>
        <w:spacing w:line="374" w:lineRule="auto" w:before="67"/>
        <w:ind w:left="100" w:right="115"/>
        <w:jc w:val="both"/>
      </w:pPr>
      <w:r>
        <w:rPr/>
        <w:t>Dans Supercollider, les blocs de code sont placés entre parenthèses. Pour exécuter un bloc entier, double-cliquez à droite de la parenthèse ouverte et appuyez sur Entrée. Par exemple, si vous double-cliquez à droite de la parenthèse ouverte de :</w:t>
      </w:r>
    </w:p>
    <w:p>
      <w:pPr>
        <w:pStyle w:val="BodyText"/>
        <w:rPr>
          <w:sz w:val="20"/>
        </w:rPr>
      </w:pPr>
    </w:p>
    <w:p>
      <w:pPr>
        <w:pStyle w:val="BodyText"/>
        <w:spacing w:before="9"/>
        <w:rPr>
          <w:sz w:val="20"/>
        </w:rPr>
      </w:pPr>
    </w:p>
    <w:p>
      <w:pPr>
        <w:spacing w:before="0"/>
        <w:ind w:left="660" w:right="0" w:firstLine="0"/>
        <w:jc w:val="left"/>
        <w:rPr>
          <w:rFonts w:ascii="Courier New"/>
          <w:sz w:val="20"/>
        </w:rPr>
      </w:pPr>
      <w:r>
        <w:rPr>
          <w:rFonts w:ascii="Courier New"/>
          <w:spacing w:val="-10"/>
          <w:sz w:val="20"/>
        </w:rPr>
        <w:t>(</w:t>
      </w:r>
    </w:p>
    <w:p>
      <w:pPr>
        <w:spacing w:before="173"/>
        <w:ind w:left="900" w:right="0" w:firstLine="0"/>
        <w:jc w:val="left"/>
        <w:rPr>
          <w:rFonts w:ascii="Courier New"/>
          <w:sz w:val="20"/>
        </w:rPr>
      </w:pPr>
      <w:r>
        <w:rPr>
          <w:rFonts w:ascii="Courier New"/>
          <w:color w:val="737373"/>
          <w:sz w:val="20"/>
        </w:rPr>
        <w:t>"hello</w:t>
      </w:r>
      <w:r>
        <w:rPr>
          <w:rFonts w:ascii="Courier New"/>
          <w:color w:val="737373"/>
          <w:spacing w:val="-21"/>
          <w:sz w:val="20"/>
        </w:rPr>
        <w:t> </w:t>
      </w:r>
      <w:r>
        <w:rPr>
          <w:rFonts w:ascii="Courier New"/>
          <w:color w:val="737373"/>
          <w:sz w:val="20"/>
        </w:rPr>
        <w:t>world"</w:t>
      </w:r>
      <w:r>
        <w:rPr>
          <w:rFonts w:ascii="Courier New"/>
          <w:sz w:val="20"/>
        </w:rPr>
        <w:t>.postln</w:t>
      </w:r>
      <w:r>
        <w:rPr>
          <w:rFonts w:ascii="Courier New"/>
          <w:spacing w:val="-24"/>
          <w:sz w:val="20"/>
        </w:rPr>
        <w:t> </w:t>
      </w:r>
      <w:r>
        <w:rPr>
          <w:rFonts w:ascii="Courier New"/>
          <w:spacing w:val="-10"/>
          <w:sz w:val="20"/>
        </w:rPr>
        <w:t>;</w:t>
      </w:r>
    </w:p>
    <w:p>
      <w:pPr>
        <w:spacing w:before="178"/>
        <w:ind w:left="660" w:right="0" w:firstLine="0"/>
        <w:jc w:val="left"/>
        <w:rPr>
          <w:rFonts w:ascii="Courier New"/>
          <w:sz w:val="20"/>
        </w:rPr>
      </w:pPr>
      <w:r>
        <w:rPr>
          <w:rFonts w:ascii="Courier New"/>
          <w:spacing w:val="-10"/>
          <w:sz w:val="20"/>
        </w:rPr>
        <w:t>)</w:t>
      </w:r>
    </w:p>
    <w:p>
      <w:pPr>
        <w:pStyle w:val="BodyText"/>
        <w:spacing w:before="214"/>
        <w:rPr>
          <w:rFonts w:ascii="Courier New"/>
        </w:rPr>
      </w:pPr>
    </w:p>
    <w:p>
      <w:pPr>
        <w:spacing w:before="0"/>
        <w:ind w:left="100" w:right="0" w:firstLine="0"/>
        <w:jc w:val="left"/>
        <w:rPr>
          <w:sz w:val="24"/>
        </w:rPr>
      </w:pPr>
      <w:r>
        <w:rPr>
          <w:sz w:val="24"/>
        </w:rPr>
        <w:t>alors</w:t>
      </w:r>
      <w:r>
        <w:rPr>
          <w:spacing w:val="-4"/>
          <w:sz w:val="24"/>
        </w:rPr>
        <w:t> </w:t>
      </w:r>
      <w:r>
        <w:rPr>
          <w:rFonts w:ascii="Courier New" w:hAnsi="Courier New"/>
          <w:sz w:val="20"/>
        </w:rPr>
        <w:t>hello</w:t>
      </w:r>
      <w:r>
        <w:rPr>
          <w:rFonts w:ascii="Courier New" w:hAnsi="Courier New"/>
          <w:spacing w:val="-9"/>
          <w:sz w:val="20"/>
        </w:rPr>
        <w:t> </w:t>
      </w:r>
      <w:r>
        <w:rPr>
          <w:sz w:val="20"/>
        </w:rPr>
        <w:t>world</w:t>
      </w:r>
      <w:r>
        <w:rPr>
          <w:spacing w:val="-3"/>
          <w:sz w:val="20"/>
        </w:rPr>
        <w:t> </w:t>
      </w:r>
      <w:r>
        <w:rPr>
          <w:sz w:val="20"/>
        </w:rPr>
        <w:t>s</w:t>
      </w:r>
      <w:r>
        <w:rPr>
          <w:sz w:val="24"/>
        </w:rPr>
        <w:t>'imprimera</w:t>
      </w:r>
      <w:r>
        <w:rPr>
          <w:spacing w:val="-4"/>
          <w:sz w:val="24"/>
        </w:rPr>
        <w:t> </w:t>
      </w:r>
      <w:r>
        <w:rPr>
          <w:sz w:val="24"/>
        </w:rPr>
        <w:t>dans</w:t>
      </w:r>
      <w:r>
        <w:rPr>
          <w:spacing w:val="-4"/>
          <w:sz w:val="24"/>
        </w:rPr>
        <w:t> </w:t>
      </w:r>
      <w:r>
        <w:rPr>
          <w:sz w:val="24"/>
        </w:rPr>
        <w:t>la</w:t>
      </w:r>
      <w:r>
        <w:rPr>
          <w:spacing w:val="-4"/>
          <w:sz w:val="24"/>
        </w:rPr>
        <w:t> </w:t>
      </w:r>
      <w:r>
        <w:rPr>
          <w:sz w:val="24"/>
        </w:rPr>
        <w:t>fenêtre</w:t>
      </w:r>
      <w:r>
        <w:rPr>
          <w:spacing w:val="-7"/>
          <w:sz w:val="24"/>
        </w:rPr>
        <w:t> </w:t>
      </w:r>
      <w:r>
        <w:rPr>
          <w:spacing w:val="-2"/>
          <w:sz w:val="24"/>
        </w:rPr>
        <w:t>Untitled.</w:t>
      </w:r>
    </w:p>
    <w:p>
      <w:pPr>
        <w:pStyle w:val="BodyText"/>
      </w:pPr>
    </w:p>
    <w:p>
      <w:pPr>
        <w:pStyle w:val="BodyText"/>
        <w:spacing w:before="30"/>
      </w:pPr>
    </w:p>
    <w:p>
      <w:pPr>
        <w:pStyle w:val="Heading1"/>
        <w:rPr>
          <w:u w:val="none"/>
        </w:rPr>
      </w:pPr>
      <w:r>
        <w:rPr>
          <w:spacing w:val="-2"/>
          <w:u w:val="single"/>
        </w:rPr>
        <w:t>Objets</w:t>
      </w:r>
    </w:p>
    <w:p>
      <w:pPr>
        <w:pStyle w:val="BodyText"/>
        <w:rPr>
          <w:b/>
        </w:rPr>
      </w:pPr>
    </w:p>
    <w:p>
      <w:pPr>
        <w:pStyle w:val="BodyText"/>
        <w:spacing w:before="67"/>
        <w:rPr>
          <w:b/>
        </w:rPr>
      </w:pPr>
    </w:p>
    <w:p>
      <w:pPr>
        <w:pStyle w:val="BodyText"/>
        <w:spacing w:line="372" w:lineRule="auto"/>
        <w:ind w:left="100" w:right="114"/>
        <w:jc w:val="both"/>
      </w:pPr>
      <w:r>
        <w:rPr/>
        <w:t>SuperCollider est un </w:t>
      </w:r>
      <w:r>
        <w:rPr>
          <w:b/>
        </w:rPr>
        <w:t>langage orienté objet</w:t>
      </w:r>
      <w:r>
        <w:rPr/>
        <w:t>. </w:t>
      </w:r>
      <w:r>
        <w:rPr>
          <w:rFonts w:ascii="Courier New" w:hAnsi="Courier New"/>
          <w:sz w:val="20"/>
        </w:rPr>
        <w:t>hello world" </w:t>
      </w:r>
      <w:r>
        <w:rPr/>
        <w:t>est un type d'</w:t>
      </w:r>
      <w:r>
        <w:rPr>
          <w:b/>
        </w:rPr>
        <w:t>objet </w:t>
      </w:r>
      <w:r>
        <w:rPr/>
        <w:t>appelé "</w:t>
      </w:r>
      <w:r>
        <w:rPr>
          <w:b/>
        </w:rPr>
        <w:t>chaîne"</w:t>
      </w:r>
      <w:r>
        <w:rPr/>
        <w:t>. Une chaîne est un morceau de texte entouré de guillemets doubles. Il existe d'autres objets, par exemple les entiers, les nombres à virgule flottante ou les tableaux, dont nous parlerons plus tard. Nous pouvons communiquer avec les objets en utilisant les </w:t>
      </w:r>
      <w:r>
        <w:rPr>
          <w:b/>
        </w:rPr>
        <w:t>méthodes </w:t>
      </w:r>
      <w:r>
        <w:rPr/>
        <w:t>définies par l'auteur de l'objet. Dans l'exemple ci-dessus, nous envoyons un </w:t>
      </w:r>
      <w:r>
        <w:rPr>
          <w:b/>
        </w:rPr>
        <w:t>message </w:t>
      </w:r>
      <w:r>
        <w:rPr/>
        <w:t>de type </w:t>
      </w:r>
      <w:r>
        <w:rPr>
          <w:rFonts w:ascii="Courier New" w:hAnsi="Courier New"/>
          <w:sz w:val="20"/>
        </w:rPr>
        <w:t>postln </w:t>
      </w:r>
      <w:r>
        <w:rPr/>
        <w:t>à la chaîne de caractères. Ce message demande à la chaîne de s'imprimer elle- </w:t>
      </w:r>
      <w:r>
        <w:rPr>
          <w:spacing w:val="-2"/>
        </w:rPr>
        <w:t>même.</w:t>
      </w:r>
    </w:p>
    <w:p>
      <w:pPr>
        <w:pStyle w:val="BodyText"/>
        <w:spacing w:before="182"/>
      </w:pPr>
    </w:p>
    <w:p>
      <w:pPr>
        <w:pStyle w:val="BodyText"/>
        <w:spacing w:line="374" w:lineRule="auto"/>
        <w:ind w:left="100" w:right="116"/>
        <w:jc w:val="both"/>
      </w:pPr>
      <w:r>
        <w:rPr/>
        <w:t>Nous pouvons prendre l'exemple d'un interrupteur. Pour allumer une lumière, il suffit</w:t>
      </w:r>
      <w:r>
        <w:rPr>
          <w:spacing w:val="-1"/>
        </w:rPr>
        <w:t> </w:t>
      </w:r>
      <w:r>
        <w:rPr/>
        <w:t>d'appuyer</w:t>
      </w:r>
      <w:r>
        <w:rPr>
          <w:spacing w:val="-1"/>
        </w:rPr>
        <w:t> </w:t>
      </w:r>
      <w:r>
        <w:rPr/>
        <w:t>sur</w:t>
      </w:r>
      <w:r>
        <w:rPr>
          <w:spacing w:val="-1"/>
        </w:rPr>
        <w:t> </w:t>
      </w:r>
      <w:r>
        <w:rPr/>
        <w:t>l'interrupteur.</w:t>
      </w:r>
      <w:r>
        <w:rPr>
          <w:spacing w:val="-1"/>
        </w:rPr>
        <w:t> </w:t>
      </w:r>
      <w:r>
        <w:rPr/>
        <w:t>Cela</w:t>
      </w:r>
      <w:r>
        <w:rPr>
          <w:spacing w:val="-1"/>
        </w:rPr>
        <w:t> </w:t>
      </w:r>
      <w:r>
        <w:rPr/>
        <w:t>revient</w:t>
      </w:r>
      <w:r>
        <w:rPr>
          <w:spacing w:val="-1"/>
        </w:rPr>
        <w:t> </w:t>
      </w:r>
      <w:r>
        <w:rPr/>
        <w:t>à</w:t>
      </w:r>
      <w:r>
        <w:rPr>
          <w:spacing w:val="-1"/>
        </w:rPr>
        <w:t> </w:t>
      </w:r>
      <w:r>
        <w:rPr/>
        <w:t>envoyer</w:t>
      </w:r>
      <w:r>
        <w:rPr>
          <w:spacing w:val="-1"/>
        </w:rPr>
        <w:t> </w:t>
      </w:r>
      <w:r>
        <w:rPr/>
        <w:t>un</w:t>
      </w:r>
      <w:r>
        <w:rPr>
          <w:spacing w:val="-1"/>
        </w:rPr>
        <w:t> </w:t>
      </w:r>
      <w:r>
        <w:rPr/>
        <w:t>message</w:t>
      </w:r>
      <w:r>
        <w:rPr>
          <w:spacing w:val="-1"/>
        </w:rPr>
        <w:t> </w:t>
      </w:r>
      <w:r>
        <w:rPr/>
        <w:t>à l'ampoule</w:t>
      </w:r>
    </w:p>
    <w:p>
      <w:pPr>
        <w:pStyle w:val="BodyText"/>
        <w:spacing w:line="374" w:lineRule="auto"/>
        <w:ind w:left="100" w:right="116"/>
        <w:jc w:val="both"/>
      </w:pPr>
      <w:r>
        <w:rPr/>
        <w:t>:</w:t>
      </w:r>
      <w:r>
        <w:rPr>
          <w:spacing w:val="-17"/>
        </w:rPr>
        <w:t> </w:t>
      </w:r>
      <w:r>
        <w:rPr/>
        <w:t>"Hé, a</w:t>
      </w:r>
      <w:r>
        <w:rPr>
          <w:spacing w:val="-17"/>
        </w:rPr>
        <w:t> </w:t>
      </w:r>
      <w:r>
        <w:rPr/>
        <w:t>l</w:t>
      </w:r>
      <w:r>
        <w:rPr>
          <w:spacing w:val="-17"/>
        </w:rPr>
        <w:t> </w:t>
      </w:r>
      <w:r>
        <w:rPr/>
        <w:t>l</w:t>
      </w:r>
      <w:r>
        <w:rPr>
          <w:spacing w:val="-16"/>
        </w:rPr>
        <w:t> </w:t>
      </w:r>
      <w:r>
        <w:rPr/>
        <w:t>u</w:t>
      </w:r>
      <w:r>
        <w:rPr>
          <w:spacing w:val="-17"/>
        </w:rPr>
        <w:t> </w:t>
      </w:r>
      <w:r>
        <w:rPr/>
        <w:t>m</w:t>
      </w:r>
      <w:r>
        <w:rPr>
          <w:spacing w:val="-17"/>
        </w:rPr>
        <w:t> </w:t>
      </w:r>
      <w:r>
        <w:rPr/>
        <w:t>e</w:t>
      </w:r>
      <w:r>
        <w:rPr>
          <w:spacing w:val="-17"/>
        </w:rPr>
        <w:t> </w:t>
      </w:r>
      <w:r>
        <w:rPr/>
        <w:t>".</w:t>
      </w:r>
      <w:r>
        <w:rPr>
          <w:spacing w:val="40"/>
        </w:rPr>
        <w:t> </w:t>
      </w:r>
      <w:r>
        <w:rPr/>
        <w:t>Si l'on baisse l'interrupteur, c'est comme si l'on envoyait un message du type "</w:t>
      </w:r>
      <w:r>
        <w:rPr>
          <w:spacing w:val="-19"/>
        </w:rPr>
        <w:t> </w:t>
      </w:r>
      <w:r>
        <w:rPr/>
        <w:t>h</w:t>
      </w:r>
      <w:r>
        <w:rPr>
          <w:spacing w:val="-19"/>
        </w:rPr>
        <w:t> </w:t>
      </w:r>
      <w:r>
        <w:rPr/>
        <w:t>é</w:t>
      </w:r>
      <w:r>
        <w:rPr>
          <w:spacing w:val="-19"/>
        </w:rPr>
        <w:t> </w:t>
      </w:r>
      <w:r>
        <w:rPr/>
        <w:t>, éteins".</w:t>
      </w:r>
    </w:p>
    <w:p>
      <w:pPr>
        <w:pStyle w:val="BodyText"/>
        <w:spacing w:before="155"/>
      </w:pPr>
    </w:p>
    <w:p>
      <w:pPr>
        <w:pStyle w:val="Heading1"/>
        <w:rPr>
          <w:u w:val="none"/>
        </w:rPr>
      </w:pPr>
      <w:r>
        <w:rPr>
          <w:spacing w:val="-2"/>
          <w:u w:val="single"/>
        </w:rPr>
        <w:t>Variables</w:t>
      </w:r>
    </w:p>
    <w:p>
      <w:pPr>
        <w:pStyle w:val="BodyText"/>
        <w:rPr>
          <w:b/>
        </w:rPr>
      </w:pPr>
    </w:p>
    <w:p>
      <w:pPr>
        <w:pStyle w:val="BodyText"/>
        <w:spacing w:before="143"/>
        <w:rPr>
          <w:b/>
        </w:rPr>
      </w:pPr>
    </w:p>
    <w:p>
      <w:pPr>
        <w:pStyle w:val="BodyText"/>
        <w:spacing w:line="376" w:lineRule="auto"/>
        <w:ind w:left="100" w:right="110"/>
        <w:jc w:val="both"/>
      </w:pPr>
      <w:r>
        <w:rPr/>
        <w:t>Considérons une personne, Nicole, comme un objet. Nicole est elle-même un objet, mais le mot "Nicole" est un nom qui se réfère à Nicole la personne. De la même</w:t>
      </w:r>
      <w:r>
        <w:rPr>
          <w:spacing w:val="31"/>
        </w:rPr>
        <w:t> </w:t>
      </w:r>
      <w:r>
        <w:rPr/>
        <w:t>manière,</w:t>
      </w:r>
      <w:r>
        <w:rPr>
          <w:spacing w:val="31"/>
        </w:rPr>
        <w:t> </w:t>
      </w:r>
      <w:r>
        <w:rPr/>
        <w:t>nous</w:t>
      </w:r>
      <w:r>
        <w:rPr>
          <w:spacing w:val="31"/>
        </w:rPr>
        <w:t> </w:t>
      </w:r>
      <w:r>
        <w:rPr/>
        <w:t>pouvons</w:t>
      </w:r>
      <w:r>
        <w:rPr>
          <w:spacing w:val="31"/>
        </w:rPr>
        <w:t> </w:t>
      </w:r>
      <w:r>
        <w:rPr/>
        <w:t>donner</w:t>
      </w:r>
      <w:r>
        <w:rPr>
          <w:spacing w:val="31"/>
        </w:rPr>
        <w:t> </w:t>
      </w:r>
      <w:r>
        <w:rPr/>
        <w:t>des</w:t>
      </w:r>
      <w:r>
        <w:rPr>
          <w:spacing w:val="31"/>
        </w:rPr>
        <w:t> </w:t>
      </w:r>
      <w:r>
        <w:rPr/>
        <w:t>noms</w:t>
      </w:r>
      <w:r>
        <w:rPr>
          <w:spacing w:val="31"/>
        </w:rPr>
        <w:t> </w:t>
      </w:r>
      <w:r>
        <w:rPr/>
        <w:t>à</w:t>
      </w:r>
      <w:r>
        <w:rPr>
          <w:spacing w:val="31"/>
        </w:rPr>
        <w:t> </w:t>
      </w:r>
      <w:r>
        <w:rPr/>
        <w:t>nos</w:t>
      </w:r>
      <w:r>
        <w:rPr>
          <w:spacing w:val="31"/>
        </w:rPr>
        <w:t> </w:t>
      </w:r>
      <w:r>
        <w:rPr/>
        <w:t>objets.</w:t>
      </w:r>
      <w:r>
        <w:rPr>
          <w:spacing w:val="31"/>
        </w:rPr>
        <w:t> </w:t>
      </w:r>
      <w:r>
        <w:rPr/>
        <w:t>Ces</w:t>
      </w:r>
      <w:r>
        <w:rPr>
          <w:spacing w:val="31"/>
        </w:rPr>
        <w:t> </w:t>
      </w:r>
      <w:r>
        <w:rPr/>
        <w:t>noms</w:t>
      </w:r>
      <w:r>
        <w:rPr>
          <w:spacing w:val="31"/>
        </w:rPr>
        <w:t> </w:t>
      </w:r>
      <w:r>
        <w:rPr>
          <w:spacing w:val="-4"/>
        </w:rPr>
        <w:t>sont</w:t>
      </w:r>
    </w:p>
    <w:p>
      <w:pPr>
        <w:spacing w:after="0" w:line="376" w:lineRule="auto"/>
        <w:jc w:val="both"/>
        <w:sectPr>
          <w:pgSz w:w="12240" w:h="15840"/>
          <w:pgMar w:top="1380" w:bottom="280" w:left="1700" w:right="1680"/>
        </w:sectPr>
      </w:pPr>
    </w:p>
    <w:p>
      <w:pPr>
        <w:spacing w:before="80"/>
        <w:ind w:left="100" w:right="0" w:firstLine="0"/>
        <w:jc w:val="left"/>
        <w:rPr>
          <w:sz w:val="24"/>
        </w:rPr>
      </w:pPr>
      <w:r>
        <w:rPr>
          <w:sz w:val="24"/>
        </w:rPr>
        <w:t>appelés</w:t>
      </w:r>
      <w:r>
        <w:rPr>
          <w:spacing w:val="-3"/>
          <w:sz w:val="24"/>
        </w:rPr>
        <w:t> </w:t>
      </w:r>
      <w:r>
        <w:rPr>
          <w:b/>
          <w:spacing w:val="-2"/>
          <w:sz w:val="24"/>
        </w:rPr>
        <w:t>variables</w:t>
      </w:r>
      <w:r>
        <w:rPr>
          <w:spacing w:val="-2"/>
          <w:sz w:val="24"/>
        </w:rPr>
        <w:t>.</w:t>
      </w:r>
    </w:p>
    <w:p>
      <w:pPr>
        <w:spacing w:after="0"/>
        <w:jc w:val="left"/>
        <w:rPr>
          <w:sz w:val="24"/>
        </w:rPr>
        <w:sectPr>
          <w:pgSz w:w="12240" w:h="15840"/>
          <w:pgMar w:top="1280" w:bottom="280" w:left="1700" w:right="1680"/>
        </w:sectPr>
      </w:pPr>
    </w:p>
    <w:p>
      <w:pPr>
        <w:spacing w:before="105"/>
        <w:ind w:left="660" w:right="0" w:firstLine="0"/>
        <w:jc w:val="left"/>
        <w:rPr>
          <w:rFonts w:ascii="Courier New"/>
          <w:sz w:val="20"/>
        </w:rPr>
      </w:pPr>
      <w:r>
        <w:rPr>
          <w:rFonts w:ascii="Courier New"/>
          <w:spacing w:val="-10"/>
          <w:sz w:val="20"/>
        </w:rPr>
        <w:t>(</w:t>
      </w:r>
    </w:p>
    <w:p>
      <w:pPr>
        <w:spacing w:before="174"/>
        <w:ind w:left="900" w:right="0" w:firstLine="0"/>
        <w:jc w:val="left"/>
        <w:rPr>
          <w:rFonts w:ascii="Courier New"/>
          <w:sz w:val="20"/>
        </w:rPr>
      </w:pPr>
      <w:r>
        <w:rPr>
          <w:rFonts w:ascii="Courier New"/>
          <w:color w:val="0525CB"/>
          <w:sz w:val="20"/>
        </w:rPr>
        <w:t>var</w:t>
      </w:r>
      <w:r>
        <w:rPr>
          <w:rFonts w:ascii="Courier New"/>
          <w:color w:val="0525CB"/>
          <w:spacing w:val="-13"/>
          <w:sz w:val="20"/>
        </w:rPr>
        <w:t> </w:t>
      </w:r>
      <w:r>
        <w:rPr>
          <w:rFonts w:ascii="Courier New"/>
          <w:sz w:val="20"/>
        </w:rPr>
        <w:t>greeting</w:t>
      </w:r>
      <w:r>
        <w:rPr>
          <w:rFonts w:ascii="Courier New"/>
          <w:spacing w:val="-15"/>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line="424" w:lineRule="auto" w:before="1"/>
        <w:ind w:left="900" w:right="3139" w:firstLine="0"/>
        <w:jc w:val="left"/>
        <w:rPr>
          <w:rFonts w:ascii="Courier New"/>
          <w:sz w:val="20"/>
        </w:rPr>
      </w:pPr>
      <w:r>
        <w:rPr>
          <w:rFonts w:ascii="Courier New"/>
          <w:sz w:val="20"/>
        </w:rPr>
        <w:t>greeting</w:t>
      </w:r>
      <w:r>
        <w:rPr>
          <w:rFonts w:ascii="Courier New"/>
          <w:spacing w:val="-10"/>
          <w:sz w:val="20"/>
        </w:rPr>
        <w:t> </w:t>
      </w:r>
      <w:r>
        <w:rPr>
          <w:rFonts w:ascii="Courier New"/>
          <w:sz w:val="20"/>
        </w:rPr>
        <w:t>=</w:t>
      </w:r>
      <w:r>
        <w:rPr>
          <w:rFonts w:ascii="Courier New"/>
          <w:spacing w:val="-10"/>
          <w:sz w:val="20"/>
        </w:rPr>
        <w:t> </w:t>
      </w:r>
      <w:r>
        <w:rPr>
          <w:rFonts w:ascii="Courier New"/>
          <w:color w:val="737373"/>
          <w:sz w:val="20"/>
        </w:rPr>
        <w:t>"hello</w:t>
      </w:r>
      <w:r>
        <w:rPr>
          <w:rFonts w:ascii="Courier New"/>
          <w:color w:val="737373"/>
          <w:spacing w:val="-10"/>
          <w:sz w:val="20"/>
        </w:rPr>
        <w:t> </w:t>
      </w:r>
      <w:r>
        <w:rPr>
          <w:rFonts w:ascii="Courier New"/>
          <w:color w:val="737373"/>
          <w:sz w:val="20"/>
        </w:rPr>
        <w:t>world"</w:t>
      </w:r>
      <w:r>
        <w:rPr>
          <w:rFonts w:ascii="Courier New"/>
          <w:color w:val="737373"/>
          <w:spacing w:val="-9"/>
          <w:sz w:val="20"/>
        </w:rPr>
        <w:t> </w:t>
      </w:r>
      <w:r>
        <w:rPr>
          <w:rFonts w:ascii="Courier New"/>
          <w:sz w:val="20"/>
        </w:rPr>
        <w:t>; greeting.postln ;</w:t>
      </w:r>
    </w:p>
    <w:p>
      <w:pPr>
        <w:spacing w:before="12"/>
        <w:ind w:left="660" w:right="0" w:firstLine="0"/>
        <w:jc w:val="left"/>
        <w:rPr>
          <w:rFonts w:ascii="Courier New"/>
          <w:sz w:val="20"/>
        </w:rPr>
      </w:pPr>
      <w:r>
        <w:rPr>
          <w:rFonts w:ascii="Courier New"/>
          <w:spacing w:val="-10"/>
          <w:sz w:val="20"/>
        </w:rPr>
        <w:t>)</w:t>
      </w:r>
    </w:p>
    <w:p>
      <w:pPr>
        <w:pStyle w:val="BodyText"/>
        <w:spacing w:before="203"/>
        <w:rPr>
          <w:rFonts w:ascii="Courier New"/>
        </w:rPr>
      </w:pPr>
    </w:p>
    <w:p>
      <w:pPr>
        <w:pStyle w:val="BodyText"/>
        <w:spacing w:line="376" w:lineRule="auto" w:before="1"/>
        <w:ind w:left="100" w:right="113"/>
        <w:jc w:val="both"/>
      </w:pPr>
      <w:r>
        <w:rPr/>
        <w:t>Que se passe-t-il ici ? Le premier mot, "var", est l'abréviation de </w:t>
      </w:r>
      <w:r>
        <w:rPr>
          <w:b/>
        </w:rPr>
        <w:t>variable</w:t>
      </w:r>
      <w:r>
        <w:rPr/>
        <w:t>. Une variable</w:t>
      </w:r>
      <w:r>
        <w:rPr>
          <w:spacing w:val="-2"/>
        </w:rPr>
        <w:t> </w:t>
      </w:r>
      <w:r>
        <w:rPr/>
        <w:t>est u</w:t>
      </w:r>
      <w:r>
        <w:rPr>
          <w:spacing w:val="-17"/>
        </w:rPr>
        <w:t> </w:t>
      </w:r>
      <w:r>
        <w:rPr/>
        <w:t>n</w:t>
      </w:r>
      <w:r>
        <w:rPr>
          <w:spacing w:val="40"/>
        </w:rPr>
        <w:t> </w:t>
      </w:r>
      <w:r>
        <w:rPr/>
        <w:t>emplacement de stockage. C'est un endroit où l'on peut stocker des données. Le contenu des données stockées peut varier, c'est pourquoi on parle de variable. Le deuxième mot "greeting" est un nom. C'est le nom des variables. Ici, nous </w:t>
      </w:r>
      <w:r>
        <w:rPr>
          <w:b/>
        </w:rPr>
        <w:t>déclarons </w:t>
      </w:r>
      <w:r>
        <w:rPr/>
        <w:t>à l'</w:t>
      </w:r>
      <w:r>
        <w:rPr>
          <w:b/>
        </w:rPr>
        <w:t>interprète </w:t>
      </w:r>
      <w:r>
        <w:rPr/>
        <w:t>que nous aurons une variable nommée "greeting". L'interpréteur est la partie de SuperCollider qui lit et exécute nos programmes. Ainsi, lorsque l'interpréteur lit notre programme et voit le mot "greeting",</w:t>
      </w:r>
      <w:r>
        <w:rPr>
          <w:spacing w:val="-2"/>
        </w:rPr>
        <w:t> </w:t>
      </w:r>
      <w:r>
        <w:rPr/>
        <w:t>il</w:t>
      </w:r>
      <w:r>
        <w:rPr>
          <w:spacing w:val="-3"/>
        </w:rPr>
        <w:t> </w:t>
      </w:r>
      <w:r>
        <w:rPr/>
        <w:t>sait</w:t>
      </w:r>
      <w:r>
        <w:rPr>
          <w:spacing w:val="-2"/>
        </w:rPr>
        <w:t> </w:t>
      </w:r>
      <w:r>
        <w:rPr/>
        <w:t>que</w:t>
      </w:r>
      <w:r>
        <w:rPr>
          <w:spacing w:val="-3"/>
        </w:rPr>
        <w:t> </w:t>
      </w:r>
      <w:r>
        <w:rPr/>
        <w:t>greeting</w:t>
      </w:r>
      <w:r>
        <w:rPr>
          <w:spacing w:val="-3"/>
        </w:rPr>
        <w:t> </w:t>
      </w:r>
      <w:r>
        <w:rPr/>
        <w:t>est</w:t>
      </w:r>
      <w:r>
        <w:rPr>
          <w:spacing w:val="-2"/>
        </w:rPr>
        <w:t> </w:t>
      </w:r>
      <w:r>
        <w:rPr/>
        <w:t>une</w:t>
      </w:r>
      <w:r>
        <w:rPr>
          <w:spacing w:val="-3"/>
        </w:rPr>
        <w:t> </w:t>
      </w:r>
      <w:r>
        <w:rPr/>
        <w:t>variable</w:t>
      </w:r>
      <w:r>
        <w:rPr>
          <w:spacing w:val="-3"/>
        </w:rPr>
        <w:t> </w:t>
      </w:r>
      <w:r>
        <w:rPr/>
        <w:t>que</w:t>
      </w:r>
      <w:r>
        <w:rPr>
          <w:spacing w:val="-3"/>
        </w:rPr>
        <w:t> </w:t>
      </w:r>
      <w:r>
        <w:rPr/>
        <w:t>nous</w:t>
      </w:r>
      <w:r>
        <w:rPr>
          <w:spacing w:val="-2"/>
        </w:rPr>
        <w:t> </w:t>
      </w:r>
      <w:r>
        <w:rPr/>
        <w:t>avons</w:t>
      </w:r>
      <w:r>
        <w:rPr>
          <w:spacing w:val="-2"/>
        </w:rPr>
        <w:t> </w:t>
      </w:r>
      <w:r>
        <w:rPr/>
        <w:t>créée.</w:t>
      </w:r>
      <w:r>
        <w:rPr>
          <w:spacing w:val="-2"/>
        </w:rPr>
        <w:t> </w:t>
      </w:r>
      <w:r>
        <w:rPr/>
        <w:t>Sinon,</w:t>
      </w:r>
      <w:r>
        <w:rPr>
          <w:spacing w:val="-2"/>
        </w:rPr>
        <w:t> </w:t>
      </w:r>
      <w:r>
        <w:rPr/>
        <w:t>il</w:t>
      </w:r>
      <w:r>
        <w:rPr>
          <w:spacing w:val="-3"/>
        </w:rPr>
        <w:t> </w:t>
      </w:r>
      <w:r>
        <w:rPr/>
        <w:t>ne saurait pas de quoi nous parlons.</w:t>
      </w:r>
    </w:p>
    <w:p>
      <w:pPr>
        <w:pStyle w:val="BodyText"/>
        <w:spacing w:line="376" w:lineRule="auto"/>
        <w:ind w:left="100" w:right="115"/>
        <w:jc w:val="both"/>
      </w:pPr>
      <w:r>
        <w:rPr/>
        <w:t>Tous les noms de variables dans SuperCollider doivent commencer par une</w:t>
      </w:r>
      <w:r>
        <w:rPr>
          <w:spacing w:val="40"/>
        </w:rPr>
        <w:t> </w:t>
      </w:r>
      <w:r>
        <w:rPr/>
        <w:t>lettre minuscule et ne peuvent pas être des </w:t>
      </w:r>
      <w:r>
        <w:rPr>
          <w:b/>
        </w:rPr>
        <w:t>mots réservés</w:t>
      </w:r>
      <w:r>
        <w:rPr/>
        <w:t>. Vous ne pouvez pas avoir une variable appelée "var" car var a déjà une signification particulière pour </w:t>
      </w:r>
      <w:r>
        <w:rPr>
          <w:spacing w:val="-2"/>
        </w:rPr>
        <w:t>l'interpréteur.</w:t>
      </w:r>
    </w:p>
    <w:p>
      <w:pPr>
        <w:pStyle w:val="BodyText"/>
        <w:spacing w:before="136"/>
      </w:pPr>
    </w:p>
    <w:p>
      <w:pPr>
        <w:pStyle w:val="BodyText"/>
        <w:spacing w:line="369" w:lineRule="auto" w:before="1"/>
        <w:ind w:left="100" w:right="116"/>
        <w:jc w:val="both"/>
      </w:pPr>
      <w:r>
        <w:rPr/>
        <w:t>Ensuite, nous </w:t>
      </w:r>
      <w:r>
        <w:rPr>
          <w:b/>
        </w:rPr>
        <w:t>assignons </w:t>
      </w:r>
      <w:r>
        <w:rPr/>
        <w:t>une valeur à la variable. </w:t>
      </w:r>
      <w:r>
        <w:rPr>
          <w:rFonts w:ascii="Courier New" w:hAnsi="Courier New"/>
          <w:sz w:val="20"/>
        </w:rPr>
        <w:t>greeting </w:t>
      </w:r>
      <w:r>
        <w:rPr/>
        <w:t>obtient </w:t>
      </w:r>
      <w:r>
        <w:rPr>
          <w:rFonts w:ascii="Courier New" w:hAnsi="Courier New"/>
          <w:color w:val="737373"/>
          <w:sz w:val="20"/>
        </w:rPr>
        <w:t>"hello world". </w:t>
      </w:r>
      <w:r>
        <w:rPr/>
        <w:t>La variable se trouve à gauche du signe égal. Elle doit toujours être à gauche.</w:t>
      </w:r>
      <w:r>
        <w:rPr>
          <w:spacing w:val="-1"/>
        </w:rPr>
        <w:t> </w:t>
      </w:r>
      <w:r>
        <w:rPr/>
        <w:t>Il</w:t>
      </w:r>
      <w:r>
        <w:rPr>
          <w:spacing w:val="-1"/>
        </w:rPr>
        <w:t> </w:t>
      </w:r>
      <w:r>
        <w:rPr/>
        <w:t>ne</w:t>
      </w:r>
      <w:r>
        <w:rPr>
          <w:spacing w:val="-5"/>
        </w:rPr>
        <w:t> </w:t>
      </w:r>
      <w:r>
        <w:rPr/>
        <w:t>peut</w:t>
      </w:r>
      <w:r>
        <w:rPr>
          <w:spacing w:val="-1"/>
        </w:rPr>
        <w:t> </w:t>
      </w:r>
      <w:r>
        <w:rPr/>
        <w:t>y</w:t>
      </w:r>
      <w:r>
        <w:rPr>
          <w:spacing w:val="-1"/>
        </w:rPr>
        <w:t> </w:t>
      </w:r>
      <w:r>
        <w:rPr/>
        <w:t>avoir</w:t>
      </w:r>
      <w:r>
        <w:rPr>
          <w:spacing w:val="-1"/>
        </w:rPr>
        <w:t> </w:t>
      </w:r>
      <w:r>
        <w:rPr/>
        <w:t>qu'une</w:t>
      </w:r>
      <w:r>
        <w:rPr>
          <w:spacing w:val="-1"/>
        </w:rPr>
        <w:t> </w:t>
      </w:r>
      <w:r>
        <w:rPr/>
        <w:t>seule</w:t>
      </w:r>
      <w:r>
        <w:rPr>
          <w:spacing w:val="-1"/>
        </w:rPr>
        <w:t> </w:t>
      </w:r>
      <w:r>
        <w:rPr/>
        <w:t>chose</w:t>
      </w:r>
      <w:r>
        <w:rPr>
          <w:spacing w:val="-1"/>
        </w:rPr>
        <w:t> </w:t>
      </w:r>
      <w:r>
        <w:rPr/>
        <w:t>à</w:t>
      </w:r>
      <w:r>
        <w:rPr>
          <w:spacing w:val="-1"/>
        </w:rPr>
        <w:t> </w:t>
      </w:r>
      <w:r>
        <w:rPr/>
        <w:t>gauche</w:t>
      </w:r>
      <w:r>
        <w:rPr>
          <w:spacing w:val="-1"/>
        </w:rPr>
        <w:t> </w:t>
      </w:r>
      <w:r>
        <w:rPr/>
        <w:t>d'un</w:t>
      </w:r>
      <w:r>
        <w:rPr>
          <w:spacing w:val="-1"/>
        </w:rPr>
        <w:t> </w:t>
      </w:r>
      <w:r>
        <w:rPr/>
        <w:t>signe</w:t>
      </w:r>
      <w:r>
        <w:rPr>
          <w:spacing w:val="-1"/>
        </w:rPr>
        <w:t> </w:t>
      </w:r>
      <w:r>
        <w:rPr/>
        <w:t>égal.</w:t>
      </w:r>
      <w:r>
        <w:rPr>
          <w:spacing w:val="-5"/>
        </w:rPr>
        <w:t> </w:t>
      </w:r>
      <w:r>
        <w:rPr/>
        <w:t>Ce</w:t>
      </w:r>
      <w:r>
        <w:rPr>
          <w:spacing w:val="-1"/>
        </w:rPr>
        <w:t> </w:t>
      </w:r>
      <w:r>
        <w:rPr/>
        <w:t>signe dit, hé, prenez ce qui se trouve à droite de ce signe égal et stockez-le sous le nom de la variable à gauche.</w:t>
      </w:r>
    </w:p>
    <w:p>
      <w:pPr>
        <w:pStyle w:val="BodyText"/>
        <w:spacing w:before="173"/>
      </w:pPr>
    </w:p>
    <w:p>
      <w:pPr>
        <w:pStyle w:val="BodyText"/>
        <w:spacing w:line="360" w:lineRule="auto"/>
        <w:ind w:left="100" w:right="118"/>
        <w:jc w:val="both"/>
      </w:pPr>
      <w:r>
        <w:rPr/>
        <w:t>Dans la dernière ligne, nous envoyons un message </w:t>
      </w:r>
      <w:r>
        <w:rPr>
          <w:rFonts w:ascii="Courier New" w:hAnsi="Courier New"/>
          <w:sz w:val="20"/>
        </w:rPr>
        <w:t>postln </w:t>
      </w:r>
      <w:r>
        <w:rPr/>
        <w:t>à la variable. L'interpréteur SuperCollider envoie ce message à </w:t>
      </w:r>
      <w:r>
        <w:rPr>
          <w:rFonts w:ascii="Courier New" w:hAnsi="Courier New"/>
          <w:sz w:val="20"/>
        </w:rPr>
        <w:t>greeting</w:t>
      </w:r>
      <w:r>
        <w:rPr/>
        <w:t>. </w:t>
      </w:r>
      <w:r>
        <w:rPr>
          <w:rFonts w:ascii="Courier New" w:hAnsi="Courier New"/>
          <w:sz w:val="20"/>
        </w:rPr>
        <w:t>greeting </w:t>
      </w:r>
      <w:r>
        <w:rPr/>
        <w:t>est une chaîne de caractères. Les chaînes s'impriment elles-mêmes avec le message postln.</w:t>
      </w:r>
      <w:r>
        <w:rPr>
          <w:spacing w:val="40"/>
        </w:rPr>
        <w:t> </w:t>
      </w:r>
      <w:r>
        <w:rPr/>
        <w:t>Donc, comme </w:t>
      </w:r>
      <w:r>
        <w:rPr>
          <w:rFonts w:ascii="Courier New" w:hAnsi="Courier New"/>
          <w:sz w:val="20"/>
        </w:rPr>
        <w:t>greeting </w:t>
      </w:r>
      <w:r>
        <w:rPr/>
        <w:t>est une</w:t>
      </w:r>
    </w:p>
    <w:p>
      <w:pPr>
        <w:spacing w:after="0" w:line="360" w:lineRule="auto"/>
        <w:jc w:val="both"/>
        <w:sectPr>
          <w:pgSz w:w="12240" w:h="15840"/>
          <w:pgMar w:top="1820" w:bottom="280" w:left="1700" w:right="1680"/>
        </w:sectPr>
      </w:pPr>
    </w:p>
    <w:p>
      <w:pPr>
        <w:spacing w:before="67"/>
        <w:ind w:left="100" w:right="0" w:firstLine="0"/>
        <w:jc w:val="both"/>
        <w:rPr>
          <w:sz w:val="24"/>
        </w:rPr>
      </w:pPr>
      <w:r>
        <w:rPr>
          <w:sz w:val="24"/>
        </w:rPr>
        <w:t>Chaîne,</w:t>
      </w:r>
      <w:r>
        <w:rPr>
          <w:spacing w:val="-7"/>
          <w:sz w:val="24"/>
        </w:rPr>
        <w:t> </w:t>
      </w:r>
      <w:r>
        <w:rPr>
          <w:sz w:val="24"/>
        </w:rPr>
        <w:t>le</w:t>
      </w:r>
      <w:r>
        <w:rPr>
          <w:spacing w:val="-4"/>
          <w:sz w:val="24"/>
        </w:rPr>
        <w:t> </w:t>
      </w:r>
      <w:r>
        <w:rPr>
          <w:sz w:val="24"/>
        </w:rPr>
        <w:t>contenu</w:t>
      </w:r>
      <w:r>
        <w:rPr>
          <w:spacing w:val="-3"/>
          <w:sz w:val="24"/>
        </w:rPr>
        <w:t> </w:t>
      </w:r>
      <w:r>
        <w:rPr>
          <w:sz w:val="24"/>
        </w:rPr>
        <w:t>du</w:t>
      </w:r>
      <w:r>
        <w:rPr>
          <w:spacing w:val="-4"/>
          <w:sz w:val="24"/>
        </w:rPr>
        <w:t> </w:t>
      </w:r>
      <w:r>
        <w:rPr>
          <w:rFonts w:ascii="Courier New" w:hAnsi="Courier New"/>
          <w:sz w:val="20"/>
        </w:rPr>
        <w:t>message</w:t>
      </w:r>
      <w:r>
        <w:rPr>
          <w:rFonts w:ascii="Courier New" w:hAnsi="Courier New"/>
          <w:spacing w:val="-7"/>
          <w:sz w:val="20"/>
        </w:rPr>
        <w:t> </w:t>
      </w:r>
      <w:r>
        <w:rPr>
          <w:rFonts w:ascii="Courier New" w:hAnsi="Courier New"/>
          <w:sz w:val="20"/>
        </w:rPr>
        <w:t>d'accueil</w:t>
      </w:r>
      <w:r>
        <w:rPr>
          <w:sz w:val="24"/>
        </w:rPr>
        <w:t>,</w:t>
      </w:r>
      <w:r>
        <w:rPr>
          <w:spacing w:val="-5"/>
          <w:sz w:val="24"/>
        </w:rPr>
        <w:t> </w:t>
      </w:r>
      <w:r>
        <w:rPr>
          <w:rFonts w:ascii="Courier New" w:hAnsi="Courier New"/>
          <w:sz w:val="20"/>
        </w:rPr>
        <w:t>"hello</w:t>
      </w:r>
      <w:r>
        <w:rPr>
          <w:rFonts w:ascii="Courier New" w:hAnsi="Courier New"/>
          <w:spacing w:val="-7"/>
          <w:sz w:val="20"/>
        </w:rPr>
        <w:t> </w:t>
      </w:r>
      <w:r>
        <w:rPr>
          <w:rFonts w:ascii="Courier New" w:hAnsi="Courier New"/>
          <w:sz w:val="20"/>
        </w:rPr>
        <w:t>world"</w:t>
      </w:r>
      <w:r>
        <w:rPr>
          <w:sz w:val="24"/>
        </w:rPr>
        <w:t>,</w:t>
      </w:r>
      <w:r>
        <w:rPr>
          <w:spacing w:val="-4"/>
          <w:sz w:val="24"/>
        </w:rPr>
        <w:t> </w:t>
      </w:r>
      <w:r>
        <w:rPr>
          <w:spacing w:val="-2"/>
          <w:sz w:val="24"/>
        </w:rPr>
        <w:t>s'imprime.</w:t>
      </w:r>
    </w:p>
    <w:p>
      <w:pPr>
        <w:pStyle w:val="BodyText"/>
        <w:spacing w:line="376" w:lineRule="auto" w:before="142"/>
        <w:ind w:left="100" w:right="117"/>
        <w:jc w:val="both"/>
      </w:pPr>
      <w:r>
        <w:rPr/>
        <w:t>À gauche se trouve le nom de la variable, un objet. Vient ensuite un point. Vient ensuite le nom du message. Il existe plusieurs styles de codage possibles dans SuperCollider, mais nous allons nous concentrer sur la </w:t>
      </w:r>
      <w:r>
        <w:rPr>
          <w:b/>
        </w:rPr>
        <w:t>notation du récepteur </w:t>
      </w:r>
      <w:r>
        <w:rPr/>
        <w:t>parce qu'elle est commune à de nombreux langages de programmation. C'est-à- </w:t>
      </w:r>
      <w:r>
        <w:rPr>
          <w:spacing w:val="-4"/>
        </w:rPr>
        <w:t>dire</w:t>
      </w:r>
    </w:p>
    <w:p>
      <w:pPr>
        <w:pStyle w:val="BodyText"/>
        <w:spacing w:before="121"/>
      </w:pPr>
    </w:p>
    <w:p>
      <w:pPr>
        <w:spacing w:before="0"/>
        <w:ind w:left="660" w:right="0" w:firstLine="0"/>
        <w:jc w:val="left"/>
        <w:rPr>
          <w:rFonts w:ascii="Courier New"/>
          <w:sz w:val="20"/>
        </w:rPr>
      </w:pPr>
      <w:r>
        <w:rPr>
          <w:rFonts w:ascii="Courier New"/>
          <w:spacing w:val="-2"/>
          <w:sz w:val="20"/>
        </w:rPr>
        <w:t>objet.message</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34"/>
        <w:rPr>
          <w:rFonts w:ascii="Courier New"/>
          <w:sz w:val="20"/>
        </w:rPr>
      </w:pPr>
    </w:p>
    <w:p>
      <w:pPr>
        <w:pStyle w:val="BodyText"/>
        <w:spacing w:line="376" w:lineRule="auto"/>
        <w:ind w:left="100" w:right="116"/>
        <w:jc w:val="both"/>
      </w:pPr>
      <w:r>
        <w:rPr/>
        <w:t>Remarquez que chaque ligne se termine par un point-virgule. Dans</w:t>
      </w:r>
      <w:r>
        <w:rPr>
          <w:spacing w:val="40"/>
        </w:rPr>
        <w:t> </w:t>
      </w:r>
      <w:r>
        <w:rPr/>
        <w:t>Supercollider, toutes les lignes doivent </w:t>
      </w:r>
      <w:r>
        <w:rPr>
          <w:b/>
        </w:rPr>
        <w:t>se terminer par un </w:t>
      </w:r>
      <w:r>
        <w:rPr/>
        <w:t>point-virgule. Plus tard, lorsque vous essayerez de comprendre pourquoi un programme ne fonctionne pas, vous découvrirez qu'il manque un point-virgule. Le point-virgule indique à l'interpréteur que vous en avez terminé avec cette instruction. Une instruction peut s'étendre sur autant de lignes que nécessaire, mais elle doit se terminer par un point-virgule.</w:t>
      </w:r>
    </w:p>
    <w:p>
      <w:pPr>
        <w:pStyle w:val="BodyText"/>
        <w:spacing w:before="79"/>
      </w:pPr>
    </w:p>
    <w:p>
      <w:pPr>
        <w:pStyle w:val="Heading1"/>
        <w:spacing w:before="1"/>
        <w:rPr>
          <w:u w:val="none"/>
        </w:rPr>
      </w:pPr>
      <w:r>
        <w:rPr>
          <w:spacing w:val="-2"/>
          <w:u w:val="single"/>
        </w:rPr>
        <w:t>Classes</w:t>
      </w:r>
    </w:p>
    <w:p>
      <w:pPr>
        <w:pStyle w:val="BodyText"/>
        <w:rPr>
          <w:b/>
        </w:rPr>
      </w:pPr>
    </w:p>
    <w:p>
      <w:pPr>
        <w:pStyle w:val="BodyText"/>
        <w:spacing w:before="143"/>
        <w:rPr>
          <w:b/>
        </w:rPr>
      </w:pPr>
    </w:p>
    <w:p>
      <w:pPr>
        <w:pStyle w:val="BodyText"/>
        <w:spacing w:line="374" w:lineRule="auto" w:before="1"/>
        <w:ind w:left="100" w:right="115"/>
        <w:jc w:val="both"/>
      </w:pPr>
      <w:r>
        <w:rPr>
          <w:w w:val="105"/>
        </w:rPr>
        <w:t>Produisons du son. Tout d'abord, assurez-vous de démarrer le serveur local. Le serveur local est l'une des deux petites boîtes grises en bas à gauche de votre</w:t>
      </w:r>
      <w:r>
        <w:rPr>
          <w:spacing w:val="-11"/>
          <w:w w:val="105"/>
        </w:rPr>
        <w:t> </w:t>
      </w:r>
      <w:r>
        <w:rPr>
          <w:w w:val="105"/>
        </w:rPr>
        <w:t>écran.</w:t>
      </w:r>
      <w:r>
        <w:rPr>
          <w:spacing w:val="-1"/>
          <w:w w:val="105"/>
        </w:rPr>
        <w:t> </w:t>
      </w:r>
      <w:r>
        <w:rPr>
          <w:w w:val="105"/>
        </w:rPr>
        <w:t>Appuyez</w:t>
      </w:r>
      <w:r>
        <w:rPr>
          <w:spacing w:val="-1"/>
          <w:w w:val="105"/>
        </w:rPr>
        <w:t> </w:t>
      </w:r>
      <w:r>
        <w:rPr>
          <w:w w:val="105"/>
        </w:rPr>
        <w:t>sur</w:t>
      </w:r>
      <w:r>
        <w:rPr>
          <w:spacing w:val="-1"/>
          <w:w w:val="105"/>
        </w:rPr>
        <w:t> </w:t>
      </w:r>
      <w:r>
        <w:rPr>
          <w:w w:val="105"/>
        </w:rPr>
        <w:t>le</w:t>
      </w:r>
      <w:r>
        <w:rPr>
          <w:spacing w:val="-1"/>
          <w:w w:val="105"/>
        </w:rPr>
        <w:t> </w:t>
      </w:r>
      <w:r>
        <w:rPr>
          <w:w w:val="105"/>
        </w:rPr>
        <w:t>bouton</w:t>
      </w:r>
      <w:r>
        <w:rPr>
          <w:spacing w:val="-1"/>
          <w:w w:val="105"/>
        </w:rPr>
        <w:t> </w:t>
      </w:r>
      <w:r>
        <w:rPr>
          <w:w w:val="105"/>
        </w:rPr>
        <w:t>"Boot".</w:t>
      </w:r>
      <w:r>
        <w:rPr>
          <w:spacing w:val="-1"/>
          <w:w w:val="105"/>
        </w:rPr>
        <w:t> </w:t>
      </w:r>
      <w:r>
        <w:rPr>
          <w:w w:val="105"/>
        </w:rPr>
        <w:t>Lorsque</w:t>
      </w:r>
      <w:r>
        <w:rPr>
          <w:spacing w:val="-1"/>
          <w:w w:val="105"/>
        </w:rPr>
        <w:t> </w:t>
      </w:r>
      <w:r>
        <w:rPr>
          <w:w w:val="105"/>
        </w:rPr>
        <w:t>le</w:t>
      </w:r>
      <w:r>
        <w:rPr>
          <w:spacing w:val="-18"/>
          <w:w w:val="105"/>
        </w:rPr>
        <w:t> </w:t>
      </w:r>
      <w:r>
        <w:rPr>
          <w:w w:val="105"/>
        </w:rPr>
        <w:t>serveur</w:t>
      </w:r>
      <w:r>
        <w:rPr>
          <w:spacing w:val="-17"/>
          <w:w w:val="105"/>
        </w:rPr>
        <w:t> </w:t>
      </w:r>
      <w:r>
        <w:rPr>
          <w:w w:val="105"/>
        </w:rPr>
        <w:t>est</w:t>
      </w:r>
      <w:r>
        <w:rPr>
          <w:spacing w:val="-1"/>
          <w:w w:val="105"/>
        </w:rPr>
        <w:t> </w:t>
      </w:r>
      <w:r>
        <w:rPr>
          <w:w w:val="105"/>
        </w:rPr>
        <w:t>démarré,</w:t>
      </w:r>
      <w:r>
        <w:rPr>
          <w:spacing w:val="-1"/>
          <w:w w:val="105"/>
        </w:rPr>
        <w:t> </w:t>
      </w:r>
      <w:r>
        <w:rPr>
          <w:w w:val="105"/>
        </w:rPr>
        <w:t>le mot "localhost" devient rouge et le bouton "Boot" se transforme en "Quit".</w:t>
      </w:r>
    </w:p>
    <w:p>
      <w:pPr>
        <w:pStyle w:val="BodyText"/>
        <w:ind w:left="168"/>
        <w:rPr>
          <w:sz w:val="20"/>
        </w:rPr>
      </w:pPr>
      <w:r>
        <w:rPr>
          <w:sz w:val="20"/>
        </w:rPr>
        <w:drawing>
          <wp:inline distT="0" distB="0" distL="0" distR="0">
            <wp:extent cx="3878959" cy="1433322"/>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3878959" cy="1433322"/>
                    </a:xfrm>
                    <a:prstGeom prst="rect">
                      <a:avLst/>
                    </a:prstGeom>
                  </pic:spPr>
                </pic:pic>
              </a:graphicData>
            </a:graphic>
          </wp:inline>
        </w:drawing>
      </w:r>
      <w:r>
        <w:rPr>
          <w:sz w:val="20"/>
        </w:rPr>
      </w:r>
    </w:p>
    <w:p>
      <w:pPr>
        <w:pStyle w:val="BodyText"/>
        <w:spacing w:line="376" w:lineRule="auto" w:before="157"/>
        <w:ind w:left="100" w:right="117"/>
        <w:jc w:val="both"/>
      </w:pPr>
      <w:r>
        <w:rPr/>
        <w:t>Ensuite, sélectionnez ce code et appuyez sur la touche Entrée (et non Retour !). Vous pouvez le sélectionner en double-cliquant à droite de la parenthèse</w:t>
      </w:r>
      <w:r>
        <w:rPr>
          <w:spacing w:val="40"/>
        </w:rPr>
        <w:t> </w:t>
      </w:r>
      <w:r>
        <w:rPr>
          <w:spacing w:val="-2"/>
        </w:rPr>
        <w:t>ouverte.</w:t>
      </w:r>
    </w:p>
    <w:p>
      <w:pPr>
        <w:spacing w:after="0" w:line="376" w:lineRule="auto"/>
        <w:jc w:val="both"/>
        <w:sectPr>
          <w:pgSz w:w="12240" w:h="15840"/>
          <w:pgMar w:top="1380" w:bottom="280" w:left="1700" w:right="1680"/>
        </w:sectPr>
      </w:pPr>
    </w:p>
    <w:p>
      <w:pPr>
        <w:spacing w:before="80"/>
        <w:ind w:left="100" w:right="0" w:firstLine="0"/>
        <w:jc w:val="left"/>
        <w:rPr>
          <w:rFonts w:ascii="Courier New"/>
          <w:sz w:val="20"/>
        </w:rPr>
      </w:pPr>
      <w:r>
        <w:rPr>
          <w:rFonts w:ascii="Courier New"/>
          <w:spacing w:val="-10"/>
          <w:sz w:val="20"/>
        </w:rPr>
        <w:t>(</w:t>
      </w:r>
    </w:p>
    <w:p>
      <w:pPr>
        <w:spacing w:after="0"/>
        <w:jc w:val="left"/>
        <w:rPr>
          <w:rFonts w:ascii="Courier New"/>
          <w:sz w:val="20"/>
        </w:rPr>
        <w:sectPr>
          <w:pgSz w:w="12240" w:h="15840"/>
          <w:pgMar w:top="1280" w:bottom="280" w:left="1700" w:right="1680"/>
        </w:sectPr>
      </w:pPr>
    </w:p>
    <w:p>
      <w:pPr>
        <w:spacing w:before="73"/>
        <w:ind w:left="82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syn,</w:t>
      </w:r>
      <w:r>
        <w:rPr>
          <w:rFonts w:ascii="Courier New"/>
          <w:spacing w:val="-6"/>
          <w:sz w:val="20"/>
        </w:rPr>
        <w:t> </w:t>
      </w:r>
      <w:r>
        <w:rPr>
          <w:rFonts w:ascii="Courier New"/>
          <w:sz w:val="20"/>
        </w:rPr>
        <w:t>sound</w:t>
      </w:r>
      <w:r>
        <w:rPr>
          <w:rFonts w:ascii="Courier New"/>
          <w:spacing w:val="-10"/>
          <w:sz w:val="20"/>
        </w:rPr>
        <w:t> ;</w:t>
      </w:r>
    </w:p>
    <w:p>
      <w:pPr>
        <w:pStyle w:val="BodyText"/>
        <w:rPr>
          <w:rFonts w:ascii="Courier New"/>
          <w:sz w:val="20"/>
        </w:rPr>
      </w:pPr>
    </w:p>
    <w:p>
      <w:pPr>
        <w:pStyle w:val="BodyText"/>
        <w:spacing w:before="84"/>
        <w:rPr>
          <w:rFonts w:ascii="Courier New"/>
          <w:sz w:val="20"/>
        </w:rPr>
      </w:pPr>
    </w:p>
    <w:p>
      <w:pPr>
        <w:spacing w:line="424" w:lineRule="auto" w:before="1"/>
        <w:ind w:left="1540" w:right="3139" w:hanging="720"/>
        <w:jc w:val="left"/>
        <w:rPr>
          <w:rFonts w:ascii="Courier New"/>
          <w:sz w:val="20"/>
        </w:rPr>
      </w:pPr>
      <w:r>
        <w:rPr>
          <w:rFonts w:ascii="Courier New"/>
          <w:sz w:val="20"/>
        </w:rPr>
        <w:t>syn = </w:t>
      </w:r>
      <w:r>
        <w:rPr>
          <w:rFonts w:ascii="Courier New"/>
          <w:color w:val="0525CB"/>
          <w:sz w:val="20"/>
        </w:rPr>
        <w:t>SynthDef</w:t>
      </w:r>
      <w:r>
        <w:rPr>
          <w:rFonts w:ascii="Courier New"/>
          <w:sz w:val="20"/>
        </w:rPr>
        <w:t>.new(</w:t>
      </w:r>
      <w:r>
        <w:rPr>
          <w:rFonts w:ascii="Courier New"/>
          <w:color w:val="737373"/>
          <w:sz w:val="20"/>
        </w:rPr>
        <w:t>"example1"</w:t>
      </w:r>
      <w:r>
        <w:rPr>
          <w:rFonts w:ascii="Courier New"/>
          <w:sz w:val="20"/>
        </w:rPr>
        <w:t>, { </w:t>
      </w:r>
      <w:r>
        <w:rPr>
          <w:rFonts w:ascii="Courier New"/>
          <w:color w:val="0525CB"/>
          <w:sz w:val="20"/>
        </w:rPr>
        <w:t>Out</w:t>
      </w:r>
      <w:r>
        <w:rPr>
          <w:rFonts w:ascii="Courier New"/>
          <w:sz w:val="20"/>
        </w:rPr>
        <w:t>.ar(0,</w:t>
      </w:r>
      <w:r>
        <w:rPr>
          <w:rFonts w:ascii="Courier New"/>
          <w:spacing w:val="-32"/>
          <w:sz w:val="20"/>
        </w:rPr>
        <w:t> </w:t>
      </w:r>
      <w:r>
        <w:rPr>
          <w:rFonts w:ascii="Courier New"/>
          <w:color w:val="0525CB"/>
          <w:sz w:val="20"/>
        </w:rPr>
        <w:t>SinOsc</w:t>
      </w:r>
      <w:r>
        <w:rPr>
          <w:rFonts w:ascii="Courier New"/>
          <w:sz w:val="20"/>
        </w:rPr>
        <w:t>.ar(440))</w:t>
      </w:r>
      <w:r>
        <w:rPr>
          <w:rFonts w:ascii="Courier New"/>
          <w:spacing w:val="-30"/>
          <w:sz w:val="20"/>
        </w:rPr>
        <w:t> </w:t>
      </w:r>
      <w:r>
        <w:rPr>
          <w:rFonts w:ascii="Courier New"/>
          <w:sz w:val="20"/>
        </w:rPr>
        <w:t>;</w:t>
      </w:r>
    </w:p>
    <w:p>
      <w:pPr>
        <w:spacing w:before="31"/>
        <w:ind w:left="8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820" w:right="0" w:firstLine="0"/>
        <w:jc w:val="left"/>
        <w:rPr>
          <w:rFonts w:ascii="Courier New"/>
          <w:sz w:val="20"/>
        </w:rPr>
      </w:pPr>
      <w:r>
        <w:rPr>
          <w:rFonts w:ascii="Courier New"/>
          <w:spacing w:val="-2"/>
          <w:sz w:val="20"/>
        </w:rPr>
        <w:t>syn.load(s)</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820" w:right="0" w:firstLine="0"/>
        <w:jc w:val="left"/>
        <w:rPr>
          <w:rFonts w:ascii="Courier New"/>
          <w:sz w:val="20"/>
        </w:rPr>
      </w:pPr>
      <w:r>
        <w:rPr>
          <w:rFonts w:ascii="Courier New"/>
          <w:sz w:val="20"/>
        </w:rPr>
        <w:t>sound</w:t>
      </w:r>
      <w:r>
        <w:rPr>
          <w:rFonts w:ascii="Courier New"/>
          <w:spacing w:val="-22"/>
          <w:sz w:val="20"/>
        </w:rPr>
        <w:t> </w:t>
      </w:r>
      <w:r>
        <w:rPr>
          <w:rFonts w:ascii="Courier New"/>
          <w:sz w:val="20"/>
        </w:rPr>
        <w:t>=</w:t>
      </w:r>
      <w:r>
        <w:rPr>
          <w:rFonts w:ascii="Courier New"/>
          <w:spacing w:val="-21"/>
          <w:sz w:val="20"/>
        </w:rPr>
        <w:t> </w:t>
      </w:r>
      <w:r>
        <w:rPr>
          <w:rFonts w:ascii="Courier New"/>
          <w:color w:val="0525CB"/>
          <w:sz w:val="20"/>
        </w:rPr>
        <w:t>Synth</w:t>
      </w:r>
      <w:r>
        <w:rPr>
          <w:rFonts w:ascii="Courier New"/>
          <w:sz w:val="20"/>
        </w:rPr>
        <w:t>.new(</w:t>
      </w:r>
      <w:r>
        <w:rPr>
          <w:rFonts w:ascii="Courier New"/>
          <w:color w:val="737373"/>
          <w:sz w:val="20"/>
        </w:rPr>
        <w:t>"example1"</w:t>
      </w:r>
      <w:r>
        <w:rPr>
          <w:rFonts w:ascii="Courier New"/>
          <w:sz w:val="20"/>
        </w:rPr>
        <w:t>)</w:t>
      </w:r>
      <w:r>
        <w:rPr>
          <w:rFonts w:ascii="Courier New"/>
          <w:spacing w:val="-25"/>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14"/>
        <w:rPr>
          <w:rFonts w:ascii="Courier New"/>
        </w:rPr>
      </w:pPr>
    </w:p>
    <w:p>
      <w:pPr>
        <w:pStyle w:val="BodyText"/>
        <w:ind w:left="100"/>
      </w:pPr>
      <w:r>
        <w:rPr/>
        <w:t>Lorsque</w:t>
      </w:r>
      <w:r>
        <w:rPr>
          <w:spacing w:val="-3"/>
        </w:rPr>
        <w:t> </w:t>
      </w:r>
      <w:r>
        <w:rPr/>
        <w:t>vous</w:t>
      </w:r>
      <w:r>
        <w:rPr>
          <w:spacing w:val="-2"/>
        </w:rPr>
        <w:t> </w:t>
      </w:r>
      <w:r>
        <w:rPr/>
        <w:t>voulez</w:t>
      </w:r>
      <w:r>
        <w:rPr>
          <w:spacing w:val="-2"/>
        </w:rPr>
        <w:t> </w:t>
      </w:r>
      <w:r>
        <w:rPr/>
        <w:t>arrêter</w:t>
      </w:r>
      <w:r>
        <w:rPr>
          <w:spacing w:val="-3"/>
        </w:rPr>
        <w:t> </w:t>
      </w:r>
      <w:r>
        <w:rPr/>
        <w:t>le</w:t>
      </w:r>
      <w:r>
        <w:rPr>
          <w:spacing w:val="-2"/>
        </w:rPr>
        <w:t> </w:t>
      </w:r>
      <w:r>
        <w:rPr/>
        <w:t>programme,</w:t>
      </w:r>
      <w:r>
        <w:rPr>
          <w:spacing w:val="-2"/>
        </w:rPr>
        <w:t> </w:t>
      </w:r>
      <w:r>
        <w:rPr/>
        <w:t>appuyez</w:t>
      </w:r>
      <w:r>
        <w:rPr>
          <w:spacing w:val="-2"/>
        </w:rPr>
        <w:t> </w:t>
      </w:r>
      <w:r>
        <w:rPr/>
        <w:t>sur</w:t>
      </w:r>
      <w:r>
        <w:rPr>
          <w:spacing w:val="-2"/>
        </w:rPr>
        <w:t> </w:t>
      </w:r>
      <w:r>
        <w:rPr/>
        <w:t>apple-</w:t>
      </w:r>
      <w:r>
        <w:rPr>
          <w:spacing w:val="-2"/>
        </w:rPr>
        <w:t>period.</w:t>
      </w:r>
    </w:p>
    <w:p>
      <w:pPr>
        <w:pStyle w:val="BodyText"/>
        <w:spacing w:before="205"/>
      </w:pPr>
    </w:p>
    <w:p>
      <w:pPr>
        <w:pStyle w:val="BodyText"/>
        <w:spacing w:line="376" w:lineRule="auto"/>
        <w:ind w:left="100" w:right="117"/>
        <w:jc w:val="both"/>
      </w:pPr>
      <w:r>
        <w:rPr/>
        <w:t>Que se passe-t-il ici ? Les programmes de SuperCollider sont </w:t>
      </w:r>
      <w:r>
        <w:rPr>
          <w:b/>
        </w:rPr>
        <w:t>interprétés</w:t>
      </w:r>
      <w:r>
        <w:rPr/>
        <w:t>. Cela signifie que vous devez les exécuter à partir de l'</w:t>
      </w:r>
      <w:r>
        <w:rPr>
          <w:b/>
        </w:rPr>
        <w:t>interpréteur de </w:t>
      </w:r>
      <w:r>
        <w:rPr/>
        <w:t>SuperCollider. Vous n'obtiendrez pas une petite icône sur laquelle vous pouvez double-cliquer, comme c'est le cas pour Microsoft Word. Lorsque vous mettez du texte en surbrillance</w:t>
      </w:r>
      <w:r>
        <w:rPr>
          <w:spacing w:val="-2"/>
        </w:rPr>
        <w:t> </w:t>
      </w:r>
      <w:r>
        <w:rPr/>
        <w:t>dans</w:t>
      </w:r>
      <w:r>
        <w:rPr>
          <w:spacing w:val="-3"/>
        </w:rPr>
        <w:t> </w:t>
      </w:r>
      <w:r>
        <w:rPr/>
        <w:t>SuperCollider</w:t>
      </w:r>
      <w:r>
        <w:rPr>
          <w:spacing w:val="-2"/>
        </w:rPr>
        <w:t> </w:t>
      </w:r>
      <w:r>
        <w:rPr/>
        <w:t>et</w:t>
      </w:r>
      <w:r>
        <w:rPr>
          <w:spacing w:val="-2"/>
        </w:rPr>
        <w:t> </w:t>
      </w:r>
      <w:r>
        <w:rPr/>
        <w:t>que</w:t>
      </w:r>
      <w:r>
        <w:rPr>
          <w:spacing w:val="-2"/>
        </w:rPr>
        <w:t> </w:t>
      </w:r>
      <w:r>
        <w:rPr/>
        <w:t>vous</w:t>
      </w:r>
      <w:r>
        <w:rPr>
          <w:spacing w:val="-2"/>
        </w:rPr>
        <w:t> </w:t>
      </w:r>
      <w:r>
        <w:rPr/>
        <w:t>appuyez</w:t>
      </w:r>
      <w:r>
        <w:rPr>
          <w:spacing w:val="-2"/>
        </w:rPr>
        <w:t> </w:t>
      </w:r>
      <w:r>
        <w:rPr/>
        <w:t>sur</w:t>
      </w:r>
      <w:r>
        <w:rPr>
          <w:spacing w:val="-2"/>
        </w:rPr>
        <w:t> </w:t>
      </w:r>
      <w:r>
        <w:rPr/>
        <w:t>Entrée,</w:t>
      </w:r>
      <w:r>
        <w:rPr>
          <w:spacing w:val="-2"/>
        </w:rPr>
        <w:t> </w:t>
      </w:r>
      <w:r>
        <w:rPr/>
        <w:t>vous</w:t>
      </w:r>
      <w:r>
        <w:rPr>
          <w:spacing w:val="-2"/>
        </w:rPr>
        <w:t> </w:t>
      </w:r>
      <w:r>
        <w:rPr/>
        <w:t>demandez à SuperCollider de l'exécuter en tant que programme.</w:t>
      </w:r>
    </w:p>
    <w:p>
      <w:pPr>
        <w:pStyle w:val="BodyText"/>
        <w:spacing w:before="143"/>
      </w:pPr>
    </w:p>
    <w:p>
      <w:pPr>
        <w:pStyle w:val="BodyText"/>
        <w:spacing w:line="374" w:lineRule="auto" w:before="1"/>
        <w:ind w:left="100" w:right="114"/>
        <w:jc w:val="both"/>
      </w:pPr>
      <w:r>
        <w:rPr/>
        <w:t>Notre programme déclare d'abord une variable, puis il définit un SynthDef et le charge sur le serveur, avant de créer un objet Synth qui joue le son. C'est un exemple compliqué, mais je voulais que vous produisiez des sons le plus rapidement possible. Examinons l'exemple ligne par ligne.</w:t>
      </w:r>
    </w:p>
    <w:p>
      <w:pPr>
        <w:pStyle w:val="BodyText"/>
        <w:spacing w:before="152"/>
      </w:pPr>
    </w:p>
    <w:p>
      <w:pPr>
        <w:pStyle w:val="BodyText"/>
        <w:ind w:left="100"/>
      </w:pPr>
      <w:r>
        <w:rPr/>
        <w:t>La</w:t>
      </w:r>
      <w:r>
        <w:rPr>
          <w:spacing w:val="-3"/>
        </w:rPr>
        <w:t> </w:t>
      </w:r>
      <w:r>
        <w:rPr/>
        <w:t>première</w:t>
      </w:r>
      <w:r>
        <w:rPr>
          <w:spacing w:val="-2"/>
        </w:rPr>
        <w:t> </w:t>
      </w:r>
      <w:r>
        <w:rPr/>
        <w:t>ligne</w:t>
      </w:r>
      <w:r>
        <w:rPr>
          <w:spacing w:val="-3"/>
        </w:rPr>
        <w:t> </w:t>
      </w:r>
      <w:r>
        <w:rPr/>
        <w:t>de</w:t>
      </w:r>
      <w:r>
        <w:rPr>
          <w:spacing w:val="-2"/>
        </w:rPr>
        <w:t> </w:t>
      </w:r>
      <w:r>
        <w:rPr/>
        <w:t>notre</w:t>
      </w:r>
      <w:r>
        <w:rPr>
          <w:spacing w:val="-2"/>
        </w:rPr>
        <w:t> </w:t>
      </w:r>
      <w:r>
        <w:rPr/>
        <w:t>programme</w:t>
      </w:r>
      <w:r>
        <w:rPr>
          <w:spacing w:val="-3"/>
        </w:rPr>
        <w:t> </w:t>
      </w:r>
      <w:r>
        <w:rPr/>
        <w:t>est</w:t>
      </w:r>
      <w:r>
        <w:rPr>
          <w:spacing w:val="-2"/>
        </w:rPr>
        <w:t> </w:t>
      </w:r>
      <w:r>
        <w:rPr/>
        <w:t>une</w:t>
      </w:r>
      <w:r>
        <w:rPr>
          <w:spacing w:val="-3"/>
        </w:rPr>
        <w:t> </w:t>
      </w:r>
      <w:r>
        <w:rPr/>
        <w:t>parenthèse</w:t>
      </w:r>
      <w:r>
        <w:rPr>
          <w:spacing w:val="-2"/>
        </w:rPr>
        <w:t> </w:t>
      </w:r>
      <w:r>
        <w:rPr/>
        <w:t>ouverte.</w:t>
      </w:r>
      <w:r>
        <w:rPr>
          <w:spacing w:val="-2"/>
        </w:rPr>
        <w:t> </w:t>
      </w:r>
      <w:r>
        <w:rPr/>
        <w:t>Les</w:t>
      </w:r>
      <w:r>
        <w:rPr>
          <w:spacing w:val="-2"/>
        </w:rPr>
        <w:t> </w:t>
      </w:r>
      <w:r>
        <w:rPr>
          <w:b/>
        </w:rPr>
        <w:t>blocs</w:t>
      </w:r>
      <w:r>
        <w:rPr>
          <w:b/>
          <w:spacing w:val="-3"/>
        </w:rPr>
        <w:t> </w:t>
      </w:r>
      <w:r>
        <w:rPr>
          <w:spacing w:val="-5"/>
        </w:rPr>
        <w:t>de</w:t>
      </w:r>
    </w:p>
    <w:p>
      <w:pPr>
        <w:pStyle w:val="BodyText"/>
        <w:spacing w:before="160"/>
        <w:ind w:left="100"/>
      </w:pPr>
      <w:r>
        <w:rPr>
          <w:b/>
        </w:rPr>
        <w:t>code</w:t>
      </w:r>
      <w:r>
        <w:rPr>
          <w:b/>
          <w:spacing w:val="-1"/>
        </w:rPr>
        <w:t> </w:t>
      </w:r>
      <w:r>
        <w:rPr/>
        <w:t>sont</w:t>
      </w:r>
      <w:r>
        <w:rPr>
          <w:spacing w:val="-1"/>
        </w:rPr>
        <w:t> </w:t>
      </w:r>
      <w:r>
        <w:rPr/>
        <w:t>entourés</w:t>
      </w:r>
      <w:r>
        <w:rPr>
          <w:spacing w:val="-1"/>
        </w:rPr>
        <w:t> </w:t>
      </w:r>
      <w:r>
        <w:rPr/>
        <w:t>de</w:t>
      </w:r>
      <w:r>
        <w:rPr>
          <w:spacing w:val="-2"/>
        </w:rPr>
        <w:t> </w:t>
      </w:r>
      <w:r>
        <w:rPr/>
        <w:t>parenthèses</w:t>
      </w:r>
      <w:r>
        <w:rPr>
          <w:spacing w:val="-1"/>
        </w:rPr>
        <w:t> </w:t>
      </w:r>
      <w:r>
        <w:rPr/>
        <w:t>dans</w:t>
      </w:r>
      <w:r>
        <w:rPr>
          <w:spacing w:val="-1"/>
        </w:rPr>
        <w:t> </w:t>
      </w:r>
      <w:r>
        <w:rPr>
          <w:spacing w:val="-2"/>
        </w:rPr>
        <w:t>SuperCollider.</w:t>
      </w:r>
    </w:p>
    <w:p>
      <w:pPr>
        <w:pStyle w:val="BodyText"/>
      </w:pPr>
    </w:p>
    <w:p>
      <w:pPr>
        <w:pStyle w:val="BodyText"/>
        <w:spacing w:before="31"/>
      </w:pPr>
    </w:p>
    <w:p>
      <w:pPr>
        <w:pStyle w:val="BodyText"/>
        <w:spacing w:line="355" w:lineRule="auto"/>
        <w:ind w:left="100" w:right="121"/>
        <w:jc w:val="both"/>
      </w:pPr>
      <w:r>
        <w:rPr/>
        <w:t>La ligne suivante est </w:t>
      </w:r>
      <w:r>
        <w:rPr>
          <w:rFonts w:ascii="Courier New" w:hAnsi="Courier New"/>
          <w:sz w:val="20"/>
        </w:rPr>
        <w:t>var syn, sound ;</w:t>
      </w:r>
      <w:r>
        <w:rPr>
          <w:sz w:val="20"/>
        </w:rPr>
        <w:t>. </w:t>
      </w:r>
      <w:r>
        <w:rPr/>
        <w:t>Nous déclarons deux variables. L'une s'appelle syn et l'autre s'appelle sound.</w:t>
      </w:r>
    </w:p>
    <w:p>
      <w:pPr>
        <w:spacing w:after="0" w:line="355" w:lineRule="auto"/>
        <w:jc w:val="both"/>
        <w:sectPr>
          <w:pgSz w:w="12240" w:h="15840"/>
          <w:pgMar w:top="1820" w:bottom="280" w:left="1700" w:right="1680"/>
        </w:sectPr>
      </w:pPr>
    </w:p>
    <w:p>
      <w:pPr>
        <w:pStyle w:val="BodyText"/>
        <w:spacing w:line="374" w:lineRule="auto" w:before="71"/>
        <w:ind w:left="100" w:right="112"/>
        <w:jc w:val="both"/>
      </w:pPr>
      <w:r>
        <w:rPr>
          <w:w w:val="105"/>
        </w:rPr>
        <w:t>La</w:t>
      </w:r>
      <w:r>
        <w:rPr>
          <w:w w:val="105"/>
        </w:rPr>
        <w:t> ligne</w:t>
      </w:r>
      <w:r>
        <w:rPr>
          <w:w w:val="105"/>
        </w:rPr>
        <w:t> suivante,</w:t>
      </w:r>
      <w:r>
        <w:rPr>
          <w:w w:val="105"/>
        </w:rPr>
        <w:t> traduite</w:t>
      </w:r>
      <w:r>
        <w:rPr>
          <w:w w:val="105"/>
        </w:rPr>
        <w:t> en</w:t>
      </w:r>
      <w:r>
        <w:rPr>
          <w:w w:val="105"/>
        </w:rPr>
        <w:t> anglais,</w:t>
      </w:r>
      <w:r>
        <w:rPr>
          <w:w w:val="105"/>
        </w:rPr>
        <w:t> signifie</w:t>
      </w:r>
      <w:r>
        <w:rPr>
          <w:w w:val="105"/>
        </w:rPr>
        <w:t> "Je</w:t>
      </w:r>
      <w:r>
        <w:rPr>
          <w:w w:val="105"/>
        </w:rPr>
        <w:t> veux</w:t>
      </w:r>
      <w:r>
        <w:rPr>
          <w:w w:val="105"/>
        </w:rPr>
        <w:t> créer</w:t>
      </w:r>
      <w:r>
        <w:rPr>
          <w:w w:val="105"/>
        </w:rPr>
        <w:t> un</w:t>
      </w:r>
      <w:r>
        <w:rPr>
          <w:w w:val="105"/>
        </w:rPr>
        <w:t> nouveau </w:t>
      </w:r>
      <w:r>
        <w:rPr>
          <w:b/>
          <w:w w:val="105"/>
        </w:rPr>
        <w:t>SynthDef</w:t>
      </w:r>
      <w:r>
        <w:rPr>
          <w:b/>
          <w:w w:val="105"/>
        </w:rPr>
        <w:t> </w:t>
      </w:r>
      <w:r>
        <w:rPr>
          <w:w w:val="105"/>
        </w:rPr>
        <w:t>appelé</w:t>
      </w:r>
      <w:r>
        <w:rPr>
          <w:w w:val="105"/>
        </w:rPr>
        <w:t> 'exemple1'</w:t>
      </w:r>
      <w:r>
        <w:rPr>
          <w:w w:val="105"/>
        </w:rPr>
        <w:t> et</w:t>
      </w:r>
      <w:r>
        <w:rPr>
          <w:w w:val="105"/>
        </w:rPr>
        <w:t> le</w:t>
      </w:r>
      <w:r>
        <w:rPr>
          <w:w w:val="105"/>
        </w:rPr>
        <w:t> stocker</w:t>
      </w:r>
      <w:r>
        <w:rPr>
          <w:w w:val="105"/>
        </w:rPr>
        <w:t> dans</w:t>
      </w:r>
      <w:r>
        <w:rPr>
          <w:w w:val="105"/>
        </w:rPr>
        <w:t> la</w:t>
      </w:r>
      <w:r>
        <w:rPr>
          <w:w w:val="105"/>
        </w:rPr>
        <w:t> variable</w:t>
      </w:r>
      <w:r>
        <w:rPr>
          <w:w w:val="105"/>
        </w:rPr>
        <w:t> syn".</w:t>
      </w:r>
      <w:r>
        <w:rPr>
          <w:w w:val="105"/>
        </w:rPr>
        <w:t> Whoa, qu'est-ce</w:t>
      </w:r>
      <w:r>
        <w:rPr>
          <w:w w:val="105"/>
        </w:rPr>
        <w:t> qu'un</w:t>
      </w:r>
      <w:r>
        <w:rPr>
          <w:w w:val="105"/>
        </w:rPr>
        <w:t> SynthDef</w:t>
      </w:r>
      <w:r>
        <w:rPr>
          <w:w w:val="105"/>
        </w:rPr>
        <w:t> ?</w:t>
      </w:r>
      <w:r>
        <w:rPr>
          <w:w w:val="105"/>
        </w:rPr>
        <w:t> Le</w:t>
      </w:r>
      <w:r>
        <w:rPr>
          <w:w w:val="105"/>
        </w:rPr>
        <w:t> fichier</w:t>
      </w:r>
      <w:r>
        <w:rPr>
          <w:w w:val="105"/>
        </w:rPr>
        <w:t> d'aide</w:t>
      </w:r>
      <w:r>
        <w:rPr>
          <w:w w:val="105"/>
        </w:rPr>
        <w:t> de</w:t>
      </w:r>
      <w:r>
        <w:rPr>
          <w:w w:val="105"/>
        </w:rPr>
        <w:t> SynthDef</w:t>
      </w:r>
      <w:r>
        <w:rPr>
          <w:w w:val="105"/>
        </w:rPr>
        <w:t> me</w:t>
      </w:r>
      <w:r>
        <w:rPr>
          <w:w w:val="105"/>
        </w:rPr>
        <w:t> dit</w:t>
      </w:r>
      <w:r>
        <w:rPr>
          <w:w w:val="105"/>
        </w:rPr>
        <w:t> qu'un SynthDef</w:t>
      </w:r>
      <w:r>
        <w:rPr>
          <w:w w:val="105"/>
        </w:rPr>
        <w:t> est</w:t>
      </w:r>
      <w:r>
        <w:rPr>
          <w:w w:val="105"/>
        </w:rPr>
        <w:t> une</w:t>
      </w:r>
      <w:r>
        <w:rPr>
          <w:w w:val="105"/>
        </w:rPr>
        <w:t> "définition</w:t>
      </w:r>
      <w:r>
        <w:rPr>
          <w:w w:val="105"/>
        </w:rPr>
        <w:t> de</w:t>
      </w:r>
      <w:r>
        <w:rPr>
          <w:w w:val="105"/>
        </w:rPr>
        <w:t> l'architecture</w:t>
      </w:r>
      <w:r>
        <w:rPr>
          <w:w w:val="105"/>
        </w:rPr>
        <w:t> d'un</w:t>
      </w:r>
      <w:r>
        <w:rPr>
          <w:w w:val="105"/>
        </w:rPr>
        <w:t> synthé".</w:t>
      </w:r>
      <w:r>
        <w:rPr>
          <w:w w:val="105"/>
        </w:rPr>
        <w:t> J'ai</w:t>
      </w:r>
      <w:r>
        <w:rPr>
          <w:w w:val="105"/>
        </w:rPr>
        <w:t> accédé</w:t>
      </w:r>
      <w:r>
        <w:rPr>
          <w:w w:val="105"/>
        </w:rPr>
        <w:t> au fichier d'aide en surlignant le mot SynthDef et en appuyant sur apple-shift- ? Lorsque</w:t>
      </w:r>
      <w:r>
        <w:rPr>
          <w:w w:val="105"/>
        </w:rPr>
        <w:t> vous</w:t>
      </w:r>
      <w:r>
        <w:rPr>
          <w:w w:val="105"/>
        </w:rPr>
        <w:t> voyez</w:t>
      </w:r>
      <w:r>
        <w:rPr>
          <w:w w:val="105"/>
        </w:rPr>
        <w:t> un</w:t>
      </w:r>
      <w:r>
        <w:rPr>
          <w:w w:val="105"/>
        </w:rPr>
        <w:t> terme</w:t>
      </w:r>
      <w:r>
        <w:rPr>
          <w:w w:val="105"/>
        </w:rPr>
        <w:t> que</w:t>
      </w:r>
      <w:r>
        <w:rPr>
          <w:w w:val="105"/>
        </w:rPr>
        <w:t> vous</w:t>
      </w:r>
      <w:r>
        <w:rPr>
          <w:w w:val="105"/>
        </w:rPr>
        <w:t> ne</w:t>
      </w:r>
      <w:r>
        <w:rPr>
          <w:w w:val="105"/>
        </w:rPr>
        <w:t> comprenez</w:t>
      </w:r>
      <w:r>
        <w:rPr>
          <w:w w:val="105"/>
        </w:rPr>
        <w:t> pas,</w:t>
      </w:r>
      <w:r>
        <w:rPr>
          <w:w w:val="105"/>
        </w:rPr>
        <w:t> vous</w:t>
      </w:r>
      <w:r>
        <w:rPr>
          <w:w w:val="105"/>
        </w:rPr>
        <w:t> pouvez accéder au fichier d'aide (s'il existe) en sélectionnant le terme et en </w:t>
      </w:r>
      <w:r>
        <w:rPr>
          <w:w w:val="105"/>
        </w:rPr>
        <w:t>appuyant sur apple-shift- ?</w:t>
      </w:r>
    </w:p>
    <w:p>
      <w:pPr>
        <w:pStyle w:val="BodyText"/>
        <w:spacing w:before="148"/>
      </w:pPr>
    </w:p>
    <w:p>
      <w:pPr>
        <w:pStyle w:val="BodyText"/>
        <w:spacing w:line="376" w:lineRule="auto"/>
        <w:ind w:left="100" w:right="113"/>
        <w:jc w:val="both"/>
      </w:pPr>
      <w:r>
        <w:rPr/>
        <w:t>SuperCollider n'est pas un seul programme, mais deux. Une partie du programme est l'interprète, dont nous avons parlé jusqu'à présent. L'autre partie du programme est le </w:t>
      </w:r>
      <w:r>
        <w:rPr>
          <w:b/>
        </w:rPr>
        <w:t>serveur audio</w:t>
      </w:r>
      <w:r>
        <w:rPr/>
        <w:t>, qui produit le son. Le serveur audio s'exécute séparément de l'interprète, mais ils peuvent communiquer entre eux à l'aide de ce que l'on appelle l'</w:t>
      </w:r>
      <w:r>
        <w:rPr>
          <w:b/>
        </w:rPr>
        <w:t>OSC</w:t>
      </w:r>
      <w:r>
        <w:rPr/>
        <w:t>, dont nous parlerons plus tard.</w:t>
      </w:r>
    </w:p>
    <w:p>
      <w:pPr>
        <w:pStyle w:val="BodyText"/>
        <w:spacing w:before="149"/>
      </w:pPr>
    </w:p>
    <w:p>
      <w:pPr>
        <w:pStyle w:val="BodyText"/>
        <w:spacing w:line="374" w:lineRule="auto"/>
        <w:ind w:left="100" w:right="110"/>
        <w:jc w:val="both"/>
      </w:pPr>
      <w:r>
        <w:rPr/>
        <w:t>Le serveur ne sait rien d'autre que ce qu'il doit savoir. Cela lui permet de fonctionner beaucoup plus rapidement et efficacement. Vous pouvez lui demander de produire certains types d</w:t>
      </w:r>
      <w:r>
        <w:rPr>
          <w:spacing w:val="-17"/>
        </w:rPr>
        <w:t> </w:t>
      </w:r>
      <w:r>
        <w:rPr/>
        <w:t>e</w:t>
      </w:r>
      <w:r>
        <w:rPr>
          <w:spacing w:val="40"/>
        </w:rPr>
        <w:t> </w:t>
      </w:r>
      <w:r>
        <w:rPr/>
        <w:t>sons, mais pour qu'il fonctionne rapidement, il doit savoir quels types de sons vous voulez avant que vous ne les produisiez. Vous écrivez une description de ce que vous voulez que le serveur fasse. Cette description, ou définition, est appelée SynthDef.</w:t>
      </w:r>
    </w:p>
    <w:p>
      <w:pPr>
        <w:pStyle w:val="BodyText"/>
        <w:spacing w:before="152"/>
      </w:pPr>
    </w:p>
    <w:p>
      <w:pPr>
        <w:pStyle w:val="BodyText"/>
        <w:spacing w:line="369" w:lineRule="auto" w:before="1"/>
        <w:ind w:left="100" w:right="113"/>
        <w:jc w:val="both"/>
      </w:pPr>
      <w:r>
        <w:rPr>
          <w:rFonts w:ascii="Courier New" w:hAnsi="Courier New"/>
          <w:sz w:val="20"/>
        </w:rPr>
        <w:t>SynthDef </w:t>
      </w:r>
      <w:r>
        <w:rPr/>
        <w:t>est le nom d'une </w:t>
      </w:r>
      <w:r>
        <w:rPr>
          <w:b/>
        </w:rPr>
        <w:t>classe</w:t>
      </w:r>
      <w:r>
        <w:rPr/>
        <w:t>. Les définitions d'objets sont appelées</w:t>
      </w:r>
      <w:r>
        <w:rPr>
          <w:spacing w:val="40"/>
        </w:rPr>
        <w:t> </w:t>
      </w:r>
      <w:r>
        <w:rPr/>
        <w:t>classes.</w:t>
      </w:r>
      <w:r>
        <w:rPr>
          <w:spacing w:val="-3"/>
        </w:rPr>
        <w:t> </w:t>
      </w:r>
      <w:r>
        <w:rPr/>
        <w:t>Un</w:t>
      </w:r>
      <w:r>
        <w:rPr>
          <w:spacing w:val="-3"/>
        </w:rPr>
        <w:t> </w:t>
      </w:r>
      <w:r>
        <w:rPr/>
        <w:t>objet</w:t>
      </w:r>
      <w:r>
        <w:rPr>
          <w:spacing w:val="-4"/>
        </w:rPr>
        <w:t> </w:t>
      </w:r>
      <w:r>
        <w:rPr/>
        <w:t>est</w:t>
      </w:r>
      <w:r>
        <w:rPr>
          <w:spacing w:val="-3"/>
        </w:rPr>
        <w:t> </w:t>
      </w:r>
      <w:r>
        <w:rPr/>
        <w:t>une</w:t>
      </w:r>
      <w:r>
        <w:rPr>
          <w:spacing w:val="-3"/>
        </w:rPr>
        <w:t> </w:t>
      </w:r>
      <w:r>
        <w:rPr>
          <w:b/>
        </w:rPr>
        <w:t>instance</w:t>
      </w:r>
      <w:r>
        <w:rPr>
          <w:b/>
          <w:spacing w:val="-4"/>
        </w:rPr>
        <w:t> </w:t>
      </w:r>
      <w:r>
        <w:rPr/>
        <w:t>particulière</w:t>
      </w:r>
      <w:r>
        <w:rPr>
          <w:spacing w:val="-3"/>
        </w:rPr>
        <w:t> </w:t>
      </w:r>
      <w:r>
        <w:rPr/>
        <w:t>d'une</w:t>
      </w:r>
      <w:r>
        <w:rPr>
          <w:spacing w:val="-3"/>
        </w:rPr>
        <w:t> </w:t>
      </w:r>
      <w:r>
        <w:rPr/>
        <w:t>classe.</w:t>
      </w:r>
      <w:r>
        <w:rPr>
          <w:spacing w:val="-4"/>
        </w:rPr>
        <w:t> </w:t>
      </w:r>
      <w:r>
        <w:rPr/>
        <w:t>Dans</w:t>
      </w:r>
      <w:r>
        <w:rPr>
          <w:spacing w:val="-3"/>
        </w:rPr>
        <w:t> </w:t>
      </w:r>
      <w:r>
        <w:rPr/>
        <w:t>SuperCollider, tous les noms de classes commencent par une majuscule.</w:t>
      </w:r>
    </w:p>
    <w:p>
      <w:pPr>
        <w:pStyle w:val="BodyText"/>
        <w:spacing w:before="172"/>
      </w:pPr>
    </w:p>
    <w:p>
      <w:pPr>
        <w:pStyle w:val="BodyText"/>
        <w:spacing w:line="372" w:lineRule="auto"/>
        <w:ind w:left="100" w:right="117"/>
        <w:jc w:val="both"/>
      </w:pPr>
      <w:r>
        <w:rPr/>
        <w:t>Exemples : Nicole est un exemple de personne. Rappelez-vous que Nicole est</w:t>
      </w:r>
      <w:r>
        <w:rPr>
          <w:spacing w:val="40"/>
        </w:rPr>
        <w:t> </w:t>
      </w:r>
      <w:r>
        <w:rPr/>
        <w:t>un objet. "Personne" serait sa classe. De même, SynthDef est une classe.</w:t>
      </w:r>
    </w:p>
    <w:p>
      <w:pPr>
        <w:pStyle w:val="BodyText"/>
        <w:spacing w:before="157"/>
      </w:pPr>
    </w:p>
    <w:p>
      <w:pPr>
        <w:pStyle w:val="BodyText"/>
        <w:spacing w:line="376" w:lineRule="auto"/>
        <w:ind w:left="100" w:right="117"/>
        <w:jc w:val="both"/>
      </w:pPr>
      <w:r>
        <w:rPr/>
        <w:t>Il existe certains types de messages que vous pouvez envoyer à une classe.</w:t>
      </w:r>
      <w:r>
        <w:rPr>
          <w:spacing w:val="40"/>
        </w:rPr>
        <w:t> </w:t>
      </w:r>
      <w:r>
        <w:rPr/>
        <w:t>L'un d'entre eux s'appelle un </w:t>
      </w:r>
      <w:r>
        <w:rPr>
          <w:b/>
        </w:rPr>
        <w:t>constructeur</w:t>
      </w:r>
      <w:r>
        <w:rPr/>
        <w:t>. Le message ".new" est un constructeur. Il indique à la classe de créer une nouvelle instance d'elle-même. Ainsi,</w:t>
      </w:r>
      <w:r>
        <w:rPr>
          <w:spacing w:val="69"/>
          <w:w w:val="150"/>
        </w:rPr>
        <w:t> </w:t>
      </w:r>
      <w:r>
        <w:rPr/>
        <w:t>lorsque</w:t>
      </w:r>
      <w:r>
        <w:rPr>
          <w:spacing w:val="69"/>
          <w:w w:val="150"/>
        </w:rPr>
        <w:t> </w:t>
      </w:r>
      <w:r>
        <w:rPr/>
        <w:t>nous</w:t>
      </w:r>
      <w:r>
        <w:rPr>
          <w:spacing w:val="69"/>
          <w:w w:val="150"/>
        </w:rPr>
        <w:t> </w:t>
      </w:r>
      <w:r>
        <w:rPr/>
        <w:t>appelons</w:t>
      </w:r>
      <w:r>
        <w:rPr>
          <w:spacing w:val="69"/>
          <w:w w:val="150"/>
        </w:rPr>
        <w:t> </w:t>
      </w:r>
      <w:r>
        <w:rPr/>
        <w:t>SynthDef.new,</w:t>
      </w:r>
      <w:r>
        <w:rPr>
          <w:spacing w:val="69"/>
          <w:w w:val="150"/>
        </w:rPr>
        <w:t> </w:t>
      </w:r>
      <w:r>
        <w:rPr/>
        <w:t>nous</w:t>
      </w:r>
      <w:r>
        <w:rPr>
          <w:spacing w:val="69"/>
          <w:w w:val="150"/>
        </w:rPr>
        <w:t> </w:t>
      </w:r>
      <w:r>
        <w:rPr/>
        <w:t>obtenons</w:t>
      </w:r>
      <w:r>
        <w:rPr>
          <w:spacing w:val="69"/>
          <w:w w:val="150"/>
        </w:rPr>
        <w:t> </w:t>
      </w:r>
      <w:r>
        <w:rPr/>
        <w:t>en</w:t>
      </w:r>
      <w:r>
        <w:rPr>
          <w:spacing w:val="69"/>
          <w:w w:val="150"/>
        </w:rPr>
        <w:t> </w:t>
      </w:r>
      <w:r>
        <w:rPr/>
        <w:t>retour</w:t>
      </w:r>
      <w:r>
        <w:rPr>
          <w:spacing w:val="69"/>
          <w:w w:val="150"/>
        </w:rPr>
        <w:t> </w:t>
      </w:r>
      <w:r>
        <w:rPr>
          <w:spacing w:val="-5"/>
        </w:rPr>
        <w:t>un</w:t>
      </w:r>
    </w:p>
    <w:p>
      <w:pPr>
        <w:spacing w:after="0" w:line="376" w:lineRule="auto"/>
        <w:jc w:val="both"/>
        <w:sectPr>
          <w:pgSz w:w="12240" w:h="15840"/>
          <w:pgMar w:top="1380" w:bottom="0" w:left="1700" w:right="1680"/>
        </w:sectPr>
      </w:pPr>
    </w:p>
    <w:p>
      <w:pPr>
        <w:pStyle w:val="BodyText"/>
        <w:spacing w:before="80"/>
        <w:ind w:left="100"/>
      </w:pPr>
      <w:r>
        <w:rPr/>
        <w:t>nouveau</w:t>
      </w:r>
      <w:r>
        <w:rPr>
          <w:spacing w:val="-2"/>
        </w:rPr>
        <w:t> </w:t>
      </w:r>
      <w:r>
        <w:rPr/>
        <w:t>SynthDef,</w:t>
      </w:r>
      <w:r>
        <w:rPr>
          <w:spacing w:val="-2"/>
        </w:rPr>
        <w:t> </w:t>
      </w:r>
      <w:r>
        <w:rPr/>
        <w:t>que</w:t>
      </w:r>
      <w:r>
        <w:rPr>
          <w:spacing w:val="-2"/>
        </w:rPr>
        <w:t> </w:t>
      </w:r>
      <w:r>
        <w:rPr/>
        <w:t>nous</w:t>
      </w:r>
      <w:r>
        <w:rPr>
          <w:spacing w:val="-2"/>
        </w:rPr>
        <w:t> </w:t>
      </w:r>
      <w:r>
        <w:rPr/>
        <w:t>stockons</w:t>
      </w:r>
      <w:r>
        <w:rPr>
          <w:spacing w:val="-2"/>
        </w:rPr>
        <w:t> </w:t>
      </w:r>
      <w:r>
        <w:rPr/>
        <w:t>dans</w:t>
      </w:r>
      <w:r>
        <w:rPr>
          <w:spacing w:val="-2"/>
        </w:rPr>
        <w:t> </w:t>
      </w:r>
      <w:r>
        <w:rPr/>
        <w:t>la</w:t>
      </w:r>
      <w:r>
        <w:rPr>
          <w:spacing w:val="-2"/>
        </w:rPr>
        <w:t> </w:t>
      </w:r>
      <w:r>
        <w:rPr/>
        <w:t>variable</w:t>
      </w:r>
      <w:r>
        <w:rPr>
          <w:spacing w:val="-2"/>
        </w:rPr>
        <w:t> </w:t>
      </w:r>
      <w:r>
        <w:rPr>
          <w:spacing w:val="-4"/>
        </w:rPr>
        <w:t>syn.</w:t>
      </w:r>
    </w:p>
    <w:p>
      <w:pPr>
        <w:spacing w:after="0"/>
        <w:sectPr>
          <w:pgSz w:w="12240" w:h="15840"/>
          <w:pgMar w:top="1280" w:bottom="280" w:left="1700" w:right="1680"/>
        </w:sectPr>
      </w:pPr>
    </w:p>
    <w:p>
      <w:pPr>
        <w:pStyle w:val="BodyText"/>
        <w:spacing w:line="376" w:lineRule="auto" w:before="79"/>
        <w:ind w:left="100" w:right="113"/>
        <w:jc w:val="both"/>
      </w:pPr>
      <w:r>
        <w:rPr>
          <w:w w:val="105"/>
        </w:rPr>
        <w:t>À</w:t>
      </w:r>
      <w:r>
        <w:rPr>
          <w:spacing w:val="-11"/>
          <w:w w:val="105"/>
        </w:rPr>
        <w:t> </w:t>
      </w:r>
      <w:r>
        <w:rPr>
          <w:w w:val="105"/>
        </w:rPr>
        <w:t>l'intérieur</w:t>
      </w:r>
      <w:r>
        <w:rPr>
          <w:spacing w:val="-11"/>
          <w:w w:val="105"/>
        </w:rPr>
        <w:t> </w:t>
      </w:r>
      <w:r>
        <w:rPr>
          <w:w w:val="105"/>
        </w:rPr>
        <w:t>des</w:t>
      </w:r>
      <w:r>
        <w:rPr>
          <w:spacing w:val="-11"/>
          <w:w w:val="105"/>
        </w:rPr>
        <w:t> </w:t>
      </w:r>
      <w:r>
        <w:rPr>
          <w:w w:val="105"/>
        </w:rPr>
        <w:t>parenthèses</w:t>
      </w:r>
      <w:r>
        <w:rPr>
          <w:spacing w:val="-11"/>
          <w:w w:val="105"/>
        </w:rPr>
        <w:t> </w:t>
      </w:r>
      <w:r>
        <w:rPr>
          <w:w w:val="105"/>
        </w:rPr>
        <w:t>se</w:t>
      </w:r>
      <w:r>
        <w:rPr>
          <w:spacing w:val="-11"/>
          <w:w w:val="105"/>
        </w:rPr>
        <w:t> </w:t>
      </w:r>
      <w:r>
        <w:rPr>
          <w:w w:val="105"/>
        </w:rPr>
        <w:t>trouvent</w:t>
      </w:r>
      <w:r>
        <w:rPr>
          <w:spacing w:val="-11"/>
          <w:w w:val="105"/>
        </w:rPr>
        <w:t> </w:t>
      </w:r>
      <w:r>
        <w:rPr>
          <w:w w:val="105"/>
        </w:rPr>
        <w:t>des</w:t>
      </w:r>
      <w:r>
        <w:rPr>
          <w:spacing w:val="-11"/>
          <w:w w:val="105"/>
        </w:rPr>
        <w:t> </w:t>
      </w:r>
      <w:r>
        <w:rPr>
          <w:b/>
          <w:w w:val="105"/>
        </w:rPr>
        <w:t>arguments</w:t>
      </w:r>
      <w:r>
        <w:rPr>
          <w:w w:val="105"/>
        </w:rPr>
        <w:t>.</w:t>
      </w:r>
      <w:r>
        <w:rPr>
          <w:spacing w:val="-11"/>
          <w:w w:val="105"/>
        </w:rPr>
        <w:t> </w:t>
      </w:r>
      <w:r>
        <w:rPr>
          <w:w w:val="105"/>
        </w:rPr>
        <w:t>Certains</w:t>
      </w:r>
      <w:r>
        <w:rPr>
          <w:spacing w:val="-11"/>
          <w:w w:val="105"/>
        </w:rPr>
        <w:t> </w:t>
      </w:r>
      <w:r>
        <w:rPr>
          <w:w w:val="105"/>
        </w:rPr>
        <w:t>messages, comme postln, savent ce</w:t>
      </w:r>
      <w:r>
        <w:rPr>
          <w:w w:val="105"/>
        </w:rPr>
        <w:t> qu'ils</w:t>
      </w:r>
      <w:r>
        <w:rPr>
          <w:w w:val="105"/>
        </w:rPr>
        <w:t> doivent</w:t>
      </w:r>
      <w:r>
        <w:rPr>
          <w:w w:val="105"/>
        </w:rPr>
        <w:t> faire</w:t>
      </w:r>
      <w:r>
        <w:rPr>
          <w:w w:val="105"/>
        </w:rPr>
        <w:t> lorsqu'ils</w:t>
      </w:r>
      <w:r>
        <w:rPr>
          <w:spacing w:val="-7"/>
          <w:w w:val="105"/>
        </w:rPr>
        <w:t> </w:t>
      </w:r>
      <w:r>
        <w:rPr>
          <w:w w:val="105"/>
        </w:rPr>
        <w:t>sont</w:t>
      </w:r>
      <w:r>
        <w:rPr>
          <w:w w:val="105"/>
        </w:rPr>
        <w:t> appelés</w:t>
      </w:r>
      <w:r>
        <w:rPr>
          <w:w w:val="105"/>
        </w:rPr>
        <w:t> -</w:t>
      </w:r>
      <w:r>
        <w:rPr>
          <w:w w:val="105"/>
        </w:rPr>
        <w:t> si</w:t>
      </w:r>
      <w:r>
        <w:rPr>
          <w:w w:val="105"/>
        </w:rPr>
        <w:t> nous plaçons postln après une chaîne de caractères comme nous l'avons fait ci- dessus</w:t>
      </w:r>
      <w:r>
        <w:rPr>
          <w:w w:val="105"/>
        </w:rPr>
        <w:t> avec</w:t>
      </w:r>
      <w:r>
        <w:rPr>
          <w:w w:val="105"/>
        </w:rPr>
        <w:t> "hello</w:t>
      </w:r>
      <w:r>
        <w:rPr>
          <w:w w:val="105"/>
        </w:rPr>
        <w:t> world".postln,</w:t>
      </w:r>
      <w:r>
        <w:rPr>
          <w:w w:val="105"/>
        </w:rPr>
        <w:t> le</w:t>
      </w:r>
      <w:r>
        <w:rPr>
          <w:w w:val="105"/>
        </w:rPr>
        <w:t> message</w:t>
      </w:r>
      <w:r>
        <w:rPr>
          <w:w w:val="105"/>
        </w:rPr>
        <w:t> sait</w:t>
      </w:r>
      <w:r>
        <w:rPr>
          <w:w w:val="105"/>
        </w:rPr>
        <w:t> simplement</w:t>
      </w:r>
      <w:r>
        <w:rPr>
          <w:w w:val="105"/>
        </w:rPr>
        <w:t> qu'il</w:t>
      </w:r>
      <w:r>
        <w:rPr>
          <w:w w:val="105"/>
        </w:rPr>
        <w:t> doit imprimer</w:t>
      </w:r>
      <w:r>
        <w:rPr>
          <w:w w:val="105"/>
        </w:rPr>
        <w:t> la</w:t>
      </w:r>
      <w:r>
        <w:rPr>
          <w:w w:val="105"/>
        </w:rPr>
        <w:t> chaîne</w:t>
      </w:r>
      <w:r>
        <w:rPr>
          <w:w w:val="105"/>
        </w:rPr>
        <w:t> de</w:t>
      </w:r>
      <w:r>
        <w:rPr>
          <w:w w:val="105"/>
        </w:rPr>
        <w:t> caractères</w:t>
      </w:r>
      <w:r>
        <w:rPr>
          <w:w w:val="105"/>
        </w:rPr>
        <w:t> qu'il</w:t>
      </w:r>
      <w:r>
        <w:rPr>
          <w:w w:val="105"/>
        </w:rPr>
        <w:t> contient.</w:t>
      </w:r>
      <w:r>
        <w:rPr>
          <w:w w:val="105"/>
        </w:rPr>
        <w:t> D'autres</w:t>
      </w:r>
      <w:r>
        <w:rPr>
          <w:w w:val="105"/>
        </w:rPr>
        <w:t> messages nécessitent plus d'informations, que nous appelons </w:t>
      </w:r>
      <w:r>
        <w:rPr>
          <w:b/>
          <w:w w:val="105"/>
        </w:rPr>
        <w:t>arguments</w:t>
      </w:r>
      <w:r>
        <w:rPr>
          <w:w w:val="105"/>
        </w:rPr>
        <w:t>. Remarquez que nous avons un objet, un message et des arguments. La façon dont nous les codons est la suivante :</w:t>
      </w:r>
    </w:p>
    <w:p>
      <w:pPr>
        <w:pStyle w:val="BodyText"/>
        <w:rPr>
          <w:sz w:val="20"/>
        </w:rPr>
      </w:pPr>
    </w:p>
    <w:p>
      <w:pPr>
        <w:pStyle w:val="BodyText"/>
        <w:spacing w:before="8"/>
        <w:rPr>
          <w:sz w:val="20"/>
        </w:rPr>
      </w:pPr>
    </w:p>
    <w:p>
      <w:pPr>
        <w:spacing w:before="0"/>
        <w:ind w:left="660" w:right="0" w:firstLine="0"/>
        <w:jc w:val="left"/>
        <w:rPr>
          <w:rFonts w:ascii="Courier New"/>
          <w:sz w:val="20"/>
        </w:rPr>
      </w:pPr>
      <w:r>
        <w:rPr>
          <w:rFonts w:ascii="Courier New"/>
          <w:sz w:val="20"/>
        </w:rPr>
        <w:t>object.message(argument1,</w:t>
      </w:r>
      <w:r>
        <w:rPr>
          <w:rFonts w:ascii="Courier New"/>
          <w:spacing w:val="-15"/>
          <w:sz w:val="20"/>
        </w:rPr>
        <w:t> </w:t>
      </w:r>
      <w:r>
        <w:rPr>
          <w:rFonts w:ascii="Courier New"/>
          <w:sz w:val="20"/>
        </w:rPr>
        <w:t>argument2,</w:t>
      </w:r>
      <w:r>
        <w:rPr>
          <w:rFonts w:ascii="Courier New"/>
          <w:spacing w:val="-15"/>
          <w:sz w:val="20"/>
        </w:rPr>
        <w:t> </w:t>
      </w:r>
      <w:r>
        <w:rPr>
          <w:rFonts w:ascii="Courier New"/>
          <w:sz w:val="20"/>
        </w:rPr>
        <w:t>...</w:t>
      </w:r>
      <w:r>
        <w:rPr>
          <w:rFonts w:ascii="Courier New"/>
          <w:spacing w:val="-16"/>
          <w:sz w:val="20"/>
        </w:rPr>
        <w:t> </w:t>
      </w:r>
      <w:r>
        <w:rPr>
          <w:rFonts w:ascii="Courier New"/>
          <w:sz w:val="20"/>
        </w:rPr>
        <w:t>argumentN)</w:t>
      </w:r>
      <w:r>
        <w:rPr>
          <w:rFonts w:ascii="Courier New"/>
          <w:spacing w:val="-19"/>
          <w:sz w:val="20"/>
        </w:rPr>
        <w:t> </w:t>
      </w:r>
      <w:r>
        <w:rPr>
          <w:rFonts w:ascii="Courier New"/>
          <w:spacing w:val="-10"/>
          <w:sz w:val="20"/>
        </w:rPr>
        <w:t>;</w:t>
      </w:r>
    </w:p>
    <w:p>
      <w:pPr>
        <w:pStyle w:val="BodyText"/>
        <w:spacing w:before="127"/>
        <w:ind w:left="100"/>
      </w:pPr>
      <w:r>
        <w:rPr>
          <w:spacing w:val="-5"/>
        </w:rPr>
        <w:t>Ou</w:t>
      </w:r>
    </w:p>
    <w:p>
      <w:pPr>
        <w:spacing w:before="198"/>
        <w:ind w:left="660" w:right="0" w:firstLine="0"/>
        <w:jc w:val="left"/>
        <w:rPr>
          <w:rFonts w:ascii="Courier New"/>
          <w:sz w:val="20"/>
        </w:rPr>
      </w:pPr>
      <w:r>
        <w:rPr>
          <w:rFonts w:ascii="Courier New"/>
          <w:sz w:val="20"/>
        </w:rPr>
        <w:t>Class.message(argument1,</w:t>
      </w:r>
      <w:r>
        <w:rPr>
          <w:rFonts w:ascii="Courier New"/>
          <w:spacing w:val="-18"/>
          <w:sz w:val="20"/>
        </w:rPr>
        <w:t> </w:t>
      </w:r>
      <w:r>
        <w:rPr>
          <w:rFonts w:ascii="Courier New"/>
          <w:sz w:val="20"/>
        </w:rPr>
        <w:t>argument2,</w:t>
      </w:r>
      <w:r>
        <w:rPr>
          <w:rFonts w:ascii="Courier New"/>
          <w:spacing w:val="-14"/>
          <w:sz w:val="20"/>
        </w:rPr>
        <w:t> </w:t>
      </w:r>
      <w:r>
        <w:rPr>
          <w:rFonts w:ascii="Courier New"/>
          <w:sz w:val="20"/>
        </w:rPr>
        <w:t>...</w:t>
      </w:r>
      <w:r>
        <w:rPr>
          <w:rFonts w:ascii="Courier New"/>
          <w:spacing w:val="-16"/>
          <w:sz w:val="20"/>
        </w:rPr>
        <w:t> </w:t>
      </w:r>
      <w:r>
        <w:rPr>
          <w:rFonts w:ascii="Courier New"/>
          <w:sz w:val="20"/>
        </w:rPr>
        <w:t>argumentN)</w:t>
      </w:r>
      <w:r>
        <w:rPr>
          <w:rFonts w:ascii="Courier New"/>
          <w:spacing w:val="-18"/>
          <w:sz w:val="20"/>
        </w:rPr>
        <w:t> </w:t>
      </w:r>
      <w:r>
        <w:rPr>
          <w:rFonts w:ascii="Courier New"/>
          <w:spacing w:val="-10"/>
          <w:sz w:val="20"/>
        </w:rPr>
        <w:t>;</w:t>
      </w:r>
    </w:p>
    <w:p>
      <w:pPr>
        <w:pStyle w:val="BodyText"/>
        <w:spacing w:before="255"/>
        <w:rPr>
          <w:rFonts w:ascii="Courier New"/>
        </w:rPr>
      </w:pPr>
    </w:p>
    <w:p>
      <w:pPr>
        <w:pStyle w:val="BodyText"/>
        <w:ind w:left="100"/>
      </w:pPr>
      <w:r>
        <w:rPr/>
        <w:t>Dans</w:t>
      </w:r>
      <w:r>
        <w:rPr>
          <w:spacing w:val="-2"/>
        </w:rPr>
        <w:t> </w:t>
      </w:r>
      <w:r>
        <w:rPr/>
        <w:t>le</w:t>
      </w:r>
      <w:r>
        <w:rPr>
          <w:spacing w:val="-2"/>
        </w:rPr>
        <w:t> </w:t>
      </w:r>
      <w:r>
        <w:rPr/>
        <w:t>cas</w:t>
      </w:r>
      <w:r>
        <w:rPr>
          <w:spacing w:val="-2"/>
        </w:rPr>
        <w:t> </w:t>
      </w:r>
      <w:r>
        <w:rPr/>
        <w:t>de</w:t>
      </w:r>
      <w:r>
        <w:rPr>
          <w:spacing w:val="-1"/>
        </w:rPr>
        <w:t> </w:t>
      </w:r>
      <w:r>
        <w:rPr/>
        <w:t>notre</w:t>
      </w:r>
      <w:r>
        <w:rPr>
          <w:spacing w:val="-2"/>
        </w:rPr>
        <w:t> </w:t>
      </w:r>
      <w:r>
        <w:rPr/>
        <w:t>SynthDef,</w:t>
      </w:r>
      <w:r>
        <w:rPr>
          <w:spacing w:val="-1"/>
        </w:rPr>
        <w:t> </w:t>
      </w:r>
      <w:r>
        <w:rPr>
          <w:rFonts w:ascii="Courier New"/>
          <w:color w:val="0525CB"/>
          <w:sz w:val="20"/>
        </w:rPr>
        <w:t>SynthDef</w:t>
      </w:r>
      <w:r>
        <w:rPr>
          <w:rFonts w:ascii="Courier New"/>
          <w:color w:val="0525CB"/>
          <w:spacing w:val="-2"/>
          <w:sz w:val="20"/>
        </w:rPr>
        <w:t> </w:t>
      </w:r>
      <w:r>
        <w:rPr/>
        <w:t>est</w:t>
      </w:r>
      <w:r>
        <w:rPr>
          <w:spacing w:val="-1"/>
        </w:rPr>
        <w:t> </w:t>
      </w:r>
      <w:r>
        <w:rPr/>
        <w:t>la</w:t>
      </w:r>
      <w:r>
        <w:rPr>
          <w:spacing w:val="-1"/>
        </w:rPr>
        <w:t> </w:t>
      </w:r>
      <w:r>
        <w:rPr/>
        <w:t>classe,</w:t>
      </w:r>
      <w:r>
        <w:rPr>
          <w:spacing w:val="-2"/>
        </w:rPr>
        <w:t> </w:t>
      </w:r>
      <w:r>
        <w:rPr>
          <w:rFonts w:ascii="Courier New"/>
          <w:sz w:val="20"/>
        </w:rPr>
        <w:t>new</w:t>
      </w:r>
      <w:r>
        <w:rPr>
          <w:rFonts w:ascii="Courier New"/>
          <w:spacing w:val="-3"/>
          <w:sz w:val="20"/>
        </w:rPr>
        <w:t> </w:t>
      </w:r>
      <w:r>
        <w:rPr/>
        <w:t>est</w:t>
      </w:r>
      <w:r>
        <w:rPr>
          <w:spacing w:val="-1"/>
        </w:rPr>
        <w:t> </w:t>
      </w:r>
      <w:r>
        <w:rPr/>
        <w:t>le</w:t>
      </w:r>
      <w:r>
        <w:rPr>
          <w:spacing w:val="-1"/>
        </w:rPr>
        <w:t> </w:t>
      </w:r>
      <w:r>
        <w:rPr/>
        <w:t>message.</w:t>
      </w:r>
      <w:r>
        <w:rPr>
          <w:spacing w:val="63"/>
        </w:rPr>
        <w:t> </w:t>
      </w:r>
      <w:r>
        <w:rPr>
          <w:spacing w:val="-5"/>
        </w:rPr>
        <w:t>Et</w:t>
      </w:r>
    </w:p>
    <w:p>
      <w:pPr>
        <w:pStyle w:val="BodyText"/>
        <w:spacing w:before="151"/>
        <w:ind w:left="100"/>
      </w:pPr>
      <w:r>
        <w:rPr>
          <w:rFonts w:ascii="Courier New"/>
          <w:sz w:val="20"/>
        </w:rPr>
        <w:t>"exemple1"</w:t>
      </w:r>
      <w:r>
        <w:rPr>
          <w:rFonts w:ascii="Courier New"/>
          <w:spacing w:val="-7"/>
          <w:sz w:val="20"/>
        </w:rPr>
        <w:t> </w:t>
      </w:r>
      <w:r>
        <w:rPr/>
        <w:t>et</w:t>
      </w:r>
      <w:r>
        <w:rPr>
          <w:spacing w:val="-1"/>
        </w:rPr>
        <w:t> </w:t>
      </w:r>
      <w:r>
        <w:rPr/>
        <w:t>ce</w:t>
      </w:r>
      <w:r>
        <w:rPr>
          <w:spacing w:val="-2"/>
        </w:rPr>
        <w:t> </w:t>
      </w:r>
      <w:r>
        <w:rPr/>
        <w:t>qui</w:t>
      </w:r>
      <w:r>
        <w:rPr>
          <w:spacing w:val="-2"/>
        </w:rPr>
        <w:t> </w:t>
      </w:r>
      <w:r>
        <w:rPr/>
        <w:t>se</w:t>
      </w:r>
      <w:r>
        <w:rPr>
          <w:spacing w:val="-1"/>
        </w:rPr>
        <w:t> </w:t>
      </w:r>
      <w:r>
        <w:rPr/>
        <w:t>trouve</w:t>
      </w:r>
      <w:r>
        <w:rPr>
          <w:spacing w:val="-2"/>
        </w:rPr>
        <w:t> </w:t>
      </w:r>
      <w:r>
        <w:rPr/>
        <w:t>entre</w:t>
      </w:r>
      <w:r>
        <w:rPr>
          <w:spacing w:val="-2"/>
        </w:rPr>
        <w:t> </w:t>
      </w:r>
      <w:r>
        <w:rPr/>
        <w:t>les</w:t>
      </w:r>
      <w:r>
        <w:rPr>
          <w:spacing w:val="-2"/>
        </w:rPr>
        <w:t> </w:t>
      </w:r>
      <w:r>
        <w:rPr/>
        <w:t>crochets</w:t>
      </w:r>
      <w:r>
        <w:rPr>
          <w:spacing w:val="-1"/>
        </w:rPr>
        <w:t> </w:t>
      </w:r>
      <w:r>
        <w:rPr/>
        <w:t>sont</w:t>
      </w:r>
      <w:r>
        <w:rPr>
          <w:spacing w:val="-2"/>
        </w:rPr>
        <w:t> </w:t>
      </w:r>
      <w:r>
        <w:rPr/>
        <w:t>les</w:t>
      </w:r>
      <w:r>
        <w:rPr>
          <w:spacing w:val="-2"/>
        </w:rPr>
        <w:t> </w:t>
      </w:r>
      <w:r>
        <w:rPr/>
        <w:t>deux</w:t>
      </w:r>
      <w:r>
        <w:rPr>
          <w:spacing w:val="-2"/>
        </w:rPr>
        <w:t> arguments.</w:t>
      </w:r>
    </w:p>
    <w:p>
      <w:pPr>
        <w:pStyle w:val="BodyText"/>
      </w:pPr>
    </w:p>
    <w:p>
      <w:pPr>
        <w:pStyle w:val="BodyText"/>
        <w:spacing w:before="19"/>
      </w:pPr>
    </w:p>
    <w:p>
      <w:pPr>
        <w:pStyle w:val="BodyText"/>
        <w:spacing w:line="376" w:lineRule="auto"/>
        <w:ind w:left="100" w:right="112"/>
        <w:jc w:val="both"/>
      </w:pPr>
      <w:r>
        <w:rPr/>
        <w:t>Les éléments entre crochets indiquent au SynthDef ce qu'il doit jouer. Les éléments entre crochets {} sont appelés des </w:t>
      </w:r>
      <w:r>
        <w:rPr>
          <w:b/>
        </w:rPr>
        <w:t>fonctions</w:t>
      </w:r>
      <w:r>
        <w:rPr/>
        <w:t>. Une fonction est un type spécial d'objet qui est composé d'un bloc de code que vous pouvez exécuter. Nous y reviendrons plus tard.</w:t>
      </w:r>
    </w:p>
    <w:p>
      <w:pPr>
        <w:pStyle w:val="BodyText"/>
        <w:spacing w:before="151"/>
      </w:pPr>
    </w:p>
    <w:p>
      <w:pPr>
        <w:pStyle w:val="BodyText"/>
        <w:spacing w:line="376" w:lineRule="auto" w:before="1"/>
        <w:ind w:left="100" w:right="112"/>
        <w:jc w:val="both"/>
      </w:pPr>
      <w:r>
        <w:rPr>
          <w:w w:val="105"/>
        </w:rPr>
        <w:t>Out</w:t>
      </w:r>
      <w:r>
        <w:rPr>
          <w:w w:val="105"/>
        </w:rPr>
        <w:t> est</w:t>
      </w:r>
      <w:r>
        <w:rPr>
          <w:w w:val="105"/>
        </w:rPr>
        <w:t> un</w:t>
      </w:r>
      <w:r>
        <w:rPr>
          <w:w w:val="105"/>
        </w:rPr>
        <w:t> </w:t>
      </w:r>
      <w:r>
        <w:rPr>
          <w:b/>
          <w:w w:val="105"/>
        </w:rPr>
        <w:t>UGen</w:t>
      </w:r>
      <w:r>
        <w:rPr>
          <w:w w:val="105"/>
        </w:rPr>
        <w:t>.</w:t>
      </w:r>
      <w:r>
        <w:rPr>
          <w:w w:val="105"/>
        </w:rPr>
        <w:t> Le</w:t>
      </w:r>
      <w:r>
        <w:rPr>
          <w:w w:val="105"/>
        </w:rPr>
        <w:t> fichier</w:t>
      </w:r>
      <w:r>
        <w:rPr>
          <w:w w:val="105"/>
        </w:rPr>
        <w:t> d'aide</w:t>
      </w:r>
      <w:r>
        <w:rPr>
          <w:w w:val="105"/>
        </w:rPr>
        <w:t> pour</w:t>
      </w:r>
      <w:r>
        <w:rPr>
          <w:w w:val="105"/>
        </w:rPr>
        <w:t> les</w:t>
      </w:r>
      <w:r>
        <w:rPr>
          <w:w w:val="105"/>
        </w:rPr>
        <w:t> UGens</w:t>
      </w:r>
      <w:r>
        <w:rPr>
          <w:w w:val="105"/>
        </w:rPr>
        <w:t> dit,</w:t>
      </w:r>
      <w:r>
        <w:rPr>
          <w:w w:val="105"/>
        </w:rPr>
        <w:t> "Un</w:t>
      </w:r>
      <w:r>
        <w:rPr>
          <w:w w:val="105"/>
        </w:rPr>
        <w:t> UGen</w:t>
      </w:r>
      <w:r>
        <w:rPr>
          <w:w w:val="105"/>
        </w:rPr>
        <w:t> ou </w:t>
      </w:r>
      <w:r>
        <w:rPr>
          <w:b/>
          <w:w w:val="105"/>
        </w:rPr>
        <w:t>générateur d'unité </w:t>
      </w:r>
      <w:r>
        <w:rPr>
          <w:w w:val="105"/>
        </w:rPr>
        <w:t>est un objet pour générer ou traiter des signaux audio ou de contrôle." Les UGen existent dans les SynthDefs, ils constituent la base d'un SynthDef. Out est un UGen qui écrit un signal sur un </w:t>
      </w:r>
      <w:r>
        <w:rPr>
          <w:b/>
          <w:w w:val="105"/>
        </w:rPr>
        <w:t>bus</w:t>
      </w:r>
      <w:r>
        <w:rPr>
          <w:w w:val="105"/>
        </w:rPr>
        <w:t>, qui, dans ce cas,</w:t>
      </w:r>
      <w:r>
        <w:rPr>
          <w:w w:val="105"/>
        </w:rPr>
        <w:t> envoie</w:t>
      </w:r>
      <w:r>
        <w:rPr>
          <w:w w:val="105"/>
        </w:rPr>
        <w:t> sa</w:t>
      </w:r>
      <w:r>
        <w:rPr>
          <w:w w:val="105"/>
        </w:rPr>
        <w:t> sortie</w:t>
      </w:r>
      <w:r>
        <w:rPr>
          <w:w w:val="105"/>
        </w:rPr>
        <w:t> sur</w:t>
      </w:r>
      <w:r>
        <w:rPr>
          <w:w w:val="105"/>
        </w:rPr>
        <w:t> le</w:t>
      </w:r>
      <w:r>
        <w:rPr>
          <w:w w:val="105"/>
        </w:rPr>
        <w:t> canal</w:t>
      </w:r>
      <w:r>
        <w:rPr>
          <w:w w:val="105"/>
        </w:rPr>
        <w:t> gauche.</w:t>
      </w:r>
      <w:r>
        <w:rPr>
          <w:w w:val="105"/>
        </w:rPr>
        <w:t> .ar</w:t>
      </w:r>
      <w:r>
        <w:rPr>
          <w:w w:val="105"/>
        </w:rPr>
        <w:t> est</w:t>
      </w:r>
      <w:r>
        <w:rPr>
          <w:w w:val="105"/>
        </w:rPr>
        <w:t> un type</w:t>
      </w:r>
      <w:r>
        <w:rPr>
          <w:w w:val="105"/>
        </w:rPr>
        <w:t> de</w:t>
      </w:r>
      <w:r>
        <w:rPr>
          <w:w w:val="105"/>
        </w:rPr>
        <w:t> constructeur. Out.ar crée donc une nouvelle instance d'un UGen Out fonctionnant au </w:t>
      </w:r>
      <w:r>
        <w:rPr>
          <w:b/>
          <w:w w:val="105"/>
        </w:rPr>
        <w:t>taux audio</w:t>
      </w:r>
      <w:r>
        <w:rPr>
          <w:w w:val="105"/>
        </w:rPr>
        <w:t>. ar signifie "taux audio" et est un nom de constructeur courant pour les </w:t>
      </w:r>
      <w:r>
        <w:rPr>
          <w:spacing w:val="-4"/>
          <w:w w:val="105"/>
        </w:rPr>
        <w:t>UGen.</w:t>
      </w:r>
    </w:p>
    <w:p>
      <w:pPr>
        <w:pStyle w:val="BodyText"/>
        <w:spacing w:before="109"/>
      </w:pPr>
    </w:p>
    <w:p>
      <w:pPr>
        <w:pStyle w:val="BodyText"/>
        <w:spacing w:line="374" w:lineRule="auto"/>
        <w:ind w:left="100"/>
      </w:pPr>
      <w:r>
        <w:rPr/>
        <w:t>En</w:t>
      </w:r>
      <w:r>
        <w:rPr>
          <w:spacing w:val="28"/>
        </w:rPr>
        <w:t> </w:t>
      </w:r>
      <w:r>
        <w:rPr/>
        <w:t>regardant</w:t>
      </w:r>
      <w:r>
        <w:rPr>
          <w:spacing w:val="28"/>
        </w:rPr>
        <w:t> </w:t>
      </w:r>
      <w:r>
        <w:rPr/>
        <w:t>les</w:t>
      </w:r>
      <w:r>
        <w:rPr>
          <w:spacing w:val="28"/>
        </w:rPr>
        <w:t> </w:t>
      </w:r>
      <w:r>
        <w:rPr/>
        <w:t>arguments</w:t>
      </w:r>
      <w:r>
        <w:rPr>
          <w:spacing w:val="28"/>
        </w:rPr>
        <w:t> </w:t>
      </w:r>
      <w:r>
        <w:rPr/>
        <w:t>de</w:t>
      </w:r>
      <w:r>
        <w:rPr>
          <w:spacing w:val="28"/>
        </w:rPr>
        <w:t> </w:t>
      </w:r>
      <w:r>
        <w:rPr/>
        <w:t>Out.ar,</w:t>
      </w:r>
      <w:r>
        <w:rPr>
          <w:spacing w:val="28"/>
        </w:rPr>
        <w:t> </w:t>
      </w:r>
      <w:r>
        <w:rPr/>
        <w:t>0</w:t>
      </w:r>
      <w:r>
        <w:rPr>
          <w:spacing w:val="28"/>
        </w:rPr>
        <w:t> </w:t>
      </w:r>
      <w:r>
        <w:rPr/>
        <w:t>signifie</w:t>
      </w:r>
      <w:r>
        <w:rPr>
          <w:spacing w:val="28"/>
        </w:rPr>
        <w:t> </w:t>
      </w:r>
      <w:r>
        <w:rPr/>
        <w:t>canal</w:t>
      </w:r>
      <w:r>
        <w:rPr>
          <w:spacing w:val="28"/>
        </w:rPr>
        <w:t> </w:t>
      </w:r>
      <w:r>
        <w:rPr/>
        <w:t>gauche.</w:t>
      </w:r>
      <w:r>
        <w:rPr>
          <w:spacing w:val="28"/>
        </w:rPr>
        <w:t> </w:t>
      </w:r>
      <w:r>
        <w:rPr/>
        <w:t>Si</w:t>
      </w:r>
      <w:r>
        <w:rPr>
          <w:spacing w:val="28"/>
        </w:rPr>
        <w:t> </w:t>
      </w:r>
      <w:r>
        <w:rPr/>
        <w:t>c'était</w:t>
      </w:r>
      <w:r>
        <w:rPr>
          <w:spacing w:val="28"/>
        </w:rPr>
        <w:t> </w:t>
      </w:r>
      <w:r>
        <w:rPr/>
        <w:t>un</w:t>
      </w:r>
      <w:r>
        <w:rPr>
          <w:spacing w:val="28"/>
        </w:rPr>
        <w:t> </w:t>
      </w:r>
      <w:r>
        <w:rPr/>
        <w:t>1, cela</w:t>
      </w:r>
      <w:r>
        <w:rPr>
          <w:spacing w:val="18"/>
        </w:rPr>
        <w:t> </w:t>
      </w:r>
      <w:r>
        <w:rPr/>
        <w:t>signifierait</w:t>
      </w:r>
      <w:r>
        <w:rPr>
          <w:spacing w:val="19"/>
        </w:rPr>
        <w:t> </w:t>
      </w:r>
      <w:r>
        <w:rPr/>
        <w:t>canal</w:t>
      </w:r>
      <w:r>
        <w:rPr>
          <w:spacing w:val="20"/>
        </w:rPr>
        <w:t> </w:t>
      </w:r>
      <w:r>
        <w:rPr/>
        <w:t>droit.</w:t>
      </w:r>
      <w:r>
        <w:rPr>
          <w:spacing w:val="19"/>
        </w:rPr>
        <w:t> </w:t>
      </w:r>
      <w:r>
        <w:rPr/>
        <w:t>L'élément</w:t>
      </w:r>
      <w:r>
        <w:rPr>
          <w:spacing w:val="19"/>
        </w:rPr>
        <w:t> </w:t>
      </w:r>
      <w:r>
        <w:rPr/>
        <w:t>suivant</w:t>
      </w:r>
      <w:r>
        <w:rPr>
          <w:spacing w:val="20"/>
        </w:rPr>
        <w:t> </w:t>
      </w:r>
      <w:r>
        <w:rPr/>
        <w:t>est</w:t>
      </w:r>
      <w:r>
        <w:rPr>
          <w:spacing w:val="20"/>
        </w:rPr>
        <w:t> </w:t>
      </w:r>
      <w:r>
        <w:rPr/>
        <w:t>ce</w:t>
      </w:r>
      <w:r>
        <w:rPr>
          <w:spacing w:val="20"/>
        </w:rPr>
        <w:t> </w:t>
      </w:r>
      <w:r>
        <w:rPr/>
        <w:t>qui</w:t>
      </w:r>
      <w:r>
        <w:rPr>
          <w:spacing w:val="20"/>
        </w:rPr>
        <w:t> </w:t>
      </w:r>
      <w:r>
        <w:rPr/>
        <w:t>est</w:t>
      </w:r>
      <w:r>
        <w:rPr>
          <w:spacing w:val="19"/>
        </w:rPr>
        <w:t> </w:t>
      </w:r>
      <w:r>
        <w:rPr/>
        <w:t>envoyé,</w:t>
      </w:r>
      <w:r>
        <w:rPr>
          <w:spacing w:val="20"/>
        </w:rPr>
        <w:t> </w:t>
      </w:r>
      <w:r>
        <w:rPr/>
        <w:t>c'est-à-</w:t>
      </w:r>
      <w:r>
        <w:rPr>
          <w:spacing w:val="-4"/>
        </w:rPr>
        <w:t>dire</w:t>
      </w:r>
    </w:p>
    <w:p>
      <w:pPr>
        <w:spacing w:after="0" w:line="374" w:lineRule="auto"/>
        <w:sectPr>
          <w:pgSz w:w="12240" w:h="15840"/>
          <w:pgMar w:top="1800" w:bottom="280" w:left="1700" w:right="1680"/>
        </w:sectPr>
      </w:pPr>
    </w:p>
    <w:p>
      <w:pPr>
        <w:pStyle w:val="BodyText"/>
        <w:spacing w:line="374" w:lineRule="auto" w:before="80"/>
        <w:ind w:left="100"/>
      </w:pPr>
      <w:r>
        <w:rPr/>
        <w:t>un</w:t>
      </w:r>
      <w:r>
        <w:rPr>
          <w:spacing w:val="40"/>
        </w:rPr>
        <w:t> </w:t>
      </w:r>
      <w:r>
        <w:rPr/>
        <w:t>générateur</w:t>
      </w:r>
      <w:r>
        <w:rPr>
          <w:spacing w:val="40"/>
        </w:rPr>
        <w:t> </w:t>
      </w:r>
      <w:r>
        <w:rPr/>
        <w:t>de</w:t>
      </w:r>
      <w:r>
        <w:rPr>
          <w:spacing w:val="40"/>
        </w:rPr>
        <w:t> </w:t>
      </w:r>
      <w:r>
        <w:rPr/>
        <w:t>tonalité</w:t>
      </w:r>
      <w:r>
        <w:rPr>
          <w:spacing w:val="40"/>
        </w:rPr>
        <w:t> </w:t>
      </w:r>
      <w:r>
        <w:rPr/>
        <w:t>sinusoïdale.</w:t>
      </w:r>
      <w:r>
        <w:rPr>
          <w:spacing w:val="40"/>
        </w:rPr>
        <w:t> </w:t>
      </w:r>
      <w:r>
        <w:rPr/>
        <w:t>L'argument</w:t>
      </w:r>
      <w:r>
        <w:rPr>
          <w:spacing w:val="40"/>
        </w:rPr>
        <w:t> </w:t>
      </w:r>
      <w:r>
        <w:rPr/>
        <w:t>de</w:t>
      </w:r>
      <w:r>
        <w:rPr>
          <w:spacing w:val="40"/>
        </w:rPr>
        <w:t> </w:t>
      </w:r>
      <w:r>
        <w:rPr/>
        <w:t>SinOsc.ar,</w:t>
      </w:r>
      <w:r>
        <w:rPr>
          <w:spacing w:val="40"/>
        </w:rPr>
        <w:t> </w:t>
      </w:r>
      <w:r>
        <w:rPr/>
        <w:t>440,</w:t>
      </w:r>
      <w:r>
        <w:rPr>
          <w:spacing w:val="40"/>
        </w:rPr>
        <w:t> </w:t>
      </w:r>
      <w:r>
        <w:rPr/>
        <w:t>est</w:t>
      </w:r>
      <w:r>
        <w:rPr>
          <w:spacing w:val="40"/>
        </w:rPr>
        <w:t> </w:t>
      </w:r>
      <w:r>
        <w:rPr/>
        <w:t>la</w:t>
      </w:r>
      <w:r>
        <w:rPr>
          <w:spacing w:val="40"/>
        </w:rPr>
        <w:t> </w:t>
      </w:r>
      <w:r>
        <w:rPr/>
        <w:t>fréquence à jouer.</w:t>
      </w:r>
    </w:p>
    <w:p>
      <w:pPr>
        <w:spacing w:after="0" w:line="374" w:lineRule="auto"/>
        <w:sectPr>
          <w:pgSz w:w="12240" w:h="15840"/>
          <w:pgMar w:top="1720" w:bottom="280" w:left="1700" w:right="1680"/>
        </w:sectPr>
      </w:pPr>
    </w:p>
    <w:p>
      <w:pPr>
        <w:pStyle w:val="BodyText"/>
        <w:spacing w:line="372" w:lineRule="auto" w:before="67"/>
        <w:ind w:left="100" w:right="120"/>
        <w:jc w:val="both"/>
      </w:pPr>
      <w:r>
        <w:rPr/>
        <w:t>Ainsi, SinOsc.ar(440) crée une onde sinusoïdale à 440 Hz. Out.ar prend cette onde sinusoïdale et l'envoie au canal gauche, qui est le canal 0.</w:t>
      </w:r>
    </w:p>
    <w:p>
      <w:pPr>
        <w:pStyle w:val="BodyText"/>
        <w:spacing w:before="156"/>
      </w:pPr>
    </w:p>
    <w:p>
      <w:pPr>
        <w:pStyle w:val="BodyText"/>
        <w:spacing w:line="374" w:lineRule="auto"/>
        <w:ind w:left="100" w:right="114"/>
        <w:jc w:val="both"/>
      </w:pPr>
      <w:r>
        <w:rPr/>
        <w:t>La ligne suivante est constituée d'une parenthèse fermée, d'une parène fermée</w:t>
      </w:r>
      <w:r>
        <w:rPr>
          <w:spacing w:val="40"/>
        </w:rPr>
        <w:t> </w:t>
      </w:r>
      <w:r>
        <w:rPr/>
        <w:t>et d'un point-virgule. C'est la fin de la fonction, la fin du SynthDef et la fin d'une déclaration. Nous avons créé un nouveau SynthDef qui inclut une fonction décrivant ce que le SynthDef doit faire lorsqu'il est instancié.</w:t>
      </w:r>
    </w:p>
    <w:p>
      <w:pPr>
        <w:pStyle w:val="BodyText"/>
        <w:spacing w:before="148"/>
      </w:pPr>
    </w:p>
    <w:p>
      <w:pPr>
        <w:pStyle w:val="BodyText"/>
        <w:spacing w:line="374" w:lineRule="auto"/>
        <w:ind w:left="100" w:right="108"/>
        <w:jc w:val="both"/>
      </w:pPr>
      <w:r>
        <w:rPr/>
        <w:t>La ligne suivante dit de prendre ce SynthDef et de le</w:t>
      </w:r>
      <w:r>
        <w:rPr>
          <w:spacing w:val="40"/>
        </w:rPr>
        <w:t> </w:t>
      </w:r>
      <w:r>
        <w:rPr/>
        <w:t>charger sur le serveur. Nous envoyons un message à syn, disant load. L'argument, s, est le serveur auquel l'envoyer. Dans SuperCollider, un s minuscule seul fait référence au serveur audio.</w:t>
      </w:r>
    </w:p>
    <w:p>
      <w:pPr>
        <w:pStyle w:val="BodyText"/>
        <w:spacing w:before="146"/>
      </w:pPr>
    </w:p>
    <w:p>
      <w:pPr>
        <w:pStyle w:val="BodyText"/>
        <w:spacing w:line="374" w:lineRule="auto"/>
        <w:ind w:left="100" w:right="116"/>
        <w:jc w:val="both"/>
      </w:pPr>
      <w:r>
        <w:rPr/>
        <w:t>La ligne suivante demande de créer un nouveau Synth. Un Synth est une instance d'une SynthDef. L'interpréteur envoie un message au serveur, disant, "Hey, pourrais-tu faire un synthé qui joue le SynthDef appelé 'exemple1' ?" Le serveur regarde et dit, "oh oui, j'ai un SynthDef appelé ça" et crée une nouvelle instance d'un Synth, qui exécute la fonction que nous avons définie.</w:t>
      </w:r>
    </w:p>
    <w:p>
      <w:pPr>
        <w:pStyle w:val="BodyText"/>
        <w:spacing w:before="149"/>
      </w:pPr>
    </w:p>
    <w:p>
      <w:pPr>
        <w:pStyle w:val="BodyText"/>
        <w:spacing w:before="1"/>
        <w:ind w:left="100"/>
        <w:jc w:val="both"/>
      </w:pPr>
      <w:r>
        <w:rPr/>
        <w:t>Nous</w:t>
      </w:r>
      <w:r>
        <w:rPr>
          <w:spacing w:val="-4"/>
        </w:rPr>
        <w:t> </w:t>
      </w:r>
      <w:r>
        <w:rPr/>
        <w:t>obtenons</w:t>
      </w:r>
      <w:r>
        <w:rPr>
          <w:spacing w:val="-3"/>
        </w:rPr>
        <w:t> </w:t>
      </w:r>
      <w:r>
        <w:rPr/>
        <w:t>ainsi</w:t>
      </w:r>
      <w:r>
        <w:rPr>
          <w:spacing w:val="-2"/>
        </w:rPr>
        <w:t> </w:t>
      </w:r>
      <w:r>
        <w:rPr/>
        <w:t>un</w:t>
      </w:r>
      <w:r>
        <w:rPr>
          <w:spacing w:val="-2"/>
        </w:rPr>
        <w:t> </w:t>
      </w:r>
      <w:r>
        <w:rPr/>
        <w:t>nouvel</w:t>
      </w:r>
      <w:r>
        <w:rPr>
          <w:spacing w:val="-2"/>
        </w:rPr>
        <w:t> </w:t>
      </w:r>
      <w:r>
        <w:rPr/>
        <w:t>objet</w:t>
      </w:r>
      <w:r>
        <w:rPr>
          <w:spacing w:val="-2"/>
        </w:rPr>
        <w:t> </w:t>
      </w:r>
      <w:r>
        <w:rPr/>
        <w:t>Synth</w:t>
      </w:r>
      <w:r>
        <w:rPr>
          <w:spacing w:val="-2"/>
        </w:rPr>
        <w:t> </w:t>
      </w:r>
      <w:r>
        <w:rPr/>
        <w:t>et</w:t>
      </w:r>
      <w:r>
        <w:rPr>
          <w:spacing w:val="-3"/>
        </w:rPr>
        <w:t> </w:t>
      </w:r>
      <w:r>
        <w:rPr/>
        <w:t>le</w:t>
      </w:r>
      <w:r>
        <w:rPr>
          <w:spacing w:val="-2"/>
        </w:rPr>
        <w:t> </w:t>
      </w:r>
      <w:r>
        <w:rPr/>
        <w:t>stockons</w:t>
      </w:r>
      <w:r>
        <w:rPr>
          <w:spacing w:val="-2"/>
        </w:rPr>
        <w:t> </w:t>
      </w:r>
      <w:r>
        <w:rPr/>
        <w:t>dans</w:t>
      </w:r>
      <w:r>
        <w:rPr>
          <w:spacing w:val="-2"/>
        </w:rPr>
        <w:t> "sound".</w:t>
      </w:r>
    </w:p>
    <w:p>
      <w:pPr>
        <w:pStyle w:val="BodyText"/>
      </w:pPr>
    </w:p>
    <w:p>
      <w:pPr>
        <w:pStyle w:val="BodyText"/>
        <w:spacing w:before="28"/>
      </w:pPr>
    </w:p>
    <w:p>
      <w:pPr>
        <w:pStyle w:val="BodyText"/>
        <w:spacing w:line="376" w:lineRule="auto"/>
        <w:ind w:left="100" w:right="118"/>
        <w:jc w:val="both"/>
      </w:pPr>
      <w:r>
        <w:rPr>
          <w:w w:val="105"/>
        </w:rPr>
        <w:t>Disons que nous ne voulons pas jouer un la. Disons que nous voulons jouer un mi. Nous pouvons remplacer 440 par 660.</w:t>
      </w:r>
    </w:p>
    <w:p>
      <w:pPr>
        <w:pStyle w:val="BodyText"/>
        <w:spacing w:before="168"/>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sdef</w:t>
      </w:r>
      <w:r>
        <w:rPr>
          <w:rFonts w:ascii="Courier New"/>
          <w:spacing w:val="-9"/>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sdef</w:t>
      </w:r>
      <w:r>
        <w:rPr>
          <w:rFonts w:ascii="Courier New"/>
          <w:spacing w:val="-9"/>
          <w:sz w:val="20"/>
        </w:rPr>
        <w:t> </w:t>
      </w:r>
      <w:r>
        <w:rPr>
          <w:rFonts w:ascii="Courier New"/>
          <w:sz w:val="20"/>
        </w:rPr>
        <w:t>=</w:t>
      </w:r>
      <w:r>
        <w:rPr>
          <w:rFonts w:ascii="Courier New"/>
          <w:spacing w:val="-9"/>
          <w:sz w:val="20"/>
        </w:rPr>
        <w:t> </w:t>
      </w:r>
      <w:r>
        <w:rPr>
          <w:rFonts w:ascii="Courier New"/>
          <w:color w:val="0525CB"/>
          <w:sz w:val="20"/>
        </w:rPr>
        <w:t>SynthDef</w:t>
      </w:r>
      <w:r>
        <w:rPr>
          <w:rFonts w:ascii="Courier New"/>
          <w:sz w:val="20"/>
        </w:rPr>
        <w:t>.new(</w:t>
      </w:r>
      <w:r>
        <w:rPr>
          <w:rFonts w:ascii="Courier New"/>
          <w:color w:val="737373"/>
          <w:sz w:val="20"/>
        </w:rPr>
        <w:t>"example1"</w:t>
      </w:r>
      <w:r>
        <w:rPr>
          <w:rFonts w:ascii="Courier New"/>
          <w:sz w:val="20"/>
        </w:rPr>
        <w:t>,</w:t>
      </w:r>
      <w:r>
        <w:rPr>
          <w:rFonts w:ascii="Courier New"/>
          <w:spacing w:val="-8"/>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Out</w:t>
      </w:r>
      <w:r>
        <w:rPr>
          <w:rFonts w:ascii="Courier New"/>
          <w:sz w:val="20"/>
        </w:rPr>
        <w:t>.ar(0,</w:t>
      </w:r>
      <w:r>
        <w:rPr>
          <w:rFonts w:ascii="Courier New"/>
          <w:spacing w:val="-26"/>
          <w:sz w:val="20"/>
        </w:rPr>
        <w:t> </w:t>
      </w:r>
      <w:r>
        <w:rPr>
          <w:rFonts w:ascii="Courier New"/>
          <w:color w:val="0525CB"/>
          <w:sz w:val="20"/>
        </w:rPr>
        <w:t>SinOsc</w:t>
      </w:r>
      <w:r>
        <w:rPr>
          <w:rFonts w:ascii="Courier New"/>
          <w:sz w:val="20"/>
        </w:rPr>
        <w:t>.ar(660))</w:t>
      </w:r>
      <w:r>
        <w:rPr>
          <w:rFonts w:ascii="Courier New"/>
          <w:spacing w:val="-27"/>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sdef.play</w:t>
      </w:r>
      <w:r>
        <w:rPr>
          <w:rFonts w:ascii="Courier New"/>
          <w:spacing w:val="-28"/>
          <w:sz w:val="20"/>
        </w:rPr>
        <w:t> </w:t>
      </w:r>
      <w:r>
        <w:rPr>
          <w:rFonts w:ascii="Courier New"/>
          <w:spacing w:val="-10"/>
          <w:sz w:val="20"/>
        </w:rPr>
        <w:t>;</w:t>
      </w:r>
    </w:p>
    <w:p>
      <w:pPr>
        <w:spacing w:after="0"/>
        <w:jc w:val="left"/>
        <w:rPr>
          <w:rFonts w:ascii="Courier New"/>
          <w:sz w:val="20"/>
        </w:rPr>
        <w:sectPr>
          <w:pgSz w:w="12240" w:h="15840"/>
          <w:pgMar w:top="1380" w:bottom="280" w:left="1700" w:right="1680"/>
        </w:sectPr>
      </w:pPr>
    </w:p>
    <w:p>
      <w:pPr>
        <w:spacing w:before="73"/>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34"/>
        <w:rPr>
          <w:rFonts w:ascii="Courier New"/>
          <w:sz w:val="20"/>
        </w:rPr>
      </w:pPr>
    </w:p>
    <w:p>
      <w:pPr>
        <w:pStyle w:val="BodyText"/>
        <w:spacing w:line="374" w:lineRule="auto"/>
        <w:ind w:left="100" w:right="115"/>
        <w:jc w:val="both"/>
      </w:pPr>
      <w:r>
        <w:rPr/>
        <w:t>Mais lorsque nous écrivons un morceau, nous ne voulons pas avoir à écrire un nouveau SynthDef pour chaque note que nous allons jouer. Nous pouvons créer notre propre argument, qui indiquera à la SynthDef quelle fréquence jouer.</w:t>
      </w:r>
    </w:p>
    <w:p>
      <w:pPr>
        <w:pStyle w:val="BodyText"/>
        <w:spacing w:before="125"/>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82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syn,</w:t>
      </w:r>
      <w:r>
        <w:rPr>
          <w:rFonts w:ascii="Courier New"/>
          <w:spacing w:val="-6"/>
          <w:sz w:val="20"/>
        </w:rPr>
        <w:t> </w:t>
      </w:r>
      <w:r>
        <w:rPr>
          <w:rFonts w:ascii="Courier New"/>
          <w:sz w:val="20"/>
        </w:rPr>
        <w:t>sound</w:t>
      </w:r>
      <w:r>
        <w:rPr>
          <w:rFonts w:ascii="Courier New"/>
          <w:spacing w:val="-10"/>
          <w:sz w:val="20"/>
        </w:rPr>
        <w:t> ;</w:t>
      </w:r>
    </w:p>
    <w:p>
      <w:pPr>
        <w:pStyle w:val="BodyText"/>
        <w:rPr>
          <w:rFonts w:ascii="Courier New"/>
          <w:sz w:val="20"/>
        </w:rPr>
      </w:pPr>
    </w:p>
    <w:p>
      <w:pPr>
        <w:pStyle w:val="BodyText"/>
        <w:spacing w:before="85"/>
        <w:rPr>
          <w:rFonts w:ascii="Courier New"/>
          <w:sz w:val="20"/>
        </w:rPr>
      </w:pPr>
    </w:p>
    <w:p>
      <w:pPr>
        <w:spacing w:line="424" w:lineRule="auto" w:before="0"/>
        <w:ind w:left="1540" w:right="1858" w:hanging="720"/>
        <w:jc w:val="left"/>
        <w:rPr>
          <w:rFonts w:ascii="Courier New"/>
          <w:sz w:val="20"/>
        </w:rPr>
      </w:pPr>
      <w:r>
        <w:rPr>
          <w:rFonts w:ascii="Courier New"/>
          <w:sz w:val="20"/>
        </w:rPr>
        <w:t>syn</w:t>
      </w:r>
      <w:r>
        <w:rPr>
          <w:rFonts w:ascii="Courier New"/>
          <w:spacing w:val="-7"/>
          <w:sz w:val="20"/>
        </w:rPr>
        <w:t> </w:t>
      </w:r>
      <w:r>
        <w:rPr>
          <w:rFonts w:ascii="Courier New"/>
          <w:sz w:val="20"/>
        </w:rPr>
        <w:t>=</w:t>
      </w:r>
      <w:r>
        <w:rPr>
          <w:rFonts w:ascii="Courier New"/>
          <w:spacing w:val="-6"/>
          <w:sz w:val="20"/>
        </w:rPr>
        <w:t> </w:t>
      </w:r>
      <w:r>
        <w:rPr>
          <w:rFonts w:ascii="Courier New"/>
          <w:color w:val="0525CB"/>
          <w:sz w:val="20"/>
        </w:rPr>
        <w:t>SynthDef</w:t>
      </w:r>
      <w:r>
        <w:rPr>
          <w:rFonts w:ascii="Courier New"/>
          <w:sz w:val="20"/>
        </w:rPr>
        <w:t>.new(</w:t>
      </w:r>
      <w:r>
        <w:rPr>
          <w:rFonts w:ascii="Courier New"/>
          <w:color w:val="737373"/>
          <w:sz w:val="20"/>
        </w:rPr>
        <w:t>"example1"</w:t>
      </w:r>
      <w:r>
        <w:rPr>
          <w:rFonts w:ascii="Courier New"/>
          <w:sz w:val="20"/>
        </w:rPr>
        <w:t>,</w:t>
      </w:r>
      <w:r>
        <w:rPr>
          <w:rFonts w:ascii="Courier New"/>
          <w:spacing w:val="-7"/>
          <w:sz w:val="20"/>
        </w:rPr>
        <w:t> </w:t>
      </w:r>
      <w:r>
        <w:rPr>
          <w:rFonts w:ascii="Courier New"/>
          <w:sz w:val="20"/>
        </w:rPr>
        <w:t>{</w:t>
      </w:r>
      <w:r>
        <w:rPr>
          <w:rFonts w:ascii="Courier New"/>
          <w:spacing w:val="-7"/>
          <w:sz w:val="20"/>
        </w:rPr>
        <w:t> </w:t>
      </w:r>
      <w:r>
        <w:rPr>
          <w:rFonts w:ascii="Courier New"/>
          <w:color w:val="0525CB"/>
          <w:sz w:val="20"/>
        </w:rPr>
        <w:t>arg</w:t>
      </w:r>
      <w:r>
        <w:rPr>
          <w:rFonts w:ascii="Courier New"/>
          <w:color w:val="0525CB"/>
          <w:spacing w:val="-6"/>
          <w:sz w:val="20"/>
        </w:rPr>
        <w:t> </w:t>
      </w:r>
      <w:r>
        <w:rPr>
          <w:rFonts w:ascii="Courier New"/>
          <w:sz w:val="20"/>
        </w:rPr>
        <w:t>freq</w:t>
      </w:r>
      <w:r>
        <w:rPr>
          <w:rFonts w:ascii="Courier New"/>
          <w:spacing w:val="-7"/>
          <w:sz w:val="20"/>
        </w:rPr>
        <w:t> </w:t>
      </w:r>
      <w:r>
        <w:rPr>
          <w:rFonts w:ascii="Courier New"/>
          <w:sz w:val="20"/>
        </w:rPr>
        <w:t>; </w:t>
      </w:r>
      <w:r>
        <w:rPr>
          <w:rFonts w:ascii="Courier New"/>
          <w:color w:val="0525CB"/>
          <w:sz w:val="20"/>
        </w:rPr>
        <w:t>Out</w:t>
      </w:r>
      <w:r>
        <w:rPr>
          <w:rFonts w:ascii="Courier New"/>
          <w:sz w:val="20"/>
        </w:rPr>
        <w:t>.ar(0, </w:t>
      </w:r>
      <w:r>
        <w:rPr>
          <w:rFonts w:ascii="Courier New"/>
          <w:color w:val="0525CB"/>
          <w:sz w:val="20"/>
        </w:rPr>
        <w:t>SinOsc</w:t>
      </w:r>
      <w:r>
        <w:rPr>
          <w:rFonts w:ascii="Courier New"/>
          <w:sz w:val="20"/>
        </w:rPr>
        <w:t>.ar(freq)) ;</w:t>
      </w:r>
    </w:p>
    <w:p>
      <w:pPr>
        <w:spacing w:before="33"/>
        <w:ind w:left="8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820" w:right="0" w:firstLine="0"/>
        <w:jc w:val="left"/>
        <w:rPr>
          <w:rFonts w:ascii="Courier New"/>
          <w:sz w:val="20"/>
        </w:rPr>
      </w:pPr>
      <w:r>
        <w:rPr>
          <w:rFonts w:ascii="Courier New"/>
          <w:spacing w:val="-2"/>
          <w:sz w:val="20"/>
        </w:rPr>
        <w:t>syn.load(s)</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820" w:right="0" w:firstLine="0"/>
        <w:jc w:val="left"/>
        <w:rPr>
          <w:rFonts w:ascii="Courier New"/>
          <w:sz w:val="20"/>
        </w:rPr>
      </w:pPr>
      <w:r>
        <w:rPr>
          <w:rFonts w:ascii="Courier New"/>
          <w:sz w:val="20"/>
        </w:rPr>
        <w:t>sound</w:t>
      </w:r>
      <w:r>
        <w:rPr>
          <w:rFonts w:ascii="Courier New"/>
          <w:spacing w:val="-8"/>
          <w:sz w:val="20"/>
        </w:rPr>
        <w:t> </w:t>
      </w:r>
      <w:r>
        <w:rPr>
          <w:rFonts w:ascii="Courier New"/>
          <w:sz w:val="20"/>
        </w:rPr>
        <w:t>=</w:t>
      </w:r>
      <w:r>
        <w:rPr>
          <w:rFonts w:ascii="Courier New"/>
          <w:spacing w:val="-9"/>
          <w:sz w:val="20"/>
        </w:rPr>
        <w:t> </w:t>
      </w:r>
      <w:r>
        <w:rPr>
          <w:rFonts w:ascii="Courier New"/>
          <w:color w:val="0525CB"/>
          <w:sz w:val="20"/>
        </w:rPr>
        <w:t>Synth</w:t>
      </w:r>
      <w:r>
        <w:rPr>
          <w:rFonts w:ascii="Courier New"/>
          <w:sz w:val="20"/>
        </w:rPr>
        <w:t>.new(</w:t>
      </w:r>
      <w:r>
        <w:rPr>
          <w:rFonts w:ascii="Courier New"/>
          <w:color w:val="737373"/>
          <w:sz w:val="20"/>
        </w:rPr>
        <w:t>"example1"</w:t>
      </w:r>
      <w:r>
        <w:rPr>
          <w:rFonts w:ascii="Courier New"/>
          <w:sz w:val="20"/>
        </w:rPr>
        <w:t>,</w:t>
      </w:r>
      <w:r>
        <w:rPr>
          <w:rFonts w:ascii="Courier New"/>
          <w:spacing w:val="-9"/>
          <w:sz w:val="20"/>
        </w:rPr>
        <w:t> </w:t>
      </w:r>
      <w:r>
        <w:rPr>
          <w:rFonts w:ascii="Courier New"/>
          <w:sz w:val="20"/>
        </w:rPr>
        <w:t>[</w:t>
      </w:r>
      <w:r>
        <w:rPr>
          <w:rFonts w:ascii="Courier New"/>
          <w:color w:val="008300"/>
          <w:sz w:val="20"/>
        </w:rPr>
        <w:t>\freq</w:t>
      </w:r>
      <w:r>
        <w:rPr>
          <w:rFonts w:ascii="Courier New"/>
          <w:sz w:val="20"/>
        </w:rPr>
        <w:t>,</w:t>
      </w:r>
      <w:r>
        <w:rPr>
          <w:rFonts w:ascii="Courier New"/>
          <w:spacing w:val="-9"/>
          <w:sz w:val="20"/>
        </w:rPr>
        <w:t> </w:t>
      </w:r>
      <w:r>
        <w:rPr>
          <w:rFonts w:ascii="Courier New"/>
          <w:sz w:val="20"/>
        </w:rPr>
        <w:t>440])</w:t>
      </w:r>
      <w:r>
        <w:rPr>
          <w:rFonts w:ascii="Courier New"/>
          <w:spacing w:val="-12"/>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15"/>
        <w:rPr>
          <w:rFonts w:ascii="Courier New"/>
        </w:rPr>
      </w:pPr>
    </w:p>
    <w:p>
      <w:pPr>
        <w:pStyle w:val="BodyText"/>
        <w:spacing w:line="369" w:lineRule="auto"/>
        <w:ind w:left="100" w:right="108"/>
        <w:jc w:val="both"/>
      </w:pPr>
      <w:r>
        <w:rPr/>
        <w:t>Nous appelons cet argument "freq". Un argument est un type particulier de variable. Vous les déclarez au début d'un bloc de code en utilisant le mot réservé "arg". Ainsi, la partie </w:t>
      </w:r>
      <w:r>
        <w:rPr>
          <w:rFonts w:ascii="Courier New" w:hAnsi="Courier New"/>
          <w:sz w:val="20"/>
        </w:rPr>
        <w:t>"</w:t>
      </w:r>
      <w:r>
        <w:rPr>
          <w:rFonts w:ascii="Courier New" w:hAnsi="Courier New"/>
          <w:color w:val="0525CB"/>
          <w:sz w:val="20"/>
        </w:rPr>
        <w:t>arg </w:t>
      </w:r>
      <w:r>
        <w:rPr>
          <w:rFonts w:ascii="Courier New" w:hAnsi="Courier New"/>
          <w:sz w:val="20"/>
        </w:rPr>
        <w:t>freq ;" </w:t>
      </w:r>
      <w:r>
        <w:rPr/>
        <w:t>de </w:t>
      </w:r>
      <w:r>
        <w:rPr>
          <w:rFonts w:ascii="Courier New" w:hAnsi="Courier New"/>
          <w:sz w:val="20"/>
        </w:rPr>
        <w:t>"syn = </w:t>
      </w:r>
      <w:r>
        <w:rPr>
          <w:rFonts w:ascii="Courier New" w:hAnsi="Courier New"/>
          <w:color w:val="0525CB"/>
          <w:sz w:val="20"/>
        </w:rPr>
        <w:t>SynthDef</w:t>
      </w:r>
      <w:r>
        <w:rPr>
          <w:rFonts w:ascii="Courier New" w:hAnsi="Courier New"/>
          <w:sz w:val="20"/>
        </w:rPr>
        <w:t>.new(</w:t>
      </w:r>
      <w:r>
        <w:rPr>
          <w:rFonts w:ascii="Courier New" w:hAnsi="Courier New"/>
          <w:color w:val="737373"/>
          <w:sz w:val="20"/>
        </w:rPr>
        <w:t>"example1"</w:t>
      </w:r>
      <w:r>
        <w:rPr>
          <w:rFonts w:ascii="Courier New" w:hAnsi="Courier New"/>
          <w:sz w:val="20"/>
        </w:rPr>
        <w:t>, { </w:t>
      </w:r>
      <w:r>
        <w:rPr>
          <w:rFonts w:ascii="Courier New" w:hAnsi="Courier New"/>
          <w:color w:val="0525CB"/>
          <w:sz w:val="20"/>
        </w:rPr>
        <w:t>arg </w:t>
      </w:r>
      <w:r>
        <w:rPr>
          <w:rFonts w:ascii="Courier New" w:hAnsi="Courier New"/>
          <w:sz w:val="20"/>
        </w:rPr>
        <w:t>freq ;" </w:t>
      </w:r>
      <w:r>
        <w:rPr/>
        <w:t>indique à SuperCollider que notre fonction SynthDef prend un seul argument appelé freq. Nous pouvons alors utiliser freq comme n'importe quelle autre variable. Ici, nous passons à SinOsc.ar, à utiliser pour la fréquence.</w:t>
      </w:r>
    </w:p>
    <w:p>
      <w:pPr>
        <w:pStyle w:val="BodyText"/>
        <w:spacing w:before="172"/>
      </w:pPr>
    </w:p>
    <w:p>
      <w:pPr>
        <w:pStyle w:val="BodyText"/>
        <w:spacing w:line="374" w:lineRule="auto"/>
        <w:ind w:left="100" w:right="113"/>
        <w:jc w:val="both"/>
      </w:pPr>
      <w:r>
        <w:rPr/>
        <w:t>Le passage de variables aux Synths est un peu différent du passage normal de variables. L'interprète doit communiquer avec l</w:t>
      </w:r>
      <w:r>
        <w:rPr>
          <w:spacing w:val="-17"/>
        </w:rPr>
        <w:t> </w:t>
      </w:r>
      <w:r>
        <w:rPr/>
        <w:t>e</w:t>
      </w:r>
      <w:r>
        <w:rPr>
          <w:spacing w:val="40"/>
        </w:rPr>
        <w:t> </w:t>
      </w:r>
      <w:r>
        <w:rPr/>
        <w:t>serveur audio. Il utilise un protocole appelé OSC. L'objet Synth va gérer l'OSC pour vous, mais le serveur ne sait pas à quel argument vous essayez de passer une valeur à moins que vous ne le lui disiez spécifiquement. Synth.new prend donc un second argument optionnel, qui est un </w:t>
      </w:r>
      <w:r>
        <w:rPr>
          <w:b/>
        </w:rPr>
        <w:t>tableau</w:t>
      </w:r>
      <w:r>
        <w:rPr/>
        <w:t>. Un</w:t>
      </w:r>
    </w:p>
    <w:p>
      <w:pPr>
        <w:spacing w:after="0" w:line="374" w:lineRule="auto"/>
        <w:jc w:val="both"/>
        <w:sectPr>
          <w:pgSz w:w="12240" w:h="15840"/>
          <w:pgMar w:top="1420" w:bottom="280" w:left="1700" w:right="1680"/>
        </w:sectPr>
      </w:pPr>
    </w:p>
    <w:p>
      <w:pPr>
        <w:pStyle w:val="BodyText"/>
        <w:spacing w:line="374" w:lineRule="auto" w:before="67"/>
        <w:ind w:left="100" w:right="110"/>
        <w:jc w:val="both"/>
      </w:pPr>
      <w:r>
        <w:rPr/>
        <w:t>est une liste séparée par des virgules et entourée de crochets. Lorsque vous transmettez des arguments au serveur via un synthétiseur, le tableau doit être constitué de paires. Le premier élément d'une paire est un </w:t>
      </w:r>
      <w:r>
        <w:rPr>
          <w:b/>
        </w:rPr>
        <w:t>symbole </w:t>
      </w:r>
      <w:r>
        <w:rPr/>
        <w:t>ou une chaîne et le second est une valeur. Le symbole ou la chaîne doit correspondre</w:t>
      </w:r>
      <w:r>
        <w:rPr>
          <w:spacing w:val="40"/>
        </w:rPr>
        <w:t> </w:t>
      </w:r>
      <w:r>
        <w:rPr/>
        <w:t>au nom de l'argument. Ainsi, pour un argument appelé freq, nous utilisons le symbole \freq ou la chaîne "freq". Si nous avions un argument appelé foo, nous utiliserions le symbole \foo ou la chaîne "foo". Un symbole commence toujours par une barre oblique : "\". Ainsi, pour passer une valeur de 440 à l'argument</w:t>
      </w:r>
      <w:r>
        <w:rPr>
          <w:spacing w:val="40"/>
        </w:rPr>
        <w:t> </w:t>
      </w:r>
      <w:r>
        <w:rPr/>
        <w:t>freq, notre tableau contient [\freq, 440]. Si nous avions deux arguments, l'un freq et</w:t>
      </w:r>
      <w:r>
        <w:rPr>
          <w:spacing w:val="-1"/>
        </w:rPr>
        <w:t> </w:t>
      </w:r>
      <w:r>
        <w:rPr/>
        <w:t>l'autre</w:t>
      </w:r>
      <w:r>
        <w:rPr>
          <w:spacing w:val="-1"/>
        </w:rPr>
        <w:t> </w:t>
      </w:r>
      <w:r>
        <w:rPr/>
        <w:t>foo,</w:t>
      </w:r>
      <w:r>
        <w:rPr>
          <w:spacing w:val="-1"/>
        </w:rPr>
        <w:t> </w:t>
      </w:r>
      <w:r>
        <w:rPr/>
        <w:t>nous</w:t>
      </w:r>
      <w:r>
        <w:rPr>
          <w:spacing w:val="-1"/>
        </w:rPr>
        <w:t> </w:t>
      </w:r>
      <w:r>
        <w:rPr/>
        <w:t>pourrions</w:t>
      </w:r>
      <w:r>
        <w:rPr>
          <w:spacing w:val="-1"/>
        </w:rPr>
        <w:t> </w:t>
      </w:r>
      <w:r>
        <w:rPr/>
        <w:t>passer</w:t>
      </w:r>
      <w:r>
        <w:rPr>
          <w:spacing w:val="-1"/>
        </w:rPr>
        <w:t> </w:t>
      </w:r>
      <w:r>
        <w:rPr/>
        <w:t>des</w:t>
      </w:r>
      <w:r>
        <w:rPr>
          <w:spacing w:val="-1"/>
        </w:rPr>
        <w:t> </w:t>
      </w:r>
      <w:r>
        <w:rPr/>
        <w:t>valeurs</w:t>
      </w:r>
      <w:r>
        <w:rPr>
          <w:spacing w:val="-1"/>
        </w:rPr>
        <w:t> </w:t>
      </w:r>
      <w:r>
        <w:rPr/>
        <w:t>à</w:t>
      </w:r>
      <w:r>
        <w:rPr>
          <w:spacing w:val="-1"/>
        </w:rPr>
        <w:t> </w:t>
      </w:r>
      <w:r>
        <w:rPr/>
        <w:t>freq</w:t>
      </w:r>
      <w:r>
        <w:rPr>
          <w:spacing w:val="-1"/>
        </w:rPr>
        <w:t> </w:t>
      </w:r>
      <w:r>
        <w:rPr/>
        <w:t>et</w:t>
      </w:r>
      <w:r>
        <w:rPr>
          <w:spacing w:val="-1"/>
        </w:rPr>
        <w:t> </w:t>
      </w:r>
      <w:r>
        <w:rPr/>
        <w:t>foo</w:t>
      </w:r>
      <w:r>
        <w:rPr>
          <w:spacing w:val="-1"/>
        </w:rPr>
        <w:t> </w:t>
      </w:r>
      <w:r>
        <w:rPr/>
        <w:t>avec</w:t>
      </w:r>
      <w:r>
        <w:rPr>
          <w:spacing w:val="-1"/>
        </w:rPr>
        <w:t> </w:t>
      </w:r>
      <w:r>
        <w:rPr/>
        <w:t>un</w:t>
      </w:r>
      <w:r>
        <w:rPr>
          <w:spacing w:val="-1"/>
        </w:rPr>
        <w:t> </w:t>
      </w:r>
      <w:r>
        <w:rPr/>
        <w:t>tableau</w:t>
      </w:r>
      <w:r>
        <w:rPr>
          <w:spacing w:val="-1"/>
        </w:rPr>
        <w:t> </w:t>
      </w:r>
      <w:r>
        <w:rPr/>
        <w:t>qui ressemblerait à [\freq, 440, \foo 647]. Le tableau est composé de paires, le 440 va à freq et le 647 à foo. Les symboles ou chaînes doivent correspondre aux noms des arguments pris par la fonction SynthDef.</w:t>
      </w:r>
    </w:p>
    <w:p>
      <w:pPr>
        <w:pStyle w:val="BodyText"/>
        <w:spacing w:before="153"/>
      </w:pPr>
    </w:p>
    <w:p>
      <w:pPr>
        <w:pStyle w:val="Heading1"/>
        <w:spacing w:before="1"/>
        <w:rPr>
          <w:u w:val="none"/>
        </w:rPr>
      </w:pPr>
      <w:r>
        <w:rPr>
          <w:spacing w:val="-2"/>
          <w:u w:val="single"/>
        </w:rPr>
        <w:t>Problèmes</w:t>
      </w:r>
    </w:p>
    <w:p>
      <w:pPr>
        <w:pStyle w:val="BodyText"/>
        <w:rPr>
          <w:b/>
        </w:rPr>
      </w:pPr>
    </w:p>
    <w:p>
      <w:pPr>
        <w:pStyle w:val="BodyText"/>
        <w:spacing w:before="67"/>
        <w:rPr>
          <w:b/>
        </w:rPr>
      </w:pPr>
    </w:p>
    <w:p>
      <w:pPr>
        <w:pStyle w:val="BodyText"/>
        <w:spacing w:line="374" w:lineRule="auto"/>
        <w:ind w:left="100" w:right="115"/>
        <w:jc w:val="both"/>
      </w:pPr>
      <w:r>
        <w:rPr/>
        <w:t>Lorsque</w:t>
      </w:r>
      <w:r>
        <w:rPr>
          <w:spacing w:val="-3"/>
        </w:rPr>
        <w:t> </w:t>
      </w:r>
      <w:r>
        <w:rPr/>
        <w:t>vous</w:t>
      </w:r>
      <w:r>
        <w:rPr>
          <w:spacing w:val="-3"/>
        </w:rPr>
        <w:t> </w:t>
      </w:r>
      <w:r>
        <w:rPr/>
        <w:t>écrivez</w:t>
      </w:r>
      <w:r>
        <w:rPr>
          <w:spacing w:val="-3"/>
        </w:rPr>
        <w:t> </w:t>
      </w:r>
      <w:r>
        <w:rPr/>
        <w:t>du</w:t>
      </w:r>
      <w:r>
        <w:rPr>
          <w:spacing w:val="-3"/>
        </w:rPr>
        <w:t> </w:t>
      </w:r>
      <w:r>
        <w:rPr/>
        <w:t>code,</w:t>
      </w:r>
      <w:r>
        <w:rPr>
          <w:spacing w:val="-2"/>
        </w:rPr>
        <w:t> </w:t>
      </w:r>
      <w:r>
        <w:rPr/>
        <w:t>si</w:t>
      </w:r>
      <w:r>
        <w:rPr>
          <w:spacing w:val="-3"/>
        </w:rPr>
        <w:t> </w:t>
      </w:r>
      <w:r>
        <w:rPr/>
        <w:t>vous</w:t>
      </w:r>
      <w:r>
        <w:rPr>
          <w:spacing w:val="-3"/>
        </w:rPr>
        <w:t> </w:t>
      </w:r>
      <w:r>
        <w:rPr/>
        <w:t>voulez</w:t>
      </w:r>
      <w:r>
        <w:rPr>
          <w:spacing w:val="-3"/>
        </w:rPr>
        <w:t> </w:t>
      </w:r>
      <w:r>
        <w:rPr/>
        <w:t>le</w:t>
      </w:r>
      <w:r>
        <w:rPr>
          <w:spacing w:val="-3"/>
        </w:rPr>
        <w:t> </w:t>
      </w:r>
      <w:r>
        <w:rPr/>
        <w:t>colorer</w:t>
      </w:r>
      <w:r>
        <w:rPr>
          <w:spacing w:val="-3"/>
        </w:rPr>
        <w:t> </w:t>
      </w:r>
      <w:r>
        <w:rPr/>
        <w:t>syntaxiquement,</w:t>
      </w:r>
      <w:r>
        <w:rPr>
          <w:spacing w:val="-2"/>
        </w:rPr>
        <w:t> </w:t>
      </w:r>
      <w:r>
        <w:rPr/>
        <w:t>de</w:t>
      </w:r>
      <w:r>
        <w:rPr>
          <w:spacing w:val="-3"/>
        </w:rPr>
        <w:t> </w:t>
      </w:r>
      <w:r>
        <w:rPr/>
        <w:t>sorte que les mots réservés soient en bleu, les chaînes en gris, les symboles en vert, et ainsi de suite, vous pouvez trouver cela dans le menu Format ou simplement taper "apple-" (apple - guillemets simples).</w:t>
      </w:r>
    </w:p>
    <w:p>
      <w:pPr>
        <w:pStyle w:val="BodyText"/>
        <w:spacing w:before="159"/>
      </w:pPr>
    </w:p>
    <w:p>
      <w:pPr>
        <w:pStyle w:val="ListParagraph"/>
        <w:numPr>
          <w:ilvl w:val="0"/>
          <w:numId w:val="1"/>
        </w:numPr>
        <w:tabs>
          <w:tab w:pos="817" w:val="left" w:leader="none"/>
        </w:tabs>
        <w:spacing w:line="240" w:lineRule="auto" w:before="0" w:after="0"/>
        <w:ind w:left="817" w:right="0" w:hanging="357"/>
        <w:jc w:val="left"/>
        <w:rPr>
          <w:sz w:val="24"/>
        </w:rPr>
      </w:pPr>
      <w:r>
        <w:rPr>
          <w:sz w:val="24"/>
        </w:rPr>
        <w:t>Écrivez</w:t>
      </w:r>
      <w:r>
        <w:rPr>
          <w:spacing w:val="-4"/>
          <w:sz w:val="24"/>
        </w:rPr>
        <w:t> </w:t>
      </w:r>
      <w:r>
        <w:rPr>
          <w:sz w:val="24"/>
        </w:rPr>
        <w:t>votre</w:t>
      </w:r>
      <w:r>
        <w:rPr>
          <w:spacing w:val="-3"/>
          <w:sz w:val="24"/>
        </w:rPr>
        <w:t> </w:t>
      </w:r>
      <w:r>
        <w:rPr>
          <w:sz w:val="24"/>
        </w:rPr>
        <w:t>propre</w:t>
      </w:r>
      <w:r>
        <w:rPr>
          <w:spacing w:val="-3"/>
          <w:sz w:val="24"/>
        </w:rPr>
        <w:t> </w:t>
      </w:r>
      <w:r>
        <w:rPr>
          <w:sz w:val="24"/>
        </w:rPr>
        <w:t>version</w:t>
      </w:r>
      <w:r>
        <w:rPr>
          <w:spacing w:val="-3"/>
          <w:sz w:val="24"/>
        </w:rPr>
        <w:t> </w:t>
      </w:r>
      <w:r>
        <w:rPr>
          <w:sz w:val="24"/>
        </w:rPr>
        <w:t>de</w:t>
      </w:r>
      <w:r>
        <w:rPr>
          <w:spacing w:val="-3"/>
          <w:sz w:val="24"/>
        </w:rPr>
        <w:t> </w:t>
      </w:r>
      <w:r>
        <w:rPr>
          <w:sz w:val="24"/>
        </w:rPr>
        <w:t>"hello</w:t>
      </w:r>
      <w:r>
        <w:rPr>
          <w:spacing w:val="-3"/>
          <w:sz w:val="24"/>
        </w:rPr>
        <w:t> </w:t>
      </w:r>
      <w:r>
        <w:rPr>
          <w:spacing w:val="-2"/>
          <w:sz w:val="24"/>
        </w:rPr>
        <w:t>world".</w:t>
      </w:r>
    </w:p>
    <w:p>
      <w:pPr>
        <w:pStyle w:val="BodyText"/>
      </w:pPr>
    </w:p>
    <w:p>
      <w:pPr>
        <w:pStyle w:val="BodyText"/>
        <w:spacing w:before="32"/>
      </w:pPr>
    </w:p>
    <w:p>
      <w:pPr>
        <w:pStyle w:val="ListParagraph"/>
        <w:numPr>
          <w:ilvl w:val="0"/>
          <w:numId w:val="1"/>
        </w:numPr>
        <w:tabs>
          <w:tab w:pos="817" w:val="left" w:leader="none"/>
          <w:tab w:pos="820" w:val="left" w:leader="none"/>
        </w:tabs>
        <w:spacing w:line="374" w:lineRule="auto" w:before="0" w:after="0"/>
        <w:ind w:left="820" w:right="114" w:hanging="360"/>
        <w:jc w:val="both"/>
        <w:rPr>
          <w:sz w:val="24"/>
        </w:rPr>
      </w:pPr>
      <w:r>
        <w:rPr>
          <w:sz w:val="24"/>
        </w:rPr>
        <w:t>Ecrivez vos propres SynthDefs, en utilisant certains des UGens d'oscillateurs. Pour en trouver la liste, surlignez le mot "UGens" et tapez apple-shift- ?. Quelques oscillateurs à essayer sont Saw et Pulse.</w:t>
      </w:r>
    </w:p>
    <w:sectPr>
      <w:pgSz w:w="12240" w:h="15840"/>
      <w:pgMar w:top="138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18" w:hanging="358"/>
        <w:jc w:val="left"/>
      </w:pPr>
      <w:rPr>
        <w:rFonts w:hint="default" w:ascii="Arial" w:hAnsi="Arial" w:eastAsia="Arial" w:cs="Arial"/>
        <w:b w:val="0"/>
        <w:bCs w:val="0"/>
        <w:i w:val="0"/>
        <w:iCs w:val="0"/>
        <w:spacing w:val="-2"/>
        <w:w w:val="99"/>
        <w:sz w:val="24"/>
        <w:szCs w:val="24"/>
        <w:lang w:val="fr-FR" w:eastAsia="en-US" w:bidi="ar-SA"/>
      </w:rPr>
    </w:lvl>
    <w:lvl w:ilvl="1">
      <w:start w:val="0"/>
      <w:numFmt w:val="bullet"/>
      <w:lvlText w:val="•"/>
      <w:lvlJc w:val="left"/>
      <w:pPr>
        <w:ind w:left="1624" w:hanging="358"/>
      </w:pPr>
      <w:rPr>
        <w:rFonts w:hint="default"/>
        <w:lang w:val="fr-FR" w:eastAsia="en-US" w:bidi="ar-SA"/>
      </w:rPr>
    </w:lvl>
    <w:lvl w:ilvl="2">
      <w:start w:val="0"/>
      <w:numFmt w:val="bullet"/>
      <w:lvlText w:val="•"/>
      <w:lvlJc w:val="left"/>
      <w:pPr>
        <w:ind w:left="2428" w:hanging="358"/>
      </w:pPr>
      <w:rPr>
        <w:rFonts w:hint="default"/>
        <w:lang w:val="fr-FR" w:eastAsia="en-US" w:bidi="ar-SA"/>
      </w:rPr>
    </w:lvl>
    <w:lvl w:ilvl="3">
      <w:start w:val="0"/>
      <w:numFmt w:val="bullet"/>
      <w:lvlText w:val="•"/>
      <w:lvlJc w:val="left"/>
      <w:pPr>
        <w:ind w:left="3232" w:hanging="358"/>
      </w:pPr>
      <w:rPr>
        <w:rFonts w:hint="default"/>
        <w:lang w:val="fr-FR" w:eastAsia="en-US" w:bidi="ar-SA"/>
      </w:rPr>
    </w:lvl>
    <w:lvl w:ilvl="4">
      <w:start w:val="0"/>
      <w:numFmt w:val="bullet"/>
      <w:lvlText w:val="•"/>
      <w:lvlJc w:val="left"/>
      <w:pPr>
        <w:ind w:left="4036" w:hanging="358"/>
      </w:pPr>
      <w:rPr>
        <w:rFonts w:hint="default"/>
        <w:lang w:val="fr-FR" w:eastAsia="en-US" w:bidi="ar-SA"/>
      </w:rPr>
    </w:lvl>
    <w:lvl w:ilvl="5">
      <w:start w:val="0"/>
      <w:numFmt w:val="bullet"/>
      <w:lvlText w:val="•"/>
      <w:lvlJc w:val="left"/>
      <w:pPr>
        <w:ind w:left="4840" w:hanging="358"/>
      </w:pPr>
      <w:rPr>
        <w:rFonts w:hint="default"/>
        <w:lang w:val="fr-FR" w:eastAsia="en-US" w:bidi="ar-SA"/>
      </w:rPr>
    </w:lvl>
    <w:lvl w:ilvl="6">
      <w:start w:val="0"/>
      <w:numFmt w:val="bullet"/>
      <w:lvlText w:val="•"/>
      <w:lvlJc w:val="left"/>
      <w:pPr>
        <w:ind w:left="5644" w:hanging="358"/>
      </w:pPr>
      <w:rPr>
        <w:rFonts w:hint="default"/>
        <w:lang w:val="fr-FR" w:eastAsia="en-US" w:bidi="ar-SA"/>
      </w:rPr>
    </w:lvl>
    <w:lvl w:ilvl="7">
      <w:start w:val="0"/>
      <w:numFmt w:val="bullet"/>
      <w:lvlText w:val="•"/>
      <w:lvlJc w:val="left"/>
      <w:pPr>
        <w:ind w:left="6448" w:hanging="358"/>
      </w:pPr>
      <w:rPr>
        <w:rFonts w:hint="default"/>
        <w:lang w:val="fr-FR" w:eastAsia="en-US" w:bidi="ar-SA"/>
      </w:rPr>
    </w:lvl>
    <w:lvl w:ilvl="8">
      <w:start w:val="0"/>
      <w:numFmt w:val="bullet"/>
      <w:lvlText w:val="•"/>
      <w:lvlJc w:val="left"/>
      <w:pPr>
        <w:ind w:left="7252" w:hanging="358"/>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4"/>
      <w:szCs w:val="24"/>
      <w:lang w:val="fr-FR" w:eastAsia="en-US" w:bidi="ar-SA"/>
    </w:rPr>
  </w:style>
  <w:style w:styleId="Heading1" w:type="paragraph">
    <w:name w:val="Heading 1"/>
    <w:basedOn w:val="Normal"/>
    <w:uiPriority w:val="1"/>
    <w:qFormat/>
    <w:pPr>
      <w:ind w:left="100"/>
      <w:outlineLvl w:val="1"/>
    </w:pPr>
    <w:rPr>
      <w:rFonts w:ascii="Arial" w:hAnsi="Arial" w:eastAsia="Arial" w:cs="Arial"/>
      <w:b/>
      <w:bCs/>
      <w:sz w:val="28"/>
      <w:szCs w:val="28"/>
      <w:u w:val="single" w:color="000000"/>
      <w:lang w:val="fr-FR" w:eastAsia="en-US" w:bidi="ar-SA"/>
    </w:rPr>
  </w:style>
  <w:style w:styleId="Title" w:type="paragraph">
    <w:name w:val="Title"/>
    <w:basedOn w:val="Normal"/>
    <w:uiPriority w:val="1"/>
    <w:qFormat/>
    <w:pPr>
      <w:ind w:left="100"/>
    </w:pPr>
    <w:rPr>
      <w:rFonts w:ascii="Arial" w:hAnsi="Arial" w:eastAsia="Arial" w:cs="Arial"/>
      <w:sz w:val="48"/>
      <w:szCs w:val="48"/>
      <w:lang w:val="fr-FR" w:eastAsia="en-US" w:bidi="ar-SA"/>
    </w:rPr>
  </w:style>
  <w:style w:styleId="ListParagraph" w:type="paragraph">
    <w:name w:val="List Paragraph"/>
    <w:basedOn w:val="Normal"/>
    <w:uiPriority w:val="1"/>
    <w:qFormat/>
    <w:pPr>
      <w:ind w:left="817" w:hanging="360"/>
    </w:pPr>
    <w:rPr>
      <w:rFonts w:ascii="Arial" w:hAnsi="Arial" w:eastAsia="Arial" w:cs="Arial"/>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lesteh.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Hutchins</dc:creator>
  <cp:keywords>, docId:5C928DD80661A91B8614E74A7248AA1E</cp:keywords>
  <dc:title>Microsoft Word - SuperCollider00 copy.rtf</dc:title>
  <dcterms:created xsi:type="dcterms:W3CDTF">2023-12-28T20:40:51Z</dcterms:created>
  <dcterms:modified xsi:type="dcterms:W3CDTF">2023-12-28T20:40:51Z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Office Word</vt:lpwstr>
  </property>
  <property fmtid="{D5CDD505-2E9C-101B-9397-08002B2CF9AE}" pid="4" name="LastSaved">
    <vt:filetime>2023-12-28T00:00:00Z</vt:filetime>
  </property>
  <property fmtid="{D5CDD505-2E9C-101B-9397-08002B2CF9AE}" pid="5" name="Producer">
    <vt:lpwstr>Aspose.Words for .NET 23.11.0</vt:lpwstr>
  </property>
</Properties>
</file>