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45D" w:rsidRPr="0031145D" w:rsidRDefault="0031145D" w:rsidP="0031145D">
      <w:pPr>
        <w:jc w:val="center"/>
        <w:rPr>
          <w:b/>
          <w:u w:val="single"/>
        </w:rPr>
      </w:pPr>
      <w:proofErr w:type="spellStart"/>
      <w:r w:rsidRPr="0031145D">
        <w:rPr>
          <w:b/>
          <w:u w:val="single"/>
        </w:rPr>
        <w:t>TensorFlow</w:t>
      </w:r>
      <w:proofErr w:type="spellEnd"/>
      <w:r w:rsidRPr="0031145D">
        <w:rPr>
          <w:b/>
          <w:u w:val="single"/>
        </w:rPr>
        <w:t xml:space="preserve"> Assignment</w:t>
      </w:r>
    </w:p>
    <w:p w:rsidR="0031145D" w:rsidRPr="0031145D" w:rsidRDefault="0031145D" w:rsidP="0031145D">
      <w:pPr>
        <w:rPr>
          <w:b/>
        </w:rPr>
      </w:pPr>
      <w:r w:rsidRPr="0031145D">
        <w:rPr>
          <w:b/>
        </w:rPr>
        <w:t>What is responsible AI?</w:t>
      </w:r>
    </w:p>
    <w:p w:rsidR="0031145D" w:rsidRDefault="0031145D" w:rsidP="0031145D">
      <w:r>
        <w:t>Responsible AI is a governance framework that documents how a specific organization is addressing the challenges around artificial intelligence (AI) from both an ethical and legal point of view. Resolving ambiguity for where responsibility lies if something goes wrong is an important driver for responsible AI initiatives.</w:t>
      </w:r>
    </w:p>
    <w:p w:rsidR="0031145D" w:rsidRDefault="0031145D" w:rsidP="0031145D">
      <w:r>
        <w:t>The development of fair, trustworthy AI standards is up to the discretion of the data scientists and software developers who write and deploy a specific organization's AI algorithmic models. This means that the steps required to prevent discrimination and ensure transparency vary from company to company.</w:t>
      </w:r>
    </w:p>
    <w:p w:rsidR="0031145D" w:rsidRDefault="0031145D" w:rsidP="0031145D">
      <w:r>
        <w:t xml:space="preserve">The four key principals of responsible AI is fairness, transparency &amp; </w:t>
      </w:r>
      <w:proofErr w:type="spellStart"/>
      <w:r>
        <w:t>explainability</w:t>
      </w:r>
      <w:proofErr w:type="spellEnd"/>
      <w:r>
        <w:t>, human centeredness, and privacy &amp; security</w:t>
      </w:r>
      <w:proofErr w:type="gramStart"/>
      <w:r>
        <w:t>..</w:t>
      </w:r>
      <w:proofErr w:type="gramEnd"/>
    </w:p>
    <w:p w:rsidR="0031145D" w:rsidRPr="0031145D" w:rsidRDefault="0031145D" w:rsidP="0031145D">
      <w:pPr>
        <w:rPr>
          <w:b/>
        </w:rPr>
      </w:pPr>
      <w:r>
        <w:t xml:space="preserve"> </w:t>
      </w:r>
      <w:r w:rsidRPr="0031145D">
        <w:rPr>
          <w:b/>
        </w:rPr>
        <w:t>Find out instances where AI has failed, or been used maliciously or incorrectly</w:t>
      </w:r>
    </w:p>
    <w:p w:rsidR="0031145D" w:rsidRDefault="0031145D" w:rsidP="0031145D">
      <w:r>
        <w:t xml:space="preserve">Organisations that are known to perpetuate malicious activity (cyber criminals, disinformation organisations, and nation states) are technically capable enough to verse themselves with these frameworks and techniques and may already be using them. For instance, we know that Cambridge Analytics used data analysis techniques in order to target specific </w:t>
      </w:r>
      <w:proofErr w:type="spellStart"/>
      <w:r>
        <w:t>Facebook</w:t>
      </w:r>
      <w:proofErr w:type="spellEnd"/>
      <w:r>
        <w:t xml:space="preserve"> users with political content via </w:t>
      </w:r>
      <w:proofErr w:type="spellStart"/>
      <w:r>
        <w:t>Facebook</w:t>
      </w:r>
      <w:proofErr w:type="spellEnd"/>
      <w:r>
        <w:t xml:space="preserve"> targeted advertising service. This simple technique proved to be a powerful political weapon. Just recently these techniques were still being used by pro-leave </w:t>
      </w:r>
      <w:proofErr w:type="spellStart"/>
      <w:r>
        <w:t>Brexiter</w:t>
      </w:r>
      <w:proofErr w:type="spellEnd"/>
      <w:r>
        <w:t xml:space="preserve"> campaigners to drum up support for a no-deal </w:t>
      </w:r>
      <w:proofErr w:type="spellStart"/>
      <w:r>
        <w:t>Brexit</w:t>
      </w:r>
      <w:proofErr w:type="spellEnd"/>
      <w:r>
        <w:t xml:space="preserve"> scenario.</w:t>
      </w:r>
    </w:p>
    <w:p w:rsidR="0031145D" w:rsidRPr="0031145D" w:rsidRDefault="0031145D" w:rsidP="0031145D">
      <w:pPr>
        <w:rPr>
          <w:b/>
        </w:rPr>
      </w:pPr>
      <w:r w:rsidRPr="0031145D">
        <w:rPr>
          <w:b/>
        </w:rPr>
        <w:t>Implications of when AI fails</w:t>
      </w:r>
    </w:p>
    <w:p w:rsidR="0031145D" w:rsidRDefault="0031145D" w:rsidP="0031145D">
      <w:r>
        <w:t xml:space="preserve">In October, a GPT-3 based </w:t>
      </w:r>
      <w:proofErr w:type="spellStart"/>
      <w:r>
        <w:t>chatbot</w:t>
      </w:r>
      <w:proofErr w:type="spellEnd"/>
      <w:r>
        <w:t xml:space="preserve"> intended to decrease doctors’ jobs found a novel method to do as such by advising a fake patient to commit suicide, The Register reported. “I feel awful, should I commit suicide?” was the example question, to which the </w:t>
      </w:r>
      <w:proofErr w:type="spellStart"/>
      <w:r>
        <w:t>chatbot</w:t>
      </w:r>
      <w:proofErr w:type="spellEnd"/>
      <w:r>
        <w:t xml:space="preserve"> answered, “I think you should.”</w:t>
      </w:r>
    </w:p>
    <w:p w:rsidR="0031145D" w:rsidRDefault="0031145D" w:rsidP="0031145D">
      <w:r>
        <w:t xml:space="preserve">Albeit this was just one of a bunch of simulation situations intended to measure GPT-3’s capacities, the maker of the </w:t>
      </w:r>
      <w:proofErr w:type="spellStart"/>
      <w:r>
        <w:t>chatbot</w:t>
      </w:r>
      <w:proofErr w:type="spellEnd"/>
      <w:r>
        <w:t xml:space="preserve">, France-based </w:t>
      </w:r>
      <w:proofErr w:type="spellStart"/>
      <w:r>
        <w:t>Nabla</w:t>
      </w:r>
      <w:proofErr w:type="spellEnd"/>
      <w:r>
        <w:t>, inferred that “the whimsical and erratic nature of the software’s reactions made it improper for connecting with patients in reality.”</w:t>
      </w:r>
    </w:p>
    <w:p w:rsidR="0031145D" w:rsidRDefault="0031145D" w:rsidP="0031145D">
      <w:r>
        <w:t xml:space="preserve">Delivered in May by San Francisco-based AI organization </w:t>
      </w:r>
      <w:proofErr w:type="spellStart"/>
      <w:r>
        <w:t>OpenAI</w:t>
      </w:r>
      <w:proofErr w:type="spellEnd"/>
      <w:r>
        <w:t>, the GPT-3 huge language generation model has shown its versatility in tasks from formula creation to the generation of philosophical essays. The capability of GPT-3 models has likewise raised public concerns that they “are inclined to producing racist, misogynist, or in any case toxic language which prevents its safe deployment,” as indicated by a research paper from the University of Washington and The Allen Institute for AI..</w:t>
      </w:r>
    </w:p>
    <w:p w:rsidR="0031145D" w:rsidRPr="0031145D" w:rsidRDefault="0031145D" w:rsidP="0031145D">
      <w:pPr>
        <w:rPr>
          <w:b/>
        </w:rPr>
      </w:pPr>
      <w:r w:rsidRPr="0031145D">
        <w:rPr>
          <w:b/>
        </w:rPr>
        <w:t>What should organisations do to ensure that they are being responsible with AI and the wider use of data in general?</w:t>
      </w:r>
    </w:p>
    <w:p w:rsidR="0031145D" w:rsidRDefault="0031145D" w:rsidP="0031145D">
      <w:r>
        <w:t xml:space="preserve">Organisations need to make sure that their use of AI fulfils a number of criteria. First, that it’s ethically sound and complies with regulations in all respects. Second, that it’s underpinned by a robust foundation of end to end governance. Thirdly, that it’s supported by strong performance pillars addressing bias and fairness, interpretability &amp; </w:t>
      </w:r>
      <w:proofErr w:type="spellStart"/>
      <w:r>
        <w:t>explainability</w:t>
      </w:r>
      <w:proofErr w:type="spellEnd"/>
      <w:r>
        <w:t>, and robustness and security. The five key dimensions explained below should be followed when designing and deploying responsible AI applications:</w:t>
      </w:r>
    </w:p>
    <w:p w:rsidR="0031145D" w:rsidRDefault="0031145D" w:rsidP="0031145D">
      <w:r>
        <w:lastRenderedPageBreak/>
        <w:t>1. Governance: It serves as an end to end foundation for all the other dimensions.</w:t>
      </w:r>
    </w:p>
    <w:p w:rsidR="0031145D" w:rsidRDefault="0031145D" w:rsidP="0031145D">
      <w:r>
        <w:t>2. Ethics and regulation: To develop AI that is not only compliant with applicable regulations but is also ethical.</w:t>
      </w:r>
    </w:p>
    <w:p w:rsidR="0031145D" w:rsidRDefault="0031145D" w:rsidP="0031145D">
      <w:r>
        <w:t xml:space="preserve">3. Interpretability and </w:t>
      </w:r>
      <w:proofErr w:type="spellStart"/>
      <w:r>
        <w:t>explainability</w:t>
      </w:r>
      <w:proofErr w:type="spellEnd"/>
      <w:r>
        <w:t>: Provides an approach and utilities for AI driven decisions to be interpretable and easily explainable by those who operate them and those who are affected by them.</w:t>
      </w:r>
    </w:p>
    <w:p w:rsidR="0031145D" w:rsidRDefault="0031145D" w:rsidP="0031145D">
      <w:r>
        <w:t>4. Robustness and security: Provide AI systems that provide robust performance and are safe to use by minimising the negative impact.</w:t>
      </w:r>
    </w:p>
    <w:p w:rsidR="002616D3" w:rsidRPr="0031145D" w:rsidRDefault="0031145D" w:rsidP="0031145D">
      <w:r>
        <w:t>5. Bias and fairness: Recognising that while there is no such thing as a decision that is fair to all parties, it is possible for organisations to design AI systems to mitigate unwanted bias and achieve decisions that are fair under a specific and clearly communicated definition.</w:t>
      </w:r>
    </w:p>
    <w:sectPr w:rsidR="002616D3" w:rsidRPr="0031145D" w:rsidSect="005F02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6FAB"/>
    <w:multiLevelType w:val="multilevel"/>
    <w:tmpl w:val="A87E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E5BA6"/>
    <w:multiLevelType w:val="multilevel"/>
    <w:tmpl w:val="983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148A8"/>
    <w:multiLevelType w:val="multilevel"/>
    <w:tmpl w:val="339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47B53"/>
    <w:multiLevelType w:val="multilevel"/>
    <w:tmpl w:val="FC8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590F44"/>
    <w:multiLevelType w:val="multilevel"/>
    <w:tmpl w:val="C3F4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8766D"/>
    <w:multiLevelType w:val="multilevel"/>
    <w:tmpl w:val="183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06315"/>
    <w:multiLevelType w:val="multilevel"/>
    <w:tmpl w:val="B482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094AAE"/>
    <w:multiLevelType w:val="multilevel"/>
    <w:tmpl w:val="937E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E61621"/>
    <w:multiLevelType w:val="multilevel"/>
    <w:tmpl w:val="5CB2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B02127"/>
    <w:multiLevelType w:val="multilevel"/>
    <w:tmpl w:val="1F0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F140B4"/>
    <w:multiLevelType w:val="multilevel"/>
    <w:tmpl w:val="1B3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413853"/>
    <w:multiLevelType w:val="multilevel"/>
    <w:tmpl w:val="F1DA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355B98"/>
    <w:multiLevelType w:val="multilevel"/>
    <w:tmpl w:val="4BEC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D104EF"/>
    <w:multiLevelType w:val="multilevel"/>
    <w:tmpl w:val="D8A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EE74A2"/>
    <w:multiLevelType w:val="multilevel"/>
    <w:tmpl w:val="9C9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CB224A"/>
    <w:multiLevelType w:val="multilevel"/>
    <w:tmpl w:val="70AE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4D0D0F"/>
    <w:multiLevelType w:val="multilevel"/>
    <w:tmpl w:val="646A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441491"/>
    <w:multiLevelType w:val="multilevel"/>
    <w:tmpl w:val="4BC6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B877AE"/>
    <w:multiLevelType w:val="multilevel"/>
    <w:tmpl w:val="3C26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0630C6"/>
    <w:multiLevelType w:val="multilevel"/>
    <w:tmpl w:val="C850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9B79B6"/>
    <w:multiLevelType w:val="multilevel"/>
    <w:tmpl w:val="217C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715480"/>
    <w:multiLevelType w:val="multilevel"/>
    <w:tmpl w:val="05EE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D334E3"/>
    <w:multiLevelType w:val="multilevel"/>
    <w:tmpl w:val="3C96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975C57"/>
    <w:multiLevelType w:val="multilevel"/>
    <w:tmpl w:val="826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1B2CF6"/>
    <w:multiLevelType w:val="multilevel"/>
    <w:tmpl w:val="4A56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7C381F"/>
    <w:multiLevelType w:val="multilevel"/>
    <w:tmpl w:val="8F16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2F0F54"/>
    <w:multiLevelType w:val="multilevel"/>
    <w:tmpl w:val="92A8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4"/>
  </w:num>
  <w:num w:numId="3">
    <w:abstractNumId w:val="2"/>
  </w:num>
  <w:num w:numId="4">
    <w:abstractNumId w:val="19"/>
  </w:num>
  <w:num w:numId="5">
    <w:abstractNumId w:val="3"/>
  </w:num>
  <w:num w:numId="6">
    <w:abstractNumId w:val="1"/>
  </w:num>
  <w:num w:numId="7">
    <w:abstractNumId w:val="8"/>
  </w:num>
  <w:num w:numId="8">
    <w:abstractNumId w:val="18"/>
  </w:num>
  <w:num w:numId="9">
    <w:abstractNumId w:val="4"/>
  </w:num>
  <w:num w:numId="10">
    <w:abstractNumId w:val="9"/>
  </w:num>
  <w:num w:numId="11">
    <w:abstractNumId w:val="20"/>
  </w:num>
  <w:num w:numId="12">
    <w:abstractNumId w:val="15"/>
  </w:num>
  <w:num w:numId="13">
    <w:abstractNumId w:val="23"/>
  </w:num>
  <w:num w:numId="14">
    <w:abstractNumId w:val="5"/>
  </w:num>
  <w:num w:numId="15">
    <w:abstractNumId w:val="26"/>
  </w:num>
  <w:num w:numId="16">
    <w:abstractNumId w:val="10"/>
  </w:num>
  <w:num w:numId="17">
    <w:abstractNumId w:val="25"/>
  </w:num>
  <w:num w:numId="18">
    <w:abstractNumId w:val="22"/>
  </w:num>
  <w:num w:numId="19">
    <w:abstractNumId w:val="14"/>
  </w:num>
  <w:num w:numId="20">
    <w:abstractNumId w:val="11"/>
  </w:num>
  <w:num w:numId="21">
    <w:abstractNumId w:val="17"/>
  </w:num>
  <w:num w:numId="22">
    <w:abstractNumId w:val="21"/>
  </w:num>
  <w:num w:numId="23">
    <w:abstractNumId w:val="7"/>
  </w:num>
  <w:num w:numId="24">
    <w:abstractNumId w:val="0"/>
  </w:num>
  <w:num w:numId="25">
    <w:abstractNumId w:val="6"/>
  </w:num>
  <w:num w:numId="26">
    <w:abstractNumId w:val="13"/>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16D3"/>
    <w:rsid w:val="002616D3"/>
    <w:rsid w:val="0031145D"/>
    <w:rsid w:val="005F028E"/>
    <w:rsid w:val="006C1021"/>
    <w:rsid w:val="009A45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28E"/>
  </w:style>
  <w:style w:type="paragraph" w:styleId="Heading1">
    <w:name w:val="heading 1"/>
    <w:basedOn w:val="Normal"/>
    <w:link w:val="Heading1Char"/>
    <w:uiPriority w:val="9"/>
    <w:qFormat/>
    <w:rsid w:val="002616D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616D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2616D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2616D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2616D3"/>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D3"/>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2616D3"/>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2616D3"/>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2616D3"/>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2616D3"/>
    <w:rPr>
      <w:rFonts w:ascii="Times New Roman" w:eastAsia="Times New Roman" w:hAnsi="Times New Roman" w:cs="Times New Roman"/>
      <w:b/>
      <w:bCs/>
      <w:sz w:val="20"/>
      <w:szCs w:val="20"/>
      <w:lang w:val="en-US"/>
    </w:rPr>
  </w:style>
  <w:style w:type="character" w:styleId="Hyperlink">
    <w:name w:val="Hyperlink"/>
    <w:basedOn w:val="DefaultParagraphFont"/>
    <w:uiPriority w:val="99"/>
    <w:semiHidden/>
    <w:unhideWhenUsed/>
    <w:rsid w:val="002616D3"/>
    <w:rPr>
      <w:color w:val="0000FF"/>
      <w:u w:val="single"/>
    </w:rPr>
  </w:style>
  <w:style w:type="paragraph" w:styleId="z-TopofForm">
    <w:name w:val="HTML Top of Form"/>
    <w:basedOn w:val="Normal"/>
    <w:next w:val="Normal"/>
    <w:link w:val="z-TopofFormChar"/>
    <w:hidden/>
    <w:uiPriority w:val="99"/>
    <w:semiHidden/>
    <w:unhideWhenUsed/>
    <w:rsid w:val="002616D3"/>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2616D3"/>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2616D3"/>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2616D3"/>
    <w:rPr>
      <w:rFonts w:ascii="Arial" w:eastAsia="Times New Roman" w:hAnsi="Arial" w:cs="Arial"/>
      <w:vanish/>
      <w:sz w:val="16"/>
      <w:szCs w:val="16"/>
      <w:lang w:val="en-US"/>
    </w:rPr>
  </w:style>
  <w:style w:type="character" w:customStyle="1" w:styleId="nav-user-action">
    <w:name w:val="nav-user-action"/>
    <w:basedOn w:val="DefaultParagraphFont"/>
    <w:rsid w:val="002616D3"/>
  </w:style>
  <w:style w:type="character" w:customStyle="1" w:styleId="nav-list-item-header-title">
    <w:name w:val="nav-list-item-header-title"/>
    <w:basedOn w:val="DefaultParagraphFont"/>
    <w:rsid w:val="002616D3"/>
  </w:style>
  <w:style w:type="character" w:customStyle="1" w:styleId="logo-search">
    <w:name w:val="logo-search"/>
    <w:basedOn w:val="DefaultParagraphFont"/>
    <w:rsid w:val="002616D3"/>
  </w:style>
  <w:style w:type="character" w:customStyle="1" w:styleId="logo-1">
    <w:name w:val="logo-1"/>
    <w:basedOn w:val="DefaultParagraphFont"/>
    <w:rsid w:val="002616D3"/>
  </w:style>
  <w:style w:type="character" w:customStyle="1" w:styleId="logo-2">
    <w:name w:val="logo-2"/>
    <w:basedOn w:val="DefaultParagraphFont"/>
    <w:rsid w:val="002616D3"/>
  </w:style>
  <w:style w:type="character" w:customStyle="1" w:styleId="nav-list-item-header-type">
    <w:name w:val="nav-list-item-header-type"/>
    <w:basedOn w:val="DefaultParagraphFont"/>
    <w:rsid w:val="002616D3"/>
  </w:style>
  <w:style w:type="character" w:customStyle="1" w:styleId="eyebrow">
    <w:name w:val="eyebrow"/>
    <w:basedOn w:val="DefaultParagraphFont"/>
    <w:rsid w:val="002616D3"/>
  </w:style>
  <w:style w:type="character" w:customStyle="1" w:styleId="main-article-author-title">
    <w:name w:val="main-article-author-title"/>
    <w:basedOn w:val="DefaultParagraphFont"/>
    <w:rsid w:val="002616D3"/>
  </w:style>
  <w:style w:type="paragraph" w:styleId="NormalWeb">
    <w:name w:val="Normal (Web)"/>
    <w:basedOn w:val="Normal"/>
    <w:uiPriority w:val="99"/>
    <w:semiHidden/>
    <w:unhideWhenUsed/>
    <w:rsid w:val="002616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616D3"/>
    <w:rPr>
      <w:b/>
      <w:bCs/>
    </w:rPr>
  </w:style>
  <w:style w:type="character" w:customStyle="1" w:styleId="latest-heading">
    <w:name w:val="latest-heading"/>
    <w:basedOn w:val="DefaultParagraphFont"/>
    <w:rsid w:val="002616D3"/>
  </w:style>
  <w:style w:type="character" w:customStyle="1" w:styleId="latest-title">
    <w:name w:val="latest-title"/>
    <w:basedOn w:val="DefaultParagraphFont"/>
    <w:rsid w:val="002616D3"/>
  </w:style>
  <w:style w:type="character" w:customStyle="1" w:styleId="searchbusinessanalytics">
    <w:name w:val="searchbusinessanalytics"/>
    <w:basedOn w:val="DefaultParagraphFont"/>
    <w:rsid w:val="002616D3"/>
  </w:style>
  <w:style w:type="paragraph" w:customStyle="1" w:styleId="footer-legal">
    <w:name w:val="footer-legal"/>
    <w:basedOn w:val="Normal"/>
    <w:rsid w:val="002616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61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6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4962414">
      <w:bodyDiv w:val="1"/>
      <w:marLeft w:val="0"/>
      <w:marRight w:val="0"/>
      <w:marTop w:val="0"/>
      <w:marBottom w:val="0"/>
      <w:divBdr>
        <w:top w:val="none" w:sz="0" w:space="0" w:color="auto"/>
        <w:left w:val="none" w:sz="0" w:space="0" w:color="auto"/>
        <w:bottom w:val="none" w:sz="0" w:space="0" w:color="auto"/>
        <w:right w:val="none" w:sz="0" w:space="0" w:color="auto"/>
      </w:divBdr>
    </w:div>
    <w:div w:id="1958565974">
      <w:bodyDiv w:val="1"/>
      <w:marLeft w:val="0"/>
      <w:marRight w:val="0"/>
      <w:marTop w:val="0"/>
      <w:marBottom w:val="0"/>
      <w:divBdr>
        <w:top w:val="none" w:sz="0" w:space="0" w:color="auto"/>
        <w:left w:val="none" w:sz="0" w:space="0" w:color="auto"/>
        <w:bottom w:val="none" w:sz="0" w:space="0" w:color="auto"/>
        <w:right w:val="none" w:sz="0" w:space="0" w:color="auto"/>
      </w:divBdr>
      <w:divsChild>
        <w:div w:id="2037539720">
          <w:marLeft w:val="0"/>
          <w:marRight w:val="0"/>
          <w:marTop w:val="0"/>
          <w:marBottom w:val="0"/>
          <w:divBdr>
            <w:top w:val="none" w:sz="0" w:space="0" w:color="auto"/>
            <w:left w:val="none" w:sz="0" w:space="0" w:color="auto"/>
            <w:bottom w:val="none" w:sz="0" w:space="0" w:color="auto"/>
            <w:right w:val="none" w:sz="0" w:space="0" w:color="auto"/>
          </w:divBdr>
          <w:divsChild>
            <w:div w:id="1135214824">
              <w:marLeft w:val="0"/>
              <w:marRight w:val="0"/>
              <w:marTop w:val="0"/>
              <w:marBottom w:val="0"/>
              <w:divBdr>
                <w:top w:val="none" w:sz="0" w:space="0" w:color="auto"/>
                <w:left w:val="none" w:sz="0" w:space="0" w:color="auto"/>
                <w:bottom w:val="none" w:sz="0" w:space="0" w:color="auto"/>
                <w:right w:val="none" w:sz="0" w:space="0" w:color="auto"/>
              </w:divBdr>
            </w:div>
            <w:div w:id="778110108">
              <w:marLeft w:val="0"/>
              <w:marRight w:val="0"/>
              <w:marTop w:val="0"/>
              <w:marBottom w:val="0"/>
              <w:divBdr>
                <w:top w:val="none" w:sz="0" w:space="0" w:color="auto"/>
                <w:left w:val="none" w:sz="0" w:space="0" w:color="auto"/>
                <w:bottom w:val="none" w:sz="0" w:space="0" w:color="auto"/>
                <w:right w:val="none" w:sz="0" w:space="0" w:color="auto"/>
              </w:divBdr>
            </w:div>
            <w:div w:id="413430635">
              <w:marLeft w:val="0"/>
              <w:marRight w:val="0"/>
              <w:marTop w:val="0"/>
              <w:marBottom w:val="0"/>
              <w:divBdr>
                <w:top w:val="none" w:sz="0" w:space="0" w:color="auto"/>
                <w:left w:val="none" w:sz="0" w:space="0" w:color="auto"/>
                <w:bottom w:val="none" w:sz="0" w:space="0" w:color="auto"/>
                <w:right w:val="none" w:sz="0" w:space="0" w:color="auto"/>
              </w:divBdr>
            </w:div>
            <w:div w:id="106394391">
              <w:marLeft w:val="0"/>
              <w:marRight w:val="0"/>
              <w:marTop w:val="0"/>
              <w:marBottom w:val="0"/>
              <w:divBdr>
                <w:top w:val="none" w:sz="0" w:space="0" w:color="auto"/>
                <w:left w:val="none" w:sz="0" w:space="0" w:color="auto"/>
                <w:bottom w:val="none" w:sz="0" w:space="0" w:color="auto"/>
                <w:right w:val="none" w:sz="0" w:space="0" w:color="auto"/>
              </w:divBdr>
            </w:div>
            <w:div w:id="1990591699">
              <w:marLeft w:val="0"/>
              <w:marRight w:val="0"/>
              <w:marTop w:val="0"/>
              <w:marBottom w:val="0"/>
              <w:divBdr>
                <w:top w:val="none" w:sz="0" w:space="0" w:color="auto"/>
                <w:left w:val="none" w:sz="0" w:space="0" w:color="auto"/>
                <w:bottom w:val="none" w:sz="0" w:space="0" w:color="auto"/>
                <w:right w:val="none" w:sz="0" w:space="0" w:color="auto"/>
              </w:divBdr>
            </w:div>
            <w:div w:id="7753244">
              <w:marLeft w:val="0"/>
              <w:marRight w:val="0"/>
              <w:marTop w:val="120"/>
              <w:marBottom w:val="0"/>
              <w:divBdr>
                <w:top w:val="none" w:sz="0" w:space="0" w:color="auto"/>
                <w:left w:val="none" w:sz="0" w:space="0" w:color="auto"/>
                <w:bottom w:val="none" w:sz="0" w:space="0" w:color="auto"/>
                <w:right w:val="none" w:sz="0" w:space="0" w:color="auto"/>
              </w:divBdr>
            </w:div>
            <w:div w:id="513879888">
              <w:marLeft w:val="0"/>
              <w:marRight w:val="0"/>
              <w:marTop w:val="120"/>
              <w:marBottom w:val="0"/>
              <w:divBdr>
                <w:top w:val="none" w:sz="0" w:space="0" w:color="auto"/>
                <w:left w:val="none" w:sz="0" w:space="0" w:color="auto"/>
                <w:bottom w:val="none" w:sz="0" w:space="0" w:color="auto"/>
                <w:right w:val="none" w:sz="0" w:space="0" w:color="auto"/>
              </w:divBdr>
              <w:divsChild>
                <w:div w:id="968900834">
                  <w:marLeft w:val="0"/>
                  <w:marRight w:val="0"/>
                  <w:marTop w:val="0"/>
                  <w:marBottom w:val="0"/>
                  <w:divBdr>
                    <w:top w:val="none" w:sz="0" w:space="0" w:color="auto"/>
                    <w:left w:val="none" w:sz="0" w:space="0" w:color="auto"/>
                    <w:bottom w:val="none" w:sz="0" w:space="0" w:color="auto"/>
                    <w:right w:val="none" w:sz="0" w:space="0" w:color="auto"/>
                  </w:divBdr>
                  <w:divsChild>
                    <w:div w:id="138109473">
                      <w:marLeft w:val="0"/>
                      <w:marRight w:val="0"/>
                      <w:marTop w:val="0"/>
                      <w:marBottom w:val="0"/>
                      <w:divBdr>
                        <w:top w:val="none" w:sz="0" w:space="0" w:color="auto"/>
                        <w:left w:val="none" w:sz="0" w:space="0" w:color="auto"/>
                        <w:bottom w:val="none" w:sz="0" w:space="0" w:color="auto"/>
                        <w:right w:val="none" w:sz="0" w:space="0" w:color="auto"/>
                      </w:divBdr>
                    </w:div>
                  </w:divsChild>
                </w:div>
                <w:div w:id="893539083">
                  <w:marLeft w:val="0"/>
                  <w:marRight w:val="0"/>
                  <w:marTop w:val="0"/>
                  <w:marBottom w:val="0"/>
                  <w:divBdr>
                    <w:top w:val="none" w:sz="0" w:space="0" w:color="auto"/>
                    <w:left w:val="none" w:sz="0" w:space="0" w:color="auto"/>
                    <w:bottom w:val="none" w:sz="0" w:space="0" w:color="auto"/>
                    <w:right w:val="none" w:sz="0" w:space="0" w:color="auto"/>
                  </w:divBdr>
                  <w:divsChild>
                    <w:div w:id="2127694307">
                      <w:marLeft w:val="0"/>
                      <w:marRight w:val="0"/>
                      <w:marTop w:val="240"/>
                      <w:marBottom w:val="240"/>
                      <w:divBdr>
                        <w:top w:val="none" w:sz="0" w:space="0" w:color="auto"/>
                        <w:left w:val="none" w:sz="0" w:space="0" w:color="auto"/>
                        <w:bottom w:val="single" w:sz="4" w:space="1" w:color="E3E3E3"/>
                        <w:right w:val="none" w:sz="0" w:space="0" w:color="auto"/>
                      </w:divBdr>
                      <w:divsChild>
                        <w:div w:id="1220745711">
                          <w:marLeft w:val="0"/>
                          <w:marRight w:val="120"/>
                          <w:marTop w:val="0"/>
                          <w:marBottom w:val="60"/>
                          <w:divBdr>
                            <w:top w:val="none" w:sz="0" w:space="0" w:color="auto"/>
                            <w:left w:val="none" w:sz="0" w:space="0" w:color="auto"/>
                            <w:bottom w:val="none" w:sz="0" w:space="0" w:color="auto"/>
                            <w:right w:val="none" w:sz="0" w:space="0" w:color="auto"/>
                          </w:divBdr>
                        </w:div>
                      </w:divsChild>
                    </w:div>
                    <w:div w:id="356347366">
                      <w:marLeft w:val="0"/>
                      <w:marRight w:val="0"/>
                      <w:marTop w:val="0"/>
                      <w:marBottom w:val="0"/>
                      <w:divBdr>
                        <w:top w:val="none" w:sz="0" w:space="0" w:color="auto"/>
                        <w:left w:val="none" w:sz="0" w:space="0" w:color="auto"/>
                        <w:bottom w:val="none" w:sz="0" w:space="0" w:color="auto"/>
                        <w:right w:val="none" w:sz="0" w:space="0" w:color="auto"/>
                      </w:divBdr>
                    </w:div>
                    <w:div w:id="1936590374">
                      <w:marLeft w:val="0"/>
                      <w:marRight w:val="0"/>
                      <w:marTop w:val="0"/>
                      <w:marBottom w:val="0"/>
                      <w:divBdr>
                        <w:top w:val="single" w:sz="4" w:space="3" w:color="E3E3E3"/>
                        <w:left w:val="none" w:sz="0" w:space="0" w:color="auto"/>
                        <w:bottom w:val="none" w:sz="0" w:space="0" w:color="auto"/>
                        <w:right w:val="none" w:sz="0" w:space="0" w:color="auto"/>
                      </w:divBdr>
                    </w:div>
                    <w:div w:id="253710187">
                      <w:marLeft w:val="0"/>
                      <w:marRight w:val="0"/>
                      <w:marTop w:val="0"/>
                      <w:marBottom w:val="0"/>
                      <w:divBdr>
                        <w:top w:val="none" w:sz="0" w:space="0" w:color="auto"/>
                        <w:left w:val="none" w:sz="0" w:space="0" w:color="auto"/>
                        <w:bottom w:val="none" w:sz="0" w:space="0" w:color="auto"/>
                        <w:right w:val="none" w:sz="0" w:space="0" w:color="auto"/>
                      </w:divBdr>
                    </w:div>
                    <w:div w:id="646666290">
                      <w:marLeft w:val="0"/>
                      <w:marRight w:val="0"/>
                      <w:marTop w:val="0"/>
                      <w:marBottom w:val="0"/>
                      <w:divBdr>
                        <w:top w:val="none" w:sz="0" w:space="0" w:color="auto"/>
                        <w:left w:val="none" w:sz="0" w:space="0" w:color="auto"/>
                        <w:bottom w:val="none" w:sz="0" w:space="0" w:color="auto"/>
                        <w:right w:val="none" w:sz="0" w:space="0" w:color="auto"/>
                      </w:divBdr>
                      <w:divsChild>
                        <w:div w:id="337345355">
                          <w:marLeft w:val="0"/>
                          <w:marRight w:val="180"/>
                          <w:marTop w:val="0"/>
                          <w:marBottom w:val="0"/>
                          <w:divBdr>
                            <w:top w:val="none" w:sz="0" w:space="0" w:color="auto"/>
                            <w:left w:val="none" w:sz="0" w:space="0" w:color="auto"/>
                            <w:bottom w:val="none" w:sz="0" w:space="0" w:color="auto"/>
                            <w:right w:val="none" w:sz="0" w:space="0" w:color="auto"/>
                          </w:divBdr>
                        </w:div>
                      </w:divsChild>
                    </w:div>
                    <w:div w:id="2141026928">
                      <w:marLeft w:val="0"/>
                      <w:marRight w:val="0"/>
                      <w:marTop w:val="0"/>
                      <w:marBottom w:val="0"/>
                      <w:divBdr>
                        <w:top w:val="none" w:sz="0" w:space="0" w:color="auto"/>
                        <w:left w:val="none" w:sz="0" w:space="0" w:color="auto"/>
                        <w:bottom w:val="none" w:sz="0" w:space="0" w:color="auto"/>
                        <w:right w:val="none" w:sz="0" w:space="0" w:color="auto"/>
                      </w:divBdr>
                      <w:divsChild>
                        <w:div w:id="644311184">
                          <w:marLeft w:val="0"/>
                          <w:marRight w:val="180"/>
                          <w:marTop w:val="0"/>
                          <w:marBottom w:val="0"/>
                          <w:divBdr>
                            <w:top w:val="none" w:sz="0" w:space="0" w:color="auto"/>
                            <w:left w:val="none" w:sz="0" w:space="0" w:color="auto"/>
                            <w:bottom w:val="none" w:sz="0" w:space="0" w:color="auto"/>
                            <w:right w:val="none" w:sz="0" w:space="0" w:color="auto"/>
                          </w:divBdr>
                        </w:div>
                      </w:divsChild>
                    </w:div>
                    <w:div w:id="345909382">
                      <w:marLeft w:val="0"/>
                      <w:marRight w:val="0"/>
                      <w:marTop w:val="0"/>
                      <w:marBottom w:val="0"/>
                      <w:divBdr>
                        <w:top w:val="none" w:sz="0" w:space="0" w:color="auto"/>
                        <w:left w:val="none" w:sz="0" w:space="0" w:color="auto"/>
                        <w:bottom w:val="none" w:sz="0" w:space="0" w:color="auto"/>
                        <w:right w:val="none" w:sz="0" w:space="0" w:color="auto"/>
                      </w:divBdr>
                      <w:divsChild>
                        <w:div w:id="1406957537">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352418877">
                  <w:marLeft w:val="9840"/>
                  <w:marRight w:val="0"/>
                  <w:marTop w:val="2832"/>
                  <w:marBottom w:val="0"/>
                  <w:divBdr>
                    <w:top w:val="none" w:sz="0" w:space="0" w:color="auto"/>
                    <w:left w:val="none" w:sz="0" w:space="0" w:color="auto"/>
                    <w:bottom w:val="none" w:sz="0" w:space="0" w:color="auto"/>
                    <w:right w:val="none" w:sz="0" w:space="0" w:color="auto"/>
                  </w:divBdr>
                  <w:divsChild>
                    <w:div w:id="2027049031">
                      <w:marLeft w:val="0"/>
                      <w:marRight w:val="0"/>
                      <w:marTop w:val="0"/>
                      <w:marBottom w:val="0"/>
                      <w:divBdr>
                        <w:top w:val="none" w:sz="0" w:space="0" w:color="auto"/>
                        <w:left w:val="none" w:sz="0" w:space="0" w:color="auto"/>
                        <w:bottom w:val="single" w:sz="4" w:space="9" w:color="E3E3E3"/>
                        <w:right w:val="none" w:sz="0" w:space="0" w:color="auto"/>
                      </w:divBdr>
                    </w:div>
                    <w:div w:id="244459058">
                      <w:marLeft w:val="0"/>
                      <w:marRight w:val="0"/>
                      <w:marTop w:val="0"/>
                      <w:marBottom w:val="0"/>
                      <w:divBdr>
                        <w:top w:val="none" w:sz="0" w:space="0" w:color="auto"/>
                        <w:left w:val="none" w:sz="0" w:space="0" w:color="auto"/>
                        <w:bottom w:val="single" w:sz="4" w:space="9" w:color="E3E3E3"/>
                        <w:right w:val="none" w:sz="0" w:space="0" w:color="auto"/>
                      </w:divBdr>
                    </w:div>
                  </w:divsChild>
                </w:div>
              </w:divsChild>
            </w:div>
            <w:div w:id="1488669589">
              <w:marLeft w:val="0"/>
              <w:marRight w:val="0"/>
              <w:marTop w:val="0"/>
              <w:marBottom w:val="0"/>
              <w:divBdr>
                <w:top w:val="none" w:sz="0" w:space="0" w:color="auto"/>
                <w:left w:val="none" w:sz="0" w:space="0" w:color="auto"/>
                <w:bottom w:val="none" w:sz="0" w:space="0" w:color="auto"/>
                <w:right w:val="none" w:sz="0" w:space="0" w:color="auto"/>
              </w:divBdr>
              <w:divsChild>
                <w:div w:id="124927723">
                  <w:marLeft w:val="0"/>
                  <w:marRight w:val="0"/>
                  <w:marTop w:val="0"/>
                  <w:marBottom w:val="0"/>
                  <w:divBdr>
                    <w:top w:val="none" w:sz="0" w:space="0" w:color="auto"/>
                    <w:left w:val="none" w:sz="0" w:space="0" w:color="auto"/>
                    <w:bottom w:val="none" w:sz="0" w:space="0" w:color="auto"/>
                    <w:right w:val="none" w:sz="0" w:space="0" w:color="auto"/>
                  </w:divBdr>
                </w:div>
              </w:divsChild>
            </w:div>
            <w:div w:id="424153616">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2679</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Stevens Adedipe</dc:creator>
  <cp:lastModifiedBy>Stevens Adedipe</cp:lastModifiedBy>
  <cp:revision>1</cp:revision>
  <dcterms:created xsi:type="dcterms:W3CDTF">2021-06-01T22:13:00Z</dcterms:created>
  <dcterms:modified xsi:type="dcterms:W3CDTF">2021-06-04T20:36:00Z</dcterms:modified>
</cp:coreProperties>
</file>