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2.png" ContentType="image/png"/>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PCA</w:t>
      </w:r>
      <w:r>
        <w:t xml:space="preserve"> </w:t>
      </w:r>
      <w:r>
        <w:t xml:space="preserve">and</w:t>
      </w:r>
      <w:r>
        <w:t xml:space="preserve"> </w:t>
      </w:r>
      <w:r>
        <w:t xml:space="preserve">Admixture</w:t>
      </w:r>
    </w:p>
    <w:p>
      <w:pPr>
        <w:pStyle w:val="Author"/>
      </w:pPr>
      <w:r>
        <w:t xml:space="preserve">Maria</w:t>
      </w:r>
      <w:r>
        <w:t xml:space="preserve"> </w:t>
      </w:r>
      <w:r>
        <w:t xml:space="preserve">Izabel</w:t>
      </w:r>
      <w:r>
        <w:t xml:space="preserve"> </w:t>
      </w:r>
      <w:r>
        <w:t xml:space="preserve">cavassim</w:t>
      </w:r>
      <w:r>
        <w:t xml:space="preserve"> </w:t>
      </w:r>
      <w:r>
        <w:t xml:space="preserve">Alves</w:t>
      </w:r>
    </w:p>
    <w:p>
      <w:pPr>
        <w:pStyle w:val="Date"/>
      </w:pPr>
      <w:r>
        <w:t xml:space="preserve">2018-02-19</w:t>
      </w:r>
    </w:p>
    <w:p>
      <w:pPr>
        <w:pStyle w:val="Heading2"/>
      </w:pPr>
      <w:bookmarkStart w:id="21" w:name="population-structure-analysis"/>
      <w:bookmarkEnd w:id="21"/>
      <w:r>
        <w:t xml:space="preserve">Population Structure analysis</w:t>
      </w:r>
    </w:p>
    <w:p>
      <w:pPr>
        <w:pStyle w:val="FirstParagraph"/>
      </w:pPr>
      <w:r>
        <w:t xml:space="preserve">With the advent of SNP chip data it is possible to precisely infer the genetic distance across individuals or populations. As written in the book, one way of doing it is by comparing each SNP from each individual against every other individual. This comparison produces the so called: covariance matrix, which in genetic terms means the number of shared polymorphisms across individuals.</w:t>
      </w:r>
      <w:r>
        <w:t xml:space="preserve"> </w:t>
      </w:r>
      <w:r>
        <w:t xml:space="preserve">There are many ways to visualize this data, in this tutorial you will be exposed to</w:t>
      </w:r>
      <w:r>
        <w:t xml:space="preserve"> </w:t>
      </w:r>
      <w:r>
        <w:rPr>
          <w:rStyle w:val="VerbatimChar"/>
        </w:rPr>
        <w:t xml:space="preserve">Principal Component Analysis</w:t>
      </w:r>
      <w:r>
        <w:t xml:space="preserve"> </w:t>
      </w:r>
      <w:r>
        <w:t xml:space="preserve">and</w:t>
      </w:r>
      <w:r>
        <w:t xml:space="preserve"> </w:t>
      </w:r>
      <w:r>
        <w:rPr>
          <w:rStyle w:val="VerbatimChar"/>
        </w:rPr>
        <w:t xml:space="preserve">Admixture</w:t>
      </w:r>
      <w:r>
        <w:t xml:space="preserve">.</w:t>
      </w:r>
    </w:p>
    <w:p>
      <w:pPr>
        <w:pStyle w:val="SourceCode"/>
      </w:pPr>
      <w:r>
        <w:rPr>
          <w:rStyle w:val="CommentTok"/>
        </w:rPr>
        <w:t xml:space="preserve"># Dependencies</w:t>
      </w:r>
      <w:r>
        <w:br w:type="textWrapping"/>
      </w:r>
      <w:r>
        <w:rPr>
          <w:rStyle w:val="CommentTok"/>
        </w:rPr>
        <w:t xml:space="preserve">#install.packages('SNPRelate')</w:t>
      </w:r>
      <w:r>
        <w:br w:type="textWrapping"/>
      </w:r>
      <w:r>
        <w:rPr>
          <w:rStyle w:val="KeywordTok"/>
        </w:rPr>
        <w:t xml:space="preserve">library</w:t>
      </w:r>
      <w:r>
        <w:rPr>
          <w:rStyle w:val="NormalTok"/>
        </w:rPr>
        <w:t xml:space="preserve">(SNPRelate)</w:t>
      </w:r>
    </w:p>
    <w:p>
      <w:pPr>
        <w:pStyle w:val="SourceCode"/>
      </w:pPr>
      <w:r>
        <w:rPr>
          <w:rStyle w:val="VerbatimChar"/>
        </w:rPr>
        <w:t xml:space="preserve">## Loading required package: gdsfmt</w:t>
      </w:r>
    </w:p>
    <w:p>
      <w:pPr>
        <w:pStyle w:val="SourceCode"/>
      </w:pPr>
      <w:r>
        <w:rPr>
          <w:rStyle w:val="VerbatimChar"/>
        </w:rPr>
        <w:t xml:space="preserve">## SNPRelate -- supported by Streaming SIMD Extensions 2 (SSE2)</w:t>
      </w:r>
    </w:p>
    <w:p>
      <w:pPr>
        <w:pStyle w:val="SourceCode"/>
      </w:pPr>
      <w:r>
        <w:rPr>
          <w:rStyle w:val="KeywordTok"/>
        </w:rPr>
        <w:t xml:space="preserve">library</w:t>
      </w:r>
      <w:r>
        <w:rPr>
          <w:rStyle w:val="NormalTok"/>
        </w:rPr>
        <w:t xml:space="preserve">(ggplot2)</w:t>
      </w:r>
      <w:r>
        <w:br w:type="textWrapping"/>
      </w:r>
      <w:r>
        <w:br w:type="textWrapping"/>
      </w:r>
      <w:r>
        <w:rPr>
          <w:rStyle w:val="CommentTok"/>
        </w:rPr>
        <w:t xml:space="preserve"># Reading the vcf file and doing the eigendecomposition</w:t>
      </w:r>
      <w:r>
        <w:br w:type="textWrapping"/>
      </w:r>
      <w:r>
        <w:rPr>
          <w:rStyle w:val="NormalTok"/>
        </w:rPr>
        <w:t xml:space="preserve">info =</w:t>
      </w:r>
      <w:r>
        <w:rPr>
          <w:rStyle w:val="StringTok"/>
        </w:rPr>
        <w:t xml:space="preserve"> </w:t>
      </w:r>
      <w:r>
        <w:rPr>
          <w:rStyle w:val="KeywordTok"/>
        </w:rPr>
        <w:t xml:space="preserve">read.csv</w:t>
      </w:r>
      <w:r>
        <w:rPr>
          <w:rStyle w:val="NormalTok"/>
        </w:rPr>
        <w:t xml:space="preserve">(</w:t>
      </w:r>
      <w:r>
        <w:rPr>
          <w:rStyle w:val="StringTok"/>
        </w:rPr>
        <w:t xml:space="preserve">"/Users/PM/Downloads/sample_infos_accessionnb.csv"</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Opening the VCF file and calculating eigendecomposition</w:t>
      </w:r>
      <w:r>
        <w:br w:type="textWrapping"/>
      </w:r>
      <w:r>
        <w:rPr>
          <w:rStyle w:val="NormalTok"/>
        </w:rPr>
        <w:t xml:space="preserve">vcf.fn &lt;-</w:t>
      </w:r>
      <w:r>
        <w:rPr>
          <w:rStyle w:val="StringTok"/>
        </w:rPr>
        <w:t xml:space="preserve"> "/Users/PM/Downloads/Allvariants_135_145_chr2.vcf"</w:t>
      </w:r>
      <w:r>
        <w:br w:type="textWrapping"/>
      </w:r>
      <w:r>
        <w:rPr>
          <w:rStyle w:val="KeywordTok"/>
        </w:rPr>
        <w:t xml:space="preserve">snpgdsVCF2GDS</w:t>
      </w:r>
      <w:r>
        <w:rPr>
          <w:rStyle w:val="NormalTok"/>
        </w:rPr>
        <w:t xml:space="preserve">(vcf.fn, </w:t>
      </w:r>
      <w:r>
        <w:rPr>
          <w:rStyle w:val="StringTok"/>
        </w:rPr>
        <w:t xml:space="preserve">"/Users/PM/Downloads/first2.gds"</w:t>
      </w:r>
      <w:r>
        <w:rPr>
          <w:rStyle w:val="NormalTok"/>
        </w:rPr>
        <w:t xml:space="preserve">,  </w:t>
      </w:r>
      <w:r>
        <w:rPr>
          <w:rStyle w:val="DataTypeTok"/>
        </w:rPr>
        <w:t xml:space="preserve">method=</w:t>
      </w:r>
      <w:r>
        <w:rPr>
          <w:rStyle w:val="StringTok"/>
        </w:rPr>
        <w:t xml:space="preserve">"biallelic.only"</w:t>
      </w:r>
      <w:r>
        <w:rPr>
          <w:rStyle w:val="NormalTok"/>
        </w:rPr>
        <w:t xml:space="preserve">)</w:t>
      </w:r>
    </w:p>
    <w:p>
      <w:pPr>
        <w:pStyle w:val="SourceCode"/>
      </w:pPr>
      <w:r>
        <w:rPr>
          <w:rStyle w:val="VerbatimChar"/>
        </w:rPr>
        <w:t xml:space="preserve">## VCF Format ==&gt; SNP GDS Format</w:t>
      </w:r>
      <w:r>
        <w:br w:type="textWrapping"/>
      </w:r>
      <w:r>
        <w:rPr>
          <w:rStyle w:val="VerbatimChar"/>
        </w:rPr>
        <w:t xml:space="preserve">## Method: exacting biallelic SNPs</w:t>
      </w:r>
      <w:r>
        <w:br w:type="textWrapping"/>
      </w:r>
      <w:r>
        <w:rPr>
          <w:rStyle w:val="VerbatimChar"/>
        </w:rPr>
        <w:t xml:space="preserve">## Number of samples: 28</w:t>
      </w:r>
      <w:r>
        <w:br w:type="textWrapping"/>
      </w:r>
      <w:r>
        <w:rPr>
          <w:rStyle w:val="VerbatimChar"/>
        </w:rPr>
        <w:t xml:space="preserve">## Parsing "/Users/PM/Downloads/Allvariants_135_145_chr2.vcf" ...</w:t>
      </w:r>
      <w:r>
        <w:br w:type="textWrapping"/>
      </w:r>
      <w:r>
        <w:rPr>
          <w:rStyle w:val="VerbatimChar"/>
        </w:rPr>
        <w:t xml:space="preserve">##  import 49868 variants.</w:t>
      </w:r>
      <w:r>
        <w:br w:type="textWrapping"/>
      </w:r>
      <w:r>
        <w:rPr>
          <w:rStyle w:val="VerbatimChar"/>
        </w:rPr>
        <w:t xml:space="preserve">## + genotype   { Bit2 28x49868, 340.9K } *</w:t>
      </w:r>
      <w:r>
        <w:br w:type="textWrapping"/>
      </w:r>
      <w:r>
        <w:rPr>
          <w:rStyle w:val="VerbatimChar"/>
        </w:rPr>
        <w:t xml:space="preserve">## Optimize the access efficiency ...</w:t>
      </w:r>
      <w:r>
        <w:br w:type="textWrapping"/>
      </w:r>
      <w:r>
        <w:rPr>
          <w:rStyle w:val="VerbatimChar"/>
        </w:rPr>
        <w:t xml:space="preserve">## Clean up the fragments of GDS file:</w:t>
      </w:r>
      <w:r>
        <w:br w:type="textWrapping"/>
      </w:r>
      <w:r>
        <w:rPr>
          <w:rStyle w:val="VerbatimChar"/>
        </w:rPr>
        <w:t xml:space="preserve">##     open the file '/Users/PM/Downloads/first2.gds' (639.0K)</w:t>
      </w:r>
      <w:r>
        <w:br w:type="textWrapping"/>
      </w:r>
      <w:r>
        <w:rPr>
          <w:rStyle w:val="VerbatimChar"/>
        </w:rPr>
        <w:t xml:space="preserve">##     # of fragments: 48</w:t>
      </w:r>
      <w:r>
        <w:br w:type="textWrapping"/>
      </w:r>
      <w:r>
        <w:rPr>
          <w:rStyle w:val="VerbatimChar"/>
        </w:rPr>
        <w:t xml:space="preserve">##     save to '/Users/PM/Downloads/first2.gds.tmp'</w:t>
      </w:r>
      <w:r>
        <w:br w:type="textWrapping"/>
      </w:r>
      <w:r>
        <w:rPr>
          <w:rStyle w:val="VerbatimChar"/>
        </w:rPr>
        <w:t xml:space="preserve">##     rename '/Users/PM/Downloads/first2.gds.tmp' (638.7K, reduced: 336B)</w:t>
      </w:r>
      <w:r>
        <w:br w:type="textWrapping"/>
      </w:r>
      <w:r>
        <w:rPr>
          <w:rStyle w:val="VerbatimChar"/>
        </w:rPr>
        <w:t xml:space="preserve">##     # of fragments: 20</w:t>
      </w:r>
    </w:p>
    <w:p>
      <w:pPr>
        <w:pStyle w:val="SourceCode"/>
      </w:pPr>
      <w:r>
        <w:rPr>
          <w:rStyle w:val="NormalTok"/>
        </w:rPr>
        <w:t xml:space="preserve">genofile &lt;-</w:t>
      </w:r>
      <w:r>
        <w:rPr>
          <w:rStyle w:val="StringTok"/>
        </w:rPr>
        <w:t xml:space="preserve"> </w:t>
      </w:r>
      <w:r>
        <w:rPr>
          <w:rStyle w:val="KeywordTok"/>
        </w:rPr>
        <w:t xml:space="preserve">snpgdsOpen</w:t>
      </w:r>
      <w:r>
        <w:rPr>
          <w:rStyle w:val="NormalTok"/>
        </w:rPr>
        <w:t xml:space="preserve">(</w:t>
      </w:r>
      <w:r>
        <w:rPr>
          <w:rStyle w:val="StringTok"/>
        </w:rPr>
        <w:t xml:space="preserve">"/Users/PM/Downloads/first2.gds"</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w:t>
      </w:r>
      <w:r>
        <w:br w:type="textWrapping"/>
      </w:r>
      <w:r>
        <w:rPr>
          <w:rStyle w:val="NormalTok"/>
        </w:rPr>
        <w:t xml:space="preserve">pca &lt;-</w:t>
      </w:r>
      <w:r>
        <w:rPr>
          <w:rStyle w:val="StringTok"/>
        </w:rPr>
        <w:t xml:space="preserve"> </w:t>
      </w:r>
      <w:r>
        <w:rPr>
          <w:rStyle w:val="KeywordTok"/>
        </w:rPr>
        <w:t xml:space="preserve">snpgdsPCA</w:t>
      </w:r>
      <w:r>
        <w:rPr>
          <w:rStyle w:val="NormalTok"/>
        </w:rPr>
        <w:t xml:space="preserve">(genofile)</w:t>
      </w:r>
    </w:p>
    <w:p>
      <w:pPr>
        <w:pStyle w:val="SourceCode"/>
      </w:pPr>
      <w:r>
        <w:rPr>
          <w:rStyle w:val="VerbatimChar"/>
        </w:rPr>
        <w:t xml:space="preserve">## Principal Component Analysis (PCA) on genotypes:</w:t>
      </w:r>
      <w:r>
        <w:br w:type="textWrapping"/>
      </w:r>
      <w:r>
        <w:rPr>
          <w:rStyle w:val="VerbatimChar"/>
        </w:rPr>
        <w:t xml:space="preserve">## Excluding 0 SNP on non-autosomes</w:t>
      </w:r>
      <w:r>
        <w:br w:type="textWrapping"/>
      </w:r>
      <w:r>
        <w:rPr>
          <w:rStyle w:val="VerbatimChar"/>
        </w:rPr>
        <w:t xml:space="preserve">## Excluding 397 SNPs (monomorphic: TRUE, &lt; MAF: NaN, or &gt; missing rate: NaN)</w:t>
      </w:r>
      <w:r>
        <w:br w:type="textWrapping"/>
      </w:r>
      <w:r>
        <w:rPr>
          <w:rStyle w:val="VerbatimChar"/>
        </w:rPr>
        <w:t xml:space="preserve">## Working space: 28 samples, 49,471 SNPs</w:t>
      </w:r>
      <w:r>
        <w:br w:type="textWrapping"/>
      </w:r>
      <w:r>
        <w:rPr>
          <w:rStyle w:val="VerbatimChar"/>
        </w:rPr>
        <w:t xml:space="preserve">##     using 1 (CPU) core</w:t>
      </w:r>
      <w:r>
        <w:br w:type="textWrapping"/>
      </w:r>
      <w:r>
        <w:rPr>
          <w:rStyle w:val="VerbatimChar"/>
        </w:rPr>
        <w:t xml:space="preserve">## PCA: the sum of all selected genotypes (0, 1 and 2) = 2250084</w:t>
      </w:r>
      <w:r>
        <w:br w:type="textWrapping"/>
      </w:r>
      <w:r>
        <w:rPr>
          <w:rStyle w:val="VerbatimChar"/>
        </w:rPr>
        <w:t xml:space="preserve">## Mon Feb 19 21:38:13 2018    (internal increment: 26768)</w:t>
      </w:r>
      <w:r>
        <w:br w:type="textWrapping"/>
      </w:r>
      <w:r>
        <w:rPr>
          <w:rStyle w:val="VerbatimChar"/>
        </w:rPr>
        <w:t xml:space="preserve">## </w:t>
      </w:r>
      <w:r>
        <w:br w:type="textWrapping"/>
      </w:r>
      <w:r>
        <w:rPr>
          <w:rStyle w:val="VerbatimChar"/>
        </w:rPr>
        <w:t xml:space="preserve">[..................................................]  0%, ETC: ---    </w:t>
      </w:r>
      <w:r>
        <w:br w:type="textWrapping"/>
      </w:r>
      <w:r>
        <w:rPr>
          <w:rStyle w:val="VerbatimChar"/>
        </w:rPr>
        <w:t xml:space="preserve">[==================================================] 100%, completed      </w:t>
      </w:r>
      <w:r>
        <w:br w:type="textWrapping"/>
      </w:r>
      <w:r>
        <w:rPr>
          <w:rStyle w:val="VerbatimChar"/>
        </w:rPr>
        <w:t xml:space="preserve">## Mon Feb 19 21:38:13 2018    Begin (eigenvalues and eigenvectors)</w:t>
      </w:r>
      <w:r>
        <w:br w:type="textWrapping"/>
      </w:r>
      <w:r>
        <w:rPr>
          <w:rStyle w:val="VerbatimChar"/>
        </w:rPr>
        <w:t xml:space="preserve">## Mon Feb 19 21:38:13 2018    Done.</w:t>
      </w:r>
    </w:p>
    <w:p>
      <w:pPr>
        <w:pStyle w:val="SourceCode"/>
      </w:pPr>
      <w:r>
        <w:rPr>
          <w:rStyle w:val="KeywordTok"/>
        </w:rPr>
        <w:t xml:space="preserve">summary</w:t>
      </w:r>
      <w:r>
        <w:rPr>
          <w:rStyle w:val="NormalTok"/>
        </w:rPr>
        <w:t xml:space="preserve">(pca)</w:t>
      </w:r>
    </w:p>
    <w:p>
      <w:pPr>
        <w:pStyle w:val="SourceCode"/>
      </w:pPr>
      <w:r>
        <w:rPr>
          <w:rStyle w:val="VerbatimChar"/>
        </w:rPr>
        <w:t xml:space="preserve">##           Length Class  Mode     </w:t>
      </w:r>
      <w:r>
        <w:br w:type="textWrapping"/>
      </w:r>
      <w:r>
        <w:rPr>
          <w:rStyle w:val="VerbatimChar"/>
        </w:rPr>
        <w:t xml:space="preserve">## sample.id    28  -none- character</w:t>
      </w:r>
      <w:r>
        <w:br w:type="textWrapping"/>
      </w:r>
      <w:r>
        <w:rPr>
          <w:rStyle w:val="VerbatimChar"/>
        </w:rPr>
        <w:t xml:space="preserve">## snp.id    49471  -none- numeric  </w:t>
      </w:r>
      <w:r>
        <w:br w:type="textWrapping"/>
      </w:r>
      <w:r>
        <w:rPr>
          <w:rStyle w:val="VerbatimChar"/>
        </w:rPr>
        <w:t xml:space="preserve">## eigenval     28  -none- numeric  </w:t>
      </w:r>
      <w:r>
        <w:br w:type="textWrapping"/>
      </w:r>
      <w:r>
        <w:rPr>
          <w:rStyle w:val="VerbatimChar"/>
        </w:rPr>
        <w:t xml:space="preserve">## eigenvect   784  -none- numeric  </w:t>
      </w:r>
      <w:r>
        <w:br w:type="textWrapping"/>
      </w:r>
      <w:r>
        <w:rPr>
          <w:rStyle w:val="VerbatimChar"/>
        </w:rPr>
        <w:t xml:space="preserve">## varprop      28  -none- numeric  </w:t>
      </w:r>
      <w:r>
        <w:br w:type="textWrapping"/>
      </w:r>
      <w:r>
        <w:rPr>
          <w:rStyle w:val="VerbatimChar"/>
        </w:rPr>
        <w:t xml:space="preserve">## TraceXTX      1  -none- numeric  </w:t>
      </w:r>
      <w:r>
        <w:br w:type="textWrapping"/>
      </w:r>
      <w:r>
        <w:rPr>
          <w:rStyle w:val="VerbatimChar"/>
        </w:rPr>
        <w:t xml:space="preserve">## Bayesian      1  -none- logical  </w:t>
      </w:r>
      <w:r>
        <w:br w:type="textWrapping"/>
      </w:r>
      <w:r>
        <w:rPr>
          <w:rStyle w:val="VerbatimChar"/>
        </w:rPr>
        <w:t xml:space="preserve">## genmat        0  -none- NULL</w:t>
      </w:r>
    </w:p>
    <w:p>
      <w:pPr>
        <w:pStyle w:val="SourceCode"/>
      </w:pPr>
      <w:r>
        <w:rPr>
          <w:rStyle w:val="NormalTok"/>
        </w:rPr>
        <w:t xml:space="preserve">eigenvectors =</w:t>
      </w:r>
      <w:r>
        <w:rPr>
          <w:rStyle w:val="StringTok"/>
        </w:rPr>
        <w:t xml:space="preserve"> </w:t>
      </w:r>
      <w:r>
        <w:rPr>
          <w:rStyle w:val="KeywordTok"/>
        </w:rPr>
        <w:t xml:space="preserve">as.data.frame</w:t>
      </w:r>
      <w:r>
        <w:rPr>
          <w:rStyle w:val="NormalTok"/>
        </w:rPr>
        <w:t xml:space="preserve">(pca$eigenvect)</w:t>
      </w:r>
      <w:r>
        <w:br w:type="textWrapping"/>
      </w:r>
      <w:r>
        <w:rPr>
          <w:rStyle w:val="KeywordTok"/>
        </w:rPr>
        <w:t xml:space="preserve">colnames</w:t>
      </w:r>
      <w:r>
        <w:rPr>
          <w:rStyle w:val="NormalTok"/>
        </w:rPr>
        <w:t xml:space="preserve">(eigenvectors) =</w:t>
      </w:r>
      <w:r>
        <w:rPr>
          <w:rStyle w:val="StringTok"/>
        </w:rPr>
        <w:t xml:space="preserve"> </w:t>
      </w:r>
      <w:r>
        <w:rPr>
          <w:rStyle w:val="KeywordTok"/>
        </w:rPr>
        <w:t xml:space="preserve">as.vector</w:t>
      </w:r>
      <w:r>
        <w:rPr>
          <w:rStyle w:val="NormalTok"/>
        </w:rPr>
        <w:t xml:space="preserve">(</w:t>
      </w:r>
      <w:r>
        <w:rPr>
          <w:rStyle w:val="KeywordTok"/>
        </w:rPr>
        <w:t xml:space="preserve">sprintf</w:t>
      </w:r>
      <w:r>
        <w:rPr>
          <w:rStyle w:val="NormalTok"/>
        </w:rPr>
        <w:t xml:space="preserve">(</w:t>
      </w:r>
      <w:r>
        <w:rPr>
          <w:rStyle w:val="StringTok"/>
        </w:rPr>
        <w:t xml:space="preserve">"PC%s"</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(pca$eigenvect))))</w:t>
      </w:r>
      <w:r>
        <w:br w:type="textWrapping"/>
      </w:r>
      <w:r>
        <w:rPr>
          <w:rStyle w:val="NormalTok"/>
        </w:rPr>
        <w:t xml:space="preserve">pca$sample.id =</w:t>
      </w:r>
      <w:r>
        <w:rPr>
          <w:rStyle w:val="StringTok"/>
        </w:rPr>
        <w:t xml:space="preserve"> </w:t>
      </w:r>
      <w:r>
        <w:rPr>
          <w:rStyle w:val="KeywordTok"/>
        </w:rPr>
        <w:t xml:space="preserve">sub</w:t>
      </w:r>
      <w:r>
        <w:rPr>
          <w:rStyle w:val="NormalTok"/>
        </w:rPr>
        <w:t xml:space="preserve">(</w:t>
      </w:r>
      <w:r>
        <w:rPr>
          <w:rStyle w:val="StringTok"/>
        </w:rPr>
        <w:t xml:space="preserve">"_chr2_piece_dedup"</w:t>
      </w:r>
      <w:r>
        <w:rPr>
          <w:rStyle w:val="NormalTok"/>
        </w:rPr>
        <w:t xml:space="preserve">, </w:t>
      </w:r>
      <w:r>
        <w:rPr>
          <w:rStyle w:val="StringTok"/>
        </w:rPr>
        <w:t xml:space="preserve">""</w:t>
      </w:r>
      <w:r>
        <w:rPr>
          <w:rStyle w:val="NormalTok"/>
        </w:rPr>
        <w:t xml:space="preserve">, pca$sample.id)</w:t>
      </w:r>
      <w:r>
        <w:br w:type="textWrapping"/>
      </w:r>
      <w:r>
        <w:br w:type="textWrapping"/>
      </w:r>
      <w:r>
        <w:rPr>
          <w:rStyle w:val="CommentTok"/>
        </w:rPr>
        <w:t xml:space="preserve"># Matching the sample names with their origin and population</w:t>
      </w:r>
      <w:r>
        <w:br w:type="textWrapping"/>
      </w:r>
      <w:r>
        <w:rPr>
          <w:rStyle w:val="NormalTok"/>
        </w:rPr>
        <w:t xml:space="preserve">eigenvectors$region =</w:t>
      </w:r>
      <w:r>
        <w:rPr>
          <w:rStyle w:val="StringTok"/>
        </w:rPr>
        <w:t xml:space="preserve"> </w:t>
      </w:r>
      <w:r>
        <w:rPr>
          <w:rStyle w:val="NormalTok"/>
        </w:rPr>
        <w:t xml:space="preserve">info[</w:t>
      </w:r>
      <w:r>
        <w:rPr>
          <w:rStyle w:val="KeywordTok"/>
        </w:rPr>
        <w:t xml:space="preserve">match</w:t>
      </w:r>
      <w:r>
        <w:rPr>
          <w:rStyle w:val="NormalTok"/>
        </w:rPr>
        <w:t xml:space="preserve">(pca$sample.id, info$ENA.RUN),]$region </w:t>
      </w:r>
      <w:r>
        <w:br w:type="textWrapping"/>
      </w:r>
      <w:r>
        <w:rPr>
          <w:rStyle w:val="NormalTok"/>
        </w:rPr>
        <w:t xml:space="preserve">eigenvectors$population =</w:t>
      </w:r>
      <w:r>
        <w:rPr>
          <w:rStyle w:val="StringTok"/>
        </w:rPr>
        <w:t xml:space="preserve"> </w:t>
      </w:r>
      <w:r>
        <w:rPr>
          <w:rStyle w:val="NormalTok"/>
        </w:rPr>
        <w:t xml:space="preserve">info[</w:t>
      </w:r>
      <w:r>
        <w:rPr>
          <w:rStyle w:val="KeywordTok"/>
        </w:rPr>
        <w:t xml:space="preserve">match</w:t>
      </w:r>
      <w:r>
        <w:rPr>
          <w:rStyle w:val="NormalTok"/>
        </w:rPr>
        <w:t xml:space="preserve">(pca$sample.id, info$ENA.RUN),]$population</w:t>
      </w:r>
    </w:p>
    <w:p>
      <w:pPr>
        <w:pStyle w:val="FirstParagraph"/>
      </w:pPr>
      <w:r>
        <w:t xml:space="preserve">Let’s first produce look at how much of the variance of the data is explained by each eigenvalue (or PC):</w:t>
      </w:r>
    </w:p>
    <w:p>
      <w:pPr>
        <w:pStyle w:val="SourceCode"/>
      </w:pPr>
      <w:r>
        <w:rPr>
          <w:rStyle w:val="CommentTok"/>
        </w:rPr>
        <w:t xml:space="preserve"># Variance proportion:</w:t>
      </w:r>
      <w:r>
        <w:br w:type="textWrapping"/>
      </w:r>
      <w:r>
        <w:rPr>
          <w:rStyle w:val="NormalTok"/>
        </w:rPr>
        <w:t xml:space="preserve">pca_percent &lt;-</w:t>
      </w:r>
      <w:r>
        <w:rPr>
          <w:rStyle w:val="StringTok"/>
        </w:rPr>
        <w:t xml:space="preserve"> </w:t>
      </w:r>
      <w:r>
        <w:rPr>
          <w:rStyle w:val="NormalTok"/>
        </w:rPr>
        <w:t xml:space="preserve">pca$varprop*</w:t>
      </w:r>
      <w:r>
        <w:rPr>
          <w:rStyle w:val="DecValTok"/>
        </w:rPr>
        <w:t xml:space="preserve">100</w:t>
      </w:r>
      <w:r>
        <w:br w:type="textWrapping"/>
      </w:r>
      <w:r>
        <w:br w:type="textWrapping"/>
      </w:r>
      <w:r>
        <w:rPr>
          <w:rStyle w:val="KeywordTok"/>
        </w:rPr>
        <w:t xml:space="preserve">qplot</w:t>
      </w:r>
      <w:r>
        <w:rPr>
          <w:rStyle w:val="NormalTok"/>
        </w:rPr>
        <w:t xml:space="preserve">(</w:t>
      </w:r>
      <w:r>
        <w:rPr>
          <w:rStyle w:val="DataTypeTok"/>
        </w:rPr>
        <w:t xml:space="preserve">y =</w:t>
      </w:r>
      <w:r>
        <w:rPr>
          <w:rStyle w:val="NormalTok"/>
        </w:rPr>
        <w:t xml:space="preserve"> </w:t>
      </w:r>
      <w:r>
        <w:rPr>
          <w:rStyle w:val="NormalTok"/>
        </w:rPr>
        <w:t xml:space="preserve">pca_percent, </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(pca$eigenval)))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"PC's"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"Variance explained (%)"</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plot the two first PC’s and color the datapoints by the origin of each individual sample.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eigenvectors,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PC1, </w:t>
      </w:r>
      <w:r>
        <w:rPr>
          <w:rStyle w:val="DataTypeTok"/>
        </w:rPr>
        <w:t xml:space="preserve">y =</w:t>
      </w:r>
      <w:r>
        <w:rPr>
          <w:rStyle w:val="NormalTok"/>
        </w:rPr>
        <w:t xml:space="preserve"> </w:t>
      </w:r>
      <w:r>
        <w:rPr>
          <w:rStyle w:val="NormalTok"/>
        </w:rPr>
        <w:t xml:space="preserve">PC2, </w:t>
      </w:r>
      <w:r>
        <w:rPr>
          <w:rStyle w:val="DataTypeTok"/>
        </w:rPr>
        <w:t xml:space="preserve">col =</w:t>
      </w:r>
      <w:r>
        <w:rPr>
          <w:rStyle w:val="NormalTok"/>
        </w:rPr>
        <w:t xml:space="preserve"> </w:t>
      </w:r>
      <w:r>
        <w:rPr>
          <w:rStyle w:val="NormalTok"/>
        </w:rPr>
        <w:t xml:space="preserve">region))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DataTypeTok"/>
        </w:rPr>
        <w:t xml:space="preserve">alpha=</w:t>
      </w:r>
      <w:r>
        <w:rPr>
          <w:rStyle w:val="FloatTok"/>
        </w:rPr>
        <w:t xml:space="preserve">0.5</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"#FF1BB3"</w:t>
      </w:r>
      <w:r>
        <w:rPr>
          <w:rStyle w:val="NormalTok"/>
        </w:rPr>
        <w:t xml:space="preserve">,</w:t>
      </w:r>
      <w:r>
        <w:rPr>
          <w:rStyle w:val="StringTok"/>
        </w:rPr>
        <w:t xml:space="preserve">"#A7FF5B"</w:t>
      </w:r>
      <w:r>
        <w:rPr>
          <w:rStyle w:val="NormalTok"/>
        </w:rPr>
        <w:t xml:space="preserve">,</w:t>
      </w:r>
      <w:r>
        <w:rPr>
          <w:rStyle w:val="StringTok"/>
        </w:rPr>
        <w:t xml:space="preserve">"#99554D"</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Try to plot PC2 and PC3. Do you see the same patterns?</w:t>
      </w:r>
      <w:r>
        <w:t xml:space="preserve"> </w:t>
      </w:r>
      <w:r>
        <w:t xml:space="preserve">Now we will implement LD prunning</w:t>
      </w:r>
    </w:p>
    <w:p>
      <w:pPr>
        <w:pStyle w:val="SourceCode"/>
      </w:pPr>
      <w:r>
        <w:rPr>
          <w:rStyle w:val="KeywordTok"/>
        </w:rPr>
        <w:t xml:space="preserve">set.seed</w:t>
      </w:r>
      <w:r>
        <w:rPr>
          <w:rStyle w:val="NormalTok"/>
        </w:rPr>
        <w:t xml:space="preserve">(</w:t>
      </w:r>
      <w:r>
        <w:rPr>
          <w:rStyle w:val="DecValTok"/>
        </w:rPr>
        <w:t xml:space="preserve">1000</w:t>
      </w:r>
      <w:r>
        <w:rPr>
          <w:rStyle w:val="NormalTok"/>
        </w:rPr>
        <w:t xml:space="preserve">)</w:t>
      </w:r>
      <w:r>
        <w:br w:type="textWrapping"/>
      </w:r>
      <w:r>
        <w:br w:type="textWrapping"/>
      </w:r>
      <w:r>
        <w:rPr>
          <w:rStyle w:val="CommentTok"/>
        </w:rPr>
        <w:t xml:space="preserve"># Try different LD thresholds for sensitivity analysis</w:t>
      </w:r>
      <w:r>
        <w:br w:type="textWrapping"/>
      </w:r>
      <w:r>
        <w:rPr>
          <w:rStyle w:val="NormalTok"/>
        </w:rPr>
        <w:t xml:space="preserve">snpset &lt;-</w:t>
      </w:r>
      <w:r>
        <w:rPr>
          <w:rStyle w:val="StringTok"/>
        </w:rPr>
        <w:t xml:space="preserve"> </w:t>
      </w:r>
      <w:r>
        <w:rPr>
          <w:rStyle w:val="KeywordTok"/>
        </w:rPr>
        <w:t xml:space="preserve">snpgdsLDpruning</w:t>
      </w:r>
      <w:r>
        <w:rPr>
          <w:rStyle w:val="NormalTok"/>
        </w:rPr>
        <w:t xml:space="preserve">(genofile, </w:t>
      </w:r>
      <w:r>
        <w:rPr>
          <w:rStyle w:val="DataTypeTok"/>
        </w:rPr>
        <w:t xml:space="preserve">ld.threshold=</w:t>
      </w:r>
      <w:r>
        <w:rPr>
          <w:rStyle w:val="FloatTok"/>
        </w:rPr>
        <w:t xml:space="preserve">0.3</w:t>
      </w:r>
      <w:r>
        <w:rPr>
          <w:rStyle w:val="NormalTok"/>
        </w:rPr>
        <w:t xml:space="preserve">)</w:t>
      </w:r>
    </w:p>
    <w:p>
      <w:pPr>
        <w:pStyle w:val="SourceCode"/>
      </w:pPr>
      <w:r>
        <w:rPr>
          <w:rStyle w:val="VerbatimChar"/>
        </w:rPr>
        <w:t xml:space="preserve">## SNP pruning based on LD:</w:t>
      </w:r>
      <w:r>
        <w:br w:type="textWrapping"/>
      </w:r>
      <w:r>
        <w:rPr>
          <w:rStyle w:val="VerbatimChar"/>
        </w:rPr>
        <w:t xml:space="preserve">## Excluding 0 SNP on non-autosomes</w:t>
      </w:r>
      <w:r>
        <w:br w:type="textWrapping"/>
      </w:r>
      <w:r>
        <w:rPr>
          <w:rStyle w:val="VerbatimChar"/>
        </w:rPr>
        <w:t xml:space="preserve">## Excluding 397 SNPs (monomorphic: TRUE, &lt; MAF: NaN, or &gt; missing rate: NaN)</w:t>
      </w:r>
      <w:r>
        <w:br w:type="textWrapping"/>
      </w:r>
      <w:r>
        <w:rPr>
          <w:rStyle w:val="VerbatimChar"/>
        </w:rPr>
        <w:t xml:space="preserve">## Working space: 28 samples, 49,471 SNPs</w:t>
      </w:r>
      <w:r>
        <w:br w:type="textWrapping"/>
      </w:r>
      <w:r>
        <w:rPr>
          <w:rStyle w:val="VerbatimChar"/>
        </w:rPr>
        <w:t xml:space="preserve">##     using 1 (CPU) core</w:t>
      </w:r>
      <w:r>
        <w:br w:type="textWrapping"/>
      </w:r>
      <w:r>
        <w:rPr>
          <w:rStyle w:val="VerbatimChar"/>
        </w:rPr>
        <w:t xml:space="preserve">##  Sliding window: 500000 basepairs, Inf SNPs</w:t>
      </w:r>
      <w:r>
        <w:br w:type="textWrapping"/>
      </w:r>
      <w:r>
        <w:rPr>
          <w:rStyle w:val="VerbatimChar"/>
        </w:rPr>
        <w:t xml:space="preserve">##  |LD| threshold: 0.3</w:t>
      </w:r>
      <w:r>
        <w:br w:type="textWrapping"/>
      </w:r>
      <w:r>
        <w:rPr>
          <w:rStyle w:val="VerbatimChar"/>
        </w:rPr>
        <w:t xml:space="preserve">## Chromosome 2: 1.20%, 598/49868</w:t>
      </w:r>
      <w:r>
        <w:br w:type="textWrapping"/>
      </w:r>
      <w:r>
        <w:rPr>
          <w:rStyle w:val="VerbatimChar"/>
        </w:rPr>
        <w:t xml:space="preserve">## 598 SNPs are selected in total.</w:t>
      </w:r>
    </w:p>
    <w:p>
      <w:pPr>
        <w:pStyle w:val="SourceCode"/>
      </w:pPr>
      <w:r>
        <w:rPr>
          <w:rStyle w:val="CommentTok"/>
        </w:rPr>
        <w:t xml:space="preserve"># Get all selected snp id</w:t>
      </w:r>
      <w:r>
        <w:br w:type="textWrapping"/>
      </w:r>
      <w:r>
        <w:rPr>
          <w:rStyle w:val="NormalTok"/>
        </w:rPr>
        <w:t xml:space="preserve">snpset.id &lt;-</w:t>
      </w:r>
      <w:r>
        <w:rPr>
          <w:rStyle w:val="StringTok"/>
        </w:rPr>
        <w:t xml:space="preserve"> </w:t>
      </w:r>
      <w:r>
        <w:rPr>
          <w:rStyle w:val="KeywordTok"/>
        </w:rPr>
        <w:t xml:space="preserve">unlist</w:t>
      </w:r>
      <w:r>
        <w:rPr>
          <w:rStyle w:val="NormalTok"/>
        </w:rPr>
        <w:t xml:space="preserve">(snpset)</w:t>
      </w:r>
      <w:r>
        <w:br w:type="textWrapping"/>
      </w:r>
      <w:r>
        <w:br w:type="textWrapping"/>
      </w:r>
      <w:r>
        <w:rPr>
          <w:rStyle w:val="NormalTok"/>
        </w:rPr>
        <w:t xml:space="preserve">pca_pruned &lt;-</w:t>
      </w:r>
      <w:r>
        <w:rPr>
          <w:rStyle w:val="StringTok"/>
        </w:rPr>
        <w:t xml:space="preserve"> </w:t>
      </w:r>
      <w:r>
        <w:rPr>
          <w:rStyle w:val="KeywordTok"/>
        </w:rPr>
        <w:t xml:space="preserve">snpgdsPCA</w:t>
      </w:r>
      <w:r>
        <w:rPr>
          <w:rStyle w:val="NormalTok"/>
        </w:rPr>
        <w:t xml:space="preserve">(genofile, </w:t>
      </w:r>
      <w:r>
        <w:rPr>
          <w:rStyle w:val="DataTypeTok"/>
        </w:rPr>
        <w:t xml:space="preserve">snp.id=</w:t>
      </w:r>
      <w:r>
        <w:rPr>
          <w:rStyle w:val="NormalTok"/>
        </w:rPr>
        <w:t xml:space="preserve">snpset.id, </w:t>
      </w:r>
      <w:r>
        <w:rPr>
          <w:rStyle w:val="DataTypeTok"/>
        </w:rPr>
        <w:t xml:space="preserve">num.thread=</w:t>
      </w:r>
      <w:r>
        <w:rPr>
          <w:rStyle w:val="DecValTok"/>
        </w:rPr>
        <w:t xml:space="preserve">2</w:t>
      </w:r>
      <w:r>
        <w:rPr>
          <w:rStyle w:val="NormalTok"/>
        </w:rPr>
        <w:t xml:space="preserve">)</w:t>
      </w:r>
    </w:p>
    <w:p>
      <w:pPr>
        <w:pStyle w:val="SourceCode"/>
      </w:pPr>
      <w:r>
        <w:rPr>
          <w:rStyle w:val="VerbatimChar"/>
        </w:rPr>
        <w:t xml:space="preserve">## Principal Component Analysis (PCA) on genotypes:</w:t>
      </w:r>
      <w:r>
        <w:br w:type="textWrapping"/>
      </w:r>
      <w:r>
        <w:rPr>
          <w:rStyle w:val="VerbatimChar"/>
        </w:rPr>
        <w:t xml:space="preserve">## Excluding 49,270 SNPs (non-autosomes or non-selection)</w:t>
      </w:r>
      <w:r>
        <w:br w:type="textWrapping"/>
      </w:r>
      <w:r>
        <w:rPr>
          <w:rStyle w:val="VerbatimChar"/>
        </w:rPr>
        <w:t xml:space="preserve">## Excluding 0 SNP (monomorphic: TRUE, &lt; MAF: NaN, or &gt; missing rate: NaN)</w:t>
      </w:r>
      <w:r>
        <w:br w:type="textWrapping"/>
      </w:r>
      <w:r>
        <w:rPr>
          <w:rStyle w:val="VerbatimChar"/>
        </w:rPr>
        <w:t xml:space="preserve">## Working space: 28 samples, 598 SNPs</w:t>
      </w:r>
      <w:r>
        <w:br w:type="textWrapping"/>
      </w:r>
      <w:r>
        <w:rPr>
          <w:rStyle w:val="VerbatimChar"/>
        </w:rPr>
        <w:t xml:space="preserve">##     using 2 (CPU) cores</w:t>
      </w:r>
      <w:r>
        <w:br w:type="textWrapping"/>
      </w:r>
      <w:r>
        <w:rPr>
          <w:rStyle w:val="VerbatimChar"/>
        </w:rPr>
        <w:t xml:space="preserve">## PCA: the sum of all selected genotypes (0, 1 and 2) = 29329</w:t>
      </w:r>
      <w:r>
        <w:br w:type="textWrapping"/>
      </w:r>
      <w:r>
        <w:rPr>
          <w:rStyle w:val="VerbatimChar"/>
        </w:rPr>
        <w:t xml:space="preserve">## Mon Feb 19 21:38:14 2018    (internal increment: 26768)</w:t>
      </w:r>
      <w:r>
        <w:br w:type="textWrapping"/>
      </w:r>
      <w:r>
        <w:rPr>
          <w:rStyle w:val="VerbatimChar"/>
        </w:rPr>
        <w:t xml:space="preserve">## </w:t>
      </w:r>
      <w:r>
        <w:br w:type="textWrapping"/>
      </w:r>
      <w:r>
        <w:rPr>
          <w:rStyle w:val="VerbatimChar"/>
        </w:rPr>
        <w:t xml:space="preserve">[..................................................]  0%, ETC: ---    </w:t>
      </w:r>
      <w:r>
        <w:br w:type="textWrapping"/>
      </w:r>
      <w:r>
        <w:rPr>
          <w:rStyle w:val="VerbatimChar"/>
        </w:rPr>
        <w:t xml:space="preserve">[==================================================] 100%, completed      </w:t>
      </w:r>
      <w:r>
        <w:br w:type="textWrapping"/>
      </w:r>
      <w:r>
        <w:rPr>
          <w:rStyle w:val="VerbatimChar"/>
        </w:rPr>
        <w:t xml:space="preserve">## Mon Feb 19 21:38:14 2018    Begin (eigenvalues and eigenvectors)</w:t>
      </w:r>
      <w:r>
        <w:br w:type="textWrapping"/>
      </w:r>
      <w:r>
        <w:rPr>
          <w:rStyle w:val="VerbatimChar"/>
        </w:rPr>
        <w:t xml:space="preserve">## Mon Feb 19 21:38:14 2018    Done.</w:t>
      </w:r>
    </w:p>
    <w:p>
      <w:pPr>
        <w:pStyle w:val="SourceCode"/>
      </w:pPr>
      <w:r>
        <w:rPr>
          <w:rStyle w:val="NormalTok"/>
        </w:rPr>
        <w:t xml:space="preserve">eigenvectors =</w:t>
      </w:r>
      <w:r>
        <w:rPr>
          <w:rStyle w:val="StringTok"/>
        </w:rPr>
        <w:t xml:space="preserve"> </w:t>
      </w:r>
      <w:r>
        <w:rPr>
          <w:rStyle w:val="KeywordTok"/>
        </w:rPr>
        <w:t xml:space="preserve">as.data.frame</w:t>
      </w:r>
      <w:r>
        <w:rPr>
          <w:rStyle w:val="NormalTok"/>
        </w:rPr>
        <w:t xml:space="preserve">(pca_pruned$eigenvect)</w:t>
      </w:r>
      <w:r>
        <w:br w:type="textWrapping"/>
      </w:r>
      <w:r>
        <w:rPr>
          <w:rStyle w:val="KeywordTok"/>
        </w:rPr>
        <w:t xml:space="preserve">colnames</w:t>
      </w:r>
      <w:r>
        <w:rPr>
          <w:rStyle w:val="NormalTok"/>
        </w:rPr>
        <w:t xml:space="preserve">(eigenvectors) =</w:t>
      </w:r>
      <w:r>
        <w:rPr>
          <w:rStyle w:val="StringTok"/>
        </w:rPr>
        <w:t xml:space="preserve"> </w:t>
      </w:r>
      <w:r>
        <w:rPr>
          <w:rStyle w:val="KeywordTok"/>
        </w:rPr>
        <w:t xml:space="preserve">as.vector</w:t>
      </w:r>
      <w:r>
        <w:rPr>
          <w:rStyle w:val="NormalTok"/>
        </w:rPr>
        <w:t xml:space="preserve">(</w:t>
      </w:r>
      <w:r>
        <w:rPr>
          <w:rStyle w:val="KeywordTok"/>
        </w:rPr>
        <w:t xml:space="preserve">sprintf</w:t>
      </w:r>
      <w:r>
        <w:rPr>
          <w:rStyle w:val="NormalTok"/>
        </w:rPr>
        <w:t xml:space="preserve">(</w:t>
      </w:r>
      <w:r>
        <w:rPr>
          <w:rStyle w:val="StringTok"/>
        </w:rPr>
        <w:t xml:space="preserve">"PC%s"</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(pca$eigenvect))))</w:t>
      </w:r>
      <w:r>
        <w:br w:type="textWrapping"/>
      </w:r>
      <w:r>
        <w:rPr>
          <w:rStyle w:val="NormalTok"/>
        </w:rPr>
        <w:t xml:space="preserve">pca_pruned$sample.id =</w:t>
      </w:r>
      <w:r>
        <w:rPr>
          <w:rStyle w:val="StringTok"/>
        </w:rPr>
        <w:t xml:space="preserve"> </w:t>
      </w:r>
      <w:r>
        <w:rPr>
          <w:rStyle w:val="KeywordTok"/>
        </w:rPr>
        <w:t xml:space="preserve">sub</w:t>
      </w:r>
      <w:r>
        <w:rPr>
          <w:rStyle w:val="NormalTok"/>
        </w:rPr>
        <w:t xml:space="preserve">(</w:t>
      </w:r>
      <w:r>
        <w:rPr>
          <w:rStyle w:val="StringTok"/>
        </w:rPr>
        <w:t xml:space="preserve">"_chr2_piece_dedup"</w:t>
      </w:r>
      <w:r>
        <w:rPr>
          <w:rStyle w:val="NormalTok"/>
        </w:rPr>
        <w:t xml:space="preserve">, </w:t>
      </w:r>
      <w:r>
        <w:rPr>
          <w:rStyle w:val="StringTok"/>
        </w:rPr>
        <w:t xml:space="preserve">""</w:t>
      </w:r>
      <w:r>
        <w:rPr>
          <w:rStyle w:val="NormalTok"/>
        </w:rPr>
        <w:t xml:space="preserve">, pca$sample.id)</w:t>
      </w:r>
      <w:r>
        <w:br w:type="textWrapping"/>
      </w:r>
      <w:r>
        <w:br w:type="textWrapping"/>
      </w:r>
      <w:r>
        <w:rPr>
          <w:rStyle w:val="CommentTok"/>
        </w:rPr>
        <w:t xml:space="preserve"># Matching the sample names with their origin and population</w:t>
      </w:r>
      <w:r>
        <w:br w:type="textWrapping"/>
      </w:r>
      <w:r>
        <w:rPr>
          <w:rStyle w:val="NormalTok"/>
        </w:rPr>
        <w:t xml:space="preserve">eigenvectors$region =</w:t>
      </w:r>
      <w:r>
        <w:rPr>
          <w:rStyle w:val="StringTok"/>
        </w:rPr>
        <w:t xml:space="preserve"> </w:t>
      </w:r>
      <w:r>
        <w:rPr>
          <w:rStyle w:val="NormalTok"/>
        </w:rPr>
        <w:t xml:space="preserve">info[</w:t>
      </w:r>
      <w:r>
        <w:rPr>
          <w:rStyle w:val="KeywordTok"/>
        </w:rPr>
        <w:t xml:space="preserve">match</w:t>
      </w:r>
      <w:r>
        <w:rPr>
          <w:rStyle w:val="NormalTok"/>
        </w:rPr>
        <w:t xml:space="preserve">(pca_pruned$sample.id, info$ENA.RUN),]$region </w:t>
      </w:r>
      <w:r>
        <w:br w:type="textWrapping"/>
      </w:r>
      <w:r>
        <w:rPr>
          <w:rStyle w:val="NormalTok"/>
        </w:rPr>
        <w:t xml:space="preserve">eigenvectors$population =</w:t>
      </w:r>
      <w:r>
        <w:rPr>
          <w:rStyle w:val="StringTok"/>
        </w:rPr>
        <w:t xml:space="preserve"> </w:t>
      </w:r>
      <w:r>
        <w:rPr>
          <w:rStyle w:val="NormalTok"/>
        </w:rPr>
        <w:t xml:space="preserve">info[</w:t>
      </w:r>
      <w:r>
        <w:rPr>
          <w:rStyle w:val="KeywordTok"/>
        </w:rPr>
        <w:t xml:space="preserve">match</w:t>
      </w:r>
      <w:r>
        <w:rPr>
          <w:rStyle w:val="NormalTok"/>
        </w:rPr>
        <w:t xml:space="preserve">(pca_pruned$sample.id, info$ENA.RUN),]$population</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eigenvectors,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PC1, </w:t>
      </w:r>
      <w:r>
        <w:rPr>
          <w:rStyle w:val="DataTypeTok"/>
        </w:rPr>
        <w:t xml:space="preserve">y =</w:t>
      </w:r>
      <w:r>
        <w:rPr>
          <w:rStyle w:val="NormalTok"/>
        </w:rPr>
        <w:t xml:space="preserve"> </w:t>
      </w:r>
      <w:r>
        <w:rPr>
          <w:rStyle w:val="NormalTok"/>
        </w:rPr>
        <w:t xml:space="preserve">PC2, </w:t>
      </w:r>
      <w:r>
        <w:rPr>
          <w:rStyle w:val="DataTypeTok"/>
        </w:rPr>
        <w:t xml:space="preserve">col =</w:t>
      </w:r>
      <w:r>
        <w:rPr>
          <w:rStyle w:val="NormalTok"/>
        </w:rPr>
        <w:t xml:space="preserve"> </w:t>
      </w:r>
      <w:r>
        <w:rPr>
          <w:rStyle w:val="NormalTok"/>
        </w:rPr>
        <w:t xml:space="preserve">region))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DataTypeTok"/>
        </w:rPr>
        <w:t xml:space="preserve">alpha=</w:t>
      </w:r>
      <w:r>
        <w:rPr>
          <w:rStyle w:val="FloatTok"/>
        </w:rPr>
        <w:t xml:space="preserve">0.5</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"#FF1BB3"</w:t>
      </w:r>
      <w:r>
        <w:rPr>
          <w:rStyle w:val="NormalTok"/>
        </w:rPr>
        <w:t xml:space="preserve">,</w:t>
      </w:r>
      <w:r>
        <w:rPr>
          <w:rStyle w:val="StringTok"/>
        </w:rPr>
        <w:t xml:space="preserve">"#A7FF5B"</w:t>
      </w:r>
      <w:r>
        <w:rPr>
          <w:rStyle w:val="NormalTok"/>
        </w:rPr>
        <w:t xml:space="preserve">,</w:t>
      </w:r>
      <w:r>
        <w:rPr>
          <w:rStyle w:val="StringTok"/>
        </w:rPr>
        <w:t xml:space="preserve">"#99554D"</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admixture"/>
      <w:bookmarkEnd w:id="25"/>
      <w:r>
        <w:t xml:space="preserve">Admixture</w:t>
      </w:r>
    </w:p>
    <w:p>
      <w:pPr>
        <w:pStyle w:val="FirstParagraph"/>
      </w:pPr>
      <w:r>
        <w:t xml:space="preserve">Admixture is a program for estimating ancestry in a model based manner from autossomal SNP genotype datasets, where individuals are unrelated. The input format required by the software is in binary PLINK (.bed) file. Therefore we first need to convert our vcf file into .bed:</w:t>
      </w:r>
    </w:p>
    <w:p>
      <w:pPr>
        <w:pStyle w:val="SourceCode"/>
      </w:pPr>
      <w:r>
        <w:rPr>
          <w:rStyle w:val="KeywordTok"/>
        </w:rPr>
        <w:t xml:space="preserve">plink</w:t>
      </w:r>
      <w:r>
        <w:rPr>
          <w:rStyle w:val="NormalTok"/>
        </w:rPr>
        <w:t xml:space="preserve"> </w:t>
      </w:r>
      <w:r>
        <w:rPr>
          <w:rStyle w:val="NormalTok"/>
        </w:rPr>
        <w:t xml:space="preserve">--vcf chr2_135_145.vcf --maf 0.05 --indep-pairwise 1000 50 0.8 --mind 0.02 --recode12 --biallelic-only --out test </w:t>
      </w:r>
    </w:p>
    <w:p>
      <w:pPr>
        <w:pStyle w:val="FirstParagraph"/>
      </w:pPr>
      <w:r>
        <w:t xml:space="preserve">Note that at the same time we are filtering the data based on:</w:t>
      </w:r>
      <w:r>
        <w:t xml:space="preserve"> </w:t>
      </w:r>
      <w:r>
        <w:t xml:space="preserve">-</w:t>
      </w:r>
      <w:r>
        <w:t xml:space="preserve"> </w:t>
      </w:r>
      <w:r>
        <w:rPr>
          <w:rStyle w:val="VerbatimChar"/>
        </w:rPr>
        <w:t xml:space="preserve">--maf</w:t>
      </w:r>
      <w:r>
        <w:t xml:space="preserve">: minor allele frequency above 0.05</w:t>
      </w:r>
    </w:p>
    <w:p>
      <w:pPr>
        <w:numPr>
          <w:numId w:val="1001"/>
          <w:ilvl w:val="0"/>
        </w:numPr>
      </w:pPr>
      <w:r>
        <w:rPr>
          <w:rStyle w:val="VerbatimChar"/>
        </w:rPr>
        <w:t xml:space="preserve">--indep-pairwise</w:t>
      </w:r>
      <w:r>
        <w:t xml:space="preserve">: pruned subset of markers that are in approximate linkage equilibrium</w:t>
      </w:r>
    </w:p>
    <w:p>
      <w:pPr>
        <w:numPr>
          <w:numId w:val="1001"/>
          <w:ilvl w:val="0"/>
        </w:numPr>
      </w:pPr>
      <w:r>
        <w:rPr>
          <w:rStyle w:val="VerbatimChar"/>
        </w:rPr>
        <w:t xml:space="preserve">--mind</w:t>
      </w:r>
      <w:r>
        <w:t xml:space="preserve">: excludes individuals with missing data above 0.02</w:t>
      </w:r>
    </w:p>
    <w:p>
      <w:pPr>
        <w:pStyle w:val="FirstParagraph"/>
      </w:pPr>
      <w:r>
        <w:t xml:space="preserve">Now with adjusted format and pruned snps, we are able to run the admixture analysis:</w:t>
      </w:r>
    </w:p>
    <w:p>
      <w:pPr>
        <w:pStyle w:val="SourceCode"/>
      </w:pPr>
      <w:r>
        <w:rPr>
          <w:rStyle w:val="KeywordTok"/>
        </w:rPr>
        <w:t xml:space="preserve">admixture_macosx-1.3.0/admixture</w:t>
      </w:r>
      <w:r>
        <w:rPr>
          <w:rStyle w:val="NormalTok"/>
        </w:rPr>
        <w:t xml:space="preserve"> </w:t>
      </w:r>
      <w:r>
        <w:rPr>
          <w:rStyle w:val="NormalTok"/>
        </w:rPr>
        <w:t xml:space="preserve">test.ped 3</w:t>
      </w:r>
    </w:p>
    <w:p>
      <w:pPr>
        <w:pStyle w:val="FirstParagraph"/>
      </w:pPr>
      <w:r>
        <w:t xml:space="preserve">Have a look at the Fst across populations, that is printed in the terminal. Would you guess which populations are Pop0, Pop1 and Pop2 referring to?</w:t>
      </w:r>
    </w:p>
    <w:p>
      <w:pPr>
        <w:pStyle w:val="BodyText"/>
      </w:pPr>
      <w:r>
        <w:t xml:space="preserve">After running admixture, 2 outuputs are generated:</w:t>
      </w:r>
    </w:p>
    <w:p>
      <w:pPr>
        <w:numPr>
          <w:numId w:val="1002"/>
          <w:ilvl w:val="0"/>
        </w:numPr>
      </w:pPr>
      <w:r>
        <w:rPr>
          <w:rStyle w:val="VerbatimChar"/>
        </w:rPr>
        <w:t xml:space="preserve">Q</w:t>
      </w:r>
      <w:r>
        <w:t xml:space="preserve">: the ancestry fractions</w:t>
      </w:r>
    </w:p>
    <w:p>
      <w:pPr>
        <w:numPr>
          <w:numId w:val="1002"/>
          <w:ilvl w:val="0"/>
        </w:numPr>
      </w:pPr>
      <w:r>
        <w:rPr>
          <w:rStyle w:val="VerbatimChar"/>
        </w:rPr>
        <w:t xml:space="preserve">P</w:t>
      </w:r>
      <w:r>
        <w:t xml:space="preserve">: the allele frequencies of the inferred ancestral populations</w:t>
      </w:r>
    </w:p>
    <w:p>
      <w:pPr>
        <w:pStyle w:val="FirstParagraph"/>
      </w:pPr>
      <w:r>
        <w:t xml:space="preserve">Sometimes we may have no priori about K, one good way of choosing the best K is by doing a cross-validation procedure impletemented in admixture as follow:</w:t>
      </w:r>
    </w:p>
    <w:p>
      <w:pPr>
        <w:pStyle w:val="SourceCode"/>
      </w:pPr>
      <w:r>
        <w:rPr>
          <w:rStyle w:val="KeywordTok"/>
        </w:rPr>
        <w:t xml:space="preserve">for</w:t>
      </w:r>
      <w:r>
        <w:rPr>
          <w:rStyle w:val="NormalTok"/>
        </w:rPr>
        <w:t xml:space="preserve"> </w:t>
      </w:r>
      <w:r>
        <w:rPr>
          <w:rStyle w:val="KeywordTok"/>
        </w:rPr>
        <w:t xml:space="preserve">K</w:t>
      </w:r>
      <w:r>
        <w:rPr>
          <w:rStyle w:val="NormalTok"/>
        </w:rPr>
        <w:t xml:space="preserve"> </w:t>
      </w:r>
      <w:r>
        <w:rPr>
          <w:rStyle w:val="NormalTok"/>
        </w:rPr>
        <w:t xml:space="preserve">in 1 2 3 4 5</w:t>
      </w:r>
      <w:r>
        <w:rPr>
          <w:rStyle w:val="KeywordTok"/>
        </w:rPr>
        <w:t xml:space="preserve">;</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do</w:t>
      </w:r>
      <w:r>
        <w:rPr>
          <w:rStyle w:val="NormalTok"/>
        </w:rPr>
        <w:t xml:space="preserve"> </w:t>
      </w:r>
      <w:r>
        <w:rPr>
          <w:rStyle w:val="KeywordTok"/>
        </w:rPr>
        <w:t xml:space="preserve">admixture_macosx-1.3.0/admixture</w:t>
      </w:r>
      <w:r>
        <w:rPr>
          <w:rStyle w:val="NormalTok"/>
        </w:rPr>
        <w:t xml:space="preserve"> </w:t>
      </w:r>
      <w:r>
        <w:rPr>
          <w:rStyle w:val="NormalTok"/>
        </w:rPr>
        <w:t xml:space="preserve">--cv test.ped </w:t>
      </w:r>
      <w:r>
        <w:rPr>
          <w:rStyle w:val="OtherTok"/>
        </w:rPr>
        <w:t xml:space="preserve">$K</w:t>
      </w:r>
      <w:r>
        <w:rPr>
          <w:rStyle w:val="NormalTok"/>
        </w:rPr>
        <w:t xml:space="preserve"> </w:t>
      </w:r>
      <w:r>
        <w:rPr>
          <w:rStyle w:val="KeywordTok"/>
        </w:rPr>
        <w:t xml:space="preserve">|</w:t>
      </w:r>
      <w:r>
        <w:rPr>
          <w:rStyle w:val="NormalTok"/>
        </w:rPr>
        <w:t xml:space="preserve"> </w:t>
      </w:r>
      <w:r>
        <w:rPr>
          <w:rStyle w:val="KeywordTok"/>
        </w:rPr>
        <w:t xml:space="preserve">tee</w:t>
      </w:r>
      <w:r>
        <w:rPr>
          <w:rStyle w:val="NormalTok"/>
        </w:rPr>
        <w:t xml:space="preserve"> </w:t>
      </w:r>
      <w:r>
        <w:rPr>
          <w:rStyle w:val="NormalTok"/>
        </w:rPr>
        <w:t xml:space="preserve">log</w:t>
      </w:r>
      <w:r>
        <w:rPr>
          <w:rStyle w:val="OtherTok"/>
        </w:rPr>
        <w:t xml:space="preserve">${K}</w:t>
      </w:r>
      <w:r>
        <w:rPr>
          <w:rStyle w:val="NormalTok"/>
        </w:rPr>
        <w:t xml:space="preserve">.out</w:t>
      </w:r>
      <w:r>
        <w:rPr>
          <w:rStyle w:val="KeywordTok"/>
        </w:rPr>
        <w:t xml:space="preserve">;</w:t>
      </w:r>
      <w:r>
        <w:rPr>
          <w:rStyle w:val="NormalTok"/>
        </w:rPr>
        <w:t xml:space="preserve"> </w:t>
      </w:r>
      <w:r>
        <w:rPr>
          <w:rStyle w:val="KeywordTok"/>
        </w:rPr>
        <w:t xml:space="preserve">done</w:t>
      </w:r>
    </w:p>
    <w:p>
      <w:pPr>
        <w:pStyle w:val="FirstParagraph"/>
      </w:pPr>
      <w:r>
        <w:t xml:space="preserve">Have a look at the Crossa Validation error of each K:</w:t>
      </w:r>
    </w:p>
    <w:p>
      <w:pPr>
        <w:pStyle w:val="SourceCode"/>
      </w:pPr>
      <w:r>
        <w:rPr>
          <w:rStyle w:val="KeywordTok"/>
        </w:rPr>
        <w:t xml:space="preserve">grep</w:t>
      </w:r>
      <w:r>
        <w:rPr>
          <w:rStyle w:val="NormalTok"/>
        </w:rPr>
        <w:t xml:space="preserve"> </w:t>
      </w:r>
      <w:r>
        <w:rPr>
          <w:rStyle w:val="NormalTok"/>
        </w:rPr>
        <w:t xml:space="preserve">-h CV log*.out</w:t>
      </w:r>
    </w:p>
    <w:p>
      <w:pPr>
        <w:pStyle w:val="FirstParagraph"/>
      </w:pPr>
      <w:r>
        <w:t xml:space="preserve">Look at the distribution of CV error:</w:t>
      </w:r>
    </w:p>
    <w:p>
      <w:pPr>
        <w:pStyle w:val="SourceCode"/>
      </w:pPr>
      <w:r>
        <w:rPr>
          <w:rStyle w:val="NormalTok"/>
        </w:rPr>
        <w:t xml:space="preserve">CV =</w:t>
      </w:r>
      <w:r>
        <w:rPr>
          <w:rStyle w:val="StringTok"/>
        </w:rPr>
        <w:t xml:space="preserve"> </w:t>
      </w:r>
      <w:r>
        <w:rPr>
          <w:rStyle w:val="KeywordTok"/>
        </w:rPr>
        <w:t xml:space="preserve">read.table</w:t>
      </w:r>
      <w:r>
        <w:rPr>
          <w:rStyle w:val="NormalTok"/>
        </w:rPr>
        <w:t xml:space="preserve">(</w:t>
      </w:r>
      <w:r>
        <w:rPr>
          <w:rStyle w:val="StringTok"/>
        </w:rPr>
        <w:t xml:space="preserve">'/Users/PM/Downloads/CV_logs.txt'</w:t>
      </w:r>
      <w:r>
        <w:rPr>
          <w:rStyle w:val="NormalTok"/>
        </w:rPr>
        <w:t xml:space="preserv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CV,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V3, </w:t>
      </w:r>
      <w:r>
        <w:rPr>
          <w:rStyle w:val="DataTypeTok"/>
        </w:rPr>
        <w:t xml:space="preserve">y =</w:t>
      </w:r>
      <w:r>
        <w:rPr>
          <w:rStyle w:val="NormalTok"/>
        </w:rPr>
        <w:t xml:space="preserve"> </w:t>
      </w:r>
      <w:r>
        <w:rPr>
          <w:rStyle w:val="NormalTok"/>
        </w:rPr>
        <w:t xml:space="preserve">V4, </w:t>
      </w:r>
      <w:r>
        <w:rPr>
          <w:rStyle w:val="DataTypeTok"/>
        </w:rPr>
        <w:t xml:space="preserve">group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of clusters'</w:t>
      </w:r>
      <w:r>
        <w:rPr>
          <w:rStyle w:val="NormalTok"/>
        </w:rPr>
        <w:t xml:space="preserve">, </w:t>
      </w:r>
      <w:r>
        <w:rPr>
          <w:rStyle w:val="DataTypeTok"/>
        </w:rPr>
        <w:t xml:space="preserve">y =</w:t>
      </w:r>
      <w:r>
        <w:rPr>
          <w:rStyle w:val="NormalTok"/>
        </w:rPr>
        <w:t xml:space="preserve"> </w:t>
      </w:r>
      <w:r>
        <w:rPr>
          <w:rStyle w:val="StringTok"/>
        </w:rPr>
        <w:t xml:space="preserve">'Cross validation error'</w:t>
      </w:r>
      <w:r>
        <w:rPr>
          <w:rStyle w:val="NormalTok"/>
        </w:rPr>
        <w:t xml:space="preserve">)</w:t>
      </w:r>
      <w:r>
        <w:br w:type="textWrapping"/>
      </w:r>
      <w:r>
        <w:rPr>
          <w:rStyle w:val="NormalTok"/>
        </w:rPr>
        <w:t xml:space="preserve">p</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Based on this graph, what is the best K?</w:t>
      </w:r>
    </w:p>
    <w:p>
      <w:pPr>
        <w:pStyle w:val="BodyText"/>
      </w:pPr>
      <w:r>
        <w:t xml:space="preserve">Plotting the Q estimates:</w:t>
      </w:r>
    </w:p>
    <w:p>
      <w:pPr>
        <w:pStyle w:val="SourceCode"/>
      </w:pPr>
      <w:r>
        <w:rPr>
          <w:rStyle w:val="NormalTok"/>
        </w:rPr>
        <w:t xml:space="preserve">tbl=</w:t>
      </w:r>
      <w:r>
        <w:rPr>
          <w:rStyle w:val="KeywordTok"/>
        </w:rPr>
        <w:t xml:space="preserve">read.table</w:t>
      </w:r>
      <w:r>
        <w:rPr>
          <w:rStyle w:val="NormalTok"/>
        </w:rPr>
        <w:t xml:space="preserve">(</w:t>
      </w:r>
      <w:r>
        <w:rPr>
          <w:rStyle w:val="StringTok"/>
        </w:rPr>
        <w:t xml:space="preserve">"/Users/PM/Downloads/test.3.P"</w:t>
      </w:r>
      <w:r>
        <w:rPr>
          <w:rStyle w:val="NormalTok"/>
        </w:rPr>
        <w:t xml:space="preserve">)</w:t>
      </w:r>
      <w:r>
        <w:br w:type="textWrapping"/>
      </w:r>
      <w:r>
        <w:rPr>
          <w:rStyle w:val="KeywordTok"/>
        </w:rPr>
        <w:t xml:space="preserve">barplot</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(tbl)), </w:t>
      </w:r>
      <w:r>
        <w:rPr>
          <w:rStyle w:val="DataTypeTok"/>
        </w:rPr>
        <w:t xml:space="preserve">col=</w:t>
      </w:r>
      <w:r>
        <w:rPr>
          <w:rStyle w:val="KeywordTok"/>
        </w:rPr>
        <w:t xml:space="preserve">rainbow</w:t>
      </w:r>
      <w:r>
        <w:rPr>
          <w:rStyle w:val="NormalTok"/>
        </w:rPr>
        <w:t xml:space="preserve">(</w:t>
      </w:r>
      <w:r>
        <w:rPr>
          <w:rStyle w:val="DecValTok"/>
        </w:rPr>
        <w:t xml:space="preserve">3</w:t>
      </w:r>
      <w:r>
        <w:rPr>
          <w:rStyle w:val="NormalTok"/>
        </w:rPr>
        <w:t xml:space="preserve">),</w:t>
      </w:r>
      <w:r>
        <w:br w:type="textWrapping"/>
      </w:r>
      <w:r>
        <w:rPr>
          <w:rStyle w:val="DataTypeTok"/>
        </w:rPr>
        <w:t xml:space="preserve">xlab=</w:t>
      </w:r>
      <w:r>
        <w:rPr>
          <w:rStyle w:val="StringTok"/>
        </w:rPr>
        <w:t xml:space="preserve">"Individual #"</w:t>
      </w:r>
      <w:r>
        <w:rPr>
          <w:rStyle w:val="NormalTok"/>
        </w:rPr>
        <w:t xml:space="preserve">, </w:t>
      </w:r>
      <w:r>
        <w:rPr>
          <w:rStyle w:val="DataTypeTok"/>
        </w:rPr>
        <w:t xml:space="preserve">ylab=</w:t>
      </w:r>
      <w:r>
        <w:rPr>
          <w:rStyle w:val="StringTok"/>
        </w:rPr>
        <w:t xml:space="preserve">"Ancestry"</w:t>
      </w:r>
      <w:r>
        <w:rPr>
          <w:rStyle w:val="NormalTok"/>
        </w:rPr>
        <w:t xml:space="preserve">, </w:t>
      </w:r>
      <w:r>
        <w:rPr>
          <w:rStyle w:val="DataTypeTok"/>
        </w:rPr>
        <w:t xml:space="preserve">border=</w:t>
      </w:r>
      <w:r>
        <w:rPr>
          <w:rStyle w:val="OtherTok"/>
        </w:rPr>
        <w:t xml:space="preserve">NA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057d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dc21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 and Admixture</dc:title>
  <dc:creator>Maria Izabel cavassim Alves</dc:creator>
  <dcterms:created xsi:type="dcterms:W3CDTF">2018-02-19T20:38:20Z</dcterms:created>
  <dcterms:modified xsi:type="dcterms:W3CDTF">2018-02-19T20:38:20Z</dcterms:modified>
</cp:coreProperties>
</file>