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28" w:rsidRPr="00DF20A3" w:rsidRDefault="00BD2428" w:rsidP="00BD2428">
      <w:pPr>
        <w:jc w:val="center"/>
        <w:rPr>
          <w:rFonts w:cstheme="minorHAnsi"/>
          <w:b/>
          <w:bCs/>
          <w:sz w:val="32"/>
          <w:szCs w:val="32"/>
        </w:rPr>
      </w:pPr>
      <w:r w:rsidRPr="00DF20A3">
        <w:rPr>
          <w:rFonts w:cstheme="minorHAnsi"/>
          <w:b/>
          <w:bCs/>
          <w:sz w:val="32"/>
          <w:szCs w:val="32"/>
        </w:rPr>
        <w:t>SVEUČILŠTE  U  MOSTARU</w:t>
      </w:r>
    </w:p>
    <w:p w:rsidR="00BD2428" w:rsidRPr="00DF20A3" w:rsidRDefault="00BD2428" w:rsidP="00BD2428">
      <w:pPr>
        <w:jc w:val="center"/>
        <w:rPr>
          <w:rFonts w:cstheme="minorHAnsi"/>
          <w:b/>
          <w:bCs/>
          <w:sz w:val="32"/>
          <w:szCs w:val="32"/>
        </w:rPr>
      </w:pPr>
      <w:r w:rsidRPr="00DF20A3">
        <w:rPr>
          <w:rFonts w:cstheme="minorHAnsi"/>
          <w:b/>
          <w:bCs/>
          <w:sz w:val="32"/>
          <w:szCs w:val="32"/>
        </w:rPr>
        <w:t>FAKULTET STROJARSTVA I RAČUNARSTVA</w:t>
      </w: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b/>
          <w:color w:val="FF0000"/>
          <w:sz w:val="40"/>
          <w:szCs w:val="40"/>
          <w:shd w:val="clear" w:color="auto" w:fill="FFFFFF"/>
        </w:rPr>
      </w:pP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b/>
          <w:color w:val="FF0000"/>
          <w:sz w:val="40"/>
          <w:szCs w:val="40"/>
          <w:shd w:val="clear" w:color="auto" w:fill="FFFFFF"/>
        </w:rPr>
      </w:pP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b/>
          <w:color w:val="FF0000"/>
          <w:sz w:val="40"/>
          <w:szCs w:val="40"/>
          <w:shd w:val="clear" w:color="auto" w:fill="FFFFFF"/>
        </w:rPr>
      </w:pPr>
    </w:p>
    <w:p w:rsidR="00BD2428" w:rsidRPr="00DF20A3" w:rsidRDefault="00BD2428" w:rsidP="00BD2428">
      <w:pPr>
        <w:spacing w:line="360" w:lineRule="auto"/>
        <w:rPr>
          <w:rFonts w:cstheme="minorHAnsi"/>
          <w:noProof/>
        </w:rPr>
      </w:pP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noProof/>
          <w:sz w:val="32"/>
          <w:szCs w:val="32"/>
        </w:rPr>
      </w:pPr>
      <w:r w:rsidRPr="00DF20A3">
        <w:rPr>
          <w:rFonts w:cstheme="minorHAnsi"/>
          <w:noProof/>
          <w:sz w:val="32"/>
          <w:szCs w:val="32"/>
        </w:rPr>
        <w:t>PROJEKTNI RAD PREDMETA</w:t>
      </w: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noProof/>
          <w:sz w:val="32"/>
          <w:szCs w:val="32"/>
        </w:rPr>
      </w:pPr>
      <w:r w:rsidRPr="00DF20A3">
        <w:rPr>
          <w:rFonts w:cstheme="minorHAnsi"/>
          <w:noProof/>
          <w:sz w:val="32"/>
          <w:szCs w:val="32"/>
        </w:rPr>
        <w:t>PROJEKTIRANJE INFORMACIJSKIH SUSTAVA</w:t>
      </w: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noProof/>
          <w:sz w:val="32"/>
          <w:szCs w:val="32"/>
        </w:rPr>
      </w:pP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b/>
          <w:color w:val="FF0000"/>
          <w:sz w:val="40"/>
          <w:szCs w:val="40"/>
          <w:shd w:val="clear" w:color="auto" w:fill="FFFFFF"/>
        </w:rPr>
      </w:pPr>
      <w:r w:rsidRPr="00DF20A3">
        <w:rPr>
          <w:rFonts w:cstheme="minorHAnsi"/>
          <w:b/>
          <w:sz w:val="36"/>
          <w:szCs w:val="36"/>
        </w:rPr>
        <w:t>Upravljanje troškovima</w:t>
      </w:r>
    </w:p>
    <w:p w:rsidR="00BD2428" w:rsidRPr="00DF20A3" w:rsidRDefault="00BD2428" w:rsidP="00BD2428">
      <w:pPr>
        <w:spacing w:line="360" w:lineRule="auto"/>
        <w:jc w:val="center"/>
        <w:rPr>
          <w:rFonts w:cstheme="minorHAnsi"/>
          <w:b/>
          <w:color w:val="FF0000"/>
          <w:sz w:val="40"/>
          <w:szCs w:val="40"/>
          <w:shd w:val="clear" w:color="auto" w:fill="FFFFFF"/>
        </w:rPr>
      </w:pPr>
    </w:p>
    <w:p w:rsidR="00BD2428" w:rsidRPr="00DF20A3" w:rsidRDefault="00BD2428" w:rsidP="00BD2428">
      <w:pPr>
        <w:spacing w:line="360" w:lineRule="auto"/>
        <w:jc w:val="right"/>
        <w:rPr>
          <w:rFonts w:cstheme="minorHAnsi"/>
          <w:b/>
          <w:sz w:val="40"/>
          <w:szCs w:val="40"/>
          <w:shd w:val="clear" w:color="auto" w:fill="FFFFFF"/>
        </w:rPr>
      </w:pPr>
    </w:p>
    <w:p w:rsidR="00BD2428" w:rsidRPr="00DF20A3" w:rsidRDefault="00BD2428" w:rsidP="00BD2428">
      <w:pPr>
        <w:spacing w:line="360" w:lineRule="auto"/>
        <w:jc w:val="right"/>
        <w:rPr>
          <w:rFonts w:cstheme="minorHAnsi"/>
          <w:b/>
          <w:sz w:val="28"/>
          <w:szCs w:val="28"/>
          <w:shd w:val="clear" w:color="auto" w:fill="FFFFFF"/>
        </w:rPr>
      </w:pPr>
      <w:r w:rsidRPr="00DF20A3">
        <w:rPr>
          <w:rFonts w:cstheme="minorHAnsi"/>
          <w:b/>
          <w:sz w:val="28"/>
          <w:szCs w:val="28"/>
          <w:shd w:val="clear" w:color="auto" w:fill="FFFFFF"/>
        </w:rPr>
        <w:t>TIM 4:</w:t>
      </w:r>
    </w:p>
    <w:p w:rsidR="00BD2428" w:rsidRPr="00DF20A3" w:rsidRDefault="00BD2428" w:rsidP="00BD2428">
      <w:pPr>
        <w:jc w:val="right"/>
        <w:rPr>
          <w:rFonts w:cstheme="minorHAnsi"/>
          <w:sz w:val="28"/>
          <w:szCs w:val="28"/>
          <w:shd w:val="clear" w:color="auto" w:fill="FFFFFF"/>
        </w:rPr>
      </w:pPr>
      <w:r w:rsidRPr="00DF20A3">
        <w:rPr>
          <w:rFonts w:cstheme="minorHAnsi"/>
          <w:sz w:val="28"/>
          <w:szCs w:val="28"/>
          <w:shd w:val="clear" w:color="auto" w:fill="FFFFFF"/>
        </w:rPr>
        <w:t>Marin Bešlo</w:t>
      </w:r>
    </w:p>
    <w:p w:rsidR="00BD2428" w:rsidRPr="00DF20A3" w:rsidRDefault="00BD2428" w:rsidP="00BD2428">
      <w:pPr>
        <w:jc w:val="right"/>
        <w:rPr>
          <w:rFonts w:cstheme="minorHAnsi"/>
          <w:sz w:val="28"/>
          <w:szCs w:val="28"/>
          <w:shd w:val="clear" w:color="auto" w:fill="FFFFFF"/>
        </w:rPr>
      </w:pPr>
      <w:r w:rsidRPr="00DF20A3">
        <w:rPr>
          <w:rFonts w:cstheme="minorHAnsi"/>
          <w:sz w:val="28"/>
          <w:szCs w:val="28"/>
          <w:shd w:val="clear" w:color="auto" w:fill="FFFFFF"/>
        </w:rPr>
        <w:t>Mirko Bagarić</w:t>
      </w:r>
    </w:p>
    <w:p w:rsidR="00BD2428" w:rsidRPr="00DF20A3" w:rsidRDefault="00BD2428" w:rsidP="00BD2428">
      <w:pPr>
        <w:jc w:val="right"/>
        <w:rPr>
          <w:rFonts w:cstheme="minorHAnsi"/>
          <w:sz w:val="28"/>
          <w:szCs w:val="28"/>
          <w:shd w:val="clear" w:color="auto" w:fill="FFFFFF"/>
        </w:rPr>
      </w:pPr>
      <w:r w:rsidRPr="00DF20A3">
        <w:rPr>
          <w:rFonts w:cstheme="minorHAnsi"/>
          <w:sz w:val="28"/>
          <w:szCs w:val="28"/>
          <w:shd w:val="clear" w:color="auto" w:fill="FFFFFF"/>
        </w:rPr>
        <w:t>Petar Vukoja</w:t>
      </w:r>
    </w:p>
    <w:p w:rsidR="00BD2428" w:rsidRPr="00DF20A3" w:rsidRDefault="00BD2428" w:rsidP="00BD2428">
      <w:pPr>
        <w:jc w:val="right"/>
        <w:rPr>
          <w:rFonts w:cstheme="minorHAnsi"/>
          <w:sz w:val="28"/>
          <w:szCs w:val="28"/>
          <w:shd w:val="clear" w:color="auto" w:fill="FFFFFF"/>
        </w:rPr>
      </w:pPr>
      <w:r w:rsidRPr="00DF20A3">
        <w:rPr>
          <w:rFonts w:cstheme="minorHAnsi"/>
          <w:sz w:val="28"/>
          <w:szCs w:val="28"/>
          <w:shd w:val="clear" w:color="auto" w:fill="FFFFFF"/>
        </w:rPr>
        <w:t>Mateo Gagro</w:t>
      </w:r>
    </w:p>
    <w:p w:rsidR="00BD2428" w:rsidRPr="00DF20A3" w:rsidRDefault="00BD2428" w:rsidP="00BD2428">
      <w:pPr>
        <w:jc w:val="right"/>
        <w:rPr>
          <w:rFonts w:cstheme="minorHAnsi"/>
          <w:sz w:val="28"/>
          <w:szCs w:val="28"/>
          <w:shd w:val="clear" w:color="auto" w:fill="FFFFFF"/>
        </w:rPr>
      </w:pPr>
    </w:p>
    <w:p w:rsidR="00BD2428" w:rsidRPr="00DF20A3" w:rsidRDefault="00BD2428" w:rsidP="00BD2428">
      <w:pPr>
        <w:jc w:val="right"/>
        <w:rPr>
          <w:rFonts w:cstheme="minorHAnsi"/>
          <w:sz w:val="28"/>
          <w:szCs w:val="28"/>
          <w:shd w:val="clear" w:color="auto" w:fill="FFFFFF"/>
        </w:rPr>
      </w:pPr>
    </w:p>
    <w:p w:rsidR="00BD2428" w:rsidRPr="00DF20A3" w:rsidRDefault="00BD2428" w:rsidP="00BD2428">
      <w:pPr>
        <w:jc w:val="right"/>
        <w:rPr>
          <w:rFonts w:cstheme="minorHAnsi"/>
          <w:sz w:val="28"/>
          <w:szCs w:val="28"/>
          <w:shd w:val="clear" w:color="auto" w:fill="FFFFFF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hr-HR" w:eastAsia="hr-HR"/>
        </w:rPr>
        <w:id w:val="5294592"/>
        <w:docPartObj>
          <w:docPartGallery w:val="Table of Contents"/>
          <w:docPartUnique/>
        </w:docPartObj>
      </w:sdtPr>
      <w:sdtEndPr>
        <w:rPr>
          <w:rFonts w:eastAsiaTheme="minorHAnsi"/>
          <w:lang w:val="hr-BA" w:eastAsia="en-US"/>
        </w:rPr>
      </w:sdtEndPr>
      <w:sdtContent>
        <w:p w:rsidR="00BD2428" w:rsidRPr="00DF20A3" w:rsidRDefault="00BD2428" w:rsidP="00BD2428">
          <w:pPr>
            <w:pStyle w:val="TOCHeading"/>
            <w:numPr>
              <w:ilvl w:val="0"/>
              <w:numId w:val="0"/>
            </w:numPr>
            <w:ind w:left="432"/>
            <w:rPr>
              <w:rFonts w:asciiTheme="minorHAnsi" w:hAnsiTheme="minorHAnsi" w:cstheme="minorHAnsi"/>
            </w:rPr>
          </w:pPr>
          <w:r w:rsidRPr="00DF20A3">
            <w:rPr>
              <w:rFonts w:asciiTheme="minorHAnsi" w:eastAsiaTheme="minorEastAsia" w:hAnsiTheme="minorHAnsi" w:cstheme="minorHAnsi"/>
              <w:bCs w:val="0"/>
              <w:color w:val="auto"/>
              <w:lang w:val="hr-HR" w:eastAsia="hr-HR"/>
            </w:rPr>
            <w:t>SADRŽAJ</w:t>
          </w:r>
        </w:p>
        <w:p w:rsidR="00BD2428" w:rsidRPr="00DF20A3" w:rsidRDefault="00BD2428" w:rsidP="00BD2428">
          <w:pPr>
            <w:rPr>
              <w:rFonts w:cstheme="minorHAnsi"/>
              <w:lang w:val="en-US"/>
            </w:rPr>
          </w:pPr>
        </w:p>
        <w:p w:rsidR="000D63E2" w:rsidRPr="00DF20A3" w:rsidRDefault="00BD2428">
          <w:pPr>
            <w:pStyle w:val="TOC1"/>
            <w:tabs>
              <w:tab w:val="left" w:pos="44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r w:rsidRPr="00DF20A3">
            <w:rPr>
              <w:rFonts w:cstheme="minorHAnsi"/>
            </w:rPr>
            <w:fldChar w:fldCharType="begin"/>
          </w:r>
          <w:r w:rsidRPr="00DF20A3">
            <w:rPr>
              <w:rFonts w:cstheme="minorHAnsi"/>
            </w:rPr>
            <w:instrText xml:space="preserve"> TOC \o "1-3" \h \z \u </w:instrText>
          </w:r>
          <w:r w:rsidRPr="00DF20A3">
            <w:rPr>
              <w:rFonts w:cstheme="minorHAnsi"/>
            </w:rPr>
            <w:fldChar w:fldCharType="separate"/>
          </w:r>
          <w:hyperlink w:anchor="_Toc473488185" w:history="1">
            <w:r w:rsidR="000D63E2" w:rsidRPr="00DF20A3">
              <w:rPr>
                <w:rStyle w:val="Hyperlink"/>
                <w:rFonts w:cstheme="minorHAnsi"/>
                <w:noProof/>
              </w:rPr>
              <w:t>1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UVOD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_Toc473488185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1"/>
            <w:tabs>
              <w:tab w:val="left" w:pos="44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86" w:history="1">
            <w:r w:rsidR="000D63E2" w:rsidRPr="00DF20A3">
              <w:rPr>
                <w:rStyle w:val="Hyperlink"/>
                <w:rFonts w:cstheme="minorHAnsi"/>
                <w:noProof/>
              </w:rPr>
              <w:t>2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Analiza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_Toc473488186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2"/>
            <w:tabs>
              <w:tab w:val="left" w:pos="88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87" w:history="1">
            <w:r w:rsidR="000D63E2" w:rsidRPr="00DF20A3">
              <w:rPr>
                <w:rStyle w:val="Hyperlink"/>
                <w:rFonts w:cstheme="minorHAnsi"/>
                <w:noProof/>
              </w:rPr>
              <w:t>2.1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Što je</w:t>
            </w:r>
            <w:r w:rsidR="000D63E2" w:rsidRPr="00DF20A3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="000D63E2" w:rsidRPr="00DF20A3">
              <w:rPr>
                <w:rStyle w:val="Hyperlink"/>
                <w:rFonts w:cstheme="minorHAnsi"/>
                <w:noProof/>
              </w:rPr>
              <w:t>naša aplikacija?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_Toc473488187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2"/>
            <w:tabs>
              <w:tab w:val="left" w:pos="88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88" w:history="1">
            <w:r w:rsidR="000D63E2" w:rsidRPr="00DF20A3">
              <w:rPr>
                <w:rStyle w:val="Hyperlink"/>
                <w:rFonts w:cstheme="minorHAnsi"/>
                <w:noProof/>
              </w:rPr>
              <w:t>2.2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Trenutno stanje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_Toc473488188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2"/>
            <w:tabs>
              <w:tab w:val="left" w:pos="88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89" w:history="1">
            <w:r w:rsidR="000D63E2" w:rsidRPr="00DF20A3">
              <w:rPr>
                <w:rStyle w:val="Hyperlink"/>
                <w:rFonts w:cstheme="minorHAnsi"/>
                <w:noProof/>
              </w:rPr>
              <w:t>2.3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Ciljevi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_Toc473488189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2"/>
            <w:tabs>
              <w:tab w:val="left" w:pos="88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0" w:history="1">
            <w:r w:rsidR="000D63E2" w:rsidRPr="00DF20A3">
              <w:rPr>
                <w:rStyle w:val="Hyperlink"/>
                <w:rFonts w:cstheme="minorHAnsi"/>
                <w:noProof/>
              </w:rPr>
              <w:t>2.4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Workflow – primjer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_Toc473488190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1"/>
            <w:tabs>
              <w:tab w:val="left" w:pos="44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1" w:history="1">
            <w:r w:rsidR="000D63E2" w:rsidRPr="00DF20A3">
              <w:rPr>
                <w:rStyle w:val="Hyperlink"/>
                <w:rFonts w:cstheme="minorHAnsi"/>
                <w:noProof/>
              </w:rPr>
              <w:t>3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Specifikacija zahtjeva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_Toc473488191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2"/>
            <w:tabs>
              <w:tab w:val="left" w:pos="88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2" w:history="1">
            <w:r w:rsidR="000D63E2" w:rsidRPr="00DF20A3">
              <w:rPr>
                <w:rStyle w:val="Hyperlink"/>
                <w:rFonts w:cstheme="minorHAnsi"/>
                <w:noProof/>
              </w:rPr>
              <w:t>3.1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Funkcionalni zahtjevi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_Toc473488192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1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2"/>
            <w:tabs>
              <w:tab w:val="left" w:pos="88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3" w:history="1">
            <w:r w:rsidR="000D63E2" w:rsidRPr="00DF20A3">
              <w:rPr>
                <w:rStyle w:val="Hyperlink"/>
                <w:rFonts w:cstheme="minorHAnsi"/>
                <w:noProof/>
              </w:rPr>
              <w:t>3.2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Nefunkcionalni zahtjevi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_Toc473488193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2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1"/>
            <w:tabs>
              <w:tab w:val="left" w:pos="44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4" w:history="1">
            <w:r w:rsidR="000D63E2" w:rsidRPr="00DF20A3">
              <w:rPr>
                <w:rStyle w:val="Hyperlink"/>
                <w:rFonts w:cstheme="minorHAnsi"/>
                <w:noProof/>
              </w:rPr>
              <w:t>4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USE CASE TEMPLATES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_Toc473488194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2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2"/>
            <w:tabs>
              <w:tab w:val="left" w:pos="88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5" w:history="1">
            <w:r w:rsidR="000D63E2" w:rsidRPr="00DF20A3">
              <w:rPr>
                <w:rStyle w:val="Hyperlink"/>
                <w:rFonts w:cstheme="minorHAnsi"/>
                <w:noProof/>
              </w:rPr>
              <w:t>4.1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Use case sustava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_Toc473488195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2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1"/>
            <w:tabs>
              <w:tab w:val="left" w:pos="44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6" w:history="1">
            <w:r w:rsidR="000D63E2" w:rsidRPr="00DF20A3">
              <w:rPr>
                <w:rStyle w:val="Hyperlink"/>
                <w:rFonts w:cstheme="minorHAnsi"/>
                <w:noProof/>
              </w:rPr>
              <w:t>5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ER MODEL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_Toc473488196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2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8759B3">
          <w:pPr>
            <w:pStyle w:val="TOC1"/>
            <w:tabs>
              <w:tab w:val="left" w:pos="440"/>
              <w:tab w:val="right" w:leader="dot" w:pos="9060"/>
            </w:tabs>
            <w:rPr>
              <w:rFonts w:cstheme="minorHAnsi"/>
              <w:noProof/>
              <w:lang w:val="en-US" w:eastAsia="en-US"/>
            </w:rPr>
          </w:pPr>
          <w:hyperlink w:anchor="_Toc473488197" w:history="1">
            <w:r w:rsidR="000D63E2" w:rsidRPr="00DF20A3">
              <w:rPr>
                <w:rStyle w:val="Hyperlink"/>
                <w:rFonts w:cstheme="minorHAnsi"/>
                <w:noProof/>
              </w:rPr>
              <w:t>6</w:t>
            </w:r>
            <w:r w:rsidR="000D63E2" w:rsidRPr="00DF20A3">
              <w:rPr>
                <w:rFonts w:cstheme="minorHAnsi"/>
                <w:noProof/>
                <w:lang w:val="en-US" w:eastAsia="en-US"/>
              </w:rPr>
              <w:tab/>
            </w:r>
            <w:r w:rsidR="000D63E2" w:rsidRPr="00DF20A3">
              <w:rPr>
                <w:rStyle w:val="Hyperlink"/>
                <w:rFonts w:cstheme="minorHAnsi"/>
                <w:noProof/>
              </w:rPr>
              <w:t>UML CLASS DIJAGRAM</w:t>
            </w:r>
            <w:r w:rsidR="000D63E2" w:rsidRPr="00DF20A3">
              <w:rPr>
                <w:rFonts w:cstheme="minorHAnsi"/>
                <w:noProof/>
                <w:webHidden/>
              </w:rPr>
              <w:tab/>
            </w:r>
            <w:r w:rsidR="000D63E2" w:rsidRPr="00DF20A3">
              <w:rPr>
                <w:rFonts w:cstheme="minorHAnsi"/>
                <w:noProof/>
                <w:webHidden/>
              </w:rPr>
              <w:fldChar w:fldCharType="begin"/>
            </w:r>
            <w:r w:rsidR="000D63E2" w:rsidRPr="00DF20A3">
              <w:rPr>
                <w:rFonts w:cstheme="minorHAnsi"/>
                <w:noProof/>
                <w:webHidden/>
              </w:rPr>
              <w:instrText xml:space="preserve"> PAGEREF _Toc473488197 \h </w:instrText>
            </w:r>
            <w:r w:rsidR="000D63E2" w:rsidRPr="00DF20A3">
              <w:rPr>
                <w:rFonts w:cstheme="minorHAnsi"/>
                <w:noProof/>
                <w:webHidden/>
              </w:rPr>
            </w:r>
            <w:r w:rsidR="000D63E2" w:rsidRPr="00DF20A3">
              <w:rPr>
                <w:rFonts w:cstheme="minorHAnsi"/>
                <w:noProof/>
                <w:webHidden/>
              </w:rPr>
              <w:fldChar w:fldCharType="separate"/>
            </w:r>
            <w:r w:rsidR="000D63E2" w:rsidRPr="00DF20A3">
              <w:rPr>
                <w:rFonts w:cstheme="minorHAnsi"/>
                <w:noProof/>
                <w:webHidden/>
              </w:rPr>
              <w:t>2</w:t>
            </w:r>
            <w:r w:rsidR="000D63E2" w:rsidRPr="00DF20A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D63E2" w:rsidRPr="00DF20A3" w:rsidRDefault="00BD2428" w:rsidP="000D63E2">
          <w:pPr>
            <w:rPr>
              <w:rFonts w:cstheme="minorHAnsi"/>
            </w:rPr>
          </w:pPr>
          <w:r w:rsidRPr="00DF20A3">
            <w:rPr>
              <w:rFonts w:cstheme="minorHAnsi"/>
            </w:rPr>
            <w:fldChar w:fldCharType="end"/>
          </w:r>
        </w:p>
        <w:p w:rsidR="00BD2428" w:rsidRPr="00DF20A3" w:rsidRDefault="008759B3" w:rsidP="00BD2428">
          <w:pPr>
            <w:rPr>
              <w:rFonts w:cstheme="minorHAnsi"/>
              <w:lang w:val="hr-HR" w:eastAsia="hr-HR"/>
            </w:rPr>
          </w:pPr>
        </w:p>
      </w:sdtContent>
    </w:sdt>
    <w:p w:rsidR="00BD2428" w:rsidRPr="00DF20A3" w:rsidRDefault="00BD2428" w:rsidP="00BD2428">
      <w:pPr>
        <w:jc w:val="center"/>
        <w:rPr>
          <w:rFonts w:cstheme="minorHAnsi"/>
          <w:b/>
          <w:bCs/>
          <w:sz w:val="32"/>
          <w:szCs w:val="32"/>
        </w:rPr>
      </w:pPr>
      <w:r w:rsidRPr="00DF20A3">
        <w:rPr>
          <w:rFonts w:cstheme="minorHAnsi"/>
          <w:b/>
          <w:color w:val="FF0000"/>
          <w:sz w:val="40"/>
          <w:szCs w:val="40"/>
          <w:shd w:val="clear" w:color="auto" w:fill="FFFFFF"/>
        </w:rPr>
        <w:br w:type="page"/>
      </w:r>
    </w:p>
    <w:p w:rsidR="00BD2428" w:rsidRPr="00DF20A3" w:rsidRDefault="00BD2428" w:rsidP="00BD2428">
      <w:pPr>
        <w:spacing w:after="0" w:line="240" w:lineRule="auto"/>
        <w:rPr>
          <w:rFonts w:eastAsiaTheme="majorEastAsia" w:cstheme="minorHAnsi"/>
          <w:b/>
          <w:bCs/>
          <w:color w:val="FF0000"/>
          <w:sz w:val="28"/>
          <w:szCs w:val="28"/>
          <w:shd w:val="clear" w:color="auto" w:fill="FFFFFF"/>
        </w:rPr>
        <w:sectPr w:rsidR="00BD2428" w:rsidRPr="00DF20A3" w:rsidSect="00E95951">
          <w:pgSz w:w="11906" w:h="16838" w:code="9"/>
          <w:pgMar w:top="1418" w:right="1418" w:bottom="1418" w:left="1418" w:header="709" w:footer="709" w:gutter="0"/>
          <w:cols w:space="720"/>
          <w:titlePg/>
          <w:docGrid w:linePitch="299"/>
        </w:sectPr>
      </w:pPr>
    </w:p>
    <w:p w:rsidR="00BD2428" w:rsidRPr="00DF20A3" w:rsidRDefault="00BD2428" w:rsidP="00BD2428">
      <w:pPr>
        <w:jc w:val="center"/>
        <w:rPr>
          <w:rFonts w:cstheme="minorHAnsi"/>
          <w:b/>
          <w:sz w:val="40"/>
          <w:szCs w:val="40"/>
          <w:lang w:val="hr-HR"/>
        </w:rPr>
      </w:pPr>
      <w:r w:rsidRPr="00DF20A3">
        <w:rPr>
          <w:rFonts w:cstheme="minorHAnsi"/>
          <w:b/>
          <w:sz w:val="40"/>
          <w:szCs w:val="40"/>
          <w:lang w:val="hr-HR"/>
        </w:rPr>
        <w:lastRenderedPageBreak/>
        <w:t>Upravljanje troškovima</w:t>
      </w:r>
    </w:p>
    <w:p w:rsidR="00BD2428" w:rsidRPr="00DF20A3" w:rsidRDefault="00BD2428" w:rsidP="00BD2428">
      <w:pPr>
        <w:rPr>
          <w:rFonts w:cstheme="minorHAnsi"/>
          <w:sz w:val="24"/>
          <w:szCs w:val="24"/>
          <w:lang w:val="hr-HR"/>
        </w:rPr>
      </w:pPr>
    </w:p>
    <w:p w:rsidR="00BD2428" w:rsidRPr="00DF20A3" w:rsidRDefault="000D63E2" w:rsidP="000D63E2">
      <w:pPr>
        <w:pStyle w:val="Heading1"/>
        <w:rPr>
          <w:rFonts w:asciiTheme="minorHAnsi" w:hAnsiTheme="minorHAnsi" w:cstheme="minorHAnsi"/>
        </w:rPr>
      </w:pPr>
      <w:bookmarkStart w:id="0" w:name="_Toc473488185"/>
      <w:r w:rsidRPr="00DF20A3">
        <w:rPr>
          <w:rFonts w:asciiTheme="minorHAnsi" w:hAnsiTheme="minorHAnsi" w:cstheme="minorHAnsi"/>
        </w:rPr>
        <w:t>UVOD</w:t>
      </w:r>
      <w:bookmarkEnd w:id="0"/>
    </w:p>
    <w:p w:rsidR="00584AD0" w:rsidRPr="00DF20A3" w:rsidRDefault="00584AD0" w:rsidP="00584AD0">
      <w:pPr>
        <w:rPr>
          <w:rFonts w:cstheme="minorHAnsi"/>
          <w:lang w:val="hr-HR" w:eastAsia="hr-HR"/>
        </w:rPr>
      </w:pPr>
    </w:p>
    <w:p w:rsidR="00584AD0" w:rsidRPr="00DF20A3" w:rsidRDefault="00584AD0" w:rsidP="00584AD0">
      <w:pPr>
        <w:rPr>
          <w:rFonts w:cstheme="minorHAnsi"/>
          <w:sz w:val="24"/>
          <w:szCs w:val="24"/>
          <w:lang w:val="hr-HR" w:eastAsia="hr-HR"/>
        </w:rPr>
      </w:pPr>
      <w:r w:rsidRPr="00DF20A3">
        <w:rPr>
          <w:rFonts w:cstheme="minorHAnsi"/>
          <w:sz w:val="24"/>
          <w:szCs w:val="24"/>
          <w:lang w:val="hr-HR" w:eastAsia="hr-HR"/>
        </w:rPr>
        <w:t>Svatko ima određeni odnos sa novcem. Potreban nam je da bi kupili stvari koje želimo, ali zadržati ga je najveći problem.</w:t>
      </w:r>
      <w:r w:rsidR="00F63582" w:rsidRPr="00DF20A3">
        <w:rPr>
          <w:rFonts w:cstheme="minorHAnsi"/>
          <w:sz w:val="24"/>
          <w:szCs w:val="24"/>
          <w:lang w:val="hr-HR" w:eastAsia="hr-HR"/>
        </w:rPr>
        <w:t xml:space="preserve"> Moramo platiti račune, platiti hranu koju jedemo, i ako nam nešto ostane to potrošimo na zabavu. Upravljanje novcem vam ne ide baš najbolje i imate problema sa njim i željeli biste dovesti svoje financije u red ? Riješenje za vas je naša aplikacija „Upravljanje troškovima“.</w:t>
      </w:r>
    </w:p>
    <w:p w:rsidR="0053682B" w:rsidRPr="00DF20A3" w:rsidRDefault="00F63582" w:rsidP="00584AD0">
      <w:pPr>
        <w:rPr>
          <w:rFonts w:cstheme="minorHAnsi"/>
          <w:sz w:val="24"/>
          <w:szCs w:val="24"/>
          <w:lang w:val="hr-HR" w:eastAsia="hr-HR"/>
        </w:rPr>
      </w:pPr>
      <w:r w:rsidRPr="00DF20A3">
        <w:rPr>
          <w:rFonts w:cstheme="minorHAnsi"/>
          <w:sz w:val="24"/>
          <w:szCs w:val="24"/>
          <w:lang w:val="hr-HR" w:eastAsia="hr-HR"/>
        </w:rPr>
        <w:t>Aplikacija koja će vam pomoći sačuvati novac, budžet za buduće troškov</w:t>
      </w:r>
      <w:r w:rsidR="0053682B" w:rsidRPr="00DF20A3">
        <w:rPr>
          <w:rFonts w:cstheme="minorHAnsi"/>
          <w:sz w:val="24"/>
          <w:szCs w:val="24"/>
          <w:lang w:val="hr-HR" w:eastAsia="hr-HR"/>
        </w:rPr>
        <w:t>e</w:t>
      </w:r>
      <w:r w:rsidRPr="00DF20A3">
        <w:rPr>
          <w:rFonts w:cstheme="minorHAnsi"/>
          <w:sz w:val="24"/>
          <w:szCs w:val="24"/>
          <w:lang w:val="hr-HR" w:eastAsia="hr-HR"/>
        </w:rPr>
        <w:t xml:space="preserve">, a također izbjeći naknade koje proizlaze iz prekoračenja ili naknada za zakasninu. </w:t>
      </w:r>
      <w:r w:rsidR="0053682B" w:rsidRPr="00DF20A3">
        <w:rPr>
          <w:rFonts w:cstheme="minorHAnsi"/>
          <w:sz w:val="24"/>
          <w:szCs w:val="24"/>
          <w:lang w:val="hr-HR" w:eastAsia="hr-HR"/>
        </w:rPr>
        <w:t>Pronaći dobar budžet nije lak posao, ali sa našom aplikacijom svoje financije ćete zadržati pod kontrolom. Možete koristiti našu aplikaciju da pretvorite vaš mobitel u privatni financijski savjetnik koji vam može pomoći sa novcem, da znate kada ga trošiti, kada ga beskorisno trošite i kako da povećate budžet.</w:t>
      </w:r>
    </w:p>
    <w:p w:rsidR="0053682B" w:rsidRPr="00DF20A3" w:rsidRDefault="0053682B" w:rsidP="00584AD0">
      <w:pPr>
        <w:rPr>
          <w:rFonts w:cstheme="minorHAnsi"/>
          <w:sz w:val="24"/>
          <w:szCs w:val="24"/>
          <w:lang w:val="hr-HR" w:eastAsia="hr-HR"/>
        </w:rPr>
      </w:pPr>
      <w:r w:rsidRPr="00DF20A3">
        <w:rPr>
          <w:rFonts w:cstheme="minorHAnsi"/>
          <w:sz w:val="24"/>
          <w:szCs w:val="24"/>
          <w:lang w:val="hr-HR" w:eastAsia="hr-HR"/>
        </w:rPr>
        <w:t>Nema potrebe da trošite sat vremena svaki dan radeći na budžetu kada naša aplikacija automatski to radi za vas i pomaže vam da vidite svoje navike u kojima beskorisno trošite novac i upozori vas na greške pri trošenju prije nego što se one dogode</w:t>
      </w:r>
      <w:r w:rsidR="00E739E9" w:rsidRPr="00DF20A3">
        <w:rPr>
          <w:rFonts w:cstheme="minorHAnsi"/>
          <w:sz w:val="24"/>
          <w:szCs w:val="24"/>
          <w:lang w:val="hr-HR" w:eastAsia="hr-HR"/>
        </w:rPr>
        <w:t>. Naša aplikacija vam automatski sačuvava novac i pomaže vam da napravite budžet za crne dane bez promjena na glavnom budžetu.</w:t>
      </w:r>
    </w:p>
    <w:p w:rsidR="00584AD0" w:rsidRPr="00DF20A3" w:rsidRDefault="00584AD0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E739E9" w:rsidRPr="00DF20A3" w:rsidRDefault="00E739E9" w:rsidP="00584AD0">
      <w:pPr>
        <w:rPr>
          <w:rFonts w:cstheme="minorHAnsi"/>
          <w:lang w:val="hr-HR" w:eastAsia="hr-HR"/>
        </w:rPr>
      </w:pPr>
    </w:p>
    <w:p w:rsidR="00BD2428" w:rsidRPr="00DF20A3" w:rsidRDefault="00BD2428" w:rsidP="000D63E2">
      <w:pPr>
        <w:pStyle w:val="Heading1"/>
        <w:rPr>
          <w:rFonts w:asciiTheme="minorHAnsi" w:hAnsiTheme="minorHAnsi" w:cstheme="minorHAnsi"/>
        </w:rPr>
      </w:pPr>
      <w:bookmarkStart w:id="1" w:name="_Toc473488186"/>
      <w:r w:rsidRPr="00DF20A3">
        <w:rPr>
          <w:rFonts w:asciiTheme="minorHAnsi" w:hAnsiTheme="minorHAnsi" w:cstheme="minorHAnsi"/>
        </w:rPr>
        <w:lastRenderedPageBreak/>
        <w:t>Analiza</w:t>
      </w:r>
      <w:bookmarkEnd w:id="1"/>
    </w:p>
    <w:p w:rsidR="00BD2428" w:rsidRPr="00DF20A3" w:rsidRDefault="00BD2428" w:rsidP="00BD2428">
      <w:pPr>
        <w:pStyle w:val="ListParagraph"/>
        <w:jc w:val="center"/>
        <w:rPr>
          <w:rFonts w:cstheme="minorHAnsi"/>
          <w:b/>
          <w:sz w:val="36"/>
          <w:szCs w:val="36"/>
          <w:lang w:val="hr-HR"/>
        </w:rPr>
      </w:pPr>
    </w:p>
    <w:p w:rsidR="00BD2428" w:rsidRPr="00DF20A3" w:rsidRDefault="00BD2428" w:rsidP="00BD2428">
      <w:pPr>
        <w:pStyle w:val="Heading2"/>
        <w:rPr>
          <w:rFonts w:asciiTheme="minorHAnsi" w:hAnsiTheme="minorHAnsi" w:cstheme="minorHAnsi"/>
        </w:rPr>
      </w:pPr>
      <w:bookmarkStart w:id="2" w:name="_Toc473488187"/>
      <w:r w:rsidRPr="00DF20A3">
        <w:rPr>
          <w:rFonts w:asciiTheme="minorHAnsi" w:hAnsiTheme="minorHAnsi" w:cstheme="minorHAnsi"/>
        </w:rPr>
        <w:t>Što je</w:t>
      </w:r>
      <w:r w:rsidRPr="00DF20A3">
        <w:rPr>
          <w:rFonts w:asciiTheme="minorHAnsi" w:hAnsiTheme="minorHAnsi" w:cstheme="minorHAnsi"/>
          <w:i/>
        </w:rPr>
        <w:t xml:space="preserve"> </w:t>
      </w:r>
      <w:r w:rsidRPr="00DF20A3">
        <w:rPr>
          <w:rFonts w:asciiTheme="minorHAnsi" w:hAnsiTheme="minorHAnsi" w:cstheme="minorHAnsi"/>
        </w:rPr>
        <w:t>naša aplikacija?</w:t>
      </w:r>
      <w:bookmarkEnd w:id="2"/>
    </w:p>
    <w:p w:rsidR="00DE18BC" w:rsidRPr="00DF20A3" w:rsidRDefault="00DE18BC" w:rsidP="00DE18BC">
      <w:pPr>
        <w:rPr>
          <w:rFonts w:cstheme="minorHAnsi"/>
          <w:lang w:val="hr-HR" w:eastAsia="hr-HR"/>
        </w:rPr>
      </w:pPr>
    </w:p>
    <w:p w:rsidR="00681A7D" w:rsidRPr="00DF20A3" w:rsidRDefault="00DE18BC" w:rsidP="00DE18BC">
      <w:pPr>
        <w:rPr>
          <w:rFonts w:cstheme="minorHAnsi"/>
          <w:sz w:val="24"/>
          <w:szCs w:val="24"/>
          <w:lang w:val="hr-HR" w:eastAsia="hr-HR"/>
        </w:rPr>
      </w:pPr>
      <w:r w:rsidRPr="00DF20A3">
        <w:rPr>
          <w:rFonts w:cstheme="minorHAnsi"/>
          <w:sz w:val="24"/>
          <w:szCs w:val="24"/>
          <w:lang w:val="hr-HR" w:eastAsia="hr-HR"/>
        </w:rPr>
        <w:t xml:space="preserve">Naša aplikacija je mobilna android aplikacija za upravljanje </w:t>
      </w:r>
      <w:r w:rsidR="00681A7D" w:rsidRPr="00DF20A3">
        <w:rPr>
          <w:rFonts w:cstheme="minorHAnsi"/>
          <w:sz w:val="24"/>
          <w:szCs w:val="24"/>
          <w:lang w:val="hr-HR" w:eastAsia="hr-HR"/>
        </w:rPr>
        <w:t xml:space="preserve">troškovima koja vam može pomoći sačuvati novac, izbjeći plaćanje nepotrebnih naknada i postaviti vas na put na kojem ćete izgraditi budžet za hitne slučajeve i pokazati vam ostale pametne poteze s novcem. </w:t>
      </w:r>
    </w:p>
    <w:p w:rsidR="001E7D8A" w:rsidRPr="00DF20A3" w:rsidRDefault="00E511ED" w:rsidP="00DE18BC">
      <w:pPr>
        <w:rPr>
          <w:rFonts w:cstheme="minorHAnsi"/>
        </w:rPr>
      </w:pPr>
      <w:r w:rsidRPr="00DF20A3">
        <w:rPr>
          <w:rFonts w:cstheme="minorHAnsi"/>
          <w:sz w:val="24"/>
          <w:szCs w:val="24"/>
          <w:lang w:val="hr-HR" w:eastAsia="hr-HR"/>
        </w:rPr>
        <w:t xml:space="preserve">Možete koristiti našu aplikaciju da pretvorite vaš mobitel u privatni financijski savjetnik koji vam može pomoći sa novcem, da znate kada ga trošiti, kada ga beskorisno trošite i kako da povećate budžet.Pronaći dobar budžet nije lak posao, ali sa našom aplikacijom svoje financije ćete zadržati pod kontrolom. </w:t>
      </w:r>
    </w:p>
    <w:p w:rsidR="00BD2428" w:rsidRPr="00DF20A3" w:rsidRDefault="00BD2428" w:rsidP="000D63E2">
      <w:pPr>
        <w:pStyle w:val="Heading2"/>
        <w:rPr>
          <w:rFonts w:asciiTheme="minorHAnsi" w:hAnsiTheme="minorHAnsi" w:cstheme="minorHAnsi"/>
        </w:rPr>
      </w:pPr>
      <w:bookmarkStart w:id="3" w:name="_Toc473488188"/>
      <w:r w:rsidRPr="00DF20A3">
        <w:rPr>
          <w:rFonts w:asciiTheme="minorHAnsi" w:hAnsiTheme="minorHAnsi" w:cstheme="minorHAnsi"/>
        </w:rPr>
        <w:t>Trenutno stanje</w:t>
      </w:r>
      <w:bookmarkEnd w:id="3"/>
      <w:r w:rsidRPr="00DF20A3">
        <w:rPr>
          <w:rFonts w:asciiTheme="minorHAnsi" w:hAnsiTheme="minorHAnsi" w:cstheme="minorHAnsi"/>
        </w:rPr>
        <w:t xml:space="preserve"> </w:t>
      </w:r>
    </w:p>
    <w:p w:rsidR="00BD2428" w:rsidRPr="00DF20A3" w:rsidRDefault="00BD2428" w:rsidP="00BD2428">
      <w:pPr>
        <w:spacing w:line="360" w:lineRule="auto"/>
        <w:rPr>
          <w:rFonts w:cstheme="minorHAnsi"/>
          <w:sz w:val="24"/>
          <w:szCs w:val="24"/>
        </w:rPr>
      </w:pPr>
    </w:p>
    <w:p w:rsidR="00BD2428" w:rsidRPr="00DF20A3" w:rsidRDefault="00BD2428" w:rsidP="000D63E2">
      <w:pPr>
        <w:pStyle w:val="Heading2"/>
        <w:rPr>
          <w:rFonts w:asciiTheme="minorHAnsi" w:hAnsiTheme="minorHAnsi" w:cstheme="minorHAnsi"/>
        </w:rPr>
      </w:pPr>
      <w:bookmarkStart w:id="4" w:name="_Toc473488189"/>
      <w:r w:rsidRPr="00DF20A3">
        <w:rPr>
          <w:rFonts w:asciiTheme="minorHAnsi" w:hAnsiTheme="minorHAnsi" w:cstheme="minorHAnsi"/>
        </w:rPr>
        <w:t>Ciljevi</w:t>
      </w:r>
      <w:bookmarkEnd w:id="4"/>
    </w:p>
    <w:p w:rsidR="00BD2428" w:rsidRPr="00DF20A3" w:rsidRDefault="00BD2428" w:rsidP="00BD2428">
      <w:pPr>
        <w:rPr>
          <w:rFonts w:cstheme="minorHAnsi"/>
        </w:rPr>
      </w:pPr>
    </w:p>
    <w:p w:rsidR="00BD2428" w:rsidRPr="00DF20A3" w:rsidRDefault="00BD2428" w:rsidP="00BD2428">
      <w:pPr>
        <w:rPr>
          <w:rFonts w:cstheme="minorHAnsi"/>
          <w:b/>
          <w:sz w:val="32"/>
          <w:szCs w:val="32"/>
        </w:rPr>
      </w:pPr>
    </w:p>
    <w:p w:rsidR="00BD2428" w:rsidRPr="00DF20A3" w:rsidRDefault="00BD2428" w:rsidP="000D63E2">
      <w:pPr>
        <w:pStyle w:val="Heading2"/>
        <w:rPr>
          <w:rFonts w:asciiTheme="minorHAnsi" w:hAnsiTheme="minorHAnsi" w:cstheme="minorHAnsi"/>
        </w:rPr>
      </w:pPr>
      <w:bookmarkStart w:id="5" w:name="_Toc473488190"/>
      <w:r w:rsidRPr="00DF20A3">
        <w:rPr>
          <w:rFonts w:asciiTheme="minorHAnsi" w:hAnsiTheme="minorHAnsi" w:cstheme="minorHAnsi"/>
        </w:rPr>
        <w:t>Workflow – primjer</w:t>
      </w:r>
      <w:bookmarkEnd w:id="5"/>
    </w:p>
    <w:p w:rsidR="00BD2428" w:rsidRPr="00DF20A3" w:rsidRDefault="00BD2428" w:rsidP="00BD2428">
      <w:pPr>
        <w:rPr>
          <w:rFonts w:cstheme="minorHAnsi"/>
          <w:sz w:val="24"/>
          <w:szCs w:val="24"/>
        </w:rPr>
      </w:pPr>
    </w:p>
    <w:p w:rsidR="00E739E9" w:rsidRPr="00DF20A3" w:rsidRDefault="00E739E9" w:rsidP="00E739E9">
      <w:p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Navodimo primjer korištenja aplikacije:</w:t>
      </w:r>
    </w:p>
    <w:p w:rsidR="00E739E9" w:rsidRPr="00DF20A3" w:rsidRDefault="00DE18BC" w:rsidP="00E739E9">
      <w:pPr>
        <w:pStyle w:val="ListParagraph"/>
        <w:numPr>
          <w:ilvl w:val="0"/>
          <w:numId w:val="40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Korisnik naglašava određenu svotu novca i određuje jeli ta vrijednost prihod ili rashod.</w:t>
      </w:r>
    </w:p>
    <w:p w:rsidR="00DE18BC" w:rsidRPr="00DF20A3" w:rsidRDefault="00DE18BC" w:rsidP="00E739E9">
      <w:pPr>
        <w:pStyle w:val="ListParagraph"/>
        <w:numPr>
          <w:ilvl w:val="0"/>
          <w:numId w:val="40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Bira kategoriju na kojoj je potrošio ili dobio određenu svotu novca(npr. Hrana, Zabava, Poklon, Prijevoz itd.)</w:t>
      </w:r>
    </w:p>
    <w:p w:rsidR="00DE18BC" w:rsidRPr="00DF20A3" w:rsidRDefault="00DE18BC" w:rsidP="00E739E9">
      <w:pPr>
        <w:pStyle w:val="ListParagraph"/>
        <w:numPr>
          <w:ilvl w:val="0"/>
          <w:numId w:val="40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Odabire račun na kojem želi da se ta vrijednost obračuna i po želji dodaje bilješku vezanu za tu vrijednost.</w:t>
      </w:r>
    </w:p>
    <w:p w:rsidR="00DE18BC" w:rsidRPr="00DF20A3" w:rsidRDefault="00DE18BC" w:rsidP="00E739E9">
      <w:pPr>
        <w:pStyle w:val="ListParagraph"/>
        <w:numPr>
          <w:ilvl w:val="0"/>
          <w:numId w:val="40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Kada spremimo prihod/rashod on se obračuna u određeni račun u kojem možemo vidjeti trenutni budžet i detaljno pregledavati troškove.</w:t>
      </w:r>
    </w:p>
    <w:p w:rsidR="00BD2428" w:rsidRDefault="00BD2428" w:rsidP="00BD2428">
      <w:pPr>
        <w:spacing w:before="60" w:after="60"/>
        <w:rPr>
          <w:rFonts w:cstheme="minorHAnsi"/>
          <w:sz w:val="24"/>
          <w:szCs w:val="24"/>
        </w:rPr>
      </w:pPr>
    </w:p>
    <w:p w:rsidR="00796981" w:rsidRPr="00DF20A3" w:rsidRDefault="00796981" w:rsidP="00BD2428">
      <w:pPr>
        <w:spacing w:before="60" w:after="60"/>
        <w:rPr>
          <w:rFonts w:cstheme="minorHAnsi"/>
          <w:sz w:val="24"/>
          <w:szCs w:val="24"/>
        </w:rPr>
      </w:pPr>
      <w:bookmarkStart w:id="6" w:name="_GoBack"/>
      <w:bookmarkEnd w:id="6"/>
    </w:p>
    <w:p w:rsidR="00BD2428" w:rsidRDefault="00BD2428" w:rsidP="000D63E2">
      <w:pPr>
        <w:pStyle w:val="Heading1"/>
        <w:rPr>
          <w:rFonts w:asciiTheme="minorHAnsi" w:hAnsiTheme="minorHAnsi" w:cstheme="minorHAnsi"/>
        </w:rPr>
      </w:pPr>
      <w:bookmarkStart w:id="7" w:name="_Toc473488191"/>
      <w:r w:rsidRPr="00DF20A3">
        <w:rPr>
          <w:rFonts w:asciiTheme="minorHAnsi" w:hAnsiTheme="minorHAnsi" w:cstheme="minorHAnsi"/>
        </w:rPr>
        <w:lastRenderedPageBreak/>
        <w:t>Specifikacija zahtjeva</w:t>
      </w:r>
      <w:bookmarkEnd w:id="7"/>
    </w:p>
    <w:p w:rsidR="00796981" w:rsidRPr="00796981" w:rsidRDefault="00796981" w:rsidP="00796981">
      <w:pPr>
        <w:rPr>
          <w:lang w:val="hr-HR" w:eastAsia="hr-HR"/>
        </w:rPr>
      </w:pPr>
    </w:p>
    <w:p w:rsidR="00BD2428" w:rsidRPr="00DF20A3" w:rsidRDefault="00BD2428" w:rsidP="000D63E2">
      <w:pPr>
        <w:pStyle w:val="Heading2"/>
        <w:rPr>
          <w:rFonts w:asciiTheme="minorHAnsi" w:hAnsiTheme="minorHAnsi" w:cstheme="minorHAnsi"/>
        </w:rPr>
      </w:pPr>
      <w:bookmarkStart w:id="8" w:name="_Toc473488192"/>
      <w:r w:rsidRPr="00DF20A3">
        <w:rPr>
          <w:rFonts w:asciiTheme="minorHAnsi" w:hAnsiTheme="minorHAnsi" w:cstheme="minorHAnsi"/>
        </w:rPr>
        <w:t>Funkcionalni zahtjevi</w:t>
      </w:r>
      <w:bookmarkEnd w:id="8"/>
    </w:p>
    <w:p w:rsidR="00DE18BC" w:rsidRPr="00DF20A3" w:rsidRDefault="00DE18BC" w:rsidP="00DE18BC">
      <w:pPr>
        <w:rPr>
          <w:rFonts w:cstheme="minorHAnsi"/>
          <w:lang w:val="hr-HR" w:eastAsia="hr-HR"/>
        </w:rPr>
      </w:pPr>
    </w:p>
    <w:p w:rsidR="00BD2428" w:rsidRPr="00DF20A3" w:rsidRDefault="00BD2428" w:rsidP="00BD2428">
      <w:p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 xml:space="preserve">Funkcionalni zahtjevi predstavljaju izjave o uslugama koje sustav mora pružiti, te kako bi se sustav morao ponašati u određenim situacijama. Funkcionalni zahtjevi aplikacije </w:t>
      </w:r>
      <w:r w:rsidR="00681A7D" w:rsidRPr="00DF20A3">
        <w:rPr>
          <w:rFonts w:cstheme="minorHAnsi"/>
          <w:sz w:val="24"/>
          <w:szCs w:val="24"/>
        </w:rPr>
        <w:t>za upravljanje troskovima:</w:t>
      </w:r>
    </w:p>
    <w:p w:rsidR="00681A7D" w:rsidRPr="00DF20A3" w:rsidRDefault="00F04AA8" w:rsidP="00681A7D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glavni menu sa dnevn</w:t>
      </w:r>
      <w:r w:rsidR="00D52515" w:rsidRPr="00DF20A3">
        <w:rPr>
          <w:rFonts w:cstheme="minorHAnsi"/>
          <w:sz w:val="24"/>
          <w:szCs w:val="24"/>
        </w:rPr>
        <w:t>im pregledom i posljednjim izmj</w:t>
      </w:r>
      <w:r w:rsidRPr="00DF20A3">
        <w:rPr>
          <w:rFonts w:cstheme="minorHAnsi"/>
          <w:sz w:val="24"/>
          <w:szCs w:val="24"/>
        </w:rPr>
        <w:t>enama.</w:t>
      </w:r>
    </w:p>
    <w:p w:rsidR="00BD2428" w:rsidRPr="00DF20A3" w:rsidRDefault="00F04AA8" w:rsidP="00385B7D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mogućnost ulaska u polje „posljednje izmjene“ gdje možemo pobliže vidjeti sve izmjene.</w:t>
      </w:r>
    </w:p>
    <w:p w:rsidR="00F04AA8" w:rsidRPr="00DF20A3" w:rsidRDefault="00F04AA8" w:rsidP="00385B7D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dati mogućnost mjenjanja trenutnog računa kojeg želimo vidjeti u glavnom meniju.</w:t>
      </w:r>
    </w:p>
    <w:p w:rsidR="00F04AA8" w:rsidRPr="00DF20A3" w:rsidRDefault="00D52515" w:rsidP="00385B7D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formu za dodavanje novog prihoda/rashoda.</w:t>
      </w:r>
    </w:p>
    <w:p w:rsidR="00D52515" w:rsidRPr="00DF20A3" w:rsidRDefault="00D52515" w:rsidP="00385B7D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polje za dodavanje određenog iznosa transakcije.</w:t>
      </w:r>
    </w:p>
    <w:p w:rsidR="00D52515" w:rsidRPr="00DF20A3" w:rsidRDefault="00D52515" w:rsidP="00385B7D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dugme za izbor jeli transakcija prihod ili rashod.</w:t>
      </w:r>
    </w:p>
    <w:p w:rsidR="00D52515" w:rsidRPr="00DF20A3" w:rsidRDefault="00D52515" w:rsidP="00385B7D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Apikacija mora dati mogućnost izbora kategorije u koju dodajemo novu transakciju.</w:t>
      </w:r>
    </w:p>
    <w:p w:rsidR="00D52515" w:rsidRPr="00DF20A3" w:rsidRDefault="00D52515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Apikacija mora dati mogućnost izbora računa u kojem želimo obračunat novu transakciju.</w:t>
      </w:r>
    </w:p>
    <w:p w:rsidR="00D52515" w:rsidRPr="00DF20A3" w:rsidRDefault="00D52515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mogućnosti izbora dana(datum) na kojeg smo obavili određenu transakciju.</w:t>
      </w:r>
    </w:p>
    <w:p w:rsidR="00D52515" w:rsidRPr="00DF20A3" w:rsidRDefault="00D52515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mogućnost dodavanja bilješke za novu transakciju.</w:t>
      </w:r>
    </w:p>
    <w:p w:rsidR="00D52515" w:rsidRPr="00DF20A3" w:rsidRDefault="00D52515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dati mogućnost spremanja i odbacivanja transakcije na kojoj trenutno radimo.</w:t>
      </w:r>
    </w:p>
    <w:p w:rsidR="00D52515" w:rsidRPr="00DF20A3" w:rsidRDefault="00D52515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omogućiti pregled mjesečnih i ukupnih troškova.</w:t>
      </w:r>
    </w:p>
    <w:p w:rsidR="00D52515" w:rsidRPr="00DF20A3" w:rsidRDefault="00D52515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omogućiti pregled kategorija u kojima smo obavljali transakcije.</w:t>
      </w:r>
    </w:p>
    <w:p w:rsidR="00D52515" w:rsidRPr="00DF20A3" w:rsidRDefault="00D52515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mogućnost da odaberemo određenu valutu koju želimo koristiti.</w:t>
      </w:r>
    </w:p>
    <w:p w:rsidR="00D52515" w:rsidRPr="00DF20A3" w:rsidRDefault="00E511ED" w:rsidP="00D52515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mora imati mogućnost pregleda informacija o proizvodu.</w:t>
      </w:r>
    </w:p>
    <w:p w:rsidR="00BD2428" w:rsidRPr="00DF20A3" w:rsidRDefault="00BD2428" w:rsidP="00BD2428">
      <w:pPr>
        <w:rPr>
          <w:rFonts w:cstheme="minorHAnsi"/>
          <w:sz w:val="24"/>
          <w:szCs w:val="24"/>
        </w:rPr>
      </w:pPr>
    </w:p>
    <w:p w:rsidR="00BD2428" w:rsidRPr="00DF20A3" w:rsidRDefault="00BD2428" w:rsidP="00BD2428">
      <w:pPr>
        <w:rPr>
          <w:rFonts w:cstheme="minorHAnsi"/>
          <w:sz w:val="24"/>
          <w:szCs w:val="24"/>
        </w:rPr>
      </w:pPr>
    </w:p>
    <w:p w:rsidR="00BD2428" w:rsidRPr="00DF20A3" w:rsidRDefault="00BD2428" w:rsidP="000D63E2">
      <w:pPr>
        <w:pStyle w:val="Heading2"/>
        <w:rPr>
          <w:rFonts w:asciiTheme="minorHAnsi" w:hAnsiTheme="minorHAnsi" w:cstheme="minorHAnsi"/>
        </w:rPr>
      </w:pPr>
      <w:bookmarkStart w:id="9" w:name="_Toc473488193"/>
      <w:r w:rsidRPr="00DF20A3">
        <w:rPr>
          <w:rFonts w:asciiTheme="minorHAnsi" w:hAnsiTheme="minorHAnsi" w:cstheme="minorHAnsi"/>
        </w:rPr>
        <w:lastRenderedPageBreak/>
        <w:t>Nefunkcionalni zahtjevi</w:t>
      </w:r>
      <w:bookmarkEnd w:id="9"/>
    </w:p>
    <w:p w:rsidR="00BD2428" w:rsidRPr="00DF20A3" w:rsidRDefault="00BD2428" w:rsidP="00BD2428">
      <w:pPr>
        <w:rPr>
          <w:rFonts w:cstheme="minorHAnsi"/>
          <w:b/>
          <w:sz w:val="36"/>
          <w:szCs w:val="24"/>
        </w:rPr>
      </w:pPr>
    </w:p>
    <w:p w:rsidR="00F04AA8" w:rsidRPr="00DF20A3" w:rsidRDefault="00BD2428" w:rsidP="00F04AA8">
      <w:p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 xml:space="preserve">Nefunkcionalni zahtjevi predstavljaju ograničenja u uslugama i funkcijama. Nefunkcionalni zahtjevi aplikacije </w:t>
      </w:r>
      <w:r w:rsidR="00684122" w:rsidRPr="00DF20A3">
        <w:rPr>
          <w:rFonts w:cstheme="minorHAnsi"/>
          <w:sz w:val="24"/>
          <w:szCs w:val="24"/>
        </w:rPr>
        <w:t>za upravljanje troškovima:</w:t>
      </w:r>
    </w:p>
    <w:p w:rsidR="00E511ED" w:rsidRPr="00DF20A3" w:rsidRDefault="00E511ED" w:rsidP="00E511ED">
      <w:pPr>
        <w:pStyle w:val="ListParagraph"/>
        <w:numPr>
          <w:ilvl w:val="0"/>
          <w:numId w:val="42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Sučelje mora biti jednostavno</w:t>
      </w:r>
    </w:p>
    <w:p w:rsidR="00E511ED" w:rsidRPr="00DF20A3" w:rsidRDefault="00E511ED" w:rsidP="00E511ED">
      <w:pPr>
        <w:pStyle w:val="ListParagraph"/>
        <w:numPr>
          <w:ilvl w:val="0"/>
          <w:numId w:val="42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Sve nepravilnosti u radu aplikacije treba otkriti na vrijeme</w:t>
      </w:r>
    </w:p>
    <w:p w:rsidR="00E511ED" w:rsidRPr="00DF20A3" w:rsidRDefault="00E511ED" w:rsidP="00E511ED">
      <w:pPr>
        <w:pStyle w:val="ListParagraph"/>
        <w:numPr>
          <w:ilvl w:val="0"/>
          <w:numId w:val="42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Neovlašteni pristup aplikaciji treba biti onemogućen</w:t>
      </w:r>
    </w:p>
    <w:p w:rsidR="00E511ED" w:rsidRPr="00DF20A3" w:rsidRDefault="00E511ED" w:rsidP="00E511ED">
      <w:pPr>
        <w:pStyle w:val="ListParagraph"/>
        <w:numPr>
          <w:ilvl w:val="0"/>
          <w:numId w:val="42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Baza podataka</w:t>
      </w:r>
    </w:p>
    <w:p w:rsidR="00E511ED" w:rsidRPr="00DF20A3" w:rsidRDefault="00E511ED" w:rsidP="00E511ED">
      <w:pPr>
        <w:pStyle w:val="ListParagraph"/>
        <w:numPr>
          <w:ilvl w:val="0"/>
          <w:numId w:val="42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Sama aplikacija zauzima manje od 5 MB prostora</w:t>
      </w:r>
    </w:p>
    <w:p w:rsidR="00E511ED" w:rsidRPr="00DF20A3" w:rsidRDefault="00E511ED" w:rsidP="00E511ED">
      <w:pPr>
        <w:pStyle w:val="ListParagraph"/>
        <w:numPr>
          <w:ilvl w:val="0"/>
          <w:numId w:val="42"/>
        </w:numPr>
        <w:spacing w:line="360" w:lineRule="auto"/>
        <w:rPr>
          <w:rFonts w:cstheme="minorHAnsi"/>
          <w:sz w:val="24"/>
          <w:szCs w:val="24"/>
        </w:rPr>
      </w:pPr>
      <w:r w:rsidRPr="00DF20A3">
        <w:rPr>
          <w:rFonts w:cstheme="minorHAnsi"/>
          <w:sz w:val="24"/>
          <w:szCs w:val="24"/>
        </w:rPr>
        <w:t>Aplikacija treba biti dostupna 24 sata na dan</w:t>
      </w:r>
    </w:p>
    <w:p w:rsidR="00BD2428" w:rsidRPr="00DF20A3" w:rsidRDefault="00BD2428" w:rsidP="000D63E2">
      <w:pPr>
        <w:pStyle w:val="Heading1"/>
        <w:rPr>
          <w:rFonts w:asciiTheme="minorHAnsi" w:hAnsiTheme="minorHAnsi" w:cstheme="minorHAnsi"/>
        </w:rPr>
      </w:pPr>
      <w:bookmarkStart w:id="10" w:name="_Toc473488194"/>
      <w:r w:rsidRPr="00DF20A3">
        <w:rPr>
          <w:rFonts w:asciiTheme="minorHAnsi" w:hAnsiTheme="minorHAnsi" w:cstheme="minorHAnsi"/>
        </w:rPr>
        <w:t>USE CASE TEMPLATES</w:t>
      </w:r>
      <w:bookmarkEnd w:id="10"/>
    </w:p>
    <w:p w:rsidR="001E7D8A" w:rsidRPr="00DF20A3" w:rsidRDefault="001E7D8A" w:rsidP="001E7D8A">
      <w:pPr>
        <w:rPr>
          <w:rFonts w:cstheme="minorHAnsi"/>
          <w:lang w:val="hr-HR" w:eastAsia="hr-HR"/>
        </w:rPr>
      </w:pPr>
    </w:p>
    <w:p w:rsidR="00BD2428" w:rsidRPr="00DF20A3" w:rsidRDefault="00BD2428" w:rsidP="000D63E2">
      <w:pPr>
        <w:pStyle w:val="Heading2"/>
        <w:rPr>
          <w:rFonts w:asciiTheme="minorHAnsi" w:hAnsiTheme="minorHAnsi" w:cstheme="minorHAnsi"/>
        </w:rPr>
      </w:pPr>
      <w:bookmarkStart w:id="11" w:name="_Toc473488195"/>
      <w:r w:rsidRPr="00DF20A3">
        <w:rPr>
          <w:rFonts w:asciiTheme="minorHAnsi" w:hAnsiTheme="minorHAnsi" w:cstheme="minorHAnsi"/>
        </w:rPr>
        <w:t>Use case sustava</w:t>
      </w:r>
      <w:bookmarkEnd w:id="11"/>
    </w:p>
    <w:p w:rsidR="00BD2428" w:rsidRPr="00DF20A3" w:rsidRDefault="00BD2428" w:rsidP="00BD2428">
      <w:pPr>
        <w:rPr>
          <w:rFonts w:cstheme="minorHAnsi"/>
          <w:b/>
          <w:sz w:val="36"/>
          <w:szCs w:val="24"/>
        </w:rPr>
      </w:pPr>
    </w:p>
    <w:p w:rsidR="00BD2428" w:rsidRPr="00DF20A3" w:rsidRDefault="00BD2428" w:rsidP="000D63E2">
      <w:pPr>
        <w:pStyle w:val="Heading1"/>
        <w:rPr>
          <w:rFonts w:asciiTheme="minorHAnsi" w:hAnsiTheme="minorHAnsi" w:cstheme="minorHAnsi"/>
        </w:rPr>
      </w:pPr>
      <w:bookmarkStart w:id="12" w:name="_Toc473488196"/>
      <w:r w:rsidRPr="00DF20A3">
        <w:rPr>
          <w:rFonts w:asciiTheme="minorHAnsi" w:hAnsiTheme="minorHAnsi" w:cstheme="minorHAnsi"/>
        </w:rPr>
        <w:t>ER MODEL</w:t>
      </w:r>
      <w:bookmarkEnd w:id="12"/>
    </w:p>
    <w:p w:rsidR="00BD2428" w:rsidRPr="00DF20A3" w:rsidRDefault="00BD2428" w:rsidP="00BD2428">
      <w:pPr>
        <w:spacing w:line="360" w:lineRule="auto"/>
        <w:jc w:val="center"/>
        <w:rPr>
          <w:rFonts w:cstheme="minorHAnsi"/>
          <w:b/>
          <w:sz w:val="36"/>
          <w:szCs w:val="24"/>
        </w:rPr>
      </w:pPr>
    </w:p>
    <w:p w:rsidR="00BD2428" w:rsidRPr="00DF20A3" w:rsidRDefault="00BD2428" w:rsidP="00BD2428">
      <w:pPr>
        <w:pBdr>
          <w:bottom w:val="single" w:sz="4" w:space="1" w:color="auto"/>
        </w:pBdr>
        <w:rPr>
          <w:rFonts w:cstheme="minorHAnsi"/>
          <w:b/>
          <w:noProof/>
          <w:lang w:val="hr-HR"/>
        </w:rPr>
      </w:pPr>
      <w:r w:rsidRPr="00DF20A3">
        <w:rPr>
          <w:rFonts w:cstheme="minorHAnsi"/>
          <w:b/>
          <w:noProof/>
          <w:lang w:val="hr-HR"/>
        </w:rPr>
        <w:t>Opis tablica u relacijskom modelu</w:t>
      </w:r>
    </w:p>
    <w:p w:rsidR="00BD2428" w:rsidRPr="00DF20A3" w:rsidRDefault="00BD2428" w:rsidP="00BD2428">
      <w:pPr>
        <w:rPr>
          <w:rFonts w:cstheme="minorHAnsi"/>
          <w:noProof/>
          <w:lang w:val="hr-HR"/>
        </w:rPr>
      </w:pPr>
    </w:p>
    <w:p w:rsidR="00BD2428" w:rsidRPr="00DF20A3" w:rsidRDefault="00BD2428" w:rsidP="00BD2428">
      <w:pPr>
        <w:spacing w:line="360" w:lineRule="auto"/>
        <w:rPr>
          <w:rFonts w:cstheme="minorHAnsi"/>
          <w:noProof/>
          <w:lang w:val="hr-HR"/>
        </w:rPr>
      </w:pPr>
      <w:r w:rsidRPr="00DF20A3">
        <w:rPr>
          <w:rFonts w:cstheme="minorHAnsi"/>
          <w:noProof/>
          <w:lang w:val="hr-HR"/>
        </w:rPr>
        <w:t>Popis tablica:</w:t>
      </w:r>
      <w:r w:rsidRPr="00DF20A3">
        <w:rPr>
          <w:rFonts w:cstheme="minorHAnsi"/>
          <w:noProof/>
          <w:lang w:val="hr-HR"/>
        </w:rPr>
        <w:tab/>
      </w:r>
    </w:p>
    <w:p w:rsidR="00BD2428" w:rsidRPr="00DF20A3" w:rsidRDefault="00BD2428" w:rsidP="00BD2428">
      <w:pPr>
        <w:ind w:left="360"/>
        <w:rPr>
          <w:rFonts w:cstheme="minorHAnsi"/>
          <w:noProof/>
          <w:lang w:val="hr-HR"/>
        </w:rPr>
      </w:pPr>
    </w:p>
    <w:p w:rsidR="00BD2428" w:rsidRPr="00DF20A3" w:rsidRDefault="00BD2428" w:rsidP="000D63E2">
      <w:pPr>
        <w:pStyle w:val="Heading1"/>
        <w:rPr>
          <w:rFonts w:asciiTheme="minorHAnsi" w:hAnsiTheme="minorHAnsi" w:cstheme="minorHAnsi"/>
        </w:rPr>
      </w:pPr>
      <w:bookmarkStart w:id="13" w:name="_Toc473488197"/>
      <w:r w:rsidRPr="00DF20A3">
        <w:rPr>
          <w:rFonts w:asciiTheme="minorHAnsi" w:hAnsiTheme="minorHAnsi" w:cstheme="minorHAnsi"/>
        </w:rPr>
        <w:t>UML CLASS DIJAGRAM</w:t>
      </w:r>
      <w:bookmarkEnd w:id="13"/>
    </w:p>
    <w:p w:rsidR="00F556B7" w:rsidRPr="00DF20A3" w:rsidRDefault="00F556B7">
      <w:pPr>
        <w:rPr>
          <w:rFonts w:cstheme="minorHAnsi"/>
        </w:rPr>
      </w:pPr>
    </w:p>
    <w:sectPr w:rsidR="00F556B7" w:rsidRPr="00DF20A3" w:rsidSect="008A67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B3" w:rsidRDefault="008759B3">
      <w:pPr>
        <w:spacing w:after="0" w:line="240" w:lineRule="auto"/>
      </w:pPr>
      <w:r>
        <w:separator/>
      </w:r>
    </w:p>
  </w:endnote>
  <w:endnote w:type="continuationSeparator" w:id="0">
    <w:p w:rsidR="008759B3" w:rsidRDefault="0087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461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953" w:rsidRDefault="000D6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9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1953" w:rsidRDefault="008759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B3" w:rsidRDefault="008759B3">
      <w:pPr>
        <w:spacing w:after="0" w:line="240" w:lineRule="auto"/>
      </w:pPr>
      <w:r>
        <w:separator/>
      </w:r>
    </w:p>
  </w:footnote>
  <w:footnote w:type="continuationSeparator" w:id="0">
    <w:p w:rsidR="008759B3" w:rsidRDefault="0087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953" w:rsidRDefault="00875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2BA"/>
    <w:multiLevelType w:val="hybridMultilevel"/>
    <w:tmpl w:val="F4F02670"/>
    <w:lvl w:ilvl="0" w:tplc="64604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14BDB"/>
    <w:multiLevelType w:val="hybridMultilevel"/>
    <w:tmpl w:val="C39CC8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447E1"/>
    <w:multiLevelType w:val="hybridMultilevel"/>
    <w:tmpl w:val="996EB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AD3A70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A44A9"/>
    <w:multiLevelType w:val="hybridMultilevel"/>
    <w:tmpl w:val="83C8F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553D9"/>
    <w:multiLevelType w:val="hybridMultilevel"/>
    <w:tmpl w:val="C6F2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300732"/>
    <w:multiLevelType w:val="hybridMultilevel"/>
    <w:tmpl w:val="55561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E7F5F"/>
    <w:multiLevelType w:val="hybridMultilevel"/>
    <w:tmpl w:val="B422EA4A"/>
    <w:lvl w:ilvl="0" w:tplc="06A0A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4558A1"/>
    <w:multiLevelType w:val="hybridMultilevel"/>
    <w:tmpl w:val="DBFCCDE6"/>
    <w:lvl w:ilvl="0" w:tplc="6974274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1270D"/>
    <w:multiLevelType w:val="hybridMultilevel"/>
    <w:tmpl w:val="48D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4243D"/>
    <w:multiLevelType w:val="hybridMultilevel"/>
    <w:tmpl w:val="D21C1C8C"/>
    <w:lvl w:ilvl="0" w:tplc="734C99C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70" w:hanging="360"/>
      </w:pPr>
    </w:lvl>
    <w:lvl w:ilvl="2" w:tplc="041A001B" w:tentative="1">
      <w:start w:val="1"/>
      <w:numFmt w:val="lowerRoman"/>
      <w:lvlText w:val="%3."/>
      <w:lvlJc w:val="right"/>
      <w:pPr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D751A"/>
    <w:multiLevelType w:val="hybridMultilevel"/>
    <w:tmpl w:val="A468DB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5190F"/>
    <w:multiLevelType w:val="hybridMultilevel"/>
    <w:tmpl w:val="8B466C70"/>
    <w:lvl w:ilvl="0" w:tplc="E6E0AD5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70" w:hanging="360"/>
      </w:pPr>
    </w:lvl>
    <w:lvl w:ilvl="2" w:tplc="041A001B" w:tentative="1">
      <w:start w:val="1"/>
      <w:numFmt w:val="lowerRoman"/>
      <w:lvlText w:val="%3."/>
      <w:lvlJc w:val="right"/>
      <w:pPr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8">
    <w:nsid w:val="4DDD5F2A"/>
    <w:multiLevelType w:val="hybridMultilevel"/>
    <w:tmpl w:val="339A287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25803"/>
    <w:multiLevelType w:val="hybridMultilevel"/>
    <w:tmpl w:val="F96ADF02"/>
    <w:lvl w:ilvl="0" w:tplc="BBFC3F4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10" w:hanging="360"/>
      </w:pPr>
    </w:lvl>
    <w:lvl w:ilvl="2" w:tplc="041A001B" w:tentative="1">
      <w:start w:val="1"/>
      <w:numFmt w:val="lowerRoman"/>
      <w:lvlText w:val="%3."/>
      <w:lvlJc w:val="right"/>
      <w:pPr>
        <w:ind w:left="2130" w:hanging="180"/>
      </w:pPr>
    </w:lvl>
    <w:lvl w:ilvl="3" w:tplc="041A000F" w:tentative="1">
      <w:start w:val="1"/>
      <w:numFmt w:val="decimal"/>
      <w:lvlText w:val="%4."/>
      <w:lvlJc w:val="left"/>
      <w:pPr>
        <w:ind w:left="2850" w:hanging="360"/>
      </w:pPr>
    </w:lvl>
    <w:lvl w:ilvl="4" w:tplc="041A0019" w:tentative="1">
      <w:start w:val="1"/>
      <w:numFmt w:val="lowerLetter"/>
      <w:lvlText w:val="%5."/>
      <w:lvlJc w:val="left"/>
      <w:pPr>
        <w:ind w:left="3570" w:hanging="360"/>
      </w:pPr>
    </w:lvl>
    <w:lvl w:ilvl="5" w:tplc="041A001B" w:tentative="1">
      <w:start w:val="1"/>
      <w:numFmt w:val="lowerRoman"/>
      <w:lvlText w:val="%6."/>
      <w:lvlJc w:val="right"/>
      <w:pPr>
        <w:ind w:left="4290" w:hanging="180"/>
      </w:pPr>
    </w:lvl>
    <w:lvl w:ilvl="6" w:tplc="041A000F" w:tentative="1">
      <w:start w:val="1"/>
      <w:numFmt w:val="decimal"/>
      <w:lvlText w:val="%7."/>
      <w:lvlJc w:val="left"/>
      <w:pPr>
        <w:ind w:left="5010" w:hanging="360"/>
      </w:pPr>
    </w:lvl>
    <w:lvl w:ilvl="7" w:tplc="041A0019" w:tentative="1">
      <w:start w:val="1"/>
      <w:numFmt w:val="lowerLetter"/>
      <w:lvlText w:val="%8."/>
      <w:lvlJc w:val="left"/>
      <w:pPr>
        <w:ind w:left="5730" w:hanging="360"/>
      </w:pPr>
    </w:lvl>
    <w:lvl w:ilvl="8" w:tplc="041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4E300E"/>
    <w:multiLevelType w:val="hybridMultilevel"/>
    <w:tmpl w:val="31BC49F2"/>
    <w:lvl w:ilvl="0" w:tplc="9086E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E3351A"/>
    <w:multiLevelType w:val="hybridMultilevel"/>
    <w:tmpl w:val="A4F02B6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35CE3"/>
    <w:multiLevelType w:val="hybridMultilevel"/>
    <w:tmpl w:val="541AF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A730B"/>
    <w:multiLevelType w:val="hybridMultilevel"/>
    <w:tmpl w:val="5A42FC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B9153C"/>
    <w:multiLevelType w:val="hybridMultilevel"/>
    <w:tmpl w:val="AED22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C40FAC"/>
    <w:multiLevelType w:val="hybridMultilevel"/>
    <w:tmpl w:val="C518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D3AA7"/>
    <w:multiLevelType w:val="hybridMultilevel"/>
    <w:tmpl w:val="165C2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295BB6"/>
    <w:multiLevelType w:val="hybridMultilevel"/>
    <w:tmpl w:val="16AC352A"/>
    <w:lvl w:ilvl="0" w:tplc="520A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390412"/>
    <w:multiLevelType w:val="hybridMultilevel"/>
    <w:tmpl w:val="B714F6DA"/>
    <w:lvl w:ilvl="0" w:tplc="6974274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C9158A"/>
    <w:multiLevelType w:val="hybridMultilevel"/>
    <w:tmpl w:val="959897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CF1768"/>
    <w:multiLevelType w:val="hybridMultilevel"/>
    <w:tmpl w:val="25E8B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F50D1"/>
    <w:multiLevelType w:val="hybridMultilevel"/>
    <w:tmpl w:val="8864FDF8"/>
    <w:lvl w:ilvl="0" w:tplc="BC8E10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5522C7"/>
    <w:multiLevelType w:val="hybridMultilevel"/>
    <w:tmpl w:val="C1BE2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16C24"/>
    <w:multiLevelType w:val="hybridMultilevel"/>
    <w:tmpl w:val="B126AD52"/>
    <w:lvl w:ilvl="0" w:tplc="8DC2D0CC">
      <w:start w:val="1"/>
      <w:numFmt w:val="bullet"/>
      <w:pStyle w:val="Gantthead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DEB1F2E"/>
    <w:multiLevelType w:val="hybridMultilevel"/>
    <w:tmpl w:val="DE66A6E2"/>
    <w:lvl w:ilvl="0" w:tplc="2B5E1F7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70" w:hanging="360"/>
      </w:pPr>
    </w:lvl>
    <w:lvl w:ilvl="2" w:tplc="041A001B" w:tentative="1">
      <w:start w:val="1"/>
      <w:numFmt w:val="lowerRoman"/>
      <w:lvlText w:val="%3."/>
      <w:lvlJc w:val="right"/>
      <w:pPr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8">
    <w:nsid w:val="703C6B1F"/>
    <w:multiLevelType w:val="hybridMultilevel"/>
    <w:tmpl w:val="A1FE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5461F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CD595A"/>
    <w:multiLevelType w:val="hybridMultilevel"/>
    <w:tmpl w:val="5530A026"/>
    <w:lvl w:ilvl="0" w:tplc="E2E89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C2A2857"/>
    <w:multiLevelType w:val="multilevel"/>
    <w:tmpl w:val="0184758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32"/>
  </w:num>
  <w:num w:numId="5">
    <w:abstractNumId w:val="18"/>
  </w:num>
  <w:num w:numId="6">
    <w:abstractNumId w:val="22"/>
  </w:num>
  <w:num w:numId="7">
    <w:abstractNumId w:val="10"/>
  </w:num>
  <w:num w:numId="8">
    <w:abstractNumId w:val="36"/>
  </w:num>
  <w:num w:numId="9">
    <w:abstractNumId w:val="34"/>
  </w:num>
  <w:num w:numId="10">
    <w:abstractNumId w:val="20"/>
  </w:num>
  <w:num w:numId="11">
    <w:abstractNumId w:val="33"/>
  </w:num>
  <w:num w:numId="12">
    <w:abstractNumId w:val="8"/>
  </w:num>
  <w:num w:numId="13">
    <w:abstractNumId w:val="6"/>
  </w:num>
  <w:num w:numId="14">
    <w:abstractNumId w:val="2"/>
  </w:num>
  <w:num w:numId="15">
    <w:abstractNumId w:val="5"/>
  </w:num>
  <w:num w:numId="16">
    <w:abstractNumId w:val="4"/>
  </w:num>
  <w:num w:numId="17">
    <w:abstractNumId w:val="12"/>
  </w:num>
  <w:num w:numId="18">
    <w:abstractNumId w:val="29"/>
  </w:num>
  <w:num w:numId="19">
    <w:abstractNumId w:val="13"/>
  </w:num>
  <w:num w:numId="20">
    <w:abstractNumId w:val="7"/>
  </w:num>
  <w:num w:numId="21">
    <w:abstractNumId w:val="39"/>
  </w:num>
  <w:num w:numId="22">
    <w:abstractNumId w:val="23"/>
  </w:num>
  <w:num w:numId="23">
    <w:abstractNumId w:val="25"/>
  </w:num>
  <w:num w:numId="24">
    <w:abstractNumId w:val="24"/>
  </w:num>
  <w:num w:numId="25">
    <w:abstractNumId w:val="38"/>
  </w:num>
  <w:num w:numId="26">
    <w:abstractNumId w:val="9"/>
  </w:num>
  <w:num w:numId="27">
    <w:abstractNumId w:val="19"/>
  </w:num>
  <w:num w:numId="28">
    <w:abstractNumId w:val="14"/>
  </w:num>
  <w:num w:numId="29">
    <w:abstractNumId w:val="28"/>
  </w:num>
  <w:num w:numId="30">
    <w:abstractNumId w:val="17"/>
  </w:num>
  <w:num w:numId="31">
    <w:abstractNumId w:val="40"/>
  </w:num>
  <w:num w:numId="32">
    <w:abstractNumId w:val="37"/>
  </w:num>
  <w:num w:numId="33">
    <w:abstractNumId w:val="0"/>
  </w:num>
  <w:num w:numId="34">
    <w:abstractNumId w:val="15"/>
  </w:num>
  <w:num w:numId="35">
    <w:abstractNumId w:val="16"/>
  </w:num>
  <w:num w:numId="36">
    <w:abstractNumId w:val="21"/>
  </w:num>
  <w:num w:numId="37">
    <w:abstractNumId w:val="11"/>
  </w:num>
  <w:num w:numId="38">
    <w:abstractNumId w:val="30"/>
  </w:num>
  <w:num w:numId="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7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B7"/>
    <w:rsid w:val="000D63E2"/>
    <w:rsid w:val="001E7D8A"/>
    <w:rsid w:val="00250770"/>
    <w:rsid w:val="0053682B"/>
    <w:rsid w:val="00584AD0"/>
    <w:rsid w:val="00681A7D"/>
    <w:rsid w:val="00684122"/>
    <w:rsid w:val="00796981"/>
    <w:rsid w:val="008759B3"/>
    <w:rsid w:val="00BD2428"/>
    <w:rsid w:val="00D52515"/>
    <w:rsid w:val="00DE18BC"/>
    <w:rsid w:val="00DF20A3"/>
    <w:rsid w:val="00E511ED"/>
    <w:rsid w:val="00E739E9"/>
    <w:rsid w:val="00F04AA8"/>
    <w:rsid w:val="00F556B7"/>
    <w:rsid w:val="00F63582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346A7-CC22-42FE-84AC-66D5445B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428"/>
    <w:pPr>
      <w:spacing w:after="200" w:line="276" w:lineRule="auto"/>
    </w:pPr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BD2428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428"/>
    <w:pPr>
      <w:keepNext/>
      <w:keepLines/>
      <w:numPr>
        <w:ilvl w:val="1"/>
        <w:numId w:val="2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hr-HR"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42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42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42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42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42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42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42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4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BD2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428"/>
    <w:rPr>
      <w:rFonts w:asciiTheme="majorHAnsi" w:eastAsiaTheme="majorEastAsia" w:hAnsiTheme="majorHAnsi" w:cstheme="majorBidi"/>
      <w:b/>
      <w:bCs/>
      <w:color w:val="5B9BD5" w:themeColor="accent1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428"/>
    <w:rPr>
      <w:rFonts w:asciiTheme="majorHAnsi" w:eastAsiaTheme="majorEastAsia" w:hAnsiTheme="majorHAnsi" w:cstheme="majorBidi"/>
      <w:b/>
      <w:bCs/>
      <w:i/>
      <w:iCs/>
      <w:color w:val="5B9BD5" w:themeColor="accent1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428"/>
    <w:rPr>
      <w:rFonts w:asciiTheme="majorHAnsi" w:eastAsiaTheme="majorEastAsia" w:hAnsiTheme="majorHAnsi" w:cstheme="majorBidi"/>
      <w:color w:val="1F4D78" w:themeColor="accent1" w:themeShade="7F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428"/>
    <w:rPr>
      <w:rFonts w:asciiTheme="majorHAnsi" w:eastAsiaTheme="majorEastAsia" w:hAnsiTheme="majorHAnsi" w:cstheme="majorBidi"/>
      <w:i/>
      <w:iCs/>
      <w:color w:val="1F4D78" w:themeColor="accent1" w:themeShade="7F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428"/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42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paragraph" w:styleId="ListParagraph">
    <w:name w:val="List Paragraph"/>
    <w:basedOn w:val="Normal"/>
    <w:uiPriority w:val="34"/>
    <w:qFormat/>
    <w:rsid w:val="00BD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4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D2428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BD2428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D2428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428"/>
    <w:rPr>
      <w:rFonts w:ascii="Tahoma" w:hAnsi="Tahoma" w:cs="Tahoma"/>
      <w:sz w:val="16"/>
      <w:szCs w:val="16"/>
      <w:lang w:val="hr-BA"/>
    </w:rPr>
  </w:style>
  <w:style w:type="paragraph" w:customStyle="1" w:styleId="GanttheadBullet">
    <w:name w:val="Gantthead Bullet"/>
    <w:basedOn w:val="Normal"/>
    <w:rsid w:val="00BD2428"/>
    <w:pPr>
      <w:numPr>
        <w:numId w:val="8"/>
      </w:numPr>
      <w:spacing w:after="240" w:line="240" w:lineRule="auto"/>
    </w:pPr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BD242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BD2428"/>
    <w:rPr>
      <w:rFonts w:ascii="Arial" w:eastAsia="Times New Roman" w:hAnsi="Arial" w:cs="Times New Roman"/>
      <w:b/>
      <w:kern w:val="28"/>
      <w:sz w:val="64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428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BD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428"/>
    <w:rPr>
      <w:lang w:val="hr-BA"/>
    </w:rPr>
  </w:style>
  <w:style w:type="character" w:styleId="LineNumber">
    <w:name w:val="line number"/>
    <w:basedOn w:val="DefaultParagraphFont"/>
    <w:uiPriority w:val="99"/>
    <w:semiHidden/>
    <w:unhideWhenUsed/>
    <w:rsid w:val="00BD2428"/>
  </w:style>
  <w:style w:type="paragraph" w:customStyle="1" w:styleId="p1">
    <w:name w:val="p1"/>
    <w:basedOn w:val="Normal"/>
    <w:rsid w:val="0058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8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8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Gagrison</dc:creator>
  <cp:keywords/>
  <dc:description/>
  <cp:lastModifiedBy>Gagrison</cp:lastModifiedBy>
  <cp:revision>6</cp:revision>
  <dcterms:created xsi:type="dcterms:W3CDTF">2017-01-29T20:21:00Z</dcterms:created>
  <dcterms:modified xsi:type="dcterms:W3CDTF">2017-01-31T11:00:00Z</dcterms:modified>
</cp:coreProperties>
</file>