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mc:Ignorable="w14 w15 wp14">
  <w:body>
    <w:p w14:paraId="6EAA7476" w14:textId="6270941B" w:rsidR="00C922A8" w:rsidRPr="0069697A" w:rsidRDefault="002959AF" w:rsidP="004F38D9">
      <w:pPr>
        <w:tabs>
          <w:tab w:val="left" w:pos="3828"/>
        </w:tabs>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 xml:space="preserve">BÁO CÁO KẾT QUẢ CÔNG VIỆC TUẦN (CÁ NHÂN)</w:t>
      </w:r>
    </w:p>
    <w:p w14:paraId="63632FA7" w14:textId="236A87BA" w:rsidR="002959AF" w:rsidRPr="00B40F24" w:rsidRDefault="00B40F24" w:rsidP="004F38D9">
      <w:pPr>
        <w:tabs>
          <w:tab w:val="left" w:pos="3828"/>
        </w:tabs>
        <w:spacing w:after="0" w:line="360" w:lineRule="auto"/>
        <w:jc w:val="center"/>
        <w:rPr>
          <w:rFonts w:ascii="Times New Roman" w:hAnsi="Times New Roman" w:cs="Times New Roman"/>
          <w:b/>
          <w:sz w:val="32"/>
          <w:szCs w:val="32"/>
          <w:lang w:val="vi-VN"/>
        </w:rPr>
      </w:pPr>
      <w:r>
        <w:rPr>
          <w:rFonts w:ascii="Times New Roman" w:hAnsi="Times New Roman" w:cs="Times New Roman"/>
          <w:b/>
          <w:sz w:val="32"/>
          <w:szCs w:val="32"/>
        </w:rPr>
        <w:t>TUẦN TỪ NGÀY 21/09/2026 ĐẾN NGÀY 26/09/2026</w:t>
      </w:r>
    </w:p>
    <w:p w14:paraId="23964410" w14:textId="77777777" w:rsidR="006A0BDD" w:rsidRPr="006B25B1" w:rsidRDefault="006A0BDD" w:rsidP="004F38D9">
      <w:pPr>
        <w:tabs>
          <w:tab w:val="left" w:pos="3828"/>
        </w:tabs>
        <w:spacing w:after="0" w:line="360" w:lineRule="auto"/>
        <w:jc w:val="center"/>
        <w:rPr>
          <w:rFonts w:ascii="Times New Roman" w:hAnsi="Times New Roman" w:cs="Times New Roman"/>
          <w:b/>
          <w:sz w:val="26"/>
          <w:szCs w:val="26"/>
        </w:rPr>
      </w:pPr>
    </w:p>
    <w:p w14:paraId="6F280C28" w14:textId="56B04793" w:rsidR="008F17F9" w:rsidRPr="006B25B1" w:rsidRDefault="008F17F9" w:rsidP="004F38D9">
      <w:pPr>
        <w:spacing w:after="0" w:line="360" w:lineRule="auto"/>
        <w:jc w:val="right"/>
        <w:rPr>
          <w:rFonts w:ascii="Times New Roman" w:hAnsi="Times New Roman" w:cs="Times New Roman"/>
          <w:i/>
          <w:sz w:val="26"/>
          <w:szCs w:val="26"/>
        </w:rPr>
      </w:pPr>
      <w:r>
        <w:rPr>
          <w:rFonts w:ascii="Times New Roman" w:hAnsi="Times New Roman" w:cs="Times New Roman"/>
          <w:i/>
          <w:sz w:val="26"/>
          <w:szCs w:val="26"/>
        </w:rPr>
        <w:t xml:space="preserve">Hà Nội, ngày …… tháng 09 năm 2026</w:t>
      </w:r>
    </w:p>
    <w:p w14:paraId="6E674959" w14:textId="6A74E080" w:rsidR="00AC3973" w:rsidRPr="00B40F24" w:rsidRDefault="002959AF" w:rsidP="004F38D9">
      <w:p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PHÒNG BAN/BỘ PHẬN: Kinh doanh</w:t>
      </w:r>
    </w:p>
    <w:p w14:paraId="0B75CE0D" w14:textId="20D585F0" w:rsidR="00AC3973" w:rsidRPr="006B25B1" w:rsidRDefault="002959AF" w:rsidP="004F38D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NGƯỜI BÁO CÁO: Vũ Trần Thuý Nhi – Nhân viên Hỗ trợ Kinh doanh (Sales Admin)</w:t>
      </w:r>
    </w:p>
    <w:p w14:paraId="40253AFD" w14:textId="77777777" w:rsidR="006A0BDD" w:rsidRPr="006B25B1" w:rsidRDefault="006A0BDD" w:rsidP="004F38D9">
      <w:pPr>
        <w:spacing w:after="0" w:line="360" w:lineRule="auto"/>
        <w:jc w:val="both"/>
        <w:rPr>
          <w:rFonts w:ascii="Times New Roman" w:hAnsi="Times New Roman" w:cs="Times New Roman"/>
          <w:sz w:val="26"/>
          <w:szCs w:val="26"/>
        </w:rPr>
      </w:pPr>
    </w:p>
    <w:p w14:paraId="416E7FCC" w14:textId="07E71972" w:rsidR="00AC3973" w:rsidRPr="006B25B1" w:rsidRDefault="00672824" w:rsidP="004F38D9">
      <w:pPr>
        <w:pStyle w:val="Heading1"/>
        <w:spacing w:before="0" w:line="360" w:lineRule="auto"/>
        <w:jc w:val="both"/>
        <w:rPr>
          <w:rFonts w:ascii="Times New Roman" w:hAnsi="Times New Roman" w:cs="Times New Roman"/>
          <w:color w:val="auto"/>
          <w:sz w:val="26"/>
          <w:szCs w:val="26"/>
        </w:rPr>
      </w:pPr>
      <w:r>
        <w:rPr>
          <w:rFonts w:ascii="Times New Roman" w:hAnsi="Times New Roman" w:cs="Times New Roman"/>
          <w:color w:val="auto"/>
          <w:sz w:val="26"/>
          <w:szCs w:val="26"/>
        </w:rPr>
        <w:t xml:space="preserve">I. TỔNG KẾT KẾT QUẢ TUẦN</w:t>
      </w:r>
    </w:p>
    <w:p w14:paraId="47297BFE" w14:textId="26A85B9C" w:rsidR="00AC3973" w:rsidRPr="006B25B1" w:rsidRDefault="00672824" w:rsidP="004F38D9">
      <w:pPr>
        <w:pStyle w:val="Heading2"/>
        <w:spacing w:before="0" w:line="360" w:lineRule="auto"/>
        <w:jc w:val="both"/>
        <w:rPr>
          <w:rFonts w:ascii="Times New Roman" w:hAnsi="Times New Roman" w:cs="Times New Roman"/>
          <w:color w:val="auto"/>
        </w:rPr>
      </w:pPr>
      <w:r>
        <w:rPr>
          <w:rFonts w:ascii="Times New Roman" w:hAnsi="Times New Roman" w:cs="Times New Roman"/>
          <w:color w:val="auto"/>
        </w:rPr>
        <w:t xml:space="preserve">1. </w:t>
      </w:r>
      <w:r>
        <w:rPr>
          <w:rFonts w:ascii="Times New Roman" w:hAnsi="Times New Roman" w:cs="Times New Roman"/>
          <w:color w:val="EE0000"/>
        </w:rPr>
        <w:t>Tổng</w:t>
      </w:r>
      <w:r>
        <w:rPr>
          <w:rFonts w:ascii="Times New Roman" w:hAnsi="Times New Roman" w:cs="Times New Roman"/>
          <w:color w:val="EE0000"/>
          <w:lang w:val="vi-VN"/>
        </w:rPr>
        <w:t xml:space="preserve"> quan</w:t>
      </w:r>
      <w:r>
        <w:rPr>
          <w:rFonts w:ascii="Times New Roman" w:hAnsi="Times New Roman" w:cs="Times New Roman"/>
          <w:color w:val="auto"/>
        </w:rPr>
        <w:t xml:space="preserve"> thực hiện chỉ tiêu</w:t>
      </w:r>
    </w:p>
    <w:p w14:paraId="12E9A0A5" w14:textId="69FEC9EC" w:rsidR="008F17F9" w:rsidRPr="00B40F24" w:rsidRDefault="00264F79" w:rsidP="004F38D9">
      <w:pPr>
        <w:spacing w:after="0" w:line="360" w:lineRule="auto"/>
        <w:rPr>
          <w:rFonts w:ascii="Times New Roman" w:hAnsi="Times New Roman" w:cs="Times New Roman"/>
          <w:b/>
          <w:bCs/>
          <w:sz w:val="26"/>
          <w:szCs w:val="26"/>
          <w:lang w:val="vi-VN"/>
        </w:rPr>
      </w:pPr>
      <w:r>
        <w:rPr>
          <w:rFonts w:ascii="Times New Roman" w:hAnsi="Times New Roman" w:cs="Times New Roman"/>
          <w:b/>
          <w:bCs/>
          <w:sz w:val="26"/>
          <w:szCs w:val="26"/>
        </w:rPr>
        <w:t xml:space="preserve">1.1. Tổng</w:t>
      </w:r>
      <w:r>
        <w:rPr>
          <w:rFonts w:ascii="Times New Roman" w:hAnsi="Times New Roman" w:cs="Times New Roman"/>
          <w:b/>
          <w:bCs/>
          <w:sz w:val="26"/>
          <w:szCs w:val="26"/>
          <w:lang w:val="vi-VN"/>
        </w:rPr>
        <w:t xml:space="preserve"> quan </w:t>
      </w:r>
      <w:r>
        <w:rPr>
          <w:rFonts w:ascii="Times New Roman" w:hAnsi="Times New Roman" w:cs="Times New Roman"/>
          <w:b/>
          <w:bCs/>
          <w:sz w:val="26"/>
          <w:szCs w:val="26"/>
        </w:rPr>
        <w:t xml:space="preserve">Kết quả hoạt</w:t>
      </w:r>
      <w:r>
        <w:rPr>
          <w:rFonts w:ascii="Times New Roman" w:hAnsi="Times New Roman" w:cs="Times New Roman"/>
          <w:b/>
          <w:bCs/>
          <w:sz w:val="26"/>
          <w:szCs w:val="26"/>
          <w:lang w:val="vi-VN"/>
        </w:rPr>
        <w:t xml:space="preserve"> động (tóm tắt)</w:t>
      </w:r>
    </w:p>
    <w:tbl>
      <w:tblPr>
        <w:tblStyle w:val="TableGrid"/>
        <w:tblW w:w="0" w:type="auto"/>
        <w:tblLook w:val="04A0" w:firstRow="1" w:lastRow="0" w:firstColumn="1" w:lastColumn="0" w:noHBand="0" w:noVBand="1"/>
      </w:tblPr>
      <w:tblGrid>
        <w:gridCol w:w="2348"/>
        <w:gridCol w:w="2042"/>
        <w:gridCol w:w="1984"/>
        <w:gridCol w:w="1985"/>
      </w:tblGrid>
      <w:tr w:rsidR="00B40F24" w14:paraId="1D6CBB25" w14:textId="77777777" w:rsidTr="00B40F24">
        <w:tc>
          <w:tcPr>
            <w:tcW w:w="2348" w:type="dxa"/>
            <w:shd w:val="clear" w:color="auto" w:fill="D6E3BC" w:themeFill="accent3" w:themeFillTint="66"/>
          </w:tcPr>
          <w:p w14:paraId="6948B2A5" w14:textId="253757C4" w:rsidR="00B40F24" w:rsidRDefault="00B40F24" w:rsidP="00B40F24">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Mục tiêu chính</w:t>
            </w:r>
          </w:p>
        </w:tc>
        <w:tc>
          <w:tcPr>
            <w:tcW w:w="2042" w:type="dxa"/>
            <w:shd w:val="clear" w:color="auto" w:fill="D6E3BC" w:themeFill="accent3" w:themeFillTint="66"/>
          </w:tcPr>
          <w:p w14:paraId="24FA5F46" w14:textId="40A3B88E" w:rsidR="00B40F24" w:rsidRDefault="00B40F24" w:rsidP="00B40F24">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Kế hoạch</w:t>
            </w:r>
          </w:p>
        </w:tc>
        <w:tc>
          <w:tcPr>
            <w:tcW w:w="1984" w:type="dxa"/>
            <w:shd w:val="clear" w:color="auto" w:fill="D6E3BC" w:themeFill="accent3" w:themeFillTint="66"/>
          </w:tcPr>
          <w:p w14:paraId="3425D985" w14:textId="04C7B973" w:rsidR="00B40F24" w:rsidRDefault="00B40F24" w:rsidP="00B40F24">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1985" w:type="dxa"/>
            <w:shd w:val="clear" w:color="auto" w:fill="D6E3BC" w:themeFill="accent3" w:themeFillTint="66"/>
          </w:tcPr>
          <w:p w14:paraId="2B169C08" w14:textId="13A06D60" w:rsidR="00B40F24" w:rsidRDefault="00B40F24" w:rsidP="00B40F24">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Note</w:t>
            </w:r>
          </w:p>
        </w:tc>
      </w:tr>
      <w:tr w:rsidR="00B40F24" w14:paraId="7E9008B9" w14:textId="77777777" w:rsidTr="00B40F24">
        <w:tc>
          <w:tcPr>
            <w:tcW w:w="2348" w:type="dxa"/>
          </w:tcPr>
          <w:p w14:paraId="6F5444EB" w14:textId="1C1F051D"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MT1 – Khách hàng (shop): cung cấp công cụ bán hàng tại điểm bán</w:t>
            </w:r>
          </w:p>
        </w:tc>
        <w:tc>
          <w:tcPr>
            <w:tcW w:w="2042" w:type="dxa"/>
          </w:tcPr>
          <w:p w14:paraId="0EE4DA58"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[Điền chỉ tiêu được giao]</w:t>
            </w:r>
          </w:p>
        </w:tc>
        <w:tc>
          <w:tcPr>
            <w:tcW w:w="1984" w:type="dxa"/>
          </w:tcPr>
          <w:p w14:paraId="7C9915E4"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Hoàn thành sell-out kit theo vấn đề da bé (Word A4 ngang): 09 vấn đề, 07 sản phẩm, mỗi vấn đề 3 bước kèm sơ đồ nhánh; bảng tra nhanh 1 trang và 09 sơ đồ in lẻ.</w:t>
            </w:r>
          </w:p>
          <w:p w14:paraId="7C9915E4"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Dựng 02 mẫu poster cho NVBH: Tắm gội Elemis (bản 1 trang và 2 trang); Hăm da khổ ngang gấp 3 (chỉnh sửa 4 lần theo góp ý).</w:t>
            </w:r>
          </w:p>
        </w:tc>
        <w:tc>
          <w:tcPr>
            <w:tcW w:w="1985" w:type="dxa"/>
          </w:tcPr>
          <w:p w14:paraId="17E9C750"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Đạt phần nội dung. Poster đang là bản mẫu chờ duyệt (1/9 vấn đề). Số shop đã gửi: [Điền]</w:t>
            </w:r>
          </w:p>
        </w:tc>
      </w:tr>
      <w:tr w:rsidR="00B40F24" w14:paraId="7BC1952F" w14:textId="77777777" w:rsidTr="00B40F24">
        <w:tc>
          <w:tcPr>
            <w:tcW w:w="2348" w:type="dxa"/>
          </w:tcPr>
          <w:p w14:paraId="76AB980A"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MT2 – Giá trị cốt lõi: thống nhất cách tư vấn và tuân thủ quy định ngôn từ</w:t>
            </w:r>
          </w:p>
        </w:tc>
        <w:tc>
          <w:tcPr>
            <w:tcW w:w="2042" w:type="dxa"/>
          </w:tcPr>
          <w:p w14:paraId="2FF4BAFC"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[Điền chỉ tiêu được giao]</w:t>
            </w:r>
          </w:p>
        </w:tc>
        <w:tc>
          <w:tcPr>
            <w:tcW w:w="1984" w:type="dxa"/>
          </w:tcPr>
          <w:p w14:paraId="5AB6190E"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Soạn khung xử lý từ chối mua hàng theo khối vấn đề cho toàn bộ 13 sản phẩm/dòng OTC, kèm câu mở 3 lớp; thu hẹp đúng phạm vi NV shop tư vấn người tiêu dùng.</w:t>
            </w:r>
          </w:p>
          <w:p w14:paraId="5AB6190E"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Hoàn thiện bảng 09 khối vấn đề (thêm 03 khối: đang dùng loại khác, sợ dị ứng, theo lời khuyên người quen) – bản đầy đủ và bản 1 trang A4.</w:t>
            </w:r>
          </w:p>
        </w:tc>
        <w:tc>
          <w:tcPr>
            <w:tcW w:w="1985" w:type="dxa"/>
          </w:tcPr>
          <w:p w14:paraId="16EC212E"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Đạt. Phát hiện 04 điểm tài liệu công ty chưa thống nhất (xem Mục III)</w:t>
            </w:r>
          </w:p>
        </w:tc>
      </w:tr>
      <w:tr w:rsidR="00B40F24" w14:paraId="73F72D98" w14:textId="77777777" w:rsidTr="00B40F24">
        <w:tc>
          <w:tcPr>
            <w:tcW w:w="2348" w:type="dxa"/>
          </w:tcPr>
          <w:p w14:paraId="5CCDC5B0"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MT3 – Phát triển năng lực chuyên môn bản thân</w:t>
            </w:r>
          </w:p>
        </w:tc>
        <w:tc>
          <w:tcPr>
            <w:tcW w:w="2042" w:type="dxa"/>
          </w:tcPr>
          <w:p w14:paraId="5D25DE08"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[Điền chỉ tiêu được giao]</w:t>
            </w:r>
          </w:p>
        </w:tc>
        <w:tc>
          <w:tcPr>
            <w:tcW w:w="1984" w:type="dxa"/>
          </w:tcPr>
          <w:p w14:paraId="10C3C4BB"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Nắm được sản phẩm nào đảm nhận bước nào cho từng vấn đề da, căn cứ theo hoạt chất (gộp 13 vấn đề ban đầu còn 09).</w:t>
            </w:r>
          </w:p>
          <w:p w14:paraId="10C3C4BB"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Sắp xếp lại kho tài liệu theo 7 nhóm việc trong bản bàn giao.</w:t>
            </w:r>
          </w:p>
          <w:p w14:paraId="10C3C4BB"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AMIS: [Điền tiến độ]</w:t>
            </w:r>
          </w:p>
        </w:tc>
        <w:tc>
          <w:tcPr>
            <w:tcW w:w="1985" w:type="dxa"/>
          </w:tcPr>
          <w:p w14:paraId="415EFC05"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Đạt phần kiến thức sản phẩm. AMIS: [Điền]</w:t>
            </w:r>
          </w:p>
        </w:tc>
      </w:tr>
      <w:tr w:rsidR="00B40F24" w14:paraId="2476E242" w14:textId="77777777" w:rsidTr="00B40F24">
        <w:tc>
          <w:tcPr>
            <w:tcW w:w="2348" w:type="dxa"/>
          </w:tcPr>
          <w:p w14:paraId="619F4F82"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MT4 – Nghiệp vụ hàng ngày (đơn hàng AMIS, hoá đơn, doanh số, chăm sóc shop)</w:t>
            </w:r>
          </w:p>
        </w:tc>
        <w:tc>
          <w:tcPr>
            <w:tcW w:w="2042" w:type="dxa"/>
          </w:tcPr>
          <w:p w14:paraId="37BA163A"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[Điền chỉ tiêu được giao]</w:t>
            </w:r>
          </w:p>
        </w:tc>
        <w:tc>
          <w:tcPr>
            <w:tcW w:w="1984" w:type="dxa"/>
          </w:tcPr>
          <w:p w14:paraId="78F38D67"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[Điền: số đơn đã lên trên AMIS; số hoá đơn đã xử lý và gửi ký số; doanh số tuần đã tổng hợp; số shop đã chăm sóc]</w:t>
            </w:r>
          </w:p>
        </w:tc>
        <w:tc>
          <w:tcPr>
            <w:tcW w:w="1985" w:type="dxa"/>
          </w:tcPr>
          <w:p w14:paraId="32849C8F"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[Điền]</w:t>
            </w:r>
          </w:p>
        </w:tc>
      </w:tr>
      <w:tr w:rsidR="00B40F24" w14:paraId="2476E242" w14:textId="77777777" w:rsidTr="00B40F24">
        <w:tc>
          <w:tcPr>
            <w:tcW w:w="2348" w:type="dxa"/>
          </w:tcPr>
          <w:p w14:paraId="619F4F82"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Việc phát sinh – Bọt biển tắm bé: tìm nhà sản xuất</w:t>
            </w:r>
          </w:p>
        </w:tc>
        <w:tc>
          <w:tcPr>
            <w:tcW w:w="2042" w:type="dxa"/>
          </w:tcPr>
          <w:p w14:paraId="37BA163A"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[Điền yêu cầu được giao]</w:t>
            </w:r>
          </w:p>
        </w:tc>
        <w:tc>
          <w:tcPr>
            <w:tcW w:w="1984" w:type="dxa"/>
          </w:tcPr>
          <w:p w14:paraId="78F38D67"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Mượn được 02 miếng bọt biển tắm bé.</w:t>
            </w:r>
          </w:p>
          <w:p w14:paraId="78F38D67"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Tìm được nhà máy sản xuất và số điện thoại liên hệ.</w:t>
            </w:r>
          </w:p>
        </w:tc>
        <w:tc>
          <w:tcPr>
            <w:tcW w:w="1985" w:type="dxa"/>
          </w:tcPr>
          <w:p w14:paraId="32849C8F"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Chưa đạt: đã gọi nhưng chưa đúng người phụ trách; chưa tìm được kênh liên hệ khác.</w:t>
            </w:r>
          </w:p>
        </w:tc>
      </w:tr>
    </w:tbl>
    <w:p w14:paraId="561D94FD" w14:textId="77777777" w:rsidR="00B40F24" w:rsidRDefault="00B40F24" w:rsidP="004F38D9">
      <w:pPr>
        <w:spacing w:after="0" w:line="360" w:lineRule="auto"/>
        <w:rPr>
          <w:rFonts w:ascii="Times New Roman" w:hAnsi="Times New Roman" w:cs="Times New Roman"/>
          <w:b/>
          <w:bCs/>
          <w:sz w:val="26"/>
          <w:szCs w:val="26"/>
          <w:lang w:val="vi-VN"/>
        </w:rPr>
      </w:pPr>
    </w:p>
    <w:p w14:paraId="7E2B1A33" w14:textId="7833B222" w:rsidR="00641C47" w:rsidRPr="00641C47" w:rsidRDefault="00641C47" w:rsidP="004F38D9">
      <w:pPr>
        <w:spacing w:after="0" w:line="360" w:lineRule="auto"/>
        <w:rPr>
          <w:rFonts w:ascii="Times New Roman" w:hAnsi="Times New Roman" w:cs="Times New Roman"/>
          <w:color w:val="EE0000"/>
          <w:sz w:val="26"/>
          <w:szCs w:val="26"/>
          <w:lang w:val="vi-VN"/>
        </w:rPr>
      </w:pPr>
      <w:r>
        <w:rPr>
          <w:rFonts w:ascii="Times New Roman" w:hAnsi="Times New Roman" w:cs="Times New Roman"/>
          <w:color w:val="EE0000"/>
          <w:sz w:val="26"/>
          <w:szCs w:val="26"/>
          <w:lang w:val="vi-VN"/>
        </w:rPr>
        <w:t>Tổng quan: trong tuần, trọng tâm tiếp tục là Nhóm 7 (hỗ trợ điểm bán): hoàn thành bộ sell-out kit xếp theo vấn đề da bé, bảng khối vấn đề từ chối mua hàng (bản đầy đủ và bản 1 trang A4), và 02 mẫu poster cho nhân viên bán hàng đang chờ duyệt. Việc phát sinh: tìm nhà sản xuất bọt biển tắm bé – đã có tên nhà máy và số điện thoại nhưng chưa liên hệ được đúng người phụ trách. Phần nghiệp vụ hàng ngày và các hạng mục chuyển tiếp từ kế hoạch tuần trước cần bổ sung số liệu thực tế tại các ô [Điền].</w:t>
      </w:r>
    </w:p>
    <w:p w14:paraId="48BE3ED2" w14:textId="77777777" w:rsidR="00B40F24" w:rsidRDefault="00B40F24" w:rsidP="004F38D9">
      <w:pPr>
        <w:spacing w:after="0" w:line="360" w:lineRule="auto"/>
        <w:rPr>
          <w:rFonts w:ascii="Times New Roman" w:hAnsi="Times New Roman" w:cs="Times New Roman"/>
          <w:b/>
          <w:bCs/>
          <w:sz w:val="26"/>
          <w:szCs w:val="26"/>
          <w:lang w:val="vi-VN"/>
        </w:rPr>
      </w:pPr>
    </w:p>
    <w:p w14:paraId="23D19E8F" w14:textId="3C48DB7E" w:rsidR="00B40F24" w:rsidRDefault="00B40F24" w:rsidP="004F38D9">
      <w:pPr>
        <w:spacing w:after="0" w:line="360" w:lineRule="auto"/>
        <w:rPr>
          <w:rFonts w:ascii="Times New Roman" w:hAnsi="Times New Roman" w:cs="Times New Roman"/>
          <w:b/>
          <w:bCs/>
          <w:sz w:val="26"/>
          <w:szCs w:val="26"/>
          <w:lang w:val="vi-VN"/>
        </w:rPr>
      </w:pPr>
      <w:r>
        <w:rPr>
          <w:rFonts w:ascii="Times New Roman" w:hAnsi="Times New Roman" w:cs="Times New Roman"/>
          <w:b/>
          <w:bCs/>
          <w:sz w:val="26"/>
          <w:szCs w:val="26"/>
        </w:rPr>
        <w:t>1.</w:t>
      </w:r>
      <w:r>
        <w:rPr>
          <w:rFonts w:ascii="Times New Roman" w:hAnsi="Times New Roman" w:cs="Times New Roman"/>
          <w:b/>
          <w:bCs/>
          <w:sz w:val="26"/>
          <w:szCs w:val="26"/>
          <w:lang w:val="vi-VN"/>
        </w:rPr>
        <w:t>2</w:t>
      </w:r>
      <w:r>
        <w:rPr>
          <w:rFonts w:ascii="Times New Roman" w:hAnsi="Times New Roman" w:cs="Times New Roman"/>
          <w:b/>
          <w:bCs/>
          <w:sz w:val="26"/>
          <w:szCs w:val="26"/>
        </w:rPr>
        <w:t xml:space="preserve">. Phân</w:t>
      </w:r>
      <w:r>
        <w:rPr>
          <w:rFonts w:ascii="Times New Roman" w:hAnsi="Times New Roman" w:cs="Times New Roman"/>
          <w:b/>
          <w:bCs/>
          <w:sz w:val="26"/>
          <w:szCs w:val="26"/>
          <w:lang w:val="vi-VN"/>
        </w:rPr>
        <w:t xml:space="preserve"> tích kết quả</w:t>
      </w:r>
    </w:p>
    <w:p w14:paraId="0636D4C2" w14:textId="77777777" w:rsidR="00641C47" w:rsidRPr="00B40F24" w:rsidRDefault="00641C47" w:rsidP="004F38D9">
      <w:pPr>
        <w:spacing w:after="0" w:line="360" w:lineRule="auto"/>
        <w:rPr>
          <w:rFonts w:ascii="Times New Roman" w:hAnsi="Times New Roman" w:cs="Times New Roman"/>
          <w:b/>
          <w:bCs/>
          <w:sz w:val="26"/>
          <w:szCs w:val="26"/>
          <w:lang w:val="vi-VN"/>
        </w:rPr>
      </w:pPr>
    </w:p>
    <w:tbl>
      <w:tblPr>
        <w:tblStyle w:val="TableGrid"/>
        <w:tblW w:w="0" w:type="auto"/>
        <w:tblLook w:val="04A0" w:firstRow="1" w:lastRow="0" w:firstColumn="1" w:lastColumn="0" w:noHBand="0" w:noVBand="1"/>
      </w:tblPr>
      <w:tblGrid>
        <w:gridCol w:w="2348"/>
        <w:gridCol w:w="2042"/>
        <w:gridCol w:w="1984"/>
        <w:gridCol w:w="1985"/>
      </w:tblGrid>
      <w:tr w:rsidR="00B40F24" w14:paraId="6CB2BDC6" w14:textId="77777777" w:rsidTr="00FA60C2">
        <w:tc>
          <w:tcPr>
            <w:tcW w:w="2348" w:type="dxa"/>
            <w:shd w:val="clear" w:color="auto" w:fill="D6E3BC" w:themeFill="accent3" w:themeFillTint="66"/>
          </w:tcPr>
          <w:p w14:paraId="2424B465" w14:textId="77777777" w:rsidR="00B40F24" w:rsidRDefault="00B40F24" w:rsidP="00FA60C2">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Mục tiêu chính</w:t>
            </w:r>
          </w:p>
        </w:tc>
        <w:tc>
          <w:tcPr>
            <w:tcW w:w="2042" w:type="dxa"/>
            <w:shd w:val="clear" w:color="auto" w:fill="D6E3BC" w:themeFill="accent3" w:themeFillTint="66"/>
          </w:tcPr>
          <w:p w14:paraId="2F2948B4" w14:textId="755D6F26" w:rsidR="00B40F24" w:rsidRDefault="00B40F24" w:rsidP="00FA60C2">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Yếu tố</w:t>
            </w:r>
          </w:p>
        </w:tc>
        <w:tc>
          <w:tcPr>
            <w:tcW w:w="1984" w:type="dxa"/>
            <w:shd w:val="clear" w:color="auto" w:fill="D6E3BC" w:themeFill="accent3" w:themeFillTint="66"/>
          </w:tcPr>
          <w:p w14:paraId="5DD6FC34" w14:textId="4C6A3A8E" w:rsidR="00B40F24" w:rsidRDefault="00B40F24" w:rsidP="00FA60C2">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Giải pháp </w:t>
            </w:r>
          </w:p>
        </w:tc>
        <w:tc>
          <w:tcPr>
            <w:tcW w:w="1985" w:type="dxa"/>
            <w:shd w:val="clear" w:color="auto" w:fill="D6E3BC" w:themeFill="accent3" w:themeFillTint="66"/>
          </w:tcPr>
          <w:p w14:paraId="1B96366D" w14:textId="77777777" w:rsidR="00B40F24" w:rsidRDefault="00B40F24" w:rsidP="00FA60C2">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Note</w:t>
            </w:r>
          </w:p>
        </w:tc>
      </w:tr>
      <w:tr w:rsidR="00B40F24" w14:paraId="47B21673" w14:textId="77777777" w:rsidTr="00FA60C2">
        <w:tc>
          <w:tcPr>
            <w:tcW w:w="2348" w:type="dxa"/>
            <w:vMerge w:val="restart"/>
          </w:tcPr>
          <w:p w14:paraId="20274E64" w14:textId="083F2470"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MT1: Đạt phần nội dung, poster chờ duyệt mẫu</w:t>
            </w:r>
          </w:p>
        </w:tc>
        <w:tc>
          <w:tcPr>
            <w:tcW w:w="2042" w:type="dxa"/>
          </w:tcPr>
          <w:p w14:paraId="1EF716BD" w14:textId="383147FB"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Yếu tố thành công: xếp kit theo vấn đề của bé – đúng cách khách hỏi tại quầy, nhân viên tra một chỗ là ra bộ sản phẩm và cách dùng.</w:t>
            </w:r>
          </w:p>
        </w:tc>
        <w:tc>
          <w:tcPr>
            <w:tcW w:w="1984" w:type="dxa"/>
          </w:tcPr>
          <w:p w14:paraId="08302449" w14:textId="79F6D0AE"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Giải pháp đã áp dụng: toàn bộ nội dung kit nhập ở một nguồn duy nhất, bản Word, bảng tra nhanh và 09 sơ đồ cùng sinh ra từ đó – sửa một chỗ là cập nhật tất cả.</w:t>
            </w:r>
          </w:p>
        </w:tc>
        <w:tc>
          <w:tcPr>
            <w:tcW w:w="1985" w:type="dxa"/>
          </w:tcPr>
          <w:p w14:paraId="39ECACE8" w14:textId="1C12BB07"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Đã đóng gói: cách thêm vấn đề mới ghi trong hướng dẫn kèm kit.</w:t>
            </w:r>
          </w:p>
        </w:tc>
      </w:tr>
      <w:tr w:rsidR="00B40F24" w14:paraId="4CEC194A" w14:textId="77777777" w:rsidTr="00FA60C2">
        <w:tc>
          <w:tcPr>
            <w:tcW w:w="2348" w:type="dxa"/>
            <w:vMerge/>
          </w:tcPr>
          <w:p w14:paraId="16140F46" w14:textId="77777777"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rPr>
              <w:t xml:space="preserve"/>
            </w:r>
          </w:p>
        </w:tc>
        <w:tc>
          <w:tcPr>
            <w:tcW w:w="2042" w:type="dxa"/>
          </w:tcPr>
          <w:p w14:paraId="1A9AAD93" w14:textId="423A8C09"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Điều cần tránh: gộp vấn đề chỉ vì dùng chung sản phẩm – bộ sản phẩm trùng 67–100% nhưng hoạt chất xử lý chỉ trùng 8–40%.</w:t>
            </w:r>
          </w:p>
        </w:tc>
        <w:tc>
          <w:tcPr>
            <w:tcW w:w="1984" w:type="dxa"/>
          </w:tcPr>
          <w:p w14:paraId="3B019C45" w14:textId="19B8DA91"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Giải pháp đã điều chỉnh: bản đầu 13 vấn đề quá dài; gộp còn 09, chỉ gộp khi cùng sản phẩm, cùng hoạt chất và khách mô tả gần như một chuyện.</w:t>
            </w:r>
          </w:p>
        </w:tc>
        <w:tc>
          <w:tcPr>
            <w:tcW w:w="1985" w:type="dxa"/>
          </w:tcPr>
          <w:p w14:paraId="47D4E1ED" w14:textId="79520B81"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Đã ghi căn cứ gộp vào hướng dẫn kèm kit.</w:t>
            </w:r>
          </w:p>
        </w:tc>
      </w:tr>
      <w:tr w:rsidR="00B40F24" w14:paraId="7E0F6552" w14:textId="77777777" w:rsidTr="00FA60C2">
        <w:tc>
          <w:tcPr>
            <w:tcW w:w="2348" w:type="dxa"/>
          </w:tcPr>
          <w:p w14:paraId="1892FDB5" w14:textId="77777777"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rPr>
              <w:t xml:space="preserve"/>
            </w:r>
          </w:p>
        </w:tc>
        <w:tc>
          <w:tcPr>
            <w:tcW w:w="2042" w:type="dxa"/>
          </w:tcPr>
          <w:p w14:paraId="5A1BC9B7" w14:textId="77777777"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rPr>
              <w:t>Yếu tố cần tiếp tục: poster mới có mẫu cho 01 sản phẩm và 01 vấn đề.</w:t>
            </w:r>
          </w:p>
        </w:tc>
        <w:tc>
          <w:tcPr>
            <w:tcW w:w="1984" w:type="dxa"/>
          </w:tcPr>
          <w:p w14:paraId="77165DD3" w14:textId="271D6AFC"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Giải pháp tuần tới: chốt mẫu poster Hăm da rồi dựng 08 vấn đề còn lại; xin MKT ảnh chính thức cho các sản phẩm chưa có bộ ảnh.</w:t>
            </w:r>
          </w:p>
        </w:tc>
        <w:tc>
          <w:tcPr>
            <w:tcW w:w="1985" w:type="dxa"/>
          </w:tcPr>
          <w:p w14:paraId="301A5A85" w14:textId="7E9D8BE0"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Phụ thuộc duyệt mẫu và ảnh từ MKT (anh Nam)</w:t>
            </w:r>
          </w:p>
        </w:tc>
      </w:tr>
      <w:tr w:rsidR="00B40F24" w14:paraId="7F88C40B" w14:textId="77777777" w:rsidTr="00FA60C2">
        <w:tc>
          <w:tcPr>
            <w:tcW w:w="2348" w:type="dxa"/>
          </w:tcPr>
          <w:p w14:paraId="2FAF0628" w14:textId="56CA3738"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MT2: Đạt</w:t>
            </w:r>
          </w:p>
        </w:tc>
        <w:tc>
          <w:tcPr>
            <w:tcW w:w="2042" w:type="dxa"/>
          </w:tcPr>
          <w:p w14:paraId="688C00AC" w14:textId="2D1E6C51"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Yếu tố thành công: nhóm câu từ chối thành khối vấn đề chung cho mọi sản phẩm, nhân viên shop nắm hướng xử lý thay vì học thuộc từng câu.</w:t>
            </w:r>
          </w:p>
        </w:tc>
        <w:tc>
          <w:tcPr>
            <w:tcW w:w="1984" w:type="dxa"/>
          </w:tcPr>
          <w:p w14:paraId="5E02C603" w14:textId="1FDBF16E"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Giải pháp đã áp dụng: câu mở 3 lớp (Đồng cảm → Làm rõ + lợi thế → Điều hướng) cho từng khối; bản 1 trang A4 để dán quầy.</w:t>
            </w:r>
          </w:p>
        </w:tc>
        <w:tc>
          <w:tcPr>
            <w:tcW w:w="1985" w:type="dxa"/>
          </w:tcPr>
          <w:p w14:paraId="2B7340C6" w14:textId="7D93FA41"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Đã đóng gói: bảng 09 khối, sửa nội dung thì sửa cả 2 bản.</w:t>
            </w:r>
          </w:p>
        </w:tc>
      </w:tr>
      <w:tr w:rsidR="00B40F24" w14:paraId="533A05BD" w14:textId="77777777" w:rsidTr="00FA60C2">
        <w:tc>
          <w:tcPr>
            <w:tcW w:w="2348" w:type="dxa"/>
          </w:tcPr>
          <w:p w14:paraId="3CD5CB37" w14:textId="77777777"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rPr>
              <w:t xml:space="preserve"/>
            </w:r>
          </w:p>
        </w:tc>
        <w:tc>
          <w:tcPr>
            <w:tcW w:w="2042" w:type="dxa"/>
          </w:tcPr>
          <w:p w14:paraId="70E1C223" w14:textId="032E3CB7"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Điều cần tránh: đưa vào tài liệu các mốc hứa số ngày khỏi và từ "điều trị" có trong slide công ty.</w:t>
            </w:r>
          </w:p>
        </w:tc>
        <w:tc>
          <w:tcPr>
            <w:tcW w:w="1984" w:type="dxa"/>
          </w:tcPr>
          <w:p w14:paraId="1FE1ABA8" w14:textId="53C9BE3D"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Giải pháp tiếp tục tuần tới: xin xác nhận 04 điểm chưa thống nhất (Mục III) trước khi in số lượng lớn.</w:t>
            </w:r>
          </w:p>
        </w:tc>
        <w:tc>
          <w:tcPr>
            <w:tcW w:w="1985" w:type="dxa"/>
          </w:tcPr>
          <w:p w14:paraId="2F8317EF" w14:textId="30F4967C"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Cần ý kiến BGĐ / bộ phận phụ trách</w:t>
            </w:r>
          </w:p>
        </w:tc>
      </w:tr>
      <w:tr w:rsidR="00B40F24" w14:paraId="533A05BD" w14:textId="77777777" w:rsidTr="00FA60C2">
        <w:tc>
          <w:tcPr>
            <w:tcW w:w="2348" w:type="dxa"/>
          </w:tcPr>
          <w:p w14:paraId="3CD5CB37" w14:textId="77777777"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rPr>
              <w:t>MT3: [Điền mức độ]</w:t>
            </w:r>
          </w:p>
        </w:tc>
        <w:tc>
          <w:tcPr>
            <w:tcW w:w="2042" w:type="dxa"/>
          </w:tcPr>
          <w:p w14:paraId="70E1C223" w14:textId="032E3CB7"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Yếu tố thành công: đối chiếu hoạt chất giữa các vấn đề da nên hiểu rõ vai trò từng sản phẩm trong từng bước.</w:t>
            </w:r>
          </w:p>
        </w:tc>
        <w:tc>
          <w:tcPr>
            <w:tcW w:w="1984" w:type="dxa"/>
          </w:tcPr>
          <w:p w14:paraId="1FE1ABA8" w14:textId="53C9BE3D"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Giải pháp đã áp dụng: bảng tra nhanh 09 vấn đề × 07 sản phẩm, dùng được cả để tự học và để dán quầy.</w:t>
            </w:r>
          </w:p>
        </w:tc>
        <w:tc>
          <w:tcPr>
            <w:tcW w:w="1985" w:type="dxa"/>
          </w:tcPr>
          <w:p w14:paraId="2F8317EF" w14:textId="30F4967C"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Đã đóng gói.</w:t>
            </w:r>
          </w:p>
        </w:tc>
      </w:tr>
      <w:tr w:rsidR="00B40F24" w14:paraId="533A05BD" w14:textId="77777777" w:rsidTr="00FA60C2">
        <w:tc>
          <w:tcPr>
            <w:tcW w:w="2348" w:type="dxa"/>
          </w:tcPr>
          <w:p w14:paraId="3CD5CB37" w14:textId="77777777"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rPr>
              <w:t xml:space="preserve"/>
            </w:r>
          </w:p>
        </w:tc>
        <w:tc>
          <w:tcPr>
            <w:tcW w:w="2042" w:type="dxa"/>
          </w:tcPr>
          <w:p w14:paraId="70E1C223" w14:textId="032E3CB7"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Điều cần tránh: để việc làm tài liệu lấn thời gian của nghiệp vụ ưu tiên (AMIS, Nhóm 5 báo cáo số liệu).</w:t>
            </w:r>
          </w:p>
        </w:tc>
        <w:tc>
          <w:tcPr>
            <w:tcW w:w="1984" w:type="dxa"/>
          </w:tcPr>
          <w:p w14:paraId="1FE1ABA8" w14:textId="53C9BE3D"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Giải pháp tuần tới: dành thời gian cố định mỗi ngày cho AMIS và tổng hợp doanh số.</w:t>
            </w:r>
          </w:p>
        </w:tc>
        <w:tc>
          <w:tcPr>
            <w:tcW w:w="1985" w:type="dxa"/>
          </w:tcPr>
          <w:p w14:paraId="2F8317EF" w14:textId="30F4967C"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Thời hạn: [Điền]</w:t>
            </w:r>
          </w:p>
        </w:tc>
      </w:tr>
    </w:tbl>
    <w:p w14:paraId="34060461" w14:textId="77777777" w:rsidR="00B40F24" w:rsidRPr="00B40F24" w:rsidRDefault="00B40F24" w:rsidP="004F38D9">
      <w:pPr>
        <w:spacing w:after="0" w:line="360" w:lineRule="auto"/>
        <w:rPr>
          <w:rFonts w:ascii="Times New Roman" w:hAnsi="Times New Roman" w:cs="Times New Roman"/>
          <w:b/>
          <w:bCs/>
          <w:sz w:val="26"/>
          <w:szCs w:val="26"/>
          <w:lang w:val="vi-VN"/>
        </w:rPr>
      </w:pPr>
    </w:p>
    <w:p w14:paraId="65266120" w14:textId="77777777" w:rsidR="00B40F24" w:rsidRPr="008D5DD2" w:rsidRDefault="00B40F24" w:rsidP="004F38D9">
      <w:pPr>
        <w:spacing w:after="0" w:line="360" w:lineRule="auto"/>
        <w:rPr>
          <w:rFonts w:ascii="Times New Roman" w:hAnsi="Times New Roman" w:cs="Times New Roman"/>
          <w:b/>
          <w:bCs/>
          <w:sz w:val="26"/>
          <w:szCs w:val="26"/>
          <w:lang w:val="vi-VN"/>
        </w:rPr>
      </w:pPr>
    </w:p>
    <w:p w14:paraId="7A3D22AD" w14:textId="2720FD8D" w:rsidR="00244B51" w:rsidRDefault="00244B51" w:rsidP="00244B51">
      <w:pPr>
        <w:spacing w:after="0" w:line="360" w:lineRule="auto"/>
        <w:rPr>
          <w:rFonts w:ascii="Times New Roman" w:hAnsi="Times New Roman" w:cs="Times New Roman"/>
          <w:b/>
          <w:bCs/>
          <w:sz w:val="26"/>
          <w:szCs w:val="26"/>
          <w:lang w:val="vi-VN"/>
        </w:rPr>
      </w:pPr>
      <w:r>
        <w:rPr>
          <w:rFonts w:ascii="Times New Roman" w:hAnsi="Times New Roman" w:cs="Times New Roman"/>
          <w:b/>
          <w:bCs/>
          <w:sz w:val="26"/>
          <w:szCs w:val="26"/>
        </w:rPr>
        <w:t>1.</w:t>
      </w:r>
      <w:r>
        <w:rPr>
          <w:rFonts w:ascii="Times New Roman" w:hAnsi="Times New Roman" w:cs="Times New Roman"/>
          <w:b/>
          <w:bCs/>
          <w:sz w:val="26"/>
          <w:szCs w:val="26"/>
          <w:lang w:val="vi-VN"/>
        </w:rPr>
        <w:t>3</w:t>
      </w:r>
      <w:r>
        <w:rPr>
          <w:rFonts w:ascii="Times New Roman" w:hAnsi="Times New Roman" w:cs="Times New Roman"/>
          <w:b/>
          <w:bCs/>
          <w:sz w:val="26"/>
          <w:szCs w:val="26"/>
        </w:rPr>
        <w:t xml:space="preserve">. Phân</w:t>
      </w:r>
      <w:r>
        <w:rPr>
          <w:rFonts w:ascii="Times New Roman" w:hAnsi="Times New Roman" w:cs="Times New Roman"/>
          <w:b/>
          <w:bCs/>
          <w:sz w:val="26"/>
          <w:szCs w:val="26"/>
          <w:lang w:val="vi-VN"/>
        </w:rPr>
        <w:t xml:space="preserve"> tích số liệu phòng</w:t>
      </w:r>
    </w:p>
    <w:p w14:paraId="3458AA7A" w14:textId="3D451C54" w:rsidR="00244B51" w:rsidRDefault="00AD491D" w:rsidP="00AD491D">
      <w:pPr>
        <w:spacing w:after="0" w:line="360" w:lineRule="auto"/>
        <w:ind w:firstLine="284"/>
        <w:rPr>
          <w:rFonts w:ascii="Times New Roman" w:hAnsi="Times New Roman" w:cs="Times New Roman"/>
          <w:sz w:val="26"/>
          <w:szCs w:val="26"/>
          <w:lang w:val="vi-VN"/>
        </w:rPr>
      </w:pPr>
      <w:r>
        <w:rPr>
          <w:rFonts w:ascii="Times New Roman" w:hAnsi="Times New Roman" w:cs="Times New Roman"/>
          <w:sz w:val="26"/>
          <w:szCs w:val="26"/>
          <w:lang w:val="vi-VN"/>
        </w:rPr>
        <w:t>- Tài liệu kèm theo báo cáo tuần này:</w:t>
      </w:r>
    </w:p>
    <w:p>
      <w:pPr>
        <w:spacing w:after="0" w:line="360" w:lineRule="auto"/>
        <w:ind w:left="568"/>
        <w:jc w:val="both"/>
        <w:rPr>
          <w:rFonts w:ascii="Times New Roman" w:hAnsi="Times New Roman" w:cs="Times New Roman"/>
          <w:sz w:val="26"/>
          <w:szCs w:val="26"/>
        </w:rPr>
      </w:pPr>
      <w:r>
        <w:rPr>
          <w:rFonts w:ascii="Times New Roman" w:hAnsi="Times New Roman" w:cs="Times New Roman"/>
          <w:sz w:val="26"/>
          <w:szCs w:val="26"/>
        </w:rPr>
        <w:t>(1) Sell-out kit theo vấn đề da bé (bản Word A4 ngang): 09 vấn đề × 07 sản phẩm dành cho bé, mỗi vấn đề 3 bước kèm sơ đồ nhánh.</w:t>
      </w:r>
    </w:p>
    <w:p>
      <w:pPr>
        <w:spacing w:after="0" w:line="360" w:lineRule="auto"/>
        <w:ind w:left="568"/>
        <w:jc w:val="both"/>
        <w:rPr>
          <w:rFonts w:ascii="Times New Roman" w:hAnsi="Times New Roman" w:cs="Times New Roman"/>
          <w:sz w:val="26"/>
          <w:szCs w:val="26"/>
        </w:rPr>
      </w:pPr>
      <w:r>
        <w:rPr>
          <w:rFonts w:ascii="Times New Roman" w:hAnsi="Times New Roman" w:cs="Times New Roman"/>
          <w:sz w:val="26"/>
          <w:szCs w:val="26"/>
        </w:rPr>
        <w:t>(2) Bảng tra nhanh 1 trang A4 (09 vấn đề × 07 sản phẩm) để dán quầy và 09 sơ đồ in lẻ theo từng vấn đề.</w:t>
      </w:r>
    </w:p>
    <w:p>
      <w:pPr>
        <w:spacing w:after="0" w:line="360" w:lineRule="auto"/>
        <w:ind w:left="568"/>
        <w:jc w:val="both"/>
        <w:rPr>
          <w:rFonts w:ascii="Times New Roman" w:hAnsi="Times New Roman" w:cs="Times New Roman"/>
          <w:sz w:val="26"/>
          <w:szCs w:val="26"/>
        </w:rPr>
      </w:pPr>
      <w:r>
        <w:rPr>
          <w:rFonts w:ascii="Times New Roman" w:hAnsi="Times New Roman" w:cs="Times New Roman"/>
          <w:sz w:val="26"/>
          <w:szCs w:val="26"/>
        </w:rPr>
        <w:t>(3) Khung xử lý từ chối mua hàng theo khối vấn đề, áp dụng cho toàn bộ 13 sản phẩm/dòng trong bảng báo giá OTC.</w:t>
      </w:r>
    </w:p>
    <w:p>
      <w:pPr>
        <w:spacing w:after="0" w:line="360" w:lineRule="auto"/>
        <w:ind w:left="568"/>
        <w:jc w:val="both"/>
        <w:rPr>
          <w:rFonts w:ascii="Times New Roman" w:hAnsi="Times New Roman" w:cs="Times New Roman"/>
          <w:sz w:val="26"/>
          <w:szCs w:val="26"/>
        </w:rPr>
      </w:pPr>
      <w:r>
        <w:rPr>
          <w:rFonts w:ascii="Times New Roman" w:hAnsi="Times New Roman" w:cs="Times New Roman"/>
          <w:sz w:val="26"/>
          <w:szCs w:val="26"/>
        </w:rPr>
        <w:t>(4) Bảng 09 khối vấn đề từ chối mua hàng: bản đầy đủ (~5 trang) và bản rút gọn 1 trang A4 để in dán quầy.</w:t>
      </w:r>
    </w:p>
    <w:p>
      <w:pPr>
        <w:spacing w:after="0" w:line="360" w:lineRule="auto"/>
        <w:ind w:left="568"/>
        <w:jc w:val="both"/>
        <w:rPr>
          <w:rFonts w:ascii="Times New Roman" w:hAnsi="Times New Roman" w:cs="Times New Roman"/>
          <w:sz w:val="26"/>
          <w:szCs w:val="26"/>
        </w:rPr>
      </w:pPr>
      <w:r>
        <w:rPr>
          <w:rFonts w:ascii="Times New Roman" w:hAnsi="Times New Roman" w:cs="Times New Roman"/>
          <w:sz w:val="26"/>
          <w:szCs w:val="26"/>
        </w:rPr>
        <w:t>(5) Poster NVBH – Tắm gội Elemis: bản 1 trang (dán quầy) và bản 2 trang (phát cho nhân viên bán hàng giữ).</w:t>
      </w:r>
    </w:p>
    <w:p>
      <w:pPr>
        <w:spacing w:after="0" w:line="360" w:lineRule="auto"/>
        <w:ind w:left="568"/>
        <w:jc w:val="both"/>
        <w:rPr>
          <w:rFonts w:ascii="Times New Roman" w:hAnsi="Times New Roman" w:cs="Times New Roman"/>
          <w:sz w:val="26"/>
          <w:szCs w:val="26"/>
        </w:rPr>
      </w:pPr>
      <w:r>
        <w:rPr>
          <w:rFonts w:ascii="Times New Roman" w:hAnsi="Times New Roman" w:cs="Times New Roman"/>
          <w:sz w:val="26"/>
          <w:szCs w:val="26"/>
        </w:rPr>
        <w:t>(6) Poster Hăm da khổ A4 ngang, gấp 3 (bản mẫu, đã chỉnh sửa 4 lần theo góp ý) – mẫu để dựng tiếp 08 vấn đề còn lại.</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Số liệu doanh số và mức độ đạt KPI tuần: [Điền – kèm file báo cáo doanh số tuần]</w:t>
      </w:r>
    </w:p>
    <w:p w14:paraId="471751B7" w14:textId="6D4B97E2" w:rsidR="00244B51" w:rsidRDefault="00244B51" w:rsidP="00244B51">
      <w:pPr>
        <w:spacing w:after="0" w:line="360" w:lineRule="auto"/>
        <w:rPr>
          <w:rFonts w:ascii="Times New Roman" w:hAnsi="Times New Roman" w:cs="Times New Roman"/>
          <w:b/>
          <w:bCs/>
          <w:sz w:val="26"/>
          <w:szCs w:val="26"/>
          <w:lang w:val="vi-VN"/>
        </w:rPr>
      </w:pPr>
      <w:r>
        <w:rPr>
          <w:rFonts w:ascii="Times New Roman" w:hAnsi="Times New Roman" w:cs="Times New Roman"/>
          <w:b/>
          <w:bCs/>
          <w:sz w:val="26"/>
          <w:szCs w:val="26"/>
        </w:rPr>
        <w:t>1.</w:t>
      </w:r>
      <w:r>
        <w:rPr>
          <w:rFonts w:ascii="Times New Roman" w:hAnsi="Times New Roman" w:cs="Times New Roman"/>
          <w:b/>
          <w:bCs/>
          <w:sz w:val="26"/>
          <w:szCs w:val="26"/>
          <w:lang w:val="vi-VN"/>
        </w:rPr>
        <w:t>4</w:t>
      </w:r>
      <w:r>
        <w:rPr>
          <w:rFonts w:ascii="Times New Roman" w:hAnsi="Times New Roman" w:cs="Times New Roman"/>
          <w:b/>
          <w:bCs/>
          <w:sz w:val="26"/>
          <w:szCs w:val="26"/>
        </w:rPr>
        <w:t xml:space="preserve">. Phân</w:t>
      </w:r>
      <w:r>
        <w:rPr>
          <w:rFonts w:ascii="Times New Roman" w:hAnsi="Times New Roman" w:cs="Times New Roman"/>
          <w:b/>
          <w:bCs/>
          <w:sz w:val="26"/>
          <w:szCs w:val="26"/>
          <w:lang w:val="vi-VN"/>
        </w:rPr>
        <w:t xml:space="preserve"> tích các yếu tố quản trị.</w:t>
      </w:r>
    </w:p>
    <w:p w14:paraId="2248A741" w14:textId="20B741C0" w:rsidR="00244B51" w:rsidRPr="00B40F24" w:rsidRDefault="00244B51" w:rsidP="00AD491D">
      <w:pPr>
        <w:spacing w:after="0" w:line="360" w:lineRule="auto"/>
        <w:ind w:left="284"/>
        <w:rPr>
          <w:rFonts w:ascii="Times New Roman" w:hAnsi="Times New Roman" w:cs="Times New Roman"/>
          <w:b/>
          <w:bCs/>
          <w:sz w:val="26"/>
          <w:szCs w:val="26"/>
          <w:lang w:val="vi-VN"/>
        </w:rPr>
      </w:pPr>
      <w:r>
        <w:rPr>
          <w:rFonts w:ascii="Times New Roman" w:hAnsi="Times New Roman" w:cs="Times New Roman"/>
          <w:b/>
          <w:bCs/>
          <w:sz w:val="26"/>
          <w:szCs w:val="26"/>
          <w:lang w:val="vi-VN"/>
        </w:rPr>
        <w:t>1. Về đặt mục tiêu (O)</w:t>
      </w:r>
    </w:p>
    <w:p w14:paraId="744E5956" w14:textId="43F7F705" w:rsidR="00244B51" w:rsidRDefault="00244B51" w:rsidP="00AD491D">
      <w:pPr>
        <w:spacing w:after="0" w:line="360" w:lineRule="auto"/>
        <w:ind w:left="284"/>
        <w:rPr>
          <w:rFonts w:ascii="Times New Roman" w:hAnsi="Times New Roman" w:cs="Times New Roman"/>
          <w:sz w:val="26"/>
          <w:szCs w:val="26"/>
          <w:lang w:val="vi-VN"/>
        </w:rPr>
      </w:pPr>
      <w:r>
        <w:rPr>
          <w:rFonts w:ascii="Times New Roman" w:hAnsi="Times New Roman" w:cs="Times New Roman"/>
          <w:sz w:val="26"/>
          <w:szCs w:val="26"/>
          <w:lang w:val="vi-VN"/>
        </w:rPr>
        <w:t>- Nhận xét tổng quan: mục tiêu phần công cụ bán hàng rõ ràng vì mỗi bản mẫu đều được góp ý trực tiếp trước khi làm tiếp. Các hạng mục trong kế hoạch tuần trước (AMIS, chốt cơ chế khuyến mãi tại quầy, acid boric, Yaocare Women, chạy thử kit tại shop): [Điền kết quả thực hiện từng hạng mục].</w:t>
      </w:r>
    </w:p>
    <w:p w14:paraId="744E5956" w14:textId="43F7F705" w:rsidR="00244B51" w:rsidRDefault="00244B51" w:rsidP="00AD491D">
      <w:pPr>
        <w:spacing w:after="0" w:line="360" w:lineRule="auto"/>
        <w:ind w:left="284"/>
        <w:rPr>
          <w:rFonts w:ascii="Times New Roman" w:hAnsi="Times New Roman" w:cs="Times New Roman"/>
          <w:sz w:val="26"/>
          <w:szCs w:val="26"/>
          <w:lang w:val="vi-VN"/>
        </w:rPr>
      </w:pPr>
      <w:r>
        <w:rPr>
          <w:rFonts w:ascii="Times New Roman" w:hAnsi="Times New Roman" w:cs="Times New Roman"/>
          <w:sz w:val="26"/>
          <w:szCs w:val="26"/>
          <w:lang w:val="vi-VN"/>
        </w:rPr>
        <w:t>- Về trọng tâm: thời gian trong tuần tiếp tục dồn chủ yếu vào Nhóm 7 (hỗ trợ điểm bán). Hai hạng mục ưu tiên theo bản bàn giao là mục 1.1 (lên đơn hàng trên AMIS) và Nhóm 5 (báo cáo, phân tích số liệu) cần được cân đối lại, đã đưa vào kế hoạch tại Mục IV.</w:t>
      </w:r>
    </w:p>
    <w:p w14:paraId="29DE9977" w14:textId="735025DE" w:rsidR="00244B51" w:rsidRDefault="00244B51" w:rsidP="00AD491D">
      <w:pPr>
        <w:spacing w:after="0" w:line="360" w:lineRule="auto"/>
        <w:ind w:left="284"/>
        <w:rPr>
          <w:rFonts w:ascii="Times New Roman" w:hAnsi="Times New Roman" w:cs="Times New Roman"/>
          <w:b/>
          <w:bCs/>
          <w:sz w:val="26"/>
          <w:szCs w:val="26"/>
          <w:lang w:val="vi-VN"/>
        </w:rPr>
      </w:pPr>
      <w:r>
        <w:rPr>
          <w:rFonts w:ascii="Times New Roman" w:hAnsi="Times New Roman" w:cs="Times New Roman"/>
          <w:sz w:val="26"/>
          <w:szCs w:val="26"/>
          <w:lang w:val="vi-VN"/>
        </w:rPr>
        <w:t>- Kết quả đạt được ngoài mục tiêu ban đầu: thay vì chỉ có kit theo sản phẩm, đã dựng thêm kit theo vấn đề da bé – đúng cách khách hỏi thực tế tại quầy ("bé bị hăm" chứ không hỏi tên sản phẩm). Trong quá trình đối chiếu tài liệu, phát hiện 04 điểm tài liệu của công ty chưa thống nhất (nêu tại Mục III).</w:t>
      </w:r>
    </w:p>
    <w:p w14:paraId="4A40B274" w14:textId="272A56C6" w:rsidR="00244B51" w:rsidRPr="00B40F24" w:rsidRDefault="00244B51" w:rsidP="00AD491D">
      <w:pPr>
        <w:spacing w:after="0" w:line="360" w:lineRule="auto"/>
        <w:ind w:left="284"/>
        <w:rPr>
          <w:rFonts w:ascii="Times New Roman" w:hAnsi="Times New Roman" w:cs="Times New Roman"/>
          <w:b/>
          <w:bCs/>
          <w:sz w:val="26"/>
          <w:szCs w:val="26"/>
          <w:lang w:val="vi-VN"/>
        </w:rPr>
      </w:pPr>
      <w:r>
        <w:rPr>
          <w:rFonts w:ascii="Times New Roman" w:hAnsi="Times New Roman" w:cs="Times New Roman"/>
          <w:b/>
          <w:bCs/>
          <w:sz w:val="26"/>
          <w:szCs w:val="26"/>
          <w:lang w:val="vi-VN"/>
        </w:rPr>
        <w:t>2. Quy trình vận hành (P)</w:t>
      </w:r>
    </w:p>
    <w:p w14:paraId="75096F91" w14:textId="53B12019" w:rsidR="00244B51" w:rsidRDefault="00244B51" w:rsidP="00AD491D">
      <w:pPr>
        <w:spacing w:after="0" w:line="360" w:lineRule="auto"/>
        <w:ind w:left="284"/>
        <w:rPr>
          <w:rFonts w:ascii="Times New Roman" w:hAnsi="Times New Roman" w:cs="Times New Roman"/>
          <w:sz w:val="26"/>
          <w:szCs w:val="26"/>
          <w:lang w:val="vi-VN"/>
        </w:rPr>
      </w:pPr>
      <w:r>
        <w:rPr>
          <w:rFonts w:ascii="Times New Roman" w:hAnsi="Times New Roman" w:cs="Times New Roman"/>
          <w:sz w:val="26"/>
          <w:szCs w:val="26"/>
          <w:lang w:val="vi-VN"/>
        </w:rPr>
        <w:t>- Quy trình đã cải tiến: (1) xếp tài liệu tư vấn theo vấn đề của bé (làm sạch → xử lý vấn đề → nuôi dưỡng &amp; bảo vệ) thay vì theo từng sản phẩm; (2) nhóm câu từ chối của khách thành 09 khối vấn đề có sẵn hướng trả lời và câu mở 3 lớp (Đồng cảm → Làm rõ + lợi thế → Điều hướng), nhân viên shop không phải học thuộc từng câu; (3) sắp xếp lại toàn bộ thư mục tài liệu theo 7 nhóm việc trong bản bàn giao để tra cứu nhanh.</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Quy trình đang cải tiến: poster cho nhân viên bán hàng – mới có mẫu cho 01 sản phẩm (Tắm gội Elemis) và 01 vấn đề (Hăm da), chờ duyệt mẫu để dựng tiếp. Kênh gửi tài liệu tới shop: [Điền cập nhật so với tuần trước].</w:t>
      </w:r>
    </w:p>
    <w:p w14:paraId="63ED6D35" w14:textId="79DAF02F" w:rsidR="00244B51" w:rsidRPr="00B40F24" w:rsidRDefault="00244B51" w:rsidP="00AD491D">
      <w:pPr>
        <w:spacing w:after="0" w:line="360" w:lineRule="auto"/>
        <w:ind w:left="284"/>
        <w:rPr>
          <w:rFonts w:ascii="Times New Roman" w:hAnsi="Times New Roman" w:cs="Times New Roman"/>
          <w:b/>
          <w:bCs/>
          <w:sz w:val="26"/>
          <w:szCs w:val="26"/>
          <w:lang w:val="vi-VN"/>
        </w:rPr>
      </w:pPr>
      <w:r>
        <w:rPr>
          <w:rFonts w:ascii="Times New Roman" w:hAnsi="Times New Roman" w:cs="Times New Roman"/>
          <w:b/>
          <w:bCs/>
          <w:sz w:val="26"/>
          <w:szCs w:val="26"/>
          <w:lang w:val="vi-VN"/>
        </w:rPr>
        <w:t>3. Nguồn lực (I)</w:t>
      </w:r>
    </w:p>
    <w:p w14:paraId="26836645" w14:textId="0B7C79EB" w:rsidR="00244B51" w:rsidRDefault="00244B51" w:rsidP="00AD491D">
      <w:pPr>
        <w:spacing w:after="0" w:line="360" w:lineRule="auto"/>
        <w:ind w:left="284"/>
        <w:rPr>
          <w:rFonts w:ascii="Times New Roman" w:hAnsi="Times New Roman" w:cs="Times New Roman"/>
          <w:sz w:val="26"/>
          <w:szCs w:val="26"/>
          <w:lang w:val="vi-VN"/>
        </w:rPr>
      </w:pPr>
      <w:r>
        <w:rPr>
          <w:rFonts w:ascii="Times New Roman" w:hAnsi="Times New Roman" w:cs="Times New Roman"/>
          <w:sz w:val="26"/>
          <w:szCs w:val="26"/>
          <w:lang w:val="vi-VN"/>
        </w:rPr>
        <w:t>- Nguồn lực đã dùng: bảng báo giá OTC (01/04/2025), tài liệu phân tích công dụng sản phẩm, bộ slide Tắm gội Elemis và Dầu massage Oriky, bộ sell-out kit Elemis và ảnh sản phẩm trên website công ty.</w:t>
      </w:r>
    </w:p>
    <w:p w14:paraId="4BBA1E79" w14:textId="18FC4712" w:rsidR="00AD491D" w:rsidRDefault="00AD491D" w:rsidP="00AD491D">
      <w:pPr>
        <w:spacing w:after="0" w:line="360" w:lineRule="auto"/>
        <w:ind w:left="284"/>
        <w:rPr>
          <w:rFonts w:ascii="Times New Roman" w:hAnsi="Times New Roman" w:cs="Times New Roman"/>
          <w:sz w:val="26"/>
          <w:szCs w:val="26"/>
          <w:lang w:val="vi-VN"/>
        </w:rPr>
      </w:pPr>
      <w:r>
        <w:rPr>
          <w:rFonts w:ascii="Times New Roman" w:hAnsi="Times New Roman" w:cs="Times New Roman"/>
          <w:sz w:val="26"/>
          <w:szCs w:val="26"/>
          <w:lang w:val="vi-VN"/>
        </w:rPr>
        <w:t>- Công ty cung ứng nguồn lực: bộ slide của công ty có sẵn hình ảnh, dùng được ngay cho poster Tắm gội Elemis. Phần còn thiếu: ảnh sản phẩm/dược liệu chính thức cho các sản phẩm khác (hiện ảnh rau má, ngải cứu, kẽm oxyd đang tạm lấy từ nguồn ảnh mở Wikimedia); hướng dẫn cách dùng chính thức của Gel tắm gội Elemis Gold, Dầu massage Oriky và Bọt rửa tay Elemis.</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Nguồn lực được nâng cấp trong tuần: bộ công cụ tại quầy – thêm kit theo vấn đề da bé, bảng tra nhanh, bảng khối vấn đề từ chối và 02 mẫu poster; kho tài liệu được sắp xếp lại theo 7 nhóm việc.</w:t>
      </w:r>
    </w:p>
    <w:p w14:paraId="6624B6D5" w14:textId="4E64AF2C" w:rsidR="00AD491D" w:rsidRDefault="00AD491D" w:rsidP="00AD491D">
      <w:pPr>
        <w:spacing w:after="0" w:line="360" w:lineRule="auto"/>
        <w:rPr>
          <w:rFonts w:ascii="Times New Roman" w:hAnsi="Times New Roman" w:cs="Times New Roman"/>
          <w:b/>
          <w:bCs/>
          <w:sz w:val="26"/>
          <w:szCs w:val="26"/>
          <w:lang w:val="vi-VN"/>
        </w:rPr>
      </w:pPr>
      <w:r>
        <w:rPr>
          <w:rFonts w:ascii="Times New Roman" w:hAnsi="Times New Roman" w:cs="Times New Roman"/>
          <w:b/>
          <w:bCs/>
          <w:sz w:val="26"/>
          <w:szCs w:val="26"/>
        </w:rPr>
        <w:t xml:space="preserve">1.5. Tự đánh giá bản thân</w:t>
      </w:r>
    </w:p>
    <w:p w14:paraId="3BC9B356" w14:textId="4E031C21" w:rsidR="00AD491D" w:rsidRDefault="00AD491D" w:rsidP="00AD491D">
      <w:pPr>
        <w:spacing w:after="0" w:line="360" w:lineRule="auto"/>
        <w:ind w:left="284"/>
        <w:rPr>
          <w:rFonts w:ascii="Times New Roman" w:hAnsi="Times New Roman" w:cs="Times New Roman"/>
          <w:sz w:val="26"/>
          <w:szCs w:val="26"/>
          <w:lang w:val="vi-VN"/>
        </w:rPr>
      </w:pPr>
      <w:r>
        <w:rPr>
          <w:rFonts w:ascii="Times New Roman" w:hAnsi="Times New Roman" w:cs="Times New Roman"/>
          <w:sz w:val="26"/>
          <w:szCs w:val="26"/>
          <w:lang w:val="vi-VN"/>
        </w:rPr>
        <w:t>- Năng suất lao động: hoàn thành 06 tài liệu/bộ tài liệu cho điểm bán trong tuần (chi tiết tại Mục 1.3). Số ngày làm việc, giờ làm thêm: [Điền].</w:t>
      </w:r>
    </w:p>
    <w:p w14:paraId="52BEC498" w14:textId="26986EB8" w:rsidR="00AD491D" w:rsidRPr="00AD491D" w:rsidRDefault="00AD491D" w:rsidP="00AD491D">
      <w:pPr>
        <w:pStyle w:val="ListParagraph"/>
        <w:numPr>
          <w:ilvl w:val="0"/>
          <w:numId w:val="13"/>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Văn hoá và gắn bó: số buổi xin nghỉ trong tuần: [Điền]. Phối hợp với NVKD, kế toán, MKT trong tuần: [Điền].</w:t>
      </w:r>
    </w:p>
    <w:p w14:paraId="08A6B91F" w14:textId="174B9B5B" w:rsidR="00AD491D" w:rsidRDefault="00AD491D" w:rsidP="00AD491D">
      <w:pPr>
        <w:pStyle w:val="ListParagraph"/>
        <w:numPr>
          <w:ilvl w:val="0"/>
          <w:numId w:val="13"/>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 Công cụ làm việc: tự soạn và chỉnh bảng 09 khối vấn đề trên Word (bản đầy đủ và bản rút gọn 1 trang). Phần mềm AMIS: [Điền tiến độ học trong tuần].</w:t>
      </w:r>
    </w:p>
    <w:p w14:paraId="2055E702" w14:textId="495CE383" w:rsidR="00AD491D" w:rsidRDefault="00AD491D" w:rsidP="00AD491D">
      <w:pPr>
        <w:pStyle w:val="ListParagraph"/>
        <w:numPr>
          <w:ilvl w:val="0"/>
          <w:numId w:val="13"/>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 Quy trình: tuân thủ quy tắc ngôn từ cho mỹ phẩm trong toàn bộ tài liệu – không đưa từ "điều trị" và các mốc "hết hăm sau 2–4 ngày", "hết chàm sữa sau 7–12 ngày" có trong slide công ty vào poster/kit khi chưa được xác nhận.</w:t>
      </w:r>
    </w:p>
    <w:p w14:paraId="51B722E2" w14:textId="73327CA9" w:rsidR="00AD491D" w:rsidRPr="00AD491D" w:rsidRDefault="00AD491D" w:rsidP="00AD491D">
      <w:pPr>
        <w:pStyle w:val="ListParagraph"/>
        <w:numPr>
          <w:ilvl w:val="0"/>
          <w:numId w:val="13"/>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 Sáng tạo, đổi mới: kit xếp theo vấn đề da bé; poster Hăm da khổ ngang gấp 3 – gấp lại thì tấm bìa vẫn đủ để bán nhanh (sản phẩm → vấn đề được giải quyết → gợi ý bộ sản phẩm cần thiết/khuyến nghị → khi nào khuyên đi khám).</w:t>
      </w:r>
    </w:p>
    <w:p w14:paraId="125F0FCA" w14:textId="77777777" w:rsidR="00244B51" w:rsidRDefault="00244B51" w:rsidP="004F38D9">
      <w:pPr>
        <w:spacing w:after="0" w:line="360" w:lineRule="auto"/>
        <w:rPr>
          <w:rFonts w:ascii="Times New Roman" w:hAnsi="Times New Roman" w:cs="Times New Roman"/>
          <w:sz w:val="26"/>
          <w:szCs w:val="26"/>
          <w:lang w:val="vi-VN"/>
        </w:rPr>
      </w:pPr>
    </w:p>
    <w:p w14:paraId="435F518D" w14:textId="71EBDDFA" w:rsidR="00244B51" w:rsidRPr="00244B51" w:rsidRDefault="00244B51" w:rsidP="004F38D9">
      <w:pPr>
        <w:spacing w:after="0" w:line="360" w:lineRule="auto"/>
        <w:rPr>
          <w:rFonts w:ascii="Times New Roman" w:hAnsi="Times New Roman" w:cs="Times New Roman"/>
          <w:sz w:val="26"/>
          <w:szCs w:val="26"/>
          <w:lang w:val="vi-VN"/>
        </w:rPr>
      </w:pPr>
    </w:p>
    <w:p w14:paraId="4A110A81" w14:textId="77777777" w:rsidR="00244B51" w:rsidRDefault="00244B51" w:rsidP="004F38D9">
      <w:pPr>
        <w:spacing w:after="0" w:line="360" w:lineRule="auto"/>
        <w:rPr>
          <w:rFonts w:ascii="Times New Roman" w:hAnsi="Times New Roman" w:cs="Times New Roman"/>
          <w:b/>
          <w:bCs/>
          <w:i/>
          <w:iCs/>
          <w:sz w:val="26"/>
          <w:szCs w:val="26"/>
          <w:lang w:val="vi-VN"/>
        </w:rPr>
      </w:pPr>
    </w:p>
    <w:p w14:paraId="6C6CA5C1" w14:textId="6F590E17" w:rsidR="000E5479" w:rsidRPr="000E5479" w:rsidRDefault="000E5479" w:rsidP="000E5479">
      <w:pPr>
        <w:pStyle w:val="Heading1"/>
        <w:spacing w:before="0" w:line="360" w:lineRule="auto"/>
        <w:jc w:val="both"/>
        <w:rPr>
          <w:rFonts w:ascii="Times New Roman" w:hAnsi="Times New Roman" w:cs="Times New Roman"/>
          <w:color w:val="auto"/>
          <w:sz w:val="26"/>
          <w:szCs w:val="26"/>
          <w:lang w:val="vi-VN"/>
        </w:rPr>
      </w:pPr>
      <w:r>
        <w:rPr>
          <w:rFonts w:ascii="Times New Roman" w:hAnsi="Times New Roman" w:cs="Times New Roman"/>
          <w:color w:val="auto"/>
          <w:sz w:val="26"/>
          <w:szCs w:val="26"/>
        </w:rPr>
        <w:t xml:space="preserve">II. TỔNG</w:t>
      </w:r>
      <w:r>
        <w:rPr>
          <w:rFonts w:ascii="Times New Roman" w:hAnsi="Times New Roman" w:cs="Times New Roman"/>
          <w:color w:val="auto"/>
          <w:sz w:val="26"/>
          <w:szCs w:val="26"/>
          <w:lang w:val="vi-VN"/>
        </w:rPr>
        <w:t xml:space="preserve"> KẾT</w:t>
      </w:r>
    </w:p>
    <w:p w14:paraId="6D754650" w14:textId="692DA177" w:rsidR="00244B51" w:rsidRPr="000E5479" w:rsidRDefault="000E5479" w:rsidP="000E5479">
      <w:pPr>
        <w:pStyle w:val="ListParagraph"/>
        <w:numPr>
          <w:ilvl w:val="0"/>
          <w:numId w:val="14"/>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1. Tài sản được gia tăng cho công ty trong tuần:</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Sell-out kit theo vấn đề da bé: 09 vấn đề, 07 sản phẩm, kèm bảng tra nhanh 1 trang và 09 sơ đồ in lẻ.</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Khung và bảng 09 khối vấn đề từ chối mua hàng dùng chung cho toàn bộ sản phẩm OTC, có bản 1 trang để dán quầy.</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- 02 mẫu poster cho nhân viên bán hàng (Tắm gội Elemis; Hăm da gấp 3) – khung dùng lại cho các sản phẩm/vấn đề còn lại.</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Bài học thành công: chỉ gộp các vấn đề da khi cùng sản phẩm, cùng hoạt chất và khách mô tả gần như một chuyện – bộ sản phẩm trùng 67–100% nhưng hoạt chất chỉ trùng 8–40%, gộp theo sản phẩm sẽ tư vấn sai cơ chế. Nhờ đó rút từ 13 xuống 09 vấn đề mà không mất nội dung.</w:t>
      </w:r>
    </w:p>
    <w:p w14:paraId="7553F06A" w14:textId="62800C19" w:rsidR="000E5479" w:rsidRPr="000E5479" w:rsidRDefault="000E5479" w:rsidP="000E5479">
      <w:pPr>
        <w:pStyle w:val="ListParagraph"/>
        <w:numPr>
          <w:ilvl w:val="0"/>
          <w:numId w:val="14"/>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2. Rủi ro và những yếu tố cần tránh:</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Rủi ro pháp lý khi tư vấn: slide công ty có tiêu đề "hướng dẫn hỗ trợ điều trị" và các mốc hứa số ngày hết hăm/chàm sữa – nếu nhân viên bán hàng nói lại có thể vi phạm quy tắc ngôn từ mỹ phẩm.</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Rủi ro hướng dẫn không thống nhất: 02 tài liệu công ty hướng dẫn khác nhau khi bé bị rôm sảy (pha 1ml + 10ml nước, thấm 10–20 phút / xoa trực tiếp 1–2 phút rồi tắm); giá trên tài liệu chưa chốt dùng giá OTC (150/210/275 nghìn) hay giá web (218/305/399 nghìn).</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Rủi ro về hình ảnh: một số ảnh dược liệu trên poster đang tạm lấy từ nguồn ảnh mở (Wikimedia) – cần thay bằng ảnh chính thức của MKT trước khi in số lượng lớn.</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Rủi ro triển khai: tài liệu hoàn thành nhưng chưa có kênh phát ổn định tới shop thì chưa tạo ra doanh số. [Điền cập nhật]</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Điều cần tránh: in và phát rộng poster/kit trước khi 04 điểm chưa thống nhất ở Mục III được xác nhận.</w:t>
      </w:r>
    </w:p>
    <w:p w14:paraId="63CA1B2A" w14:textId="77777777" w:rsidR="008F6921" w:rsidRPr="006B25B1" w:rsidRDefault="008F6921" w:rsidP="004F38D9">
      <w:pPr>
        <w:spacing w:after="0" w:line="360" w:lineRule="auto"/>
        <w:rPr>
          <w:rFonts w:ascii="Times New Roman" w:hAnsi="Times New Roman" w:cs="Times New Roman"/>
          <w:sz w:val="26"/>
          <w:szCs w:val="26"/>
        </w:rPr>
      </w:pPr>
    </w:p>
    <w:p w14:paraId="0BF74860" w14:textId="72411E95" w:rsidR="003D780C" w:rsidRDefault="000E5479" w:rsidP="003D780C">
      <w:pPr>
        <w:pStyle w:val="Heading1"/>
        <w:spacing w:before="0" w:line="360" w:lineRule="auto"/>
        <w:jc w:val="both"/>
        <w:rPr>
          <w:rFonts w:ascii="Times New Roman" w:hAnsi="Times New Roman" w:cs="Times New Roman"/>
          <w:color w:val="auto"/>
          <w:sz w:val="26"/>
          <w:szCs w:val="26"/>
        </w:rPr>
      </w:pPr>
      <w:r>
        <w:rPr>
          <w:rFonts w:ascii="Times New Roman" w:hAnsi="Times New Roman" w:cs="Times New Roman"/>
          <w:color w:val="auto"/>
          <w:sz w:val="26"/>
          <w:szCs w:val="26"/>
        </w:rPr>
        <w:t>III. KIẾN NGHỊ VỚI BAN GIÁM ĐỐC</w:t>
      </w:r>
    </w:p>
    <w:p w14:paraId="07E9CF8F" w14:textId="74A51309" w:rsidR="003D780C" w:rsidRPr="003D780C" w:rsidRDefault="003D780C" w:rsidP="003D780C">
      <w:r>
        <w:rPr>
          <w:rFonts w:ascii="Times New Roman" w:hAnsi="Times New Roman" w:cs="Times New Roman"/>
          <w:sz w:val="26"/>
          <w:szCs w:val="26"/>
        </w:rPr>
        <w:t xml:space="preserve">1. Về khách hàng:</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Xin duyệt mẫu poster Hăm da (A4 ngang, gấp 3) để dựng tiếp 08 vấn đề còn lại theo cùng bố cục.</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Các kiến nghị tuần trước (phương án phân phối kit tới shop, cơ chế khuyến mãi tại quầy): [Điền – đã có ý kiến / tiếp tục xin ý kiến].</w:t>
      </w:r>
    </w:p>
    <w:p>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2. Về sản phẩm và nghiệp vụ:</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Chốt một cách hướng dẫn duy nhất khi bé bị rôm sảy/mụn nhọt: pha 1ml + 10ml nước thấm 10–20 phút (bộ sell-out kit Elemis) hay xoa trực tiếp 1–2 phút rồi tắm (bộ slide giới thiệu Elemis).</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Xác nhận nhân viên bán hàng có được nói các mốc "hết hăm sau 2–4 ngày", "hết chàm sữa sau 7–12 ngày" và cụm từ "hỗ trợ điều trị" trong slide công ty hay không (hiện tài liệu đang không đưa vào).</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Chốt giá in trên tài liệu điểm bán: giá báo giá OTC hay giá web; đồng thời xin hướng dẫn cách dùng chính thức của Gel tắm gội Elemis Gold, Dầu massage Oriky và Bọt rửa tay Elemis.</w:t>
      </w:r>
    </w:p>
    <w:p>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3. Kiến nghị phát triển phòng ban:</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Đề xuất chạy thử kit theo vấn đề da bé, bảng tra nhanh và bảng khối vấn đề từ chối tại 01–02 shop, ghi nhận phản hồi trước khi triển khai rộng.</w:t>
      </w:r>
    </w:p>
    <w:p>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4. Về tuyển dụng, đào tạo, xây dựng văn hoá hiệu quả:</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Nghiệp vụ lên đơn hàng trên AMIS: [Điền – tiến độ và đề nghị hỗ trợ nếu còn cần].</w:t>
      </w:r>
    </w:p>
    <w:p>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5. Kiến nghị khác của cá nhân:</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Đề nghị MKT (anh Nam) hỗ trợ ảnh sản phẩm và ảnh dược liệu chính thức (rau má, ngải cứu…) cho các sản phẩm chưa có bộ ảnh, để thay ảnh tạm trên poster.</w:t>
      </w:r>
    </w:p>
    <w:p w14:paraId="274AD3F2" w14:textId="3CFFE0C7" w:rsidR="003D780C" w:rsidRPr="003D780C" w:rsidRDefault="003D780C" w:rsidP="003D780C">
      <w:pPr>
        <w:rPr>
          <w:rFonts w:ascii="Times New Roman" w:hAnsi="Times New Roman" w:cs="Times New Roman"/>
          <w:b/>
          <w:sz w:val="26"/>
          <w:szCs w:val="26"/>
        </w:rPr>
      </w:pPr>
      <w:r>
        <w:rPr>
          <w:rFonts w:ascii="Times New Roman" w:hAnsi="Times New Roman" w:cs="Times New Roman"/>
          <w:b/>
          <w:sz w:val="26"/>
          <w:szCs w:val="26"/>
        </w:rPr>
        <w:t>IV. KẾ HOẠCH TUẦN TIẾP THEO</w:t>
      </w:r>
      <w:bookmarkStart w:id="0" w:name="_GoBack"/>
      <w:bookmarkEnd w:id="0"/>
    </w:p>
    <w:tbl>
      <w:tblPr>
        <w:tblStyle w:val="TableGrid"/>
        <w:tblW w:w="9530" w:type="dxa"/>
        <w:tblLook w:val="04A0" w:firstRow="1" w:lastRow="0" w:firstColumn="1" w:lastColumn="0" w:noHBand="0" w:noVBand="1"/>
      </w:tblPr>
      <w:tblGrid>
        <w:gridCol w:w="2677"/>
        <w:gridCol w:w="2328"/>
        <w:gridCol w:w="2262"/>
        <w:gridCol w:w="2263"/>
      </w:tblGrid>
      <w:tr w:rsidR="003D780C" w14:paraId="124CCAC9" w14:textId="77777777" w:rsidTr="003D780C">
        <w:trPr>
          <w:trHeight w:val="899"/>
        </w:trPr>
        <w:tc>
          <w:tcPr>
            <w:tcW w:w="2677" w:type="dxa"/>
            <w:shd w:val="clear" w:color="auto" w:fill="D6E3BC" w:themeFill="accent3" w:themeFillTint="66"/>
            <w:vAlign w:val="center"/>
          </w:tcPr>
          <w:p w14:paraId="7CB1A295" w14:textId="77777777" w:rsidR="003D780C" w:rsidRDefault="003D780C" w:rsidP="003D780C">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Mục tiêu chính</w:t>
            </w:r>
          </w:p>
        </w:tc>
        <w:tc>
          <w:tcPr>
            <w:tcW w:w="2328" w:type="dxa"/>
            <w:shd w:val="clear" w:color="auto" w:fill="D6E3BC" w:themeFill="accent3" w:themeFillTint="66"/>
            <w:vAlign w:val="center"/>
          </w:tcPr>
          <w:p w14:paraId="45B72CC2" w14:textId="75329E7B" w:rsidR="003D780C" w:rsidRPr="003D780C" w:rsidRDefault="003D780C" w:rsidP="003D780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Yếu tố thành công</w:t>
            </w:r>
          </w:p>
        </w:tc>
        <w:tc>
          <w:tcPr>
            <w:tcW w:w="2262" w:type="dxa"/>
            <w:shd w:val="clear" w:color="auto" w:fill="D6E3BC" w:themeFill="accent3" w:themeFillTint="66"/>
            <w:vAlign w:val="center"/>
          </w:tcPr>
          <w:p w14:paraId="1F3CE76B" w14:textId="4946D18A" w:rsidR="003D780C" w:rsidRPr="003D780C" w:rsidRDefault="003D780C" w:rsidP="003D780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Hành động</w:t>
            </w:r>
          </w:p>
        </w:tc>
        <w:tc>
          <w:tcPr>
            <w:tcW w:w="2263" w:type="dxa"/>
            <w:shd w:val="clear" w:color="auto" w:fill="D6E3BC" w:themeFill="accent3" w:themeFillTint="66"/>
            <w:vAlign w:val="center"/>
          </w:tcPr>
          <w:p w14:paraId="7E86BEA5" w14:textId="77777777" w:rsidR="003D780C" w:rsidRDefault="003D780C" w:rsidP="003D780C">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Note</w:t>
            </w:r>
          </w:p>
        </w:tc>
      </w:tr>
      <w:tr w:rsidR="003D780C" w14:paraId="5904F757" w14:textId="77777777" w:rsidTr="003D780C">
        <w:trPr>
          <w:trHeight w:val="449"/>
        </w:trPr>
        <w:tc>
          <w:tcPr>
            <w:tcW w:w="2677" w:type="dxa"/>
          </w:tcPr>
          <w:p w14:paraId="270C4AD3"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MT1 – Hoàn thiện bộ poster theo vấn đề da bé</w:t>
            </w:r>
          </w:p>
        </w:tc>
        <w:tc>
          <w:tcPr>
            <w:tcW w:w="2328" w:type="dxa"/>
          </w:tcPr>
          <w:p w14:paraId="1D9F5746"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Mẫu Hăm da gấp 3 được duyệt; có ảnh chính thức từ MKT.</w:t>
            </w:r>
          </w:p>
        </w:tc>
        <w:tc>
          <w:tcPr>
            <w:tcW w:w="2262" w:type="dxa"/>
          </w:tcPr>
          <w:p w14:paraId="04E3CB03"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Dựng 08 vấn đề còn lại theo mẫu đã duyệt; thay ảnh tạm bằng ảnh chính thức.</w:t>
            </w:r>
          </w:p>
        </w:tc>
        <w:tc>
          <w:tcPr>
            <w:tcW w:w="2263" w:type="dxa"/>
          </w:tcPr>
          <w:p w14:paraId="31EFD682"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[Điền thời hạn]</w:t>
            </w:r>
          </w:p>
        </w:tc>
      </w:tr>
      <w:tr w:rsidR="003D780C" w14:paraId="23D0645D" w14:textId="77777777" w:rsidTr="003D780C">
        <w:trPr>
          <w:trHeight w:val="438"/>
        </w:trPr>
        <w:tc>
          <w:tcPr>
            <w:tcW w:w="2677" w:type="dxa"/>
          </w:tcPr>
          <w:p w14:paraId="2E91B4B3"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MT2 – Cập nhật tài liệu điểm bán sau khi có xác nhận</w:t>
            </w:r>
          </w:p>
        </w:tc>
        <w:tc>
          <w:tcPr>
            <w:tcW w:w="2328" w:type="dxa"/>
          </w:tcPr>
          <w:p w14:paraId="26CE06AE"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Có ý kiến về 04 điểm tài liệu chưa thống nhất (Mục III).</w:t>
            </w:r>
          </w:p>
        </w:tc>
        <w:tc>
          <w:tcPr>
            <w:tcW w:w="2262" w:type="dxa"/>
          </w:tcPr>
          <w:p w14:paraId="48E2F7E9"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Cập nhật kit theo vấn đề, poster và bảng khối vấn đề theo cách dùng và giá đã chốt.</w:t>
            </w:r>
          </w:p>
        </w:tc>
        <w:tc>
          <w:tcPr>
            <w:tcW w:w="2263" w:type="dxa"/>
          </w:tcPr>
          <w:p w14:paraId="464D700C"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Chờ ý kiến BGĐ / NVKD</w:t>
            </w:r>
          </w:p>
        </w:tc>
      </w:tr>
      <w:tr w:rsidR="003D780C" w14:paraId="01B57B69" w14:textId="77777777" w:rsidTr="003D780C">
        <w:trPr>
          <w:trHeight w:val="449"/>
        </w:trPr>
        <w:tc>
          <w:tcPr>
            <w:tcW w:w="2677" w:type="dxa"/>
          </w:tcPr>
          <w:p w14:paraId="0CA6FBC3"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MT3 – Triển khai thử công cụ tới điểm bán</w:t>
            </w:r>
          </w:p>
        </w:tc>
        <w:tc>
          <w:tcPr>
            <w:tcW w:w="2328" w:type="dxa"/>
          </w:tcPr>
          <w:p w14:paraId="7D150F40"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Có danh sách shop đã xác thực và chọn được shop chạy thử.</w:t>
            </w:r>
          </w:p>
        </w:tc>
        <w:tc>
          <w:tcPr>
            <w:tcW w:w="2262" w:type="dxa"/>
          </w:tcPr>
          <w:p w14:paraId="2BF6F8EC"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Chạy thử kit, bảng tra nhanh và bảng khối vấn đề tại 01–02 shop; ghi nhận phản hồi để hiệu chỉnh.</w:t>
            </w:r>
          </w:p>
        </w:tc>
        <w:tc>
          <w:tcPr>
            <w:tcW w:w="2263" w:type="dxa"/>
          </w:tcPr>
          <w:p w14:paraId="3CB83426"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[Điền thời hạn]</w:t>
            </w:r>
          </w:p>
        </w:tc>
      </w:tr>
      <w:tr w:rsidR="003D780C" w14:paraId="1C9F8181" w14:textId="77777777" w:rsidTr="003D780C">
        <w:trPr>
          <w:trHeight w:val="449"/>
        </w:trPr>
        <w:tc>
          <w:tcPr>
            <w:tcW w:w="2677" w:type="dxa"/>
          </w:tcPr>
          <w:p w14:paraId="2A4C2A50"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MT4 – Thành thạo lên đơn hàng trên AMIS và báo cáo doanh số (Nhóm 5)</w:t>
            </w:r>
          </w:p>
        </w:tc>
        <w:tc>
          <w:tcPr>
            <w:tcW w:w="2328" w:type="dxa"/>
          </w:tcPr>
          <w:p w14:paraId="46FFF743"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Được hướng dẫn trực tiếp, có thời gian thực hành cố định.</w:t>
            </w:r>
          </w:p>
        </w:tc>
        <w:tc>
          <w:tcPr>
            <w:tcW w:w="2262" w:type="dxa"/>
          </w:tcPr>
          <w:p w14:paraId="64BD98A8"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[Điền theo tiến độ thực tế tuần này]</w:t>
            </w:r>
          </w:p>
        </w:tc>
        <w:tc>
          <w:tcPr>
            <w:tcW w:w="2263" w:type="dxa"/>
          </w:tcPr>
          <w:p w14:paraId="589664A2"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[Điền thời hạn]</w:t>
            </w:r>
          </w:p>
        </w:tc>
      </w:tr>
      <w:tr w:rsidR="003D780C" w14:paraId="1449A9DF" w14:textId="77777777" w:rsidTr="003D780C">
        <w:trPr>
          <w:trHeight w:val="449"/>
        </w:trPr>
        <w:tc>
          <w:tcPr>
            <w:tcW w:w="2677" w:type="dxa"/>
          </w:tcPr>
          <w:p w14:paraId="2E3805DC"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MT5 – Nghiệp vụ hàng ngày (đơn hàng, hoá đơn, doanh số, chăm sóc shop)</w:t>
            </w:r>
          </w:p>
        </w:tc>
        <w:tc>
          <w:tcPr>
            <w:tcW w:w="2328" w:type="dxa"/>
          </w:tcPr>
          <w:p w14:paraId="36459427"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[Điền]</w:t>
            </w:r>
          </w:p>
        </w:tc>
        <w:tc>
          <w:tcPr>
            <w:tcW w:w="2262" w:type="dxa"/>
          </w:tcPr>
          <w:p w14:paraId="26515DBB"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[Điền]</w:t>
            </w:r>
          </w:p>
        </w:tc>
        <w:tc>
          <w:tcPr>
            <w:tcW w:w="2263" w:type="dxa"/>
          </w:tcPr>
          <w:p w14:paraId="1A85A64D"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[Điền]</w:t>
            </w:r>
          </w:p>
        </w:tc>
      </w:tr>
      <w:tr w:rsidR="003D780C" w14:paraId="1449A9DF" w14:textId="77777777" w:rsidTr="003D780C">
        <w:trPr>
          <w:trHeight w:val="449"/>
        </w:trPr>
        <w:tc>
          <w:tcPr>
            <w:tcW w:w="2677" w:type="dxa"/>
          </w:tcPr>
          <w:p w14:paraId="2E3805DC"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MT6 – Liên hệ được đúng người phụ trách tại nhà máy sản xuất bọt biển tắm bé</w:t>
            </w:r>
          </w:p>
        </w:tc>
        <w:tc>
          <w:tcPr>
            <w:tcW w:w="2328" w:type="dxa"/>
          </w:tcPr>
          <w:p w14:paraId="36459427"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Có được đầu mối đúng bộ phận phụ trách.</w:t>
            </w:r>
          </w:p>
        </w:tc>
        <w:tc>
          <w:tcPr>
            <w:tcW w:w="2262" w:type="dxa"/>
          </w:tcPr>
          <w:p w14:paraId="26515DBB"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Gọi lại số đã có, nhờ chuyển tới đúng bộ phận phụ trách; tìm thêm kênh liên hệ khác của nhà máy (email, website, fanpage).</w:t>
            </w:r>
          </w:p>
        </w:tc>
        <w:tc>
          <w:tcPr>
            <w:tcW w:w="2263" w:type="dxa"/>
          </w:tcPr>
          <w:p w14:paraId="1A85A64D"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[Điền thời hạn]</w:t>
            </w:r>
          </w:p>
        </w:tc>
      </w:tr>
    </w:tbl>
    <w:p w14:paraId="400BDBE4" w14:textId="77777777" w:rsidR="00142A74" w:rsidRDefault="00142A74" w:rsidP="00142A74">
      <w:pPr>
        <w:tabs>
          <w:tab w:val="left" w:pos="2077"/>
        </w:tabs>
        <w:spacing w:after="0" w:line="360" w:lineRule="auto"/>
        <w:rPr>
          <w:rFonts w:ascii="Times New Roman" w:hAnsi="Times New Roman" w:cs="Times New Roman"/>
          <w:sz w:val="26"/>
          <w:szCs w:val="26"/>
          <w:lang w:val="vi-VN"/>
        </w:rPr>
      </w:pPr>
    </w:p>
    <w:p w14:paraId="189DDFEE" w14:textId="77777777" w:rsidR="000E5479" w:rsidRPr="000E5479" w:rsidRDefault="000E5479" w:rsidP="00142A74">
      <w:pPr>
        <w:tabs>
          <w:tab w:val="left" w:pos="2077"/>
        </w:tabs>
        <w:spacing w:after="0" w:line="360" w:lineRule="auto"/>
        <w:rPr>
          <w:rFonts w:ascii="Times New Roman" w:hAnsi="Times New Roman" w:cs="Times New Roman"/>
          <w:sz w:val="26"/>
          <w:szCs w:val="26"/>
          <w:lang w:val="vi-VN"/>
        </w:rPr>
      </w:pPr>
    </w:p>
    <w:p w14:paraId="22139202" w14:textId="6E0830B2" w:rsidR="00AC3973" w:rsidRPr="006B25B1" w:rsidRDefault="008F17F9" w:rsidP="004F38D9">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NGƯỜI LẬP BÁO CÁO</w:t>
      </w:r>
    </w:p>
    <w:p>
      <w:pPr>
        <w:spacing w:after="0" w:line="360" w:lineRule="auto"/>
        <w:jc w:val="right"/>
        <w:rPr>
          <w:rFonts w:ascii="Times New Roman" w:hAnsi="Times New Roman" w:cs="Times New Roman"/>
          <w:i/>
          <w:iCs/>
          <w:sz w:val="26"/>
          <w:szCs w:val="26"/>
        </w:rPr>
      </w:pPr>
      <w:r>
        <w:rPr>
          <w:rFonts w:ascii="Times New Roman" w:hAnsi="Times New Roman" w:cs="Times New Roman"/>
          <w:i/>
          <w:iCs/>
          <w:sz w:val="26"/>
          <w:szCs w:val="26"/>
        </w:rPr>
        <w:t xml:space="preserve">(Ký, ghi rõ họ tên)</w:t>
      </w:r>
    </w:p>
    <w:p>
      <w:pPr>
        <w:spacing w:after="0" w:line="360" w:lineRule="auto"/>
        <w:jc w:val="right"/>
        <w:rPr>
          <w:rFonts w:ascii="Times New Roman" w:hAnsi="Times New Roman" w:cs="Times New Roman"/>
          <w:sz w:val="26"/>
          <w:szCs w:val="26"/>
        </w:rPr>
      </w:pPr>
      <w:r>
        <w:rPr>
          <w:rFonts w:ascii="Times New Roman" w:hAnsi="Times New Roman" w:cs="Times New Roman"/>
          <w:sz w:val="26"/>
          <w:szCs w:val="26"/>
        </w:rPr>
        <w:t xml:space="preserve"/>
      </w:r>
    </w:p>
    <w:p>
      <w:pPr>
        <w:spacing w:after="0" w:line="360" w:lineRule="auto"/>
        <w:jc w:val="right"/>
        <w:rPr>
          <w:rFonts w:ascii="Times New Roman" w:hAnsi="Times New Roman" w:cs="Times New Roman"/>
          <w:sz w:val="26"/>
          <w:szCs w:val="26"/>
        </w:rPr>
      </w:pPr>
      <w:r>
        <w:rPr>
          <w:rFonts w:ascii="Times New Roman" w:hAnsi="Times New Roman" w:cs="Times New Roman"/>
          <w:sz w:val="26"/>
          <w:szCs w:val="26"/>
        </w:rPr>
        <w:t xml:space="preserve"/>
      </w:r>
    </w:p>
    <w:p>
      <w:pPr>
        <w:spacing w:after="0" w:line="360" w:lineRule="auto"/>
        <w:jc w:val="right"/>
        <w:rPr>
          <w:rFonts w:ascii="Times New Roman" w:hAnsi="Times New Roman" w:cs="Times New Roman"/>
          <w:b/>
          <w:bCs/>
          <w:sz w:val="26"/>
          <w:szCs w:val="26"/>
        </w:rPr>
      </w:pPr>
      <w:r>
        <w:rPr>
          <w:rFonts w:ascii="Times New Roman" w:hAnsi="Times New Roman" w:cs="Times New Roman"/>
          <w:b/>
          <w:bCs/>
          <w:sz w:val="26"/>
          <w:szCs w:val="26"/>
        </w:rPr>
        <w:t xml:space="preserve">Vũ Trần Thuý Nhi</w:t>
      </w:r>
    </w:p>
    <w:p w14:paraId="63D52AF2" w14:textId="0B0D2D35" w:rsidR="0098277A" w:rsidRPr="006B25B1" w:rsidRDefault="0098277A" w:rsidP="004F38D9">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ectPr w:rsidR="000A51A1" w:rsidRPr="006B25B1" w:rsidSect="008F17F9">
      <w:head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60726C" w14:textId="77777777" w:rsidR="00CF416D" w:rsidRDefault="00CF416D" w:rsidP="002959AF">
      <w:pPr>
        <w:spacing w:after="0" w:line="240" w:lineRule="auto"/>
      </w:pPr>
      <w:r>
        <w:separator/>
      </w:r>
    </w:p>
  </w:endnote>
  <w:endnote w:type="continuationSeparator" w:id="0">
    <w:p w14:paraId="4961C8B5" w14:textId="77777777" w:rsidR="00CF416D" w:rsidRDefault="00CF416D" w:rsidP="00295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E590E5" w14:textId="77777777" w:rsidR="00CF416D" w:rsidRDefault="00CF416D" w:rsidP="002959AF">
      <w:pPr>
        <w:spacing w:after="0" w:line="240" w:lineRule="auto"/>
      </w:pPr>
      <w:r>
        <w:separator/>
      </w:r>
    </w:p>
  </w:footnote>
  <w:footnote w:type="continuationSeparator" w:id="0">
    <w:p w14:paraId="4B1DD3B5" w14:textId="77777777" w:rsidR="00CF416D" w:rsidRDefault="00CF416D" w:rsidP="002959A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PlainTable41"/>
      <w:tblW w:w="0" w:type="auto"/>
      <w:tblLook w:val="04A0" w:firstRow="1" w:lastRow="0" w:firstColumn="1" w:lastColumn="0" w:noHBand="0" w:noVBand="1"/>
    </w:tblPr>
    <w:tblGrid>
      <w:gridCol w:w="4248"/>
      <w:gridCol w:w="5147"/>
    </w:tblGrid>
    <w:tr w:rsidR="00223E31" w:rsidRPr="00223E31" w14:paraId="3A6EAA28" w14:textId="77777777" w:rsidTr="00223E31">
      <w:trPr>
        <w:cnfStyle w:val="100000000000" w:firstRow="1" w:lastRow="0" w:firstColumn="0" w:lastColumn="0" w:oddVBand="0" w:evenVBand="0" w:oddHBand="0" w:evenHBand="0" w:firstRowFirstColumn="0" w:firstRowLastColumn="0" w:lastRowFirstColumn="0" w:lastRowLastColumn="0"/>
        <w:trHeight w:val="1266"/>
      </w:trPr>
      <w:tc>
        <w:tcPr>
          <w:cnfStyle w:val="001000000000" w:firstRow="0" w:lastRow="0" w:firstColumn="1" w:lastColumn="0" w:oddVBand="0" w:evenVBand="0" w:oddHBand="0" w:evenHBand="0" w:firstRowFirstColumn="0" w:firstRowLastColumn="0" w:lastRowFirstColumn="0" w:lastRowLastColumn="0"/>
          <w:tcW w:w="4248" w:type="dxa"/>
        </w:tcPr>
        <w:p w14:paraId="314E5E97" w14:textId="77777777" w:rsidR="00223E31" w:rsidRPr="00223E31" w:rsidRDefault="00223E31" w:rsidP="00223E31">
          <w:pPr>
            <w:tabs>
              <w:tab w:val="center" w:pos="4513"/>
              <w:tab w:val="right" w:pos="9026"/>
            </w:tabs>
            <w:rPr>
              <w:rFonts w:ascii="Times New Roman" w:eastAsia="Times New Roman" w:hAnsi="Times New Roman" w:cs="Times New Roman"/>
              <w:sz w:val="24"/>
              <w:szCs w:val="24"/>
              <w:lang w:val="vi-VN"/>
            </w:rPr>
          </w:pPr>
          <w:r w:rsidRPr="00223E31">
            <w:rPr>
              <w:rFonts w:ascii="Times New Roman" w:eastAsia="Times New Roman" w:hAnsi="Times New Roman" w:cs="Times New Roman"/>
              <w:noProof/>
              <w:sz w:val="24"/>
              <w:szCs w:val="24"/>
            </w:rPr>
            <w:drawing>
              <wp:inline distT="0" distB="0" distL="0" distR="0" wp14:anchorId="42828AB6" wp14:editId="25103B37">
                <wp:extent cx="1306830" cy="800581"/>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20484" name="Picture 1975920484"/>
                        <pic:cNvPicPr/>
                      </pic:nvPicPr>
                      <pic:blipFill>
                        <a:blip r:embed="rId1">
                          <a:extLst>
                            <a:ext uri="{28A0092B-C50C-407E-A947-70E740481C1C}">
                              <a14:useLocalDpi xmlns:a14="http://schemas.microsoft.com/office/drawing/2010/main" val="0"/>
                            </a:ext>
                          </a:extLst>
                        </a:blip>
                        <a:stretch>
                          <a:fillRect/>
                        </a:stretch>
                      </pic:blipFill>
                      <pic:spPr>
                        <a:xfrm>
                          <a:off x="0" y="0"/>
                          <a:ext cx="1345287" cy="824140"/>
                        </a:xfrm>
                        <a:prstGeom prst="rect">
                          <a:avLst/>
                        </a:prstGeom>
                      </pic:spPr>
                    </pic:pic>
                  </a:graphicData>
                </a:graphic>
              </wp:inline>
            </w:drawing>
          </w:r>
        </w:p>
      </w:tc>
      <w:tc>
        <w:tcPr>
          <w:tcW w:w="5147" w:type="dxa"/>
          <w:vAlign w:val="center"/>
        </w:tcPr>
        <w:p w14:paraId="268F8D24" w14:textId="79E801F7" w:rsidR="00223E31" w:rsidRPr="00223E31" w:rsidRDefault="00223E31" w:rsidP="00223E31">
          <w:pPr>
            <w:tabs>
              <w:tab w:val="center" w:pos="4513"/>
              <w:tab w:val="right" w:pos="9026"/>
            </w:tabs>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vi-VN"/>
            </w:rPr>
          </w:pPr>
          <w:r w:rsidRPr="00223E31">
            <w:rPr>
              <w:rFonts w:ascii="Times New Roman" w:eastAsia="Times New Roman" w:hAnsi="Times New Roman" w:cs="Times New Roman"/>
              <w:sz w:val="20"/>
              <w:szCs w:val="20"/>
              <w:lang w:val="vi-VN"/>
            </w:rPr>
            <w:t>CÔNG T</w:t>
          </w:r>
          <w:r>
            <w:rPr>
              <w:rFonts w:ascii="Times New Roman" w:eastAsia="Times New Roman" w:hAnsi="Times New Roman" w:cs="Times New Roman"/>
              <w:sz w:val="20"/>
              <w:szCs w:val="20"/>
              <w:lang w:val="vi-VN"/>
            </w:rPr>
            <w:t>Y TNHH DƯỢC KHOA XANH</w:t>
          </w:r>
        </w:p>
        <w:p w14:paraId="6C266016" w14:textId="7894260F" w:rsidR="00223E31" w:rsidRPr="00223E31" w:rsidRDefault="00223E31" w:rsidP="00223E31">
          <w:pPr>
            <w:tabs>
              <w:tab w:val="center" w:pos="4513"/>
              <w:tab w:val="right" w:pos="9026"/>
            </w:tabs>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vi-VN"/>
            </w:rPr>
          </w:pPr>
          <w:r w:rsidRPr="00223E31">
            <w:rPr>
              <w:rFonts w:ascii="Times New Roman" w:eastAsia="Times New Roman" w:hAnsi="Times New Roman" w:cs="Times New Roman"/>
              <w:sz w:val="20"/>
              <w:szCs w:val="20"/>
              <w:lang w:val="vi-VN"/>
            </w:rPr>
            <w:t>Địa chỉ: Số BT06 - 52 Lĩnh Nam</w:t>
          </w:r>
          <w:r>
            <w:rPr>
              <w:rFonts w:ascii="Times New Roman" w:eastAsia="Times New Roman" w:hAnsi="Times New Roman" w:cs="Times New Roman"/>
              <w:sz w:val="20"/>
              <w:szCs w:val="20"/>
              <w:lang w:val="vi-VN"/>
            </w:rPr>
            <w:t>, phường Tương Mai</w:t>
          </w:r>
          <w:r w:rsidRPr="00223E31">
            <w:rPr>
              <w:rFonts w:ascii="Times New Roman" w:eastAsia="Times New Roman" w:hAnsi="Times New Roman" w:cs="Times New Roman"/>
              <w:sz w:val="20"/>
              <w:szCs w:val="20"/>
              <w:lang w:val="vi-VN"/>
            </w:rPr>
            <w:t>, thành phố Hà Nội, Việt Nam</w:t>
          </w:r>
        </w:p>
        <w:p w14:paraId="17412D2C" w14:textId="77777777" w:rsidR="00223E31" w:rsidRPr="00223E31" w:rsidRDefault="00223E31" w:rsidP="00223E31">
          <w:pPr>
            <w:tabs>
              <w:tab w:val="center" w:pos="4513"/>
              <w:tab w:val="right" w:pos="9026"/>
            </w:tabs>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223E31">
            <w:rPr>
              <w:rFonts w:ascii="Times New Roman" w:eastAsia="Times New Roman" w:hAnsi="Times New Roman" w:cs="Times New Roman"/>
              <w:sz w:val="20"/>
              <w:szCs w:val="20"/>
              <w:lang w:val="vi-VN"/>
            </w:rPr>
            <w:t>MST: 0107597244</w:t>
          </w:r>
        </w:p>
      </w:tc>
    </w:tr>
  </w:tbl>
  <w:p w14:paraId="1E0353DE" w14:textId="77777777" w:rsidR="00223E31" w:rsidRDefault="00223E31" w:rsidP="00223E3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0DD18EA"/>
    <w:multiLevelType w:val="hybridMultilevel"/>
    <w:tmpl w:val="67D49294"/>
    <w:lvl w:ilvl="0" w:tplc="1BE68C0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10511F7"/>
    <w:multiLevelType w:val="hybridMultilevel"/>
    <w:tmpl w:val="CF9C310A"/>
    <w:lvl w:ilvl="0" w:tplc="1996E1CC">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530B1597"/>
    <w:multiLevelType w:val="hybridMultilevel"/>
    <w:tmpl w:val="A5CE6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D0466C0"/>
    <w:multiLevelType w:val="hybridMultilevel"/>
    <w:tmpl w:val="537C3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F3E44C7"/>
    <w:multiLevelType w:val="hybridMultilevel"/>
    <w:tmpl w:val="6EC02006"/>
    <w:lvl w:ilvl="0" w:tplc="0A640C84">
      <w:start w:val="1"/>
      <w:numFmt w:val="bullet"/>
      <w:lvlText w:val="-"/>
      <w:lvlJc w:val="left"/>
      <w:pPr>
        <w:ind w:left="644" w:hanging="360"/>
      </w:pPr>
      <w:rPr>
        <w:rFonts w:ascii="Times New Roman" w:eastAsiaTheme="minorEastAsia" w:hAnsi="Times New Roman" w:cs="Times New Roman" w:hint="default"/>
      </w:rPr>
    </w:lvl>
    <w:lvl w:ilvl="1" w:tplc="04090003" w:tentative="1">
      <w:start w:val="1"/>
      <w:numFmt w:val="bullet"/>
      <w:lvlText w:val="o"/>
      <w:lvlJc w:val="left"/>
      <w:pPr>
        <w:ind w:left="1364" w:hanging="360"/>
      </w:pPr>
      <w:rPr>
        <w:rFonts w:ascii="Courier New" w:hAnsi="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hint="default"/>
      </w:rPr>
    </w:lvl>
    <w:lvl w:ilvl="8" w:tplc="04090005" w:tentative="1">
      <w:start w:val="1"/>
      <w:numFmt w:val="bullet"/>
      <w:lvlText w:val=""/>
      <w:lvlJc w:val="left"/>
      <w:pPr>
        <w:ind w:left="6404"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9"/>
  </w:num>
  <w:num w:numId="12">
    <w:abstractNumId w:val="13"/>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30EF"/>
    <w:rsid w:val="00021F76"/>
    <w:rsid w:val="00034616"/>
    <w:rsid w:val="00036ECF"/>
    <w:rsid w:val="0006063C"/>
    <w:rsid w:val="000A51A1"/>
    <w:rsid w:val="000D303D"/>
    <w:rsid w:val="000E5479"/>
    <w:rsid w:val="000E621B"/>
    <w:rsid w:val="00135E7F"/>
    <w:rsid w:val="00142A74"/>
    <w:rsid w:val="00147EF8"/>
    <w:rsid w:val="0015074B"/>
    <w:rsid w:val="001B0056"/>
    <w:rsid w:val="00223E31"/>
    <w:rsid w:val="00241324"/>
    <w:rsid w:val="00244B51"/>
    <w:rsid w:val="00251B91"/>
    <w:rsid w:val="00257163"/>
    <w:rsid w:val="00264F79"/>
    <w:rsid w:val="002727D2"/>
    <w:rsid w:val="002959AF"/>
    <w:rsid w:val="0029639D"/>
    <w:rsid w:val="0032072D"/>
    <w:rsid w:val="00326F90"/>
    <w:rsid w:val="003D780C"/>
    <w:rsid w:val="00441CCB"/>
    <w:rsid w:val="0046383F"/>
    <w:rsid w:val="00481675"/>
    <w:rsid w:val="004E4E83"/>
    <w:rsid w:val="004F38D9"/>
    <w:rsid w:val="00504BB2"/>
    <w:rsid w:val="00535951"/>
    <w:rsid w:val="00544783"/>
    <w:rsid w:val="005833CF"/>
    <w:rsid w:val="005E64FB"/>
    <w:rsid w:val="00641C47"/>
    <w:rsid w:val="00672824"/>
    <w:rsid w:val="00680D66"/>
    <w:rsid w:val="0069697A"/>
    <w:rsid w:val="006A0BDD"/>
    <w:rsid w:val="006B25B1"/>
    <w:rsid w:val="00773861"/>
    <w:rsid w:val="007C5D94"/>
    <w:rsid w:val="007F25A0"/>
    <w:rsid w:val="007F4985"/>
    <w:rsid w:val="008617DE"/>
    <w:rsid w:val="008C0982"/>
    <w:rsid w:val="008D5DD2"/>
    <w:rsid w:val="008E2D0C"/>
    <w:rsid w:val="008F0EF1"/>
    <w:rsid w:val="008F17F9"/>
    <w:rsid w:val="008F6921"/>
    <w:rsid w:val="00951EE1"/>
    <w:rsid w:val="0098277A"/>
    <w:rsid w:val="009A3933"/>
    <w:rsid w:val="009B2338"/>
    <w:rsid w:val="009C39F5"/>
    <w:rsid w:val="00A56AAF"/>
    <w:rsid w:val="00AA1D8D"/>
    <w:rsid w:val="00AC3973"/>
    <w:rsid w:val="00AD0D7C"/>
    <w:rsid w:val="00AD491D"/>
    <w:rsid w:val="00B003EA"/>
    <w:rsid w:val="00B34E46"/>
    <w:rsid w:val="00B40F24"/>
    <w:rsid w:val="00B47730"/>
    <w:rsid w:val="00B6484E"/>
    <w:rsid w:val="00B71397"/>
    <w:rsid w:val="00B91847"/>
    <w:rsid w:val="00B9191F"/>
    <w:rsid w:val="00B956A9"/>
    <w:rsid w:val="00B95A71"/>
    <w:rsid w:val="00BA3FDC"/>
    <w:rsid w:val="00BE6867"/>
    <w:rsid w:val="00C81E24"/>
    <w:rsid w:val="00C922A8"/>
    <w:rsid w:val="00CB0664"/>
    <w:rsid w:val="00CB6486"/>
    <w:rsid w:val="00CD48B7"/>
    <w:rsid w:val="00CF416D"/>
    <w:rsid w:val="00D012B9"/>
    <w:rsid w:val="00D2259D"/>
    <w:rsid w:val="00DB72E5"/>
    <w:rsid w:val="00DC493E"/>
    <w:rsid w:val="00DE35D1"/>
    <w:rsid w:val="00E83D1C"/>
    <w:rsid w:val="00E863F1"/>
    <w:rsid w:val="00EB6369"/>
    <w:rsid w:val="00EF4218"/>
    <w:rsid w:val="00F10814"/>
    <w:rsid w:val="00F309F5"/>
    <w:rsid w:val="00FC693F"/>
    <w:rsid w:val="00FD56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F2EAAD"/>
  <w14:defaultImageDpi w14:val="300"/>
  <w15:docId w15:val="{B4402317-14AF-400F-86DD-522F6CBBF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780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PlainTable41">
    <w:name w:val="Plain Table 41"/>
    <w:basedOn w:val="TableNormal"/>
    <w:next w:val="PlainTable4"/>
    <w:uiPriority w:val="44"/>
    <w:rsid w:val="00223E31"/>
    <w:pPr>
      <w:spacing w:after="0" w:line="240" w:lineRule="auto"/>
    </w:pPr>
    <w:rPr>
      <w:rFonts w:eastAsia="Calibri"/>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4">
    <w:name w:val="Plain Table 4"/>
    <w:basedOn w:val="TableNormal"/>
    <w:uiPriority w:val="99"/>
    <w:rsid w:val="00223E31"/>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778098">
      <w:bodyDiv w:val="1"/>
      <w:marLeft w:val="0"/>
      <w:marRight w:val="0"/>
      <w:marTop w:val="0"/>
      <w:marBottom w:val="0"/>
      <w:divBdr>
        <w:top w:val="none" w:sz="0" w:space="0" w:color="auto"/>
        <w:left w:val="none" w:sz="0" w:space="0" w:color="auto"/>
        <w:bottom w:val="none" w:sz="0" w:space="0" w:color="auto"/>
        <w:right w:val="none" w:sz="0" w:space="0" w:color="auto"/>
      </w:divBdr>
    </w:div>
    <w:div w:id="375618307">
      <w:bodyDiv w:val="1"/>
      <w:marLeft w:val="0"/>
      <w:marRight w:val="0"/>
      <w:marTop w:val="0"/>
      <w:marBottom w:val="0"/>
      <w:divBdr>
        <w:top w:val="none" w:sz="0" w:space="0" w:color="auto"/>
        <w:left w:val="none" w:sz="0" w:space="0" w:color="auto"/>
        <w:bottom w:val="none" w:sz="0" w:space="0" w:color="auto"/>
        <w:right w:val="none" w:sz="0" w:space="0" w:color="auto"/>
      </w:divBdr>
    </w:div>
    <w:div w:id="692655351">
      <w:bodyDiv w:val="1"/>
      <w:marLeft w:val="0"/>
      <w:marRight w:val="0"/>
      <w:marTop w:val="0"/>
      <w:marBottom w:val="0"/>
      <w:divBdr>
        <w:top w:val="none" w:sz="0" w:space="0" w:color="auto"/>
        <w:left w:val="none" w:sz="0" w:space="0" w:color="auto"/>
        <w:bottom w:val="none" w:sz="0" w:space="0" w:color="auto"/>
        <w:right w:val="none" w:sz="0" w:space="0" w:color="auto"/>
      </w:divBdr>
    </w:div>
    <w:div w:id="711853181">
      <w:bodyDiv w:val="1"/>
      <w:marLeft w:val="0"/>
      <w:marRight w:val="0"/>
      <w:marTop w:val="0"/>
      <w:marBottom w:val="0"/>
      <w:divBdr>
        <w:top w:val="none" w:sz="0" w:space="0" w:color="auto"/>
        <w:left w:val="none" w:sz="0" w:space="0" w:color="auto"/>
        <w:bottom w:val="none" w:sz="0" w:space="0" w:color="auto"/>
        <w:right w:val="none" w:sz="0" w:space="0" w:color="auto"/>
      </w:divBdr>
    </w:div>
    <w:div w:id="878516230">
      <w:bodyDiv w:val="1"/>
      <w:marLeft w:val="0"/>
      <w:marRight w:val="0"/>
      <w:marTop w:val="0"/>
      <w:marBottom w:val="0"/>
      <w:divBdr>
        <w:top w:val="none" w:sz="0" w:space="0" w:color="auto"/>
        <w:left w:val="none" w:sz="0" w:space="0" w:color="auto"/>
        <w:bottom w:val="none" w:sz="0" w:space="0" w:color="auto"/>
        <w:right w:val="none" w:sz="0" w:space="0" w:color="auto"/>
      </w:divBdr>
    </w:div>
    <w:div w:id="1129543438">
      <w:bodyDiv w:val="1"/>
      <w:marLeft w:val="0"/>
      <w:marRight w:val="0"/>
      <w:marTop w:val="0"/>
      <w:marBottom w:val="0"/>
      <w:divBdr>
        <w:top w:val="none" w:sz="0" w:space="0" w:color="auto"/>
        <w:left w:val="none" w:sz="0" w:space="0" w:color="auto"/>
        <w:bottom w:val="none" w:sz="0" w:space="0" w:color="auto"/>
        <w:right w:val="none" w:sz="0" w:space="0" w:color="auto"/>
      </w:divBdr>
    </w:div>
    <w:div w:id="1507793980">
      <w:bodyDiv w:val="1"/>
      <w:marLeft w:val="0"/>
      <w:marRight w:val="0"/>
      <w:marTop w:val="0"/>
      <w:marBottom w:val="0"/>
      <w:divBdr>
        <w:top w:val="none" w:sz="0" w:space="0" w:color="auto"/>
        <w:left w:val="none" w:sz="0" w:space="0" w:color="auto"/>
        <w:bottom w:val="none" w:sz="0" w:space="0" w:color="auto"/>
        <w:right w:val="none" w:sz="0" w:space="0" w:color="auto"/>
      </w:divBdr>
    </w:div>
    <w:div w:id="1812940133">
      <w:bodyDiv w:val="1"/>
      <w:marLeft w:val="0"/>
      <w:marRight w:val="0"/>
      <w:marTop w:val="0"/>
      <w:marBottom w:val="0"/>
      <w:divBdr>
        <w:top w:val="none" w:sz="0" w:space="0" w:color="auto"/>
        <w:left w:val="none" w:sz="0" w:space="0" w:color="auto"/>
        <w:bottom w:val="none" w:sz="0" w:space="0" w:color="auto"/>
        <w:right w:val="none" w:sz="0" w:space="0" w:color="auto"/>
      </w:divBdr>
    </w:div>
    <w:div w:id="21065366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D6E069-846A-4967-A456-1950877F8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BK</cp:lastModifiedBy>
  <cp:revision>14</cp:revision>
  <dcterms:created xsi:type="dcterms:W3CDTF">2025-09-24T08:18:00Z</dcterms:created>
  <dcterms:modified xsi:type="dcterms:W3CDTF">2025-09-26T02:28:00Z</dcterms:modified>
  <cp:category/>
</cp:coreProperties>
</file>