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Light" w:cs="Calibri Light" w:eastAsia="Calibri Light" w:hAnsi="Calibri Light"/>
          <w:b/>
          <w:bCs/>
          <w:color w:val="365F91"/>
          <w:sz w:val="40"/>
          <w:szCs w:val="40"/>
        </w:rPr>
        <w:t xml:space="preserve">SELL-OUT KIT THEO VẤN ĐỀ DA BÉ</w:t>
      </w:r>
    </w:p>
    <w:p>
      <w:pPr>
        <w:spacing w:after="20" w:before="20"/>
      </w:pPr>
      <w:r>
        <w:rPr>
          <w:color w:val="5B6E60"/>
          <w:sz w:val="20"/>
          <w:szCs w:val="20"/>
        </w:rPr>
        <w:t xml:space="preserve">Khách đến shop nêu vấn đề của bé → tra đúng mục → biết ngay cần những sản phẩm nào, mỗi sản phẩm đảm nhận bước nào, nhờ thành phần gì và theo cơ chế nào.</w:t>
      </w:r>
    </w:p>
    <w:p>
      <w:pPr>
        <w:spacing w:after="20" w:before="20"/>
      </w:pPr>
      <w:r>
        <w:rPr>
          <w:i/>
          <w:iCs/>
          <w:color w:val="5B6E60"/>
          <w:sz w:val="17"/>
          <w:szCs w:val="17"/>
        </w:rPr>
        <w:t xml:space="preserve">Giá và quy cách lấy từ “Báo giá sản phẩm OTC tất cả sp.docx” (01/04/2025). Thành phần và cơ chế tác động lấy từ “Phân tích công dụng sản phẩm.docx”. Không thêm bất kỳ thành phần, cơ chế hay công dụng nào ngoài hai tài liệu này.</w:t>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BƯỚC XỬ LÝ — ÁP CHO MỌI VẤN ĐỀ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8970"/>
      </w:tblGrid>
      <w:tr>
        <w:trPr>
          <w:tblHeader/>
        </w:trPr>
        <w:tc>
          <w:tcPr>
            <w:tcW w:type="dxa" w:w="1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4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TÊN BƯỚC</w:t>
            </w:r>
          </w:p>
        </w:tc>
        <w:tc>
          <w:tcPr>
            <w:tcW w:type="dxa" w:w="8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LÀM GÌ</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24"/>
                <w:szCs w:val="24"/>
              </w:rPr>
              <w:t xml:space="preserve">1</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LÀM SẠCH</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Lấy đi bụi, tế bào chết và vi khuẩn đang gây ra hoặc làm nặng thêm vấn đề. Bỏ qua bước này thì bước 2 không ăn thua.</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24"/>
                <w:szCs w:val="24"/>
              </w:rPr>
              <w:t xml:space="preserve">2</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XỬ LÝ VẤN ĐỀ</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Hoạt chất tác động trực tiếp lên chỗ da đang có vấn đề — giảm viêm, kháng khuẩn, tạo màng chắn.</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24"/>
                <w:szCs w:val="24"/>
              </w:rPr>
              <w:t xml:space="preserve">3</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NUÔI DƯỠNG &amp; BẢO VỆ</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Phục hồi hàng rào da để vấn đề không quay lại. Đây là bước khách hay bỏ, và cũng là lý do bé cứ bị đi bị lại.</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QUY TẮC NGÔN TỪ BẮT BUỘC</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b/>
                <w:bCs/>
                <w:color w:val="B3261E"/>
                <w:sz w:val="17"/>
                <w:szCs w:val="17"/>
              </w:rPr>
              <w:t xml:space="preserve">KHÔNG ĐƯỢC NÓI</w:t>
            </w:r>
          </w:p>
          <w:p>
            <w:pPr>
              <w:spacing w:after="20" w:before="20"/>
            </w:pPr>
            <w:r>
              <w:rPr>
                <w:sz w:val="19"/>
                <w:szCs w:val="19"/>
              </w:rPr>
              <w:t xml:space="preserve">Các sản phẩm trong kit này là MỸ PHẨM (trừ gạc rơ lưỡi là trang thiết bị y tế tự công bố). Không dùng từ “trị / chữa / điều trị”. Chỉ dùng: hỗ trợ, giúp, làm dịu, giảm, ngừa, phòng ngừa, làm sạch. Không hứa bao nhiêu ngày thì khỏi — công ty không có số liệu lâm sàng; nói “mẹ dùng đều rồi theo dõi, tuỳ cơ địa bé”. Không nhắc câu “không lo viêm da” in trên vỏ hộp vì công dụng này không có trong công bố.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ĐỘ TUỔI — HỎI TUỔI BÉ TRƯỚC KHI TƯ VẤN</w:t>
            </w:r>
          </w:p>
          <w:p>
            <w:pPr>
              <w:spacing w:after="20" w:before="20"/>
            </w:pPr>
            <w:r>
              <w:rPr>
                <w:sz w:val="19"/>
                <w:szCs w:val="19"/>
              </w:rPr>
              <w:t xml:space="preserve">Tắm gội thường, Kem bôi da, Dầu massage, Gạc rơ lưỡi — từ sơ sinh. Xịt muỗi — bé trên 3 tháng. Elemis Gold và Bọt rửa tay — bé từ 6 tháng.</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BẢNG TRA NHANH — VẤN ĐỀ NÀO CẦN SẢN PHẨM NÀO</w:t>
      </w:r>
    </w:p>
    <w:p>
      <w:pPr>
        <w:spacing w:after="20" w:before="20"/>
      </w:pPr>
      <w:r>
        <w:rPr>
          <w:i/>
          <w:iCs/>
          <w:color w:val="5B6E60"/>
          <w:sz w:val="17"/>
          <w:szCs w:val="17"/>
        </w:rPr>
        <w:t xml:space="preserve">Số trong ô là bước mà sản phẩm đó đảm nhận: 1 làm sạch · 2 xử lý vấn đề · 3 nuôi dưỡng &amp; bảo vệ.</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4"/>
        <w:gridCol w:w="1599"/>
        <w:gridCol w:w="1599"/>
        <w:gridCol w:w="1599"/>
        <w:gridCol w:w="1599"/>
        <w:gridCol w:w="1599"/>
        <w:gridCol w:w="1599"/>
        <w:gridCol w:w="1599"/>
      </w:tblGrid>
      <w:tr>
        <w:trPr>
          <w:tblHeader/>
        </w:trPr>
        <w:tc>
          <w:tcPr>
            <w:tcW w:type="dxa" w:w="3374"/>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Tắm gội thảo dược Elemis</w:t>
            </w:r>
          </w:p>
          <w:p>
            <w:pPr>
              <w:spacing w:after="20" w:before="20"/>
            </w:pPr>
            <w:r>
              <w:rPr>
                <w:color w:val="5B6E60"/>
                <w:sz w:val="14"/>
                <w:szCs w:val="14"/>
              </w:rPr>
              <w:t xml:space="preserve">150.000đ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Gel tắm gội Elemis Gold</w:t>
            </w:r>
          </w:p>
          <w:p>
            <w:pPr>
              <w:spacing w:after="20" w:before="20"/>
            </w:pPr>
            <w:r>
              <w:rPr>
                <w:color w:val="5B6E60"/>
                <w:sz w:val="14"/>
                <w:szCs w:val="14"/>
              </w:rPr>
              <w:t xml:space="preserve">220.000đ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Kem bôi da Elemis</w:t>
            </w:r>
          </w:p>
          <w:p>
            <w:pPr>
              <w:spacing w:after="20" w:before="20"/>
            </w:pPr>
            <w:r>
              <w:rPr>
                <w:color w:val="5B6E60"/>
                <w:sz w:val="14"/>
                <w:szCs w:val="14"/>
              </w:rPr>
              <w:t xml:space="preserve">115.000đ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Dầu massage Oriky</w:t>
            </w:r>
          </w:p>
          <w:p>
            <w:pPr>
              <w:spacing w:after="20" w:before="20"/>
            </w:pPr>
            <w:r>
              <w:rPr>
                <w:color w:val="5B6E60"/>
                <w:sz w:val="14"/>
                <w:szCs w:val="14"/>
              </w:rPr>
              <w:t xml:space="preserve">135.000đ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Xịt muỗi thảo dược Elemis</w:t>
            </w:r>
          </w:p>
          <w:p>
            <w:pPr>
              <w:spacing w:after="20" w:before="20"/>
            </w:pPr>
            <w:r>
              <w:rPr>
                <w:color w:val="5B6E60"/>
                <w:sz w:val="14"/>
                <w:szCs w:val="14"/>
              </w:rPr>
              <w:t xml:space="preserve">90.000đ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Bọt rửa tay Elemis</w:t>
            </w:r>
          </w:p>
          <w:p>
            <w:pPr>
              <w:spacing w:after="20" w:before="20"/>
            </w:pPr>
            <w:r>
              <w:rPr>
                <w:color w:val="5B6E60"/>
                <w:sz w:val="14"/>
                <w:szCs w:val="14"/>
              </w:rPr>
              <w:t xml:space="preserve">245.000đ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Gạc rơ lưỡi Elemis</w:t>
            </w:r>
          </w:p>
          <w:p>
            <w:pPr>
              <w:spacing w:after="20" w:before="20"/>
            </w:pPr>
            <w:r>
              <w:rPr>
                <w:color w:val="5B6E60"/>
                <w:sz w:val="14"/>
                <w:szCs w:val="14"/>
              </w:rPr>
              <w:t xml:space="preserve">115.000đ</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HĂM DA (VÙNG TÃ VÀ CÁC NẾP GẤP)</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RÔM SẢY, MẨN NGỨA, MỤN NHỌT</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CHÀM SỮA</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KHÔ, NỨT NẺ, ĐỎ RÁT DO GIÓ VÀ NẮNG</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MUỖI ĐỐT, CÔN TRÙNG CẮN</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CỨT TRÂU (VẢY DA ĐẦU)</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VẾT THÂM, SẸO MỚI SAU KHI DA ĐÃ LÀNH</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TAY KHÔ RÁT DO RỬA TAY NHIỀU</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TƯA LƯỠI, NẤM LƯỠI (ngoài da — hay được hỏi cùng lúc)</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1. HĂM DA (VÙNG TÃ VÀ CÁC NẾP GẤP)</w:t>
      </w:r>
    </w:p>
    <w:p>
      <w:pPr>
        <w:spacing w:after="20" w:before="20"/>
      </w:pPr>
      <w:r>
        <w:rPr>
          <w:i/>
          <w:iCs/>
          <w:color w:val="5B6E60"/>
          <w:sz w:val="20"/>
          <w:szCs w:val="20"/>
        </w:rPr>
        <w:t xml:space="preserve">Đỏ, rát ở vùng mặc tã do nước tiểu và phân, hoặc trong ngấn cổ, nách, bẹn do mồ hôi đọng và da cọ vào nhau</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HĂM DA (VÙNG TÃ VÀ CÁC NẾP GẤP)</w:t>
            </w:r>
          </w:p>
          <w:p>
            <w:pPr>
              <w:spacing w:after="20" w:before="20"/>
            </w:pPr>
            <w:r>
              <w:rPr>
                <w:color w:val="FFFFFF"/>
                <w:sz w:val="15"/>
                <w:szCs w:val="15"/>
              </w:rPr>
              <w:t xml:space="preserve">Đỏ, rát ở vùng mặc tã do nước tiểu và phân, hoặc trong ngấn cổ, nách, bẹn do mồ hôi đọng và da cọ vào nhau</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tã và nếp gấp là chỗ đọng mồ hôi, tế bào chết nhiều nhất. Papain cắt liên kết giữ tế bào chết trên bề mặt da → bong nhẹ nhàng, không phải chà xát vào vùng da đang đỏ; acid citric làm sạch nhẹ vảy trên da.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elsholtzia ketone và cineol phá màng tế bào vi khuẩn khi tiếp xúc trực tiếp — vùng hăm đang tổn thương, lại ẩm và kín, nên vi khuẩn phát triển mạnh hơn da lành.</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Hạt kẽm oxyd cỡ nano phân tán đều rồi liên kết thành lớp màng mỏng phủ kín da. Ở vùng tã, màng này ngăn nước tiểu, phân, hơi ẩm tiếp xúc trực tiếp với da; ở nếp gấp, màng vừa chắn hơi ẩm vừa giảm ma sát giữa hai mặt da áp vào nhau. Bôi ngay khi thay tã, kể cả khi da chưa đỏ, để phòng ngừa.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sau khi thoa.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đồng thời ức chế vi khuẩn tại vùng da đang tổn thương.</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(xylitylglucoside + anhydroxylitol)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Xylitylglucoside kích thích da tự sản xuất glycosaminoglycan — chất giữ nước tự nhiên; anhydroxylitol củng cố hàng rào lớp ngoài cùng để nước khó thoát → da tự giữ ẩm từ bên trong. Da nếp gấp vừa ẩm ướt bề mặt vừa thiếu ẩm trong cấu trúc nên rất dễ nứt khi cọ xát.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Chlorophyllin (diệp lục tố), EGCG (chè xanh)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trên bề mặt da; chlorophyllin còn hút mùi mồ hôi — giảm mùi hôi đọng ở ngấn cổ, nách.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 các acid béo cùng loại với lớp lipid tự nhiên của da → lấp vào chỗ hàng rào lipid bị thiếu hụt, khoá nước lại trong da.</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mở các nếp gấp ra rửa kỹ rồi </w:t>
            </w:r>
            <w:r>
              <w:rPr>
                <w:b/>
                <w:bCs/>
                <w:sz w:val="18"/>
                <w:szCs w:val="18"/>
              </w:rPr>
              <w:t xml:space="preserve">lau thật khô</w:t>
            </w:r>
            <w:r>
              <w:rPr>
                <w:sz w:val="18"/>
                <w:szCs w:val="18"/>
              </w:rPr>
              <w:t xml:space="preserve"> trước khi mặc đồ hoặc đóng tã. Vệ sinh khi thay tã: pha 2ml : 2 lít, đặc biệt khi bé đi nặng. Kem bôi: thoa lớp mỏng lên vùng đã lau khô — vùng tã thì thoa </w:t>
            </w:r>
            <w:r>
              <w:rPr>
                <w:b/>
                <w:bCs/>
                <w:sz w:val="18"/>
                <w:szCs w:val="18"/>
              </w:rPr>
              <w:t xml:space="preserve">mỗi lần thay tã</w:t>
            </w:r>
            <w:r>
              <w:rPr>
                <w:sz w:val="18"/>
                <w:szCs w:val="18"/>
              </w:rPr>
              <w:t xml:space="preserve"> kể cả khi da chưa đỏ, vùng ngấn thì ngày 2–3 lần.</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đã trợt, chảy dịch, có mụn mủ, có mùi hôi rõ hoặc lan rộng nhanh → khuyên mẹ đưa bé đi khám trước, dùng sản phẩm duy trì sau.</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2. RÔM SẢY, MẨN NGỨA, MỤN NHỌT</w:t>
      </w:r>
    </w:p>
    <w:p>
      <w:pPr>
        <w:spacing w:after="20" w:before="20"/>
      </w:pPr>
      <w:r>
        <w:rPr>
          <w:i/>
          <w:iCs/>
          <w:color w:val="5B6E60"/>
          <w:sz w:val="20"/>
          <w:szCs w:val="20"/>
        </w:rPr>
        <w:t xml:space="preserve">Nổi hột đỏ li ti ở cổ, lưng, trán · nổi mẩn từng đám gây ngứa · nốt mụn sưng đỏ có đầu mủ nhỏ. Ba tình trạng này nối tiếp nhau: lỗ chân lông bí → nổi nốt → nhiễm khuẩn thành mụn nhọt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RÔM SẢY, MẨN NGỨA, MỤN NHỌT</w:t>
            </w:r>
          </w:p>
          <w:p>
            <w:pPr>
              <w:spacing w:after="20" w:before="20"/>
            </w:pPr>
            <w:r>
              <w:rPr>
                <w:color w:val="FFFFFF"/>
                <w:sz w:val="15"/>
                <w:szCs w:val="15"/>
              </w:rPr>
              <w:t xml:space="preserve">Nổi hột đỏ li ti ở cổ, lưng, trán · nổi mẩn từng đám gây ngứa · nốt mụn sưng đỏ có đầu mủ nhỏ. Ba tình trạng này nối tiếp nhau: lỗ chân lông bí → nổi nốt → nhiễm khuẩn thành mụn nhọt</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Gốc của rôm sảy là bụi và tế bào chết bít miệng lỗ thoát mồ hôi, cũng là chỗ vi khuẩn phát triển thành mụn nhọt. Nước ấm và thao tác tắm làm mềm lớp bít đó; papain cắt liên kết giữ tế bào chết → bong nhẹ, lỗ chân lông thông thoáng trở lại.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Dịch chiết dạng nước không kéo lipid tự nhiên khỏi da như xà phòng kiềm → da đang mẩn ngứa không khô ráp thêm sau tắm; linalool làm dịu da.</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Wedelolactone (sài đất)</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giảm phản ứng viêm tại chỗ → mạch máu bớt giãn, nốt bớt đỏ, bớt ngứa.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 momordicin (khổ qua)</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(tụ cầu); elsholtzia ketone và cineol phá màng tế bào vi khuẩn khi tiếp xúc trực tiếp; momordicin bổ sung kháng khuẩn </w:t>
            </w:r>
            <w:r>
              <w:rPr>
                <w:b/>
                <w:bCs/>
                <w:sz w:val="17"/>
                <w:szCs w:val="17"/>
              </w:rPr>
              <w:t xml:space="preserve">để nốt rôm không nhiễm khuẩn thành mụn nhọt</w:t>
            </w:r>
            <w:r>
              <w:rPr>
                <w:sz w:val="17"/>
                <w:szCs w:val="17"/>
              </w:rPr>
              <w:t xml:space="preserve">.</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Gel tắm gội Elemis Gold</w:t>
            </w:r>
          </w:p>
          <w:p>
            <w:pPr>
              <w:spacing w:after="20" w:before="20"/>
            </w:pPr>
            <w:r>
              <w:rPr>
                <w:color w:val="5B6E60"/>
                <w:sz w:val="16"/>
                <w:szCs w:val="16"/>
              </w:rPr>
              <w:t xml:space="preserve">220ml · 220.000đ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chlorogenic, luteolin (kim ngân)</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chất gây viêm → nốt mẩn bớt đỏ, bớt ngứa. Đây là hoạt chất </w:t>
            </w:r>
            <w:r>
              <w:rPr>
                <w:b/>
                <w:bCs/>
                <w:sz w:val="17"/>
                <w:szCs w:val="17"/>
              </w:rPr>
              <w:t xml:space="preserve">chỉ bản Gold mới có</w:t>
            </w:r>
            <w:r>
              <w:rPr>
                <w:sz w:val="17"/>
                <w:szCs w:val="17"/>
              </w:rPr>
              <w:t xml:space="preserve"> — hướng khách sang Gold khi bé mẩn ngứa nhiều hoặc da nhạy cảm.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nốt đã nổi: giảm chất gây viêm tiết ra → nốt bớt đỏ, bé bớt rát.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đồng thời ức chế vi khuẩn tại vùng da đang tổn thương — hỗ trợ kháng khuẩn, ngừa mụn.</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bề mặt da tạo cảm giác mát; phần tinh dầu còn lưu lại sau tắm tiếp tục kháng khuẩn trên da trong vài giờ.</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khô là yếu tố làm mẩn ngứa nặng thêm và tạo thêm chỗ cho vi khuẩn xâm nhập — Aquaxyl giúp da tự giữ ẩm từ bên trong.</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Gel tắm gội Elemis Gold (220.000đ)  +  Bọt rửa tay Elemis (245.000đ)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Chỗ rôm hoặc mụn nhọt nhiều: xoa trực tiếp Elemis lên vùng da đó </w:t>
            </w:r>
            <w:r>
              <w:rPr>
                <w:b/>
                <w:bCs/>
                <w:sz w:val="18"/>
                <w:szCs w:val="18"/>
              </w:rPr>
              <w:t xml:space="preserve">1–2 phút</w:t>
            </w:r>
            <w:r>
              <w:rPr>
                <w:sz w:val="18"/>
                <w:szCs w:val="18"/>
              </w:rPr>
              <w:t xml:space="preserve"> rồi mới tắm bé trong nước đã pha. Kem bôi: thoa lớp mỏng 2–3 lần/ngày lên nốt đã nổi. Elemis Gold: ⏳ chưa có hướng dẫn pha trên tài liệu gốc.</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và Bọt rửa tay dành cho </w:t>
            </w:r>
            <w:r>
              <w:rPr>
                <w:b/>
                <w:bCs/>
                <w:sz w:val="18"/>
                <w:szCs w:val="18"/>
              </w:rPr>
              <w:t xml:space="preserve">bé từ 6 tháng</w:t>
            </w:r>
            <w:r>
              <w:rPr>
                <w:sz w:val="18"/>
                <w:szCs w:val="18"/>
              </w:rPr>
              <w:t xml:space="preserve">. Bé nhỏ hơn thì dùng bản tắm gội thường và kem bôi da.</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và nóng, nhọt mọc thành cụm, mẩn lan nhanh toàn thân, hoặc bé sốt kèm nổi ban → khuyên đi khám, không tự nặn.</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3. CHÀM SỮA</w:t>
      </w:r>
    </w:p>
    <w:p>
      <w:pPr>
        <w:spacing w:after="20" w:before="20"/>
      </w:pPr>
      <w:r>
        <w:rPr>
          <w:i/>
          <w:iCs/>
          <w:color w:val="5B6E60"/>
          <w:sz w:val="20"/>
          <w:szCs w:val="20"/>
        </w:rPr>
        <w:t xml:space="preserve">Mảng đỏ khô, bong vảy ở hai má, trán; bé hay cọ mặt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CHÀM SỮA</w:t>
            </w:r>
          </w:p>
          <w:p>
            <w:pPr>
              <w:spacing w:after="20" w:before="20"/>
            </w:pPr>
            <w:r>
              <w:rPr>
                <w:color w:val="FFFFFF"/>
                <w:sz w:val="15"/>
                <w:szCs w:val="15"/>
              </w:rPr>
              <w:t xml:space="preserve">Mảng đỏ khô, bong vảy ở hai má, trán; bé hay cọ mặt</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vốn thiếu lipid và rất dễ khô thêm khi tắm. Dịch chiết dạng nước không kéo lipid tự nhiên khỏi da như xà phòng kiềm → tắm xong da không khô ráp thêm.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 vùng chàm bong trợt dễ nhiễm khuẩn hơn da lành.</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lượng chất gây viêm tiết ra → mảng chàm bớt đỏ, bé bớt rát sau khi thoa.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nguyên bào sợi sản xuất collagen và biểu bì sinh tế bào mới → vết nứt, bong tróc được lấp dần, da liền và mịn lại.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đồng thời ức chế vi khuẩn tại vùng da đang tổn thương.</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sản xuất chất giữ nước và củng cố hàng rào ngoài cùng — đây là phần quan trọng nhất với da chàm vì hàng rào da đang yếu.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caprylic triglyceride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Các acid béo cùng loại với lipid tự nhiên của da lấp vào chỗ hàng rào lipid thiếu hụt, khoá nước lại trong da; caprylic triglyceride phân tử nhỏ nên thấm nhanh, không nhờn dính.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  +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Lau mặt cho bé: pha 2ml : 2 lít nước sạch, cách 4–6 giờ lau một lần. Dùng khăn ẩm lau sạch da bé sau khi bú, ăn dặm. Kem bôi: thoa lớp mỏng 2–3 lần/ngày. Dầu massage: ⏳ chưa có hướng dẫn trên tài liệu gốc.</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 khuyên đi khám. Bé đang dùng thuốc bác sĩ kê thì dùng sản phẩm để duy trì, không thay thuốc.</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4. DA KHÔ, NỨT NẺ, ĐỎ RÁT DO GIÓ VÀ NẮNG</w:t>
      </w:r>
    </w:p>
    <w:p>
      <w:pPr>
        <w:spacing w:after="20" w:before="20"/>
      </w:pPr>
      <w:r>
        <w:rPr>
          <w:i/>
          <w:iCs/>
          <w:color w:val="5B6E60"/>
          <w:sz w:val="20"/>
          <w:szCs w:val="20"/>
        </w:rPr>
        <w:t xml:space="preserve">Da khô ráp, bong vảy, có chỗ nứt; hoặc má và vùng da hở đỏ ửng, rát, căng khô sau khi bé ra ngoài trời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KHÔ, NỨT NẺ, ĐỎ RÁT DO GIÓ VÀ NẮNG</w:t>
            </w:r>
          </w:p>
          <w:p>
            <w:pPr>
              <w:spacing w:after="20" w:before="20"/>
            </w:pPr>
            <w:r>
              <w:rPr>
                <w:color w:val="FFFFFF"/>
                <w:sz w:val="15"/>
                <w:szCs w:val="15"/>
              </w:rPr>
              <w:t xml:space="preserve">Da khô ráp, bong vảy, có chỗ nứt; hoặc má và vùng da hở đỏ ửng, rát, căng khô sau khi bé ra ngoài trời</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Đây là bước hay bị làm sai nhất: sữa tắm xà phòng kiềm kéo lipid tự nhiên khỏi da, tắm xong da càng khô và càng rát. Dịch chiết dạng nước không kéo lipid → da không khô ráp thêm; linalool làm dịu da.</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 vết nứt, bong tróc do gió hoặc nắng được lấp dần, da liền và mịn lại nhanh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trong thời gian ngắn sau khi thoa.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làm dịu cảm giác rát.</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 caprylic triglyceride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oleic và linoleic cùng loại với lipid tự nhiên của da, lấp vào chỗ hàng rào lipid thiếu hụt và khoá nước lại trong da; squalene là chất béo vốn có trong bã nhờn, bổ sung lớp khoá ẩm; caprylic triglyceride thấm nhanh, không nhờn dính.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Gamma-oryzanol (dầu cám gạo), vitamin 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sinh ra khi da tiếp xúc nắng, ô nhiễm → hạn chế lipid trên da bị oxy hoá, da không khô sạm.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 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Kẽm oxyd tạo lớp màng mỏng phủ da, ngăn tác nhân bên ngoài tiếp xúc trực tiếp; Aquaxyl giúp da tự giữ ẩm từ bên trong theo cơ chế hút ẩm – giữ ẩm – khoá ẩm, không phải chỉ ẩm bề mặt rồi bay hơi.</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Dầu massage Oriky (135.000đ)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Kem bôi: thoa lớp mỏng 2–3 lần/ngày, và thoa </w:t>
            </w:r>
            <w:r>
              <w:rPr>
                <w:b/>
                <w:bCs/>
                <w:sz w:val="18"/>
                <w:szCs w:val="18"/>
              </w:rPr>
              <w:t xml:space="preserve">trước khi cho bé ra ngoài trời gió hanh hoặc nắng</w:t>
            </w:r>
            <w:r>
              <w:rPr>
                <w:sz w:val="18"/>
                <w:szCs w:val="18"/>
              </w:rPr>
              <w:t xml:space="preserve">. Dầu massage: ⏳ chưa có hướng dẫn trên tài liệu gốc — thông lệ là tắm xong lau khô rồi xoa vài giọt.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được kiểm nghiệm và công bố chỉ số chống nắng (SPF/PA)</w:t>
            </w:r>
            <w:r>
              <w:rPr>
                <w:sz w:val="18"/>
                <w:szCs w:val="18"/>
              </w:rPr>
              <w:t xml:space="preserve"> — không giới thiệu là kem chống nắng.</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5. MUỖI ĐỐT, CÔN TRÙNG CẮN</w:t>
      </w:r>
    </w:p>
    <w:p>
      <w:pPr>
        <w:spacing w:after="20" w:before="20"/>
      </w:pPr>
      <w:r>
        <w:rPr>
          <w:i/>
          <w:iCs/>
          <w:color w:val="5B6E60"/>
          <w:sz w:val="20"/>
          <w:szCs w:val="20"/>
        </w:rPr>
        <w:t xml:space="preserve">Nốt sưng đỏ, ngứa; bé gãi trầy da</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MUỖI ĐỐT, CÔN TRÙNG CẮN</w:t>
            </w:r>
          </w:p>
          <w:p>
            <w:pPr>
              <w:spacing w:after="20" w:before="20"/>
            </w:pPr>
            <w:r>
              <w:rPr>
                <w:color w:val="FFFFFF"/>
                <w:sz w:val="15"/>
                <w:szCs w:val="15"/>
              </w:rPr>
              <w:t xml:space="preserve">Nốt sưng đỏ, ngứa; bé gãi trầy da</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PHÒNG TỪ ĐẦU</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Citronellal, geraniol (sả Java); citral, limonene (sả chanh); citronellal (bạch đàn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liên tục khỏi da, tạo lớp mùi tác động lên thụ thể khứu giác của muỗi → muỗi mất khả năng định vị mùi cơ thể người và tránh xa vùng da xịt. Tinh dầu tự nhiên bay hơi dần nên xịt lại sau 2–3 giờ.</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benzoic, benzyl benzoat (an tức hương); vanillin</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chậm, “neo” các tinh dầu nhẹ lại trên da lâu hơn — kéo dài thời gian xua muỗi.</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bạch đàn chanh; ethanol; citronellal, citral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Bạch đàn chanh làm dịu da, giảm khó chịu tại vết đốt; ethanol bay hơi lấy nhiệt khỏi da tạo cảm giác mát tức thì; citronellal và citral kháng khuẩn nhẹ, hạn chế vết đốt nhiễm khuẩn khi bé gãi.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đốt sưng đỏ là phản ứng viêm — 2 hoạt chất này giảm chất gây viêm tiết ra → nốt bớt đỏ, bớt rát.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và ức chế vi khuẩn tại chỗ da bé đã gãi trầy.</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da sinh tế bào mới, giúp vết gãi trầy liền lại; cùng cơ chế này giúp mô sẹo mới hình thành phẳng và đều màu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Citral còn lưu trên da sau tắm tiếp tục bay hơi, tạo lớp mùi khiến muỗi tránh vùng da đó — cùng cơ chế với xịt muỗi nhưng lượng lưu lại ít hơn nên chỉ ở mức hỗ trợ.</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Xịt muỗi thảo dược Elemis (90.000đ)  +  Kem bôi da Elemis (115.000đ)</w:t>
            </w:r>
          </w:p>
          <w:p>
            <w:pPr>
              <w:spacing w:after="20" w:before="20"/>
            </w:pPr>
            <w:r>
              <w:rPr>
                <w:color w:val="5B6E60"/>
                <w:sz w:val="17"/>
                <w:szCs w:val="17"/>
              </w:rPr>
              <w:t xml:space="preserve">Bán thêm khi khách muốn chăm kỹ hơn: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Xịt muỗi: xịt lên quần áo và vùng da hở, tránh mặt và bàn tay bé; </w:t>
            </w:r>
            <w:r>
              <w:rPr>
                <w:b/>
                <w:bCs/>
                <w:sz w:val="18"/>
                <w:szCs w:val="18"/>
              </w:rPr>
              <w:t xml:space="preserve">xịt lại sau 2–3 giờ</w:t>
            </w:r>
            <w:r>
              <w:rPr>
                <w:sz w:val="18"/>
                <w:szCs w:val="18"/>
              </w:rPr>
              <w:t xml:space="preserve"> vì tinh dầu tự nhiên bay hơi dần. Kem bôi: thoa lớp mỏng lên nốt đã đốt.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6. CỨT TRÂU (VẢY DA ĐẦU)</w:t>
      </w:r>
    </w:p>
    <w:p>
      <w:pPr>
        <w:spacing w:after="20" w:before="20"/>
      </w:pPr>
      <w:r>
        <w:rPr>
          <w:i/>
          <w:iCs/>
          <w:color w:val="5B6E60"/>
          <w:sz w:val="20"/>
          <w:szCs w:val="20"/>
        </w:rPr>
        <w:t xml:space="preserve">Mảng vảy vàng, cứng bám trên da đầu bé</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CỨT TRÂU (VẢY DA ĐẦU)</w:t>
            </w:r>
          </w:p>
          <w:p>
            <w:pPr>
              <w:spacing w:after="20" w:before="20"/>
            </w:pPr>
            <w:r>
              <w:rPr>
                <w:color w:val="FFFFFF"/>
                <w:sz w:val="15"/>
                <w:szCs w:val="15"/>
              </w:rPr>
              <w:t xml:space="preserve">Mảng vảy vàng, cứng bám trên da đầu bé</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MỀM VẢY</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Hỗn hợp dầu thực vật (cám gạo, hạnh nhân, hạt nho, caprylic triglyceride)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Dầu ngấm vào lớp vảy sừng khô, làm mềm và tách chúng khỏi da đầu để lau hoặc gội trôi đi nhẹ nhàng — không cần cạy, tránh làm tổn thương da đầu bé.</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Papain cắt liên kết giữ tế bào chết trên bề mặt da → phần vảy đã được dầu làm mềm bong ra nhẹ nhàng khi gội, không cần chà xát.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đầu sau khi lớp vảy đã bong.</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Bổ sung lại lipid cho da đầu sau khi bong vảy, giữ da mềm để vảy không đóng lại dày như cũ.</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Phần tinh dầu còn lưu lại sau khi gội tiếp tục kháng khuẩn nhẹ trên da đầu.</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Dầu massage: ⏳ chưa có hướng dẫn trên tài liệu gốc — thông lệ là xoa dầu lên vùng vảy, để một lúc cho vảy mềm rồi gội. Tắm gội: pha 5ml : 5 lít để gội, không chà xát hay cạy vảy.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7. VẾT THÂM, SẸO MỚI SAU KHI DA ĐÃ LÀNH</w:t>
      </w:r>
    </w:p>
    <w:p>
      <w:pPr>
        <w:spacing w:after="20" w:before="20"/>
      </w:pPr>
      <w:r>
        <w:rPr>
          <w:i/>
          <w:iCs/>
          <w:color w:val="5B6E60"/>
          <w:sz w:val="20"/>
          <w:szCs w:val="20"/>
        </w:rPr>
        <w:t xml:space="preserve">Da đã liền nhưng còn vết thâm, sẹo mới sau rôm sảy, muỗi đốt, trầy xước</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VẾT THÂM, SẸO MỚI SAU KHI DA ĐÃ LÀNH</w:t>
            </w:r>
          </w:p>
          <w:p>
            <w:pPr>
              <w:spacing w:after="20" w:before="20"/>
            </w:pPr>
            <w:r>
              <w:rPr>
                <w:color w:val="FFFFFF"/>
                <w:sz w:val="15"/>
                <w:szCs w:val="15"/>
              </w:rPr>
              <w:t xml:space="preserve">Da đã liền nhưng còn vết thâm, sẹo mới sau rôm sảy, muỗi đốt, trầy xước</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da non mới liền rất dễ khô và bong. Dịch chiết dạng nước không kéo lipid tự nhiên khỏi da → da non không khô ráp sau tắm.</w:t>
            </w:r>
          </w:p>
        </w:tc>
      </w:tr>
      <w:tr>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Chính cơ chế này giúp </w:t>
            </w:r>
            <w:r>
              <w:rPr>
                <w:b/>
                <w:bCs/>
                <w:sz w:val="17"/>
                <w:szCs w:val="17"/>
              </w:rPr>
              <w:t xml:space="preserve">mô sẹo mới hình thành phẳng và đều màu hơn</w:t>
            </w:r>
            <w:r>
              <w:rPr>
                <w:sz w:val="17"/>
                <w:szCs w:val="17"/>
              </w:rPr>
              <w:t xml:space="preserve"> — nên đây là hỗ trợ làm mờ sẹo, hiệu quả rõ nhất với sẹo còn mới.</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đủ ẩm thì quá trình tái tạo diễn ra thuận lợi hơn; Aquaxyl giúp da tự sản xuất chất giữ nước và củng cố hàng rào ngoài cùng.</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gamma-oryzanol, vitamin 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béo lấp vào hàng rào lipid còn yếu của vùng da non; gamma-oryzanol và vitamin E trung hoà gốc tự do — vùng da non tiếp xúc nắng dễ thâm hơn da lành.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Kem bôi da Elemis (115.000đ)</w:t>
            </w:r>
          </w:p>
          <w:p>
            <w:pPr>
              <w:spacing w:after="20" w:before="20"/>
            </w:pPr>
            <w:r>
              <w:rPr>
                <w:color w:val="5B6E60"/>
                <w:sz w:val="17"/>
                <w:szCs w:val="17"/>
              </w:rPr>
              <w:t xml:space="preserve">Bán thêm khi khách muốn chăm kỹ hơn: 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vùng da đã lành, ngày 2–3 lần, dùng đều trong thời gian dài. </w:t>
            </w:r>
            <w:r>
              <w:rPr>
                <w:b/>
                <w:bCs/>
                <w:sz w:val="18"/>
                <w:szCs w:val="18"/>
              </w:rPr>
              <w:t xml:space="preserve">Chỉ thoa khi da đã liền</w:t>
            </w:r>
            <w:r>
              <w:rPr>
                <w:sz w:val="18"/>
                <w:szCs w:val="18"/>
              </w:rPr>
              <w:t xml:space="preserve">, không thoa lên vết thương hở hay đang chảy dịch.</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 sẹo”</w:t>
            </w:r>
            <w:r>
              <w:rPr>
                <w:sz w:val="18"/>
                <w:szCs w:val="18"/>
              </w:rPr>
              <w:t xml:space="preserve"> theo đúng tài liệu gốc — </w:t>
            </w:r>
            <w:r>
              <w:rPr>
                <w:b/>
                <w:bCs/>
                <w:sz w:val="18"/>
                <w:szCs w:val="18"/>
              </w:rPr>
              <w:t xml:space="preserve">không hứa hết sẹo, không hứa số ngày</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hoặc sẹo do bỏng sâu → khuyên đi khám chuyên khoa da liễu, sản phẩm không xử lý được nhóm này.</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8. DA TAY KHÔ RÁT DO RỬA TAY NHIỀU</w:t>
      </w:r>
    </w:p>
    <w:p>
      <w:pPr>
        <w:spacing w:after="20" w:before="20"/>
      </w:pPr>
      <w:r>
        <w:rPr>
          <w:i/>
          <w:iCs/>
          <w:color w:val="5B6E60"/>
          <w:sz w:val="20"/>
          <w:szCs w:val="20"/>
        </w:rPr>
        <w:t xml:space="preserve">Bé đi lớp rửa tay nhiều lần trong ngày, mu bàn tay khô ráp, đỏ, nứt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TAY KHÔ RÁT DO RỬA TAY NHIỀU</w:t>
            </w:r>
          </w:p>
          <w:p>
            <w:pPr>
              <w:spacing w:after="20" w:before="20"/>
            </w:pPr>
            <w:r>
              <w:rPr>
                <w:color w:val="FFFFFF"/>
                <w:sz w:val="15"/>
                <w:szCs w:val="15"/>
              </w:rPr>
              <w:t xml:space="preserve">Bé đi lớp rửa tay nhiều lần trong ngày, mu bàn tay khô ráp, đỏ, nứt</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Cocamidopropyl betaine (Dehyton — chất tạo bọt gốc dầu dừa)</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Có đầu ưa nước và đuôi ưa dầu → đuôi bám vào dầu mỡ, bụi bẩn và vi khuẩn trên tay, đầu kéo chúng tan vào nước và trôi đi khi xả. Dịu hơn xà phòng nên không lấy đi quá nhiều lipid của da tay bé.</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(tinh dầu sả chanh), EGCG (trà xanh)</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Tiếp xúc với vi khuẩn còn lại trên da tay, phá màng tế bào hoặc ức chế phát triển.</w:t>
            </w:r>
          </w:p>
        </w:tc>
      </w:tr>
      <w:tr>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Acemannan (lô hội), bisabolol (cúc la mã)</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Acemannan làm dịu; bisabolol giảm viêm nhẹ → tay bé rửa nhiều lần trong ngày không bị rát đỏ.</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Aquaxyl, acemannan (lô hội)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Bộ dưỡng ẩm kép: glycerin hút ẩm từ không khí giữ trên bề mặt da; Aquaxyl giúp da tự giữ nước từ bên trong; acemannan tạo lớp gel mỏng giữ nước — nên rửa xong tay không khô như dùng xà phòng.</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 Aquaxyl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mu bàn tay đã nứt: rau má kích thích da sinh tế bào mới lấp vết nứt; Aquaxyl dưỡng ẩm sâu giữ da mềm.</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Bọt rửa tay Elemis (245.000đ)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Bọt rửa tay: ⏳ chưa có hướng dẫn trên tài liệu gốc — dạng bọt nên bé tự bơm tự rửa được. Kem bôi: thoa lớp mỏng lên mu bàn tay sau khi rửa, nhất là trước khi đi ngủ.</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9. TƯA LƯỠI, NẤM LƯỠI (ngoài da — hay được hỏi cùng lúc)</w:t>
      </w:r>
    </w:p>
    <w:p>
      <w:pPr>
        <w:spacing w:after="20" w:before="20"/>
      </w:pPr>
      <w:r>
        <w:rPr>
          <w:i/>
          <w:iCs/>
          <w:color w:val="5B6E60"/>
          <w:sz w:val="20"/>
          <w:szCs w:val="20"/>
        </w:rPr>
        <w:t xml:space="preserve">Mảng trắng bám trên lưỡi bé, lau nước không ra; bé bú kém, miệng có mùi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600"/>
        <w:gridCol w:w="3400"/>
        <w:gridCol w:w="4770"/>
      </w:tblGrid>
      <w:tr>
        <w:trPr>
          <w:tblHeader/>
        </w:trPr>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3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7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r>
      <w:tr>
        <w:tc>
          <w:tcPr>
            <w:tcW w:type="dxa" w:w="19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TƯA LƯỠI, NẤM LƯỠI (ngoài da — hay được hỏi cùng lúc)</w:t>
            </w:r>
          </w:p>
          <w:p>
            <w:pPr>
              <w:spacing w:after="20" w:before="20"/>
            </w:pPr>
            <w:r>
              <w:rPr>
                <w:color w:val="FFFFFF"/>
                <w:sz w:val="15"/>
                <w:szCs w:val="15"/>
              </w:rPr>
              <w:t xml:space="preserve">Mảng trắng bám trên lưỡi bé, lau nước không ra; bé bú kém, miệng có mùi</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Muối ăn (NaCl), glycerin</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Muối ăn kết hợp lực lau nhẹ của gạc bóc cặn sữa khỏi niêm mạc — cặn sữa mất đi thì nấm Candida mất nguồn dinh dưỡng; glycerin giữ gạc luôn ẩm để lau không cọ xát làm tổn thương niêm mạc mỏng của bé.</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Natri bicarbonate</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Cặn sữa lên men làm miệng bé chua (acid) — môi trường nấm Candida ưa thích; natri bicarbonate trung hoà acid này, khoang miệng bớt chua → nấm khó phát triển tiếp.</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Allicin, diallyl disulfide (hẹ); EGCG (chè xanh); acid boric; flavonoid, tannin, saponin (rau ngót)</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Allicin và diallyl disulfide ức chế vi khuẩn và nấm; EGCG kìm vi khuẩn gây viêm nướu; acid boric kìm hãm nấm và vi khuẩn còn sót; nhóm flavonoid – tannin – saponin của rau ngót ức chế vi khuẩn, có tính thanh nhiệt, được dùng rơ lưỡi phòng tưa cho trẻ.</w:t>
            </w:r>
          </w:p>
        </w:tc>
      </w:tr>
      <w:tr>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6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Xylitol</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Vi khuẩn gây sâu răng (Streptococcus mutans) ăn đường và thải ra acid ăn mòn men răng; xylitol là “đường” mà vi khuẩn này không lên men được → không sinh acid, mảng bám khó hình thành thêm, miệng bớt hôi.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34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Bisabolol, apigenin (cúc la mã — chỉ có ở bản không mùi)</w:t>
            </w:r>
          </w:p>
        </w:tc>
        <w:tc>
          <w:tcPr>
            <w:tcW w:type="dxa" w:w="47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dịu niêm mạc đang sưng; thao tác lau nhẹ nướu cũng tạo cảm giác dễ chịu cho bé khi mọc răng.</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Gạc rơ lưỡi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Gạc rơ lưỡi: rửa tay, xé gói, đeo gạc vào ngón trỏ, lau nhẹ má trong → nướu → lưỡi (từ trong ra ngoài). Rơ </w:t>
            </w:r>
            <w:r>
              <w:rPr>
                <w:b/>
                <w:bCs/>
                <w:sz w:val="18"/>
                <w:szCs w:val="18"/>
              </w:rPr>
              <w:t xml:space="preserve">1–2 lần/ngày, sau bú 30 phút</w:t>
            </w:r>
            <w:r>
              <w:rPr>
                <w:sz w:val="18"/>
                <w:szCs w:val="18"/>
              </w:rPr>
              <w:t xml:space="preserve">; bé đang tưa thì 3 lần/ngày. </w:t>
            </w:r>
            <w:r>
              <w:rPr>
                <w:b/>
                <w:bCs/>
                <w:sz w:val="18"/>
                <w:szCs w:val="18"/>
              </w:rPr>
              <w:t xml:space="preserve">Mỗi gói dùng 1 lần</w:t>
            </w:r>
            <w:r>
              <w:rPr>
                <w:sz w:val="18"/>
                <w:szCs w:val="18"/>
              </w:rPr>
              <w:t xml:space="preserve">, không dùng lại.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Đây </w:t>
            </w:r>
            <w:r>
              <w:rPr>
                <w:b/>
                <w:bCs/>
                <w:sz w:val="18"/>
                <w:szCs w:val="18"/>
              </w:rPr>
              <w:t xml:space="preserve">không phải vấn đề ngoài da</w:t>
            </w:r>
            <w:r>
              <w:rPr>
                <w:sz w:val="18"/>
                <w:szCs w:val="18"/>
              </w:rPr>
              <w:t xml:space="preserve">, nhưng mẹ rất hay hỏi cùng lúc với các vấn đề da nên đưa vào kit. Bản </w:t>
            </w:r>
            <w:r>
              <w:rPr>
                <w:b/>
                <w:bCs/>
                <w:sz w:val="18"/>
                <w:szCs w:val="18"/>
              </w:rPr>
              <w:t xml:space="preserve">hương dưa lưới</w:t>
            </w:r>
            <w:r>
              <w:rPr>
                <w:sz w:val="18"/>
                <w:szCs w:val="18"/>
              </w:rPr>
              <w:t xml:space="preserve"> bé dễ hợp tác hơn; bản </w:t>
            </w:r>
            <w:r>
              <w:rPr>
                <w:b/>
                <w:bCs/>
                <w:sz w:val="18"/>
                <w:szCs w:val="18"/>
              </w:rPr>
              <w:t xml:space="preserve">không mùi</w:t>
            </w:r>
            <w:r>
              <w:rPr>
                <w:sz w:val="18"/>
                <w:szCs w:val="18"/>
              </w:rPr>
              <w:t xml:space="preserve"> cho bé nhạy mùi hay ọe, và có thêm cúc la mã làm dịu nướu.</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 → khuyên mẹ đưa bé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SẢN PHẨM NGOÀI PHẠM VI KIT NÀY</w:t>
      </w:r>
    </w:p>
    <w:p>
      <w:pPr>
        <w:spacing w:after="20" w:before="20"/>
      </w:pPr>
      <w:r>
        <w:rPr>
          <w:sz w:val="19"/>
          <w:szCs w:val="19"/>
        </w:rPr>
        <w:t xml:space="preserve">Kit này chỉ gồm các sản phẩm dùng cho bé. Ba sản phẩm còn lại trong báo giá OTC dành cho mẹ, không xếp theo vấn đề da bé được: Cốm lợi sữa Curmilk (235.000đ), Bọt vệ sinh phụ nữ Yaocare Women (135.000đ), Nước tắm bà đẻ Dao’Spa Mama (385.000đ). Khi mẹ mua đồ cho bé, vẫn nên hỏi thêm một câu về nhu cầu của chính mẹ.</w:t>
      </w:r>
    </w:p>
    <w:p>
      <w:pPr>
        <w:spacing w:after="20" w:before="20"/>
      </w:pPr>
      <w:r>
        <w:t xml:space="preserve"/>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NHỮNG CHỖ CÒN CHỜ CÔNG TY XÁC NHẬN</w:t>
      </w:r>
    </w:p>
    <w:p>
      <w:pPr>
        <w:pStyle w:val="ListParagraph"/>
        <w:numPr>
          <w:ilvl w:val="0"/>
          <w:numId w:val="1"/>
        </w:numPr>
        <w:spacing w:after="40" w:before="40"/>
      </w:pPr>
      <w:r>
        <w:rPr>
          <w:sz w:val="18"/>
          <w:szCs w:val="18"/>
        </w:rPr>
        <w:t xml:space="preserve">Cách dùng của Elemis Gold, Dầu massage Oriky và Bọt rửa tay chưa có trên tài liệu gốc — cần chụp hướng dẫn in trên bao bì rồi điền vào ô “Cách dùng”.</w:t>
      </w:r>
    </w:p>
    <w:p>
      <w:pPr>
        <w:pStyle w:val="ListParagraph"/>
        <w:numPr>
          <w:ilvl w:val="0"/>
          <w:numId w:val="1"/>
        </w:numPr>
        <w:spacing w:after="40" w:before="40"/>
      </w:pPr>
      <w:r>
        <w:rPr>
          <w:sz w:val="18"/>
          <w:szCs w:val="18"/>
        </w:rPr>
        <w:t xml:space="preserve">Giá: kit này dùng giá báo giá OTC 01/04/2025. Bộ sell-out kit gốc của công ty dùng giá web, cao hơn. Chưa chốt dùng bảng giá nào.</w:t>
      </w:r>
    </w:p>
    <w:p>
      <w:pPr>
        <w:pStyle w:val="ListParagraph"/>
        <w:numPr>
          <w:ilvl w:val="0"/>
          <w:numId w:val="1"/>
        </w:numPr>
        <w:spacing w:after="40" w:before="40"/>
      </w:pPr>
      <w:r>
        <w:rPr>
          <w:sz w:val="18"/>
          <w:szCs w:val="18"/>
        </w:rPr>
        <w:t xml:space="preserve">Cách xử lý ca rôm sảy, mụn nhọt: bộ slide công ty hướng dẫn xoa trực tiếp lên da 1–2 phút rồi tắm; file kit docx lại hướng dẫn pha 1ml + 10ml nước thấm 10–20 phút. Kit này dùng cách của bộ slide. Cần chốt một cách duy nhất.</w:t>
      </w:r>
    </w:p>
    <w:p>
      <w:pPr>
        <w:pStyle w:val="ListParagraph"/>
        <w:numPr>
          <w:ilvl w:val="0"/>
          <w:numId w:val="1"/>
        </w:numPr>
        <w:spacing w:after="40" w:before="40"/>
      </w:pPr>
      <w:r>
        <w:rPr>
          <w:sz w:val="18"/>
          <w:szCs w:val="18"/>
        </w:rPr>
        <w:t xml:space="preserve">Bộ slide công ty có ghi “bé bị hăm chỉ cần 2–4 ngày dùng Elemis sẽ hết hoàn toàn” và “chàm sữa 7–12 ngày mới hết hoàn toàn”. Kit này không đưa vào vì mâu thuẫn với quy tắc không hứa thời gian. Cần hỏi bộ phận phụ trách xem NVBH có được nói không.</w:t>
      </w:r>
    </w:p>
    <w:sectPr>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2026-09-22T03:18:21.725Z</dcterms:created>
  <dcterms:modified xsi:type="dcterms:W3CDTF">2026-09-22T03:18:21.726Z</dcterms:modified>
</cp:coreProperties>
</file>

<file path=docProps/custom.xml><?xml version="1.0" encoding="utf-8"?>
<Properties xmlns="http://schemas.openxmlformats.org/officeDocument/2006/custom-properties" xmlns:vt="http://schemas.openxmlformats.org/officeDocument/2006/docPropsVTypes"/>
</file>