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3A25" w:rsidRPr="00B8288E" w:rsidRDefault="00DC3757" w:rsidP="00B8288E">
      <w:pPr>
        <w:pStyle w:val="Title"/>
        <w:spacing w:after="300"/>
        <w:jc w:val="center"/>
        <w:rPr>
          <w:rFonts w:asciiTheme="majorHAnsi" w:hAnsiTheme="majorHAnsi" w:cstheme="majorHAnsi"/>
          <w:sz w:val="26"/>
          <w:szCs w:val="26"/>
        </w:rPr>
      </w:pPr>
      <w:r w:rsidRPr="00B8288E">
        <w:rPr>
          <w:rFonts w:asciiTheme="majorHAnsi" w:hAnsiTheme="majorHAnsi" w:cstheme="majorHAnsi"/>
          <w:b/>
          <w:bCs/>
          <w:sz w:val="26"/>
          <w:szCs w:val="26"/>
        </w:rPr>
        <w:t>Phân tích công dụng sản phẩm — cơ chế hoạt động theo thành phần</w:t>
      </w: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1. Tắm gội trẻ em thảo dược Elemis (200ml / 350ml / 500ml)</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dịch chiết chè xanh, chanh, sài đất, khổ qua, kinh giới; tinh dầu sả chanh, tinh dầu mùi, tràm gió; diệp lục tố (chlorophyllin); papain.</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40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583"/>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583"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acid citric</w:t>
            </w:r>
            <w:r w:rsidRPr="00B8288E">
              <w:rPr>
                <w:rFonts w:asciiTheme="majorHAnsi" w:hAnsiTheme="majorHAnsi" w:cstheme="majorHAnsi"/>
                <w:sz w:val="26"/>
                <w:szCs w:val="26"/>
              </w:rPr>
              <w:t xml:space="preserve"> (chanh); </w:t>
            </w:r>
            <w:r w:rsidRPr="00B8288E">
              <w:rPr>
                <w:rFonts w:asciiTheme="majorHAnsi" w:hAnsiTheme="majorHAnsi" w:cstheme="majorHAnsi"/>
                <w:b/>
                <w:bCs/>
                <w:sz w:val="26"/>
                <w:szCs w:val="26"/>
              </w:rPr>
              <w:t>p</w:t>
            </w:r>
            <w:r w:rsidRPr="00B8288E">
              <w:rPr>
                <w:rFonts w:asciiTheme="majorHAnsi" w:hAnsiTheme="majorHAnsi" w:cstheme="majorHAnsi"/>
                <w:b/>
                <w:bCs/>
                <w:sz w:val="26"/>
                <w:szCs w:val="26"/>
              </w:rPr>
              <w:t>apain</w:t>
            </w:r>
            <w:r w:rsidRPr="00B8288E">
              <w:rPr>
                <w:rFonts w:asciiTheme="majorHAnsi" w:hAnsiTheme="majorHAnsi" w:cstheme="majorHAnsi"/>
                <w:sz w:val="26"/>
                <w:szCs w:val="26"/>
              </w:rPr>
              <w:t xml:space="preserve"> (enzyme từ đu đủ)</w:t>
            </w:r>
          </w:p>
        </w:tc>
        <w:tc>
          <w:tcPr>
            <w:tcW w:w="4583"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Nước ấm và thao tác tắm làm mềm lớp bụi/tế bào chết đang bít miệng lỗ thoát mồ hôi; acid citric làm sạch nhẹ vảy trên da; papain cắt liên kết giữ tế bào chết trên bề mặt da → bong nhẹ nhàng, không cần chà xát.</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sạch da, làm thông</w:t>
            </w:r>
            <w:r w:rsidRPr="00B8288E">
              <w:rPr>
                <w:rFonts w:asciiTheme="majorHAnsi" w:hAnsiTheme="majorHAnsi" w:cstheme="majorHAnsi"/>
                <w:sz w:val="26"/>
                <w:szCs w:val="26"/>
              </w:rPr>
              <w:t xml:space="preserve"> thoáng lỗ chân lông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EGCG</w:t>
            </w:r>
            <w:r w:rsidRPr="00B8288E">
              <w:rPr>
                <w:rFonts w:asciiTheme="majorHAnsi" w:hAnsiTheme="majorHAnsi" w:cstheme="majorHAnsi"/>
                <w:sz w:val="26"/>
                <w:szCs w:val="26"/>
              </w:rPr>
              <w:t xml:space="preserve"> (chè xanh); </w:t>
            </w: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(tinh dầu sả chanh); </w:t>
            </w:r>
            <w:r w:rsidRPr="00B8288E">
              <w:rPr>
                <w:rFonts w:asciiTheme="majorHAnsi" w:hAnsiTheme="majorHAnsi" w:cstheme="majorHAnsi"/>
                <w:b/>
                <w:bCs/>
                <w:sz w:val="26"/>
                <w:szCs w:val="26"/>
              </w:rPr>
              <w:t>elsholtzia ketone</w:t>
            </w:r>
            <w:r w:rsidRPr="00B8288E">
              <w:rPr>
                <w:rFonts w:asciiTheme="majorHAnsi" w:hAnsiTheme="majorHAnsi" w:cstheme="majorHAnsi"/>
                <w:sz w:val="26"/>
                <w:szCs w:val="26"/>
              </w:rPr>
              <w:t xml:space="preserve"> (tinh dầu kinh giới); </w:t>
            </w:r>
            <w:r w:rsidRPr="00B8288E">
              <w:rPr>
                <w:rFonts w:asciiTheme="majorHAnsi" w:hAnsiTheme="majorHAnsi" w:cstheme="majorHAnsi"/>
                <w:b/>
                <w:bCs/>
                <w:sz w:val="26"/>
                <w:szCs w:val="26"/>
              </w:rPr>
              <w:t>cineol</w:t>
            </w:r>
            <w:r w:rsidRPr="00B8288E">
              <w:rPr>
                <w:rFonts w:asciiTheme="majorHAnsi" w:hAnsiTheme="majorHAnsi" w:cstheme="majorHAnsi"/>
                <w:sz w:val="26"/>
                <w:szCs w:val="26"/>
              </w:rPr>
              <w:t xml:space="preserve"> (tràm gió); </w:t>
            </w:r>
            <w:r w:rsidRPr="00B8288E">
              <w:rPr>
                <w:rFonts w:asciiTheme="majorHAnsi" w:hAnsiTheme="majorHAnsi" w:cstheme="majorHAnsi"/>
                <w:b/>
                <w:bCs/>
                <w:sz w:val="26"/>
                <w:szCs w:val="26"/>
              </w:rPr>
              <w:t>momordicin</w:t>
            </w:r>
            <w:r w:rsidRPr="00B8288E">
              <w:rPr>
                <w:rFonts w:asciiTheme="majorHAnsi" w:hAnsiTheme="majorHAnsi" w:cstheme="majorHAnsi"/>
                <w:sz w:val="26"/>
                <w:szCs w:val="26"/>
              </w:rPr>
              <w:t xml:space="preserve"> (khổ qua)</w:t>
            </w:r>
          </w:p>
        </w:tc>
        <w:tc>
          <w:tcPr>
            <w:tcW w:w="4583"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EGCG và citral ức chế vi khuẩn thường trú (tụ cầu); elsholtzia ketone và cineol phá màng tế bào vi khuẩn khi tiếp xúc trực tiếp; momordicin bổ sung kháng khuẩn để nốt rôm không nhiễm khuẩn thành mụn nhọt.</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Kháng khuẩn, ngừa mụn nhọt</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Wedelolactone</w:t>
            </w:r>
            <w:r w:rsidRPr="00B8288E">
              <w:rPr>
                <w:rFonts w:asciiTheme="majorHAnsi" w:hAnsiTheme="majorHAnsi" w:cstheme="majorHAnsi"/>
                <w:sz w:val="26"/>
                <w:szCs w:val="26"/>
              </w:rPr>
              <w:t xml:space="preserve"> (sài đất)</w:t>
            </w:r>
          </w:p>
        </w:tc>
        <w:tc>
          <w:tcPr>
            <w:tcW w:w="4583"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giảm phản ứng viêm tại chỗ → mạch máu bớt giãn, nốt bớt đỏ, bớt ngứa.</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Ngừa rôm sảy, giảm ngứa (giảm viêm tại nốt đã nổi)</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Cineol</w:t>
            </w:r>
            <w:r w:rsidRPr="00B8288E">
              <w:rPr>
                <w:rFonts w:asciiTheme="majorHAnsi" w:hAnsiTheme="majorHAnsi" w:cstheme="majorHAnsi"/>
                <w:sz w:val="26"/>
                <w:szCs w:val="26"/>
              </w:rPr>
              <w:t xml:space="preserve"> (tràm gió); </w:t>
            </w: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(sả chanh)</w:t>
            </w:r>
          </w:p>
        </w:tc>
        <w:tc>
          <w:tcPr>
            <w:tcW w:w="4583"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Bay hơi trên bề mặt da tạo cảm giác mát; đồng thời chính 2 tinh dầu này là nguồn mùi thơm tự</w:t>
            </w:r>
            <w:r w:rsidRPr="00B8288E">
              <w:rPr>
                <w:rFonts w:asciiTheme="majorHAnsi" w:hAnsiTheme="majorHAnsi" w:cstheme="majorHAnsi"/>
                <w:sz w:val="26"/>
                <w:szCs w:val="26"/>
              </w:rPr>
              <w:t xml:space="preserve"> nhiên.</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mát da, thơm mát</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Linalool</w:t>
            </w:r>
            <w:r w:rsidRPr="00B8288E">
              <w:rPr>
                <w:rFonts w:asciiTheme="majorHAnsi" w:hAnsiTheme="majorHAnsi" w:cstheme="majorHAnsi"/>
                <w:sz w:val="26"/>
                <w:szCs w:val="26"/>
              </w:rPr>
              <w:t xml:space="preserve"> (tinh dầu mùi); dịch chiết thảo dược dạng nước</w:t>
            </w:r>
          </w:p>
        </w:tc>
        <w:tc>
          <w:tcPr>
            <w:tcW w:w="4583"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Linalool làm dịu da; dịch chiết dạng nước không kéo lipid tự nhiên khỏi da như xà phòng kiềm → da không khô ráp sau tắm.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mềm da, giữ ẩm</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EGCG</w:t>
            </w:r>
            <w:r w:rsidRPr="00B8288E">
              <w:rPr>
                <w:rFonts w:asciiTheme="majorHAnsi" w:hAnsiTheme="majorHAnsi" w:cstheme="majorHAnsi"/>
                <w:sz w:val="26"/>
                <w:szCs w:val="26"/>
              </w:rPr>
              <w:t xml:space="preserve"> (chè xanh); </w:t>
            </w:r>
            <w:r w:rsidRPr="00B8288E">
              <w:rPr>
                <w:rFonts w:asciiTheme="majorHAnsi" w:hAnsiTheme="majorHAnsi" w:cstheme="majorHAnsi"/>
                <w:b/>
                <w:bCs/>
                <w:sz w:val="26"/>
                <w:szCs w:val="26"/>
              </w:rPr>
              <w:t>chlorophyllin</w:t>
            </w:r>
            <w:r w:rsidRPr="00B8288E">
              <w:rPr>
                <w:rFonts w:asciiTheme="majorHAnsi" w:hAnsiTheme="majorHAnsi" w:cstheme="majorHAnsi"/>
                <w:sz w:val="26"/>
                <w:szCs w:val="26"/>
              </w:rPr>
              <w:t xml:space="preserve"> (diệp lục tố)</w:t>
            </w:r>
          </w:p>
        </w:tc>
        <w:tc>
          <w:tcPr>
            <w:tcW w:w="4583"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Trung hoà gốc tự do trên bề mặt da; chlorophyllin còn hút mùi mồ hôi.</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Chống oxy hoá, khử mùi nhẹ</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(sả chanh)</w:t>
            </w:r>
          </w:p>
        </w:tc>
        <w:tc>
          <w:tcPr>
            <w:tcW w:w="4583"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Citral còn lưu trên da sau tắm tiếp tục bay hơi, tạo lớp mùi tác động lên thụ thể khứu giác của muỗi → muỗi mất </w:t>
            </w:r>
            <w:r w:rsidRPr="00B8288E">
              <w:rPr>
                <w:rFonts w:asciiTheme="majorHAnsi" w:hAnsiTheme="majorHAnsi" w:cstheme="majorHAnsi"/>
                <w:sz w:val="26"/>
                <w:szCs w:val="26"/>
              </w:rPr>
              <w:t>khả năng định vị mùi cơ thể người và tránh vùng da đó (cùng cơ chế với xịt muỗi Elemis, nhưng lượng tinh dầu lưu lại sau tắm ít hơn nên chỉ ở mức hỗ trợ).</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Hỗ trợ hạn chế muỗi đốt</w:t>
            </w:r>
          </w:p>
        </w:tc>
      </w:tr>
    </w:tbl>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lastRenderedPageBreak/>
        <w:t>2. Gel tắm gội thảo dược Elemis Gold (220ml, bé từ 6 tháng)</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dịch chiết hương nhu, kim ngân, chè xanh; tinh dầu sả chanh, tinh dầu mùi; papain; glycerin.</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351"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410"/>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41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Acid chlorogenic</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luteolin</w:t>
            </w:r>
            <w:r w:rsidRPr="00B8288E">
              <w:rPr>
                <w:rFonts w:asciiTheme="majorHAnsi" w:hAnsiTheme="majorHAnsi" w:cstheme="majorHAnsi"/>
                <w:sz w:val="26"/>
                <w:szCs w:val="26"/>
              </w:rPr>
              <w:t xml:space="preserve"> (kim ngân)</w:t>
            </w:r>
          </w:p>
        </w:tc>
        <w:tc>
          <w:tcPr>
            <w:tcW w:w="4441" w:type="dxa"/>
            <w:tcMar>
              <w:top w:w="80" w:type="dxa"/>
              <w:left w:w="110" w:type="dxa"/>
              <w:bottom w:w="80" w:type="dxa"/>
              <w:right w:w="110" w:type="dxa"/>
            </w:tcMar>
          </w:tcPr>
          <w:p w:rsidR="00FF3A25" w:rsidRPr="003B7026" w:rsidRDefault="00DC3757" w:rsidP="00B8288E">
            <w:pPr>
              <w:jc w:val="both"/>
              <w:rPr>
                <w:rFonts w:asciiTheme="majorHAnsi" w:hAnsiTheme="majorHAnsi" w:cstheme="majorHAnsi"/>
                <w:sz w:val="26"/>
                <w:szCs w:val="26"/>
                <w:lang w:val="en-US"/>
              </w:rPr>
            </w:pPr>
            <w:r w:rsidRPr="00B8288E">
              <w:rPr>
                <w:rFonts w:asciiTheme="majorHAnsi" w:hAnsiTheme="majorHAnsi" w:cstheme="majorHAnsi"/>
                <w:sz w:val="26"/>
                <w:szCs w:val="26"/>
              </w:rPr>
              <w:t xml:space="preserve">Tiếp xúc với da, ức chế chất gây viêm → nốt rôm/mẩn bớt đỏ, bớt ngứa. </w:t>
            </w:r>
          </w:p>
        </w:tc>
        <w:tc>
          <w:tcPr>
            <w:tcW w:w="241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Công dụng chính:</w:t>
            </w:r>
            <w:r w:rsidRPr="00B8288E">
              <w:rPr>
                <w:rFonts w:asciiTheme="majorHAnsi" w:hAnsiTheme="majorHAnsi" w:cstheme="majorHAnsi"/>
                <w:sz w:val="26"/>
                <w:szCs w:val="26"/>
              </w:rPr>
              <w:t xml:space="preserve"> ngừa rôm sảy, mẩn ngứa (kháng viêm — điểm riêng của Gold)</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Papain</w:t>
            </w:r>
            <w:r w:rsidRPr="00B8288E">
              <w:rPr>
                <w:rFonts w:asciiTheme="majorHAnsi" w:hAnsiTheme="majorHAnsi" w:cstheme="majorHAnsi"/>
                <w:sz w:val="26"/>
                <w:szCs w:val="26"/>
              </w:rPr>
              <w:t xml:space="preserve"> (enzyme từ đu đủ)</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Papain cắt liên kết giữ tế bào chết trên bề mặt da → bong nhẹ nhàng, không cần chà xát.</w:t>
            </w:r>
          </w:p>
        </w:tc>
        <w:tc>
          <w:tcPr>
            <w:tcW w:w="241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sạch da, làm thông thoáng lỗ chân lông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Eugenol</w:t>
            </w:r>
            <w:r w:rsidRPr="00B8288E">
              <w:rPr>
                <w:rFonts w:asciiTheme="majorHAnsi" w:hAnsiTheme="majorHAnsi" w:cstheme="majorHAnsi"/>
                <w:sz w:val="26"/>
                <w:szCs w:val="26"/>
              </w:rPr>
              <w:t xml:space="preserve"> (tinh dầu hương nhu); </w:t>
            </w:r>
            <w:r w:rsidRPr="00B8288E">
              <w:rPr>
                <w:rFonts w:asciiTheme="majorHAnsi" w:hAnsiTheme="majorHAnsi" w:cstheme="majorHAnsi"/>
                <w:b/>
                <w:bCs/>
                <w:sz w:val="26"/>
                <w:szCs w:val="26"/>
              </w:rPr>
              <w:t>EGCG</w:t>
            </w:r>
            <w:r w:rsidRPr="00B8288E">
              <w:rPr>
                <w:rFonts w:asciiTheme="majorHAnsi" w:hAnsiTheme="majorHAnsi" w:cstheme="majorHAnsi"/>
                <w:sz w:val="26"/>
                <w:szCs w:val="26"/>
              </w:rPr>
              <w:t xml:space="preserve"> (chè xanh); </w:t>
            </w: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(sả chanh)</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Eugenol phá màng tế bào vi khuẩn khi tiế</w:t>
            </w:r>
            <w:r w:rsidRPr="00B8288E">
              <w:rPr>
                <w:rFonts w:asciiTheme="majorHAnsi" w:hAnsiTheme="majorHAnsi" w:cstheme="majorHAnsi"/>
                <w:sz w:val="26"/>
                <w:szCs w:val="26"/>
              </w:rPr>
              <w:t>p xúc trực tiếp; EGCG và citral ức chế vi khuẩn thường trú trên da.</w:t>
            </w:r>
          </w:p>
        </w:tc>
        <w:tc>
          <w:tcPr>
            <w:tcW w:w="241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Kháng khuẩn, ngừa mụn nhọt</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Glycerin</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linalool</w:t>
            </w:r>
            <w:r w:rsidRPr="00B8288E">
              <w:rPr>
                <w:rFonts w:asciiTheme="majorHAnsi" w:hAnsiTheme="majorHAnsi" w:cstheme="majorHAnsi"/>
                <w:sz w:val="26"/>
                <w:szCs w:val="26"/>
              </w:rPr>
              <w:t xml:space="preserve"> (tinh dầu mùi)</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Glycerin hút và giữ nước trên bề mặt da; linalool làm dịu da.</w:t>
            </w:r>
          </w:p>
        </w:tc>
        <w:tc>
          <w:tcPr>
            <w:tcW w:w="241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Dưỡng ẩm, mềm da</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(sả chanh); </w:t>
            </w:r>
            <w:r w:rsidRPr="00B8288E">
              <w:rPr>
                <w:rFonts w:asciiTheme="majorHAnsi" w:hAnsiTheme="majorHAnsi" w:cstheme="majorHAnsi"/>
                <w:b/>
                <w:bCs/>
                <w:sz w:val="26"/>
                <w:szCs w:val="26"/>
              </w:rPr>
              <w:t>linalool</w:t>
            </w:r>
            <w:r w:rsidRPr="00B8288E">
              <w:rPr>
                <w:rFonts w:asciiTheme="majorHAnsi" w:hAnsiTheme="majorHAnsi" w:cstheme="majorHAnsi"/>
                <w:sz w:val="26"/>
                <w:szCs w:val="26"/>
              </w:rPr>
              <w:t xml:space="preserve"> (mùi)</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 nguồn mùi</w:t>
            </w:r>
            <w:r w:rsidRPr="00B8288E">
              <w:rPr>
                <w:rFonts w:asciiTheme="majorHAnsi" w:hAnsiTheme="majorHAnsi" w:cstheme="majorHAnsi"/>
                <w:sz w:val="26"/>
                <w:szCs w:val="26"/>
              </w:rPr>
              <w:t xml:space="preserve"> thơm tự nhiên của sản phẩm.</w:t>
            </w:r>
          </w:p>
        </w:tc>
        <w:tc>
          <w:tcPr>
            <w:tcW w:w="241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Thơm mát</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(sả chanh); </w:t>
            </w:r>
            <w:r w:rsidRPr="00B8288E">
              <w:rPr>
                <w:rFonts w:asciiTheme="majorHAnsi" w:hAnsiTheme="majorHAnsi" w:cstheme="majorHAnsi"/>
                <w:b/>
                <w:bCs/>
                <w:sz w:val="26"/>
                <w:szCs w:val="26"/>
              </w:rPr>
              <w:t>eugenol</w:t>
            </w:r>
            <w:r w:rsidRPr="00B8288E">
              <w:rPr>
                <w:rFonts w:asciiTheme="majorHAnsi" w:hAnsiTheme="majorHAnsi" w:cstheme="majorHAnsi"/>
                <w:sz w:val="26"/>
                <w:szCs w:val="26"/>
              </w:rPr>
              <w:t xml:space="preserve"> (hương nhu)</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Mùi còn lưu trên da sau tắm tiếp tục bay hơi, tác động lên thụ thể khứu giác của muỗi → muỗi mất khả năng định vị mùi cơ thể người và tránh vùng da đó.</w:t>
            </w:r>
          </w:p>
        </w:tc>
        <w:tc>
          <w:tcPr>
            <w:tcW w:w="241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Hỗ trợ hạn chế muỗi đốt</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3. Gạc rơ lưỡi Elemis (hương dưa lưới / không mùi — hộp 30 gói)</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chung cả 2 loại:</w:t>
      </w:r>
      <w:r w:rsidRPr="00B8288E">
        <w:rPr>
          <w:rFonts w:asciiTheme="majorHAnsi" w:hAnsiTheme="majorHAnsi" w:cstheme="majorHAnsi"/>
          <w:sz w:val="26"/>
          <w:szCs w:val="26"/>
        </w:rPr>
        <w:t xml:space="preserve"> muối ăn (NaCl), glycerin, natri bicarbonate, acid boric, xylitol, dịch chiết rau ngót, chè xanh, hẹ. </w:t>
      </w:r>
      <w:r w:rsidRPr="00B8288E">
        <w:rPr>
          <w:rFonts w:asciiTheme="majorHAnsi" w:hAnsiTheme="majorHAnsi" w:cstheme="majorHAnsi"/>
          <w:b/>
          <w:bCs/>
          <w:sz w:val="26"/>
          <w:szCs w:val="26"/>
        </w:rPr>
        <w:t>Bản không mùi</w:t>
      </w:r>
      <w:r w:rsidRPr="00B8288E">
        <w:rPr>
          <w:rFonts w:asciiTheme="majorHAnsi" w:hAnsiTheme="majorHAnsi" w:cstheme="majorHAnsi"/>
          <w:sz w:val="26"/>
          <w:szCs w:val="26"/>
        </w:rPr>
        <w:t xml:space="preserve"> có thêm dịch chiết cúc la mã; </w:t>
      </w:r>
      <w:r w:rsidRPr="00B8288E">
        <w:rPr>
          <w:rFonts w:asciiTheme="majorHAnsi" w:hAnsiTheme="majorHAnsi" w:cstheme="majorHAnsi"/>
          <w:b/>
          <w:bCs/>
          <w:sz w:val="26"/>
          <w:szCs w:val="26"/>
        </w:rPr>
        <w:t>bản dưa lưới</w:t>
      </w:r>
      <w:r w:rsidRPr="00B8288E">
        <w:rPr>
          <w:rFonts w:asciiTheme="majorHAnsi" w:hAnsiTheme="majorHAnsi" w:cstheme="majorHAnsi"/>
          <w:sz w:val="26"/>
          <w:szCs w:val="26"/>
        </w:rPr>
        <w:t xml:space="preserve"> có thê</w:t>
      </w:r>
      <w:r w:rsidRPr="00B8288E">
        <w:rPr>
          <w:rFonts w:asciiTheme="majorHAnsi" w:hAnsiTheme="majorHAnsi" w:cstheme="majorHAnsi"/>
          <w:sz w:val="26"/>
          <w:szCs w:val="26"/>
        </w:rPr>
        <w:t>m hương dưa lưới.</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Muối ăn</w:t>
            </w:r>
            <w:r w:rsidRPr="00B8288E">
              <w:rPr>
                <w:rFonts w:asciiTheme="majorHAnsi" w:hAnsiTheme="majorHAnsi" w:cstheme="majorHAnsi"/>
                <w:sz w:val="26"/>
                <w:szCs w:val="26"/>
              </w:rPr>
              <w:t xml:space="preserve"> (NaCl); </w:t>
            </w:r>
            <w:r w:rsidRPr="00B8288E">
              <w:rPr>
                <w:rFonts w:asciiTheme="majorHAnsi" w:hAnsiTheme="majorHAnsi" w:cstheme="majorHAnsi"/>
                <w:b/>
                <w:bCs/>
                <w:sz w:val="26"/>
                <w:szCs w:val="26"/>
              </w:rPr>
              <w:t>glycerin</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Muối ăn kết hợp lực lau nhẹ của gạc bóc cặn sữa khỏi niêm mạc — cặn sữa mất đi thì nấm Candida mất nguồn dinh dưỡng; glycerin giữ gạc luôn ẩm để lau không cọ </w:t>
            </w:r>
            <w:r w:rsidRPr="00B8288E">
              <w:rPr>
                <w:rFonts w:asciiTheme="majorHAnsi" w:hAnsiTheme="majorHAnsi" w:cstheme="majorHAnsi"/>
                <w:sz w:val="26"/>
                <w:szCs w:val="26"/>
              </w:rPr>
              <w:lastRenderedPageBreak/>
              <w:t>xát làm tổn thương niêm mạc mỏng của bé.</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lastRenderedPageBreak/>
              <w:t>Làm sạch cặn sữa, mảng bám trên lưỡi/nướu/má trong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Natri bicarbonate</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Cặn sữa lên men làm miệng bé chua (acid) — môi trường nấm Candida ưa thích; natri bicarbonate trung hoà acid này, khoang miệng bớt chua → nấm khó phát triển tiếp.</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Phòng nấm lưỡi, tưa lưỡi (thay đổi môi trường miệng)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Allicin</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diallyl di</w:t>
            </w:r>
            <w:r w:rsidRPr="00B8288E">
              <w:rPr>
                <w:rFonts w:asciiTheme="majorHAnsi" w:hAnsiTheme="majorHAnsi" w:cstheme="majorHAnsi"/>
                <w:b/>
                <w:bCs/>
                <w:sz w:val="26"/>
                <w:szCs w:val="26"/>
              </w:rPr>
              <w:t>sulfide</w:t>
            </w:r>
            <w:r w:rsidRPr="00B8288E">
              <w:rPr>
                <w:rFonts w:asciiTheme="majorHAnsi" w:hAnsiTheme="majorHAnsi" w:cstheme="majorHAnsi"/>
                <w:sz w:val="26"/>
                <w:szCs w:val="26"/>
              </w:rPr>
              <w:t xml:space="preserve"> (hẹ — cùng nhóm hoạt chất với tỏi); </w:t>
            </w:r>
            <w:r w:rsidRPr="00B8288E">
              <w:rPr>
                <w:rFonts w:asciiTheme="majorHAnsi" w:hAnsiTheme="majorHAnsi" w:cstheme="majorHAnsi"/>
                <w:b/>
                <w:bCs/>
                <w:sz w:val="26"/>
                <w:szCs w:val="26"/>
              </w:rPr>
              <w:t>EGCG</w:t>
            </w:r>
            <w:r w:rsidRPr="00B8288E">
              <w:rPr>
                <w:rFonts w:asciiTheme="majorHAnsi" w:hAnsiTheme="majorHAnsi" w:cstheme="majorHAnsi"/>
                <w:sz w:val="26"/>
                <w:szCs w:val="26"/>
              </w:rPr>
              <w:t xml:space="preserve"> (chè xanh); </w:t>
            </w:r>
            <w:r w:rsidRPr="00B8288E">
              <w:rPr>
                <w:rFonts w:asciiTheme="majorHAnsi" w:hAnsiTheme="majorHAnsi" w:cstheme="majorHAnsi"/>
                <w:b/>
                <w:bCs/>
                <w:sz w:val="26"/>
                <w:szCs w:val="26"/>
              </w:rPr>
              <w:t>acid boric</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flavonoid (quercetin, kaempferol)</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tannin</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saponin</w:t>
            </w:r>
            <w:r w:rsidRPr="00B8288E">
              <w:rPr>
                <w:rFonts w:asciiTheme="majorHAnsi" w:hAnsiTheme="majorHAnsi" w:cstheme="majorHAnsi"/>
                <w:sz w:val="26"/>
                <w:szCs w:val="26"/>
              </w:rPr>
              <w:t xml:space="preserve"> (rau ngót)</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Allicin và diallyl disulfide ức chế vi khuẩn và nấm; EGCG kìm vi khuẩn gây viêm nướu; acid boric kìm hãm nấm/vi khuẩn còn</w:t>
            </w:r>
            <w:r w:rsidRPr="00B8288E">
              <w:rPr>
                <w:rFonts w:asciiTheme="majorHAnsi" w:hAnsiTheme="majorHAnsi" w:cstheme="majorHAnsi"/>
                <w:sz w:val="26"/>
                <w:szCs w:val="26"/>
              </w:rPr>
              <w:t xml:space="preserve"> sót; nhóm flavonoid – tannin – saponin của rau ngót ức chế vi khuẩn, </w:t>
            </w:r>
            <w:r w:rsidRPr="00B8288E">
              <w:rPr>
                <w:rFonts w:asciiTheme="majorHAnsi" w:hAnsiTheme="majorHAnsi" w:cstheme="majorHAnsi"/>
                <w:sz w:val="26"/>
                <w:szCs w:val="26"/>
              </w:rPr>
              <w:t>có tính thanh nhiệt, được dùng rơ lưỡi phòng tưa cho trẻ.</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Phòng nấm lưỡi, viêm nướu (sát khuẩn trực tiếp)</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Xylitol</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Vi khuẩn gây sâu răng (Streptococ</w:t>
            </w:r>
            <w:r w:rsidRPr="00B8288E">
              <w:rPr>
                <w:rFonts w:asciiTheme="majorHAnsi" w:hAnsiTheme="majorHAnsi" w:cstheme="majorHAnsi"/>
                <w:sz w:val="26"/>
                <w:szCs w:val="26"/>
              </w:rPr>
              <w:t>cus mutans) ăn đường và thải ra acid ăn mòn men răng; xylitol là "đường" mà vi khuẩn này không lên men được → không sinh acid, mảng bám khó hình thành thêm, miệng bớt hôi.</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Ngừa sâu răng, giảm hôi miệng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Bisabolol</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apigenin</w:t>
            </w:r>
            <w:r w:rsidRPr="00B8288E">
              <w:rPr>
                <w:rFonts w:asciiTheme="majorHAnsi" w:hAnsiTheme="majorHAnsi" w:cstheme="majorHAnsi"/>
                <w:sz w:val="26"/>
                <w:szCs w:val="26"/>
              </w:rPr>
              <w:t xml:space="preserve"> (cúc la mã — chỉ có ở bản không</w:t>
            </w:r>
            <w:r w:rsidRPr="00B8288E">
              <w:rPr>
                <w:rFonts w:asciiTheme="majorHAnsi" w:hAnsiTheme="majorHAnsi" w:cstheme="majorHAnsi"/>
                <w:sz w:val="26"/>
                <w:szCs w:val="26"/>
              </w:rPr>
              <w:t xml:space="preserve"> mùi)</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dịu niêm mạc đang sưng; ở cả 2 bản, thao tác lau/xoa nướu nhẹ tạo cảm giác dễ chịu cho bé.</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dịu nướu, giảm khó chịu khi mọc răng (mạnh hơn ở bản không mùi)</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4. Kem bôi da Elemis (30g)</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kẽm oxyd nano 2%, rau má, ngải cứu, Aquaxyl.</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Kẽm oxyd</w:t>
            </w:r>
            <w:r w:rsidRPr="00B8288E">
              <w:rPr>
                <w:rFonts w:asciiTheme="majorHAnsi" w:hAnsiTheme="majorHAnsi" w:cstheme="majorHAnsi"/>
                <w:sz w:val="26"/>
                <w:szCs w:val="26"/>
              </w:rPr>
              <w:t xml:space="preserve"> nano 2%</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Các hạt kẽm oxyd cỡ nano phân tán đều rồi liên kết thành lớp màng mỏng phủ kín da → nước tiểu, phân, hơi ẩm không tiếp xúc</w:t>
            </w:r>
            <w:r w:rsidRPr="00B8288E">
              <w:rPr>
                <w:rFonts w:asciiTheme="majorHAnsi" w:hAnsiTheme="majorHAnsi" w:cstheme="majorHAnsi"/>
                <w:sz w:val="26"/>
                <w:szCs w:val="26"/>
              </w:rPr>
              <w:t xml:space="preserve"> trực tiếp da nữa. Dùng ngay khi thay tã, kể cả khi da chưa đỏ, để phòng ngừa.</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Bảo vệ da, hỗ trợ hăm tã (theo mô tả bảng báo giá OTC)</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lastRenderedPageBreak/>
              <w:t>Asiaticoside</w:t>
            </w:r>
            <w:r w:rsidRPr="00B8288E">
              <w:rPr>
                <w:rFonts w:asciiTheme="majorHAnsi" w:hAnsiTheme="majorHAnsi" w:cstheme="majorHAnsi"/>
                <w:sz w:val="26"/>
                <w:szCs w:val="26"/>
              </w:rPr>
              <w:t xml:space="preserve"> (rau má)</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Thấm vào da, kích thích nguyên bào sợi sản xuất collagen nhiều hơn bình thường và biểu bì sinh tế bào mới → vết nứt/bong tróc được lấp dần, da liền và mịn lại nhanh hơn; cùng cơ chế này giúp mô sẹo mới hình thành phẳng và đều màu hơn.</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Hỗ trợ phục hồi da kh</w:t>
            </w:r>
            <w:r w:rsidRPr="00B8288E">
              <w:rPr>
                <w:rFonts w:asciiTheme="majorHAnsi" w:hAnsiTheme="majorHAnsi" w:cstheme="majorHAnsi"/>
                <w:sz w:val="26"/>
                <w:szCs w:val="26"/>
              </w:rPr>
              <w:t>ô, nứt nẻ, bong tróc do gió/nắng; hỗ trợ làm mờ sẹo</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Asiaticoside</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acid asiatic</w:t>
            </w:r>
            <w:r w:rsidRPr="00B8288E">
              <w:rPr>
                <w:rFonts w:asciiTheme="majorHAnsi" w:hAnsiTheme="majorHAnsi" w:cstheme="majorHAnsi"/>
                <w:sz w:val="26"/>
                <w:szCs w:val="26"/>
              </w:rPr>
              <w:t xml:space="preserve"> (rau má)</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Da kích ứng tiết chất gây viêm → mạch máu giãn (đỏ), thần kinh nhạy (rát); 2 hoạt chất này làm giảm lượng chất gây viêm tiết ra → bớt đỏ, bớt rát trong thời gian ngắ</w:t>
            </w:r>
            <w:r w:rsidRPr="00B8288E">
              <w:rPr>
                <w:rFonts w:asciiTheme="majorHAnsi" w:hAnsiTheme="majorHAnsi" w:cstheme="majorHAnsi"/>
                <w:sz w:val="26"/>
                <w:szCs w:val="26"/>
              </w:rPr>
              <w:t>n sau khi thoa.</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dịu mẩn đỏ, rát</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Cineol</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long não (camphor)</w:t>
            </w:r>
            <w:r w:rsidRPr="00B8288E">
              <w:rPr>
                <w:rFonts w:asciiTheme="majorHAnsi" w:hAnsiTheme="majorHAnsi" w:cstheme="majorHAnsi"/>
                <w:sz w:val="26"/>
                <w:szCs w:val="26"/>
              </w:rPr>
              <w:t xml:space="preserve"> (tinh dầu ngải cứu)</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Bay hơi trên da tạo cảm giác mát, đồng thời ức chế vi khuẩn tại vùng da đang tổn thương (dễ nhiễm khuẩn hơn da lành).</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Hỗ trợ kháng khuẩn, ngừa mụn, làm mát</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Aquaxyl</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xylitylglucoside</w:t>
            </w:r>
            <w:r w:rsidRPr="00B8288E">
              <w:rPr>
                <w:rFonts w:asciiTheme="majorHAnsi" w:hAnsiTheme="majorHAnsi" w:cstheme="majorHAnsi"/>
                <w:sz w:val="26"/>
                <w:szCs w:val="26"/>
              </w:rPr>
              <w:t xml:space="preserve"> + </w:t>
            </w:r>
            <w:r w:rsidRPr="00B8288E">
              <w:rPr>
                <w:rFonts w:asciiTheme="majorHAnsi" w:hAnsiTheme="majorHAnsi" w:cstheme="majorHAnsi"/>
                <w:b/>
                <w:bCs/>
                <w:sz w:val="26"/>
                <w:szCs w:val="26"/>
              </w:rPr>
              <w:t>anhydroxylitol</w:t>
            </w:r>
            <w:r w:rsidRPr="00B8288E">
              <w:rPr>
                <w:rFonts w:asciiTheme="majorHAnsi" w:hAnsiTheme="majorHAnsi" w:cstheme="majorHAnsi"/>
                <w:sz w:val="26"/>
                <w:szCs w:val="26"/>
              </w:rPr>
              <w:t>)</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Xylitylglucoside kích thích da tự sản xuất glycosaminoglycan — chất giữ nước tự nhiên; anhydroxylitol củng cố hàng rào lớp ngoài cùng để nước khó thoát → da tự giữ ẩm từ bên trong theo cơ chế "hút ẩm – giữ ẩm – khoá ẩm".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Dưỡng ẩm sâu, làm mềm da</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5. Dầu massage dưỡng ẩm toàn thân cho bé Oriky (60ml)</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dầu cám gạo, dầu hạnh nhân, dầu hạt nho, caprylic triglyceride (tinh chế từ dầu dừa), vitamin E, tinh dầu tràm gió.</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Acid oleic</w:t>
            </w:r>
            <w:r w:rsidRPr="00B8288E">
              <w:rPr>
                <w:rFonts w:asciiTheme="majorHAnsi" w:hAnsiTheme="majorHAnsi" w:cstheme="majorHAnsi"/>
                <w:sz w:val="26"/>
                <w:szCs w:val="26"/>
              </w:rPr>
              <w:t xml:space="preserve"> (dầu hạnh nhân); </w:t>
            </w:r>
            <w:r w:rsidRPr="00B8288E">
              <w:rPr>
                <w:rFonts w:asciiTheme="majorHAnsi" w:hAnsiTheme="majorHAnsi" w:cstheme="majorHAnsi"/>
                <w:b/>
                <w:bCs/>
                <w:sz w:val="26"/>
                <w:szCs w:val="26"/>
              </w:rPr>
              <w:t>acid linoleic</w:t>
            </w:r>
            <w:r w:rsidRPr="00B8288E">
              <w:rPr>
                <w:rFonts w:asciiTheme="majorHAnsi" w:hAnsiTheme="majorHAnsi" w:cstheme="majorHAnsi"/>
                <w:sz w:val="26"/>
                <w:szCs w:val="26"/>
              </w:rPr>
              <w:t xml:space="preserve"> (dầu hạt nho); </w:t>
            </w:r>
            <w:r w:rsidRPr="00B8288E">
              <w:rPr>
                <w:rFonts w:asciiTheme="majorHAnsi" w:hAnsiTheme="majorHAnsi" w:cstheme="majorHAnsi"/>
                <w:b/>
                <w:bCs/>
                <w:sz w:val="26"/>
                <w:szCs w:val="26"/>
              </w:rPr>
              <w:t>squalene</w:t>
            </w:r>
            <w:r w:rsidRPr="00B8288E">
              <w:rPr>
                <w:rFonts w:asciiTheme="majorHAnsi" w:hAnsiTheme="majorHAnsi" w:cstheme="majorHAnsi"/>
                <w:sz w:val="26"/>
                <w:szCs w:val="26"/>
              </w:rPr>
              <w:t xml:space="preserve"> (dầu cám gạo); </w:t>
            </w:r>
            <w:r w:rsidRPr="00B8288E">
              <w:rPr>
                <w:rFonts w:asciiTheme="majorHAnsi" w:hAnsiTheme="majorHAnsi" w:cstheme="majorHAnsi"/>
                <w:b/>
                <w:bCs/>
                <w:sz w:val="26"/>
                <w:szCs w:val="26"/>
              </w:rPr>
              <w:t>caprylic triglyceride</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Acid oleic và acid linoleic là các acid béo cùng loại với lớp lipid tự nhiên của da → lấp vào chỗ hàn</w:t>
            </w:r>
            <w:r w:rsidRPr="00B8288E">
              <w:rPr>
                <w:rFonts w:asciiTheme="majorHAnsi" w:hAnsiTheme="majorHAnsi" w:cstheme="majorHAnsi"/>
                <w:sz w:val="26"/>
                <w:szCs w:val="26"/>
              </w:rPr>
              <w:t>g rào lipid bị thiếu hụt, khoá nước lại trong da; squalene là chất béo vốn có trong bã nhờn tự nhiên, bổ sung lớp khoá ẩm; caprylic triglyceride phân tử nhỏ nên thấm nhanh, giúp dầu không để lại cảm giác nhờn dính.</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Dưỡng ẩm, làm mềm da</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lastRenderedPageBreak/>
              <w:t>Gamma-oryzanol</w:t>
            </w:r>
            <w:r w:rsidRPr="00B8288E">
              <w:rPr>
                <w:rFonts w:asciiTheme="majorHAnsi" w:hAnsiTheme="majorHAnsi" w:cstheme="majorHAnsi"/>
                <w:sz w:val="26"/>
                <w:szCs w:val="26"/>
              </w:rPr>
              <w:t xml:space="preserve"> (dầu cám gạo); </w:t>
            </w:r>
            <w:r w:rsidRPr="00B8288E">
              <w:rPr>
                <w:rFonts w:asciiTheme="majorHAnsi" w:hAnsiTheme="majorHAnsi" w:cstheme="majorHAnsi"/>
                <w:b/>
                <w:bCs/>
                <w:sz w:val="26"/>
                <w:szCs w:val="26"/>
              </w:rPr>
              <w:t>vitamin E</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Trung hoà gốc tự do sinh ra khi da tiếp xúc nắng, ô nhiễm → hạn chế lipid trên da bị oxy hoá, da không khô sạm.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Bảo vệ da, chống oxy hoá</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Hỗn hợp dầu thực vật của sản phẩm</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Dầu ngấm vào lớp vảy sừng khô, làm mềm và tách chúng khỏi </w:t>
            </w:r>
            <w:r w:rsidRPr="00B8288E">
              <w:rPr>
                <w:rFonts w:asciiTheme="majorHAnsi" w:hAnsiTheme="majorHAnsi" w:cstheme="majorHAnsi"/>
                <w:sz w:val="26"/>
                <w:szCs w:val="26"/>
              </w:rPr>
              <w:t>da đầu để lau/gội trôi đi nhẹ nhàng.</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sạch vảy da đầu (cứt trâu), da khô bong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Thao tác massage; </w:t>
            </w:r>
            <w:r w:rsidRPr="00B8288E">
              <w:rPr>
                <w:rFonts w:asciiTheme="majorHAnsi" w:hAnsiTheme="majorHAnsi" w:cstheme="majorHAnsi"/>
                <w:b/>
                <w:bCs/>
                <w:sz w:val="26"/>
                <w:szCs w:val="26"/>
              </w:rPr>
              <w:t>cineol</w:t>
            </w:r>
            <w:r w:rsidRPr="00B8288E">
              <w:rPr>
                <w:rFonts w:asciiTheme="majorHAnsi" w:hAnsiTheme="majorHAnsi" w:cstheme="majorHAnsi"/>
                <w:sz w:val="26"/>
                <w:szCs w:val="26"/>
              </w:rPr>
              <w:t xml:space="preserve"> (tinh dầu tràm gió)</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Massage kích thích thụ thể xúc giác, làm ấm cơ → bé thư giãn; mùi thơm ấm của cineol qua khứu giác tạo cảm giác quen thuộc, dễ và</w:t>
            </w:r>
            <w:r w:rsidRPr="00B8288E">
              <w:rPr>
                <w:rFonts w:asciiTheme="majorHAnsi" w:hAnsiTheme="majorHAnsi" w:cstheme="majorHAnsi"/>
                <w:sz w:val="26"/>
                <w:szCs w:val="26"/>
              </w:rPr>
              <w:t>o giấc.</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Thư giãn, ngủ ngon</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Cineol</w:t>
            </w:r>
            <w:r w:rsidRPr="00B8288E">
              <w:rPr>
                <w:rFonts w:asciiTheme="majorHAnsi" w:hAnsiTheme="majorHAnsi" w:cstheme="majorHAnsi"/>
                <w:sz w:val="26"/>
                <w:szCs w:val="26"/>
              </w:rPr>
              <w:t xml:space="preserve"> (tràm gió)</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Cùng cơ chế tiếp xúc trực tiếp phá màng tế bào vi khuẩn như ở dòng tắm gội.</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Kháng khuẩn nhẹ vùng da thoa</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6. Bọt rửa tay trẻ em Elemis (250ml, bé từ 6 tháng)</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Dehyton (cocamidopropyl betaine), glycerin, Aquaxyl, tinh dầu sả chanh, lô hội, cúc la mã, trà xanh.</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Cocamidopropyl betaine</w:t>
            </w:r>
            <w:r w:rsidRPr="00B8288E">
              <w:rPr>
                <w:rFonts w:asciiTheme="majorHAnsi" w:hAnsiTheme="majorHAnsi" w:cstheme="majorHAnsi"/>
                <w:sz w:val="26"/>
                <w:szCs w:val="26"/>
              </w:rPr>
              <w:t xml:space="preserve"> (Dehyton — chất tạo bọt gốc dầu dừa, dịu hơn xà phòng)</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Có đầu ưa nước và đuôi ưa dầu → đuôi bám vào dầu mỡ, bụi bẩn và vi khuẩn trên tay, đầu kéo chúng tan vào nước và trôi đi khi xả.</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sạch tay</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(tinh dầu sả chanh); </w:t>
            </w:r>
            <w:r w:rsidRPr="00B8288E">
              <w:rPr>
                <w:rFonts w:asciiTheme="majorHAnsi" w:hAnsiTheme="majorHAnsi" w:cstheme="majorHAnsi"/>
                <w:b/>
                <w:bCs/>
                <w:sz w:val="26"/>
                <w:szCs w:val="26"/>
              </w:rPr>
              <w:t>EGCG</w:t>
            </w:r>
            <w:r w:rsidRPr="00B8288E">
              <w:rPr>
                <w:rFonts w:asciiTheme="majorHAnsi" w:hAnsiTheme="majorHAnsi" w:cstheme="majorHAnsi"/>
                <w:sz w:val="26"/>
                <w:szCs w:val="26"/>
              </w:rPr>
              <w:t xml:space="preserve"> (trà xanh)</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Tiếp xúc với vi khuẩn còn lại trên da tay, phá màng tế bào/ức chế phát triển.</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Hỗ trợ kháng khuẩn</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Glycerin</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Aquaxyl</w:t>
            </w:r>
            <w:r w:rsidRPr="00B8288E">
              <w:rPr>
                <w:rFonts w:asciiTheme="majorHAnsi" w:hAnsiTheme="majorHAnsi" w:cstheme="majorHAnsi"/>
                <w:sz w:val="26"/>
                <w:szCs w:val="26"/>
              </w:rPr>
              <w:t xml:space="preserve"> (xylitylglucoside + anhydroxylitol); </w:t>
            </w:r>
            <w:r w:rsidRPr="00B8288E">
              <w:rPr>
                <w:rFonts w:asciiTheme="majorHAnsi" w:hAnsiTheme="majorHAnsi" w:cstheme="majorHAnsi"/>
                <w:b/>
                <w:bCs/>
                <w:sz w:val="26"/>
                <w:szCs w:val="26"/>
              </w:rPr>
              <w:t>acemannan</w:t>
            </w:r>
            <w:r w:rsidRPr="00B8288E">
              <w:rPr>
                <w:rFonts w:asciiTheme="majorHAnsi" w:hAnsiTheme="majorHAnsi" w:cstheme="majorHAnsi"/>
                <w:sz w:val="26"/>
                <w:szCs w:val="26"/>
              </w:rPr>
              <w:t xml:space="preserve"> (lô hội)</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Bộ dưỡng ẩm kép — glycerin hút ẩm từ không khí giữ trên bề mặt da; Aquaxyl giúp da t</w:t>
            </w:r>
            <w:r w:rsidRPr="00B8288E">
              <w:rPr>
                <w:rFonts w:asciiTheme="majorHAnsi" w:hAnsiTheme="majorHAnsi" w:cstheme="majorHAnsi"/>
                <w:sz w:val="26"/>
                <w:szCs w:val="26"/>
              </w:rPr>
              <w:t>ự giữ nước từ bên trong (cơ chế như mục 4); acemannan tạo lớp gel mỏng giữ nước.</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Dưỡng ẩm, giữ da tay mềm (không khô như xà phòng)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Acemannan</w:t>
            </w:r>
            <w:r w:rsidRPr="00B8288E">
              <w:rPr>
                <w:rFonts w:asciiTheme="majorHAnsi" w:hAnsiTheme="majorHAnsi" w:cstheme="majorHAnsi"/>
                <w:sz w:val="26"/>
                <w:szCs w:val="26"/>
              </w:rPr>
              <w:t xml:space="preserve"> (lô hội); </w:t>
            </w:r>
            <w:r w:rsidRPr="00B8288E">
              <w:rPr>
                <w:rFonts w:asciiTheme="majorHAnsi" w:hAnsiTheme="majorHAnsi" w:cstheme="majorHAnsi"/>
                <w:b/>
                <w:bCs/>
                <w:sz w:val="26"/>
                <w:szCs w:val="26"/>
              </w:rPr>
              <w:t>bisabolol</w:t>
            </w:r>
            <w:r w:rsidRPr="00B8288E">
              <w:rPr>
                <w:rFonts w:asciiTheme="majorHAnsi" w:hAnsiTheme="majorHAnsi" w:cstheme="majorHAnsi"/>
                <w:sz w:val="26"/>
                <w:szCs w:val="26"/>
              </w:rPr>
              <w:t xml:space="preserve"> (cúc la mã)</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Acemannan làm dịu; bisabolol giảm viêm nhẹ → tay bé rửa nhiều lần/ngày không bị rá</w:t>
            </w:r>
            <w:r w:rsidRPr="00B8288E">
              <w:rPr>
                <w:rFonts w:asciiTheme="majorHAnsi" w:hAnsiTheme="majorHAnsi" w:cstheme="majorHAnsi"/>
                <w:sz w:val="26"/>
                <w:szCs w:val="26"/>
              </w:rPr>
              <w:t>t đỏ.</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dịu, không kích ứng da bé</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lastRenderedPageBreak/>
              <w:t>Citral</w:t>
            </w:r>
            <w:r w:rsidRPr="00B8288E">
              <w:rPr>
                <w:rFonts w:asciiTheme="majorHAnsi" w:hAnsiTheme="majorHAnsi" w:cstheme="majorHAnsi"/>
                <w:sz w:val="26"/>
                <w:szCs w:val="26"/>
              </w:rPr>
              <w:t xml:space="preserve"> (sả chanh)</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 nguồn mùi thơm tự nhiên của sản phẩm.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Hương thơm dễ chịu</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7. Xịt muỗi thảo dược Elemis (50ml / 120ml)</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tinh dầu sả Java, sả chanh, bạch đàn chanh, an tức hương; tá dược ethanol, PEG 400, vanillin.</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Citronellal</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geraniol</w:t>
            </w:r>
            <w:r w:rsidRPr="00B8288E">
              <w:rPr>
                <w:rFonts w:asciiTheme="majorHAnsi" w:hAnsiTheme="majorHAnsi" w:cstheme="majorHAnsi"/>
                <w:sz w:val="26"/>
                <w:szCs w:val="26"/>
              </w:rPr>
              <w:t xml:space="preserve"> (sả Java); </w:t>
            </w: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limonene</w:t>
            </w:r>
            <w:r w:rsidRPr="00B8288E">
              <w:rPr>
                <w:rFonts w:asciiTheme="majorHAnsi" w:hAnsiTheme="majorHAnsi" w:cstheme="majorHAnsi"/>
                <w:sz w:val="26"/>
                <w:szCs w:val="26"/>
              </w:rPr>
              <w:t xml:space="preserve"> (sả chanh); </w:t>
            </w:r>
            <w:r w:rsidRPr="00B8288E">
              <w:rPr>
                <w:rFonts w:asciiTheme="majorHAnsi" w:hAnsiTheme="majorHAnsi" w:cstheme="majorHAnsi"/>
                <w:b/>
                <w:bCs/>
                <w:sz w:val="26"/>
                <w:szCs w:val="26"/>
              </w:rPr>
              <w:t>citronellal</w:t>
            </w:r>
            <w:r w:rsidRPr="00B8288E">
              <w:rPr>
                <w:rFonts w:asciiTheme="majorHAnsi" w:hAnsiTheme="majorHAnsi" w:cstheme="majorHAnsi"/>
                <w:sz w:val="26"/>
                <w:szCs w:val="26"/>
              </w:rPr>
              <w:t xml:space="preserve"> (bạch đàn ch</w:t>
            </w:r>
            <w:r w:rsidRPr="00B8288E">
              <w:rPr>
                <w:rFonts w:asciiTheme="majorHAnsi" w:hAnsiTheme="majorHAnsi" w:cstheme="majorHAnsi"/>
                <w:sz w:val="26"/>
                <w:szCs w:val="26"/>
              </w:rPr>
              <w:t>anh)</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Bay hơi liên tục khỏi da, tạo lớp mùi tác động lên thụ thể khứu giác của muỗi → muỗi mất khả năng định vị mùi cơ thể của người và tránh xa vùng da xịt. Tinh dầu tự nhiên bay hơi dần nên xịt lại sau 2–3 giờ để duy trì hiệu quả.</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Xua đuổi muỗi (100% ngay</w:t>
            </w:r>
            <w:r w:rsidRPr="00B8288E">
              <w:rPr>
                <w:rFonts w:asciiTheme="majorHAnsi" w:hAnsiTheme="majorHAnsi" w:cstheme="majorHAnsi"/>
                <w:sz w:val="26"/>
                <w:szCs w:val="26"/>
              </w:rPr>
              <w:t xml:space="preserve"> sau xịt, 99,42% sau 1 giờ, kéo dài 3 giờ — theo tài liệu giới thiệu sản phẩm)</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Acid benzoic</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benzyl benzoat</w:t>
            </w:r>
            <w:r w:rsidRPr="00B8288E">
              <w:rPr>
                <w:rFonts w:asciiTheme="majorHAnsi" w:hAnsiTheme="majorHAnsi" w:cstheme="majorHAnsi"/>
                <w:sz w:val="26"/>
                <w:szCs w:val="26"/>
              </w:rPr>
              <w:t xml:space="preserve"> (nhựa an tức hương — benzoin); </w:t>
            </w:r>
            <w:r w:rsidRPr="00B8288E">
              <w:rPr>
                <w:rFonts w:asciiTheme="majorHAnsi" w:hAnsiTheme="majorHAnsi" w:cstheme="majorHAnsi"/>
                <w:b/>
                <w:bCs/>
                <w:sz w:val="26"/>
                <w:szCs w:val="26"/>
              </w:rPr>
              <w:t>vanillin</w:t>
            </w:r>
            <w:r w:rsidRPr="00B8288E">
              <w:rPr>
                <w:rFonts w:asciiTheme="majorHAnsi" w:hAnsiTheme="majorHAnsi" w:cstheme="majorHAnsi"/>
                <w:sz w:val="26"/>
                <w:szCs w:val="26"/>
              </w:rPr>
              <w:t xml:space="preserve"> (tá dược)</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Acid benzoic và benzyl benzoat bay hơi chậm, "neo" các tinh dầu nhẹ lại trên da lâu hơn (chất định hương); vanillin cũng là chất kéo dài thời gian xua muỗi của tinh dầu sả đã được nghiên cứu.</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Giữ mùi lâu hơn</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Tinh dầu </w:t>
            </w:r>
            <w:r w:rsidRPr="00B8288E">
              <w:rPr>
                <w:rFonts w:asciiTheme="majorHAnsi" w:hAnsiTheme="majorHAnsi" w:cstheme="majorHAnsi"/>
                <w:b/>
                <w:bCs/>
                <w:sz w:val="26"/>
                <w:szCs w:val="26"/>
              </w:rPr>
              <w:t>bạch đàn chanh</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ethanol</w:t>
            </w:r>
            <w:r w:rsidRPr="00B8288E">
              <w:rPr>
                <w:rFonts w:asciiTheme="majorHAnsi" w:hAnsiTheme="majorHAnsi" w:cstheme="majorHAnsi"/>
                <w:sz w:val="26"/>
                <w:szCs w:val="26"/>
              </w:rPr>
              <w:t xml:space="preserve"> (cồn); </w:t>
            </w:r>
            <w:r w:rsidRPr="00B8288E">
              <w:rPr>
                <w:rFonts w:asciiTheme="majorHAnsi" w:hAnsiTheme="majorHAnsi" w:cstheme="majorHAnsi"/>
                <w:b/>
                <w:bCs/>
                <w:sz w:val="26"/>
                <w:szCs w:val="26"/>
              </w:rPr>
              <w:t>citronellal/citral</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Bạch đàn chanh làm dịu da, giảm cảm giác khó chịu tại vết đốt; ethanol bay hơi lấy nhiệt khỏi da tạo cảm giác mát tức thì; citronellal/citral kháng khuẩn nhẹ hạn chế vết đốt bị nhiễm khuẩn khi bé gãi.</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dịu vết muỗi đốt</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8. Cốm lợi sữ</w:t>
      </w:r>
      <w:r w:rsidRPr="00B8288E">
        <w:rPr>
          <w:rFonts w:asciiTheme="majorHAnsi" w:hAnsiTheme="majorHAnsi" w:cstheme="majorHAnsi"/>
          <w:b/>
          <w:bCs/>
          <w:color w:val="1F5C2E"/>
          <w:sz w:val="26"/>
          <w:szCs w:val="26"/>
        </w:rPr>
        <w:t>a Curmilk (hộp 20 gói x 5g)</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chè vằng, thông thảo, bồ công anh, chùm ngây, curcumin, piperin.</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Chùm ngây</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chè vằng</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thông thảo</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Thử nghiệm lâm sàng ngẫu nhiên có đối chứng của Estrella và cộng sự </w:t>
            </w:r>
            <w:r w:rsidRPr="00B8288E">
              <w:rPr>
                <w:rFonts w:asciiTheme="majorHAnsi" w:hAnsiTheme="majorHAnsi" w:cstheme="majorHAnsi"/>
                <w:sz w:val="26"/>
                <w:szCs w:val="26"/>
              </w:rPr>
              <w:lastRenderedPageBreak/>
              <w:t>(</w:t>
            </w:r>
            <w:r w:rsidRPr="00B8288E">
              <w:rPr>
                <w:rFonts w:asciiTheme="majorHAnsi" w:hAnsiTheme="majorHAnsi" w:cstheme="majorHAnsi"/>
                <w:i/>
                <w:iCs/>
                <w:sz w:val="26"/>
                <w:szCs w:val="26"/>
              </w:rPr>
              <w:t>Philippine Journal of Pediatrics</w:t>
            </w:r>
            <w:r w:rsidRPr="00B8288E">
              <w:rPr>
                <w:rFonts w:asciiTheme="majorHAnsi" w:hAnsiTheme="majorHAnsi" w:cstheme="majorHAnsi"/>
                <w:sz w:val="26"/>
                <w:szCs w:val="26"/>
              </w:rPr>
              <w:t xml:space="preserve">, 2000) trên các bà mẹ sinh non ghi nhận nhóm uống lá chùm ngây </w:t>
            </w:r>
            <w:bookmarkStart w:id="0" w:name="_GoBack"/>
            <w:bookmarkEnd w:id="0"/>
            <w:r w:rsidRPr="00B8288E">
              <w:rPr>
                <w:rFonts w:asciiTheme="majorHAnsi" w:hAnsiTheme="majorHAnsi" w:cstheme="majorHAnsi"/>
                <w:sz w:val="26"/>
                <w:szCs w:val="26"/>
              </w:rPr>
              <w:t>có lượng sữa vắt được cao hơn rõ rệt so với nhóm giả dược; cơ chế được ghi nhận là chùm ngâ</w:t>
            </w:r>
            <w:r w:rsidRPr="00B8288E">
              <w:rPr>
                <w:rFonts w:asciiTheme="majorHAnsi" w:hAnsiTheme="majorHAnsi" w:cstheme="majorHAnsi"/>
                <w:sz w:val="26"/>
                <w:szCs w:val="26"/>
              </w:rPr>
              <w:t>y làm tăng prolactin — hormone chỉ huy tuyến vú tạo sữa. Lá chùm ngây cũng giàu vitamin, khoáng chất bổ sung dinh dưỡng cho mẹ để có nguyên liệu tạo sữa. Chè vằng và thông thảo là 2 vị thuốc y học cổ truyền dùng lâu đời để thông sữa, lợi sữa cho phụ nữ sau</w:t>
            </w:r>
            <w:r w:rsidRPr="00B8288E">
              <w:rPr>
                <w:rFonts w:asciiTheme="majorHAnsi" w:hAnsiTheme="majorHAnsi" w:cstheme="majorHAnsi"/>
                <w:sz w:val="26"/>
                <w:szCs w:val="26"/>
              </w:rPr>
              <w:t xml:space="preserve"> sinh.</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lastRenderedPageBreak/>
              <w:t>Hỗ trợ cải thiện tình trạng ít sữa</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Curcumin</w:t>
            </w:r>
            <w:r w:rsidRPr="00B8288E">
              <w:rPr>
                <w:rFonts w:asciiTheme="majorHAnsi" w:hAnsiTheme="majorHAnsi" w:cstheme="majorHAnsi"/>
                <w:sz w:val="26"/>
                <w:szCs w:val="26"/>
              </w:rPr>
              <w:t xml:space="preserve"> (hoạt chất chính của nghệ); </w:t>
            </w:r>
            <w:r w:rsidRPr="00B8288E">
              <w:rPr>
                <w:rFonts w:asciiTheme="majorHAnsi" w:hAnsiTheme="majorHAnsi" w:cstheme="majorHAnsi"/>
                <w:b/>
                <w:bCs/>
                <w:sz w:val="26"/>
                <w:szCs w:val="26"/>
              </w:rPr>
              <w:t>bồ công anh</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thông thảo</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Tắc sữa thường đi kèm viêm ống dẫn sữa; curcumin ức chế các chất gây viêm và trung hoà gốc tự do → ống dẫn sữa bớt sưng, sữa lưu thông dễ hơn; bồ công anh bổ sung kháng viêm, thanh nhiệt — cũng là vị thuốc dân gian dùng khi tắc tia sữa, viêm vú; thông thảo</w:t>
            </w:r>
            <w:r w:rsidRPr="00B8288E">
              <w:rPr>
                <w:rFonts w:asciiTheme="majorHAnsi" w:hAnsiTheme="majorHAnsi" w:cstheme="majorHAnsi"/>
                <w:sz w:val="26"/>
                <w:szCs w:val="26"/>
              </w:rPr>
              <w:t xml:space="preserve"> hỗ trợ thông tia sữa theo y học cổ truyền.</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Giảm nguy cơ tắc sữa</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Piperin</w:t>
            </w:r>
            <w:r w:rsidRPr="00B8288E">
              <w:rPr>
                <w:rFonts w:asciiTheme="majorHAnsi" w:hAnsiTheme="majorHAnsi" w:cstheme="majorHAnsi"/>
                <w:sz w:val="26"/>
                <w:szCs w:val="26"/>
              </w:rPr>
              <w:t xml:space="preserve"> (hoạt chất cay của hạt tiêu đen)</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Curcumin uống vào bị gan/ruột chuyển hoá rất nhanh nên hấp thu kém; piperin ức chế enzyme chuyển hoá đó → lượng curcumin vào máu tăng lên nhiều lần.</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Tăng hấp thu curcumin</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9. Bọt vệ sinh phụ nữ Yaocare Women (100ml)</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w:t>
      </w:r>
      <w:r w:rsidRPr="00B8288E">
        <w:rPr>
          <w:rFonts w:asciiTheme="majorHAnsi" w:hAnsiTheme="majorHAnsi" w:cstheme="majorHAnsi"/>
          <w:sz w:val="26"/>
          <w:szCs w:val="26"/>
        </w:rPr>
        <w:t xml:space="preserve"> natri laureth sulfat, dịch chiết bạch đồng nữ, acid lactic, cao nghệ đắng, lô hội, tinh dầu bạc hà, oải hương, trầu không.</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w:t>
            </w:r>
            <w:r w:rsidRPr="00B8288E">
              <w:rPr>
                <w:rFonts w:asciiTheme="majorHAnsi" w:hAnsiTheme="majorHAnsi" w:cstheme="majorHAnsi"/>
                <w:b/>
                <w:bCs/>
                <w:sz w:val="26"/>
                <w:szCs w:val="26"/>
              </w:rPr>
              <w:t xml:space="preserve">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Natri laureth sulfat</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Chất tạo bọt bao lấy dịch tiết, bã nhờn để trôi theo nước.</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sạch, khô thoáng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Acid lactic</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Vùng kín khoẻ có pH acid (~3,8–4,5) do lợi khuẩn Lactobacillus tự sinh ra acid lactic; xà phòng thường (kiềm) phá vỡ pH này. Acid lactic trong sản phẩm giữ pH ở mức acid → lợi khuẩn sống tốt, các </w:t>
            </w:r>
            <w:r w:rsidRPr="00B8288E">
              <w:rPr>
                <w:rFonts w:asciiTheme="majorHAnsi" w:hAnsiTheme="majorHAnsi" w:cstheme="majorHAnsi"/>
                <w:sz w:val="26"/>
                <w:szCs w:val="26"/>
              </w:rPr>
              <w:lastRenderedPageBreak/>
              <w:t>vi khuẩn gây mùi và gây viêm (nhóm ưa môi trường kiềm) bị kì</w:t>
            </w:r>
            <w:r w:rsidRPr="00B8288E">
              <w:rPr>
                <w:rFonts w:asciiTheme="majorHAnsi" w:hAnsiTheme="majorHAnsi" w:cstheme="majorHAnsi"/>
                <w:sz w:val="26"/>
                <w:szCs w:val="26"/>
              </w:rPr>
              <w:t>m hãm.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lastRenderedPageBreak/>
              <w:t>Cân bằng pH, ngừa mùi hôi, bảo vệ lợi khuẩn</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Hydroxychavicol</w:t>
            </w:r>
            <w:r w:rsidRPr="00B8288E">
              <w:rPr>
                <w:rFonts w:asciiTheme="majorHAnsi" w:hAnsiTheme="majorHAnsi" w:cstheme="majorHAnsi"/>
                <w:sz w:val="26"/>
                <w:szCs w:val="26"/>
              </w:rPr>
              <w:t xml:space="preserve"> và </w:t>
            </w:r>
            <w:r w:rsidRPr="00B8288E">
              <w:rPr>
                <w:rFonts w:asciiTheme="majorHAnsi" w:hAnsiTheme="majorHAnsi" w:cstheme="majorHAnsi"/>
                <w:b/>
                <w:bCs/>
                <w:sz w:val="26"/>
                <w:szCs w:val="26"/>
              </w:rPr>
              <w:t>eugenol</w:t>
            </w:r>
            <w:r w:rsidRPr="00B8288E">
              <w:rPr>
                <w:rFonts w:asciiTheme="majorHAnsi" w:hAnsiTheme="majorHAnsi" w:cstheme="majorHAnsi"/>
                <w:sz w:val="26"/>
                <w:szCs w:val="26"/>
              </w:rPr>
              <w:t xml:space="preserve"> (tinh dầu trầu không); </w:t>
            </w:r>
            <w:r w:rsidRPr="00B8288E">
              <w:rPr>
                <w:rFonts w:asciiTheme="majorHAnsi" w:hAnsiTheme="majorHAnsi" w:cstheme="majorHAnsi"/>
                <w:b/>
                <w:bCs/>
                <w:sz w:val="26"/>
                <w:szCs w:val="26"/>
              </w:rPr>
              <w:t>bạch đồng nữ</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Hydroxychavicol và eugenol phá màng tế bào vi khuẩn và nấm Candida khi tiếp xúc — đây là thành phần đảm nhận phần kháng nấm; bạch đồng nữ là vị thuốc y học cổ truyền dùng cho khí hư, viêm nhiễm phụ khoa, có tác dụng thanh nhiệt, tiêu viêm.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Hỗ trợ kháng khu</w:t>
            </w:r>
            <w:r w:rsidRPr="00B8288E">
              <w:rPr>
                <w:rFonts w:asciiTheme="majorHAnsi" w:hAnsiTheme="majorHAnsi" w:cstheme="majorHAnsi"/>
                <w:sz w:val="26"/>
                <w:szCs w:val="26"/>
              </w:rPr>
              <w:t>ẩn, kháng nấm, ngừa viêm nhiễm</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Menthol</w:t>
            </w:r>
            <w:r w:rsidRPr="00B8288E">
              <w:rPr>
                <w:rFonts w:asciiTheme="majorHAnsi" w:hAnsiTheme="majorHAnsi" w:cstheme="majorHAnsi"/>
                <w:sz w:val="26"/>
                <w:szCs w:val="26"/>
              </w:rPr>
              <w:t xml:space="preserve"> (tinh dầu bạc hà); </w:t>
            </w:r>
            <w:r w:rsidRPr="00B8288E">
              <w:rPr>
                <w:rFonts w:asciiTheme="majorHAnsi" w:hAnsiTheme="majorHAnsi" w:cstheme="majorHAnsi"/>
                <w:b/>
                <w:bCs/>
                <w:sz w:val="26"/>
                <w:szCs w:val="26"/>
              </w:rPr>
              <w:t>nghệ đắng</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Menthol kích hoạt thụ thể cảm giác lạnh trên da → cảm giác mát lấn át cảm giác ngứa; nghệ đắng giảm viêm tại chỗ nên bớt ngứa rát do viêm, hỗ trợ làm lành tổn thương nhỏ.</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Giảm ngứa, giảm </w:t>
            </w:r>
            <w:r w:rsidRPr="00B8288E">
              <w:rPr>
                <w:rFonts w:asciiTheme="majorHAnsi" w:hAnsiTheme="majorHAnsi" w:cstheme="majorHAnsi"/>
                <w:sz w:val="26"/>
                <w:szCs w:val="26"/>
              </w:rPr>
              <w:t>khó chịu</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Acemannan</w:t>
            </w:r>
            <w:r w:rsidRPr="00B8288E">
              <w:rPr>
                <w:rFonts w:asciiTheme="majorHAnsi" w:hAnsiTheme="majorHAnsi" w:cstheme="majorHAnsi"/>
                <w:sz w:val="26"/>
                <w:szCs w:val="26"/>
              </w:rPr>
              <w:t xml:space="preserve"> (lô hội)</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Tạo lớp gel mỏng giữ nước, làm dịu vùng da nhạy cảm.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Dưỡng ẩm, làm dịu</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Linalool</w:t>
            </w:r>
            <w:r w:rsidRPr="00B8288E">
              <w:rPr>
                <w:rFonts w:asciiTheme="majorHAnsi" w:hAnsiTheme="majorHAnsi" w:cstheme="majorHAnsi"/>
                <w:sz w:val="26"/>
                <w:szCs w:val="26"/>
              </w:rPr>
              <w:t xml:space="preserve"> (tinh dầu oải hương)</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 nguồn mùi thơm tự nhiên của sản phẩm.</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Hương thơm, thư giãn</w:t>
            </w:r>
          </w:p>
        </w:tc>
      </w:tr>
    </w:tbl>
    <w:p w:rsidR="00FF3A25" w:rsidRPr="00B8288E" w:rsidRDefault="00FF3A25" w:rsidP="00B8288E">
      <w:pPr>
        <w:jc w:val="both"/>
        <w:rPr>
          <w:rFonts w:asciiTheme="majorHAnsi" w:hAnsiTheme="majorHAnsi" w:cstheme="majorHAnsi"/>
          <w:sz w:val="26"/>
          <w:szCs w:val="26"/>
        </w:rPr>
      </w:pPr>
    </w:p>
    <w:p w:rsidR="00FF3A25" w:rsidRPr="00B8288E" w:rsidRDefault="00DC3757" w:rsidP="00B8288E">
      <w:pPr>
        <w:pStyle w:val="Heading1"/>
        <w:spacing w:before="360" w:after="160"/>
        <w:jc w:val="both"/>
        <w:rPr>
          <w:rFonts w:asciiTheme="majorHAnsi" w:hAnsiTheme="majorHAnsi" w:cstheme="majorHAnsi"/>
          <w:sz w:val="26"/>
          <w:szCs w:val="26"/>
        </w:rPr>
      </w:pPr>
      <w:r w:rsidRPr="00B8288E">
        <w:rPr>
          <w:rFonts w:asciiTheme="majorHAnsi" w:hAnsiTheme="majorHAnsi" w:cstheme="majorHAnsi"/>
          <w:b/>
          <w:bCs/>
          <w:color w:val="1F5C2E"/>
          <w:sz w:val="26"/>
          <w:szCs w:val="26"/>
        </w:rPr>
        <w:t>10. Nước tắm bà đẻ Dao'Spa Mama (hộp 3 lọ x 250ml)</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Thành phần chính (bài thuốc hơn 30 vị dược liệu của người Dao):</w:t>
      </w:r>
      <w:r w:rsidRPr="00B8288E">
        <w:rPr>
          <w:rFonts w:asciiTheme="majorHAnsi" w:hAnsiTheme="majorHAnsi" w:cstheme="majorHAnsi"/>
          <w:sz w:val="26"/>
          <w:szCs w:val="26"/>
        </w:rPr>
        <w:t xml:space="preserve"> màng tang, chùa dù, hoa ông lão, cơm cháy, liên đằng hoa nhỏ.</w:t>
      </w:r>
    </w:p>
    <w:p w:rsidR="00FF3A25" w:rsidRPr="00B8288E" w:rsidRDefault="00DC3757" w:rsidP="00B8288E">
      <w:pPr>
        <w:spacing w:before="60" w:after="120"/>
        <w:jc w:val="both"/>
        <w:rPr>
          <w:rFonts w:asciiTheme="majorHAnsi" w:hAnsiTheme="majorHAnsi" w:cstheme="majorHAnsi"/>
          <w:sz w:val="26"/>
          <w:szCs w:val="26"/>
        </w:rPr>
      </w:pPr>
      <w:r w:rsidRPr="00B8288E">
        <w:rPr>
          <w:rFonts w:asciiTheme="majorHAnsi" w:hAnsiTheme="majorHAnsi" w:cstheme="majorHAnsi"/>
          <w:b/>
          <w:bCs/>
          <w:sz w:val="26"/>
          <w:szCs w:val="26"/>
        </w:rPr>
        <w:t>Tác dụng sản phẩm:</w:t>
      </w:r>
    </w:p>
    <w:tbl>
      <w:tblPr>
        <w:tblW w:w="926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00"/>
        <w:gridCol w:w="4441"/>
        <w:gridCol w:w="2326"/>
      </w:tblGrid>
      <w:tr w:rsidR="00FF3A25" w:rsidRPr="00B8288E" w:rsidTr="00B8288E">
        <w:tblPrEx>
          <w:tblCellMar>
            <w:top w:w="0" w:type="dxa"/>
            <w:bottom w:w="0" w:type="dxa"/>
          </w:tblCellMar>
        </w:tblPrEx>
        <w:trPr>
          <w:tblHeader/>
        </w:trPr>
        <w:tc>
          <w:tcPr>
            <w:tcW w:w="2500"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Thành phần (hoạt chất – dược liệu)</w:t>
            </w:r>
          </w:p>
        </w:tc>
        <w:tc>
          <w:tcPr>
            <w:tcW w:w="4441"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Cơ chế</w:t>
            </w:r>
          </w:p>
        </w:tc>
        <w:tc>
          <w:tcPr>
            <w:tcW w:w="2326" w:type="dxa"/>
            <w:shd w:val="clear" w:color="auto" w:fill="E8F1E4"/>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Tác dụng</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(tinh dầu màng tang — cùng hoạt chất với sả chanh); nước ấm</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Citral kìm vi khuẩn phân huỷ mồ hôi/sản dịch gây mùi trên da, đồng thời chính citral là nguồn mùi thơm chanh-sả; nước ấm giúp bong tế bào chết.</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sạch, khử mùi "bà đẻ", thơm thảo mộc</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 xml:space="preserve">Nước ấm; </w:t>
            </w:r>
            <w:r w:rsidRPr="00B8288E">
              <w:rPr>
                <w:rFonts w:asciiTheme="majorHAnsi" w:hAnsiTheme="majorHAnsi" w:cstheme="majorHAnsi"/>
                <w:b/>
                <w:bCs/>
                <w:sz w:val="26"/>
                <w:szCs w:val="26"/>
              </w:rPr>
              <w:t>cineol</w:t>
            </w:r>
            <w:r w:rsidRPr="00B8288E">
              <w:rPr>
                <w:rFonts w:asciiTheme="majorHAnsi" w:hAnsiTheme="majorHAnsi" w:cstheme="majorHAnsi"/>
                <w:sz w:val="26"/>
                <w:szCs w:val="26"/>
              </w:rPr>
              <w:t xml:space="preserve"> (tinh dầu chùa dù); </w:t>
            </w:r>
            <w:r w:rsidRPr="00B8288E">
              <w:rPr>
                <w:rFonts w:asciiTheme="majorHAnsi" w:hAnsiTheme="majorHAnsi" w:cstheme="majorHAnsi"/>
                <w:b/>
                <w:bCs/>
                <w:sz w:val="26"/>
                <w:szCs w:val="26"/>
              </w:rPr>
              <w:t>cơm cháy</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liên đằng hoa nhỏ</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Nước ấm khi xông/tắm làm giãn mạch máu ngoại vi, máu lưu thông ra da nhiều hơn; cineol khi tiếp xúc da và hít vào kích thích thụ thể cảm giác, tăng cảm giác ấm; cơm cháy và liên đằng hoa nhỏ là 2 vị th</w:t>
            </w:r>
            <w:r w:rsidRPr="00B8288E">
              <w:rPr>
                <w:rFonts w:asciiTheme="majorHAnsi" w:hAnsiTheme="majorHAnsi" w:cstheme="majorHAnsi"/>
                <w:sz w:val="26"/>
                <w:szCs w:val="26"/>
              </w:rPr>
              <w:t>uốc y học cổ truyền dùng hoạt huyết, khu phong trừ thấp.</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Làm ấm cơ thể, lưu thông khí huyết</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lastRenderedPageBreak/>
              <w:t xml:space="preserve">Hơi ấm của nước tắm/xông; </w:t>
            </w:r>
            <w:r w:rsidRPr="00B8288E">
              <w:rPr>
                <w:rFonts w:asciiTheme="majorHAnsi" w:hAnsiTheme="majorHAnsi" w:cstheme="majorHAnsi"/>
                <w:b/>
                <w:bCs/>
                <w:sz w:val="26"/>
                <w:szCs w:val="26"/>
              </w:rPr>
              <w:t>chùa dù</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hoa ông lão</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Hơi ấm + giãn mạch làm mềm cơ đang co cứng sau sinh; chùa dù và hoa ông lão là 2 vị dược liệu người Dao dùng giảm đa</w:t>
            </w:r>
            <w:r w:rsidRPr="00B8288E">
              <w:rPr>
                <w:rFonts w:asciiTheme="majorHAnsi" w:hAnsiTheme="majorHAnsi" w:cstheme="majorHAnsi"/>
                <w:sz w:val="26"/>
                <w:szCs w:val="26"/>
              </w:rPr>
              <w:t>u nhức, mệt mỏi cho phụ nữ sau sinh.</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Giảm đau nhức, mệt mỏi</w:t>
            </w:r>
          </w:p>
        </w:tc>
      </w:tr>
      <w:tr w:rsidR="00FF3A25" w:rsidRPr="00B8288E" w:rsidTr="00B8288E">
        <w:tblPrEx>
          <w:tblCellMar>
            <w:top w:w="0" w:type="dxa"/>
            <w:bottom w:w="0" w:type="dxa"/>
          </w:tblCellMar>
        </w:tblPrEx>
        <w:tc>
          <w:tcPr>
            <w:tcW w:w="2500"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Hơi tinh dầu (</w:t>
            </w:r>
            <w:r w:rsidRPr="00B8288E">
              <w:rPr>
                <w:rFonts w:asciiTheme="majorHAnsi" w:hAnsiTheme="majorHAnsi" w:cstheme="majorHAnsi"/>
                <w:b/>
                <w:bCs/>
                <w:sz w:val="26"/>
                <w:szCs w:val="26"/>
              </w:rPr>
              <w:t>citral</w:t>
            </w:r>
            <w:r w:rsidRPr="00B8288E">
              <w:rPr>
                <w:rFonts w:asciiTheme="majorHAnsi" w:hAnsiTheme="majorHAnsi" w:cstheme="majorHAnsi"/>
                <w:sz w:val="26"/>
                <w:szCs w:val="26"/>
              </w:rPr>
              <w:t xml:space="preserve">, </w:t>
            </w:r>
            <w:r w:rsidRPr="00B8288E">
              <w:rPr>
                <w:rFonts w:asciiTheme="majorHAnsi" w:hAnsiTheme="majorHAnsi" w:cstheme="majorHAnsi"/>
                <w:b/>
                <w:bCs/>
                <w:sz w:val="26"/>
                <w:szCs w:val="26"/>
              </w:rPr>
              <w:t>cineol</w:t>
            </w:r>
            <w:r w:rsidRPr="00B8288E">
              <w:rPr>
                <w:rFonts w:asciiTheme="majorHAnsi" w:hAnsiTheme="majorHAnsi" w:cstheme="majorHAnsi"/>
                <w:sz w:val="26"/>
                <w:szCs w:val="26"/>
              </w:rPr>
              <w:t>)</w:t>
            </w:r>
          </w:p>
        </w:tc>
        <w:tc>
          <w:tcPr>
            <w:tcW w:w="4441"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Hơi tinh dầu khi xông đi qua khứu giác tác động lên hệ thần kinh gây thư giãn; kết hợp thân nhiệt tăng nhẹ rồi hạ sau tắm — tín hiệu tự nhiên giúp cơ thể vào giấc ng</w:t>
            </w:r>
            <w:r w:rsidRPr="00B8288E">
              <w:rPr>
                <w:rFonts w:asciiTheme="majorHAnsi" w:hAnsiTheme="majorHAnsi" w:cstheme="majorHAnsi"/>
                <w:sz w:val="26"/>
                <w:szCs w:val="26"/>
              </w:rPr>
              <w:t>ủ.</w:t>
            </w:r>
          </w:p>
        </w:tc>
        <w:tc>
          <w:tcPr>
            <w:tcW w:w="2326" w:type="dxa"/>
            <w:tcMar>
              <w:top w:w="80" w:type="dxa"/>
              <w:left w:w="110" w:type="dxa"/>
              <w:bottom w:w="80" w:type="dxa"/>
              <w:right w:w="110" w:type="dxa"/>
            </w:tcMar>
          </w:tcPr>
          <w:p w:rsidR="00FF3A25" w:rsidRPr="00B8288E" w:rsidRDefault="00DC3757" w:rsidP="00B8288E">
            <w:pPr>
              <w:jc w:val="both"/>
              <w:rPr>
                <w:rFonts w:asciiTheme="majorHAnsi" w:hAnsiTheme="majorHAnsi" w:cstheme="majorHAnsi"/>
                <w:sz w:val="26"/>
                <w:szCs w:val="26"/>
              </w:rPr>
            </w:pPr>
            <w:r w:rsidRPr="00B8288E">
              <w:rPr>
                <w:rFonts w:asciiTheme="majorHAnsi" w:hAnsiTheme="majorHAnsi" w:cstheme="majorHAnsi"/>
                <w:sz w:val="26"/>
                <w:szCs w:val="26"/>
              </w:rPr>
              <w:t>Giải toả căng thẳng, dễ ngủ</w:t>
            </w:r>
          </w:p>
        </w:tc>
      </w:tr>
    </w:tbl>
    <w:p w:rsidR="00FF3A25" w:rsidRPr="00B8288E" w:rsidRDefault="00FF3A25" w:rsidP="00B8288E">
      <w:pPr>
        <w:jc w:val="both"/>
        <w:rPr>
          <w:rFonts w:asciiTheme="majorHAnsi" w:hAnsiTheme="majorHAnsi" w:cstheme="majorHAnsi"/>
          <w:sz w:val="26"/>
          <w:szCs w:val="26"/>
        </w:rPr>
      </w:pPr>
    </w:p>
    <w:sectPr w:rsidR="00FF3A25" w:rsidRPr="00B8288E" w:rsidSect="00B8288E">
      <w:pgSz w:w="11906" w:h="16838" w:code="9"/>
      <w:pgMar w:top="1440" w:right="1134"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FB2B95"/>
    <w:multiLevelType w:val="hybridMultilevel"/>
    <w:tmpl w:val="4D38E658"/>
    <w:lvl w:ilvl="0" w:tplc="83C6C35A">
      <w:start w:val="1"/>
      <w:numFmt w:val="bullet"/>
      <w:lvlText w:val="●"/>
      <w:lvlJc w:val="left"/>
      <w:pPr>
        <w:ind w:left="720" w:hanging="360"/>
      </w:pPr>
    </w:lvl>
    <w:lvl w:ilvl="1" w:tplc="E868A11E">
      <w:start w:val="1"/>
      <w:numFmt w:val="bullet"/>
      <w:lvlText w:val="○"/>
      <w:lvlJc w:val="left"/>
      <w:pPr>
        <w:ind w:left="1440" w:hanging="360"/>
      </w:pPr>
    </w:lvl>
    <w:lvl w:ilvl="2" w:tplc="7F486308">
      <w:start w:val="1"/>
      <w:numFmt w:val="bullet"/>
      <w:lvlText w:val="■"/>
      <w:lvlJc w:val="left"/>
      <w:pPr>
        <w:ind w:left="2160" w:hanging="360"/>
      </w:pPr>
    </w:lvl>
    <w:lvl w:ilvl="3" w:tplc="90882872">
      <w:start w:val="1"/>
      <w:numFmt w:val="bullet"/>
      <w:lvlText w:val="●"/>
      <w:lvlJc w:val="left"/>
      <w:pPr>
        <w:ind w:left="2880" w:hanging="360"/>
      </w:pPr>
    </w:lvl>
    <w:lvl w:ilvl="4" w:tplc="0CAEB6DC">
      <w:start w:val="1"/>
      <w:numFmt w:val="bullet"/>
      <w:lvlText w:val="○"/>
      <w:lvlJc w:val="left"/>
      <w:pPr>
        <w:ind w:left="3600" w:hanging="360"/>
      </w:pPr>
    </w:lvl>
    <w:lvl w:ilvl="5" w:tplc="C78E320C">
      <w:start w:val="1"/>
      <w:numFmt w:val="bullet"/>
      <w:lvlText w:val="■"/>
      <w:lvlJc w:val="left"/>
      <w:pPr>
        <w:ind w:left="4320" w:hanging="360"/>
      </w:pPr>
    </w:lvl>
    <w:lvl w:ilvl="6" w:tplc="7D60469E">
      <w:start w:val="1"/>
      <w:numFmt w:val="bullet"/>
      <w:lvlText w:val="●"/>
      <w:lvlJc w:val="left"/>
      <w:pPr>
        <w:ind w:left="5040" w:hanging="360"/>
      </w:pPr>
    </w:lvl>
    <w:lvl w:ilvl="7" w:tplc="993E6492">
      <w:start w:val="1"/>
      <w:numFmt w:val="bullet"/>
      <w:lvlText w:val="●"/>
      <w:lvlJc w:val="left"/>
      <w:pPr>
        <w:ind w:left="5760" w:hanging="360"/>
      </w:pPr>
    </w:lvl>
    <w:lvl w:ilvl="8" w:tplc="A65A71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A25"/>
    <w:rsid w:val="002C3BC4"/>
    <w:rsid w:val="003B7026"/>
    <w:rsid w:val="00A96EC8"/>
    <w:rsid w:val="00B8288E"/>
    <w:rsid w:val="00DC3757"/>
    <w:rsid w:val="00FF3A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AE24"/>
  <w15:docId w15:val="{F3A8B6C4-1F5B-4E72-854D-7807BEAB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Thuy Nhi</cp:lastModifiedBy>
  <cp:revision>2</cp:revision>
  <dcterms:created xsi:type="dcterms:W3CDTF">2026-09-17T07:07:00Z</dcterms:created>
  <dcterms:modified xsi:type="dcterms:W3CDTF">2026-09-17T07:25:00Z</dcterms:modified>
</cp:coreProperties>
</file>