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0" w:type="dxa"/>
          <w:right w:w="0" w:type="dxa"/>
        </w:tblCellMar>
        <w:tblLook w:val="0000" w:firstRow="0" w:lastRow="0" w:firstColumn="0" w:lastColumn="0" w:noHBand="0" w:noVBand="0"/>
      </w:tblPr>
      <w:tblGrid>
        <w:gridCol w:w="1350"/>
        <w:gridCol w:w="250"/>
        <w:gridCol w:w="620"/>
        <w:gridCol w:w="180"/>
        <w:gridCol w:w="240"/>
        <w:gridCol w:w="100"/>
        <w:gridCol w:w="760"/>
        <w:gridCol w:w="190"/>
        <w:gridCol w:w="750"/>
        <w:gridCol w:w="300"/>
        <w:gridCol w:w="860"/>
        <w:gridCol w:w="120"/>
        <w:gridCol w:w="180"/>
        <w:gridCol w:w="90"/>
        <w:gridCol w:w="810"/>
        <w:gridCol w:w="200"/>
        <w:gridCol w:w="760"/>
        <w:gridCol w:w="100"/>
        <w:gridCol w:w="1290"/>
        <w:gridCol w:w="70"/>
        <w:gridCol w:w="180"/>
        <w:gridCol w:w="1100"/>
        <w:gridCol w:w="80"/>
      </w:tblGrid>
      <w:tr w:rsidR="00000000">
        <w:tblPrEx>
          <w:tblCellMar>
            <w:top w:w="0" w:type="dxa"/>
            <w:left w:w="0" w:type="dxa"/>
            <w:bottom w:w="0" w:type="dxa"/>
            <w:right w:w="0" w:type="dxa"/>
          </w:tblCellMar>
        </w:tblPrEx>
        <w:tc>
          <w:tcPr>
            <w:tcW w:w="1600" w:type="dxa"/>
            <w:gridSpan w:val="2"/>
            <w:tcBorders>
              <w:top w:val="nil"/>
              <w:left w:val="nil"/>
              <w:bottom w:val="nil"/>
              <w:right w:val="nil"/>
            </w:tcBorders>
          </w:tcPr>
          <w:p w:rsidR="00000000" w:rsidRDefault="00FC3157">
            <w:pPr>
              <w:widowControl w:val="0"/>
              <w:autoSpaceDE w:val="0"/>
              <w:autoSpaceDN w:val="0"/>
              <w:adjustRightInd w:val="0"/>
              <w:spacing w:after="0" w:line="240" w:lineRule="auto"/>
              <w:jc w:val="center"/>
              <w:rPr>
                <w:rFonts w:ascii="Arial" w:hAnsi="Arial" w:cs="Arial"/>
                <w:color w:val="000000"/>
                <w:sz w:val="24"/>
                <w:szCs w:val="24"/>
              </w:rPr>
            </w:pPr>
            <w:r>
              <w:rPr>
                <w:rFonts w:ascii="Arial" w:hAnsi="Arial" w:cs="Arial"/>
                <w:noProof/>
                <w:color w:val="000000"/>
                <w:sz w:val="24"/>
                <w:szCs w:val="24"/>
              </w:rPr>
              <w:drawing>
                <wp:inline distT="0" distB="0" distL="0" distR="0">
                  <wp:extent cx="9525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b="-3021"/>
                          <a:stretch>
                            <a:fillRect/>
                          </a:stretch>
                        </pic:blipFill>
                        <pic:spPr bwMode="auto">
                          <a:xfrm>
                            <a:off x="0" y="0"/>
                            <a:ext cx="952500" cy="952500"/>
                          </a:xfrm>
                          <a:prstGeom prst="rect">
                            <a:avLst/>
                          </a:prstGeom>
                          <a:noFill/>
                          <a:ln>
                            <a:noFill/>
                          </a:ln>
                        </pic:spPr>
                      </pic:pic>
                    </a:graphicData>
                  </a:graphic>
                </wp:inline>
              </w:drawing>
            </w:r>
          </w:p>
        </w:tc>
        <w:tc>
          <w:tcPr>
            <w:tcW w:w="4000" w:type="dxa"/>
            <w:gridSpan w:val="9"/>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Sierra Circuits, Inc.</w:t>
            </w:r>
          </w:p>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1108 West Evelyn Ave., Sunnyvale, CA 94086, U.S.A.</w:t>
            </w:r>
          </w:p>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Phone: 408-735-7137 Fax: 408-735-1408</w:t>
            </w:r>
          </w:p>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Send RFQs to: files@protoexpress.com</w:t>
            </w:r>
          </w:p>
          <w:p w:rsidR="00000000" w:rsidRDefault="00B55E30">
            <w:pPr>
              <w:widowControl w:val="0"/>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www.ProtoExpress.com</w:t>
            </w:r>
          </w:p>
        </w:tc>
        <w:tc>
          <w:tcPr>
            <w:tcW w:w="1200" w:type="dxa"/>
            <w:gridSpan w:val="4"/>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24"/>
                <w:szCs w:val="24"/>
              </w:rPr>
            </w:pPr>
          </w:p>
        </w:tc>
        <w:tc>
          <w:tcPr>
            <w:tcW w:w="3780" w:type="dxa"/>
            <w:gridSpan w:val="8"/>
            <w:tcBorders>
              <w:top w:val="nil"/>
              <w:left w:val="nil"/>
              <w:bottom w:val="nil"/>
              <w:right w:val="nil"/>
            </w:tcBorders>
            <w:tcMar>
              <w:top w:w="40" w:type="dxa"/>
              <w:left w:w="100" w:type="dxa"/>
              <w:right w:w="100" w:type="dxa"/>
            </w:tcMar>
          </w:tcPr>
          <w:p w:rsidR="00000000" w:rsidRDefault="00B55E30">
            <w:pPr>
              <w:widowControl w:val="0"/>
              <w:autoSpaceDE w:val="0"/>
              <w:autoSpaceDN w:val="0"/>
              <w:adjustRightInd w:val="0"/>
              <w:spacing w:after="200" w:line="240" w:lineRule="auto"/>
              <w:jc w:val="right"/>
              <w:rPr>
                <w:rFonts w:ascii="Arial" w:hAnsi="Arial" w:cs="Arial"/>
                <w:b/>
                <w:bCs/>
                <w:color w:val="000000"/>
                <w:sz w:val="36"/>
                <w:szCs w:val="36"/>
              </w:rPr>
            </w:pPr>
            <w:r>
              <w:rPr>
                <w:rFonts w:ascii="Arial" w:hAnsi="Arial" w:cs="Arial"/>
                <w:b/>
                <w:bCs/>
                <w:color w:val="000000"/>
                <w:sz w:val="36"/>
                <w:szCs w:val="36"/>
              </w:rPr>
              <w:t>Quotation</w:t>
            </w:r>
          </w:p>
          <w:p w:rsidR="00000000" w:rsidRDefault="00B55E30">
            <w:pPr>
              <w:widowControl w:val="0"/>
              <w:pBdr>
                <w:top w:val="single" w:sz="8" w:space="0" w:color="000000"/>
                <w:left w:val="single" w:sz="8" w:space="0" w:color="000000"/>
                <w:bottom w:val="single" w:sz="8" w:space="0" w:color="000000"/>
                <w:right w:val="single" w:sz="8" w:space="0" w:color="000000"/>
              </w:pBd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Quote Number:</w:t>
            </w:r>
            <w:r>
              <w:rPr>
                <w:rFonts w:ascii="Arial" w:hAnsi="Arial" w:cs="Arial"/>
                <w:b/>
                <w:bCs/>
                <w:color w:val="000000"/>
                <w:sz w:val="24"/>
                <w:szCs w:val="24"/>
              </w:rPr>
              <w:t>   </w:t>
            </w:r>
            <w:r>
              <w:rPr>
                <w:rFonts w:ascii="Arial" w:hAnsi="Arial" w:cs="Arial"/>
                <w:b/>
                <w:bCs/>
                <w:color w:val="000000"/>
                <w:sz w:val="24"/>
                <w:szCs w:val="24"/>
              </w:rPr>
              <w:t>Q219234-5</w:t>
            </w:r>
          </w:p>
          <w:p w:rsidR="00000000" w:rsidRDefault="00B55E30">
            <w:pPr>
              <w:widowControl w:val="0"/>
              <w:pBdr>
                <w:top w:val="single" w:sz="8" w:space="0" w:color="000000"/>
                <w:left w:val="single" w:sz="8" w:space="0" w:color="000000"/>
                <w:bottom w:val="single" w:sz="8" w:space="0" w:color="000000"/>
                <w:right w:val="single" w:sz="8" w:space="0" w:color="000000"/>
              </w:pBdr>
              <w:autoSpaceDE w:val="0"/>
              <w:autoSpaceDN w:val="0"/>
              <w:adjustRightInd w:val="0"/>
              <w:spacing w:after="0" w:line="240" w:lineRule="auto"/>
              <w:rPr>
                <w:rFonts w:ascii="Arial" w:hAnsi="Arial" w:cs="Arial"/>
                <w:color w:val="000000"/>
                <w:sz w:val="16"/>
                <w:szCs w:val="16"/>
              </w:rPr>
            </w:pPr>
            <w:r>
              <w:rPr>
                <w:rFonts w:ascii="Arial" w:hAnsi="Arial" w:cs="Arial"/>
                <w:b/>
                <w:bCs/>
                <w:color w:val="000000"/>
                <w:sz w:val="16"/>
                <w:szCs w:val="16"/>
              </w:rPr>
              <w:t>Quote Date:</w:t>
            </w:r>
            <w:r>
              <w:rPr>
                <w:rFonts w:ascii="Arial" w:hAnsi="Arial" w:cs="Arial"/>
                <w:b/>
                <w:bCs/>
                <w:color w:val="000000"/>
                <w:sz w:val="16"/>
                <w:szCs w:val="16"/>
              </w:rPr>
              <w:t>   </w:t>
            </w:r>
            <w:r>
              <w:rPr>
                <w:rFonts w:ascii="Arial" w:hAnsi="Arial" w:cs="Arial"/>
                <w:b/>
                <w:bCs/>
                <w:color w:val="000000"/>
                <w:sz w:val="16"/>
                <w:szCs w:val="16"/>
              </w:rPr>
              <w:t>                     </w:t>
            </w:r>
            <w:r>
              <w:rPr>
                <w:rFonts w:ascii="Arial" w:hAnsi="Arial" w:cs="Arial"/>
                <w:color w:val="000000"/>
                <w:sz w:val="16"/>
                <w:szCs w:val="16"/>
              </w:rPr>
              <w:t>Apr 10th, 2014</w:t>
            </w:r>
          </w:p>
          <w:p w:rsidR="00000000" w:rsidRDefault="00B55E30">
            <w:pPr>
              <w:widowControl w:val="0"/>
              <w:pBdr>
                <w:top w:val="single" w:sz="8" w:space="0" w:color="000000"/>
                <w:left w:val="single" w:sz="8" w:space="0" w:color="000000"/>
                <w:bottom w:val="single" w:sz="8" w:space="0" w:color="000000"/>
                <w:right w:val="single" w:sz="8" w:space="0" w:color="000000"/>
              </w:pBdr>
              <w:autoSpaceDE w:val="0"/>
              <w:autoSpaceDN w:val="0"/>
              <w:adjustRightInd w:val="0"/>
              <w:spacing w:after="0" w:line="240" w:lineRule="auto"/>
              <w:rPr>
                <w:rFonts w:ascii="Arial" w:hAnsi="Arial" w:cs="Arial"/>
                <w:color w:val="000000"/>
                <w:sz w:val="16"/>
                <w:szCs w:val="16"/>
              </w:rPr>
            </w:pPr>
            <w:r>
              <w:rPr>
                <w:rFonts w:ascii="Arial" w:hAnsi="Arial" w:cs="Arial"/>
                <w:b/>
                <w:bCs/>
                <w:color w:val="000000"/>
                <w:sz w:val="16"/>
                <w:szCs w:val="16"/>
              </w:rPr>
              <w:t>Quote Valid Till:</w:t>
            </w:r>
            <w:r>
              <w:rPr>
                <w:rFonts w:ascii="Arial" w:hAnsi="Arial" w:cs="Arial"/>
                <w:b/>
                <w:bCs/>
                <w:color w:val="000000"/>
                <w:sz w:val="16"/>
                <w:szCs w:val="16"/>
              </w:rPr>
              <w:t>                 </w:t>
            </w:r>
            <w:r>
              <w:rPr>
                <w:rFonts w:ascii="Arial" w:hAnsi="Arial" w:cs="Arial"/>
                <w:color w:val="000000"/>
                <w:sz w:val="16"/>
                <w:szCs w:val="16"/>
              </w:rPr>
              <w:t>May 10th, 2014</w:t>
            </w:r>
          </w:p>
        </w:tc>
      </w:tr>
      <w:tr w:rsidR="00000000">
        <w:tblPrEx>
          <w:tblCellMar>
            <w:top w:w="0" w:type="dxa"/>
            <w:left w:w="0" w:type="dxa"/>
            <w:bottom w:w="0" w:type="dxa"/>
            <w:right w:w="0" w:type="dxa"/>
          </w:tblCellMar>
        </w:tblPrEx>
        <w:trPr>
          <w:gridAfter w:val="1"/>
          <w:wAfter w:w="80" w:type="dxa"/>
        </w:trPr>
        <w:tc>
          <w:tcPr>
            <w:tcW w:w="2740" w:type="dxa"/>
            <w:gridSpan w:val="6"/>
            <w:tcBorders>
              <w:top w:val="single" w:sz="8" w:space="0" w:color="000000"/>
              <w:left w:val="single" w:sz="8" w:space="0" w:color="000000"/>
              <w:bottom w:val="single" w:sz="8" w:space="0" w:color="000000"/>
              <w:right w:val="single" w:sz="8" w:space="0" w:color="000000"/>
            </w:tcBorders>
            <w:tcMar>
              <w:top w:w="40" w:type="dxa"/>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Customer</w:t>
            </w:r>
          </w:p>
          <w:p w:rsidR="00000000" w:rsidRDefault="00FC3157">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 xml:space="preserve">UCSD/ Cornell </w:t>
            </w:r>
          </w:p>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b/>
                <w:bCs/>
                <w:color w:val="000000"/>
                <w:sz w:val="16"/>
                <w:szCs w:val="16"/>
              </w:rPr>
              <w:t xml:space="preserve">Payment Terms: </w:t>
            </w:r>
            <w:r>
              <w:rPr>
                <w:rFonts w:ascii="Arial" w:hAnsi="Arial" w:cs="Arial"/>
                <w:color w:val="000000"/>
                <w:sz w:val="16"/>
                <w:szCs w:val="16"/>
              </w:rPr>
              <w:t>Net Credit Approved</w:t>
            </w:r>
          </w:p>
        </w:tc>
        <w:tc>
          <w:tcPr>
            <w:tcW w:w="1700" w:type="dxa"/>
            <w:gridSpan w:val="3"/>
            <w:tcBorders>
              <w:top w:val="single" w:sz="8" w:space="0" w:color="000000"/>
              <w:left w:val="single" w:sz="8" w:space="0" w:color="000000"/>
              <w:bottom w:val="single" w:sz="8" w:space="0" w:color="000000"/>
              <w:right w:val="single" w:sz="8" w:space="0" w:color="000000"/>
            </w:tcBorders>
            <w:tcMar>
              <w:top w:w="40" w:type="dxa"/>
              <w:left w:w="40" w:type="dxa"/>
            </w:tcMar>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b/>
                <w:bCs/>
                <w:color w:val="000000"/>
                <w:sz w:val="16"/>
                <w:szCs w:val="16"/>
              </w:rPr>
              <w:t xml:space="preserve">Address: </w:t>
            </w:r>
            <w:r w:rsidR="00FC3157">
              <w:t>: 323 Rhodes Hall, Ithaca, NY 14853</w:t>
            </w:r>
            <w:bookmarkStart w:id="0" w:name="_GoBack"/>
            <w:bookmarkEnd w:id="0"/>
          </w:p>
        </w:tc>
        <w:tc>
          <w:tcPr>
            <w:tcW w:w="3320" w:type="dxa"/>
            <w:gridSpan w:val="8"/>
            <w:tcBorders>
              <w:top w:val="single" w:sz="8" w:space="0" w:color="000000"/>
              <w:left w:val="single" w:sz="8" w:space="0" w:color="000000"/>
              <w:bottom w:val="single" w:sz="8" w:space="0" w:color="000000"/>
              <w:right w:val="single" w:sz="8" w:space="0" w:color="000000"/>
            </w:tcBorders>
            <w:tcMar>
              <w:top w:w="40" w:type="dxa"/>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Buyer: Michael Taylor</w:t>
            </w:r>
            <w:r w:rsidR="00FC3157">
              <w:rPr>
                <w:rFonts w:ascii="Arial" w:hAnsi="Arial" w:cs="Arial"/>
                <w:b/>
                <w:bCs/>
                <w:color w:val="000000"/>
                <w:sz w:val="16"/>
                <w:szCs w:val="16"/>
              </w:rPr>
              <w:t xml:space="preserve"> &amp; Christopher Batten</w:t>
            </w:r>
          </w:p>
          <w:p w:rsidR="00000000" w:rsidRDefault="00B55E30" w:rsidP="00FC3157">
            <w:pPr>
              <w:widowControl w:val="0"/>
              <w:autoSpaceDE w:val="0"/>
              <w:autoSpaceDN w:val="0"/>
              <w:adjustRightInd w:val="0"/>
              <w:spacing w:after="0" w:line="240" w:lineRule="auto"/>
              <w:rPr>
                <w:rFonts w:ascii="Arial" w:hAnsi="Arial" w:cs="Arial"/>
                <w:b/>
                <w:bCs/>
                <w:color w:val="000000"/>
                <w:sz w:val="16"/>
                <w:szCs w:val="16"/>
              </w:rPr>
            </w:pPr>
          </w:p>
        </w:tc>
        <w:tc>
          <w:tcPr>
            <w:tcW w:w="2740" w:type="dxa"/>
            <w:gridSpan w:val="5"/>
            <w:tcBorders>
              <w:top w:val="single" w:sz="8" w:space="0" w:color="000000"/>
              <w:left w:val="single" w:sz="8" w:space="0" w:color="000000"/>
              <w:bottom w:val="single" w:sz="8" w:space="0" w:color="000000"/>
              <w:right w:val="single" w:sz="8" w:space="0" w:color="000000"/>
            </w:tcBorders>
            <w:tcMar>
              <w:top w:w="40" w:type="dxa"/>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w:t>
            </w:r>
            <w:r>
              <w:rPr>
                <w:rFonts w:ascii="Arial" w:hAnsi="Arial" w:cs="Arial"/>
                <w:b/>
                <w:bCs/>
                <w:color w:val="000000"/>
                <w:sz w:val="16"/>
                <w:szCs w:val="16"/>
              </w:rPr>
              <w:t>ccount Manager : Justin Blakely</w:t>
            </w:r>
          </w:p>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b/>
                <w:bCs/>
                <w:color w:val="000000"/>
                <w:sz w:val="16"/>
                <w:szCs w:val="16"/>
              </w:rPr>
              <w:t xml:space="preserve">Phone: </w:t>
            </w:r>
            <w:r>
              <w:rPr>
                <w:rFonts w:ascii="Arial" w:hAnsi="Arial" w:cs="Arial"/>
                <w:color w:val="000000"/>
                <w:sz w:val="16"/>
                <w:szCs w:val="16"/>
              </w:rPr>
              <w:t>408 735-7137 x 9910</w:t>
            </w:r>
          </w:p>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b/>
                <w:bCs/>
                <w:color w:val="000000"/>
                <w:sz w:val="16"/>
                <w:szCs w:val="16"/>
              </w:rPr>
              <w:t xml:space="preserve">Email: </w:t>
            </w:r>
            <w:r>
              <w:rPr>
                <w:rFonts w:ascii="Arial" w:hAnsi="Arial" w:cs="Arial"/>
                <w:color w:val="000000"/>
                <w:sz w:val="16"/>
                <w:szCs w:val="16"/>
              </w:rPr>
              <w:t>justinb@protoexpress.com</w:t>
            </w:r>
          </w:p>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b/>
                <w:bCs/>
                <w:color w:val="000000"/>
                <w:sz w:val="16"/>
                <w:szCs w:val="16"/>
              </w:rPr>
              <w:t xml:space="preserve">Fax: </w:t>
            </w:r>
            <w:r>
              <w:rPr>
                <w:rFonts w:ascii="Arial" w:hAnsi="Arial" w:cs="Arial"/>
                <w:color w:val="000000"/>
                <w:sz w:val="16"/>
                <w:szCs w:val="16"/>
              </w:rPr>
              <w:t>408-735-1408</w:t>
            </w:r>
          </w:p>
        </w:tc>
      </w:tr>
      <w:tr w:rsidR="00000000">
        <w:tblPrEx>
          <w:tblCellMar>
            <w:top w:w="0" w:type="dxa"/>
            <w:left w:w="0" w:type="dxa"/>
            <w:bottom w:w="0" w:type="dxa"/>
            <w:right w:w="0" w:type="dxa"/>
          </w:tblCellMar>
        </w:tblPrEx>
        <w:trPr>
          <w:gridAfter w:val="17"/>
          <w:wAfter w:w="7840" w:type="dxa"/>
        </w:trPr>
        <w:tc>
          <w:tcPr>
            <w:tcW w:w="2740" w:type="dxa"/>
            <w:gridSpan w:val="6"/>
            <w:tcBorders>
              <w:top w:val="nil"/>
              <w:left w:val="nil"/>
              <w:bottom w:val="nil"/>
              <w:right w:val="nil"/>
            </w:tcBorders>
            <w:tcMar>
              <w:top w:w="200" w:type="dxa"/>
            </w:tcMar>
          </w:tcPr>
          <w:p w:rsidR="00000000" w:rsidRDefault="00B55E30">
            <w:pPr>
              <w:widowControl w:val="0"/>
              <w:autoSpaceDE w:val="0"/>
              <w:autoSpaceDN w:val="0"/>
              <w:adjustRightInd w:val="0"/>
              <w:spacing w:after="0" w:line="240" w:lineRule="auto"/>
              <w:rPr>
                <w:rFonts w:ascii="Arial" w:hAnsi="Arial" w:cs="Arial"/>
                <w:color w:val="000000"/>
                <w:sz w:val="24"/>
                <w:szCs w:val="24"/>
              </w:rPr>
            </w:pPr>
          </w:p>
        </w:tc>
      </w:tr>
      <w:tr w:rsidR="00000000">
        <w:tblPrEx>
          <w:tblCellMar>
            <w:top w:w="0" w:type="dxa"/>
            <w:left w:w="0" w:type="dxa"/>
            <w:bottom w:w="0" w:type="dxa"/>
            <w:right w:w="0" w:type="dxa"/>
          </w:tblCellMar>
        </w:tblPrEx>
        <w:trPr>
          <w:gridAfter w:val="1"/>
          <w:wAfter w:w="80" w:type="dxa"/>
        </w:trPr>
        <w:tc>
          <w:tcPr>
            <w:tcW w:w="10500" w:type="dxa"/>
            <w:gridSpan w:val="22"/>
            <w:tcBorders>
              <w:top w:val="single" w:sz="8" w:space="0" w:color="000000"/>
              <w:left w:val="single" w:sz="8" w:space="0" w:color="000000"/>
              <w:bottom w:val="single" w:sz="8" w:space="0" w:color="000000"/>
              <w:right w:val="single" w:sz="8" w:space="0" w:color="000000"/>
            </w:tcBorders>
            <w:tcMar>
              <w:left w:w="20" w:type="dxa"/>
            </w:tcMar>
          </w:tcPr>
          <w:p w:rsidR="00000000" w:rsidRDefault="00B55E30">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PART NUMBER: </w:t>
            </w:r>
            <w:r>
              <w:rPr>
                <w:rFonts w:ascii="Arial" w:hAnsi="Arial" w:cs="Arial"/>
                <w:color w:val="000000"/>
                <w:sz w:val="20"/>
                <w:szCs w:val="20"/>
              </w:rPr>
              <w:t>UCSD001-BGA</w:t>
            </w:r>
            <w:r>
              <w:rPr>
                <w:rFonts w:ascii="Arial" w:hAnsi="Arial" w:cs="Arial"/>
                <w:b/>
                <w:bCs/>
                <w:color w:val="000000"/>
                <w:sz w:val="20"/>
                <w:szCs w:val="20"/>
              </w:rPr>
              <w:t>    </w:t>
            </w:r>
            <w:r>
              <w:rPr>
                <w:rFonts w:ascii="Arial" w:hAnsi="Arial" w:cs="Arial"/>
                <w:b/>
                <w:bCs/>
                <w:color w:val="000000"/>
                <w:sz w:val="20"/>
                <w:szCs w:val="20"/>
              </w:rPr>
              <w:t xml:space="preserve">REV: </w:t>
            </w:r>
            <w:r>
              <w:rPr>
                <w:rFonts w:ascii="Arial" w:hAnsi="Arial" w:cs="Arial"/>
                <w:color w:val="000000"/>
                <w:sz w:val="20"/>
                <w:szCs w:val="20"/>
              </w:rPr>
              <w:t>1.0</w:t>
            </w:r>
            <w:r>
              <w:rPr>
                <w:rFonts w:ascii="Arial" w:hAnsi="Arial" w:cs="Arial"/>
                <w:b/>
                <w:bCs/>
                <w:color w:val="000000"/>
                <w:sz w:val="20"/>
                <w:szCs w:val="20"/>
              </w:rPr>
              <w:t>            </w:t>
            </w:r>
          </w:p>
        </w:tc>
      </w:tr>
      <w:tr w:rsidR="00000000">
        <w:tblPrEx>
          <w:tblCellMar>
            <w:top w:w="0" w:type="dxa"/>
            <w:left w:w="0" w:type="dxa"/>
            <w:bottom w:w="0" w:type="dxa"/>
            <w:right w:w="0" w:type="dxa"/>
          </w:tblCellMar>
        </w:tblPrEx>
        <w:trPr>
          <w:gridAfter w:val="1"/>
          <w:wAfter w:w="80" w:type="dxa"/>
        </w:trPr>
        <w:tc>
          <w:tcPr>
            <w:tcW w:w="10500" w:type="dxa"/>
            <w:gridSpan w:val="22"/>
            <w:tcBorders>
              <w:top w:val="nil"/>
              <w:left w:val="nil"/>
              <w:bottom w:val="nil"/>
              <w:right w:val="nil"/>
            </w:tcBorders>
            <w:tcMar>
              <w:top w:w="200" w:type="dxa"/>
            </w:tcMar>
          </w:tcPr>
          <w:p w:rsidR="00000000" w:rsidRDefault="00B55E30">
            <w:pPr>
              <w:widowControl w:val="0"/>
              <w:autoSpaceDE w:val="0"/>
              <w:autoSpaceDN w:val="0"/>
              <w:adjustRightInd w:val="0"/>
              <w:spacing w:after="0" w:line="240" w:lineRule="auto"/>
              <w:rPr>
                <w:rFonts w:ascii="Arial" w:hAnsi="Arial" w:cs="Arial"/>
                <w:color w:val="000000"/>
                <w:sz w:val="24"/>
                <w:szCs w:val="24"/>
              </w:rPr>
            </w:pPr>
          </w:p>
        </w:tc>
      </w:tr>
      <w:tr w:rsidR="00000000">
        <w:tblPrEx>
          <w:tblCellMar>
            <w:top w:w="0" w:type="dxa"/>
            <w:left w:w="0" w:type="dxa"/>
            <w:bottom w:w="0" w:type="dxa"/>
            <w:right w:w="0" w:type="dxa"/>
          </w:tblCellMar>
        </w:tblPrEx>
        <w:trPr>
          <w:gridAfter w:val="1"/>
          <w:wAfter w:w="80" w:type="dxa"/>
        </w:trPr>
        <w:tc>
          <w:tcPr>
            <w:tcW w:w="1350" w:type="dxa"/>
            <w:tcBorders>
              <w:top w:val="single" w:sz="8" w:space="0" w:color="000000"/>
              <w:left w:val="single" w:sz="8" w:space="0" w:color="000000"/>
              <w:bottom w:val="single" w:sz="8" w:space="0" w:color="000000"/>
              <w:right w:val="single" w:sz="8" w:space="0" w:color="000000"/>
            </w:tcBorders>
          </w:tcPr>
          <w:p w:rsidR="00000000" w:rsidRDefault="00B55E30">
            <w:pPr>
              <w:widowControl w:val="0"/>
              <w:autoSpaceDE w:val="0"/>
              <w:autoSpaceDN w:val="0"/>
              <w:adjustRightInd w:val="0"/>
              <w:spacing w:after="0" w:line="240" w:lineRule="auto"/>
              <w:jc w:val="center"/>
              <w:rPr>
                <w:rFonts w:ascii="Arial" w:hAnsi="Arial" w:cs="Arial"/>
                <w:b/>
                <w:bCs/>
                <w:color w:val="000000"/>
                <w:sz w:val="16"/>
                <w:szCs w:val="16"/>
              </w:rPr>
            </w:pPr>
            <w:r>
              <w:rPr>
                <w:rFonts w:ascii="Arial" w:hAnsi="Arial" w:cs="Arial"/>
                <w:b/>
                <w:bCs/>
                <w:color w:val="000000"/>
                <w:sz w:val="16"/>
                <w:szCs w:val="16"/>
              </w:rPr>
              <w:t>Quote Line Item</w:t>
            </w:r>
          </w:p>
        </w:tc>
        <w:tc>
          <w:tcPr>
            <w:tcW w:w="1290" w:type="dxa"/>
            <w:gridSpan w:val="4"/>
            <w:tcBorders>
              <w:top w:val="single" w:sz="8" w:space="0" w:color="000000"/>
              <w:left w:val="single" w:sz="8" w:space="0" w:color="000000"/>
              <w:bottom w:val="single" w:sz="8" w:space="0" w:color="000000"/>
              <w:right w:val="single" w:sz="8" w:space="0" w:color="000000"/>
            </w:tcBorders>
          </w:tcPr>
          <w:p w:rsidR="00000000" w:rsidRDefault="00B55E30">
            <w:pPr>
              <w:widowControl w:val="0"/>
              <w:autoSpaceDE w:val="0"/>
              <w:autoSpaceDN w:val="0"/>
              <w:adjustRightInd w:val="0"/>
              <w:spacing w:after="0" w:line="240" w:lineRule="auto"/>
              <w:jc w:val="center"/>
              <w:rPr>
                <w:rFonts w:ascii="Arial" w:hAnsi="Arial" w:cs="Arial"/>
                <w:b/>
                <w:bCs/>
                <w:color w:val="000000"/>
                <w:sz w:val="16"/>
                <w:szCs w:val="16"/>
              </w:rPr>
            </w:pPr>
            <w:r>
              <w:rPr>
                <w:rFonts w:ascii="Arial" w:hAnsi="Arial" w:cs="Arial"/>
                <w:b/>
                <w:bCs/>
                <w:color w:val="000000"/>
                <w:sz w:val="16"/>
                <w:szCs w:val="16"/>
              </w:rPr>
              <w:t>Quantity</w:t>
            </w:r>
          </w:p>
        </w:tc>
        <w:tc>
          <w:tcPr>
            <w:tcW w:w="1050" w:type="dxa"/>
            <w:gridSpan w:val="3"/>
            <w:tcBorders>
              <w:top w:val="single" w:sz="8" w:space="0" w:color="000000"/>
              <w:left w:val="single" w:sz="8" w:space="0" w:color="000000"/>
              <w:bottom w:val="single" w:sz="8" w:space="0" w:color="000000"/>
              <w:right w:val="single" w:sz="8" w:space="0" w:color="000000"/>
            </w:tcBorders>
          </w:tcPr>
          <w:p w:rsidR="00000000" w:rsidRDefault="00B55E30">
            <w:pPr>
              <w:widowControl w:val="0"/>
              <w:autoSpaceDE w:val="0"/>
              <w:autoSpaceDN w:val="0"/>
              <w:adjustRightInd w:val="0"/>
              <w:spacing w:after="0" w:line="240" w:lineRule="auto"/>
              <w:jc w:val="center"/>
              <w:rPr>
                <w:rFonts w:ascii="Arial" w:hAnsi="Arial" w:cs="Arial"/>
                <w:b/>
                <w:bCs/>
                <w:color w:val="000000"/>
                <w:sz w:val="16"/>
                <w:szCs w:val="16"/>
              </w:rPr>
            </w:pPr>
            <w:r>
              <w:rPr>
                <w:rFonts w:ascii="Arial" w:hAnsi="Arial" w:cs="Arial"/>
                <w:b/>
                <w:bCs/>
                <w:color w:val="000000"/>
                <w:sz w:val="16"/>
                <w:szCs w:val="16"/>
              </w:rPr>
              <w:t>Turn Time</w:t>
            </w:r>
          </w:p>
        </w:tc>
        <w:tc>
          <w:tcPr>
            <w:tcW w:w="1050" w:type="dxa"/>
            <w:gridSpan w:val="2"/>
            <w:tcBorders>
              <w:top w:val="single" w:sz="8" w:space="0" w:color="000000"/>
              <w:left w:val="single" w:sz="8" w:space="0" w:color="000000"/>
              <w:bottom w:val="single" w:sz="8" w:space="0" w:color="000000"/>
              <w:right w:val="single" w:sz="8" w:space="0" w:color="000000"/>
            </w:tcBorders>
          </w:tcPr>
          <w:p w:rsidR="00000000" w:rsidRDefault="00B55E30">
            <w:pPr>
              <w:widowControl w:val="0"/>
              <w:autoSpaceDE w:val="0"/>
              <w:autoSpaceDN w:val="0"/>
              <w:adjustRightInd w:val="0"/>
              <w:spacing w:after="0" w:line="240" w:lineRule="auto"/>
              <w:jc w:val="center"/>
              <w:rPr>
                <w:rFonts w:ascii="Arial" w:hAnsi="Arial" w:cs="Arial"/>
                <w:b/>
                <w:bCs/>
                <w:color w:val="000000"/>
                <w:sz w:val="16"/>
                <w:szCs w:val="16"/>
              </w:rPr>
            </w:pPr>
            <w:r>
              <w:rPr>
                <w:rFonts w:ascii="Arial" w:hAnsi="Arial" w:cs="Arial"/>
                <w:b/>
                <w:bCs/>
                <w:color w:val="000000"/>
                <w:sz w:val="16"/>
                <w:szCs w:val="16"/>
              </w:rPr>
              <w:t>Price</w:t>
            </w:r>
          </w:p>
        </w:tc>
        <w:tc>
          <w:tcPr>
            <w:tcW w:w="1250" w:type="dxa"/>
            <w:gridSpan w:val="4"/>
            <w:tcBorders>
              <w:top w:val="single" w:sz="8" w:space="0" w:color="000000"/>
              <w:left w:val="single" w:sz="8" w:space="0" w:color="000000"/>
              <w:bottom w:val="single" w:sz="8" w:space="0" w:color="000000"/>
              <w:right w:val="single" w:sz="8" w:space="0" w:color="000000"/>
            </w:tcBorders>
          </w:tcPr>
          <w:p w:rsidR="00000000" w:rsidRDefault="00B55E30">
            <w:pPr>
              <w:widowControl w:val="0"/>
              <w:autoSpaceDE w:val="0"/>
              <w:autoSpaceDN w:val="0"/>
              <w:adjustRightInd w:val="0"/>
              <w:spacing w:after="0" w:line="240" w:lineRule="auto"/>
              <w:jc w:val="center"/>
              <w:rPr>
                <w:rFonts w:ascii="Arial" w:hAnsi="Arial" w:cs="Arial"/>
                <w:b/>
                <w:bCs/>
                <w:color w:val="000000"/>
                <w:sz w:val="16"/>
                <w:szCs w:val="16"/>
              </w:rPr>
            </w:pPr>
            <w:r>
              <w:rPr>
                <w:rFonts w:ascii="Arial" w:hAnsi="Arial" w:cs="Arial"/>
                <w:b/>
                <w:bCs/>
                <w:color w:val="000000"/>
                <w:sz w:val="16"/>
                <w:szCs w:val="16"/>
              </w:rPr>
              <w:t>NRE</w:t>
            </w:r>
          </w:p>
        </w:tc>
        <w:tc>
          <w:tcPr>
            <w:tcW w:w="1870" w:type="dxa"/>
            <w:gridSpan w:val="4"/>
            <w:tcBorders>
              <w:top w:val="single" w:sz="8" w:space="0" w:color="000000"/>
              <w:left w:val="single" w:sz="8" w:space="0" w:color="000000"/>
              <w:bottom w:val="single" w:sz="8" w:space="0" w:color="000000"/>
              <w:right w:val="single" w:sz="8" w:space="0" w:color="000000"/>
            </w:tcBorders>
          </w:tcPr>
          <w:p w:rsidR="00000000" w:rsidRDefault="00B55E30">
            <w:pPr>
              <w:widowControl w:val="0"/>
              <w:autoSpaceDE w:val="0"/>
              <w:autoSpaceDN w:val="0"/>
              <w:adjustRightInd w:val="0"/>
              <w:spacing w:after="0" w:line="240" w:lineRule="auto"/>
              <w:jc w:val="center"/>
              <w:rPr>
                <w:rFonts w:ascii="Arial" w:hAnsi="Arial" w:cs="Arial"/>
                <w:b/>
                <w:bCs/>
                <w:color w:val="000000"/>
                <w:sz w:val="16"/>
                <w:szCs w:val="16"/>
              </w:rPr>
            </w:pPr>
            <w:r>
              <w:rPr>
                <w:rFonts w:ascii="Arial" w:hAnsi="Arial" w:cs="Arial"/>
                <w:b/>
                <w:bCs/>
                <w:color w:val="000000"/>
                <w:sz w:val="16"/>
                <w:szCs w:val="16"/>
              </w:rPr>
              <w:t>Testing</w:t>
            </w:r>
          </w:p>
        </w:tc>
        <w:tc>
          <w:tcPr>
            <w:tcW w:w="1290" w:type="dxa"/>
            <w:tcBorders>
              <w:top w:val="single" w:sz="8" w:space="0" w:color="000000"/>
              <w:left w:val="single" w:sz="8" w:space="0" w:color="000000"/>
              <w:bottom w:val="single" w:sz="8" w:space="0" w:color="000000"/>
              <w:right w:val="single" w:sz="8" w:space="0" w:color="000000"/>
            </w:tcBorders>
          </w:tcPr>
          <w:p w:rsidR="00000000" w:rsidRDefault="00B55E30">
            <w:pPr>
              <w:widowControl w:val="0"/>
              <w:autoSpaceDE w:val="0"/>
              <w:autoSpaceDN w:val="0"/>
              <w:adjustRightInd w:val="0"/>
              <w:spacing w:after="0" w:line="240" w:lineRule="auto"/>
              <w:jc w:val="center"/>
              <w:rPr>
                <w:rFonts w:ascii="Arial" w:hAnsi="Arial" w:cs="Arial"/>
                <w:b/>
                <w:bCs/>
                <w:color w:val="000000"/>
                <w:sz w:val="16"/>
                <w:szCs w:val="16"/>
              </w:rPr>
            </w:pPr>
            <w:r>
              <w:rPr>
                <w:rFonts w:ascii="Arial" w:hAnsi="Arial" w:cs="Arial"/>
                <w:b/>
                <w:bCs/>
                <w:color w:val="000000"/>
                <w:sz w:val="16"/>
                <w:szCs w:val="16"/>
              </w:rPr>
              <w:t>Other</w:t>
            </w:r>
          </w:p>
        </w:tc>
        <w:tc>
          <w:tcPr>
            <w:tcW w:w="1350" w:type="dxa"/>
            <w:gridSpan w:val="3"/>
            <w:tcBorders>
              <w:top w:val="single" w:sz="8" w:space="0" w:color="000000"/>
              <w:left w:val="single" w:sz="8" w:space="0" w:color="000000"/>
              <w:bottom w:val="single" w:sz="8" w:space="0" w:color="000000"/>
              <w:right w:val="single" w:sz="8" w:space="0" w:color="000000"/>
            </w:tcBorders>
          </w:tcPr>
          <w:p w:rsidR="00000000" w:rsidRDefault="00B55E30">
            <w:pPr>
              <w:widowControl w:val="0"/>
              <w:autoSpaceDE w:val="0"/>
              <w:autoSpaceDN w:val="0"/>
              <w:adjustRightInd w:val="0"/>
              <w:spacing w:after="0" w:line="240" w:lineRule="auto"/>
              <w:jc w:val="center"/>
              <w:rPr>
                <w:rFonts w:ascii="Arial" w:hAnsi="Arial" w:cs="Arial"/>
                <w:b/>
                <w:bCs/>
                <w:color w:val="000000"/>
                <w:sz w:val="16"/>
                <w:szCs w:val="16"/>
              </w:rPr>
            </w:pPr>
            <w:r>
              <w:rPr>
                <w:rFonts w:ascii="Arial" w:hAnsi="Arial" w:cs="Arial"/>
                <w:b/>
                <w:bCs/>
                <w:color w:val="000000"/>
                <w:sz w:val="16"/>
                <w:szCs w:val="16"/>
              </w:rPr>
              <w:t>Line Total</w:t>
            </w:r>
          </w:p>
        </w:tc>
      </w:tr>
      <w:tr w:rsidR="00000000">
        <w:tblPrEx>
          <w:tblCellMar>
            <w:top w:w="0" w:type="dxa"/>
            <w:left w:w="0" w:type="dxa"/>
            <w:bottom w:w="0" w:type="dxa"/>
            <w:right w:w="0" w:type="dxa"/>
          </w:tblCellMar>
        </w:tblPrEx>
        <w:trPr>
          <w:gridAfter w:val="1"/>
          <w:wAfter w:w="80" w:type="dxa"/>
        </w:trPr>
        <w:tc>
          <w:tcPr>
            <w:tcW w:w="1350" w:type="dxa"/>
            <w:tcBorders>
              <w:top w:val="single" w:sz="8" w:space="0" w:color="000000"/>
              <w:left w:val="single" w:sz="8" w:space="0" w:color="000000"/>
              <w:bottom w:val="nil"/>
              <w:right w:val="nil"/>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Q219234-5A</w:t>
            </w:r>
          </w:p>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PCB</w:t>
            </w:r>
            <w:r>
              <w:rPr>
                <w:rFonts w:ascii="Arial" w:hAnsi="Arial" w:cs="Arial"/>
                <w:b/>
                <w:bCs/>
                <w:color w:val="000000"/>
                <w:sz w:val="16"/>
                <w:szCs w:val="16"/>
              </w:rPr>
              <w:br/>
              <w:t>Fabrication</w:t>
            </w:r>
          </w:p>
        </w:tc>
        <w:tc>
          <w:tcPr>
            <w:tcW w:w="1290" w:type="dxa"/>
            <w:gridSpan w:val="4"/>
            <w:tcBorders>
              <w:top w:val="single" w:sz="8" w:space="0" w:color="000000"/>
              <w:left w:val="nil"/>
              <w:bottom w:val="nil"/>
              <w:right w:val="nil"/>
            </w:tcBorders>
          </w:tcPr>
          <w:p w:rsidR="00000000" w:rsidRDefault="00B55E30">
            <w:pPr>
              <w:widowControl w:val="0"/>
              <w:autoSpaceDE w:val="0"/>
              <w:autoSpaceDN w:val="0"/>
              <w:adjustRightInd w:val="0"/>
              <w:spacing w:after="0" w:line="240" w:lineRule="auto"/>
              <w:jc w:val="center"/>
              <w:rPr>
                <w:rFonts w:ascii="Arial" w:hAnsi="Arial" w:cs="Arial"/>
                <w:color w:val="000000"/>
                <w:sz w:val="16"/>
                <w:szCs w:val="16"/>
              </w:rPr>
            </w:pPr>
            <w:r>
              <w:rPr>
                <w:rFonts w:ascii="Arial" w:hAnsi="Arial" w:cs="Arial"/>
                <w:color w:val="000000"/>
                <w:sz w:val="16"/>
                <w:szCs w:val="16"/>
              </w:rPr>
              <w:t>250</w:t>
            </w:r>
            <w:r>
              <w:rPr>
                <w:rFonts w:ascii="Arial" w:hAnsi="Arial" w:cs="Arial"/>
                <w:color w:val="000000"/>
                <w:sz w:val="16"/>
                <w:szCs w:val="16"/>
              </w:rPr>
              <w:br/>
              <w:t>Board(s)</w:t>
            </w:r>
          </w:p>
        </w:tc>
        <w:tc>
          <w:tcPr>
            <w:tcW w:w="1050" w:type="dxa"/>
            <w:gridSpan w:val="3"/>
            <w:tcBorders>
              <w:top w:val="single" w:sz="8" w:space="0" w:color="000000"/>
              <w:left w:val="nil"/>
              <w:bottom w:val="nil"/>
              <w:right w:val="nil"/>
            </w:tcBorders>
          </w:tcPr>
          <w:p w:rsidR="00000000" w:rsidRDefault="00B55E30">
            <w:pPr>
              <w:widowControl w:val="0"/>
              <w:autoSpaceDE w:val="0"/>
              <w:autoSpaceDN w:val="0"/>
              <w:adjustRightInd w:val="0"/>
              <w:spacing w:after="0" w:line="240" w:lineRule="auto"/>
              <w:jc w:val="center"/>
              <w:rPr>
                <w:rFonts w:ascii="Arial" w:hAnsi="Arial" w:cs="Arial"/>
                <w:color w:val="000000"/>
                <w:sz w:val="16"/>
                <w:szCs w:val="16"/>
              </w:rPr>
            </w:pPr>
            <w:r>
              <w:rPr>
                <w:rFonts w:ascii="Arial" w:hAnsi="Arial" w:cs="Arial"/>
                <w:color w:val="000000"/>
                <w:sz w:val="16"/>
                <w:szCs w:val="16"/>
              </w:rPr>
              <w:t>15 Days</w:t>
            </w:r>
          </w:p>
        </w:tc>
        <w:tc>
          <w:tcPr>
            <w:tcW w:w="1050" w:type="dxa"/>
            <w:gridSpan w:val="2"/>
            <w:tcBorders>
              <w:top w:val="single" w:sz="8" w:space="0" w:color="000000"/>
              <w:left w:val="nil"/>
              <w:bottom w:val="nil"/>
              <w:right w:val="nil"/>
            </w:tcBorders>
          </w:tcPr>
          <w:p w:rsidR="00000000" w:rsidRDefault="00B55E30">
            <w:pPr>
              <w:widowControl w:val="0"/>
              <w:autoSpaceDE w:val="0"/>
              <w:autoSpaceDN w:val="0"/>
              <w:adjustRightInd w:val="0"/>
              <w:spacing w:after="0" w:line="240" w:lineRule="auto"/>
              <w:jc w:val="center"/>
              <w:rPr>
                <w:rFonts w:ascii="Arial" w:hAnsi="Arial" w:cs="Arial"/>
                <w:color w:val="000000"/>
                <w:sz w:val="16"/>
                <w:szCs w:val="16"/>
              </w:rPr>
            </w:pPr>
            <w:r>
              <w:rPr>
                <w:rFonts w:ascii="Arial" w:hAnsi="Arial" w:cs="Arial"/>
                <w:color w:val="000000"/>
                <w:sz w:val="16"/>
                <w:szCs w:val="16"/>
              </w:rPr>
              <w:t>$17.40</w:t>
            </w:r>
            <w:r>
              <w:rPr>
                <w:rFonts w:ascii="Arial" w:hAnsi="Arial" w:cs="Arial"/>
                <w:color w:val="000000"/>
                <w:sz w:val="16"/>
                <w:szCs w:val="16"/>
              </w:rPr>
              <w:br/>
              <w:t>Piece</w:t>
            </w:r>
            <w:r>
              <w:rPr>
                <w:rFonts w:ascii="Arial" w:hAnsi="Arial" w:cs="Arial"/>
                <w:color w:val="000000"/>
                <w:sz w:val="16"/>
                <w:szCs w:val="16"/>
              </w:rPr>
              <w:br/>
              <w:t>Price</w:t>
            </w:r>
            <w:r>
              <w:rPr>
                <w:rFonts w:ascii="Arial" w:hAnsi="Arial" w:cs="Arial"/>
                <w:color w:val="000000"/>
                <w:sz w:val="16"/>
                <w:szCs w:val="16"/>
              </w:rPr>
              <w:br/>
            </w:r>
          </w:p>
        </w:tc>
        <w:tc>
          <w:tcPr>
            <w:tcW w:w="1250" w:type="dxa"/>
            <w:gridSpan w:val="4"/>
            <w:tcBorders>
              <w:top w:val="single" w:sz="8" w:space="0" w:color="000000"/>
              <w:left w:val="nil"/>
              <w:bottom w:val="nil"/>
              <w:right w:val="nil"/>
            </w:tcBorders>
          </w:tcPr>
          <w:p w:rsidR="00000000" w:rsidRDefault="00B55E30">
            <w:pPr>
              <w:widowControl w:val="0"/>
              <w:autoSpaceDE w:val="0"/>
              <w:autoSpaceDN w:val="0"/>
              <w:adjustRightInd w:val="0"/>
              <w:spacing w:after="0" w:line="240" w:lineRule="auto"/>
              <w:jc w:val="center"/>
              <w:rPr>
                <w:rFonts w:ascii="Arial" w:hAnsi="Arial" w:cs="Arial"/>
                <w:color w:val="000000"/>
                <w:sz w:val="16"/>
                <w:szCs w:val="16"/>
              </w:rPr>
            </w:pPr>
            <w:r>
              <w:rPr>
                <w:rFonts w:ascii="Arial" w:hAnsi="Arial" w:cs="Arial"/>
                <w:color w:val="000000"/>
                <w:sz w:val="16"/>
                <w:szCs w:val="16"/>
              </w:rPr>
              <w:t>$0.00</w:t>
            </w:r>
            <w:r>
              <w:rPr>
                <w:rFonts w:ascii="Arial" w:hAnsi="Arial" w:cs="Arial"/>
                <w:color w:val="000000"/>
                <w:sz w:val="16"/>
                <w:szCs w:val="16"/>
              </w:rPr>
              <w:br/>
              <w:t>(Tooling</w:t>
            </w:r>
            <w:r>
              <w:rPr>
                <w:rFonts w:ascii="Arial" w:hAnsi="Arial" w:cs="Arial"/>
                <w:color w:val="000000"/>
                <w:sz w:val="16"/>
                <w:szCs w:val="16"/>
              </w:rPr>
              <w:br/>
              <w:t>waived)</w:t>
            </w:r>
          </w:p>
        </w:tc>
        <w:tc>
          <w:tcPr>
            <w:tcW w:w="1870" w:type="dxa"/>
            <w:gridSpan w:val="4"/>
            <w:tcBorders>
              <w:top w:val="single" w:sz="8" w:space="0" w:color="000000"/>
              <w:left w:val="nil"/>
              <w:bottom w:val="nil"/>
              <w:right w:val="nil"/>
            </w:tcBorders>
          </w:tcPr>
          <w:p w:rsidR="00000000" w:rsidRDefault="00B55E30">
            <w:pPr>
              <w:widowControl w:val="0"/>
              <w:autoSpaceDE w:val="0"/>
              <w:autoSpaceDN w:val="0"/>
              <w:adjustRightInd w:val="0"/>
              <w:spacing w:after="0" w:line="240" w:lineRule="auto"/>
              <w:jc w:val="center"/>
              <w:rPr>
                <w:rFonts w:ascii="Arial" w:hAnsi="Arial" w:cs="Arial"/>
                <w:color w:val="000000"/>
                <w:sz w:val="16"/>
                <w:szCs w:val="16"/>
              </w:rPr>
            </w:pPr>
            <w:r>
              <w:rPr>
                <w:rFonts w:ascii="Arial" w:hAnsi="Arial" w:cs="Arial"/>
                <w:color w:val="000000"/>
                <w:sz w:val="16"/>
                <w:szCs w:val="16"/>
              </w:rPr>
              <w:t>$0.00</w:t>
            </w:r>
            <w:r>
              <w:rPr>
                <w:rFonts w:ascii="Arial" w:hAnsi="Arial" w:cs="Arial"/>
                <w:color w:val="000000"/>
                <w:sz w:val="16"/>
                <w:szCs w:val="16"/>
              </w:rPr>
              <w:br/>
              <w:t>(Testing will be done,</w:t>
            </w:r>
            <w:r>
              <w:rPr>
                <w:rFonts w:ascii="Arial" w:hAnsi="Arial" w:cs="Arial"/>
                <w:color w:val="000000"/>
                <w:sz w:val="16"/>
                <w:szCs w:val="16"/>
              </w:rPr>
              <w:br/>
              <w:t>charges waived)</w:t>
            </w:r>
          </w:p>
        </w:tc>
        <w:tc>
          <w:tcPr>
            <w:tcW w:w="1290" w:type="dxa"/>
            <w:tcBorders>
              <w:top w:val="single" w:sz="8" w:space="0" w:color="000000"/>
              <w:left w:val="nil"/>
              <w:bottom w:val="nil"/>
              <w:right w:val="nil"/>
            </w:tcBorders>
          </w:tcPr>
          <w:p w:rsidR="00000000" w:rsidRDefault="00B55E30">
            <w:pPr>
              <w:widowControl w:val="0"/>
              <w:autoSpaceDE w:val="0"/>
              <w:autoSpaceDN w:val="0"/>
              <w:adjustRightInd w:val="0"/>
              <w:spacing w:after="0" w:line="240" w:lineRule="auto"/>
              <w:jc w:val="center"/>
              <w:rPr>
                <w:rFonts w:ascii="Arial" w:hAnsi="Arial" w:cs="Arial"/>
                <w:color w:val="000000"/>
                <w:sz w:val="16"/>
                <w:szCs w:val="16"/>
              </w:rPr>
            </w:pPr>
            <w:r>
              <w:rPr>
                <w:rFonts w:ascii="Arial" w:hAnsi="Arial" w:cs="Arial"/>
                <w:color w:val="000000"/>
                <w:sz w:val="16"/>
                <w:szCs w:val="16"/>
              </w:rPr>
              <w:t>$0.00</w:t>
            </w:r>
          </w:p>
        </w:tc>
        <w:tc>
          <w:tcPr>
            <w:tcW w:w="1350" w:type="dxa"/>
            <w:gridSpan w:val="3"/>
            <w:tcBorders>
              <w:top w:val="single" w:sz="8" w:space="0" w:color="000000"/>
              <w:left w:val="nil"/>
              <w:bottom w:val="nil"/>
              <w:right w:val="single" w:sz="8" w:space="0" w:color="000000"/>
            </w:tcBorders>
          </w:tcPr>
          <w:p w:rsidR="00000000" w:rsidRDefault="00B55E30">
            <w:pPr>
              <w:widowControl w:val="0"/>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$4350.00</w:t>
            </w:r>
          </w:p>
        </w:tc>
      </w:tr>
      <w:tr w:rsidR="00000000">
        <w:tblPrEx>
          <w:tblCellMar>
            <w:top w:w="0" w:type="dxa"/>
            <w:left w:w="0" w:type="dxa"/>
            <w:bottom w:w="0" w:type="dxa"/>
            <w:right w:w="0" w:type="dxa"/>
          </w:tblCellMar>
        </w:tblPrEx>
        <w:trPr>
          <w:gridAfter w:val="1"/>
          <w:wAfter w:w="80" w:type="dxa"/>
        </w:trPr>
        <w:tc>
          <w:tcPr>
            <w:tcW w:w="10500" w:type="dxa"/>
            <w:gridSpan w:val="22"/>
            <w:tcBorders>
              <w:top w:val="nil"/>
              <w:left w:val="single" w:sz="8" w:space="0" w:color="000000"/>
              <w:bottom w:val="single" w:sz="8" w:space="0" w:color="000000"/>
              <w:right w:val="single" w:sz="8" w:space="0" w:color="000000"/>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Notes:</w:t>
            </w:r>
          </w:p>
        </w:tc>
      </w:tr>
      <w:tr w:rsidR="00000000">
        <w:tblPrEx>
          <w:tblCellMar>
            <w:top w:w="0" w:type="dxa"/>
            <w:left w:w="0" w:type="dxa"/>
            <w:bottom w:w="0" w:type="dxa"/>
            <w:right w:w="0" w:type="dxa"/>
          </w:tblCellMar>
        </w:tblPrEx>
        <w:trPr>
          <w:gridAfter w:val="20"/>
          <w:wAfter w:w="8360" w:type="dxa"/>
        </w:trPr>
        <w:tc>
          <w:tcPr>
            <w:tcW w:w="2220" w:type="dxa"/>
            <w:gridSpan w:val="3"/>
            <w:tcBorders>
              <w:top w:val="nil"/>
              <w:left w:val="nil"/>
              <w:bottom w:val="nil"/>
              <w:right w:val="nil"/>
            </w:tcBorders>
            <w:tcMar>
              <w:top w:w="200" w:type="dxa"/>
            </w:tcMar>
          </w:tcPr>
          <w:p w:rsidR="00000000" w:rsidRDefault="00B55E30">
            <w:pPr>
              <w:widowControl w:val="0"/>
              <w:autoSpaceDE w:val="0"/>
              <w:autoSpaceDN w:val="0"/>
              <w:adjustRightInd w:val="0"/>
              <w:spacing w:after="0" w:line="240" w:lineRule="auto"/>
              <w:rPr>
                <w:rFonts w:ascii="Arial" w:hAnsi="Arial" w:cs="Arial"/>
                <w:color w:val="000000"/>
                <w:sz w:val="24"/>
                <w:szCs w:val="24"/>
              </w:rPr>
            </w:pPr>
          </w:p>
        </w:tc>
      </w:tr>
      <w:tr w:rsidR="00000000">
        <w:tblPrEx>
          <w:tblCellMar>
            <w:top w:w="0" w:type="dxa"/>
            <w:left w:w="0" w:type="dxa"/>
            <w:bottom w:w="0" w:type="dxa"/>
            <w:right w:w="0" w:type="dxa"/>
          </w:tblCellMar>
        </w:tblPrEx>
        <w:trPr>
          <w:gridAfter w:val="1"/>
          <w:wAfter w:w="80" w:type="dxa"/>
        </w:trPr>
        <w:tc>
          <w:tcPr>
            <w:tcW w:w="10500" w:type="dxa"/>
            <w:gridSpan w:val="22"/>
            <w:tcBorders>
              <w:top w:val="single" w:sz="8" w:space="0" w:color="000000"/>
              <w:left w:val="single" w:sz="8" w:space="0" w:color="000000"/>
              <w:bottom w:val="nil"/>
              <w:right w:val="single" w:sz="8" w:space="0" w:color="000000"/>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p>
        </w:tc>
      </w:tr>
      <w:tr w:rsidR="00000000">
        <w:tblPrEx>
          <w:tblCellMar>
            <w:top w:w="0" w:type="dxa"/>
            <w:left w:w="0" w:type="dxa"/>
            <w:bottom w:w="0" w:type="dxa"/>
            <w:right w:w="0" w:type="dxa"/>
          </w:tblCellMar>
        </w:tblPrEx>
        <w:trPr>
          <w:gridAfter w:val="1"/>
          <w:wAfter w:w="80" w:type="dxa"/>
        </w:trPr>
        <w:tc>
          <w:tcPr>
            <w:tcW w:w="2220" w:type="dxa"/>
            <w:gridSpan w:val="3"/>
            <w:tcBorders>
              <w:top w:val="nil"/>
              <w:left w:val="single" w:sz="8" w:space="0" w:color="000000"/>
              <w:bottom w:val="nil"/>
              <w:right w:val="nil"/>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Layers</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4</w:t>
            </w:r>
          </w:p>
        </w:tc>
        <w:tc>
          <w:tcPr>
            <w:tcW w:w="2220" w:type="dxa"/>
            <w:gridSpan w:val="5"/>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Indv Brd Dimensions</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xml:space="preserve">0.944 in </w:t>
            </w:r>
            <w:r>
              <w:rPr>
                <w:rFonts w:ascii="Arial" w:hAnsi="Arial" w:cs="Arial"/>
                <w:b/>
                <w:bCs/>
                <w:color w:val="000000"/>
                <w:sz w:val="16"/>
                <w:szCs w:val="16"/>
              </w:rPr>
              <w:t xml:space="preserve">x </w:t>
            </w:r>
            <w:r>
              <w:rPr>
                <w:rFonts w:ascii="Arial" w:hAnsi="Arial" w:cs="Arial"/>
                <w:color w:val="000000"/>
                <w:sz w:val="16"/>
                <w:szCs w:val="16"/>
              </w:rPr>
              <w:t>0.944 in</w:t>
            </w:r>
          </w:p>
        </w:tc>
        <w:tc>
          <w:tcPr>
            <w:tcW w:w="2220" w:type="dxa"/>
            <w:gridSpan w:val="4"/>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Array</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tcBorders>
              <w:top w:val="nil"/>
              <w:left w:val="nil"/>
              <w:bottom w:val="nil"/>
              <w:right w:val="single" w:sz="8" w:space="0" w:color="000000"/>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w:t>
            </w:r>
          </w:p>
        </w:tc>
      </w:tr>
      <w:tr w:rsidR="00000000">
        <w:tblPrEx>
          <w:tblCellMar>
            <w:top w:w="0" w:type="dxa"/>
            <w:left w:w="0" w:type="dxa"/>
            <w:bottom w:w="0" w:type="dxa"/>
            <w:right w:w="0" w:type="dxa"/>
          </w:tblCellMar>
        </w:tblPrEx>
        <w:trPr>
          <w:gridAfter w:val="1"/>
          <w:wAfter w:w="80" w:type="dxa"/>
        </w:trPr>
        <w:tc>
          <w:tcPr>
            <w:tcW w:w="2220" w:type="dxa"/>
            <w:gridSpan w:val="3"/>
            <w:tcBorders>
              <w:top w:val="nil"/>
              <w:left w:val="single" w:sz="8" w:space="0" w:color="000000"/>
              <w:bottom w:val="nil"/>
              <w:right w:val="nil"/>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PCB Fabrication Spec</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IPC-600 Class 2 ##</w:t>
            </w:r>
          </w:p>
        </w:tc>
        <w:tc>
          <w:tcPr>
            <w:tcW w:w="2220" w:type="dxa"/>
            <w:gridSpan w:val="5"/>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Dicing</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w:t>
            </w:r>
          </w:p>
        </w:tc>
        <w:tc>
          <w:tcPr>
            <w:tcW w:w="2220" w:type="dxa"/>
            <w:gridSpan w:val="4"/>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Min Space (Outer layer)</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tcBorders>
              <w:top w:val="nil"/>
              <w:left w:val="nil"/>
              <w:bottom w:val="nil"/>
              <w:right w:val="single" w:sz="8" w:space="0" w:color="000000"/>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3.4 mil</w:t>
            </w:r>
          </w:p>
        </w:tc>
      </w:tr>
      <w:tr w:rsidR="00000000">
        <w:tblPrEx>
          <w:tblCellMar>
            <w:top w:w="0" w:type="dxa"/>
            <w:left w:w="0" w:type="dxa"/>
            <w:bottom w:w="0" w:type="dxa"/>
            <w:right w:w="0" w:type="dxa"/>
          </w:tblCellMar>
        </w:tblPrEx>
        <w:trPr>
          <w:gridAfter w:val="1"/>
          <w:wAfter w:w="80" w:type="dxa"/>
        </w:trPr>
        <w:tc>
          <w:tcPr>
            <w:tcW w:w="2220" w:type="dxa"/>
            <w:gridSpan w:val="3"/>
            <w:tcBorders>
              <w:top w:val="nil"/>
              <w:left w:val="single" w:sz="8" w:space="0" w:color="000000"/>
              <w:bottom w:val="nil"/>
              <w:right w:val="nil"/>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Material</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N5000</w:t>
            </w:r>
          </w:p>
        </w:tc>
        <w:tc>
          <w:tcPr>
            <w:tcW w:w="2220" w:type="dxa"/>
            <w:gridSpan w:val="5"/>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Milling</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None</w:t>
            </w:r>
          </w:p>
        </w:tc>
        <w:tc>
          <w:tcPr>
            <w:tcW w:w="2220" w:type="dxa"/>
            <w:gridSpan w:val="4"/>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Min Trace (Inner layer)</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tcBorders>
              <w:top w:val="nil"/>
              <w:left w:val="nil"/>
              <w:bottom w:val="nil"/>
              <w:right w:val="single" w:sz="8" w:space="0" w:color="000000"/>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ve plane</w:t>
            </w:r>
          </w:p>
        </w:tc>
      </w:tr>
      <w:tr w:rsidR="00000000">
        <w:tblPrEx>
          <w:tblCellMar>
            <w:top w:w="0" w:type="dxa"/>
            <w:left w:w="0" w:type="dxa"/>
            <w:bottom w:w="0" w:type="dxa"/>
            <w:right w:w="0" w:type="dxa"/>
          </w:tblCellMar>
        </w:tblPrEx>
        <w:trPr>
          <w:gridAfter w:val="1"/>
          <w:wAfter w:w="80" w:type="dxa"/>
        </w:trPr>
        <w:tc>
          <w:tcPr>
            <w:tcW w:w="2220" w:type="dxa"/>
            <w:gridSpan w:val="3"/>
            <w:tcBorders>
              <w:top w:val="nil"/>
              <w:left w:val="single" w:sz="8" w:space="0" w:color="000000"/>
              <w:bottom w:val="nil"/>
              <w:right w:val="nil"/>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Finished Thickness</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0.031 inches</w:t>
            </w:r>
          </w:p>
        </w:tc>
        <w:tc>
          <w:tcPr>
            <w:tcW w:w="2220" w:type="dxa"/>
            <w:gridSpan w:val="5"/>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UL Required</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w:t>
            </w:r>
          </w:p>
        </w:tc>
        <w:tc>
          <w:tcPr>
            <w:tcW w:w="2220" w:type="dxa"/>
            <w:gridSpan w:val="4"/>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Min Space (Inner layer)</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tcBorders>
              <w:top w:val="nil"/>
              <w:left w:val="nil"/>
              <w:bottom w:val="nil"/>
              <w:right w:val="single" w:sz="8" w:space="0" w:color="000000"/>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ve plane</w:t>
            </w:r>
          </w:p>
        </w:tc>
      </w:tr>
      <w:tr w:rsidR="00000000">
        <w:tblPrEx>
          <w:tblCellMar>
            <w:top w:w="0" w:type="dxa"/>
            <w:left w:w="0" w:type="dxa"/>
            <w:bottom w:w="0" w:type="dxa"/>
            <w:right w:w="0" w:type="dxa"/>
          </w:tblCellMar>
        </w:tblPrEx>
        <w:trPr>
          <w:gridAfter w:val="1"/>
          <w:wAfter w:w="80" w:type="dxa"/>
        </w:trPr>
        <w:tc>
          <w:tcPr>
            <w:tcW w:w="2220" w:type="dxa"/>
            <w:gridSpan w:val="3"/>
            <w:tcBorders>
              <w:top w:val="nil"/>
              <w:left w:val="single" w:sz="8" w:space="0" w:color="000000"/>
              <w:bottom w:val="nil"/>
              <w:right w:val="nil"/>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Thickness Tolerance</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Plus or Minus 10%</w:t>
            </w:r>
          </w:p>
        </w:tc>
        <w:tc>
          <w:tcPr>
            <w:tcW w:w="2220" w:type="dxa"/>
            <w:gridSpan w:val="5"/>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ROHS compliant</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w:t>
            </w:r>
          </w:p>
        </w:tc>
        <w:tc>
          <w:tcPr>
            <w:tcW w:w="2220" w:type="dxa"/>
            <w:gridSpan w:val="4"/>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Solder Mask Type</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tcBorders>
              <w:top w:val="nil"/>
              <w:left w:val="nil"/>
              <w:bottom w:val="nil"/>
              <w:right w:val="single" w:sz="8" w:space="0" w:color="000000"/>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LPI</w:t>
            </w:r>
          </w:p>
        </w:tc>
      </w:tr>
      <w:tr w:rsidR="00000000">
        <w:tblPrEx>
          <w:tblCellMar>
            <w:top w:w="0" w:type="dxa"/>
            <w:left w:w="0" w:type="dxa"/>
            <w:bottom w:w="0" w:type="dxa"/>
            <w:right w:w="0" w:type="dxa"/>
          </w:tblCellMar>
        </w:tblPrEx>
        <w:trPr>
          <w:gridAfter w:val="1"/>
          <w:wAfter w:w="80" w:type="dxa"/>
        </w:trPr>
        <w:tc>
          <w:tcPr>
            <w:tcW w:w="2220" w:type="dxa"/>
            <w:gridSpan w:val="3"/>
            <w:tcBorders>
              <w:top w:val="nil"/>
              <w:left w:val="single" w:sz="8" w:space="0" w:color="000000"/>
              <w:bottom w:val="nil"/>
              <w:right w:val="nil"/>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Surface Finish</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Soft Bondable Gold</w:t>
            </w:r>
          </w:p>
        </w:tc>
        <w:tc>
          <w:tcPr>
            <w:tcW w:w="2220" w:type="dxa"/>
            <w:gridSpan w:val="5"/>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Edge Plating</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w:t>
            </w:r>
          </w:p>
        </w:tc>
        <w:tc>
          <w:tcPr>
            <w:tcW w:w="2220" w:type="dxa"/>
            <w:gridSpan w:val="4"/>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Solder Mask Sides</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tcBorders>
              <w:top w:val="nil"/>
              <w:left w:val="nil"/>
              <w:bottom w:val="nil"/>
              <w:right w:val="single" w:sz="8" w:space="0" w:color="000000"/>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Top and Bottom</w:t>
            </w:r>
          </w:p>
        </w:tc>
      </w:tr>
      <w:tr w:rsidR="00000000">
        <w:tblPrEx>
          <w:tblCellMar>
            <w:top w:w="0" w:type="dxa"/>
            <w:left w:w="0" w:type="dxa"/>
            <w:bottom w:w="0" w:type="dxa"/>
            <w:right w:w="0" w:type="dxa"/>
          </w:tblCellMar>
        </w:tblPrEx>
        <w:trPr>
          <w:gridAfter w:val="1"/>
          <w:wAfter w:w="80" w:type="dxa"/>
        </w:trPr>
        <w:tc>
          <w:tcPr>
            <w:tcW w:w="2220" w:type="dxa"/>
            <w:gridSpan w:val="3"/>
            <w:tcBorders>
              <w:top w:val="nil"/>
              <w:left w:val="single" w:sz="8" w:space="0" w:color="000000"/>
              <w:bottom w:val="nil"/>
              <w:right w:val="nil"/>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Surface Finish 2</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None</w:t>
            </w:r>
          </w:p>
        </w:tc>
        <w:tc>
          <w:tcPr>
            <w:tcW w:w="2220" w:type="dxa"/>
            <w:gridSpan w:val="5"/>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Electrical Test</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Yes</w:t>
            </w:r>
          </w:p>
        </w:tc>
        <w:tc>
          <w:tcPr>
            <w:tcW w:w="2220" w:type="dxa"/>
            <w:gridSpan w:val="4"/>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Solder Mask Color</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tcBorders>
              <w:top w:val="nil"/>
              <w:left w:val="nil"/>
              <w:bottom w:val="nil"/>
              <w:right w:val="single" w:sz="8" w:space="0" w:color="000000"/>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Green</w:t>
            </w:r>
          </w:p>
        </w:tc>
      </w:tr>
      <w:tr w:rsidR="00000000">
        <w:tblPrEx>
          <w:tblCellMar>
            <w:top w:w="0" w:type="dxa"/>
            <w:left w:w="0" w:type="dxa"/>
            <w:bottom w:w="0" w:type="dxa"/>
            <w:right w:w="0" w:type="dxa"/>
          </w:tblCellMar>
        </w:tblPrEx>
        <w:trPr>
          <w:gridAfter w:val="1"/>
          <w:wAfter w:w="80" w:type="dxa"/>
        </w:trPr>
        <w:tc>
          <w:tcPr>
            <w:tcW w:w="2220" w:type="dxa"/>
            <w:gridSpan w:val="3"/>
            <w:tcBorders>
              <w:top w:val="nil"/>
              <w:left w:val="single" w:sz="8" w:space="0" w:color="000000"/>
              <w:bottom w:val="nil"/>
              <w:right w:val="nil"/>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Gold Thickness</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Flash w/ build up to 30 uin min on the wire bond pads</w:t>
            </w:r>
          </w:p>
        </w:tc>
        <w:tc>
          <w:tcPr>
            <w:tcW w:w="2220" w:type="dxa"/>
            <w:gridSpan w:val="5"/>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Controlled Impedance</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10% tolerance</w:t>
            </w:r>
          </w:p>
        </w:tc>
        <w:tc>
          <w:tcPr>
            <w:tcW w:w="2220" w:type="dxa"/>
            <w:gridSpan w:val="4"/>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Solder Mask Finish</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tcBorders>
              <w:top w:val="nil"/>
              <w:left w:val="nil"/>
              <w:bottom w:val="nil"/>
              <w:right w:val="single" w:sz="8" w:space="0" w:color="000000"/>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Standard (Semi-Gloss)</w:t>
            </w:r>
          </w:p>
        </w:tc>
      </w:tr>
      <w:tr w:rsidR="00000000">
        <w:tblPrEx>
          <w:tblCellMar>
            <w:top w:w="0" w:type="dxa"/>
            <w:left w:w="0" w:type="dxa"/>
            <w:bottom w:w="0" w:type="dxa"/>
            <w:right w:w="0" w:type="dxa"/>
          </w:tblCellMar>
        </w:tblPrEx>
        <w:trPr>
          <w:gridAfter w:val="1"/>
          <w:wAfter w:w="80" w:type="dxa"/>
        </w:trPr>
        <w:tc>
          <w:tcPr>
            <w:tcW w:w="2220" w:type="dxa"/>
            <w:gridSpan w:val="3"/>
            <w:tcBorders>
              <w:top w:val="nil"/>
              <w:left w:val="single" w:sz="8" w:space="0" w:color="000000"/>
              <w:bottom w:val="nil"/>
              <w:right w:val="nil"/>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Gold Fingers</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w:t>
            </w:r>
          </w:p>
        </w:tc>
        <w:tc>
          <w:tcPr>
            <w:tcW w:w="2220" w:type="dxa"/>
            <w:gridSpan w:val="5"/>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Target impedance specified</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Yes</w:t>
            </w:r>
          </w:p>
        </w:tc>
        <w:tc>
          <w:tcPr>
            <w:tcW w:w="2220" w:type="dxa"/>
            <w:gridSpan w:val="4"/>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Solder Mask Via Opens</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tcBorders>
              <w:top w:val="nil"/>
              <w:left w:val="nil"/>
              <w:bottom w:val="nil"/>
              <w:right w:val="single" w:sz="8" w:space="0" w:color="000000"/>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Covered on both sides</w:t>
            </w:r>
          </w:p>
        </w:tc>
      </w:tr>
      <w:tr w:rsidR="00000000">
        <w:tblPrEx>
          <w:tblCellMar>
            <w:top w:w="0" w:type="dxa"/>
            <w:left w:w="0" w:type="dxa"/>
            <w:bottom w:w="0" w:type="dxa"/>
            <w:right w:w="0" w:type="dxa"/>
          </w:tblCellMar>
        </w:tblPrEx>
        <w:trPr>
          <w:gridAfter w:val="1"/>
          <w:wAfter w:w="80" w:type="dxa"/>
        </w:trPr>
        <w:tc>
          <w:tcPr>
            <w:tcW w:w="2220" w:type="dxa"/>
            <w:gridSpan w:val="3"/>
            <w:tcBorders>
              <w:top w:val="nil"/>
              <w:left w:val="single" w:sz="8" w:space="0" w:color="000000"/>
              <w:bottom w:val="nil"/>
              <w:right w:val="nil"/>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Outer Layer Finish Copper</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vendor choice</w:t>
            </w:r>
          </w:p>
        </w:tc>
        <w:tc>
          <w:tcPr>
            <w:tcW w:w="2220" w:type="dxa"/>
            <w:gridSpan w:val="5"/>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Multiple impedance on same layer</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Yes</w:t>
            </w:r>
          </w:p>
        </w:tc>
        <w:tc>
          <w:tcPr>
            <w:tcW w:w="2220" w:type="dxa"/>
            <w:gridSpan w:val="4"/>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Carbon Ink</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tcBorders>
              <w:top w:val="nil"/>
              <w:left w:val="nil"/>
              <w:bottom w:val="nil"/>
              <w:right w:val="single" w:sz="8" w:space="0" w:color="000000"/>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w:t>
            </w:r>
          </w:p>
        </w:tc>
      </w:tr>
      <w:tr w:rsidR="00000000">
        <w:tblPrEx>
          <w:tblCellMar>
            <w:top w:w="0" w:type="dxa"/>
            <w:left w:w="0" w:type="dxa"/>
            <w:bottom w:w="0" w:type="dxa"/>
            <w:right w:w="0" w:type="dxa"/>
          </w:tblCellMar>
        </w:tblPrEx>
        <w:trPr>
          <w:gridAfter w:val="1"/>
          <w:wAfter w:w="80" w:type="dxa"/>
        </w:trPr>
        <w:tc>
          <w:tcPr>
            <w:tcW w:w="2220" w:type="dxa"/>
            <w:gridSpan w:val="3"/>
            <w:tcBorders>
              <w:top w:val="nil"/>
              <w:left w:val="single" w:sz="8" w:space="0" w:color="000000"/>
              <w:bottom w:val="nil"/>
              <w:right w:val="nil"/>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Inner Copper</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3 oz Inners</w:t>
            </w:r>
          </w:p>
        </w:tc>
        <w:tc>
          <w:tcPr>
            <w:tcW w:w="2220" w:type="dxa"/>
            <w:gridSpan w:val="5"/>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Target line width specified</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Yes</w:t>
            </w:r>
          </w:p>
        </w:tc>
        <w:tc>
          <w:tcPr>
            <w:tcW w:w="2220" w:type="dxa"/>
            <w:gridSpan w:val="4"/>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Logo Allowed</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tcBorders>
              <w:top w:val="nil"/>
              <w:left w:val="nil"/>
              <w:bottom w:val="nil"/>
              <w:right w:val="single" w:sz="8" w:space="0" w:color="000000"/>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In copper only</w:t>
            </w:r>
          </w:p>
        </w:tc>
      </w:tr>
      <w:tr w:rsidR="00000000">
        <w:tblPrEx>
          <w:tblCellMar>
            <w:top w:w="0" w:type="dxa"/>
            <w:left w:w="0" w:type="dxa"/>
            <w:bottom w:w="0" w:type="dxa"/>
            <w:right w:w="0" w:type="dxa"/>
          </w:tblCellMar>
        </w:tblPrEx>
        <w:trPr>
          <w:gridAfter w:val="1"/>
          <w:wAfter w:w="80" w:type="dxa"/>
        </w:trPr>
        <w:tc>
          <w:tcPr>
            <w:tcW w:w="2220" w:type="dxa"/>
            <w:gridSpan w:val="3"/>
            <w:tcBorders>
              <w:top w:val="nil"/>
              <w:left w:val="single" w:sz="8" w:space="0" w:color="000000"/>
              <w:bottom w:val="nil"/>
              <w:right w:val="nil"/>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Gerbers provided?</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Yes</w:t>
            </w:r>
          </w:p>
        </w:tc>
        <w:tc>
          <w:tcPr>
            <w:tcW w:w="2220" w:type="dxa"/>
            <w:gridSpan w:val="5"/>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Number of target layers</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1 Layers</w:t>
            </w:r>
          </w:p>
        </w:tc>
        <w:tc>
          <w:tcPr>
            <w:tcW w:w="2220" w:type="dxa"/>
            <w:gridSpan w:val="4"/>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Via in Pad</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tcBorders>
              <w:top w:val="nil"/>
              <w:left w:val="nil"/>
              <w:bottom w:val="nil"/>
              <w:right w:val="single" w:sz="8" w:space="0" w:color="000000"/>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w:t>
            </w:r>
          </w:p>
        </w:tc>
      </w:tr>
      <w:tr w:rsidR="00000000">
        <w:tblPrEx>
          <w:tblCellMar>
            <w:top w:w="0" w:type="dxa"/>
            <w:left w:w="0" w:type="dxa"/>
            <w:bottom w:w="0" w:type="dxa"/>
            <w:right w:w="0" w:type="dxa"/>
          </w:tblCellMar>
        </w:tblPrEx>
        <w:trPr>
          <w:gridAfter w:val="1"/>
          <w:wAfter w:w="80" w:type="dxa"/>
        </w:trPr>
        <w:tc>
          <w:tcPr>
            <w:tcW w:w="2220" w:type="dxa"/>
            <w:gridSpan w:val="3"/>
            <w:tcBorders>
              <w:top w:val="nil"/>
              <w:left w:val="single" w:sz="8" w:space="0" w:color="000000"/>
              <w:bottom w:val="nil"/>
              <w:right w:val="nil"/>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Layer order provided?</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Yes</w:t>
            </w:r>
          </w:p>
        </w:tc>
        <w:tc>
          <w:tcPr>
            <w:tcW w:w="2220" w:type="dxa"/>
            <w:gridSpan w:val="5"/>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Number of Single-ended Impedances</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1</w:t>
            </w:r>
          </w:p>
        </w:tc>
        <w:tc>
          <w:tcPr>
            <w:tcW w:w="2220" w:type="dxa"/>
            <w:gridSpan w:val="4"/>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Filled Vias</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tcBorders>
              <w:top w:val="nil"/>
              <w:left w:val="nil"/>
              <w:bottom w:val="nil"/>
              <w:right w:val="single" w:sz="8" w:space="0" w:color="000000"/>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None</w:t>
            </w:r>
          </w:p>
        </w:tc>
      </w:tr>
      <w:tr w:rsidR="00000000">
        <w:tblPrEx>
          <w:tblCellMar>
            <w:top w:w="0" w:type="dxa"/>
            <w:left w:w="0" w:type="dxa"/>
            <w:bottom w:w="0" w:type="dxa"/>
            <w:right w:w="0" w:type="dxa"/>
          </w:tblCellMar>
        </w:tblPrEx>
        <w:trPr>
          <w:gridAfter w:val="1"/>
          <w:wAfter w:w="80" w:type="dxa"/>
        </w:trPr>
        <w:tc>
          <w:tcPr>
            <w:tcW w:w="2220" w:type="dxa"/>
            <w:gridSpan w:val="3"/>
            <w:tcBorders>
              <w:top w:val="nil"/>
              <w:left w:val="single" w:sz="8" w:space="0" w:color="000000"/>
              <w:bottom w:val="nil"/>
              <w:right w:val="nil"/>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Board outline provided?</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Yes</w:t>
            </w:r>
          </w:p>
        </w:tc>
        <w:tc>
          <w:tcPr>
            <w:tcW w:w="2220" w:type="dxa"/>
            <w:gridSpan w:val="5"/>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Number of Differential Impedances</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1</w:t>
            </w:r>
          </w:p>
        </w:tc>
        <w:tc>
          <w:tcPr>
            <w:tcW w:w="2220" w:type="dxa"/>
            <w:gridSpan w:val="4"/>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SM Plugged Vias</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tcBorders>
              <w:top w:val="nil"/>
              <w:left w:val="nil"/>
              <w:bottom w:val="nil"/>
              <w:right w:val="single" w:sz="8" w:space="0" w:color="000000"/>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w:t>
            </w:r>
          </w:p>
        </w:tc>
      </w:tr>
      <w:tr w:rsidR="00000000">
        <w:tblPrEx>
          <w:tblCellMar>
            <w:top w:w="0" w:type="dxa"/>
            <w:left w:w="0" w:type="dxa"/>
            <w:bottom w:w="0" w:type="dxa"/>
            <w:right w:w="0" w:type="dxa"/>
          </w:tblCellMar>
        </w:tblPrEx>
        <w:trPr>
          <w:gridAfter w:val="1"/>
          <w:wAfter w:w="80" w:type="dxa"/>
        </w:trPr>
        <w:tc>
          <w:tcPr>
            <w:tcW w:w="2220" w:type="dxa"/>
            <w:gridSpan w:val="3"/>
            <w:tcBorders>
              <w:top w:val="nil"/>
              <w:left w:val="single" w:sz="8" w:space="0" w:color="000000"/>
              <w:bottom w:val="nil"/>
              <w:right w:val="nil"/>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Drill file provided?</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Yes</w:t>
            </w:r>
          </w:p>
        </w:tc>
        <w:tc>
          <w:tcPr>
            <w:tcW w:w="2220" w:type="dxa"/>
            <w:gridSpan w:val="5"/>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Controlled Dielectric</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w:t>
            </w:r>
          </w:p>
        </w:tc>
        <w:tc>
          <w:tcPr>
            <w:tcW w:w="2220" w:type="dxa"/>
            <w:gridSpan w:val="4"/>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Minimum Drill to Copper distance</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tcBorders>
              <w:top w:val="nil"/>
              <w:left w:val="nil"/>
              <w:bottom w:val="nil"/>
              <w:right w:val="single" w:sz="8" w:space="0" w:color="000000"/>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0.0063 inches</w:t>
            </w:r>
          </w:p>
        </w:tc>
      </w:tr>
      <w:tr w:rsidR="00000000">
        <w:tblPrEx>
          <w:tblCellMar>
            <w:top w:w="0" w:type="dxa"/>
            <w:left w:w="0" w:type="dxa"/>
            <w:bottom w:w="0" w:type="dxa"/>
            <w:right w:w="0" w:type="dxa"/>
          </w:tblCellMar>
        </w:tblPrEx>
        <w:trPr>
          <w:gridAfter w:val="1"/>
          <w:wAfter w:w="80" w:type="dxa"/>
        </w:trPr>
        <w:tc>
          <w:tcPr>
            <w:tcW w:w="2220" w:type="dxa"/>
            <w:gridSpan w:val="3"/>
            <w:tcBorders>
              <w:top w:val="nil"/>
              <w:left w:val="single" w:sz="8" w:space="0" w:color="000000"/>
              <w:bottom w:val="nil"/>
              <w:right w:val="nil"/>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Fab drawing provided?</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Yes</w:t>
            </w:r>
          </w:p>
        </w:tc>
        <w:tc>
          <w:tcPr>
            <w:tcW w:w="2220" w:type="dxa"/>
            <w:gridSpan w:val="5"/>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of Holes Per Board</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348</w:t>
            </w:r>
          </w:p>
        </w:tc>
        <w:tc>
          <w:tcPr>
            <w:tcW w:w="2220" w:type="dxa"/>
            <w:gridSpan w:val="4"/>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Socket/BGA Pitch</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tcBorders>
              <w:top w:val="nil"/>
              <w:left w:val="nil"/>
              <w:bottom w:val="nil"/>
              <w:right w:val="single" w:sz="8" w:space="0" w:color="000000"/>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1mm</w:t>
            </w:r>
          </w:p>
        </w:tc>
      </w:tr>
      <w:tr w:rsidR="00000000">
        <w:tblPrEx>
          <w:tblCellMar>
            <w:top w:w="0" w:type="dxa"/>
            <w:left w:w="0" w:type="dxa"/>
            <w:bottom w:w="0" w:type="dxa"/>
            <w:right w:w="0" w:type="dxa"/>
          </w:tblCellMar>
        </w:tblPrEx>
        <w:trPr>
          <w:gridAfter w:val="1"/>
          <w:wAfter w:w="80" w:type="dxa"/>
        </w:trPr>
        <w:tc>
          <w:tcPr>
            <w:tcW w:w="2220" w:type="dxa"/>
            <w:gridSpan w:val="3"/>
            <w:tcBorders>
              <w:top w:val="nil"/>
              <w:left w:val="single" w:sz="8" w:space="0" w:color="000000"/>
              <w:bottom w:val="nil"/>
              <w:right w:val="nil"/>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IPC Netlist Provided?</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w:t>
            </w:r>
          </w:p>
        </w:tc>
        <w:tc>
          <w:tcPr>
            <w:tcW w:w="2220" w:type="dxa"/>
            <w:gridSpan w:val="5"/>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Minimum Hole Size</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5.9 mil</w:t>
            </w:r>
          </w:p>
        </w:tc>
        <w:tc>
          <w:tcPr>
            <w:tcW w:w="2220" w:type="dxa"/>
            <w:gridSpan w:val="4"/>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Blind vias</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tcBorders>
              <w:top w:val="nil"/>
              <w:left w:val="nil"/>
              <w:bottom w:val="nil"/>
              <w:right w:val="single" w:sz="8" w:space="0" w:color="000000"/>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w:t>
            </w:r>
          </w:p>
        </w:tc>
      </w:tr>
      <w:tr w:rsidR="00000000">
        <w:tblPrEx>
          <w:tblCellMar>
            <w:top w:w="0" w:type="dxa"/>
            <w:left w:w="0" w:type="dxa"/>
            <w:bottom w:w="0" w:type="dxa"/>
            <w:right w:w="0" w:type="dxa"/>
          </w:tblCellMar>
        </w:tblPrEx>
        <w:trPr>
          <w:gridAfter w:val="1"/>
          <w:wAfter w:w="80" w:type="dxa"/>
        </w:trPr>
        <w:tc>
          <w:tcPr>
            <w:tcW w:w="2220" w:type="dxa"/>
            <w:gridSpan w:val="3"/>
            <w:tcBorders>
              <w:top w:val="nil"/>
              <w:left w:val="single" w:sz="8" w:space="0" w:color="000000"/>
              <w:bottom w:val="nil"/>
              <w:right w:val="nil"/>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Additional Customer Specification</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w:t>
            </w:r>
          </w:p>
        </w:tc>
        <w:tc>
          <w:tcPr>
            <w:tcW w:w="2220" w:type="dxa"/>
            <w:gridSpan w:val="5"/>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Aspect ratio</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p>
        </w:tc>
        <w:tc>
          <w:tcPr>
            <w:tcW w:w="2220" w:type="dxa"/>
            <w:gridSpan w:val="4"/>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Buried vias</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tcBorders>
              <w:top w:val="nil"/>
              <w:left w:val="nil"/>
              <w:bottom w:val="nil"/>
              <w:right w:val="single" w:sz="8" w:space="0" w:color="000000"/>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w:t>
            </w:r>
          </w:p>
        </w:tc>
      </w:tr>
      <w:tr w:rsidR="00000000">
        <w:tblPrEx>
          <w:tblCellMar>
            <w:top w:w="0" w:type="dxa"/>
            <w:left w:w="0" w:type="dxa"/>
            <w:bottom w:w="0" w:type="dxa"/>
            <w:right w:w="0" w:type="dxa"/>
          </w:tblCellMar>
        </w:tblPrEx>
        <w:trPr>
          <w:gridAfter w:val="1"/>
          <w:wAfter w:w="80" w:type="dxa"/>
        </w:trPr>
        <w:tc>
          <w:tcPr>
            <w:tcW w:w="2220" w:type="dxa"/>
            <w:gridSpan w:val="3"/>
            <w:tcBorders>
              <w:top w:val="nil"/>
              <w:left w:val="single" w:sz="8" w:space="0" w:color="000000"/>
              <w:bottom w:val="nil"/>
              <w:right w:val="nil"/>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Assembly BOM Available ?</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w:t>
            </w:r>
          </w:p>
        </w:tc>
        <w:tc>
          <w:tcPr>
            <w:tcW w:w="2220" w:type="dxa"/>
            <w:gridSpan w:val="5"/>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Minimum Annular Ring Width (Component Holes)</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None</w:t>
            </w:r>
          </w:p>
        </w:tc>
        <w:tc>
          <w:tcPr>
            <w:tcW w:w="2220" w:type="dxa"/>
            <w:gridSpan w:val="4"/>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Controlled depth drilling</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tcBorders>
              <w:top w:val="nil"/>
              <w:left w:val="nil"/>
              <w:bottom w:val="nil"/>
              <w:right w:val="single" w:sz="8" w:space="0" w:color="000000"/>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w:t>
            </w:r>
          </w:p>
        </w:tc>
      </w:tr>
      <w:tr w:rsidR="00000000">
        <w:tblPrEx>
          <w:tblCellMar>
            <w:top w:w="0" w:type="dxa"/>
            <w:left w:w="0" w:type="dxa"/>
            <w:bottom w:w="0" w:type="dxa"/>
            <w:right w:w="0" w:type="dxa"/>
          </w:tblCellMar>
        </w:tblPrEx>
        <w:trPr>
          <w:gridAfter w:val="1"/>
          <w:wAfter w:w="80" w:type="dxa"/>
        </w:trPr>
        <w:tc>
          <w:tcPr>
            <w:tcW w:w="2220" w:type="dxa"/>
            <w:gridSpan w:val="3"/>
            <w:tcBorders>
              <w:top w:val="nil"/>
              <w:left w:val="single" w:sz="8" w:space="0" w:color="000000"/>
              <w:bottom w:val="nil"/>
              <w:right w:val="nil"/>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Flex Board?</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w:t>
            </w:r>
          </w:p>
        </w:tc>
        <w:tc>
          <w:tcPr>
            <w:tcW w:w="2220" w:type="dxa"/>
            <w:gridSpan w:val="5"/>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Internal Slots</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None</w:t>
            </w:r>
          </w:p>
        </w:tc>
        <w:tc>
          <w:tcPr>
            <w:tcW w:w="2220" w:type="dxa"/>
            <w:gridSpan w:val="4"/>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Photo plots</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tcBorders>
              <w:top w:val="nil"/>
              <w:left w:val="nil"/>
              <w:bottom w:val="nil"/>
              <w:right w:val="single" w:sz="8" w:space="0" w:color="000000"/>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w:t>
            </w:r>
          </w:p>
        </w:tc>
      </w:tr>
      <w:tr w:rsidR="00000000">
        <w:tblPrEx>
          <w:tblCellMar>
            <w:top w:w="0" w:type="dxa"/>
            <w:left w:w="0" w:type="dxa"/>
            <w:bottom w:w="0" w:type="dxa"/>
            <w:right w:w="0" w:type="dxa"/>
          </w:tblCellMar>
        </w:tblPrEx>
        <w:trPr>
          <w:gridAfter w:val="1"/>
          <w:wAfter w:w="80" w:type="dxa"/>
        </w:trPr>
        <w:tc>
          <w:tcPr>
            <w:tcW w:w="2220" w:type="dxa"/>
            <w:gridSpan w:val="3"/>
            <w:tcBorders>
              <w:top w:val="nil"/>
              <w:left w:val="single" w:sz="8" w:space="0" w:color="000000"/>
              <w:bottom w:val="nil"/>
              <w:right w:val="nil"/>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ITAR?</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w:t>
            </w:r>
          </w:p>
        </w:tc>
        <w:tc>
          <w:tcPr>
            <w:tcW w:w="2220" w:type="dxa"/>
            <w:gridSpan w:val="5"/>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Internal Cutouts</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None</w:t>
            </w:r>
          </w:p>
        </w:tc>
        <w:tc>
          <w:tcPr>
            <w:tcW w:w="2220" w:type="dxa"/>
            <w:gridSpan w:val="4"/>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Solderpaste Files for Customer</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tcBorders>
              <w:top w:val="nil"/>
              <w:left w:val="nil"/>
              <w:bottom w:val="nil"/>
              <w:right w:val="single" w:sz="8" w:space="0" w:color="000000"/>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w:t>
            </w:r>
          </w:p>
        </w:tc>
      </w:tr>
      <w:tr w:rsidR="00000000">
        <w:tblPrEx>
          <w:tblCellMar>
            <w:top w:w="0" w:type="dxa"/>
            <w:left w:w="0" w:type="dxa"/>
            <w:bottom w:w="0" w:type="dxa"/>
            <w:right w:w="0" w:type="dxa"/>
          </w:tblCellMar>
        </w:tblPrEx>
        <w:trPr>
          <w:gridAfter w:val="1"/>
          <w:wAfter w:w="80" w:type="dxa"/>
        </w:trPr>
        <w:tc>
          <w:tcPr>
            <w:tcW w:w="2220" w:type="dxa"/>
            <w:gridSpan w:val="3"/>
            <w:tcBorders>
              <w:top w:val="nil"/>
              <w:left w:val="single" w:sz="8" w:space="0" w:color="000000"/>
              <w:bottom w:val="nil"/>
              <w:right w:val="nil"/>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Arrays need to be created by Sierra ?</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w:t>
            </w:r>
          </w:p>
        </w:tc>
        <w:tc>
          <w:tcPr>
            <w:tcW w:w="2220" w:type="dxa"/>
            <w:gridSpan w:val="5"/>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Counter Sink</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w:t>
            </w:r>
          </w:p>
        </w:tc>
        <w:tc>
          <w:tcPr>
            <w:tcW w:w="2220" w:type="dxa"/>
            <w:gridSpan w:val="4"/>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Cross Section certificate</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tcBorders>
              <w:top w:val="nil"/>
              <w:left w:val="nil"/>
              <w:bottom w:val="nil"/>
              <w:right w:val="single" w:sz="8" w:space="0" w:color="000000"/>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w:t>
            </w:r>
          </w:p>
        </w:tc>
      </w:tr>
      <w:tr w:rsidR="00000000">
        <w:tblPrEx>
          <w:tblCellMar>
            <w:top w:w="0" w:type="dxa"/>
            <w:left w:w="0" w:type="dxa"/>
            <w:bottom w:w="0" w:type="dxa"/>
            <w:right w:w="0" w:type="dxa"/>
          </w:tblCellMar>
        </w:tblPrEx>
        <w:trPr>
          <w:gridAfter w:val="1"/>
          <w:wAfter w:w="80" w:type="dxa"/>
        </w:trPr>
        <w:tc>
          <w:tcPr>
            <w:tcW w:w="2220" w:type="dxa"/>
            <w:gridSpan w:val="3"/>
            <w:tcBorders>
              <w:top w:val="nil"/>
              <w:left w:val="single" w:sz="8" w:space="0" w:color="000000"/>
              <w:bottom w:val="nil"/>
              <w:right w:val="nil"/>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Individual Route</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Yes</w:t>
            </w:r>
          </w:p>
        </w:tc>
        <w:tc>
          <w:tcPr>
            <w:tcW w:w="2220" w:type="dxa"/>
            <w:gridSpan w:val="5"/>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Counter Bore</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w:t>
            </w:r>
          </w:p>
        </w:tc>
        <w:tc>
          <w:tcPr>
            <w:tcW w:w="2220" w:type="dxa"/>
            <w:gridSpan w:val="4"/>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Micro Section Coupon</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tcBorders>
              <w:top w:val="nil"/>
              <w:left w:val="nil"/>
              <w:bottom w:val="nil"/>
              <w:right w:val="single" w:sz="8" w:space="0" w:color="000000"/>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w:t>
            </w:r>
          </w:p>
        </w:tc>
      </w:tr>
      <w:tr w:rsidR="00000000">
        <w:tblPrEx>
          <w:tblCellMar>
            <w:top w:w="0" w:type="dxa"/>
            <w:left w:w="0" w:type="dxa"/>
            <w:bottom w:w="0" w:type="dxa"/>
            <w:right w:w="0" w:type="dxa"/>
          </w:tblCellMar>
        </w:tblPrEx>
        <w:trPr>
          <w:gridAfter w:val="1"/>
          <w:wAfter w:w="80" w:type="dxa"/>
        </w:trPr>
        <w:tc>
          <w:tcPr>
            <w:tcW w:w="2220" w:type="dxa"/>
            <w:gridSpan w:val="3"/>
            <w:tcBorders>
              <w:top w:val="nil"/>
              <w:left w:val="single" w:sz="8" w:space="0" w:color="000000"/>
              <w:bottom w:val="nil"/>
              <w:right w:val="nil"/>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Route and Retain</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w:t>
            </w:r>
          </w:p>
        </w:tc>
        <w:tc>
          <w:tcPr>
            <w:tcW w:w="2220" w:type="dxa"/>
            <w:gridSpan w:val="5"/>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Edge Plated Holes</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w:t>
            </w:r>
          </w:p>
        </w:tc>
        <w:tc>
          <w:tcPr>
            <w:tcW w:w="2220" w:type="dxa"/>
            <w:gridSpan w:val="4"/>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Medical Application</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tcBorders>
              <w:top w:val="nil"/>
              <w:left w:val="nil"/>
              <w:bottom w:val="nil"/>
              <w:right w:val="single" w:sz="8" w:space="0" w:color="000000"/>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w:t>
            </w:r>
          </w:p>
        </w:tc>
      </w:tr>
      <w:tr w:rsidR="00000000">
        <w:tblPrEx>
          <w:tblCellMar>
            <w:top w:w="0" w:type="dxa"/>
            <w:left w:w="0" w:type="dxa"/>
            <w:bottom w:w="0" w:type="dxa"/>
            <w:right w:w="0" w:type="dxa"/>
          </w:tblCellMar>
        </w:tblPrEx>
        <w:trPr>
          <w:gridAfter w:val="1"/>
          <w:wAfter w:w="80" w:type="dxa"/>
        </w:trPr>
        <w:tc>
          <w:tcPr>
            <w:tcW w:w="2220" w:type="dxa"/>
            <w:gridSpan w:val="3"/>
            <w:tcBorders>
              <w:top w:val="nil"/>
              <w:left w:val="single" w:sz="8" w:space="0" w:color="000000"/>
              <w:bottom w:val="nil"/>
              <w:right w:val="nil"/>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Scoring</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w:t>
            </w:r>
          </w:p>
        </w:tc>
        <w:tc>
          <w:tcPr>
            <w:tcW w:w="2220" w:type="dxa"/>
            <w:gridSpan w:val="5"/>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Min Trace (Outer layer)</w:t>
            </w: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t>
            </w:r>
          </w:p>
        </w:tc>
        <w:tc>
          <w:tcPr>
            <w:tcW w:w="1100" w:type="dxa"/>
            <w:gridSpan w:val="3"/>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3.15 mil</w:t>
            </w:r>
          </w:p>
        </w:tc>
        <w:tc>
          <w:tcPr>
            <w:tcW w:w="2220" w:type="dxa"/>
            <w:gridSpan w:val="4"/>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b/>
                <w:bCs/>
                <w:color w:val="000000"/>
                <w:sz w:val="16"/>
                <w:szCs w:val="16"/>
              </w:rPr>
            </w:pPr>
          </w:p>
        </w:tc>
        <w:tc>
          <w:tcPr>
            <w:tcW w:w="180" w:type="dxa"/>
            <w:tcBorders>
              <w:top w:val="nil"/>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p>
        </w:tc>
        <w:tc>
          <w:tcPr>
            <w:tcW w:w="1100" w:type="dxa"/>
            <w:tcBorders>
              <w:top w:val="nil"/>
              <w:left w:val="nil"/>
              <w:bottom w:val="nil"/>
              <w:right w:val="single" w:sz="8" w:space="0" w:color="000000"/>
            </w:tcBorders>
          </w:tcPr>
          <w:p w:rsidR="00000000" w:rsidRDefault="00B55E30">
            <w:pPr>
              <w:widowControl w:val="0"/>
              <w:autoSpaceDE w:val="0"/>
              <w:autoSpaceDN w:val="0"/>
              <w:adjustRightInd w:val="0"/>
              <w:spacing w:after="0" w:line="240" w:lineRule="auto"/>
              <w:rPr>
                <w:rFonts w:ascii="Arial" w:hAnsi="Arial" w:cs="Arial"/>
                <w:color w:val="000000"/>
                <w:sz w:val="16"/>
                <w:szCs w:val="16"/>
              </w:rPr>
            </w:pPr>
          </w:p>
        </w:tc>
      </w:tr>
      <w:tr w:rsidR="00000000">
        <w:tblPrEx>
          <w:tblCellMar>
            <w:top w:w="0" w:type="dxa"/>
            <w:left w:w="0" w:type="dxa"/>
            <w:bottom w:w="0" w:type="dxa"/>
            <w:right w:w="0" w:type="dxa"/>
          </w:tblCellMar>
        </w:tblPrEx>
        <w:trPr>
          <w:gridAfter w:val="1"/>
          <w:wAfter w:w="80" w:type="dxa"/>
        </w:trPr>
        <w:tc>
          <w:tcPr>
            <w:tcW w:w="10500" w:type="dxa"/>
            <w:gridSpan w:val="22"/>
            <w:tcBorders>
              <w:top w:val="single" w:sz="8" w:space="0" w:color="000000"/>
              <w:left w:val="nil"/>
              <w:bottom w:val="nil"/>
              <w:right w:val="nil"/>
            </w:tcBorders>
          </w:tcPr>
          <w:p w:rsidR="00000000" w:rsidRDefault="00B55E30">
            <w:pPr>
              <w:widowControl w:val="0"/>
              <w:autoSpaceDE w:val="0"/>
              <w:autoSpaceDN w:val="0"/>
              <w:adjustRightInd w:val="0"/>
              <w:spacing w:after="0" w:line="240" w:lineRule="auto"/>
              <w:rPr>
                <w:rFonts w:ascii="Arial" w:hAnsi="Arial" w:cs="Arial"/>
                <w:color w:val="FF0000"/>
                <w:sz w:val="16"/>
                <w:szCs w:val="16"/>
              </w:rPr>
            </w:pPr>
            <w:r>
              <w:rPr>
                <w:rFonts w:ascii="Arial" w:hAnsi="Arial" w:cs="Arial"/>
                <w:color w:val="FF0000"/>
                <w:sz w:val="16"/>
                <w:szCs w:val="16"/>
              </w:rPr>
              <w:t># Not sure due to missing information</w:t>
            </w:r>
            <w:r>
              <w:rPr>
                <w:rFonts w:ascii="Arial" w:hAnsi="Arial" w:cs="Arial"/>
                <w:color w:val="FF0000"/>
                <w:sz w:val="16"/>
                <w:szCs w:val="16"/>
              </w:rPr>
              <w:t>        </w:t>
            </w:r>
            <w:r>
              <w:rPr>
                <w:rFonts w:ascii="Arial" w:hAnsi="Arial" w:cs="Arial"/>
                <w:color w:val="FF0000"/>
                <w:sz w:val="16"/>
                <w:szCs w:val="16"/>
              </w:rPr>
              <w:t>## Not sure due to discrepancy</w:t>
            </w:r>
          </w:p>
        </w:tc>
      </w:tr>
      <w:tr w:rsidR="00000000">
        <w:tblPrEx>
          <w:tblCellMar>
            <w:top w:w="0" w:type="dxa"/>
            <w:left w:w="0" w:type="dxa"/>
            <w:bottom w:w="0" w:type="dxa"/>
            <w:right w:w="0" w:type="dxa"/>
          </w:tblCellMar>
        </w:tblPrEx>
        <w:trPr>
          <w:gridAfter w:val="1"/>
          <w:wAfter w:w="80" w:type="dxa"/>
        </w:trPr>
        <w:tc>
          <w:tcPr>
            <w:tcW w:w="10500" w:type="dxa"/>
            <w:gridSpan w:val="22"/>
            <w:tcBorders>
              <w:top w:val="single" w:sz="8" w:space="0" w:color="000000"/>
              <w:left w:val="single" w:sz="8" w:space="0" w:color="000000"/>
              <w:bottom w:val="nil"/>
              <w:right w:val="single" w:sz="8" w:space="0" w:color="000000"/>
            </w:tcBorders>
            <w:tcMar>
              <w:top w:w="20" w:type="dxa"/>
              <w:left w:w="20" w:type="dxa"/>
              <w:bottom w:w="200" w:type="dxa"/>
            </w:tcMar>
          </w:tcPr>
          <w:p w:rsidR="00000000" w:rsidRDefault="00B55E30">
            <w:pPr>
              <w:widowControl w:val="0"/>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Generic Terms &amp; Conditions:</w:t>
            </w:r>
          </w:p>
        </w:tc>
      </w:tr>
      <w:tr w:rsidR="00000000">
        <w:tblPrEx>
          <w:tblCellMar>
            <w:top w:w="0" w:type="dxa"/>
            <w:left w:w="0" w:type="dxa"/>
            <w:bottom w:w="0" w:type="dxa"/>
            <w:right w:w="0" w:type="dxa"/>
          </w:tblCellMar>
        </w:tblPrEx>
        <w:trPr>
          <w:gridAfter w:val="1"/>
          <w:wAfter w:w="80" w:type="dxa"/>
        </w:trPr>
        <w:tc>
          <w:tcPr>
            <w:tcW w:w="10500" w:type="dxa"/>
            <w:gridSpan w:val="22"/>
            <w:tcBorders>
              <w:top w:val="nil"/>
              <w:left w:val="single" w:sz="8" w:space="0" w:color="000000"/>
              <w:bottom w:val="nil"/>
              <w:right w:val="single" w:sz="8" w:space="0" w:color="000000"/>
            </w:tcBorders>
            <w:tcMar>
              <w:top w:w="40" w:type="dxa"/>
              <w:left w:w="40" w:type="dxa"/>
              <w:bottom w:w="40" w:type="dxa"/>
              <w:right w:w="40" w:type="dxa"/>
            </w:tcMar>
          </w:tcPr>
          <w:p w:rsidR="00000000" w:rsidRDefault="00B55E30">
            <w:pPr>
              <w:widowControl w:val="0"/>
              <w:autoSpaceDE w:val="0"/>
              <w:autoSpaceDN w:val="0"/>
              <w:adjustRightInd w:val="0"/>
              <w:spacing w:after="0" w:line="240" w:lineRule="auto"/>
              <w:jc w:val="both"/>
              <w:rPr>
                <w:rFonts w:ascii="Arial" w:hAnsi="Arial" w:cs="Arial"/>
                <w:color w:val="000000"/>
                <w:sz w:val="16"/>
                <w:szCs w:val="16"/>
              </w:rPr>
            </w:pPr>
            <w:r>
              <w:rPr>
                <w:rFonts w:ascii="Arial" w:hAnsi="Arial" w:cs="Arial"/>
                <w:color w:val="000000"/>
                <w:sz w:val="16"/>
                <w:szCs w:val="16"/>
              </w:rPr>
              <w:t>1. All orders are FOB Sunnyvale, California, USA unless otherwise specified within the Quote. For deliveries outside USA, all Duties and Customs are the responsibility of the customer, unless otherwise agreed upon in writing.</w:t>
            </w:r>
          </w:p>
          <w:p w:rsidR="00000000" w:rsidRDefault="00B55E30">
            <w:pPr>
              <w:widowControl w:val="0"/>
              <w:autoSpaceDE w:val="0"/>
              <w:autoSpaceDN w:val="0"/>
              <w:adjustRightInd w:val="0"/>
              <w:spacing w:after="0" w:line="240" w:lineRule="auto"/>
              <w:jc w:val="both"/>
              <w:rPr>
                <w:rFonts w:ascii="Arial" w:hAnsi="Arial" w:cs="Arial"/>
                <w:color w:val="000000"/>
                <w:sz w:val="16"/>
                <w:szCs w:val="16"/>
              </w:rPr>
            </w:pPr>
            <w:r>
              <w:rPr>
                <w:rFonts w:ascii="Arial" w:hAnsi="Arial" w:cs="Arial"/>
                <w:color w:val="000000"/>
                <w:sz w:val="16"/>
                <w:szCs w:val="16"/>
              </w:rPr>
              <w:t>2. Prices are quoted in US Dol</w:t>
            </w:r>
            <w:r>
              <w:rPr>
                <w:rFonts w:ascii="Arial" w:hAnsi="Arial" w:cs="Arial"/>
                <w:color w:val="000000"/>
                <w:sz w:val="16"/>
                <w:szCs w:val="16"/>
              </w:rPr>
              <w:t>lars; Taxes and Shipping Charges are extra as applicable.</w:t>
            </w:r>
          </w:p>
          <w:p w:rsidR="00000000" w:rsidRDefault="00B55E30">
            <w:pPr>
              <w:widowControl w:val="0"/>
              <w:autoSpaceDE w:val="0"/>
              <w:autoSpaceDN w:val="0"/>
              <w:adjustRightInd w:val="0"/>
              <w:spacing w:after="0" w:line="240" w:lineRule="auto"/>
              <w:jc w:val="both"/>
              <w:rPr>
                <w:rFonts w:ascii="Arial" w:hAnsi="Arial" w:cs="Arial"/>
                <w:color w:val="000000"/>
                <w:sz w:val="16"/>
                <w:szCs w:val="16"/>
              </w:rPr>
            </w:pPr>
            <w:r>
              <w:rPr>
                <w:rFonts w:ascii="Arial" w:hAnsi="Arial" w:cs="Arial"/>
                <w:color w:val="000000"/>
                <w:sz w:val="16"/>
                <w:szCs w:val="16"/>
              </w:rPr>
              <w:lastRenderedPageBreak/>
              <w:t>3. This quote is only valid for 30 days unless otherwise agreed upon in writing by our representatives.</w:t>
            </w:r>
          </w:p>
          <w:p w:rsidR="00000000" w:rsidRDefault="00B55E30">
            <w:pPr>
              <w:widowControl w:val="0"/>
              <w:autoSpaceDE w:val="0"/>
              <w:autoSpaceDN w:val="0"/>
              <w:adjustRightInd w:val="0"/>
              <w:spacing w:after="0" w:line="240" w:lineRule="auto"/>
              <w:jc w:val="both"/>
              <w:rPr>
                <w:rFonts w:ascii="Arial" w:hAnsi="Arial" w:cs="Arial"/>
                <w:color w:val="000000"/>
                <w:sz w:val="16"/>
                <w:szCs w:val="16"/>
              </w:rPr>
            </w:pPr>
            <w:r>
              <w:rPr>
                <w:rFonts w:ascii="Arial" w:hAnsi="Arial" w:cs="Arial"/>
                <w:color w:val="000000"/>
                <w:sz w:val="16"/>
                <w:szCs w:val="16"/>
              </w:rPr>
              <w:t>4. Payment terms are mentioned at the top of this Quote.</w:t>
            </w:r>
          </w:p>
          <w:p w:rsidR="00000000" w:rsidRDefault="00B55E30">
            <w:pPr>
              <w:widowControl w:val="0"/>
              <w:autoSpaceDE w:val="0"/>
              <w:autoSpaceDN w:val="0"/>
              <w:adjustRightInd w:val="0"/>
              <w:spacing w:after="0" w:line="240" w:lineRule="auto"/>
              <w:jc w:val="both"/>
              <w:rPr>
                <w:rFonts w:ascii="Arial" w:hAnsi="Arial" w:cs="Arial"/>
                <w:color w:val="000000"/>
                <w:sz w:val="16"/>
                <w:szCs w:val="16"/>
              </w:rPr>
            </w:pPr>
            <w:r>
              <w:rPr>
                <w:rFonts w:ascii="Arial" w:hAnsi="Arial" w:cs="Arial"/>
                <w:color w:val="000000"/>
                <w:sz w:val="16"/>
                <w:szCs w:val="16"/>
              </w:rPr>
              <w:t xml:space="preserve">5. Prices shown on this document are </w:t>
            </w:r>
            <w:r>
              <w:rPr>
                <w:rFonts w:ascii="Arial" w:hAnsi="Arial" w:cs="Arial"/>
                <w:color w:val="000000"/>
                <w:sz w:val="16"/>
                <w:szCs w:val="16"/>
              </w:rPr>
              <w:t>based on information provided by customer’s Gerber files and associated instructional documents at date of quotation/order. To facilitate quick-turns, customers sometime request us to release orders with a pending PO. Any changes requested to PCB manufactu</w:t>
            </w:r>
            <w:r>
              <w:rPr>
                <w:rFonts w:ascii="Arial" w:hAnsi="Arial" w:cs="Arial"/>
                <w:color w:val="000000"/>
                <w:sz w:val="16"/>
                <w:szCs w:val="16"/>
              </w:rPr>
              <w:t>re/assembly processes after placing order, or any new details that emerge in a pending PO, may result in additional charges.</w:t>
            </w:r>
          </w:p>
          <w:p w:rsidR="00000000" w:rsidRDefault="00B55E30">
            <w:pPr>
              <w:widowControl w:val="0"/>
              <w:autoSpaceDE w:val="0"/>
              <w:autoSpaceDN w:val="0"/>
              <w:adjustRightInd w:val="0"/>
              <w:spacing w:after="0" w:line="240" w:lineRule="auto"/>
              <w:jc w:val="both"/>
              <w:rPr>
                <w:rFonts w:ascii="Arial" w:hAnsi="Arial" w:cs="Arial"/>
                <w:color w:val="000000"/>
                <w:sz w:val="16"/>
                <w:szCs w:val="16"/>
              </w:rPr>
            </w:pPr>
            <w:r>
              <w:rPr>
                <w:rFonts w:ascii="Arial" w:hAnsi="Arial" w:cs="Arial"/>
                <w:color w:val="000000"/>
                <w:sz w:val="16"/>
                <w:szCs w:val="16"/>
              </w:rPr>
              <w:t>6. The Turn Time shown is calculated using business days. Weekends and business holidays are excluded in any turn time calculations</w:t>
            </w:r>
            <w:r>
              <w:rPr>
                <w:rFonts w:ascii="Arial" w:hAnsi="Arial" w:cs="Arial"/>
                <w:color w:val="000000"/>
                <w:sz w:val="16"/>
                <w:szCs w:val="16"/>
              </w:rPr>
              <w:t>. Additional turn days may be added to orders that are placed “On Hold,” waiting for customer response for resolution of missing information or discrepancies.</w:t>
            </w:r>
          </w:p>
        </w:tc>
      </w:tr>
      <w:tr w:rsidR="00000000">
        <w:tblPrEx>
          <w:tblCellMar>
            <w:top w:w="0" w:type="dxa"/>
            <w:left w:w="0" w:type="dxa"/>
            <w:bottom w:w="0" w:type="dxa"/>
            <w:right w:w="0" w:type="dxa"/>
          </w:tblCellMar>
        </w:tblPrEx>
        <w:trPr>
          <w:gridAfter w:val="1"/>
          <w:wAfter w:w="80" w:type="dxa"/>
        </w:trPr>
        <w:tc>
          <w:tcPr>
            <w:tcW w:w="10500" w:type="dxa"/>
            <w:gridSpan w:val="22"/>
            <w:tcBorders>
              <w:top w:val="single" w:sz="8" w:space="0" w:color="000000"/>
              <w:left w:val="single" w:sz="8" w:space="0" w:color="000000"/>
              <w:bottom w:val="nil"/>
              <w:right w:val="single" w:sz="8" w:space="0" w:color="000000"/>
            </w:tcBorders>
            <w:tcMar>
              <w:top w:w="40" w:type="dxa"/>
              <w:left w:w="40" w:type="dxa"/>
              <w:bottom w:w="40" w:type="dxa"/>
              <w:right w:w="40" w:type="dxa"/>
            </w:tcMar>
          </w:tcPr>
          <w:p w:rsidR="00000000" w:rsidRDefault="00B55E30">
            <w:pPr>
              <w:widowControl w:val="0"/>
              <w:autoSpaceDE w:val="0"/>
              <w:autoSpaceDN w:val="0"/>
              <w:adjustRightInd w:val="0"/>
              <w:spacing w:after="0" w:line="240" w:lineRule="auto"/>
              <w:jc w:val="both"/>
              <w:rPr>
                <w:rFonts w:ascii="Arial" w:hAnsi="Arial" w:cs="Arial"/>
                <w:color w:val="000000"/>
                <w:sz w:val="16"/>
                <w:szCs w:val="16"/>
              </w:rPr>
            </w:pPr>
            <w:r>
              <w:rPr>
                <w:rFonts w:ascii="Arial" w:hAnsi="Arial" w:cs="Arial"/>
                <w:color w:val="000000"/>
                <w:sz w:val="16"/>
                <w:szCs w:val="16"/>
              </w:rPr>
              <w:lastRenderedPageBreak/>
              <w:t>PCB Fabrication Terms &amp; Conditions:</w:t>
            </w:r>
            <w:r>
              <w:rPr>
                <w:rFonts w:ascii="Arial" w:hAnsi="Arial" w:cs="Arial"/>
                <w:color w:val="000000"/>
                <w:sz w:val="16"/>
                <w:szCs w:val="16"/>
              </w:rPr>
              <w:br/>
            </w:r>
            <w:r>
              <w:rPr>
                <w:rFonts w:ascii="Arial" w:hAnsi="Arial" w:cs="Arial"/>
                <w:color w:val="000000"/>
                <w:sz w:val="16"/>
                <w:szCs w:val="16"/>
              </w:rPr>
              <w:br/>
            </w:r>
            <w:r>
              <w:rPr>
                <w:rFonts w:ascii="Arial" w:hAnsi="Arial" w:cs="Arial"/>
                <w:color w:val="000000"/>
                <w:sz w:val="16"/>
                <w:szCs w:val="16"/>
              </w:rPr>
              <w:t>1. Sale subject to limited warranty. Warranty extends only to bare PCBs and does not apply after components are added by you or others. Our liability shall not exceed price paid by you for the ordered PCBs. No change or addition to these terms, or any addi</w:t>
            </w:r>
            <w:r>
              <w:rPr>
                <w:rFonts w:ascii="Arial" w:hAnsi="Arial" w:cs="Arial"/>
                <w:color w:val="000000"/>
                <w:sz w:val="16"/>
                <w:szCs w:val="16"/>
              </w:rPr>
              <w:t>tional or different terms on your purchase order, shall be binding on us unless executed in writing by one of our officers.</w:t>
            </w:r>
            <w:r>
              <w:rPr>
                <w:rFonts w:ascii="Arial" w:hAnsi="Arial" w:cs="Arial"/>
                <w:color w:val="000000"/>
                <w:sz w:val="16"/>
                <w:szCs w:val="16"/>
              </w:rPr>
              <w:br/>
              <w:t>2. If Sierra Circuits is assembling the boards then we will also warranty the Assembly Labor workmanship.</w:t>
            </w:r>
            <w:r>
              <w:rPr>
                <w:rFonts w:ascii="Arial" w:hAnsi="Arial" w:cs="Arial"/>
                <w:color w:val="000000"/>
                <w:sz w:val="16"/>
                <w:szCs w:val="16"/>
              </w:rPr>
              <w:br/>
              <w:t>3. If IPC Netlist is not p</w:t>
            </w:r>
            <w:r>
              <w:rPr>
                <w:rFonts w:ascii="Arial" w:hAnsi="Arial" w:cs="Arial"/>
                <w:color w:val="000000"/>
                <w:sz w:val="16"/>
                <w:szCs w:val="16"/>
              </w:rPr>
              <w:t>rovided in 356 format, Sierra Circuits will create a net-list from the incoming customer Gerber files to generate an electrical test program. In such cases, Sierra cannot guarantee, nor can it be liable for the electrical performance of the boards, since t</w:t>
            </w:r>
            <w:r>
              <w:rPr>
                <w:rFonts w:ascii="Arial" w:hAnsi="Arial" w:cs="Arial"/>
                <w:color w:val="000000"/>
                <w:sz w:val="16"/>
                <w:szCs w:val="16"/>
              </w:rPr>
              <w:t>he test program itself is derived from the files submitted.</w:t>
            </w:r>
            <w:r>
              <w:rPr>
                <w:rFonts w:ascii="Arial" w:hAnsi="Arial" w:cs="Arial"/>
                <w:color w:val="000000"/>
                <w:sz w:val="16"/>
                <w:szCs w:val="16"/>
              </w:rPr>
              <w:br/>
              <w:t>4. If you are ordering our “Web PCBs” product, the selection you made online, and the product you chose online, takes priority over your fab drawing or readme notes. Example: Say you chose materia</w:t>
            </w:r>
            <w:r>
              <w:rPr>
                <w:rFonts w:ascii="Arial" w:hAnsi="Arial" w:cs="Arial"/>
                <w:color w:val="000000"/>
                <w:sz w:val="16"/>
                <w:szCs w:val="16"/>
              </w:rPr>
              <w:t>l FR4 online and your fab drawing calls for Rogers material, we will simply process your order using FR4 material. The price quoted online is based on the specifications and product you chose online.</w:t>
            </w:r>
            <w:r>
              <w:rPr>
                <w:rFonts w:ascii="Arial" w:hAnsi="Arial" w:cs="Arial"/>
                <w:color w:val="000000"/>
                <w:sz w:val="16"/>
                <w:szCs w:val="16"/>
              </w:rPr>
              <w:br/>
              <w:t>5. Manufacturing Optimizations: As with most other PCB m</w:t>
            </w:r>
            <w:r>
              <w:rPr>
                <w:rFonts w:ascii="Arial" w:hAnsi="Arial" w:cs="Arial"/>
                <w:color w:val="000000"/>
                <w:sz w:val="16"/>
                <w:szCs w:val="16"/>
              </w:rPr>
              <w:t>anufacturers, we may make simple optimizations to your design to ensure boards are manufactured correctly. Such changes do not affect the electrical functionality of your design. These may include:</w:t>
            </w:r>
            <w:r>
              <w:rPr>
                <w:rFonts w:ascii="Arial" w:hAnsi="Arial" w:cs="Arial"/>
                <w:color w:val="000000"/>
                <w:sz w:val="16"/>
                <w:szCs w:val="16"/>
              </w:rPr>
              <w:br/>
            </w:r>
            <w:r>
              <w:rPr>
                <w:rFonts w:ascii="Arial" w:hAnsi="Arial" w:cs="Arial"/>
                <w:color w:val="000000"/>
                <w:sz w:val="16"/>
                <w:szCs w:val="16"/>
              </w:rPr>
              <w:t>      </w:t>
            </w:r>
            <w:r>
              <w:rPr>
                <w:rFonts w:ascii="Arial" w:hAnsi="Arial" w:cs="Arial"/>
                <w:color w:val="000000"/>
                <w:sz w:val="16"/>
                <w:szCs w:val="16"/>
              </w:rPr>
              <w:t>A)</w:t>
            </w:r>
            <w:r>
              <w:rPr>
                <w:rFonts w:ascii="Arial" w:hAnsi="Arial" w:cs="Arial"/>
                <w:color w:val="000000"/>
                <w:sz w:val="16"/>
                <w:szCs w:val="16"/>
              </w:rPr>
              <w:t>  </w:t>
            </w:r>
            <w:r>
              <w:rPr>
                <w:rFonts w:ascii="Arial" w:hAnsi="Arial" w:cs="Arial"/>
                <w:color w:val="000000"/>
                <w:sz w:val="16"/>
                <w:szCs w:val="16"/>
              </w:rPr>
              <w:t xml:space="preserve"> Teardrops may be added to pad/trace interfaces </w:t>
            </w:r>
            <w:r>
              <w:rPr>
                <w:rFonts w:ascii="Arial" w:hAnsi="Arial" w:cs="Arial"/>
                <w:color w:val="000000"/>
                <w:sz w:val="16"/>
                <w:szCs w:val="16"/>
              </w:rPr>
              <w:t>to ensure better connectivity.</w:t>
            </w:r>
            <w:r>
              <w:rPr>
                <w:rFonts w:ascii="Arial" w:hAnsi="Arial" w:cs="Arial"/>
                <w:color w:val="000000"/>
                <w:sz w:val="16"/>
                <w:szCs w:val="16"/>
              </w:rPr>
              <w:br/>
            </w:r>
            <w:r>
              <w:rPr>
                <w:rFonts w:ascii="Arial" w:hAnsi="Arial" w:cs="Arial"/>
                <w:color w:val="000000"/>
                <w:sz w:val="16"/>
                <w:szCs w:val="16"/>
              </w:rPr>
              <w:t>      </w:t>
            </w:r>
            <w:r>
              <w:rPr>
                <w:rFonts w:ascii="Arial" w:hAnsi="Arial" w:cs="Arial"/>
                <w:color w:val="000000"/>
                <w:sz w:val="16"/>
                <w:szCs w:val="16"/>
              </w:rPr>
              <w:t>B)</w:t>
            </w:r>
            <w:r>
              <w:rPr>
                <w:rFonts w:ascii="Arial" w:hAnsi="Arial" w:cs="Arial"/>
                <w:color w:val="000000"/>
                <w:sz w:val="16"/>
                <w:szCs w:val="16"/>
              </w:rPr>
              <w:t>  </w:t>
            </w:r>
            <w:r>
              <w:rPr>
                <w:rFonts w:ascii="Arial" w:hAnsi="Arial" w:cs="Arial"/>
                <w:color w:val="000000"/>
                <w:sz w:val="16"/>
                <w:szCs w:val="16"/>
              </w:rPr>
              <w:t xml:space="preserve"> Slivers less than .005” may be filled in to prevent resist slivers on the panels.</w:t>
            </w:r>
            <w:r>
              <w:rPr>
                <w:rFonts w:ascii="Arial" w:hAnsi="Arial" w:cs="Arial"/>
                <w:color w:val="000000"/>
                <w:sz w:val="16"/>
                <w:szCs w:val="16"/>
              </w:rPr>
              <w:br/>
            </w:r>
            <w:r>
              <w:rPr>
                <w:rFonts w:ascii="Arial" w:hAnsi="Arial" w:cs="Arial"/>
                <w:color w:val="000000"/>
                <w:sz w:val="16"/>
                <w:szCs w:val="16"/>
              </w:rPr>
              <w:t>      </w:t>
            </w:r>
            <w:r>
              <w:rPr>
                <w:rFonts w:ascii="Arial" w:hAnsi="Arial" w:cs="Arial"/>
                <w:color w:val="000000"/>
                <w:sz w:val="16"/>
                <w:szCs w:val="16"/>
              </w:rPr>
              <w:t>C)</w:t>
            </w:r>
            <w:r>
              <w:rPr>
                <w:rFonts w:ascii="Arial" w:hAnsi="Arial" w:cs="Arial"/>
                <w:color w:val="000000"/>
                <w:sz w:val="16"/>
                <w:szCs w:val="16"/>
              </w:rPr>
              <w:t>  </w:t>
            </w:r>
            <w:r>
              <w:rPr>
                <w:rFonts w:ascii="Arial" w:hAnsi="Arial" w:cs="Arial"/>
                <w:color w:val="000000"/>
                <w:sz w:val="16"/>
                <w:szCs w:val="16"/>
              </w:rPr>
              <w:t xml:space="preserve"> Soldermask dams that are less than .004” wide between SMD pads which have a .003” minimum clearance may be gang relieved.</w:t>
            </w:r>
            <w:r>
              <w:rPr>
                <w:rFonts w:ascii="Arial" w:hAnsi="Arial" w:cs="Arial"/>
                <w:color w:val="000000"/>
                <w:sz w:val="16"/>
                <w:szCs w:val="16"/>
              </w:rPr>
              <w:br/>
            </w:r>
            <w:r>
              <w:rPr>
                <w:rFonts w:ascii="Arial" w:hAnsi="Arial" w:cs="Arial"/>
                <w:color w:val="000000"/>
                <w:sz w:val="16"/>
                <w:szCs w:val="16"/>
              </w:rPr>
              <w:t>      </w:t>
            </w:r>
            <w:r>
              <w:rPr>
                <w:rFonts w:ascii="Arial" w:hAnsi="Arial" w:cs="Arial"/>
                <w:color w:val="000000"/>
                <w:sz w:val="16"/>
                <w:szCs w:val="16"/>
              </w:rPr>
              <w:t>D)</w:t>
            </w:r>
            <w:r>
              <w:rPr>
                <w:rFonts w:ascii="Arial" w:hAnsi="Arial" w:cs="Arial"/>
                <w:color w:val="000000"/>
                <w:sz w:val="16"/>
                <w:szCs w:val="16"/>
              </w:rPr>
              <w:t>  </w:t>
            </w:r>
            <w:r>
              <w:rPr>
                <w:rFonts w:ascii="Arial" w:hAnsi="Arial" w:cs="Arial"/>
                <w:color w:val="000000"/>
                <w:sz w:val="16"/>
                <w:szCs w:val="16"/>
              </w:rPr>
              <w:t xml:space="preserve"> Silkscreen may be clipped to ensure it does not get on top of pads/copper features.</w:t>
            </w:r>
          </w:p>
        </w:tc>
      </w:tr>
      <w:tr w:rsidR="00000000">
        <w:tblPrEx>
          <w:tblCellMar>
            <w:top w:w="0" w:type="dxa"/>
            <w:left w:w="0" w:type="dxa"/>
            <w:bottom w:w="0" w:type="dxa"/>
            <w:right w:w="0" w:type="dxa"/>
          </w:tblCellMar>
        </w:tblPrEx>
        <w:trPr>
          <w:gridAfter w:val="1"/>
          <w:wAfter w:w="80" w:type="dxa"/>
        </w:trPr>
        <w:tc>
          <w:tcPr>
            <w:tcW w:w="10500" w:type="dxa"/>
            <w:gridSpan w:val="22"/>
            <w:tcBorders>
              <w:top w:val="single" w:sz="8" w:space="0" w:color="000000"/>
              <w:left w:val="single" w:sz="8" w:space="0" w:color="000000"/>
              <w:bottom w:val="nil"/>
              <w:right w:val="single" w:sz="8" w:space="0" w:color="000000"/>
            </w:tcBorders>
            <w:tcMar>
              <w:top w:w="300" w:type="dxa"/>
              <w:left w:w="40" w:type="dxa"/>
              <w:bottom w:w="16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Please contact me if you have any questions about this quote.</w:t>
            </w:r>
          </w:p>
        </w:tc>
      </w:tr>
      <w:tr w:rsidR="00000000">
        <w:tblPrEx>
          <w:tblCellMar>
            <w:top w:w="0" w:type="dxa"/>
            <w:left w:w="0" w:type="dxa"/>
            <w:bottom w:w="0" w:type="dxa"/>
            <w:right w:w="0" w:type="dxa"/>
          </w:tblCellMar>
        </w:tblPrEx>
        <w:trPr>
          <w:gridAfter w:val="1"/>
          <w:wAfter w:w="80" w:type="dxa"/>
        </w:trPr>
        <w:tc>
          <w:tcPr>
            <w:tcW w:w="10500" w:type="dxa"/>
            <w:gridSpan w:val="22"/>
            <w:tcBorders>
              <w:top w:val="nil"/>
              <w:left w:val="single" w:sz="8" w:space="0" w:color="000000"/>
              <w:bottom w:val="nil"/>
              <w:right w:val="single" w:sz="8" w:space="0" w:color="000000"/>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Best Regards,</w:t>
            </w:r>
          </w:p>
        </w:tc>
      </w:tr>
      <w:tr w:rsidR="00000000">
        <w:tblPrEx>
          <w:tblCellMar>
            <w:top w:w="0" w:type="dxa"/>
            <w:left w:w="0" w:type="dxa"/>
            <w:bottom w:w="0" w:type="dxa"/>
            <w:right w:w="0" w:type="dxa"/>
          </w:tblCellMar>
        </w:tblPrEx>
        <w:trPr>
          <w:gridAfter w:val="1"/>
          <w:wAfter w:w="80" w:type="dxa"/>
        </w:trPr>
        <w:tc>
          <w:tcPr>
            <w:tcW w:w="10500" w:type="dxa"/>
            <w:gridSpan w:val="22"/>
            <w:tcBorders>
              <w:top w:val="nil"/>
              <w:left w:val="single" w:sz="8" w:space="0" w:color="000000"/>
              <w:bottom w:val="nil"/>
              <w:right w:val="single" w:sz="8" w:space="0" w:color="000000"/>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Justin Blakely</w:t>
            </w:r>
          </w:p>
        </w:tc>
      </w:tr>
      <w:tr w:rsidR="00000000">
        <w:tblPrEx>
          <w:tblCellMar>
            <w:top w:w="0" w:type="dxa"/>
            <w:left w:w="0" w:type="dxa"/>
            <w:bottom w:w="0" w:type="dxa"/>
            <w:right w:w="0" w:type="dxa"/>
          </w:tblCellMar>
        </w:tblPrEx>
        <w:trPr>
          <w:gridAfter w:val="1"/>
          <w:wAfter w:w="80" w:type="dxa"/>
        </w:trPr>
        <w:tc>
          <w:tcPr>
            <w:tcW w:w="10500" w:type="dxa"/>
            <w:gridSpan w:val="22"/>
            <w:tcBorders>
              <w:top w:val="nil"/>
              <w:left w:val="single" w:sz="8" w:space="0" w:color="000000"/>
              <w:bottom w:val="nil"/>
              <w:right w:val="single" w:sz="8" w:space="0" w:color="000000"/>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Account Manager</w:t>
            </w:r>
          </w:p>
        </w:tc>
      </w:tr>
      <w:tr w:rsidR="00000000">
        <w:tblPrEx>
          <w:tblCellMar>
            <w:top w:w="0" w:type="dxa"/>
            <w:left w:w="0" w:type="dxa"/>
            <w:bottom w:w="0" w:type="dxa"/>
            <w:right w:w="0" w:type="dxa"/>
          </w:tblCellMar>
        </w:tblPrEx>
        <w:trPr>
          <w:gridAfter w:val="1"/>
          <w:wAfter w:w="80" w:type="dxa"/>
        </w:trPr>
        <w:tc>
          <w:tcPr>
            <w:tcW w:w="10500" w:type="dxa"/>
            <w:gridSpan w:val="22"/>
            <w:tcBorders>
              <w:top w:val="nil"/>
              <w:left w:val="single" w:sz="8" w:space="0" w:color="000000"/>
              <w:bottom w:val="nil"/>
              <w:right w:val="single" w:sz="8" w:space="0" w:color="000000"/>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Sierra Circuits, Inc.</w:t>
            </w:r>
          </w:p>
        </w:tc>
      </w:tr>
      <w:tr w:rsidR="00000000">
        <w:tblPrEx>
          <w:tblCellMar>
            <w:top w:w="0" w:type="dxa"/>
            <w:left w:w="0" w:type="dxa"/>
            <w:bottom w:w="0" w:type="dxa"/>
            <w:right w:w="0" w:type="dxa"/>
          </w:tblCellMar>
        </w:tblPrEx>
        <w:trPr>
          <w:gridAfter w:val="1"/>
          <w:wAfter w:w="80" w:type="dxa"/>
        </w:trPr>
        <w:tc>
          <w:tcPr>
            <w:tcW w:w="10500" w:type="dxa"/>
            <w:gridSpan w:val="22"/>
            <w:tcBorders>
              <w:top w:val="nil"/>
              <w:left w:val="single" w:sz="8" w:space="0" w:color="000000"/>
              <w:bottom w:val="nil"/>
              <w:right w:val="single" w:sz="8" w:space="0" w:color="000000"/>
            </w:tcBorders>
            <w:tcMar>
              <w:top w:w="160" w:type="dxa"/>
              <w:left w:w="40" w:type="dxa"/>
            </w:tcMar>
          </w:tcPr>
          <w:p w:rsidR="00000000" w:rsidRDefault="00B55E30">
            <w:pPr>
              <w:widowControl w:val="0"/>
              <w:autoSpaceDE w:val="0"/>
              <w:autoSpaceDN w:val="0"/>
              <w:adjustRightInd w:val="0"/>
              <w:spacing w:after="0" w:line="240" w:lineRule="auto"/>
              <w:rPr>
                <w:rFonts w:ascii="Arial" w:hAnsi="Arial" w:cs="Arial"/>
                <w:b/>
                <w:bCs/>
                <w:color w:val="0000FF"/>
                <w:sz w:val="16"/>
                <w:szCs w:val="16"/>
                <w:u w:val="single"/>
              </w:rPr>
            </w:pPr>
            <w:r>
              <w:rPr>
                <w:rFonts w:ascii="Arial" w:hAnsi="Arial" w:cs="Arial"/>
                <w:b/>
                <w:bCs/>
                <w:color w:val="000000"/>
                <w:sz w:val="16"/>
                <w:szCs w:val="16"/>
              </w:rPr>
              <w:t xml:space="preserve">Email: </w:t>
            </w:r>
            <w:r>
              <w:rPr>
                <w:rFonts w:ascii="Arial" w:hAnsi="Arial" w:cs="Arial"/>
                <w:b/>
                <w:bCs/>
                <w:color w:val="0000FF"/>
                <w:sz w:val="16"/>
                <w:szCs w:val="16"/>
                <w:u w:val="single"/>
              </w:rPr>
              <w:t>justinb@protoexpress.com</w:t>
            </w:r>
          </w:p>
        </w:tc>
      </w:tr>
      <w:tr w:rsidR="00000000">
        <w:tblPrEx>
          <w:tblCellMar>
            <w:top w:w="0" w:type="dxa"/>
            <w:left w:w="0" w:type="dxa"/>
            <w:bottom w:w="0" w:type="dxa"/>
            <w:right w:w="0" w:type="dxa"/>
          </w:tblCellMar>
        </w:tblPrEx>
        <w:trPr>
          <w:gridAfter w:val="1"/>
          <w:wAfter w:w="80" w:type="dxa"/>
        </w:trPr>
        <w:tc>
          <w:tcPr>
            <w:tcW w:w="10500" w:type="dxa"/>
            <w:gridSpan w:val="22"/>
            <w:tcBorders>
              <w:top w:val="nil"/>
              <w:left w:val="single" w:sz="8" w:space="0" w:color="000000"/>
              <w:bottom w:val="nil"/>
              <w:right w:val="single" w:sz="8" w:space="0" w:color="000000"/>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Phone: 408 735-7137 x 9910</w:t>
            </w:r>
          </w:p>
        </w:tc>
      </w:tr>
      <w:tr w:rsidR="00000000">
        <w:tblPrEx>
          <w:tblCellMar>
            <w:top w:w="0" w:type="dxa"/>
            <w:left w:w="0" w:type="dxa"/>
            <w:bottom w:w="0" w:type="dxa"/>
            <w:right w:w="0" w:type="dxa"/>
          </w:tblCellMar>
        </w:tblPrEx>
        <w:trPr>
          <w:gridAfter w:val="1"/>
          <w:wAfter w:w="80" w:type="dxa"/>
        </w:trPr>
        <w:tc>
          <w:tcPr>
            <w:tcW w:w="10500" w:type="dxa"/>
            <w:gridSpan w:val="22"/>
            <w:tcBorders>
              <w:top w:val="nil"/>
              <w:left w:val="single" w:sz="8" w:space="0" w:color="000000"/>
              <w:bottom w:val="nil"/>
              <w:right w:val="single" w:sz="8" w:space="0" w:color="000000"/>
            </w:tcBorders>
            <w:tcMar>
              <w:left w:w="40" w:type="dxa"/>
            </w:tcMar>
          </w:tcPr>
          <w:p w:rsidR="00000000" w:rsidRDefault="00B55E30">
            <w:pPr>
              <w:widowControl w:val="0"/>
              <w:autoSpaceDE w:val="0"/>
              <w:autoSpaceDN w:val="0"/>
              <w:adjustRightInd w:val="0"/>
              <w:spacing w:after="0" w:line="240" w:lineRule="auto"/>
              <w:rPr>
                <w:rFonts w:ascii="Arial" w:hAnsi="Arial" w:cs="Arial"/>
                <w:b/>
                <w:bCs/>
                <w:color w:val="0000FF"/>
                <w:sz w:val="16"/>
                <w:szCs w:val="16"/>
              </w:rPr>
            </w:pPr>
            <w:hyperlink r:id="rId5" w:history="1">
              <w:r>
                <w:rPr>
                  <w:rFonts w:ascii="Arial" w:hAnsi="Arial" w:cs="Arial"/>
                  <w:b/>
                  <w:bCs/>
                  <w:color w:val="0000FF"/>
                  <w:sz w:val="16"/>
                  <w:szCs w:val="16"/>
                  <w:u w:val="single"/>
                </w:rPr>
                <w:t>www.ProtoExpress.com</w:t>
              </w:r>
            </w:hyperlink>
          </w:p>
        </w:tc>
      </w:tr>
      <w:tr w:rsidR="00000000">
        <w:tblPrEx>
          <w:tblCellMar>
            <w:top w:w="0" w:type="dxa"/>
            <w:left w:w="0" w:type="dxa"/>
            <w:bottom w:w="0" w:type="dxa"/>
            <w:right w:w="0" w:type="dxa"/>
          </w:tblCellMar>
        </w:tblPrEx>
        <w:trPr>
          <w:gridAfter w:val="1"/>
          <w:wAfter w:w="80" w:type="dxa"/>
        </w:trPr>
        <w:tc>
          <w:tcPr>
            <w:tcW w:w="10500" w:type="dxa"/>
            <w:gridSpan w:val="22"/>
            <w:tcBorders>
              <w:top w:val="nil"/>
              <w:left w:val="single" w:sz="8" w:space="0" w:color="000000"/>
              <w:bottom w:val="single" w:sz="8" w:space="0" w:color="000000"/>
              <w:right w:val="single" w:sz="8" w:space="0" w:color="000000"/>
            </w:tcBorders>
            <w:tcMar>
              <w:top w:w="160" w:type="dxa"/>
            </w:tcMar>
          </w:tcPr>
          <w:p w:rsidR="00000000" w:rsidRDefault="00B55E30">
            <w:pPr>
              <w:widowControl w:val="0"/>
              <w:autoSpaceDE w:val="0"/>
              <w:autoSpaceDN w:val="0"/>
              <w:adjustRightInd w:val="0"/>
              <w:spacing w:after="0" w:line="240" w:lineRule="auto"/>
              <w:jc w:val="center"/>
              <w:rPr>
                <w:rFonts w:ascii="Arial" w:hAnsi="Arial" w:cs="Arial"/>
                <w:b/>
                <w:bCs/>
                <w:color w:val="000000"/>
                <w:sz w:val="16"/>
                <w:szCs w:val="16"/>
              </w:rPr>
            </w:pPr>
            <w:r>
              <w:rPr>
                <w:rFonts w:ascii="Arial" w:hAnsi="Arial" w:cs="Arial"/>
                <w:b/>
                <w:bCs/>
                <w:color w:val="000000"/>
                <w:sz w:val="16"/>
                <w:szCs w:val="16"/>
              </w:rPr>
              <w:t>End of Quote Q219234-5 from Sierra Circuits, Inc.</w:t>
            </w:r>
          </w:p>
        </w:tc>
      </w:tr>
      <w:tr w:rsidR="00000000">
        <w:tblPrEx>
          <w:tblCellMar>
            <w:top w:w="0" w:type="dxa"/>
            <w:left w:w="0" w:type="dxa"/>
            <w:bottom w:w="0" w:type="dxa"/>
            <w:right w:w="0" w:type="dxa"/>
          </w:tblCellMar>
        </w:tblPrEx>
        <w:trPr>
          <w:gridAfter w:val="1"/>
          <w:wAfter w:w="80" w:type="dxa"/>
        </w:trPr>
        <w:tc>
          <w:tcPr>
            <w:tcW w:w="10500" w:type="dxa"/>
            <w:gridSpan w:val="22"/>
            <w:tcBorders>
              <w:top w:val="nil"/>
              <w:left w:val="nil"/>
              <w:bottom w:val="nil"/>
              <w:right w:val="nil"/>
            </w:tcBorders>
            <w:tcMar>
              <w:top w:w="100" w:type="dxa"/>
            </w:tcMar>
          </w:tcPr>
          <w:p w:rsidR="00000000" w:rsidRDefault="00B55E30">
            <w:pPr>
              <w:widowControl w:val="0"/>
              <w:autoSpaceDE w:val="0"/>
              <w:autoSpaceDN w:val="0"/>
              <w:adjustRightInd w:val="0"/>
              <w:spacing w:after="0" w:line="240" w:lineRule="auto"/>
              <w:jc w:val="center"/>
              <w:rPr>
                <w:rFonts w:ascii="Arial" w:hAnsi="Arial" w:cs="Arial"/>
                <w:color w:val="000000"/>
                <w:sz w:val="16"/>
                <w:szCs w:val="16"/>
              </w:rPr>
            </w:pPr>
            <w:r>
              <w:rPr>
                <w:rFonts w:ascii="Arial" w:hAnsi="Arial" w:cs="Arial"/>
                <w:color w:val="000000"/>
                <w:sz w:val="16"/>
                <w:szCs w:val="16"/>
              </w:rPr>
              <w:t>All Rights Reserved, Sierra Circuits, Inc.</w:t>
            </w:r>
          </w:p>
        </w:tc>
      </w:tr>
    </w:tbl>
    <w:p w:rsidR="00B55E30" w:rsidRDefault="00B55E30"/>
    <w:sectPr w:rsidR="00B55E30">
      <w:pgSz w:w="12240" w:h="15840"/>
      <w:pgMar w:top="720" w:right="907" w:bottom="720" w:left="90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157"/>
    <w:rsid w:val="00B55E30"/>
    <w:rsid w:val="00FC3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4A593A7-1390-4A7D-9455-C70C9D20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rotoExpres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Blakely</dc:creator>
  <cp:keywords/>
  <dc:description/>
  <cp:lastModifiedBy>Justin Blakely</cp:lastModifiedBy>
  <cp:revision>2</cp:revision>
  <dcterms:created xsi:type="dcterms:W3CDTF">2014-04-11T00:50:00Z</dcterms:created>
  <dcterms:modified xsi:type="dcterms:W3CDTF">2014-04-11T00:50:00Z</dcterms:modified>
</cp:coreProperties>
</file>