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AA827" w14:textId="2EDFA12A" w:rsidR="00680E07" w:rsidRPr="00110512" w:rsidRDefault="1C524EC5" w:rsidP="00812302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</w:t>
      </w:r>
      <w:r w:rsidR="00680E07" w:rsidRPr="001105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й области компьютерной компании</w:t>
      </w:r>
    </w:p>
    <w:p w14:paraId="4E98D3D0" w14:textId="5EC178C8" w:rsidR="1C524EC5" w:rsidRPr="00110512" w:rsidRDefault="1C524EC5" w:rsidP="00110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sz w:val="28"/>
          <w:szCs w:val="28"/>
        </w:rPr>
        <w:t>Компьютерные компании – это организации, специализирующиеся на предоставлении разнообразных продуктов и услуг в сфере информационных технологий. Они играют ключевую роль в современном мире, обеспечивая бизнесы и частных пользователей необходимыми техническими решениями, обслуживанием и поддержкой.</w:t>
      </w:r>
    </w:p>
    <w:p w14:paraId="488AE707" w14:textId="27E31FB5" w:rsidR="00680E07" w:rsidRPr="00110512" w:rsidRDefault="00680E07" w:rsidP="0011051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Специалисты, которые имеются в компьютерном </w:t>
      </w:r>
      <w:r w:rsidR="00110512" w:rsidRPr="001105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комплексе</w:t>
      </w:r>
      <w:r w:rsidRPr="001105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должность:</w:t>
      </w:r>
    </w:p>
    <w:p w14:paraId="4EB8B168" w14:textId="0B6BBED9" w:rsidR="00680E07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системный </w:t>
      </w:r>
      <w:proofErr w:type="gramStart"/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администратор;</w:t>
      </w:r>
      <w:r w:rsidR="005B6E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proofErr w:type="gramEnd"/>
    </w:p>
    <w:p w14:paraId="027231BE" w14:textId="0BBF34C1" w:rsidR="00680E07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технический писатель;</w:t>
      </w:r>
    </w:p>
    <w:p w14:paraId="49197278" w14:textId="6A8274B3" w:rsidR="00680E07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продуктовый </w:t>
      </w:r>
      <w:proofErr w:type="gramStart"/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менеджер;</w:t>
      </w:r>
      <w:r w:rsidR="00186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proofErr w:type="gramEnd"/>
    </w:p>
    <w:p w14:paraId="20B2F835" w14:textId="5BD5650D" w:rsidR="00680E07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технический поддерживающий специалист;</w:t>
      </w:r>
    </w:p>
    <w:p w14:paraId="0C220DAD" w14:textId="2751BB66" w:rsidR="00680E07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 и маркетинг специалист;</w:t>
      </w:r>
    </w:p>
    <w:p w14:paraId="77917850" w14:textId="7F082D42" w:rsidR="00680E07" w:rsidRPr="00110512" w:rsidRDefault="00680E07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UI/UX дизайне</w:t>
      </w:r>
      <w:r w:rsidR="00A22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812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="00812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3AD09E4E" w14:textId="2AC79DC6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Экономист</w:t>
      </w:r>
    </w:p>
    <w:p w14:paraId="46FC9104" w14:textId="77BD2B01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</w:t>
      </w:r>
      <w:r w:rsidR="00A22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</w:p>
    <w:p w14:paraId="132DF922" w14:textId="78F934CE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Менеджер по персоналу</w:t>
      </w:r>
      <w:r w:rsidR="005B6E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</w:p>
    <w:p w14:paraId="16CA0D5D" w14:textId="693FD65D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Маркетолог</w:t>
      </w:r>
    </w:p>
    <w:p w14:paraId="510F9F60" w14:textId="5898A572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Юрист</w:t>
      </w:r>
    </w:p>
    <w:p w14:paraId="730FEA71" w14:textId="106AC133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IT-специалист</w:t>
      </w:r>
      <w:r w:rsidR="00186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</w:p>
    <w:p w14:paraId="56391FEC" w14:textId="340886A0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Специалист по качеству</w:t>
      </w:r>
    </w:p>
    <w:p w14:paraId="4621789A" w14:textId="0515136F" w:rsidR="00110512" w:rsidRPr="00110512" w:rsidRDefault="00110512" w:rsidP="00110512">
      <w:pPr>
        <w:pStyle w:val="a3"/>
        <w:widowControl w:val="0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Аналитик данных</w:t>
      </w:r>
    </w:p>
    <w:p w14:paraId="1141A3F5" w14:textId="565A83DD" w:rsidR="00680E07" w:rsidRPr="00110512" w:rsidRDefault="00680E07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Системный администратор - отвечает за установку, настройку и поддер</w:t>
      </w:r>
      <w:r w:rsidR="00A22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жку компьютерной инфраструктуры, </w:t>
      </w:r>
      <w:r w:rsidR="00A22617"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компьютерных сетей</w:t>
      </w:r>
      <w:r w:rsidR="00A226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D25836" w14:textId="54B1DF41" w:rsidR="00680E07" w:rsidRPr="00110512" w:rsidRDefault="00680E07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Технический писатель - отвечает за создание технической документации для программного обеспечения и оборудования.</w:t>
      </w:r>
    </w:p>
    <w:p w14:paraId="18DAFB4E" w14:textId="0A2D12ED" w:rsidR="00680E07" w:rsidRPr="00110512" w:rsidRDefault="00680E07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Продуктовый менеджер - отвечает за управление жизненным циклом продукта, включая его разработку, маркетинг и поддержку.</w:t>
      </w:r>
    </w:p>
    <w:p w14:paraId="7A6693A5" w14:textId="4B4CD678" w:rsidR="00680E07" w:rsidRPr="00110512" w:rsidRDefault="00680E07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Технический поддерживающий специалист - отвечает за оказание </w:t>
      </w: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технической поддержки клиентам и решение их проблем.</w:t>
      </w:r>
    </w:p>
    <w:p w14:paraId="7DB114FB" w14:textId="2F7854FD" w:rsidR="00680E07" w:rsidRPr="00110512" w:rsidRDefault="00680E07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 и маркетинг специалист - отвечает за продажу продуктов компании и разработку маркетинговых стратегий.</w:t>
      </w:r>
    </w:p>
    <w:p w14:paraId="54459789" w14:textId="12CC15EC" w:rsidR="00680E07" w:rsidRPr="00110512" w:rsidRDefault="00680E07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UI/UX дизайнер - отвечает за разработку интерфейса пользователя и оптимизацию его удобства и эффективности.</w:t>
      </w:r>
    </w:p>
    <w:p w14:paraId="28952498" w14:textId="74EBA61E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Экономист - отвечает за финансовый анализ, планирование бюджета, управление финансовыми ресурсами компании.</w:t>
      </w:r>
    </w:p>
    <w:p w14:paraId="290479C4" w14:textId="3B89F1B1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 - руководит компанией в целом, принимает стратегические решения, устанавливает цели и направление развития компании.</w:t>
      </w:r>
    </w:p>
    <w:p w14:paraId="748ED807" w14:textId="3B451E87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Менеджер по персоналу - отвечает за подбор, </w:t>
      </w:r>
      <w:proofErr w:type="spellStart"/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найм</w:t>
      </w:r>
      <w:proofErr w:type="spellEnd"/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обучение сотрудников, разработку и внедрение политики компании в области управления персоналом.</w:t>
      </w:r>
    </w:p>
    <w:p w14:paraId="10DA573E" w14:textId="77777777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Маркетолог - занимается разработкой маркетинговых стратегий, проведением и анализом рыночных исследований, продвижением продуктов и услуг компании.</w:t>
      </w:r>
    </w:p>
    <w:p w14:paraId="5B85BFF3" w14:textId="77777777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Юрист - обеспечивает юридическую поддержку компании, разрабатывает и анализирует договоры, занимается вопросами интеллектуальной собственности и защиты прав компании.</w:t>
      </w:r>
    </w:p>
    <w:p w14:paraId="0F9D2944" w14:textId="77777777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IT-специалист - отвечает за разработку, поддержку и обновление программного обеспечения, администрирование сетей и серверов компании, обеспечение безопасности данных.</w:t>
      </w:r>
    </w:p>
    <w:p w14:paraId="7FEDC1B0" w14:textId="77777777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Специалист по качеству - отвечает за контроль и обеспечение качества продукции или услуг компании, разработку и внедрение системы управления качеством.</w:t>
      </w:r>
    </w:p>
    <w:p w14:paraId="4DAF0739" w14:textId="77777777" w:rsidR="00110512" w:rsidRPr="00110512" w:rsidRDefault="00110512" w:rsidP="00110512">
      <w:pPr>
        <w:pStyle w:val="a3"/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Аналитик данных - занимается сбором, анализом и интерпретацией данных для принятия решений, разработки стратегий и оптимизации бизнес-процессов.</w:t>
      </w:r>
    </w:p>
    <w:p w14:paraId="3426DC6F" w14:textId="16C7191D" w:rsidR="1C524EC5" w:rsidRPr="00110512" w:rsidRDefault="1C524EC5" w:rsidP="00110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sz w:val="28"/>
          <w:szCs w:val="28"/>
        </w:rPr>
        <w:lastRenderedPageBreak/>
        <w:t>Компьютерные компании могут выполнять разнообразные задачи и предоставлять различные услуги в сфере информационных технологий. Вот общий список деятельности, которую такие компании могут осуществлять:</w:t>
      </w:r>
    </w:p>
    <w:p w14:paraId="73053B98" w14:textId="774FB53A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Продажа и обслуживание компьютерной техники: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Компании могут предлагать продукты, такие как компьютеры, ноутбуки, серверы, мониторы и другую аппаратную часть, а также программное обеспечение, включая лицензии и обновления.</w:t>
      </w:r>
    </w:p>
    <w:p w14:paraId="0CAD44CE" w14:textId="4B0C6E10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ИТ-консалтинг и интеграция: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Консультационные услуги по выбору, разработке и интеграции информационных систем, включая настройку сетей, серверов, баз данных и программного обеспечения.</w:t>
      </w:r>
    </w:p>
    <w:p w14:paraId="6E0D868E" w14:textId="0F01BD1C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ИТ-поддержка и обслуживание: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технической поддержки для клиентов, включая решение проблем, обновления, регулярное обслуживание и мониторинг систем.</w:t>
      </w:r>
    </w:p>
    <w:p w14:paraId="1FBB3921" w14:textId="16E79441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Разработка программного обеспечения: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Создание пользовательских программ и приложений, веб-сайтов, мобильных приложений и корпоративных систем, а также работа над адаптацией и модернизацией существующего программного обеспечения.</w:t>
      </w:r>
    </w:p>
    <w:p w14:paraId="59FBCEE6" w14:textId="69E5D79B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 безопасность: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услуг по обеспечению безопасности информации и защите от </w:t>
      </w:r>
      <w:proofErr w:type="spellStart"/>
      <w:r w:rsidRPr="00110512">
        <w:rPr>
          <w:rFonts w:ascii="Times New Roman" w:eastAsia="Times New Roman" w:hAnsi="Times New Roman" w:cs="Times New Roman"/>
          <w:sz w:val="28"/>
          <w:szCs w:val="28"/>
        </w:rPr>
        <w:t>киберугроз</w:t>
      </w:r>
      <w:proofErr w:type="spellEnd"/>
      <w:r w:rsidRPr="00110512">
        <w:rPr>
          <w:rFonts w:ascii="Times New Roman" w:eastAsia="Times New Roman" w:hAnsi="Times New Roman" w:cs="Times New Roman"/>
          <w:sz w:val="28"/>
          <w:szCs w:val="28"/>
        </w:rPr>
        <w:t>, включая антивирусную защиту, аудит безопасности и обучение персонала.</w:t>
      </w:r>
    </w:p>
    <w:p w14:paraId="2B331F34" w14:textId="77A9EF81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Облачные решения: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облачных сервисов, включая хостинг, хранилище данных и вычислительные ресурсы в облаке.</w:t>
      </w:r>
    </w:p>
    <w:p w14:paraId="12EB27AA" w14:textId="2F062BB2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Аутсорсинг ИТ-услуг: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Компании могут взять на себя управление ИТ-инфраструктурой клиента, включая аутсорсинг поддержки, обслуживания серверов и сетей.</w:t>
      </w:r>
    </w:p>
    <w:p w14:paraId="0C7097B7" w14:textId="7A5CD56D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Обучение и сертификация: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Проведение обучающих курсов и сертификационных программ для ИТ-специалистов и пользователей.</w:t>
      </w:r>
    </w:p>
    <w:p w14:paraId="615B8E92" w14:textId="640C1DF6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t>Разработка и поддержка баз данных: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Создание и управление базами данных, включая их оптимизацию и обеспечение надежности.</w:t>
      </w:r>
    </w:p>
    <w:p w14:paraId="49A5BB54" w14:textId="74CA1FBE" w:rsidR="1C524EC5" w:rsidRPr="00110512" w:rsidRDefault="1C524EC5" w:rsidP="001105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Аналитика и бизнес-консалтинг:</w:t>
      </w:r>
      <w:r w:rsidRPr="00110512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Предоставление аналитических услуг, обработка и анализ данных для поддержки бизнес-решений и оптимизации процессов.</w:t>
      </w:r>
    </w:p>
    <w:p w14:paraId="55BFFA4D" w14:textId="103D94D8" w:rsidR="1C524EC5" w:rsidRPr="00110512" w:rsidRDefault="1C524EC5" w:rsidP="00110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512">
        <w:rPr>
          <w:rFonts w:ascii="Times New Roman" w:eastAsia="Times New Roman" w:hAnsi="Times New Roman" w:cs="Times New Roman"/>
          <w:sz w:val="28"/>
          <w:szCs w:val="28"/>
        </w:rPr>
        <w:t>Каждая компания может специализироваться в одной или нескольких из этих областей, а также предоставлять уникальные услуги в зависимости от рынка и потребностей клиентов.</w:t>
      </w:r>
    </w:p>
    <w:p w14:paraId="3981CEE3" w14:textId="78CA7B62" w:rsidR="1C524EC5" w:rsidRPr="00110512" w:rsidRDefault="1C524EC5" w:rsidP="001105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1C524EC5" w:rsidRPr="00110512" w:rsidSect="001105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4CA8"/>
    <w:multiLevelType w:val="hybridMultilevel"/>
    <w:tmpl w:val="41B2A0E2"/>
    <w:lvl w:ilvl="0" w:tplc="C90C5EE0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AF5FAC"/>
    <w:multiLevelType w:val="hybridMultilevel"/>
    <w:tmpl w:val="11987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7F3C35"/>
    <w:multiLevelType w:val="hybridMultilevel"/>
    <w:tmpl w:val="FE0E2370"/>
    <w:lvl w:ilvl="0" w:tplc="61F66F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C04E2"/>
    <w:multiLevelType w:val="hybridMultilevel"/>
    <w:tmpl w:val="1E5C2A1A"/>
    <w:lvl w:ilvl="0" w:tplc="636A63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2078F0"/>
    <w:multiLevelType w:val="hybridMultilevel"/>
    <w:tmpl w:val="BD1C6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EEF59C"/>
    <w:multiLevelType w:val="hybridMultilevel"/>
    <w:tmpl w:val="0CCC5D80"/>
    <w:lvl w:ilvl="0" w:tplc="6EA2E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E4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61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4D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24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8E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03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CF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28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C69AF"/>
    <w:multiLevelType w:val="hybridMultilevel"/>
    <w:tmpl w:val="C9206512"/>
    <w:lvl w:ilvl="0" w:tplc="0270FCBE">
      <w:start w:val="1"/>
      <w:numFmt w:val="decimal"/>
      <w:lvlText w:val="%1."/>
      <w:lvlJc w:val="left"/>
      <w:pPr>
        <w:ind w:left="720" w:hanging="360"/>
      </w:pPr>
    </w:lvl>
    <w:lvl w:ilvl="1" w:tplc="D1540860">
      <w:start w:val="1"/>
      <w:numFmt w:val="lowerLetter"/>
      <w:lvlText w:val="%2."/>
      <w:lvlJc w:val="left"/>
      <w:pPr>
        <w:ind w:left="1440" w:hanging="360"/>
      </w:pPr>
    </w:lvl>
    <w:lvl w:ilvl="2" w:tplc="CFA0B672">
      <w:start w:val="1"/>
      <w:numFmt w:val="lowerRoman"/>
      <w:lvlText w:val="%3."/>
      <w:lvlJc w:val="right"/>
      <w:pPr>
        <w:ind w:left="2160" w:hanging="180"/>
      </w:pPr>
    </w:lvl>
    <w:lvl w:ilvl="3" w:tplc="A4A82F28">
      <w:start w:val="1"/>
      <w:numFmt w:val="decimal"/>
      <w:lvlText w:val="%4."/>
      <w:lvlJc w:val="left"/>
      <w:pPr>
        <w:ind w:left="2880" w:hanging="360"/>
      </w:pPr>
    </w:lvl>
    <w:lvl w:ilvl="4" w:tplc="8FF8BC88">
      <w:start w:val="1"/>
      <w:numFmt w:val="lowerLetter"/>
      <w:lvlText w:val="%5."/>
      <w:lvlJc w:val="left"/>
      <w:pPr>
        <w:ind w:left="3600" w:hanging="360"/>
      </w:pPr>
    </w:lvl>
    <w:lvl w:ilvl="5" w:tplc="4D30A4DC">
      <w:start w:val="1"/>
      <w:numFmt w:val="lowerRoman"/>
      <w:lvlText w:val="%6."/>
      <w:lvlJc w:val="right"/>
      <w:pPr>
        <w:ind w:left="4320" w:hanging="180"/>
      </w:pPr>
    </w:lvl>
    <w:lvl w:ilvl="6" w:tplc="2E5E1CD6">
      <w:start w:val="1"/>
      <w:numFmt w:val="decimal"/>
      <w:lvlText w:val="%7."/>
      <w:lvlJc w:val="left"/>
      <w:pPr>
        <w:ind w:left="5040" w:hanging="360"/>
      </w:pPr>
    </w:lvl>
    <w:lvl w:ilvl="7" w:tplc="9D041BA6">
      <w:start w:val="1"/>
      <w:numFmt w:val="lowerLetter"/>
      <w:lvlText w:val="%8."/>
      <w:lvlJc w:val="left"/>
      <w:pPr>
        <w:ind w:left="5760" w:hanging="360"/>
      </w:pPr>
    </w:lvl>
    <w:lvl w:ilvl="8" w:tplc="0A7A41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FD629"/>
    <w:rsid w:val="00110512"/>
    <w:rsid w:val="0018679C"/>
    <w:rsid w:val="005B6E37"/>
    <w:rsid w:val="00680E07"/>
    <w:rsid w:val="00812302"/>
    <w:rsid w:val="00A22617"/>
    <w:rsid w:val="00C33005"/>
    <w:rsid w:val="00DE69BC"/>
    <w:rsid w:val="00EB41E5"/>
    <w:rsid w:val="00FF64ED"/>
    <w:rsid w:val="1C524EC5"/>
    <w:rsid w:val="26AFD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D629"/>
  <w15:chartTrackingRefBased/>
  <w15:docId w15:val="{F3941DB7-9996-421E-AA16-384BB774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davidvalero Slender_YT</dc:creator>
  <cp:keywords/>
  <dc:description/>
  <cp:lastModifiedBy>User</cp:lastModifiedBy>
  <cp:revision>6</cp:revision>
  <dcterms:created xsi:type="dcterms:W3CDTF">2023-09-14T18:32:00Z</dcterms:created>
  <dcterms:modified xsi:type="dcterms:W3CDTF">2024-01-23T06:25:00Z</dcterms:modified>
</cp:coreProperties>
</file>