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2C7E" w14:textId="77777777" w:rsidR="00BA3B73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177">
        <w:rPr>
          <w:rFonts w:ascii="Times New Roman" w:hAnsi="Times New Roman" w:cs="Times New Roman"/>
          <w:b/>
          <w:sz w:val="28"/>
          <w:szCs w:val="28"/>
        </w:rPr>
        <w:t>Анализ предметной строительной организации.</w:t>
      </w:r>
    </w:p>
    <w:p w14:paraId="5A26BA3C" w14:textId="77777777" w:rsidR="00224177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Строительная организация - это предприятие, специализирующееся на выполнении строительных работ, начиная от проектирования и заканчивая сдачей объектов в эксплуатацию. Основными видами деятельности такой организации являются строительство жилых, коммерческих и инфраструктурных объектов, а также ремонтные и отделочные работы.</w:t>
      </w:r>
    </w:p>
    <w:p w14:paraId="1AC36F2F" w14:textId="77777777" w:rsidR="005F378E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Бизнес-правила строительной организации могут включать в себя следующие аспекты:</w:t>
      </w:r>
    </w:p>
    <w:p w14:paraId="568D1A51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24177" w:rsidRPr="00224177">
        <w:rPr>
          <w:rFonts w:ascii="Times New Roman" w:hAnsi="Times New Roman" w:cs="Times New Roman"/>
          <w:sz w:val="28"/>
          <w:szCs w:val="28"/>
        </w:rPr>
        <w:t>Соблюдение строительных норм и правил безопасности.</w:t>
      </w:r>
    </w:p>
    <w:p w14:paraId="7E3770C3" w14:textId="77777777" w:rsid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24177">
        <w:rPr>
          <w:rFonts w:ascii="Times New Roman" w:hAnsi="Times New Roman" w:cs="Times New Roman"/>
          <w:sz w:val="28"/>
          <w:szCs w:val="28"/>
        </w:rPr>
        <w:t xml:space="preserve"> Качественное выполнение работ в соответствии с проектной документацией и требованиями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EDD2CA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24177">
        <w:rPr>
          <w:rFonts w:ascii="Times New Roman" w:hAnsi="Times New Roman" w:cs="Times New Roman"/>
          <w:sz w:val="28"/>
          <w:szCs w:val="28"/>
        </w:rPr>
        <w:t xml:space="preserve"> Своевременное выполнение работ в соответствии с графиком строительства</w:t>
      </w:r>
    </w:p>
    <w:p w14:paraId="51BC633A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24177">
        <w:rPr>
          <w:rFonts w:ascii="Times New Roman" w:hAnsi="Times New Roman" w:cs="Times New Roman"/>
          <w:sz w:val="28"/>
          <w:szCs w:val="28"/>
        </w:rPr>
        <w:t xml:space="preserve"> Эффективное использование ресурсов, включая материальные, финансовые и человеческие.</w:t>
      </w:r>
    </w:p>
    <w:p w14:paraId="43378BBA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24177">
        <w:rPr>
          <w:rFonts w:ascii="Times New Roman" w:hAnsi="Times New Roman" w:cs="Times New Roman"/>
          <w:sz w:val="28"/>
          <w:szCs w:val="28"/>
        </w:rPr>
        <w:t xml:space="preserve"> Соблюдение договорных обязательств перед заказчиком и подрядчиками.</w:t>
      </w:r>
    </w:p>
    <w:p w14:paraId="44F82860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24177">
        <w:rPr>
          <w:rFonts w:ascii="Times New Roman" w:hAnsi="Times New Roman" w:cs="Times New Roman"/>
          <w:sz w:val="28"/>
          <w:szCs w:val="28"/>
        </w:rPr>
        <w:t xml:space="preserve"> Постоянное совершенствование технологий и методов строительства.</w:t>
      </w:r>
    </w:p>
    <w:p w14:paraId="7F31C17D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224177">
        <w:rPr>
          <w:rFonts w:ascii="Times New Roman" w:hAnsi="Times New Roman" w:cs="Times New Roman"/>
          <w:sz w:val="28"/>
          <w:szCs w:val="28"/>
        </w:rPr>
        <w:t xml:space="preserve"> Обеспечение безопасных условий труда для сотрудников.</w:t>
      </w:r>
    </w:p>
    <w:p w14:paraId="32D8D7B7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Строительная организация играет ключевую роль в реализации различных проектов по строительству объектов различного назначения. Она предоставляет широкий спектр услуг, включающих в себя:</w:t>
      </w:r>
    </w:p>
    <w:p w14:paraId="43D85255" w14:textId="77777777" w:rsidR="00224177" w:rsidRPr="00DE5BD6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24177" w:rsidRPr="00DE5BD6">
        <w:rPr>
          <w:rFonts w:ascii="Times New Roman" w:hAnsi="Times New Roman" w:cs="Times New Roman"/>
          <w:sz w:val="28"/>
          <w:szCs w:val="28"/>
        </w:rPr>
        <w:t xml:space="preserve">Проектирование: В зависимости от потребностей заказчика и характера объекта, строительная организация может обеспечить разработку проектной документации, включая архитектурные, инженерные и </w:t>
      </w:r>
      <w:r w:rsidR="00224177" w:rsidRPr="00DE5BD6">
        <w:rPr>
          <w:rFonts w:ascii="Times New Roman" w:hAnsi="Times New Roman" w:cs="Times New Roman"/>
          <w:sz w:val="28"/>
          <w:szCs w:val="28"/>
        </w:rPr>
        <w:lastRenderedPageBreak/>
        <w:t>конструктивные решения. Это включает в себя не только создание эскизных и рабочих проектов, но и проведение необходимых инженерных исследований.</w:t>
      </w:r>
    </w:p>
    <w:p w14:paraId="5CDB7253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24177" w:rsidRPr="00224177">
        <w:rPr>
          <w:rFonts w:ascii="Times New Roman" w:hAnsi="Times New Roman" w:cs="Times New Roman"/>
          <w:sz w:val="28"/>
          <w:szCs w:val="28"/>
        </w:rPr>
        <w:t>Строительство: Одним из основных видов деятельности строительной организации является само строительство объектов. Это включает в себя возведение зданий и сооружений, монтаж инженерных коммуникаций, проведение отделочных и ремонтных работ.</w:t>
      </w:r>
    </w:p>
    <w:p w14:paraId="69BDC61F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24177" w:rsidRPr="00224177">
        <w:rPr>
          <w:rFonts w:ascii="Times New Roman" w:hAnsi="Times New Roman" w:cs="Times New Roman"/>
          <w:sz w:val="28"/>
          <w:szCs w:val="28"/>
        </w:rPr>
        <w:t>Реконструкция и реставрация: Некоторые строительные организации специализируются на реконструкции и реставрации исторических зданий или объектов с целью их обновления, сохранения и адаптации под современные потребности.</w:t>
      </w:r>
    </w:p>
    <w:p w14:paraId="306689A6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24177" w:rsidRPr="00224177">
        <w:rPr>
          <w:rFonts w:ascii="Times New Roman" w:hAnsi="Times New Roman" w:cs="Times New Roman"/>
          <w:sz w:val="28"/>
          <w:szCs w:val="28"/>
        </w:rPr>
        <w:t>Обследование и технический надзор: Строительные организации могут также предоставлять услуги по обследованию объектов с целью определения их технического состояния, выявления дефектов и разработки рекомендаций по проведению ремонтных или реконструкционных работ.</w:t>
      </w:r>
    </w:p>
    <w:p w14:paraId="68BB7ED8" w14:textId="77777777"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24177" w:rsidRPr="00224177">
        <w:rPr>
          <w:rFonts w:ascii="Times New Roman" w:hAnsi="Times New Roman" w:cs="Times New Roman"/>
          <w:sz w:val="28"/>
          <w:szCs w:val="28"/>
        </w:rPr>
        <w:t>Управление проектом: Некоторые организации предоставляют услуги по управлению строительными проектами, координируя работу различных подрядчиков и обеспечивая выполнение работ в срок и в соответствии с бюджетом.</w:t>
      </w:r>
    </w:p>
    <w:p w14:paraId="7BFE00A1" w14:textId="77777777" w:rsid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24177" w:rsidRPr="00224177">
        <w:rPr>
          <w:rFonts w:ascii="Times New Roman" w:hAnsi="Times New Roman" w:cs="Times New Roman"/>
          <w:sz w:val="28"/>
          <w:szCs w:val="28"/>
        </w:rPr>
        <w:t>Консалтинг: Специалисты строительной организации могут консультировать клиентов по различным вопросам, связанным с проектированием, строительством, безопасностью и другими аспектами строительной деятельности.</w:t>
      </w:r>
    </w:p>
    <w:p w14:paraId="5A6B0A5C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E5BD6">
        <w:rPr>
          <w:rFonts w:ascii="Times New Roman" w:hAnsi="Times New Roman" w:cs="Times New Roman"/>
          <w:sz w:val="28"/>
        </w:rPr>
        <w:t>В строительной организации могут работать специалисты различных профессий и специализаций. Вот некоторые из них и их должности:</w:t>
      </w:r>
    </w:p>
    <w:p w14:paraId="57795E96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DE5BD6">
        <w:rPr>
          <w:rFonts w:ascii="Times New Roman" w:hAnsi="Times New Roman" w:cs="Times New Roman"/>
          <w:sz w:val="28"/>
        </w:rPr>
        <w:t>Архитектор: разрабатывает архитектурные концепции, создает проекты зданий и сооружений.</w:t>
      </w:r>
    </w:p>
    <w:p w14:paraId="662E814C" w14:textId="22D77AAF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</w:t>
      </w:r>
      <w:r w:rsidR="0014084A" w:rsidRPr="0014084A">
        <w:rPr>
          <w:rFonts w:ascii="Times New Roman" w:hAnsi="Times New Roman" w:cs="Times New Roman"/>
          <w:sz w:val="28"/>
        </w:rPr>
        <w:t xml:space="preserve"> </w:t>
      </w:r>
      <w:r w:rsidRPr="00DE5BD6">
        <w:rPr>
          <w:rFonts w:ascii="Times New Roman" w:hAnsi="Times New Roman" w:cs="Times New Roman"/>
          <w:sz w:val="28"/>
        </w:rPr>
        <w:t>Инженер-строитель: занимается расчетами конструкций, контролирует строительные работы.</w:t>
      </w:r>
    </w:p>
    <w:p w14:paraId="21233487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DE5BD6">
        <w:rPr>
          <w:rFonts w:ascii="Times New Roman" w:hAnsi="Times New Roman" w:cs="Times New Roman"/>
          <w:sz w:val="28"/>
        </w:rPr>
        <w:t>Проектный менеджер: управляет проектами от начала до конца, координирует работу всех подразделений.</w:t>
      </w:r>
    </w:p>
    <w:p w14:paraId="5EA2D271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DE5BD6">
        <w:rPr>
          <w:rFonts w:ascii="Times New Roman" w:hAnsi="Times New Roman" w:cs="Times New Roman"/>
          <w:sz w:val="28"/>
        </w:rPr>
        <w:t>Инженер-</w:t>
      </w:r>
      <w:proofErr w:type="spellStart"/>
      <w:r w:rsidRPr="00DE5BD6">
        <w:rPr>
          <w:rFonts w:ascii="Times New Roman" w:hAnsi="Times New Roman" w:cs="Times New Roman"/>
          <w:sz w:val="28"/>
        </w:rPr>
        <w:t>технадзорщик</w:t>
      </w:r>
      <w:proofErr w:type="spellEnd"/>
      <w:r w:rsidRPr="00DE5BD6">
        <w:rPr>
          <w:rFonts w:ascii="Times New Roman" w:hAnsi="Times New Roman" w:cs="Times New Roman"/>
          <w:sz w:val="28"/>
        </w:rPr>
        <w:t>: осуществляет технический надзор за выполнением строительных работ.</w:t>
      </w:r>
    </w:p>
    <w:p w14:paraId="27702A1F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DE5BD6">
        <w:rPr>
          <w:rFonts w:ascii="Times New Roman" w:hAnsi="Times New Roman" w:cs="Times New Roman"/>
          <w:sz w:val="28"/>
        </w:rPr>
        <w:t>Бухгалтер: ведет финансовый учет и отчетность, контролирует бюджет проектов.</w:t>
      </w:r>
    </w:p>
    <w:p w14:paraId="150C9E69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DE5BD6">
        <w:rPr>
          <w:rFonts w:ascii="Times New Roman" w:hAnsi="Times New Roman" w:cs="Times New Roman"/>
          <w:sz w:val="28"/>
        </w:rPr>
        <w:t>Электромонтёр: устанавливает и подключает электротехническое оборудование.</w:t>
      </w:r>
    </w:p>
    <w:p w14:paraId="2025EFFF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DE5BD6">
        <w:rPr>
          <w:rFonts w:ascii="Times New Roman" w:hAnsi="Times New Roman" w:cs="Times New Roman"/>
          <w:sz w:val="28"/>
        </w:rPr>
        <w:t>Сантехник: занимается монтажом и обслуживанием систем водоснабжения и канализации.</w:t>
      </w:r>
    </w:p>
    <w:p w14:paraId="6A74D8E9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DE5BD6">
        <w:rPr>
          <w:rFonts w:ascii="Times New Roman" w:hAnsi="Times New Roman" w:cs="Times New Roman"/>
          <w:sz w:val="28"/>
        </w:rPr>
        <w:t>Монтажник-сборщик: собирает и устанавливает конструкции зданий и сооружений.</w:t>
      </w:r>
    </w:p>
    <w:p w14:paraId="1FB2433B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DE5BD6">
        <w:rPr>
          <w:rFonts w:ascii="Times New Roman" w:hAnsi="Times New Roman" w:cs="Times New Roman"/>
          <w:sz w:val="28"/>
        </w:rPr>
        <w:t>Архитектурный дизайнер: разрабатывает дизайн интерьера и экстерьера зданий.</w:t>
      </w:r>
    </w:p>
    <w:p w14:paraId="14C9E715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 w:rsidRPr="00DE5BD6">
        <w:rPr>
          <w:rFonts w:ascii="Times New Roman" w:hAnsi="Times New Roman" w:cs="Times New Roman"/>
          <w:sz w:val="28"/>
        </w:rPr>
        <w:t>Менеджер по закупкам: занимается закупкой материалов и оборудования для строительства.</w:t>
      </w:r>
    </w:p>
    <w:p w14:paraId="20B2D065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DE5BD6">
        <w:rPr>
          <w:rFonts w:ascii="Times New Roman" w:hAnsi="Times New Roman" w:cs="Times New Roman"/>
          <w:sz w:val="28"/>
        </w:rPr>
        <w:t>HR-специалист: занимается наймом персонала, организацией обучения и развития сотрудников.</w:t>
      </w:r>
    </w:p>
    <w:p w14:paraId="06F17C46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 w:rsidRPr="00DE5BD6">
        <w:rPr>
          <w:rFonts w:ascii="Times New Roman" w:hAnsi="Times New Roman" w:cs="Times New Roman"/>
          <w:sz w:val="28"/>
        </w:rPr>
        <w:t>Инженер-геодезист: проводит геодезические работы для определения геометрических параметров участка строительства.</w:t>
      </w:r>
    </w:p>
    <w:p w14:paraId="79394B23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 w:rsidRPr="00DE5BD6">
        <w:rPr>
          <w:rFonts w:ascii="Times New Roman" w:hAnsi="Times New Roman" w:cs="Times New Roman"/>
          <w:sz w:val="28"/>
        </w:rPr>
        <w:t>Специалист по охране труда: обеспечивает соблюдение требований по охране труда на строительном объекте.</w:t>
      </w:r>
    </w:p>
    <w:p w14:paraId="26048962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  <w:r w:rsidRPr="00DE5BD6">
        <w:rPr>
          <w:rFonts w:ascii="Times New Roman" w:hAnsi="Times New Roman" w:cs="Times New Roman"/>
          <w:sz w:val="28"/>
        </w:rPr>
        <w:t>Менеджер по маркетингу: разрабатывает и реализует маркетинговые стратегии для продвижения услуг компании.</w:t>
      </w:r>
    </w:p>
    <w:p w14:paraId="17173E42" w14:textId="77777777"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  <w:r w:rsidRPr="00DE5BD6">
        <w:rPr>
          <w:rFonts w:ascii="Times New Roman" w:hAnsi="Times New Roman" w:cs="Times New Roman"/>
          <w:sz w:val="28"/>
        </w:rPr>
        <w:t>Юрист: обеспечивает юридическую поддержку деятельности компании, заключает и проверяет договора.</w:t>
      </w:r>
    </w:p>
    <w:p w14:paraId="71BC32A8" w14:textId="233C50C9" w:rsid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r w:rsidRPr="00DE5BD6">
        <w:rPr>
          <w:rFonts w:ascii="Times New Roman" w:hAnsi="Times New Roman" w:cs="Times New Roman"/>
          <w:sz w:val="28"/>
        </w:rPr>
        <w:t>Технический писатель: разрабатывает техническую документацию по проектам и оборудованию.</w:t>
      </w:r>
    </w:p>
    <w:p w14:paraId="5BF40170" w14:textId="3F50DB43" w:rsidR="00172F70" w:rsidRPr="00DE5BD6" w:rsidRDefault="00172F70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17. Генеральный директор: основной исполнительный руководитель компании, отвечающий за стратегическое управление, разработку бизнес-планов и общее управление компанией.</w:t>
      </w:r>
    </w:p>
    <w:p w14:paraId="5BF03836" w14:textId="77777777" w:rsidR="00DE5BD6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A96016" w14:textId="77777777"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В целом, строительная организация предоставляет комплексные решения для реализации строительных проектов от их начальной концепции до завершения строительства и сдачи объекта заказчику. Она ориентирована на обеспечение высокого качества работ, соблюдение сроков и требований безопасности, а также на удовлетворение потребностей клиентов.</w:t>
      </w:r>
    </w:p>
    <w:p w14:paraId="61D7F81E" w14:textId="77777777" w:rsidR="005F378E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54B01F" wp14:editId="72F56BA7">
            <wp:extent cx="5940425" cy="3659302"/>
            <wp:effectExtent l="0" t="0" r="3175" b="0"/>
            <wp:docPr id="1" name="Рисунок 1" descr="https://kraskz.ru/uploads/s/n/0/t/n0tglz2hxhdy/img/full_h5kwhE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raskz.ru/uploads/s/n/0/t/n0tglz2hxhdy/img/full_h5kwhE7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85B8" w14:textId="77777777" w:rsidR="005F378E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F378E" w:rsidRPr="0022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E11"/>
    <w:multiLevelType w:val="multilevel"/>
    <w:tmpl w:val="8D6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2054B"/>
    <w:multiLevelType w:val="hybridMultilevel"/>
    <w:tmpl w:val="45543BAA"/>
    <w:lvl w:ilvl="0" w:tplc="3C9E0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7A2A2C"/>
    <w:multiLevelType w:val="hybridMultilevel"/>
    <w:tmpl w:val="D95C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24F4"/>
    <w:multiLevelType w:val="multilevel"/>
    <w:tmpl w:val="D5DA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A5922"/>
    <w:multiLevelType w:val="hybridMultilevel"/>
    <w:tmpl w:val="91E22980"/>
    <w:lvl w:ilvl="0" w:tplc="DE643B2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B1E"/>
    <w:rsid w:val="0014084A"/>
    <w:rsid w:val="00172F70"/>
    <w:rsid w:val="00224177"/>
    <w:rsid w:val="005F378E"/>
    <w:rsid w:val="006E6B1E"/>
    <w:rsid w:val="00847EAD"/>
    <w:rsid w:val="009435F9"/>
    <w:rsid w:val="00BA3B73"/>
    <w:rsid w:val="00D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F351"/>
  <w15:docId w15:val="{800B4988-1442-4F0A-8436-3DDBF912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2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E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mefewe</cp:lastModifiedBy>
  <cp:revision>3</cp:revision>
  <dcterms:created xsi:type="dcterms:W3CDTF">2024-04-08T05:27:00Z</dcterms:created>
  <dcterms:modified xsi:type="dcterms:W3CDTF">2024-04-09T11:17:00Z</dcterms:modified>
</cp:coreProperties>
</file>