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364DB" w14:textId="77777777" w:rsidR="006719E5" w:rsidRDefault="00E74813">
      <w:pPr>
        <w:spacing w:after="0" w:line="360" w:lineRule="auto"/>
        <w:jc w:val="center"/>
        <w:rPr>
          <w:rFonts w:ascii="Arial" w:eastAsia="Arial" w:hAnsi="Arial" w:cs="Arial"/>
          <w:sz w:val="28"/>
        </w:rPr>
      </w:pPr>
      <w:r>
        <w:rPr>
          <w:rFonts w:ascii="Arial" w:eastAsia="Arial" w:hAnsi="Arial" w:cs="Arial"/>
          <w:sz w:val="28"/>
        </w:rPr>
        <w:t>CENTRO PAULA SOUZA</w:t>
      </w:r>
    </w:p>
    <w:p w14:paraId="71F10E3B" w14:textId="77777777" w:rsidR="006719E5" w:rsidRDefault="00E74813">
      <w:pPr>
        <w:spacing w:after="0" w:line="360" w:lineRule="auto"/>
        <w:jc w:val="center"/>
        <w:rPr>
          <w:rFonts w:ascii="Arial" w:eastAsia="Arial" w:hAnsi="Arial" w:cs="Arial"/>
          <w:sz w:val="28"/>
        </w:rPr>
      </w:pPr>
      <w:r>
        <w:rPr>
          <w:rFonts w:ascii="Arial" w:eastAsia="Arial" w:hAnsi="Arial" w:cs="Arial"/>
          <w:sz w:val="28"/>
        </w:rPr>
        <w:t>ETEC PROFESSOR CAMARGO ARANHA</w:t>
      </w:r>
    </w:p>
    <w:p w14:paraId="47BBE432"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t>DESENVOLVIMENTO DE SISTEMAS</w:t>
      </w:r>
    </w:p>
    <w:p w14:paraId="0E2E2843" w14:textId="77777777" w:rsidR="006719E5" w:rsidRDefault="006719E5">
      <w:pPr>
        <w:spacing w:after="0" w:line="360" w:lineRule="auto"/>
        <w:jc w:val="center"/>
        <w:rPr>
          <w:rFonts w:ascii="Arial" w:eastAsia="Arial" w:hAnsi="Arial" w:cs="Arial"/>
        </w:rPr>
      </w:pPr>
    </w:p>
    <w:p w14:paraId="1BCB3A81" w14:textId="77777777" w:rsidR="006719E5" w:rsidRDefault="006719E5">
      <w:pPr>
        <w:spacing w:after="0" w:line="360" w:lineRule="auto"/>
        <w:jc w:val="center"/>
        <w:rPr>
          <w:rFonts w:ascii="Arial" w:eastAsia="Arial" w:hAnsi="Arial" w:cs="Arial"/>
        </w:rPr>
      </w:pPr>
    </w:p>
    <w:p w14:paraId="5E902820" w14:textId="77777777" w:rsidR="006719E5" w:rsidRDefault="006719E5">
      <w:pPr>
        <w:spacing w:after="0" w:line="360" w:lineRule="auto"/>
        <w:jc w:val="center"/>
        <w:rPr>
          <w:rFonts w:ascii="Arial" w:eastAsia="Arial" w:hAnsi="Arial" w:cs="Arial"/>
        </w:rPr>
      </w:pPr>
    </w:p>
    <w:p w14:paraId="5B60357B" w14:textId="77777777" w:rsidR="006719E5" w:rsidRDefault="006719E5">
      <w:pPr>
        <w:spacing w:after="0" w:line="360" w:lineRule="auto"/>
        <w:jc w:val="center"/>
        <w:rPr>
          <w:rFonts w:ascii="Arial" w:eastAsia="Arial" w:hAnsi="Arial" w:cs="Arial"/>
        </w:rPr>
      </w:pPr>
    </w:p>
    <w:p w14:paraId="14F09211" w14:textId="77777777" w:rsidR="006719E5" w:rsidRDefault="006719E5">
      <w:pPr>
        <w:spacing w:after="0" w:line="360" w:lineRule="auto"/>
        <w:jc w:val="center"/>
        <w:rPr>
          <w:rFonts w:ascii="Arial" w:eastAsia="Arial" w:hAnsi="Arial" w:cs="Arial"/>
        </w:rPr>
      </w:pPr>
    </w:p>
    <w:p w14:paraId="6C205C9B" w14:textId="77777777" w:rsidR="006719E5" w:rsidRDefault="006719E5">
      <w:pPr>
        <w:spacing w:after="0" w:line="360" w:lineRule="auto"/>
        <w:jc w:val="center"/>
        <w:rPr>
          <w:rFonts w:ascii="Arial" w:eastAsia="Arial" w:hAnsi="Arial" w:cs="Arial"/>
        </w:rPr>
      </w:pPr>
    </w:p>
    <w:p w14:paraId="308D9C9F" w14:textId="77777777" w:rsidR="006719E5" w:rsidRDefault="00E74813">
      <w:pPr>
        <w:spacing w:after="0" w:line="360" w:lineRule="auto"/>
        <w:jc w:val="center"/>
        <w:rPr>
          <w:rFonts w:ascii="Arial" w:eastAsia="Arial" w:hAnsi="Arial" w:cs="Arial"/>
          <w:b/>
        </w:rPr>
      </w:pPr>
      <w:r>
        <w:rPr>
          <w:rFonts w:ascii="Arial" w:eastAsia="Arial" w:hAnsi="Arial" w:cs="Arial"/>
          <w:b/>
          <w:sz w:val="28"/>
        </w:rPr>
        <w:t>Bryan Diego Vino Lustri</w:t>
      </w:r>
      <w:r>
        <w:rPr>
          <w:rFonts w:ascii="Arial" w:eastAsia="Arial" w:hAnsi="Arial" w:cs="Arial"/>
          <w:b/>
          <w:sz w:val="28"/>
        </w:rPr>
        <w:br/>
        <w:t>Davi Tavares Nascimento Bessa</w:t>
      </w:r>
      <w:r>
        <w:rPr>
          <w:rFonts w:ascii="Arial" w:eastAsia="Arial" w:hAnsi="Arial" w:cs="Arial"/>
          <w:b/>
          <w:sz w:val="28"/>
        </w:rPr>
        <w:br/>
        <w:t>Felipe Rocha Gomes</w:t>
      </w:r>
      <w:r>
        <w:rPr>
          <w:rFonts w:ascii="Arial" w:eastAsia="Arial" w:hAnsi="Arial" w:cs="Arial"/>
          <w:b/>
          <w:sz w:val="28"/>
        </w:rPr>
        <w:br/>
        <w:t xml:space="preserve">Fernando Fiani de Pina Saraiva </w:t>
      </w:r>
      <w:r>
        <w:rPr>
          <w:rFonts w:ascii="Arial" w:eastAsia="Arial" w:hAnsi="Arial" w:cs="Arial"/>
          <w:b/>
          <w:sz w:val="28"/>
        </w:rPr>
        <w:br/>
        <w:t>João Vitor Vale de Jesus</w:t>
      </w:r>
      <w:r>
        <w:rPr>
          <w:rFonts w:ascii="Arial" w:eastAsia="Arial" w:hAnsi="Arial" w:cs="Arial"/>
          <w:b/>
          <w:sz w:val="28"/>
        </w:rPr>
        <w:br/>
        <w:t xml:space="preserve">Leonardo Buso de Sousa </w:t>
      </w:r>
      <w:r>
        <w:rPr>
          <w:rFonts w:ascii="Arial" w:eastAsia="Arial" w:hAnsi="Arial" w:cs="Arial"/>
          <w:b/>
        </w:rPr>
        <w:br/>
      </w:r>
    </w:p>
    <w:p w14:paraId="43BE5268" w14:textId="77777777" w:rsidR="006719E5" w:rsidRDefault="006719E5">
      <w:pPr>
        <w:spacing w:after="0" w:line="360" w:lineRule="auto"/>
        <w:jc w:val="center"/>
        <w:rPr>
          <w:rFonts w:ascii="Arial" w:eastAsia="Arial" w:hAnsi="Arial" w:cs="Arial"/>
          <w:b/>
        </w:rPr>
      </w:pPr>
    </w:p>
    <w:p w14:paraId="776C4708" w14:textId="77777777" w:rsidR="006719E5" w:rsidRDefault="006719E5">
      <w:pPr>
        <w:spacing w:after="0" w:line="360" w:lineRule="auto"/>
        <w:jc w:val="center"/>
        <w:rPr>
          <w:rFonts w:ascii="Arial" w:eastAsia="Arial" w:hAnsi="Arial" w:cs="Arial"/>
          <w:b/>
        </w:rPr>
      </w:pPr>
    </w:p>
    <w:p w14:paraId="0FEDE34A" w14:textId="77777777" w:rsidR="006719E5" w:rsidRDefault="006719E5">
      <w:pPr>
        <w:spacing w:after="0" w:line="360" w:lineRule="auto"/>
        <w:jc w:val="center"/>
        <w:rPr>
          <w:rFonts w:ascii="Arial" w:eastAsia="Arial" w:hAnsi="Arial" w:cs="Arial"/>
          <w:b/>
        </w:rPr>
      </w:pPr>
    </w:p>
    <w:p w14:paraId="34353838" w14:textId="77777777" w:rsidR="006719E5" w:rsidRDefault="006719E5">
      <w:pPr>
        <w:spacing w:after="0" w:line="360" w:lineRule="auto"/>
        <w:jc w:val="center"/>
        <w:rPr>
          <w:rFonts w:ascii="Arial" w:eastAsia="Arial" w:hAnsi="Arial" w:cs="Arial"/>
          <w:b/>
        </w:rPr>
      </w:pPr>
    </w:p>
    <w:p w14:paraId="78BA87DE" w14:textId="77777777" w:rsidR="006719E5" w:rsidRDefault="006719E5">
      <w:pPr>
        <w:spacing w:after="0" w:line="360" w:lineRule="auto"/>
        <w:jc w:val="center"/>
        <w:rPr>
          <w:rFonts w:ascii="Arial" w:eastAsia="Arial" w:hAnsi="Arial" w:cs="Arial"/>
          <w:b/>
        </w:rPr>
      </w:pPr>
    </w:p>
    <w:p w14:paraId="26FB5373"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t>TEA LEARN: plataforma de adaptação didática com IA para alunos com TEA</w:t>
      </w:r>
    </w:p>
    <w:p w14:paraId="12BD29BD" w14:textId="77777777" w:rsidR="006719E5" w:rsidRDefault="006719E5">
      <w:pPr>
        <w:spacing w:after="0" w:line="360" w:lineRule="auto"/>
        <w:jc w:val="center"/>
        <w:rPr>
          <w:rFonts w:ascii="Arial" w:eastAsia="Arial" w:hAnsi="Arial" w:cs="Arial"/>
        </w:rPr>
      </w:pPr>
    </w:p>
    <w:p w14:paraId="7DF6EBA8" w14:textId="77777777" w:rsidR="006719E5" w:rsidRDefault="006719E5">
      <w:pPr>
        <w:spacing w:after="0" w:line="360" w:lineRule="auto"/>
        <w:jc w:val="center"/>
        <w:rPr>
          <w:rFonts w:ascii="Arial" w:eastAsia="Arial" w:hAnsi="Arial" w:cs="Arial"/>
        </w:rPr>
      </w:pPr>
    </w:p>
    <w:p w14:paraId="04BB8E7C" w14:textId="77777777" w:rsidR="006719E5" w:rsidRDefault="006719E5">
      <w:pPr>
        <w:spacing w:after="0" w:line="360" w:lineRule="auto"/>
        <w:jc w:val="center"/>
        <w:rPr>
          <w:rFonts w:ascii="Arial" w:eastAsia="Arial" w:hAnsi="Arial" w:cs="Arial"/>
        </w:rPr>
      </w:pPr>
    </w:p>
    <w:p w14:paraId="2A55E7AA" w14:textId="77777777" w:rsidR="006719E5" w:rsidRDefault="006719E5">
      <w:pPr>
        <w:spacing w:after="0" w:line="360" w:lineRule="auto"/>
        <w:jc w:val="center"/>
        <w:rPr>
          <w:rFonts w:ascii="Arial" w:eastAsia="Arial" w:hAnsi="Arial" w:cs="Arial"/>
          <w:b/>
        </w:rPr>
      </w:pPr>
    </w:p>
    <w:p w14:paraId="3CA53C93" w14:textId="77777777" w:rsidR="006719E5" w:rsidRDefault="006719E5">
      <w:pPr>
        <w:spacing w:after="0" w:line="360" w:lineRule="auto"/>
        <w:jc w:val="center"/>
        <w:rPr>
          <w:rFonts w:ascii="Arial" w:eastAsia="Arial" w:hAnsi="Arial" w:cs="Arial"/>
          <w:b/>
        </w:rPr>
      </w:pPr>
    </w:p>
    <w:p w14:paraId="2A11A8BF" w14:textId="77777777" w:rsidR="006719E5" w:rsidRDefault="006719E5">
      <w:pPr>
        <w:spacing w:after="0" w:line="360" w:lineRule="auto"/>
        <w:jc w:val="center"/>
        <w:rPr>
          <w:rFonts w:ascii="Arial" w:eastAsia="Arial" w:hAnsi="Arial" w:cs="Arial"/>
          <w:b/>
        </w:rPr>
      </w:pPr>
    </w:p>
    <w:p w14:paraId="02837CF5"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t>São Paulo</w:t>
      </w:r>
    </w:p>
    <w:p w14:paraId="095D871E"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t>2026</w:t>
      </w:r>
    </w:p>
    <w:p w14:paraId="641541A5"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lastRenderedPageBreak/>
        <w:t>Bryan Diego Vino Lustri</w:t>
      </w:r>
      <w:r>
        <w:rPr>
          <w:rFonts w:ascii="Arial" w:eastAsia="Arial" w:hAnsi="Arial" w:cs="Arial"/>
          <w:b/>
          <w:sz w:val="28"/>
        </w:rPr>
        <w:br/>
        <w:t>Davi Tavares Nascimento Bessa</w:t>
      </w:r>
      <w:r>
        <w:rPr>
          <w:rFonts w:ascii="Arial" w:eastAsia="Arial" w:hAnsi="Arial" w:cs="Arial"/>
          <w:b/>
          <w:sz w:val="28"/>
        </w:rPr>
        <w:br/>
        <w:t>Felipe Rocha Gomes</w:t>
      </w:r>
      <w:r>
        <w:rPr>
          <w:rFonts w:ascii="Arial" w:eastAsia="Arial" w:hAnsi="Arial" w:cs="Arial"/>
          <w:b/>
          <w:sz w:val="28"/>
        </w:rPr>
        <w:br/>
        <w:t xml:space="preserve">Fernando Fiani de Pina Saraiva </w:t>
      </w:r>
      <w:r>
        <w:rPr>
          <w:rFonts w:ascii="Arial" w:eastAsia="Arial" w:hAnsi="Arial" w:cs="Arial"/>
          <w:b/>
          <w:sz w:val="28"/>
        </w:rPr>
        <w:br/>
        <w:t>João Vitor Vale de Jesus</w:t>
      </w:r>
      <w:r>
        <w:rPr>
          <w:rFonts w:ascii="Arial" w:eastAsia="Arial" w:hAnsi="Arial" w:cs="Arial"/>
          <w:b/>
          <w:sz w:val="28"/>
        </w:rPr>
        <w:br/>
        <w:t>Leonardo Buso de Sousa</w:t>
      </w:r>
    </w:p>
    <w:p w14:paraId="1E844D2C" w14:textId="77777777" w:rsidR="006719E5" w:rsidRDefault="006719E5">
      <w:pPr>
        <w:spacing w:after="0" w:line="360" w:lineRule="auto"/>
        <w:jc w:val="center"/>
        <w:rPr>
          <w:rFonts w:ascii="Arial" w:eastAsia="Arial" w:hAnsi="Arial" w:cs="Arial"/>
        </w:rPr>
      </w:pPr>
    </w:p>
    <w:p w14:paraId="54914D4D" w14:textId="77777777" w:rsidR="006719E5" w:rsidRDefault="006719E5">
      <w:pPr>
        <w:spacing w:after="0" w:line="360" w:lineRule="auto"/>
        <w:jc w:val="center"/>
        <w:rPr>
          <w:rFonts w:ascii="Arial" w:eastAsia="Arial" w:hAnsi="Arial" w:cs="Arial"/>
        </w:rPr>
      </w:pPr>
    </w:p>
    <w:p w14:paraId="654F6547" w14:textId="77777777" w:rsidR="006719E5" w:rsidRDefault="006719E5">
      <w:pPr>
        <w:spacing w:after="0" w:line="360" w:lineRule="auto"/>
        <w:jc w:val="center"/>
        <w:rPr>
          <w:rFonts w:ascii="Arial" w:eastAsia="Arial" w:hAnsi="Arial" w:cs="Arial"/>
          <w:b/>
        </w:rPr>
      </w:pPr>
    </w:p>
    <w:p w14:paraId="31ED3A9F" w14:textId="77777777" w:rsidR="006719E5" w:rsidRDefault="006719E5">
      <w:pPr>
        <w:spacing w:after="0" w:line="360" w:lineRule="auto"/>
        <w:jc w:val="center"/>
        <w:rPr>
          <w:rFonts w:ascii="Arial" w:eastAsia="Arial" w:hAnsi="Arial" w:cs="Arial"/>
        </w:rPr>
      </w:pPr>
    </w:p>
    <w:p w14:paraId="74EEB9D4" w14:textId="77777777" w:rsidR="006719E5" w:rsidRDefault="006719E5">
      <w:pPr>
        <w:spacing w:after="0" w:line="360" w:lineRule="auto"/>
        <w:jc w:val="center"/>
        <w:rPr>
          <w:rFonts w:ascii="Arial" w:eastAsia="Arial" w:hAnsi="Arial" w:cs="Arial"/>
        </w:rPr>
      </w:pPr>
    </w:p>
    <w:p w14:paraId="055BF294" w14:textId="77777777" w:rsidR="006719E5" w:rsidRDefault="006719E5">
      <w:pPr>
        <w:spacing w:after="0" w:line="360" w:lineRule="auto"/>
        <w:jc w:val="center"/>
        <w:rPr>
          <w:rFonts w:ascii="Arial" w:eastAsia="Arial" w:hAnsi="Arial" w:cs="Arial"/>
        </w:rPr>
      </w:pPr>
    </w:p>
    <w:p w14:paraId="3375D548" w14:textId="77777777" w:rsidR="006719E5" w:rsidRDefault="006719E5">
      <w:pPr>
        <w:spacing w:after="0" w:line="360" w:lineRule="auto"/>
        <w:jc w:val="center"/>
        <w:rPr>
          <w:rFonts w:ascii="Arial" w:eastAsia="Arial" w:hAnsi="Arial" w:cs="Arial"/>
          <w:sz w:val="28"/>
        </w:rPr>
      </w:pPr>
    </w:p>
    <w:p w14:paraId="4A8409DE"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t>TEA LEARN: plataforma de adaptação didática com IA para alunos com TEA</w:t>
      </w:r>
    </w:p>
    <w:p w14:paraId="467B53E7" w14:textId="77777777" w:rsidR="006719E5" w:rsidRDefault="006719E5">
      <w:pPr>
        <w:spacing w:after="0" w:line="360" w:lineRule="auto"/>
        <w:jc w:val="center"/>
        <w:rPr>
          <w:rFonts w:ascii="Arial" w:eastAsia="Arial" w:hAnsi="Arial" w:cs="Arial"/>
        </w:rPr>
      </w:pPr>
    </w:p>
    <w:p w14:paraId="044E9EFC" w14:textId="77777777" w:rsidR="006719E5" w:rsidRDefault="006719E5">
      <w:pPr>
        <w:spacing w:after="0" w:line="360" w:lineRule="auto"/>
        <w:jc w:val="center"/>
        <w:rPr>
          <w:rFonts w:ascii="Arial" w:eastAsia="Arial" w:hAnsi="Arial" w:cs="Arial"/>
        </w:rPr>
      </w:pPr>
    </w:p>
    <w:p w14:paraId="5735E9C2" w14:textId="77777777" w:rsidR="006719E5" w:rsidRDefault="006719E5">
      <w:pPr>
        <w:spacing w:after="0" w:line="360" w:lineRule="auto"/>
        <w:jc w:val="center"/>
        <w:rPr>
          <w:rFonts w:ascii="Arial" w:eastAsia="Arial" w:hAnsi="Arial" w:cs="Arial"/>
        </w:rPr>
      </w:pPr>
    </w:p>
    <w:p w14:paraId="4A55AADE" w14:textId="77777777" w:rsidR="006719E5" w:rsidRDefault="006719E5">
      <w:pPr>
        <w:spacing w:after="0" w:line="360" w:lineRule="auto"/>
        <w:jc w:val="center"/>
        <w:rPr>
          <w:rFonts w:ascii="Arial" w:eastAsia="Arial" w:hAnsi="Arial" w:cs="Arial"/>
        </w:rPr>
      </w:pPr>
    </w:p>
    <w:p w14:paraId="5388D5FF" w14:textId="77777777" w:rsidR="006719E5" w:rsidRDefault="006719E5">
      <w:pPr>
        <w:spacing w:after="0" w:line="360" w:lineRule="auto"/>
        <w:jc w:val="center"/>
        <w:rPr>
          <w:rFonts w:ascii="Arial" w:eastAsia="Arial" w:hAnsi="Arial" w:cs="Arial"/>
        </w:rPr>
      </w:pPr>
    </w:p>
    <w:p w14:paraId="43867F30" w14:textId="77777777" w:rsidR="006719E5" w:rsidRDefault="006719E5">
      <w:pPr>
        <w:spacing w:after="0" w:line="360" w:lineRule="auto"/>
        <w:jc w:val="center"/>
        <w:rPr>
          <w:rFonts w:ascii="Arial" w:eastAsia="Arial" w:hAnsi="Arial" w:cs="Arial"/>
        </w:rPr>
      </w:pPr>
    </w:p>
    <w:p w14:paraId="19CA2F54" w14:textId="77777777" w:rsidR="006719E5" w:rsidRDefault="00E74813">
      <w:pPr>
        <w:spacing w:after="0" w:line="240" w:lineRule="auto"/>
        <w:ind w:left="4536"/>
        <w:jc w:val="both"/>
        <w:rPr>
          <w:rFonts w:ascii="Arial" w:eastAsia="Arial" w:hAnsi="Arial" w:cs="Arial"/>
          <w:sz w:val="20"/>
        </w:rPr>
      </w:pPr>
      <w:r>
        <w:rPr>
          <w:rFonts w:ascii="Arial" w:eastAsia="Arial" w:hAnsi="Arial" w:cs="Arial"/>
          <w:sz w:val="20"/>
        </w:rPr>
        <w:t>Trabalho de Conclusão de Curso apresentado ao Curso Técnico em Desenvolvimento de Sistemas da ETEC Professor Camargo Aranha, orientado pelo professor Davi Vilar, como requisito parcial para obtenção do título de técnico em Desenvolvimento de Sistemas</w:t>
      </w:r>
    </w:p>
    <w:p w14:paraId="7C8669A7" w14:textId="77777777" w:rsidR="006719E5" w:rsidRDefault="006719E5">
      <w:pPr>
        <w:spacing w:after="0" w:line="360" w:lineRule="auto"/>
        <w:jc w:val="center"/>
        <w:rPr>
          <w:rFonts w:ascii="Arial" w:eastAsia="Arial" w:hAnsi="Arial" w:cs="Arial"/>
          <w:b/>
        </w:rPr>
      </w:pPr>
    </w:p>
    <w:p w14:paraId="4B901817" w14:textId="77777777" w:rsidR="006719E5" w:rsidRDefault="006719E5">
      <w:pPr>
        <w:spacing w:after="0" w:line="360" w:lineRule="auto"/>
        <w:jc w:val="center"/>
        <w:rPr>
          <w:rFonts w:ascii="Arial" w:eastAsia="Arial" w:hAnsi="Arial" w:cs="Arial"/>
        </w:rPr>
      </w:pPr>
    </w:p>
    <w:p w14:paraId="71F8FDE6" w14:textId="77777777" w:rsidR="006719E5" w:rsidRDefault="006719E5">
      <w:pPr>
        <w:spacing w:after="0" w:line="360" w:lineRule="auto"/>
        <w:jc w:val="center"/>
        <w:rPr>
          <w:rFonts w:ascii="Arial" w:eastAsia="Arial" w:hAnsi="Arial" w:cs="Arial"/>
        </w:rPr>
      </w:pPr>
    </w:p>
    <w:p w14:paraId="78314EB2" w14:textId="77777777" w:rsidR="006719E5" w:rsidRDefault="006719E5">
      <w:pPr>
        <w:spacing w:after="0" w:line="360" w:lineRule="auto"/>
        <w:jc w:val="center"/>
        <w:rPr>
          <w:rFonts w:ascii="Arial" w:eastAsia="Arial" w:hAnsi="Arial" w:cs="Arial"/>
        </w:rPr>
      </w:pPr>
    </w:p>
    <w:p w14:paraId="16A50378" w14:textId="77777777" w:rsidR="006719E5" w:rsidRDefault="006719E5">
      <w:pPr>
        <w:spacing w:after="0" w:line="360" w:lineRule="auto"/>
        <w:jc w:val="center"/>
        <w:rPr>
          <w:rFonts w:ascii="Arial" w:eastAsia="Arial" w:hAnsi="Arial" w:cs="Arial"/>
        </w:rPr>
      </w:pPr>
    </w:p>
    <w:p w14:paraId="5382CF5C" w14:textId="77777777" w:rsidR="006719E5" w:rsidRDefault="006719E5">
      <w:pPr>
        <w:spacing w:after="0" w:line="360" w:lineRule="auto"/>
        <w:jc w:val="center"/>
        <w:rPr>
          <w:rFonts w:ascii="Arial" w:eastAsia="Arial" w:hAnsi="Arial" w:cs="Arial"/>
        </w:rPr>
      </w:pPr>
    </w:p>
    <w:p w14:paraId="5C59E22C"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t>São Paulo</w:t>
      </w:r>
    </w:p>
    <w:p w14:paraId="7F46A572" w14:textId="77777777" w:rsidR="006719E5" w:rsidRDefault="00E74813">
      <w:pPr>
        <w:spacing w:after="0" w:line="360" w:lineRule="auto"/>
        <w:jc w:val="center"/>
        <w:rPr>
          <w:rFonts w:ascii="Arial" w:eastAsia="Arial" w:hAnsi="Arial" w:cs="Arial"/>
          <w:b/>
          <w:sz w:val="28"/>
        </w:rPr>
      </w:pPr>
      <w:r>
        <w:rPr>
          <w:rFonts w:ascii="Arial" w:eastAsia="Arial" w:hAnsi="Arial" w:cs="Arial"/>
          <w:b/>
          <w:sz w:val="28"/>
        </w:rPr>
        <w:lastRenderedPageBreak/>
        <w:t>2026</w:t>
      </w:r>
    </w:p>
    <w:p w14:paraId="54460318" w14:textId="77777777" w:rsidR="006719E5" w:rsidRDefault="00E74813">
      <w:pPr>
        <w:spacing w:after="0" w:line="360" w:lineRule="auto"/>
        <w:rPr>
          <w:rFonts w:ascii="Arial" w:eastAsia="Arial" w:hAnsi="Arial" w:cs="Arial"/>
          <w:b/>
        </w:rPr>
      </w:pPr>
      <w:r>
        <w:rPr>
          <w:rFonts w:ascii="Arial" w:eastAsia="Arial" w:hAnsi="Arial" w:cs="Arial"/>
          <w:b/>
        </w:rPr>
        <w:t>Resumo</w:t>
      </w:r>
    </w:p>
    <w:p w14:paraId="1CF19327" w14:textId="77777777" w:rsidR="006719E5" w:rsidRDefault="00E74813">
      <w:pPr>
        <w:spacing w:after="0" w:line="360" w:lineRule="auto"/>
        <w:jc w:val="both"/>
        <w:rPr>
          <w:rFonts w:ascii="Arial" w:eastAsia="Arial" w:hAnsi="Arial" w:cs="Arial"/>
        </w:rPr>
      </w:pPr>
      <w:r>
        <w:rPr>
          <w:rFonts w:ascii="Arial" w:eastAsia="Arial" w:hAnsi="Arial" w:cs="Arial"/>
        </w:rPr>
        <w:t>Este trabalho de conclusão de curso propõe uma análise das dificuldades enfrentadas pelos professores da ETEC Professor Camargo Aranha ao lecionar para alunos verbais com Transtorno do Espectro Autista (TEA) de Nível 1. Por meio de uma abordagem de pesquisa qualitativa, os principais obstáculos foram investigados utilizando entrevistas individuais e registros fornecidos pelo corpo docente. Como resultado, foram identificados os seguintes gargalos: a dificuldade em criar materiais didáticos adaptados e genuinamente inclusivos, além de garantir a compreensão do conteúdo por parte desses alunos. Em resposta a esses desafios, o TEA Learn foi desenvolvido com o objetivo de mitigar essas barreiras e auxiliar os educadores por meio da aplicação da Inteligência Artificial.</w:t>
      </w:r>
    </w:p>
    <w:p w14:paraId="7AA6F410" w14:textId="77777777" w:rsidR="006719E5" w:rsidRPr="003B30BB" w:rsidRDefault="00E74813">
      <w:pPr>
        <w:spacing w:after="0" w:line="360" w:lineRule="auto"/>
        <w:jc w:val="both"/>
        <w:rPr>
          <w:rFonts w:ascii="Arial" w:eastAsia="Arial" w:hAnsi="Arial" w:cs="Arial"/>
          <w:lang w:val="en-US"/>
        </w:rPr>
      </w:pPr>
      <w:r>
        <w:rPr>
          <w:rFonts w:ascii="Arial" w:eastAsia="Arial" w:hAnsi="Arial" w:cs="Arial"/>
          <w:b/>
        </w:rPr>
        <w:t>Palavras-chave:</w:t>
      </w:r>
      <w:r>
        <w:rPr>
          <w:rFonts w:ascii="Arial" w:eastAsia="Arial" w:hAnsi="Arial" w:cs="Arial"/>
        </w:rPr>
        <w:t xml:space="preserve"> Materiais adaptados. Inteligência Artificial. </w:t>
      </w:r>
      <w:r w:rsidRPr="003B30BB">
        <w:rPr>
          <w:rFonts w:ascii="Arial" w:eastAsia="Arial" w:hAnsi="Arial" w:cs="Arial"/>
          <w:lang w:val="en-US"/>
        </w:rPr>
        <w:t>Inclusão.</w:t>
      </w:r>
    </w:p>
    <w:p w14:paraId="71EE1327" w14:textId="77777777" w:rsidR="006719E5" w:rsidRPr="003B30BB" w:rsidRDefault="006719E5">
      <w:pPr>
        <w:spacing w:after="0" w:line="360" w:lineRule="auto"/>
        <w:jc w:val="center"/>
        <w:rPr>
          <w:rFonts w:ascii="Arial" w:eastAsia="Arial" w:hAnsi="Arial" w:cs="Arial"/>
          <w:lang w:val="en-US"/>
        </w:rPr>
      </w:pPr>
    </w:p>
    <w:p w14:paraId="5561BD6C" w14:textId="77777777" w:rsidR="006719E5" w:rsidRPr="003B30BB" w:rsidRDefault="006719E5">
      <w:pPr>
        <w:spacing w:after="0" w:line="360" w:lineRule="auto"/>
        <w:jc w:val="center"/>
        <w:rPr>
          <w:rFonts w:ascii="Arial" w:eastAsia="Arial" w:hAnsi="Arial" w:cs="Arial"/>
          <w:lang w:val="en-US"/>
        </w:rPr>
      </w:pPr>
    </w:p>
    <w:p w14:paraId="21ACB4A0" w14:textId="77777777" w:rsidR="006719E5" w:rsidRPr="003B30BB" w:rsidRDefault="006719E5">
      <w:pPr>
        <w:spacing w:after="0" w:line="360" w:lineRule="auto"/>
        <w:jc w:val="center"/>
        <w:rPr>
          <w:rFonts w:ascii="Arial" w:eastAsia="Arial" w:hAnsi="Arial" w:cs="Arial"/>
          <w:lang w:val="en-US"/>
        </w:rPr>
      </w:pPr>
    </w:p>
    <w:p w14:paraId="799A102D" w14:textId="77777777" w:rsidR="006719E5" w:rsidRPr="003B30BB" w:rsidRDefault="006719E5">
      <w:pPr>
        <w:spacing w:after="0" w:line="360" w:lineRule="auto"/>
        <w:jc w:val="center"/>
        <w:rPr>
          <w:rFonts w:ascii="Arial" w:eastAsia="Arial" w:hAnsi="Arial" w:cs="Arial"/>
          <w:lang w:val="en-US"/>
        </w:rPr>
      </w:pPr>
    </w:p>
    <w:p w14:paraId="266B7514" w14:textId="77777777" w:rsidR="006719E5" w:rsidRPr="003B30BB" w:rsidRDefault="006719E5">
      <w:pPr>
        <w:spacing w:after="0" w:line="360" w:lineRule="auto"/>
        <w:jc w:val="center"/>
        <w:rPr>
          <w:rFonts w:ascii="Arial" w:eastAsia="Arial" w:hAnsi="Arial" w:cs="Arial"/>
          <w:lang w:val="en-US"/>
        </w:rPr>
      </w:pPr>
    </w:p>
    <w:p w14:paraId="037734F2" w14:textId="77777777" w:rsidR="006719E5" w:rsidRPr="003B30BB" w:rsidRDefault="006719E5">
      <w:pPr>
        <w:spacing w:after="0" w:line="360" w:lineRule="auto"/>
        <w:jc w:val="center"/>
        <w:rPr>
          <w:rFonts w:ascii="Arial" w:eastAsia="Arial" w:hAnsi="Arial" w:cs="Arial"/>
          <w:lang w:val="en-US"/>
        </w:rPr>
      </w:pPr>
    </w:p>
    <w:p w14:paraId="0F36CFA1" w14:textId="77777777" w:rsidR="006719E5" w:rsidRPr="003B30BB" w:rsidRDefault="006719E5">
      <w:pPr>
        <w:spacing w:after="0" w:line="360" w:lineRule="auto"/>
        <w:jc w:val="center"/>
        <w:rPr>
          <w:rFonts w:ascii="Arial" w:eastAsia="Arial" w:hAnsi="Arial" w:cs="Arial"/>
          <w:lang w:val="en-US"/>
        </w:rPr>
      </w:pPr>
    </w:p>
    <w:p w14:paraId="44C8114E" w14:textId="77777777" w:rsidR="006719E5" w:rsidRPr="003B30BB" w:rsidRDefault="006719E5">
      <w:pPr>
        <w:spacing w:after="0" w:line="360" w:lineRule="auto"/>
        <w:jc w:val="center"/>
        <w:rPr>
          <w:rFonts w:ascii="Arial" w:eastAsia="Arial" w:hAnsi="Arial" w:cs="Arial"/>
          <w:lang w:val="en-US"/>
        </w:rPr>
      </w:pPr>
    </w:p>
    <w:p w14:paraId="4A4CB18E" w14:textId="77777777" w:rsidR="006719E5" w:rsidRPr="003B30BB" w:rsidRDefault="006719E5">
      <w:pPr>
        <w:spacing w:after="0" w:line="360" w:lineRule="auto"/>
        <w:jc w:val="center"/>
        <w:rPr>
          <w:rFonts w:ascii="Arial" w:eastAsia="Arial" w:hAnsi="Arial" w:cs="Arial"/>
          <w:lang w:val="en-US"/>
        </w:rPr>
      </w:pPr>
    </w:p>
    <w:p w14:paraId="7B4474B7" w14:textId="77777777" w:rsidR="006719E5" w:rsidRPr="003B30BB" w:rsidRDefault="006719E5">
      <w:pPr>
        <w:spacing w:after="0" w:line="360" w:lineRule="auto"/>
        <w:jc w:val="center"/>
        <w:rPr>
          <w:rFonts w:ascii="Arial" w:eastAsia="Arial" w:hAnsi="Arial" w:cs="Arial"/>
          <w:lang w:val="en-US"/>
        </w:rPr>
      </w:pPr>
    </w:p>
    <w:p w14:paraId="0C3E9269" w14:textId="77777777" w:rsidR="006719E5" w:rsidRPr="003B30BB" w:rsidRDefault="006719E5">
      <w:pPr>
        <w:spacing w:after="0" w:line="360" w:lineRule="auto"/>
        <w:jc w:val="center"/>
        <w:rPr>
          <w:rFonts w:ascii="Arial" w:eastAsia="Arial" w:hAnsi="Arial" w:cs="Arial"/>
          <w:lang w:val="en-US"/>
        </w:rPr>
      </w:pPr>
    </w:p>
    <w:p w14:paraId="5783786C" w14:textId="77777777" w:rsidR="006719E5" w:rsidRPr="003B30BB" w:rsidRDefault="006719E5">
      <w:pPr>
        <w:spacing w:after="0" w:line="360" w:lineRule="auto"/>
        <w:jc w:val="center"/>
        <w:rPr>
          <w:rFonts w:ascii="Arial" w:eastAsia="Arial" w:hAnsi="Arial" w:cs="Arial"/>
          <w:lang w:val="en-US"/>
        </w:rPr>
      </w:pPr>
    </w:p>
    <w:p w14:paraId="69AF9C80" w14:textId="77777777" w:rsidR="006719E5" w:rsidRPr="003B30BB" w:rsidRDefault="006719E5">
      <w:pPr>
        <w:spacing w:after="0" w:line="360" w:lineRule="auto"/>
        <w:jc w:val="center"/>
        <w:rPr>
          <w:rFonts w:ascii="Arial" w:eastAsia="Arial" w:hAnsi="Arial" w:cs="Arial"/>
          <w:lang w:val="en-US"/>
        </w:rPr>
      </w:pPr>
    </w:p>
    <w:p w14:paraId="1113CF77" w14:textId="77777777" w:rsidR="006719E5" w:rsidRPr="003B30BB" w:rsidRDefault="006719E5">
      <w:pPr>
        <w:spacing w:after="0" w:line="360" w:lineRule="auto"/>
        <w:jc w:val="center"/>
        <w:rPr>
          <w:rFonts w:ascii="Arial" w:eastAsia="Arial" w:hAnsi="Arial" w:cs="Arial"/>
          <w:lang w:val="en-US"/>
        </w:rPr>
      </w:pPr>
    </w:p>
    <w:p w14:paraId="400AD076" w14:textId="77777777" w:rsidR="006719E5" w:rsidRPr="003B30BB" w:rsidRDefault="006719E5">
      <w:pPr>
        <w:spacing w:after="0" w:line="360" w:lineRule="auto"/>
        <w:jc w:val="center"/>
        <w:rPr>
          <w:rFonts w:ascii="Arial" w:eastAsia="Arial" w:hAnsi="Arial" w:cs="Arial"/>
          <w:lang w:val="en-US"/>
        </w:rPr>
      </w:pPr>
    </w:p>
    <w:p w14:paraId="79EC1C99" w14:textId="77777777" w:rsidR="006719E5" w:rsidRPr="003B30BB" w:rsidRDefault="006719E5">
      <w:pPr>
        <w:spacing w:after="0" w:line="360" w:lineRule="auto"/>
        <w:jc w:val="center"/>
        <w:rPr>
          <w:rFonts w:ascii="Arial" w:eastAsia="Arial" w:hAnsi="Arial" w:cs="Arial"/>
          <w:lang w:val="en-US"/>
        </w:rPr>
      </w:pPr>
    </w:p>
    <w:p w14:paraId="721222B3" w14:textId="77777777" w:rsidR="006719E5" w:rsidRPr="003B30BB" w:rsidRDefault="006719E5">
      <w:pPr>
        <w:spacing w:after="0" w:line="360" w:lineRule="auto"/>
        <w:jc w:val="center"/>
        <w:rPr>
          <w:rFonts w:ascii="Arial" w:eastAsia="Arial" w:hAnsi="Arial" w:cs="Arial"/>
          <w:lang w:val="en-US"/>
        </w:rPr>
      </w:pPr>
    </w:p>
    <w:p w14:paraId="3CCA1674" w14:textId="77777777" w:rsidR="006719E5" w:rsidRPr="003B30BB" w:rsidRDefault="006719E5">
      <w:pPr>
        <w:spacing w:after="0" w:line="360" w:lineRule="auto"/>
        <w:jc w:val="center"/>
        <w:rPr>
          <w:rFonts w:ascii="Arial" w:eastAsia="Arial" w:hAnsi="Arial" w:cs="Arial"/>
          <w:lang w:val="en-US"/>
        </w:rPr>
      </w:pPr>
    </w:p>
    <w:p w14:paraId="27C563AA" w14:textId="77777777" w:rsidR="00724F3C" w:rsidRDefault="00724F3C">
      <w:pPr>
        <w:spacing w:after="0" w:line="360" w:lineRule="auto"/>
        <w:rPr>
          <w:rFonts w:ascii="Arial" w:eastAsia="Arial" w:hAnsi="Arial" w:cs="Arial"/>
          <w:lang w:val="en-US"/>
        </w:rPr>
      </w:pPr>
    </w:p>
    <w:p w14:paraId="6BD487C1" w14:textId="153B8761" w:rsidR="006719E5" w:rsidRPr="003B30BB" w:rsidRDefault="00E74813">
      <w:pPr>
        <w:spacing w:after="0" w:line="360" w:lineRule="auto"/>
        <w:rPr>
          <w:rFonts w:ascii="Arial" w:eastAsia="Arial" w:hAnsi="Arial" w:cs="Arial"/>
          <w:b/>
          <w:lang w:val="en-US"/>
        </w:rPr>
      </w:pPr>
      <w:r w:rsidRPr="003B30BB">
        <w:rPr>
          <w:rFonts w:ascii="Arial" w:eastAsia="Arial" w:hAnsi="Arial" w:cs="Arial"/>
          <w:b/>
          <w:lang w:val="en-US"/>
        </w:rPr>
        <w:lastRenderedPageBreak/>
        <w:t>Abstract</w:t>
      </w:r>
    </w:p>
    <w:p w14:paraId="5368F3B8" w14:textId="77777777" w:rsidR="006719E5" w:rsidRPr="003B30BB" w:rsidRDefault="00E74813">
      <w:pPr>
        <w:spacing w:after="0" w:line="360" w:lineRule="auto"/>
        <w:jc w:val="both"/>
        <w:rPr>
          <w:rFonts w:ascii="Arial" w:eastAsia="Arial" w:hAnsi="Arial" w:cs="Arial"/>
          <w:lang w:val="en-US"/>
        </w:rPr>
      </w:pPr>
      <w:r w:rsidRPr="003B30BB">
        <w:rPr>
          <w:rFonts w:ascii="Arial" w:eastAsia="Arial" w:hAnsi="Arial" w:cs="Arial"/>
          <w:lang w:val="en-US"/>
        </w:rPr>
        <w:t>This undergraduate thesis proposes an analysis of the difficulties faced by teachers at ETEC Professor Camargo Aranha when teaching verbal students with Level 1 Autism Spectrum Disorder (ASD). Through a qualitative research approach, the main obstacles were investigated using individual interviews and records provided by the faculty. As a result, the following bottlenecks were identified: the difficulty in creating adapted and genuinely inclusive learning materials, alongside ensuring these students' comprehension of the content. In response to these challenges, TEA Learn was developed with the objective of mitigating these barriers and assisting educators through the application of Artificial Intelligence.</w:t>
      </w:r>
    </w:p>
    <w:p w14:paraId="7C5AB660" w14:textId="77777777" w:rsidR="006719E5" w:rsidRDefault="00E74813">
      <w:pPr>
        <w:spacing w:after="0" w:line="360" w:lineRule="auto"/>
        <w:rPr>
          <w:rFonts w:ascii="Arial" w:eastAsia="Arial" w:hAnsi="Arial" w:cs="Arial"/>
        </w:rPr>
      </w:pPr>
      <w:r w:rsidRPr="003B30BB">
        <w:rPr>
          <w:rFonts w:ascii="Arial" w:eastAsia="Arial" w:hAnsi="Arial" w:cs="Arial"/>
          <w:b/>
          <w:lang w:val="en-US"/>
        </w:rPr>
        <w:t>Keywords</w:t>
      </w:r>
      <w:r w:rsidRPr="003B30BB">
        <w:rPr>
          <w:rFonts w:ascii="Arial" w:eastAsia="Arial" w:hAnsi="Arial" w:cs="Arial"/>
          <w:lang w:val="en-US"/>
        </w:rPr>
        <w:t xml:space="preserve">: Adapted materials. Artificial Intelligence. </w:t>
      </w:r>
      <w:r>
        <w:rPr>
          <w:rFonts w:ascii="Arial" w:eastAsia="Arial" w:hAnsi="Arial" w:cs="Arial"/>
        </w:rPr>
        <w:t>Inclusion.</w:t>
      </w:r>
    </w:p>
    <w:p w14:paraId="3F138D97" w14:textId="77777777" w:rsidR="006719E5" w:rsidRDefault="006719E5">
      <w:pPr>
        <w:spacing w:after="0" w:line="360" w:lineRule="auto"/>
        <w:jc w:val="center"/>
        <w:rPr>
          <w:rFonts w:ascii="Arial" w:eastAsia="Arial" w:hAnsi="Arial" w:cs="Arial"/>
        </w:rPr>
      </w:pPr>
    </w:p>
    <w:p w14:paraId="6C2BB87D" w14:textId="77777777" w:rsidR="006719E5" w:rsidRDefault="006719E5">
      <w:pPr>
        <w:spacing w:after="0" w:line="360" w:lineRule="auto"/>
        <w:jc w:val="center"/>
        <w:rPr>
          <w:rFonts w:ascii="Arial" w:eastAsia="Arial" w:hAnsi="Arial" w:cs="Arial"/>
        </w:rPr>
      </w:pPr>
    </w:p>
    <w:p w14:paraId="64517D0F" w14:textId="77777777" w:rsidR="006719E5" w:rsidRDefault="006719E5">
      <w:pPr>
        <w:spacing w:after="0" w:line="360" w:lineRule="auto"/>
        <w:jc w:val="center"/>
        <w:rPr>
          <w:rFonts w:ascii="Arial" w:eastAsia="Arial" w:hAnsi="Arial" w:cs="Arial"/>
        </w:rPr>
      </w:pPr>
    </w:p>
    <w:p w14:paraId="253786C9" w14:textId="77777777" w:rsidR="006719E5" w:rsidRDefault="006719E5">
      <w:pPr>
        <w:spacing w:after="0" w:line="360" w:lineRule="auto"/>
        <w:jc w:val="center"/>
        <w:rPr>
          <w:rFonts w:ascii="Arial" w:eastAsia="Arial" w:hAnsi="Arial" w:cs="Arial"/>
        </w:rPr>
      </w:pPr>
    </w:p>
    <w:p w14:paraId="5E3A9ACB" w14:textId="77777777" w:rsidR="006719E5" w:rsidRDefault="006719E5">
      <w:pPr>
        <w:spacing w:after="0" w:line="360" w:lineRule="auto"/>
        <w:jc w:val="center"/>
        <w:rPr>
          <w:rFonts w:ascii="Arial" w:eastAsia="Arial" w:hAnsi="Arial" w:cs="Arial"/>
        </w:rPr>
      </w:pPr>
    </w:p>
    <w:p w14:paraId="09514C6B" w14:textId="77777777" w:rsidR="006719E5" w:rsidRDefault="006719E5">
      <w:pPr>
        <w:spacing w:after="0" w:line="360" w:lineRule="auto"/>
        <w:jc w:val="center"/>
        <w:rPr>
          <w:rFonts w:ascii="Arial" w:eastAsia="Arial" w:hAnsi="Arial" w:cs="Arial"/>
        </w:rPr>
      </w:pPr>
    </w:p>
    <w:p w14:paraId="0EED6337" w14:textId="77777777" w:rsidR="006719E5" w:rsidRDefault="006719E5">
      <w:pPr>
        <w:spacing w:after="0" w:line="360" w:lineRule="auto"/>
        <w:jc w:val="center"/>
        <w:rPr>
          <w:rFonts w:ascii="Arial" w:eastAsia="Arial" w:hAnsi="Arial" w:cs="Arial"/>
        </w:rPr>
      </w:pPr>
    </w:p>
    <w:p w14:paraId="4403ED40" w14:textId="77777777" w:rsidR="006719E5" w:rsidRDefault="006719E5">
      <w:pPr>
        <w:spacing w:after="0" w:line="360" w:lineRule="auto"/>
        <w:jc w:val="center"/>
        <w:rPr>
          <w:rFonts w:ascii="Arial" w:eastAsia="Arial" w:hAnsi="Arial" w:cs="Arial"/>
        </w:rPr>
      </w:pPr>
    </w:p>
    <w:p w14:paraId="65B199E6" w14:textId="77777777" w:rsidR="006719E5" w:rsidRDefault="006719E5">
      <w:pPr>
        <w:spacing w:after="0" w:line="360" w:lineRule="auto"/>
        <w:jc w:val="center"/>
        <w:rPr>
          <w:rFonts w:ascii="Arial" w:eastAsia="Arial" w:hAnsi="Arial" w:cs="Arial"/>
        </w:rPr>
      </w:pPr>
    </w:p>
    <w:p w14:paraId="6969EABD" w14:textId="77777777" w:rsidR="006719E5" w:rsidRDefault="006719E5">
      <w:pPr>
        <w:spacing w:after="0" w:line="360" w:lineRule="auto"/>
        <w:jc w:val="center"/>
        <w:rPr>
          <w:rFonts w:ascii="Arial" w:eastAsia="Arial" w:hAnsi="Arial" w:cs="Arial"/>
        </w:rPr>
      </w:pPr>
    </w:p>
    <w:p w14:paraId="1F5F3ADD" w14:textId="77777777" w:rsidR="006719E5" w:rsidRDefault="006719E5">
      <w:pPr>
        <w:spacing w:after="0" w:line="360" w:lineRule="auto"/>
        <w:jc w:val="center"/>
        <w:rPr>
          <w:rFonts w:ascii="Arial" w:eastAsia="Arial" w:hAnsi="Arial" w:cs="Arial"/>
        </w:rPr>
      </w:pPr>
    </w:p>
    <w:p w14:paraId="236200D6" w14:textId="77777777" w:rsidR="006719E5" w:rsidRDefault="006719E5">
      <w:pPr>
        <w:spacing w:after="0" w:line="360" w:lineRule="auto"/>
        <w:jc w:val="center"/>
        <w:rPr>
          <w:rFonts w:ascii="Arial" w:eastAsia="Arial" w:hAnsi="Arial" w:cs="Arial"/>
        </w:rPr>
      </w:pPr>
    </w:p>
    <w:p w14:paraId="01C6CF56" w14:textId="77777777" w:rsidR="006719E5" w:rsidRDefault="006719E5">
      <w:pPr>
        <w:spacing w:after="0" w:line="360" w:lineRule="auto"/>
        <w:jc w:val="center"/>
        <w:rPr>
          <w:rFonts w:ascii="Arial" w:eastAsia="Arial" w:hAnsi="Arial" w:cs="Arial"/>
        </w:rPr>
      </w:pPr>
    </w:p>
    <w:p w14:paraId="430CD58F" w14:textId="5A8D38EA" w:rsidR="006719E5" w:rsidRDefault="006719E5">
      <w:pPr>
        <w:spacing w:after="0" w:line="360" w:lineRule="auto"/>
        <w:jc w:val="center"/>
        <w:rPr>
          <w:rFonts w:ascii="Arial" w:eastAsia="Arial" w:hAnsi="Arial" w:cs="Arial"/>
        </w:rPr>
      </w:pPr>
    </w:p>
    <w:p w14:paraId="76CD3FC6" w14:textId="3B1475CF" w:rsidR="00724F3C" w:rsidRDefault="00724F3C">
      <w:pPr>
        <w:spacing w:after="0" w:line="360" w:lineRule="auto"/>
        <w:jc w:val="center"/>
        <w:rPr>
          <w:rFonts w:ascii="Arial" w:eastAsia="Arial" w:hAnsi="Arial" w:cs="Arial"/>
        </w:rPr>
      </w:pPr>
    </w:p>
    <w:p w14:paraId="1AF848D0" w14:textId="420E1965" w:rsidR="00724F3C" w:rsidRDefault="00724F3C">
      <w:pPr>
        <w:spacing w:after="0" w:line="360" w:lineRule="auto"/>
        <w:jc w:val="center"/>
        <w:rPr>
          <w:rFonts w:ascii="Arial" w:eastAsia="Arial" w:hAnsi="Arial" w:cs="Arial"/>
        </w:rPr>
      </w:pPr>
    </w:p>
    <w:p w14:paraId="31F11C9F" w14:textId="09E3CCF1" w:rsidR="00724F3C" w:rsidRDefault="00724F3C">
      <w:pPr>
        <w:spacing w:after="0" w:line="360" w:lineRule="auto"/>
        <w:jc w:val="center"/>
        <w:rPr>
          <w:rFonts w:ascii="Arial" w:eastAsia="Arial" w:hAnsi="Arial" w:cs="Arial"/>
        </w:rPr>
      </w:pPr>
    </w:p>
    <w:p w14:paraId="0339F07A" w14:textId="60CB3144" w:rsidR="00724F3C" w:rsidRDefault="00724F3C">
      <w:pPr>
        <w:spacing w:after="0" w:line="360" w:lineRule="auto"/>
        <w:jc w:val="center"/>
        <w:rPr>
          <w:rFonts w:ascii="Arial" w:eastAsia="Arial" w:hAnsi="Arial" w:cs="Arial"/>
        </w:rPr>
      </w:pPr>
    </w:p>
    <w:p w14:paraId="6E2DD957" w14:textId="6FF7D511" w:rsidR="00724F3C" w:rsidRDefault="00724F3C">
      <w:pPr>
        <w:spacing w:after="0" w:line="360" w:lineRule="auto"/>
        <w:jc w:val="center"/>
        <w:rPr>
          <w:rFonts w:ascii="Arial" w:eastAsia="Arial" w:hAnsi="Arial" w:cs="Arial"/>
        </w:rPr>
      </w:pPr>
    </w:p>
    <w:p w14:paraId="11B5CDC3" w14:textId="06A36A90" w:rsidR="00724F3C" w:rsidRDefault="00724F3C">
      <w:pPr>
        <w:spacing w:after="0" w:line="360" w:lineRule="auto"/>
        <w:jc w:val="center"/>
        <w:rPr>
          <w:rFonts w:ascii="Arial" w:eastAsia="Arial" w:hAnsi="Arial" w:cs="Arial"/>
        </w:rPr>
      </w:pPr>
    </w:p>
    <w:p w14:paraId="463BDD0B" w14:textId="77777777" w:rsidR="00724F3C" w:rsidRDefault="00724F3C">
      <w:pPr>
        <w:spacing w:after="0" w:line="360" w:lineRule="auto"/>
        <w:jc w:val="center"/>
        <w:rPr>
          <w:rFonts w:ascii="Arial" w:eastAsia="Arial" w:hAnsi="Arial" w:cs="Arial"/>
        </w:rPr>
      </w:pPr>
    </w:p>
    <w:p w14:paraId="5E699515" w14:textId="77777777" w:rsidR="006719E5" w:rsidRDefault="006719E5">
      <w:pPr>
        <w:spacing w:after="0" w:line="360" w:lineRule="auto"/>
        <w:jc w:val="center"/>
        <w:rPr>
          <w:rFonts w:ascii="Arial" w:eastAsia="Arial" w:hAnsi="Arial" w:cs="Arial"/>
        </w:rPr>
      </w:pPr>
    </w:p>
    <w:sdt>
      <w:sdtPr>
        <w:id w:val="-1607034304"/>
        <w:docPartObj>
          <w:docPartGallery w:val="Table of Contents"/>
          <w:docPartUnique/>
        </w:docPartObj>
      </w:sdtPr>
      <w:sdtEndPr>
        <w:rPr>
          <w:rFonts w:asciiTheme="minorHAnsi" w:eastAsiaTheme="minorEastAsia" w:hAnsiTheme="minorHAnsi" w:cstheme="minorBidi"/>
          <w:bCs/>
          <w:kern w:val="2"/>
        </w:rPr>
      </w:sdtEndPr>
      <w:sdtContent>
        <w:p w14:paraId="2866FE3D" w14:textId="55AFDAC3" w:rsidR="00EE474D" w:rsidRPr="00EE474D" w:rsidRDefault="00EE474D" w:rsidP="00EE474D">
          <w:pPr>
            <w:pStyle w:val="CabealhodoSumrio"/>
            <w:jc w:val="center"/>
            <w:rPr>
              <w:sz w:val="28"/>
            </w:rPr>
          </w:pPr>
          <w:r w:rsidRPr="00EE474D">
            <w:rPr>
              <w:sz w:val="28"/>
            </w:rPr>
            <w:t>SUMÁRIO</w:t>
          </w:r>
        </w:p>
        <w:p w14:paraId="03605920" w14:textId="07CA2F8B" w:rsidR="00EE474D" w:rsidRDefault="00EE474D">
          <w:pPr>
            <w:pStyle w:val="Sumrio1"/>
            <w:tabs>
              <w:tab w:val="right" w:leader="dot" w:pos="8494"/>
            </w:tabs>
            <w:rPr>
              <w:noProof/>
              <w:kern w:val="0"/>
              <w:sz w:val="22"/>
              <w:szCs w:val="22"/>
              <w14:ligatures w14:val="none"/>
            </w:rPr>
          </w:pPr>
          <w:r>
            <w:fldChar w:fldCharType="begin"/>
          </w:r>
          <w:r>
            <w:instrText xml:space="preserve"> TOC \o "1-3" \h \z \u </w:instrText>
          </w:r>
          <w:r>
            <w:fldChar w:fldCharType="separate"/>
          </w:r>
          <w:hyperlink w:anchor="_Toc240899793" w:history="1">
            <w:r w:rsidRPr="00350C0C">
              <w:rPr>
                <w:rStyle w:val="Hyperlink"/>
                <w:noProof/>
              </w:rPr>
              <w:t>1. INTRODUÇÃO</w:t>
            </w:r>
            <w:r>
              <w:rPr>
                <w:noProof/>
                <w:webHidden/>
              </w:rPr>
              <w:tab/>
            </w:r>
            <w:r>
              <w:rPr>
                <w:noProof/>
                <w:webHidden/>
              </w:rPr>
              <w:fldChar w:fldCharType="begin"/>
            </w:r>
            <w:r>
              <w:rPr>
                <w:noProof/>
                <w:webHidden/>
              </w:rPr>
              <w:instrText xml:space="preserve"> PAGEREF _Toc240899793 \h </w:instrText>
            </w:r>
            <w:r>
              <w:rPr>
                <w:noProof/>
                <w:webHidden/>
              </w:rPr>
            </w:r>
            <w:r>
              <w:rPr>
                <w:noProof/>
                <w:webHidden/>
              </w:rPr>
              <w:fldChar w:fldCharType="separate"/>
            </w:r>
            <w:r w:rsidR="00724F3C">
              <w:rPr>
                <w:noProof/>
                <w:webHidden/>
              </w:rPr>
              <w:t>1</w:t>
            </w:r>
            <w:r>
              <w:rPr>
                <w:noProof/>
                <w:webHidden/>
              </w:rPr>
              <w:fldChar w:fldCharType="end"/>
            </w:r>
          </w:hyperlink>
        </w:p>
        <w:p w14:paraId="2247E230" w14:textId="6435301E" w:rsidR="00EE474D" w:rsidRDefault="00EE474D">
          <w:pPr>
            <w:pStyle w:val="Sumrio1"/>
            <w:tabs>
              <w:tab w:val="right" w:leader="dot" w:pos="8494"/>
            </w:tabs>
            <w:rPr>
              <w:noProof/>
              <w:kern w:val="0"/>
              <w:sz w:val="22"/>
              <w:szCs w:val="22"/>
              <w14:ligatures w14:val="none"/>
            </w:rPr>
          </w:pPr>
          <w:hyperlink w:anchor="_Toc240899794" w:history="1">
            <w:r w:rsidRPr="00350C0C">
              <w:rPr>
                <w:rStyle w:val="Hyperlink"/>
                <w:noProof/>
              </w:rPr>
              <w:t>2. DESENVOLVIMENTO</w:t>
            </w:r>
            <w:r>
              <w:rPr>
                <w:noProof/>
                <w:webHidden/>
              </w:rPr>
              <w:tab/>
            </w:r>
            <w:r>
              <w:rPr>
                <w:noProof/>
                <w:webHidden/>
              </w:rPr>
              <w:fldChar w:fldCharType="begin"/>
            </w:r>
            <w:r>
              <w:rPr>
                <w:noProof/>
                <w:webHidden/>
              </w:rPr>
              <w:instrText xml:space="preserve"> PAGEREF _Toc240899794 \h </w:instrText>
            </w:r>
            <w:r>
              <w:rPr>
                <w:noProof/>
                <w:webHidden/>
              </w:rPr>
            </w:r>
            <w:r>
              <w:rPr>
                <w:noProof/>
                <w:webHidden/>
              </w:rPr>
              <w:fldChar w:fldCharType="separate"/>
            </w:r>
            <w:r w:rsidR="00724F3C">
              <w:rPr>
                <w:noProof/>
                <w:webHidden/>
              </w:rPr>
              <w:t>1</w:t>
            </w:r>
            <w:r>
              <w:rPr>
                <w:noProof/>
                <w:webHidden/>
              </w:rPr>
              <w:fldChar w:fldCharType="end"/>
            </w:r>
          </w:hyperlink>
        </w:p>
        <w:p w14:paraId="3ABD22CE" w14:textId="4984609F" w:rsidR="00EE474D" w:rsidRDefault="00EE474D">
          <w:pPr>
            <w:pStyle w:val="Sumrio2"/>
            <w:tabs>
              <w:tab w:val="right" w:leader="dot" w:pos="8494"/>
            </w:tabs>
            <w:rPr>
              <w:noProof/>
              <w:kern w:val="0"/>
              <w:sz w:val="22"/>
              <w:szCs w:val="22"/>
              <w14:ligatures w14:val="none"/>
            </w:rPr>
          </w:pPr>
          <w:hyperlink w:anchor="_Toc240899795" w:history="1">
            <w:r w:rsidRPr="00350C0C">
              <w:rPr>
                <w:rStyle w:val="Hyperlink"/>
                <w:noProof/>
              </w:rPr>
              <w:t>2.1 OBJETIVO GERAL</w:t>
            </w:r>
            <w:r>
              <w:rPr>
                <w:noProof/>
                <w:webHidden/>
              </w:rPr>
              <w:tab/>
            </w:r>
            <w:r>
              <w:rPr>
                <w:noProof/>
                <w:webHidden/>
              </w:rPr>
              <w:fldChar w:fldCharType="begin"/>
            </w:r>
            <w:r>
              <w:rPr>
                <w:noProof/>
                <w:webHidden/>
              </w:rPr>
              <w:instrText xml:space="preserve"> PAGEREF _Toc240899795 \h </w:instrText>
            </w:r>
            <w:r>
              <w:rPr>
                <w:noProof/>
                <w:webHidden/>
              </w:rPr>
            </w:r>
            <w:r>
              <w:rPr>
                <w:noProof/>
                <w:webHidden/>
              </w:rPr>
              <w:fldChar w:fldCharType="separate"/>
            </w:r>
            <w:r w:rsidR="00724F3C">
              <w:rPr>
                <w:noProof/>
                <w:webHidden/>
              </w:rPr>
              <w:t>1</w:t>
            </w:r>
            <w:r>
              <w:rPr>
                <w:noProof/>
                <w:webHidden/>
              </w:rPr>
              <w:fldChar w:fldCharType="end"/>
            </w:r>
          </w:hyperlink>
        </w:p>
        <w:p w14:paraId="04ED0ABD" w14:textId="7B1CB3D3" w:rsidR="00EE474D" w:rsidRDefault="00EE474D">
          <w:pPr>
            <w:pStyle w:val="Sumrio2"/>
            <w:tabs>
              <w:tab w:val="right" w:leader="dot" w:pos="8494"/>
            </w:tabs>
            <w:rPr>
              <w:noProof/>
              <w:kern w:val="0"/>
              <w:sz w:val="22"/>
              <w:szCs w:val="22"/>
              <w14:ligatures w14:val="none"/>
            </w:rPr>
          </w:pPr>
          <w:hyperlink w:anchor="_Toc240899796" w:history="1">
            <w:r w:rsidRPr="00350C0C">
              <w:rPr>
                <w:rStyle w:val="Hyperlink"/>
                <w:noProof/>
              </w:rPr>
              <w:t>2.2. OBJETIVOS ESPECÍFICOS</w:t>
            </w:r>
            <w:r>
              <w:rPr>
                <w:noProof/>
                <w:webHidden/>
              </w:rPr>
              <w:tab/>
            </w:r>
            <w:r>
              <w:rPr>
                <w:noProof/>
                <w:webHidden/>
              </w:rPr>
              <w:fldChar w:fldCharType="begin"/>
            </w:r>
            <w:r>
              <w:rPr>
                <w:noProof/>
                <w:webHidden/>
              </w:rPr>
              <w:instrText xml:space="preserve"> PAGEREF _Toc240899796 \h </w:instrText>
            </w:r>
            <w:r>
              <w:rPr>
                <w:noProof/>
                <w:webHidden/>
              </w:rPr>
            </w:r>
            <w:r>
              <w:rPr>
                <w:noProof/>
                <w:webHidden/>
              </w:rPr>
              <w:fldChar w:fldCharType="separate"/>
            </w:r>
            <w:r w:rsidR="00724F3C">
              <w:rPr>
                <w:noProof/>
                <w:webHidden/>
              </w:rPr>
              <w:t>2</w:t>
            </w:r>
            <w:r>
              <w:rPr>
                <w:noProof/>
                <w:webHidden/>
              </w:rPr>
              <w:fldChar w:fldCharType="end"/>
            </w:r>
          </w:hyperlink>
        </w:p>
        <w:p w14:paraId="14C1963B" w14:textId="7E47AE2B" w:rsidR="00EE474D" w:rsidRDefault="00EE474D">
          <w:pPr>
            <w:pStyle w:val="Sumrio2"/>
            <w:tabs>
              <w:tab w:val="right" w:leader="dot" w:pos="8494"/>
            </w:tabs>
            <w:rPr>
              <w:noProof/>
              <w:kern w:val="0"/>
              <w:sz w:val="22"/>
              <w:szCs w:val="22"/>
              <w14:ligatures w14:val="none"/>
            </w:rPr>
          </w:pPr>
          <w:hyperlink w:anchor="_Toc240899797" w:history="1">
            <w:r w:rsidRPr="00350C0C">
              <w:rPr>
                <w:rStyle w:val="Hyperlink"/>
                <w:noProof/>
              </w:rPr>
              <w:t>2.3. REQUISITOS FUNCIONAIS E NÃO FUNCIONAIS</w:t>
            </w:r>
            <w:r>
              <w:rPr>
                <w:noProof/>
                <w:webHidden/>
              </w:rPr>
              <w:tab/>
            </w:r>
            <w:r>
              <w:rPr>
                <w:noProof/>
                <w:webHidden/>
              </w:rPr>
              <w:fldChar w:fldCharType="begin"/>
            </w:r>
            <w:r>
              <w:rPr>
                <w:noProof/>
                <w:webHidden/>
              </w:rPr>
              <w:instrText xml:space="preserve"> PAGEREF _Toc240899797 \h </w:instrText>
            </w:r>
            <w:r>
              <w:rPr>
                <w:noProof/>
                <w:webHidden/>
              </w:rPr>
            </w:r>
            <w:r>
              <w:rPr>
                <w:noProof/>
                <w:webHidden/>
              </w:rPr>
              <w:fldChar w:fldCharType="separate"/>
            </w:r>
            <w:r w:rsidR="00724F3C">
              <w:rPr>
                <w:noProof/>
                <w:webHidden/>
              </w:rPr>
              <w:t>2</w:t>
            </w:r>
            <w:r>
              <w:rPr>
                <w:noProof/>
                <w:webHidden/>
              </w:rPr>
              <w:fldChar w:fldCharType="end"/>
            </w:r>
          </w:hyperlink>
        </w:p>
        <w:p w14:paraId="61AD174B" w14:textId="35C3525E" w:rsidR="00EE474D" w:rsidRDefault="00EE474D">
          <w:pPr>
            <w:pStyle w:val="Sumrio2"/>
            <w:tabs>
              <w:tab w:val="right" w:leader="dot" w:pos="8494"/>
            </w:tabs>
            <w:rPr>
              <w:noProof/>
              <w:kern w:val="0"/>
              <w:sz w:val="22"/>
              <w:szCs w:val="22"/>
              <w14:ligatures w14:val="none"/>
            </w:rPr>
          </w:pPr>
          <w:hyperlink w:anchor="_Toc240899798" w:history="1">
            <w:r w:rsidRPr="00350C0C">
              <w:rPr>
                <w:rStyle w:val="Hyperlink"/>
                <w:noProof/>
              </w:rPr>
              <w:t>2.4. ESCOPOS</w:t>
            </w:r>
            <w:r>
              <w:rPr>
                <w:noProof/>
                <w:webHidden/>
              </w:rPr>
              <w:tab/>
            </w:r>
            <w:r>
              <w:rPr>
                <w:noProof/>
                <w:webHidden/>
              </w:rPr>
              <w:fldChar w:fldCharType="begin"/>
            </w:r>
            <w:r>
              <w:rPr>
                <w:noProof/>
                <w:webHidden/>
              </w:rPr>
              <w:instrText xml:space="preserve"> PAGEREF _Toc240899798 \h </w:instrText>
            </w:r>
            <w:r>
              <w:rPr>
                <w:noProof/>
                <w:webHidden/>
              </w:rPr>
            </w:r>
            <w:r>
              <w:rPr>
                <w:noProof/>
                <w:webHidden/>
              </w:rPr>
              <w:fldChar w:fldCharType="separate"/>
            </w:r>
            <w:r w:rsidR="00724F3C">
              <w:rPr>
                <w:noProof/>
                <w:webHidden/>
              </w:rPr>
              <w:t>3</w:t>
            </w:r>
            <w:r>
              <w:rPr>
                <w:noProof/>
                <w:webHidden/>
              </w:rPr>
              <w:fldChar w:fldCharType="end"/>
            </w:r>
          </w:hyperlink>
        </w:p>
        <w:p w14:paraId="48638B7C" w14:textId="07B4BA9E" w:rsidR="00EE474D" w:rsidRDefault="00EE474D">
          <w:pPr>
            <w:pStyle w:val="Sumrio2"/>
            <w:tabs>
              <w:tab w:val="right" w:leader="dot" w:pos="8494"/>
            </w:tabs>
            <w:rPr>
              <w:noProof/>
              <w:kern w:val="0"/>
              <w:sz w:val="22"/>
              <w:szCs w:val="22"/>
              <w14:ligatures w14:val="none"/>
            </w:rPr>
          </w:pPr>
          <w:hyperlink w:anchor="_Toc240899799" w:history="1">
            <w:r w:rsidRPr="00350C0C">
              <w:rPr>
                <w:rStyle w:val="Hyperlink"/>
                <w:noProof/>
              </w:rPr>
              <w:t>2.5. METODOLOGIAS E TECNOLOGIAS</w:t>
            </w:r>
            <w:r>
              <w:rPr>
                <w:noProof/>
                <w:webHidden/>
              </w:rPr>
              <w:tab/>
            </w:r>
            <w:r>
              <w:rPr>
                <w:noProof/>
                <w:webHidden/>
              </w:rPr>
              <w:fldChar w:fldCharType="begin"/>
            </w:r>
            <w:r>
              <w:rPr>
                <w:noProof/>
                <w:webHidden/>
              </w:rPr>
              <w:instrText xml:space="preserve"> PAGEREF _Toc240899799 \h </w:instrText>
            </w:r>
            <w:r>
              <w:rPr>
                <w:noProof/>
                <w:webHidden/>
              </w:rPr>
            </w:r>
            <w:r>
              <w:rPr>
                <w:noProof/>
                <w:webHidden/>
              </w:rPr>
              <w:fldChar w:fldCharType="separate"/>
            </w:r>
            <w:r w:rsidR="00724F3C">
              <w:rPr>
                <w:noProof/>
                <w:webHidden/>
              </w:rPr>
              <w:t>12</w:t>
            </w:r>
            <w:r>
              <w:rPr>
                <w:noProof/>
                <w:webHidden/>
              </w:rPr>
              <w:fldChar w:fldCharType="end"/>
            </w:r>
          </w:hyperlink>
        </w:p>
        <w:p w14:paraId="2DEAFBD3" w14:textId="1D4AB3A5" w:rsidR="00EE474D" w:rsidRDefault="00EE474D">
          <w:pPr>
            <w:pStyle w:val="Sumrio1"/>
            <w:tabs>
              <w:tab w:val="right" w:leader="dot" w:pos="8494"/>
            </w:tabs>
            <w:rPr>
              <w:noProof/>
              <w:kern w:val="0"/>
              <w:sz w:val="22"/>
              <w:szCs w:val="22"/>
              <w14:ligatures w14:val="none"/>
            </w:rPr>
          </w:pPr>
          <w:hyperlink w:anchor="_Toc240899800" w:history="1">
            <w:r w:rsidRPr="00350C0C">
              <w:rPr>
                <w:rStyle w:val="Hyperlink"/>
                <w:noProof/>
              </w:rPr>
              <w:t>3. SOLUÇÃO</w:t>
            </w:r>
            <w:r>
              <w:rPr>
                <w:noProof/>
                <w:webHidden/>
              </w:rPr>
              <w:tab/>
            </w:r>
            <w:r>
              <w:rPr>
                <w:noProof/>
                <w:webHidden/>
              </w:rPr>
              <w:fldChar w:fldCharType="begin"/>
            </w:r>
            <w:r>
              <w:rPr>
                <w:noProof/>
                <w:webHidden/>
              </w:rPr>
              <w:instrText xml:space="preserve"> PAGEREF _Toc240899800 \h </w:instrText>
            </w:r>
            <w:r>
              <w:rPr>
                <w:noProof/>
                <w:webHidden/>
              </w:rPr>
            </w:r>
            <w:r>
              <w:rPr>
                <w:noProof/>
                <w:webHidden/>
              </w:rPr>
              <w:fldChar w:fldCharType="separate"/>
            </w:r>
            <w:r w:rsidR="00724F3C">
              <w:rPr>
                <w:noProof/>
                <w:webHidden/>
              </w:rPr>
              <w:t>20</w:t>
            </w:r>
            <w:r>
              <w:rPr>
                <w:noProof/>
                <w:webHidden/>
              </w:rPr>
              <w:fldChar w:fldCharType="end"/>
            </w:r>
          </w:hyperlink>
        </w:p>
        <w:p w14:paraId="2ACB9715" w14:textId="3B5FFFA2" w:rsidR="00EE474D" w:rsidRDefault="00EE474D">
          <w:pPr>
            <w:pStyle w:val="Sumrio1"/>
            <w:tabs>
              <w:tab w:val="right" w:leader="dot" w:pos="8494"/>
            </w:tabs>
            <w:rPr>
              <w:noProof/>
              <w:kern w:val="0"/>
              <w:sz w:val="22"/>
              <w:szCs w:val="22"/>
              <w14:ligatures w14:val="none"/>
            </w:rPr>
          </w:pPr>
          <w:hyperlink w:anchor="_Toc240899801" w:history="1">
            <w:r w:rsidRPr="00350C0C">
              <w:rPr>
                <w:rStyle w:val="Hyperlink"/>
                <w:noProof/>
              </w:rPr>
              <w:t>4. BIBLIOGRAFIA</w:t>
            </w:r>
            <w:r>
              <w:rPr>
                <w:noProof/>
                <w:webHidden/>
              </w:rPr>
              <w:tab/>
            </w:r>
            <w:r>
              <w:rPr>
                <w:noProof/>
                <w:webHidden/>
              </w:rPr>
              <w:fldChar w:fldCharType="begin"/>
            </w:r>
            <w:r>
              <w:rPr>
                <w:noProof/>
                <w:webHidden/>
              </w:rPr>
              <w:instrText xml:space="preserve"> PAGEREF _Toc240899801 \h </w:instrText>
            </w:r>
            <w:r>
              <w:rPr>
                <w:noProof/>
                <w:webHidden/>
              </w:rPr>
            </w:r>
            <w:r>
              <w:rPr>
                <w:noProof/>
                <w:webHidden/>
              </w:rPr>
              <w:fldChar w:fldCharType="separate"/>
            </w:r>
            <w:r w:rsidR="00724F3C">
              <w:rPr>
                <w:noProof/>
                <w:webHidden/>
              </w:rPr>
              <w:t>28</w:t>
            </w:r>
            <w:r>
              <w:rPr>
                <w:noProof/>
                <w:webHidden/>
              </w:rPr>
              <w:fldChar w:fldCharType="end"/>
            </w:r>
          </w:hyperlink>
        </w:p>
        <w:p w14:paraId="123439BD" w14:textId="6EBA7D28" w:rsidR="00EE474D" w:rsidRDefault="00EE474D">
          <w:r>
            <w:rPr>
              <w:b/>
              <w:bCs/>
            </w:rPr>
            <w:fldChar w:fldCharType="end"/>
          </w:r>
        </w:p>
      </w:sdtContent>
    </w:sdt>
    <w:p w14:paraId="20C8A194" w14:textId="77777777" w:rsidR="00724F3C" w:rsidRDefault="00724F3C" w:rsidP="00724F3C">
      <w:pPr>
        <w:spacing w:after="0" w:line="360" w:lineRule="auto"/>
        <w:rPr>
          <w:rFonts w:ascii="Arial" w:eastAsia="Arial" w:hAnsi="Arial" w:cs="Arial"/>
        </w:rPr>
        <w:sectPr w:rsidR="00724F3C">
          <w:footerReference w:type="default" r:id="rId9"/>
          <w:pgSz w:w="11906" w:h="16838"/>
          <w:pgMar w:top="1417" w:right="1701" w:bottom="1417" w:left="1701" w:header="708" w:footer="708" w:gutter="0"/>
          <w:cols w:space="708"/>
          <w:docGrid w:linePitch="360"/>
        </w:sectPr>
      </w:pPr>
    </w:p>
    <w:p w14:paraId="7C0EEA52" w14:textId="4EFB6134" w:rsidR="006719E5" w:rsidRPr="00350129" w:rsidRDefault="00E74813" w:rsidP="00350129">
      <w:pPr>
        <w:pStyle w:val="Ttulo1"/>
      </w:pPr>
      <w:bookmarkStart w:id="0" w:name="_Toc240899793"/>
      <w:r w:rsidRPr="00350129">
        <w:lastRenderedPageBreak/>
        <w:t>1. INTRODUÇÃO</w:t>
      </w:r>
      <w:bookmarkEnd w:id="0"/>
    </w:p>
    <w:p w14:paraId="3E44C867" w14:textId="77777777" w:rsidR="0044306C" w:rsidRDefault="0044306C">
      <w:pPr>
        <w:spacing w:after="0" w:line="360" w:lineRule="auto"/>
        <w:rPr>
          <w:rFonts w:ascii="Arial" w:eastAsia="Arial" w:hAnsi="Arial" w:cs="Arial"/>
          <w:b/>
        </w:rPr>
      </w:pPr>
    </w:p>
    <w:p w14:paraId="63405222" w14:textId="77777777" w:rsidR="006719E5" w:rsidRDefault="00E74813">
      <w:pPr>
        <w:spacing w:after="0" w:line="360" w:lineRule="auto"/>
        <w:rPr>
          <w:rFonts w:ascii="Arial" w:eastAsia="Arial" w:hAnsi="Arial" w:cs="Arial"/>
          <w:b/>
        </w:rPr>
      </w:pPr>
      <w:r>
        <w:rPr>
          <w:rFonts w:ascii="Arial" w:eastAsia="Arial" w:hAnsi="Arial" w:cs="Arial"/>
          <w:b/>
        </w:rPr>
        <w:t>1.1 PROBLEMA E CONTEXTUALIZAÇÃO</w:t>
      </w:r>
    </w:p>
    <w:p w14:paraId="359BD66B" w14:textId="576472AF" w:rsidR="006719E5" w:rsidRDefault="00E74813">
      <w:pPr>
        <w:spacing w:after="0" w:line="360" w:lineRule="auto"/>
        <w:jc w:val="both"/>
        <w:rPr>
          <w:rFonts w:ascii="Arial" w:eastAsia="Arial" w:hAnsi="Arial" w:cs="Arial"/>
        </w:rPr>
      </w:pPr>
      <w:r>
        <w:rPr>
          <w:rFonts w:ascii="Arial" w:eastAsia="Arial" w:hAnsi="Arial" w:cs="Arial"/>
        </w:rPr>
        <w:t>Com base em pesquisas de campo realizadas com o corpo docente da ETEC Professor Camargo Aranha e com especialistas da Clínica Movthera, identificou-se que, embora as diretrizes educacionais busquem a inclusão, estudantes com</w:t>
      </w:r>
      <w:bookmarkStart w:id="1" w:name="_GoBack"/>
      <w:bookmarkEnd w:id="1"/>
      <w:r>
        <w:rPr>
          <w:rFonts w:ascii="Arial" w:eastAsia="Arial" w:hAnsi="Arial" w:cs="Arial"/>
        </w:rPr>
        <w:t xml:space="preserve"> Transtorno do Espectro Autista (TEA) nível 1 enfrentam barreiras severas no uso de materiais didáticos tradicionais. Esta realidade tornou-se ainda mais evidente</w:t>
      </w:r>
      <w:r w:rsidR="006C2C46" w:rsidRPr="006C2C46">
        <w:t xml:space="preserve"> </w:t>
      </w:r>
      <w:r w:rsidR="006C2C46">
        <w:t xml:space="preserve">no processo seletivo realizado no final de 2025 (para ingresso no ano letivo de 2026), onde as Etecs adaptaram suas normas de acessibilidade para garantir que </w:t>
      </w:r>
      <w:r w:rsidR="006C2C46">
        <w:rPr>
          <w:rStyle w:val="Forte"/>
          <w:rFonts w:ascii="Arial" w:hAnsi="Arial" w:cs="Arial"/>
        </w:rPr>
        <w:t>candidatos com TEA concorram formalmente às vagas de PCD sem a exigência de um laudo médico recente (menor de 2 anos)</w:t>
      </w:r>
      <w:r w:rsidR="006C2C46">
        <w:t>, assegurando o direito de permanência no sistema afirmativo."</w:t>
      </w:r>
      <w:r>
        <w:rPr>
          <w:rFonts w:ascii="Arial" w:eastAsia="Arial" w:hAnsi="Arial" w:cs="Arial"/>
        </w:rPr>
        <w:t>. Os principais desafios pedagógicos identificados compreendem:</w:t>
      </w:r>
    </w:p>
    <w:p w14:paraId="367D8836" w14:textId="77777777" w:rsidR="006719E5" w:rsidRDefault="00E74813">
      <w:pPr>
        <w:numPr>
          <w:ilvl w:val="0"/>
          <w:numId w:val="1"/>
        </w:numPr>
        <w:tabs>
          <w:tab w:val="left" w:pos="720"/>
        </w:tabs>
        <w:spacing w:after="0" w:line="360" w:lineRule="auto"/>
        <w:ind w:hanging="360"/>
        <w:jc w:val="both"/>
        <w:rPr>
          <w:rFonts w:ascii="Arial" w:eastAsia="Arial" w:hAnsi="Arial" w:cs="Arial"/>
        </w:rPr>
      </w:pPr>
      <w:r>
        <w:rPr>
          <w:rFonts w:ascii="Arial" w:eastAsia="Arial" w:hAnsi="Arial" w:cs="Arial"/>
          <w:b/>
        </w:rPr>
        <w:t>Complexidade textual:</w:t>
      </w:r>
      <w:r>
        <w:rPr>
          <w:rFonts w:ascii="Arial" w:eastAsia="Arial" w:hAnsi="Arial" w:cs="Arial"/>
        </w:rPr>
        <w:t xml:space="preserve"> Textos longos, densos e com ambiguidades.</w:t>
      </w:r>
    </w:p>
    <w:p w14:paraId="08DF4215" w14:textId="77777777" w:rsidR="006719E5" w:rsidRDefault="00E74813">
      <w:pPr>
        <w:numPr>
          <w:ilvl w:val="0"/>
          <w:numId w:val="1"/>
        </w:numPr>
        <w:tabs>
          <w:tab w:val="left" w:pos="720"/>
        </w:tabs>
        <w:spacing w:after="0" w:line="360" w:lineRule="auto"/>
        <w:ind w:hanging="360"/>
        <w:jc w:val="both"/>
        <w:rPr>
          <w:rFonts w:ascii="Arial" w:eastAsia="Arial" w:hAnsi="Arial" w:cs="Arial"/>
        </w:rPr>
      </w:pPr>
      <w:r>
        <w:rPr>
          <w:rFonts w:ascii="Arial" w:eastAsia="Arial" w:hAnsi="Arial" w:cs="Arial"/>
          <w:b/>
        </w:rPr>
        <w:t>Sobrecarga cognitiva:</w:t>
      </w:r>
      <w:r>
        <w:rPr>
          <w:rFonts w:ascii="Arial" w:eastAsia="Arial" w:hAnsi="Arial" w:cs="Arial"/>
        </w:rPr>
        <w:t xml:space="preserve"> Excesso de informações simultâneas e baixa estruturação visual.</w:t>
      </w:r>
    </w:p>
    <w:p w14:paraId="77F6D786" w14:textId="77777777" w:rsidR="006719E5" w:rsidRDefault="00E74813">
      <w:pPr>
        <w:numPr>
          <w:ilvl w:val="0"/>
          <w:numId w:val="1"/>
        </w:numPr>
        <w:tabs>
          <w:tab w:val="left" w:pos="720"/>
        </w:tabs>
        <w:spacing w:after="0" w:line="360" w:lineRule="auto"/>
        <w:ind w:hanging="360"/>
        <w:jc w:val="both"/>
        <w:rPr>
          <w:rFonts w:ascii="Arial" w:eastAsia="Arial" w:hAnsi="Arial" w:cs="Arial"/>
        </w:rPr>
      </w:pPr>
      <w:r>
        <w:rPr>
          <w:rFonts w:ascii="Arial" w:eastAsia="Arial" w:hAnsi="Arial" w:cs="Arial"/>
          <w:b/>
        </w:rPr>
        <w:t>Barreiras docentes:</w:t>
      </w:r>
      <w:r>
        <w:rPr>
          <w:rFonts w:ascii="Arial" w:eastAsia="Arial" w:hAnsi="Arial" w:cs="Arial"/>
        </w:rPr>
        <w:t xml:space="preserve"> Professores que não receberam treinamento ou capacitação específica para a transformação de conteúdos, além da escassez de tempo hábil para adaptar materiais manualmente para turmas numerosas.</w:t>
      </w:r>
    </w:p>
    <w:p w14:paraId="53B71CD9" w14:textId="77777777" w:rsidR="006719E5" w:rsidRDefault="00E74813">
      <w:pPr>
        <w:spacing w:after="0" w:line="360" w:lineRule="auto"/>
        <w:jc w:val="both"/>
        <w:rPr>
          <w:rFonts w:ascii="Arial" w:eastAsia="Arial" w:hAnsi="Arial" w:cs="Arial"/>
        </w:rPr>
      </w:pPr>
      <w:r>
        <w:rPr>
          <w:rFonts w:ascii="Arial" w:eastAsia="Arial" w:hAnsi="Arial" w:cs="Arial"/>
        </w:rPr>
        <w:t>Essa lacuna na formação e na infraestrutura pedagógica prejudica diretamente a aprendizagem, a compreensão do conteúdo e a participação ativa desses alunos em sala de aula.</w:t>
      </w:r>
    </w:p>
    <w:p w14:paraId="32DAA3B3" w14:textId="77777777" w:rsidR="006719E5" w:rsidRDefault="006719E5">
      <w:pPr>
        <w:spacing w:after="0" w:line="360" w:lineRule="auto"/>
        <w:rPr>
          <w:rFonts w:ascii="Arial" w:eastAsia="Arial" w:hAnsi="Arial" w:cs="Arial"/>
        </w:rPr>
      </w:pPr>
    </w:p>
    <w:p w14:paraId="08C6CEF7" w14:textId="77777777" w:rsidR="006719E5" w:rsidRDefault="00E74813" w:rsidP="00350129">
      <w:pPr>
        <w:pStyle w:val="Ttulo1"/>
      </w:pPr>
      <w:bookmarkStart w:id="2" w:name="_Toc240899794"/>
      <w:r>
        <w:t>2. DESENVOLVIMENTO</w:t>
      </w:r>
      <w:bookmarkEnd w:id="2"/>
    </w:p>
    <w:p w14:paraId="4DFE9167" w14:textId="77777777" w:rsidR="006719E5" w:rsidRDefault="00E74813">
      <w:pPr>
        <w:spacing w:after="0" w:line="360" w:lineRule="auto"/>
        <w:rPr>
          <w:rFonts w:ascii="Arial" w:eastAsia="Arial" w:hAnsi="Arial" w:cs="Arial"/>
        </w:rPr>
      </w:pPr>
      <w:r>
        <w:rPr>
          <w:rFonts w:ascii="Arial" w:eastAsia="Arial" w:hAnsi="Arial" w:cs="Arial"/>
        </w:rPr>
        <w:t>Após uma série de pesquisas, alguns modelos e métodos foram adotados e aprendidos por nós durante o desenvolvimento desse projeto. Além disso, realizamos resumos para estudo e facilitação da implementação no projeto, como:</w:t>
      </w:r>
    </w:p>
    <w:p w14:paraId="3A1CF4AF" w14:textId="77777777" w:rsidR="006719E5" w:rsidRDefault="006719E5">
      <w:pPr>
        <w:spacing w:after="0" w:line="360" w:lineRule="auto"/>
        <w:rPr>
          <w:rFonts w:ascii="Arial" w:eastAsia="Arial" w:hAnsi="Arial" w:cs="Arial"/>
          <w:b/>
        </w:rPr>
      </w:pPr>
    </w:p>
    <w:p w14:paraId="03E3B65E" w14:textId="77777777" w:rsidR="006719E5" w:rsidRPr="00350129" w:rsidRDefault="00E74813" w:rsidP="00350129">
      <w:pPr>
        <w:pStyle w:val="Ttulo2"/>
      </w:pPr>
      <w:bookmarkStart w:id="3" w:name="_Toc240899795"/>
      <w:r w:rsidRPr="00350129">
        <w:t>2.1 OBJETIVO GERAL</w:t>
      </w:r>
      <w:bookmarkEnd w:id="3"/>
    </w:p>
    <w:p w14:paraId="51D7F0FD" w14:textId="77777777" w:rsidR="006719E5" w:rsidRDefault="00E74813">
      <w:pPr>
        <w:spacing w:after="0" w:line="360" w:lineRule="auto"/>
        <w:rPr>
          <w:rFonts w:ascii="Arial" w:eastAsia="Arial" w:hAnsi="Arial" w:cs="Arial"/>
        </w:rPr>
      </w:pPr>
      <w:r>
        <w:rPr>
          <w:rFonts w:ascii="Arial" w:eastAsia="Arial" w:hAnsi="Arial" w:cs="Arial"/>
        </w:rPr>
        <w:t xml:space="preserve">Desenvolver a plataforma </w:t>
      </w:r>
      <w:r>
        <w:rPr>
          <w:rFonts w:ascii="Arial" w:eastAsia="Arial" w:hAnsi="Arial" w:cs="Arial"/>
          <w:b/>
        </w:rPr>
        <w:t>TEA Learn</w:t>
      </w:r>
      <w:r>
        <w:rPr>
          <w:rFonts w:ascii="Arial" w:eastAsia="Arial" w:hAnsi="Arial" w:cs="Arial"/>
        </w:rPr>
        <w:t xml:space="preserve">, uma ferramenta baseada no auxílio aos professores da ETEC Professor Camargo Aranha em relação à adaptação </w:t>
      </w:r>
      <w:r>
        <w:rPr>
          <w:rFonts w:ascii="Arial" w:eastAsia="Arial" w:hAnsi="Arial" w:cs="Arial"/>
        </w:rPr>
        <w:lastRenderedPageBreak/>
        <w:t xml:space="preserve">rápida e automatizada de materiais pedagógicos (PDFs) em versões acessíveis para alunos com TEA nível 1 através da Inteligência Artificial. </w:t>
      </w:r>
    </w:p>
    <w:p w14:paraId="644506A1" w14:textId="77777777" w:rsidR="006719E5" w:rsidRDefault="006719E5">
      <w:pPr>
        <w:spacing w:after="0" w:line="360" w:lineRule="auto"/>
        <w:rPr>
          <w:rFonts w:ascii="Arial" w:eastAsia="Arial" w:hAnsi="Arial" w:cs="Arial"/>
        </w:rPr>
      </w:pPr>
    </w:p>
    <w:p w14:paraId="471C3DD5" w14:textId="77777777" w:rsidR="006719E5" w:rsidRDefault="00E74813" w:rsidP="00350129">
      <w:pPr>
        <w:pStyle w:val="Ttulo2"/>
      </w:pPr>
      <w:bookmarkStart w:id="4" w:name="_Toc240899796"/>
      <w:r>
        <w:t>2.2. OBJETIVOS ESPECÍFICOS</w:t>
      </w:r>
      <w:bookmarkEnd w:id="4"/>
    </w:p>
    <w:p w14:paraId="217CEB13" w14:textId="77777777" w:rsidR="006719E5" w:rsidRDefault="00E74813">
      <w:pPr>
        <w:spacing w:after="0" w:line="360" w:lineRule="auto"/>
        <w:rPr>
          <w:rFonts w:ascii="Arial" w:eastAsia="Arial" w:hAnsi="Arial" w:cs="Arial"/>
        </w:rPr>
      </w:pPr>
      <w:r>
        <w:rPr>
          <w:rFonts w:ascii="Arial" w:eastAsia="Arial" w:hAnsi="Arial" w:cs="Arial"/>
          <w:b/>
        </w:rPr>
        <w:t xml:space="preserve">Requisito Func – 1: </w:t>
      </w:r>
      <w:r>
        <w:rPr>
          <w:rFonts w:ascii="Arial" w:eastAsia="Arial" w:hAnsi="Arial" w:cs="Arial"/>
        </w:rPr>
        <w:t>Upload</w:t>
      </w:r>
    </w:p>
    <w:p w14:paraId="5052F172" w14:textId="77777777" w:rsidR="006719E5" w:rsidRDefault="00E74813">
      <w:pPr>
        <w:spacing w:after="0" w:line="360" w:lineRule="auto"/>
        <w:rPr>
          <w:rFonts w:ascii="Arial" w:eastAsia="Arial" w:hAnsi="Arial" w:cs="Arial"/>
        </w:rPr>
      </w:pPr>
      <w:r>
        <w:rPr>
          <w:rFonts w:ascii="Arial" w:eastAsia="Arial" w:hAnsi="Arial" w:cs="Arial"/>
          <w:b/>
        </w:rPr>
        <w:t xml:space="preserve">Requisito Func – 2: </w:t>
      </w:r>
      <w:r>
        <w:rPr>
          <w:rFonts w:ascii="Arial" w:eastAsia="Arial" w:hAnsi="Arial" w:cs="Arial"/>
        </w:rPr>
        <w:t>Conversão</w:t>
      </w:r>
    </w:p>
    <w:p w14:paraId="19058F70" w14:textId="6FBAC714" w:rsidR="006719E5" w:rsidRDefault="00E74813">
      <w:pPr>
        <w:spacing w:after="0" w:line="360" w:lineRule="auto"/>
        <w:rPr>
          <w:rFonts w:ascii="Arial" w:eastAsia="Arial" w:hAnsi="Arial" w:cs="Arial"/>
        </w:rPr>
      </w:pPr>
      <w:r>
        <w:rPr>
          <w:rFonts w:ascii="Arial" w:eastAsia="Arial" w:hAnsi="Arial" w:cs="Arial"/>
          <w:b/>
        </w:rPr>
        <w:t xml:space="preserve">Requisito Func – 3: </w:t>
      </w:r>
      <w:r>
        <w:rPr>
          <w:rFonts w:ascii="Arial" w:eastAsia="Arial" w:hAnsi="Arial" w:cs="Arial"/>
        </w:rPr>
        <w:t>Download</w:t>
      </w:r>
    </w:p>
    <w:p w14:paraId="6B7435DD" w14:textId="64433E5E" w:rsidR="0031008E" w:rsidRDefault="0031008E" w:rsidP="00350129">
      <w:pPr>
        <w:pStyle w:val="Ttulo2"/>
      </w:pPr>
    </w:p>
    <w:p w14:paraId="20FC4DB6" w14:textId="77777777" w:rsidR="00590EF7" w:rsidRDefault="0031008E" w:rsidP="00350129">
      <w:pPr>
        <w:pStyle w:val="Ttulo2"/>
      </w:pPr>
      <w:bookmarkStart w:id="5" w:name="_Toc240899797"/>
      <w:r>
        <w:t>2.3. REQUISITOS FUNCIONAIS E NÃO FUNCIONAIS</w:t>
      </w:r>
      <w:bookmarkEnd w:id="5"/>
    </w:p>
    <w:p w14:paraId="168B9A52" w14:textId="77777777" w:rsidR="00E93DA9" w:rsidRDefault="00E93DA9" w:rsidP="00590EF7">
      <w:pPr>
        <w:spacing w:after="0" w:line="360" w:lineRule="auto"/>
        <w:rPr>
          <w:rFonts w:ascii="Arial" w:eastAsia="Arial" w:hAnsi="Arial" w:cs="Arial"/>
        </w:rPr>
      </w:pPr>
    </w:p>
    <w:p w14:paraId="3DEB67AE" w14:textId="2C66B3E2" w:rsidR="00E93DA9" w:rsidRDefault="00E93DA9" w:rsidP="00590EF7">
      <w:pPr>
        <w:spacing w:after="0" w:line="360" w:lineRule="auto"/>
        <w:rPr>
          <w:rFonts w:ascii="Arial" w:eastAsia="Arial" w:hAnsi="Arial" w:cs="Arial"/>
        </w:rPr>
      </w:pPr>
      <w:r>
        <w:rPr>
          <w:rFonts w:ascii="Arial" w:eastAsia="Arial" w:hAnsi="Arial" w:cs="Arial"/>
        </w:rPr>
        <w:t>Requisitos funcionais:</w:t>
      </w:r>
    </w:p>
    <w:p w14:paraId="40993ABD" w14:textId="29FA457F" w:rsidR="00590EF7" w:rsidRPr="00590EF7" w:rsidRDefault="00E93DA9" w:rsidP="00590EF7">
      <w:pPr>
        <w:spacing w:after="0" w:line="360" w:lineRule="auto"/>
        <w:rPr>
          <w:rFonts w:ascii="Arial" w:eastAsia="Arial" w:hAnsi="Arial" w:cs="Arial"/>
          <w:b/>
        </w:rPr>
      </w:pPr>
      <w:r>
        <w:rPr>
          <w:rFonts w:ascii="Arial" w:eastAsia="Arial" w:hAnsi="Arial" w:cs="Arial"/>
          <w:noProof/>
        </w:rPr>
        <w:pict w14:anchorId="69CADB8C">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080" type="#_x0000_t120" style="position:absolute;margin-left:79.65pt;margin-top:1.35pt;width:8.85pt;height:8.85pt;z-index:251692032" fillcolor="#00b050" strokecolor="#00b050" strokeweight="3pt">
            <v:shadow on="t" type="perspective" color="#265317 [1609]" opacity=".5" offset="1pt" offset2="-1pt"/>
          </v:shape>
        </w:pict>
      </w:r>
      <w:r>
        <w:rPr>
          <w:rFonts w:ascii="Arial" w:eastAsia="Arial" w:hAnsi="Arial" w:cs="Arial"/>
        </w:rPr>
        <w:t xml:space="preserve">- </w:t>
      </w:r>
      <w:r w:rsidR="00590EF7">
        <w:rPr>
          <w:rFonts w:ascii="Arial" w:eastAsia="Arial" w:hAnsi="Arial" w:cs="Arial"/>
        </w:rPr>
        <w:t>Autenticação</w:t>
      </w:r>
    </w:p>
    <w:p w14:paraId="30BE08B4" w14:textId="3B2588B4"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47" type="#_x0000_t120" style="position:absolute;margin-left:130.2pt;margin-top:2.45pt;width:8.85pt;height:8.85pt;z-index:251658240"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Cadastro de professor</w:t>
      </w:r>
      <w:r>
        <w:rPr>
          <w:rFonts w:ascii="Arial" w:eastAsia="Arial" w:hAnsi="Arial" w:cs="Arial"/>
        </w:rPr>
        <w:t xml:space="preserve"> </w:t>
      </w:r>
    </w:p>
    <w:p w14:paraId="0560AE92" w14:textId="604B7610"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48" type="#_x0000_t120" style="position:absolute;margin-left:115.75pt;margin-top:1.9pt;width:8.85pt;height:8.85pt;z-index:251659264"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Controle de acesso</w:t>
      </w:r>
    </w:p>
    <w:p w14:paraId="6915CDF6" w14:textId="0CF32B02"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49" type="#_x0000_t120" style="position:absolute;margin-left:131.85pt;margin-top:4.05pt;width:8.85pt;height:8.85pt;z-index:251660288"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Criar material por texto</w:t>
      </w:r>
    </w:p>
    <w:p w14:paraId="048B35AE" w14:textId="75469D03"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0" type="#_x0000_t120" style="position:absolute;margin-left:139.05pt;margin-top:2.15pt;width:8.85pt;height:8.85pt;z-index:251661312"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Enviar material em PDF</w:t>
      </w:r>
    </w:p>
    <w:p w14:paraId="6B97097C" w14:textId="2DFFC9B8"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1" type="#_x0000_t120" style="position:absolute;margin-left:91.3pt;margin-top:4.35pt;width:8.85pt;height:8.85pt;z-index:251662336"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Listar materiais</w:t>
      </w:r>
    </w:p>
    <w:p w14:paraId="1C53B982" w14:textId="20A05836"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2" type="#_x0000_t120" style="position:absolute;margin-left:108.55pt;margin-top:2.45pt;width:8.85pt;height:8.85pt;z-index:251663360"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Consultar material</w:t>
      </w:r>
    </w:p>
    <w:p w14:paraId="535F26A5" w14:textId="082617A9"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3" type="#_x0000_t120" style="position:absolute;margin-left:175.1pt;margin-top:2.55pt;width:8.85pt;height:8.85pt;z-index:251664384"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Solicitar adaptação do material</w:t>
      </w:r>
    </w:p>
    <w:p w14:paraId="045A6A07" w14:textId="16839CD4"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4" type="#_x0000_t120" style="position:absolute;margin-left:219.7pt;margin-top:2.7pt;width:8.85pt;height:8.85pt;z-index:251665408"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Definir nível de suporte para adaptação</w:t>
      </w:r>
    </w:p>
    <w:p w14:paraId="39757AE1" w14:textId="761865F7"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5" type="#_x0000_t120" style="position:absolute;margin-left:127.1pt;margin-top:3.5pt;width:8.85pt;height:8.85pt;z-index:251666432"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Armazenar adaptação</w:t>
      </w:r>
    </w:p>
    <w:p w14:paraId="6AF7DACF" w14:textId="2C7A1E14"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7" type="#_x0000_t120" style="position:absolute;margin-left:161.95pt;margin-top:2.7pt;width:8.85pt;height:8.85pt;z-index:251668480"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Consultar material adaptado</w:t>
      </w:r>
    </w:p>
    <w:p w14:paraId="41922592" w14:textId="5C7C7A2C"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6" type="#_x0000_t120" style="position:absolute;margin-left:69.15pt;margin-top:1.2pt;width:8.85pt;height:8.85pt;z-index:251667456"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Gerar PDF</w:t>
      </w:r>
    </w:p>
    <w:p w14:paraId="17EE85A4" w14:textId="71139586"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8" type="#_x0000_t120" style="position:absolute;margin-left:115.75pt;margin-top:2.3pt;width:8.85pt;height:8.85pt;z-index:251669504"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Gerenciar materiais</w:t>
      </w:r>
    </w:p>
    <w:p w14:paraId="139CC4B6" w14:textId="261B60F6"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59" type="#_x0000_t120" style="position:absolute;margin-left:153.1pt;margin-top:3.3pt;width:8.85pt;height:8.85pt;z-index:251670528" fillcolor="yellow" strokecolor="yellow"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Aplicar prompt estruturado</w:t>
      </w:r>
      <w:r>
        <w:rPr>
          <w:rFonts w:ascii="Arial" w:eastAsia="Arial" w:hAnsi="Arial" w:cs="Arial"/>
        </w:rPr>
        <w:t xml:space="preserve"> </w:t>
      </w:r>
    </w:p>
    <w:p w14:paraId="00332B33" w14:textId="032FC5C1"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0" type="#_x0000_t120" style="position:absolute;margin-left:69.15pt;margin-top:2.3pt;width:8.85pt;height:8.85pt;z-index:251671552" fillcolor="yellow" strokecolor="yellow"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Dashboard</w:t>
      </w:r>
    </w:p>
    <w:p w14:paraId="55142E9E" w14:textId="036374AB"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1" type="#_x0000_t120" style="position:absolute;margin-left:94pt;margin-top:1.25pt;width:8.85pt;height:8.85pt;z-index:251672576" fillcolor="red" strokecolor="red"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Excluir material</w:t>
      </w:r>
      <w:r>
        <w:rPr>
          <w:rFonts w:ascii="Segoe UI Symbol" w:eastAsia="Arial" w:hAnsi="Segoe UI Symbol" w:cs="Segoe UI Symbol"/>
        </w:rPr>
        <w:t xml:space="preserve"> </w:t>
      </w:r>
    </w:p>
    <w:p w14:paraId="3489A23F" w14:textId="77777777" w:rsidR="00590EF7" w:rsidRPr="00590EF7" w:rsidRDefault="00590EF7" w:rsidP="00590EF7">
      <w:pPr>
        <w:spacing w:after="0" w:line="360" w:lineRule="auto"/>
        <w:rPr>
          <w:rFonts w:ascii="Arial" w:eastAsia="Arial" w:hAnsi="Arial" w:cs="Arial"/>
        </w:rPr>
      </w:pPr>
    </w:p>
    <w:p w14:paraId="78F986FE" w14:textId="4A66B6E4" w:rsidR="00590EF7" w:rsidRPr="00590EF7" w:rsidRDefault="00590EF7" w:rsidP="00590EF7">
      <w:pPr>
        <w:spacing w:after="0" w:line="360" w:lineRule="auto"/>
        <w:rPr>
          <w:rFonts w:ascii="Arial" w:eastAsia="Arial" w:hAnsi="Arial" w:cs="Arial"/>
        </w:rPr>
      </w:pPr>
      <w:r>
        <w:rPr>
          <w:rFonts w:ascii="Arial" w:eastAsia="Arial" w:hAnsi="Arial" w:cs="Arial"/>
        </w:rPr>
        <w:t>Requisitos não funcionais:</w:t>
      </w:r>
    </w:p>
    <w:p w14:paraId="17BCBF74" w14:textId="44035A75"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2" type="#_x0000_t120" style="position:absolute;margin-left:67.05pt;margin-top:3.05pt;width:8.85pt;height:8.85pt;z-index:251673600"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Segurança</w:t>
      </w:r>
    </w:p>
    <w:p w14:paraId="3F097E50" w14:textId="67C590E4"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3" type="#_x0000_t120" style="position:absolute;margin-left:75.9pt;margin-top:2.45pt;width:8.85pt;height:8.85pt;z-index:251674624"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Persistência</w:t>
      </w:r>
    </w:p>
    <w:p w14:paraId="6A3F8D3D" w14:textId="310276D3"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4" type="#_x0000_t120" style="position:absolute;margin-left:143.4pt;margin-top:4pt;width:8.85pt;height:8.85pt;z-index:251675648"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Versionamento do banco</w:t>
      </w:r>
    </w:p>
    <w:p w14:paraId="231A569F" w14:textId="1DEF360C"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5" type="#_x0000_t120" style="position:absolute;margin-left:69.15pt;margin-top:3.4pt;width:8.85pt;height:8.85pt;z-index:251676672"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Arquitetura</w:t>
      </w:r>
    </w:p>
    <w:p w14:paraId="4479D619" w14:textId="5AB3956D"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6" type="#_x0000_t120" style="position:absolute;margin-left:161.5pt;margin-top:3.2pt;width:8.85pt;height:8.85pt;z-index:251677696"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Segurança da comunicação</w:t>
      </w:r>
    </w:p>
    <w:p w14:paraId="4574842B" w14:textId="02757035" w:rsidR="00590EF7" w:rsidRPr="00590EF7" w:rsidRDefault="00590EF7" w:rsidP="00590EF7">
      <w:pPr>
        <w:spacing w:after="0" w:line="360" w:lineRule="auto"/>
        <w:rPr>
          <w:rFonts w:ascii="Arial" w:eastAsia="Arial" w:hAnsi="Arial" w:cs="Arial"/>
        </w:rPr>
      </w:pPr>
      <w:r>
        <w:rPr>
          <w:rFonts w:ascii="Arial" w:eastAsia="Arial" w:hAnsi="Arial" w:cs="Arial"/>
          <w:noProof/>
        </w:rPr>
        <w:lastRenderedPageBreak/>
        <w:pict w14:anchorId="69CADB8C">
          <v:shape id="_x0000_s1067" type="#_x0000_t120" style="position:absolute;margin-left:128.9pt;margin-top:2.85pt;width:8.85pt;height:8.85pt;z-index:251678720"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Integridade dos dados</w:t>
      </w:r>
    </w:p>
    <w:p w14:paraId="21FF3B6B" w14:textId="55D19C4E"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8" type="#_x0000_t120" style="position:absolute;margin-left:101.5pt;margin-top:2.95pt;width:8.85pt;height:8.85pt;z-index:251679744"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Manutenibilidade</w:t>
      </w:r>
    </w:p>
    <w:p w14:paraId="57972A86" w14:textId="3EC0BA1B"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69" type="#_x0000_t120" style="position:absolute;margin-left:108.05pt;margin-top:2.45pt;width:8.85pt;height:8.85pt;z-index:251680768"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Integração com IA</w:t>
      </w:r>
    </w:p>
    <w:p w14:paraId="5D47286D" w14:textId="3171CF78"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0" type="#_x0000_t120" style="position:absolute;margin-left:122.1pt;margin-top:3.9pt;width:8.85pt;height:8.85pt;z-index:251681792"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Controle de arquivos</w:t>
      </w:r>
    </w:p>
    <w:p w14:paraId="0DE6BDF5" w14:textId="2A36353B"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1" type="#_x0000_t120" style="position:absolute;margin-left:92.65pt;margin-top:2.2pt;width:8.85pt;height:8.85pt;z-index:251682816"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Disponibilidade</w:t>
      </w:r>
    </w:p>
    <w:p w14:paraId="03644C88" w14:textId="0BB5A9B7" w:rsid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2" type="#_x0000_t120" style="position:absolute;margin-left:96.3pt;margin-top:3.3pt;width:8.85pt;height:8.85pt;z-index:251683840" fillcolor="yellow" strokecolor="yellow"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Compatibilidade</w:t>
      </w:r>
    </w:p>
    <w:p w14:paraId="1BE6404D" w14:textId="145A8441" w:rsid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3" type="#_x0000_t120" style="position:absolute;margin-left:73.85pt;margin-top:2.25pt;width:8.85pt;height:8.85pt;z-index:251684864" fillcolor="yellow" strokecolor="yellow"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Usabilidade</w:t>
      </w:r>
    </w:p>
    <w:p w14:paraId="6F906E3A" w14:textId="77777777" w:rsidR="00590EF7" w:rsidRPr="00590EF7" w:rsidRDefault="00590EF7" w:rsidP="00590EF7">
      <w:pPr>
        <w:spacing w:after="0" w:line="360" w:lineRule="auto"/>
        <w:rPr>
          <w:rFonts w:ascii="Arial" w:eastAsia="Arial" w:hAnsi="Arial" w:cs="Arial"/>
        </w:rPr>
      </w:pPr>
    </w:p>
    <w:p w14:paraId="3427523D" w14:textId="303BE8C1" w:rsidR="00590EF7" w:rsidRPr="00590EF7" w:rsidRDefault="00590EF7" w:rsidP="00590EF7">
      <w:pPr>
        <w:spacing w:after="0" w:line="360" w:lineRule="auto"/>
        <w:rPr>
          <w:rFonts w:ascii="Arial" w:eastAsia="Arial" w:hAnsi="Arial" w:cs="Arial"/>
        </w:rPr>
      </w:pPr>
      <w:r>
        <w:rPr>
          <w:rFonts w:ascii="Arial" w:eastAsia="Arial" w:hAnsi="Arial" w:cs="Arial"/>
        </w:rPr>
        <w:t>Requisitos relacionados à IA:</w:t>
      </w:r>
    </w:p>
    <w:p w14:paraId="638AC4B3" w14:textId="5F80CCB5"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4" type="#_x0000_t120" style="position:absolute;margin-left:97pt;margin-top:3.35pt;width:8.85pt;height:8.85pt;z-index:251685888" fillcolor="#00b050" strokecolor="#00b050" strokeweight="3pt">
            <v:shadow on="t" type="perspective" color="#265317 [1609]" opacity=".5" offset="1pt" offset2="-1pt"/>
          </v:shape>
        </w:pict>
      </w:r>
      <w:r>
        <w:rPr>
          <w:rFonts w:ascii="Arial" w:eastAsia="Arial" w:hAnsi="Arial" w:cs="Arial"/>
          <w:noProof/>
        </w:rPr>
        <w:pict w14:anchorId="69CADB8C">
          <v:shape id="_x0000_s1075" type="#_x0000_t120" style="position:absolute;margin-left:146.35pt;margin-top:20.85pt;width:8.85pt;height:8.85pt;z-index:251686912"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Adaptação geral</w:t>
      </w:r>
    </w:p>
    <w:p w14:paraId="5DA8FF5C" w14:textId="157CEED1" w:rsidR="00590EF7" w:rsidRPr="00590EF7" w:rsidRDefault="00590EF7" w:rsidP="00590EF7">
      <w:pPr>
        <w:spacing w:after="0" w:line="360" w:lineRule="auto"/>
        <w:rPr>
          <w:rFonts w:ascii="Arial" w:eastAsia="Arial" w:hAnsi="Arial" w:cs="Arial"/>
        </w:rPr>
      </w:pPr>
      <w:r>
        <w:rPr>
          <w:rFonts w:ascii="Arial" w:eastAsia="Arial" w:hAnsi="Arial" w:cs="Arial"/>
        </w:rPr>
        <w:t xml:space="preserve">- </w:t>
      </w:r>
      <w:r w:rsidRPr="00590EF7">
        <w:rPr>
          <w:rFonts w:ascii="Arial" w:eastAsia="Arial" w:hAnsi="Arial" w:cs="Arial"/>
        </w:rPr>
        <w:t>Preservação do conteúdo</w:t>
      </w:r>
    </w:p>
    <w:p w14:paraId="375961AF" w14:textId="23C5BA22"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6" type="#_x0000_t120" style="position:absolute;margin-left:159.65pt;margin-top:4.35pt;width:8.85pt;height:8.85pt;z-index:251687936"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Não criação de informações</w:t>
      </w:r>
    </w:p>
    <w:p w14:paraId="7B055AAD" w14:textId="63997315"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7" type="#_x0000_t120" style="position:absolute;margin-left:158.8pt;margin-top:2.35pt;width:8.85pt;height:8.85pt;z-index:251688960"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Regras por nível de suporte</w:t>
      </w:r>
    </w:p>
    <w:p w14:paraId="17749277" w14:textId="1BC2E8E7"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8" type="#_x0000_t120" style="position:absolute;margin-left:109.65pt;margin-top:3.25pt;width:8.85pt;height:8.85pt;z-index:251689984" fillcolor="#00b050" strokecolor="#00b050"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Saída estruturada</w:t>
      </w:r>
    </w:p>
    <w:p w14:paraId="5DF0C5F2" w14:textId="4EDB58BC" w:rsidR="00590EF7" w:rsidRPr="00590EF7" w:rsidRDefault="00590EF7" w:rsidP="00590EF7">
      <w:pPr>
        <w:spacing w:after="0" w:line="360" w:lineRule="auto"/>
        <w:rPr>
          <w:rFonts w:ascii="Arial" w:eastAsia="Arial" w:hAnsi="Arial" w:cs="Arial"/>
        </w:rPr>
      </w:pPr>
      <w:r>
        <w:rPr>
          <w:rFonts w:ascii="Arial" w:eastAsia="Arial" w:hAnsi="Arial" w:cs="Arial"/>
          <w:noProof/>
        </w:rPr>
        <w:pict w14:anchorId="69CADB8C">
          <v:shape id="_x0000_s1079" type="#_x0000_t120" style="position:absolute;margin-left:173.7pt;margin-top:.75pt;width:8.85pt;height:8.85pt;z-index:251691008" fillcolor="red" strokecolor="red" strokeweight="3pt">
            <v:shadow on="t" type="perspective" color="#265317 [1609]" opacity=".5" offset="1pt" offset2="-1pt"/>
          </v:shape>
        </w:pict>
      </w:r>
      <w:r>
        <w:rPr>
          <w:rFonts w:ascii="Arial" w:eastAsia="Arial" w:hAnsi="Arial" w:cs="Arial"/>
        </w:rPr>
        <w:t xml:space="preserve">- </w:t>
      </w:r>
      <w:r w:rsidRPr="00590EF7">
        <w:rPr>
          <w:rFonts w:ascii="Arial" w:eastAsia="Arial" w:hAnsi="Arial" w:cs="Arial"/>
        </w:rPr>
        <w:t>Registro da versão do prompt</w:t>
      </w:r>
    </w:p>
    <w:p w14:paraId="5E3EA4C7" w14:textId="258D6F7B" w:rsidR="006719E5" w:rsidRDefault="006719E5">
      <w:pPr>
        <w:spacing w:after="0" w:line="360" w:lineRule="auto"/>
        <w:rPr>
          <w:rFonts w:ascii="Arial" w:eastAsia="Arial" w:hAnsi="Arial" w:cs="Arial"/>
        </w:rPr>
      </w:pPr>
    </w:p>
    <w:p w14:paraId="2444453B" w14:textId="007B4CF7" w:rsidR="006719E5" w:rsidRDefault="0031008E" w:rsidP="00350129">
      <w:pPr>
        <w:pStyle w:val="Ttulo2"/>
      </w:pPr>
      <w:bookmarkStart w:id="6" w:name="_Toc240899798"/>
      <w:r>
        <w:t>2.4</w:t>
      </w:r>
      <w:r w:rsidR="00E74813">
        <w:t>. ESCOPOS</w:t>
      </w:r>
      <w:bookmarkEnd w:id="6"/>
      <w:r w:rsidR="00E74813">
        <w:t xml:space="preserve"> </w:t>
      </w:r>
    </w:p>
    <w:p w14:paraId="6A20A13A" w14:textId="77777777" w:rsidR="006719E5" w:rsidRDefault="00E74813">
      <w:pPr>
        <w:spacing w:after="0" w:line="360" w:lineRule="auto"/>
        <w:jc w:val="both"/>
        <w:rPr>
          <w:rFonts w:ascii="Arial" w:eastAsia="Arial" w:hAnsi="Arial" w:cs="Arial"/>
        </w:rPr>
      </w:pPr>
      <w:r>
        <w:rPr>
          <w:rFonts w:ascii="Arial" w:eastAsia="Arial" w:hAnsi="Arial" w:cs="Arial"/>
        </w:rPr>
        <w:t>Este capítulo define as fronteiras de atuação do sistema TEA Learn, especificando as funcionalidades que compõem o produto final entregue neste Trabalho de Conclusão de Curso, bem como as delimitações técnicas que definem o que não faz parte do escopo atual do desenvolvimento.</w:t>
      </w:r>
    </w:p>
    <w:p w14:paraId="00D62223" w14:textId="282F37C7" w:rsidR="006719E5" w:rsidRDefault="006719E5">
      <w:pPr>
        <w:spacing w:after="0" w:line="360" w:lineRule="auto"/>
        <w:rPr>
          <w:rFonts w:ascii="Arial" w:eastAsia="Arial" w:hAnsi="Arial" w:cs="Arial"/>
          <w:b/>
        </w:rPr>
      </w:pPr>
    </w:p>
    <w:p w14:paraId="31E85A0E" w14:textId="69E1DBEA" w:rsidR="006719E5" w:rsidRDefault="0031008E" w:rsidP="00350129">
      <w:pPr>
        <w:pStyle w:val="Subttulo"/>
      </w:pPr>
      <w:r>
        <w:t>2.4</w:t>
      </w:r>
      <w:r w:rsidR="00E74813">
        <w:t>.1. ESCOPO DO PROJETO</w:t>
      </w:r>
      <w:r w:rsidR="00A54215">
        <w:t xml:space="preserve"> </w:t>
      </w:r>
    </w:p>
    <w:p w14:paraId="31E286F3" w14:textId="32622E3C" w:rsidR="00483D58" w:rsidRDefault="00E74813">
      <w:pPr>
        <w:spacing w:after="0" w:line="360" w:lineRule="auto"/>
        <w:jc w:val="both"/>
        <w:rPr>
          <w:rFonts w:ascii="Arial" w:eastAsia="Arial" w:hAnsi="Arial" w:cs="Arial"/>
        </w:rPr>
      </w:pPr>
      <w:r>
        <w:rPr>
          <w:rFonts w:ascii="Arial" w:eastAsia="Arial" w:hAnsi="Arial" w:cs="Arial"/>
        </w:rPr>
        <w:t xml:space="preserve">O TEA Learn consistirá em uma plataforma web de apoio docente, desenvolvida para que possa ser </w:t>
      </w:r>
      <w:r>
        <w:rPr>
          <w:rFonts w:ascii="Arial" w:eastAsia="Arial" w:hAnsi="Arial" w:cs="Arial"/>
          <w:b/>
        </w:rPr>
        <w:t>utilizada pelos professores</w:t>
      </w:r>
      <w:r>
        <w:rPr>
          <w:rFonts w:ascii="Arial" w:eastAsia="Arial" w:hAnsi="Arial" w:cs="Arial"/>
        </w:rPr>
        <w:t xml:space="preserve"> da ETEC Professor Camargo Aranha, de forma com que os materiais adaptados possam eventualmente ser utilizados pelos alunos com </w:t>
      </w:r>
      <w:r>
        <w:rPr>
          <w:rFonts w:ascii="Arial" w:eastAsia="Arial" w:hAnsi="Arial" w:cs="Arial"/>
          <w:b/>
        </w:rPr>
        <w:t>TEA Nível 1</w:t>
      </w:r>
      <w:r>
        <w:rPr>
          <w:rFonts w:ascii="Arial" w:eastAsia="Arial" w:hAnsi="Arial" w:cs="Arial"/>
        </w:rPr>
        <w:t xml:space="preserve">. O sistema é especializado em materiais didáticos de disciplinas da área de </w:t>
      </w:r>
      <w:r>
        <w:rPr>
          <w:rFonts w:ascii="Arial" w:eastAsia="Arial" w:hAnsi="Arial" w:cs="Arial"/>
          <w:b/>
        </w:rPr>
        <w:t>Humanas</w:t>
      </w:r>
      <w:r>
        <w:rPr>
          <w:rFonts w:ascii="Arial" w:eastAsia="Arial" w:hAnsi="Arial" w:cs="Arial"/>
        </w:rPr>
        <w:t xml:space="preserve">, onde o motor pedagógico da IA estará calibrado para lidar com textos discursivos, interpretação e </w:t>
      </w:r>
      <w:r w:rsidR="00483D58">
        <w:rPr>
          <w:rFonts w:ascii="Arial" w:eastAsia="Arial" w:hAnsi="Arial" w:cs="Arial"/>
        </w:rPr>
        <w:t>organização lógica de conteúdos.</w:t>
      </w:r>
    </w:p>
    <w:p w14:paraId="03EA1DA0" w14:textId="77777777" w:rsidR="006719E5" w:rsidRDefault="006719E5">
      <w:pPr>
        <w:spacing w:after="0" w:line="360" w:lineRule="auto"/>
        <w:jc w:val="both"/>
        <w:rPr>
          <w:rFonts w:ascii="Arial" w:eastAsia="Arial" w:hAnsi="Arial" w:cs="Arial"/>
        </w:rPr>
      </w:pPr>
    </w:p>
    <w:p w14:paraId="477F322E" w14:textId="77777777" w:rsidR="006719E5" w:rsidRDefault="00E74813">
      <w:pPr>
        <w:spacing w:after="0" w:line="360" w:lineRule="auto"/>
        <w:jc w:val="both"/>
        <w:rPr>
          <w:rFonts w:ascii="Arial" w:eastAsia="Arial" w:hAnsi="Arial" w:cs="Arial"/>
        </w:rPr>
      </w:pPr>
      <w:r>
        <w:rPr>
          <w:rFonts w:ascii="Arial" w:eastAsia="Arial" w:hAnsi="Arial" w:cs="Arial"/>
        </w:rPr>
        <w:t xml:space="preserve">O fluxo geral do sistema seguirá a metodologia ADDIE junto ao Desenho Universal da Aprendizagem (DUA): </w:t>
      </w:r>
    </w:p>
    <w:p w14:paraId="75B4EB3F" w14:textId="77777777" w:rsidR="006719E5" w:rsidRDefault="00E74813">
      <w:pPr>
        <w:numPr>
          <w:ilvl w:val="0"/>
          <w:numId w:val="2"/>
        </w:numPr>
        <w:spacing w:after="0" w:line="360" w:lineRule="auto"/>
        <w:ind w:left="720" w:hanging="360"/>
        <w:jc w:val="both"/>
        <w:rPr>
          <w:rFonts w:ascii="Arial" w:eastAsia="Arial" w:hAnsi="Arial" w:cs="Arial"/>
        </w:rPr>
      </w:pPr>
      <w:r>
        <w:rPr>
          <w:rFonts w:ascii="Arial" w:eastAsia="Arial" w:hAnsi="Arial" w:cs="Arial"/>
          <w:b/>
        </w:rPr>
        <w:lastRenderedPageBreak/>
        <w:t>Etapa de Análise (Analysis)</w:t>
      </w:r>
      <w:r>
        <w:rPr>
          <w:rFonts w:ascii="Arial" w:eastAsia="Arial" w:hAnsi="Arial" w:cs="Arial"/>
        </w:rPr>
        <w:t xml:space="preserve">: O material didático original será examinado para identificar problemas de acessibilidade, como linguagem complexa, </w:t>
      </w:r>
      <w:r>
        <w:rPr>
          <w:rFonts w:ascii="Arial" w:eastAsia="Arial" w:hAnsi="Arial" w:cs="Arial"/>
          <w:b/>
        </w:rPr>
        <w:t>excesso de informação</w:t>
      </w:r>
      <w:r>
        <w:rPr>
          <w:rFonts w:ascii="Arial" w:eastAsia="Arial" w:hAnsi="Arial" w:cs="Arial"/>
        </w:rPr>
        <w:t xml:space="preserve"> ou abstração. Também serão consideradas características do TEA nível 1, como a preferência por clareza, dificuldade com </w:t>
      </w:r>
      <w:r>
        <w:rPr>
          <w:rFonts w:ascii="Arial" w:eastAsia="Arial" w:hAnsi="Arial" w:cs="Arial"/>
          <w:b/>
        </w:rPr>
        <w:t>ambiguidade</w:t>
      </w:r>
      <w:r>
        <w:rPr>
          <w:rFonts w:ascii="Arial" w:eastAsia="Arial" w:hAnsi="Arial" w:cs="Arial"/>
        </w:rPr>
        <w:t xml:space="preserve"> e necessidade de estrutura. Essa fase resultará em uma lista de requisitos de adaptação. </w:t>
      </w:r>
    </w:p>
    <w:p w14:paraId="38B1B63D" w14:textId="77777777" w:rsidR="006719E5" w:rsidRDefault="00E74813">
      <w:pPr>
        <w:numPr>
          <w:ilvl w:val="0"/>
          <w:numId w:val="2"/>
        </w:numPr>
        <w:spacing w:after="0" w:line="360" w:lineRule="auto"/>
        <w:ind w:left="720" w:hanging="360"/>
        <w:jc w:val="both"/>
        <w:rPr>
          <w:rFonts w:ascii="Arial" w:eastAsia="Arial" w:hAnsi="Arial" w:cs="Arial"/>
        </w:rPr>
      </w:pPr>
      <w:r>
        <w:rPr>
          <w:rFonts w:ascii="Arial" w:eastAsia="Arial" w:hAnsi="Arial" w:cs="Arial"/>
          <w:b/>
        </w:rPr>
        <w:t>Etapa de Design (Design)</w:t>
      </w:r>
      <w:r>
        <w:rPr>
          <w:rFonts w:ascii="Arial" w:eastAsia="Arial" w:hAnsi="Arial" w:cs="Arial"/>
        </w:rPr>
        <w:t xml:space="preserve">: Esses requisitos seriam transformados em regras pedagógicas </w:t>
      </w:r>
      <w:r>
        <w:rPr>
          <w:rFonts w:ascii="Arial" w:eastAsia="Arial" w:hAnsi="Arial" w:cs="Arial"/>
          <w:b/>
        </w:rPr>
        <w:t>baseadas no DUA</w:t>
      </w:r>
      <w:r>
        <w:rPr>
          <w:rFonts w:ascii="Arial" w:eastAsia="Arial" w:hAnsi="Arial" w:cs="Arial"/>
        </w:rPr>
        <w:t xml:space="preserve">. Isso incluiria múltiplas formas de representação, como </w:t>
      </w:r>
      <w:r>
        <w:rPr>
          <w:rFonts w:ascii="Arial" w:eastAsia="Arial" w:hAnsi="Arial" w:cs="Arial"/>
          <w:b/>
        </w:rPr>
        <w:t>textos simplificados e exemplos concretos</w:t>
      </w:r>
      <w:r>
        <w:rPr>
          <w:rFonts w:ascii="Arial" w:eastAsia="Arial" w:hAnsi="Arial" w:cs="Arial"/>
        </w:rPr>
        <w:t xml:space="preserve">, organização do conteúdo em etapas e tópicos, além da eliminação de ambiguidades e destaque de palavras-chave. O resultado seria um conjunto de regras de adaptação que funcionaria como o “motor pedagógico” do sistema. </w:t>
      </w:r>
    </w:p>
    <w:p w14:paraId="14A920CC" w14:textId="77777777" w:rsidR="006719E5" w:rsidRDefault="00E74813">
      <w:pPr>
        <w:numPr>
          <w:ilvl w:val="0"/>
          <w:numId w:val="2"/>
        </w:numPr>
        <w:spacing w:after="0" w:line="360" w:lineRule="auto"/>
        <w:ind w:left="720" w:hanging="360"/>
        <w:jc w:val="both"/>
        <w:rPr>
          <w:rFonts w:ascii="Arial" w:eastAsia="Arial" w:hAnsi="Arial" w:cs="Arial"/>
        </w:rPr>
      </w:pPr>
      <w:r>
        <w:rPr>
          <w:rFonts w:ascii="Arial" w:eastAsia="Arial" w:hAnsi="Arial" w:cs="Arial"/>
          <w:b/>
        </w:rPr>
        <w:t>Etapa de Desenvolvimento (Development)</w:t>
      </w:r>
      <w:r>
        <w:rPr>
          <w:rFonts w:ascii="Arial" w:eastAsia="Arial" w:hAnsi="Arial" w:cs="Arial"/>
        </w:rPr>
        <w:t xml:space="preserve">: A inteligência artificial aplicaria essas regras ao material original. O processamento envolveria simplificação de texto, segmentação do conteúdo, reorganização lógica, geração de exemplos e destaque de conceitos-chave. O resultado seria o material adaptado. </w:t>
      </w:r>
    </w:p>
    <w:p w14:paraId="375BF565" w14:textId="77777777" w:rsidR="006719E5" w:rsidRDefault="00E74813">
      <w:pPr>
        <w:numPr>
          <w:ilvl w:val="0"/>
          <w:numId w:val="2"/>
        </w:numPr>
        <w:spacing w:after="0" w:line="360" w:lineRule="auto"/>
        <w:ind w:left="720" w:hanging="360"/>
        <w:jc w:val="both"/>
        <w:rPr>
          <w:rFonts w:ascii="Arial" w:eastAsia="Arial" w:hAnsi="Arial" w:cs="Arial"/>
        </w:rPr>
      </w:pPr>
      <w:r>
        <w:rPr>
          <w:rFonts w:ascii="Arial" w:eastAsia="Arial" w:hAnsi="Arial" w:cs="Arial"/>
          <w:b/>
        </w:rPr>
        <w:t>Etapa de Implementação (Implementation)</w:t>
      </w:r>
      <w:r>
        <w:rPr>
          <w:rFonts w:ascii="Arial" w:eastAsia="Arial" w:hAnsi="Arial" w:cs="Arial"/>
        </w:rPr>
        <w:t xml:space="preserve">: Esse material adaptado seria disponibilizado na plataforma para uso por professores e alunos, de forma que garantiria que o conteúdo seja acessível e aplicado de forma inclusiva. </w:t>
      </w:r>
    </w:p>
    <w:p w14:paraId="5DE201E0" w14:textId="77777777" w:rsidR="006719E5" w:rsidRDefault="006719E5">
      <w:pPr>
        <w:spacing w:after="0" w:line="360" w:lineRule="auto"/>
        <w:jc w:val="both"/>
        <w:rPr>
          <w:rFonts w:ascii="Arial" w:eastAsia="Arial" w:hAnsi="Arial" w:cs="Arial"/>
        </w:rPr>
      </w:pPr>
    </w:p>
    <w:p w14:paraId="426ED494" w14:textId="77777777" w:rsidR="006719E5" w:rsidRDefault="00E74813">
      <w:pPr>
        <w:spacing w:after="0" w:line="360" w:lineRule="auto"/>
        <w:jc w:val="both"/>
        <w:rPr>
          <w:rFonts w:ascii="Arial" w:eastAsia="Arial" w:hAnsi="Arial" w:cs="Arial"/>
        </w:rPr>
      </w:pPr>
      <w:r>
        <w:rPr>
          <w:rFonts w:ascii="Arial" w:eastAsia="Arial" w:hAnsi="Arial" w:cs="Arial"/>
        </w:rPr>
        <w:t>Além desse fluxo, o escopo do projeto busca abranger as seguintes funcionalidades técnicas:</w:t>
      </w:r>
    </w:p>
    <w:p w14:paraId="30DE0251" w14:textId="77777777" w:rsidR="006719E5" w:rsidRDefault="00E74813">
      <w:pPr>
        <w:numPr>
          <w:ilvl w:val="0"/>
          <w:numId w:val="3"/>
        </w:numPr>
        <w:spacing w:after="0" w:line="360" w:lineRule="auto"/>
        <w:ind w:left="720" w:hanging="360"/>
        <w:jc w:val="both"/>
        <w:rPr>
          <w:rFonts w:ascii="Arial" w:eastAsia="Arial" w:hAnsi="Arial" w:cs="Arial"/>
        </w:rPr>
      </w:pPr>
      <w:r>
        <w:rPr>
          <w:rFonts w:ascii="Arial" w:eastAsia="Arial" w:hAnsi="Arial" w:cs="Arial"/>
        </w:rPr>
        <w:t xml:space="preserve">Autenticação do Login </w:t>
      </w:r>
    </w:p>
    <w:p w14:paraId="500B9B04" w14:textId="77777777" w:rsidR="006719E5" w:rsidRDefault="00E74813">
      <w:pPr>
        <w:numPr>
          <w:ilvl w:val="0"/>
          <w:numId w:val="3"/>
        </w:numPr>
        <w:spacing w:after="0" w:line="360" w:lineRule="auto"/>
        <w:ind w:left="720" w:hanging="360"/>
        <w:jc w:val="both"/>
        <w:rPr>
          <w:rFonts w:ascii="Arial" w:eastAsia="Arial" w:hAnsi="Arial" w:cs="Arial"/>
        </w:rPr>
      </w:pPr>
      <w:r>
        <w:rPr>
          <w:rFonts w:ascii="Arial" w:eastAsia="Arial" w:hAnsi="Arial" w:cs="Arial"/>
        </w:rPr>
        <w:t>Funcionalidade de upload de arquivos no formato de PDF com verificação de tipo do arquivo</w:t>
      </w:r>
    </w:p>
    <w:p w14:paraId="6846CE21" w14:textId="77777777" w:rsidR="006719E5" w:rsidRDefault="00E74813">
      <w:pPr>
        <w:numPr>
          <w:ilvl w:val="0"/>
          <w:numId w:val="3"/>
        </w:numPr>
        <w:spacing w:after="0" w:line="360" w:lineRule="auto"/>
        <w:ind w:left="720" w:hanging="360"/>
        <w:jc w:val="both"/>
        <w:rPr>
          <w:rFonts w:ascii="Arial" w:eastAsia="Arial" w:hAnsi="Arial" w:cs="Arial"/>
        </w:rPr>
      </w:pPr>
      <w:r>
        <w:rPr>
          <w:rFonts w:ascii="Arial" w:eastAsia="Arial" w:hAnsi="Arial" w:cs="Arial"/>
        </w:rPr>
        <w:t xml:space="preserve">Interface desenvolvida com foco na redução da sobrecarga sensorial, utilizando layouts limpos e cores suaves. </w:t>
      </w:r>
    </w:p>
    <w:p w14:paraId="7F5EB47B" w14:textId="77777777" w:rsidR="006719E5" w:rsidRDefault="00E74813">
      <w:pPr>
        <w:numPr>
          <w:ilvl w:val="0"/>
          <w:numId w:val="3"/>
        </w:numPr>
        <w:spacing w:after="0" w:line="360" w:lineRule="auto"/>
        <w:ind w:left="720" w:hanging="360"/>
        <w:jc w:val="both"/>
        <w:rPr>
          <w:rFonts w:ascii="Arial" w:eastAsia="Arial" w:hAnsi="Arial" w:cs="Arial"/>
        </w:rPr>
      </w:pPr>
      <w:r>
        <w:rPr>
          <w:rFonts w:ascii="Arial" w:eastAsia="Arial" w:hAnsi="Arial" w:cs="Arial"/>
        </w:rPr>
        <w:t>Armazenamento de materiais adaptados e não adaptados na plataforma</w:t>
      </w:r>
    </w:p>
    <w:p w14:paraId="6F3ED37C" w14:textId="77777777" w:rsidR="006719E5" w:rsidRDefault="00E74813">
      <w:pPr>
        <w:numPr>
          <w:ilvl w:val="0"/>
          <w:numId w:val="3"/>
        </w:numPr>
        <w:spacing w:after="0" w:line="360" w:lineRule="auto"/>
        <w:ind w:left="720" w:hanging="360"/>
        <w:jc w:val="both"/>
        <w:rPr>
          <w:rFonts w:ascii="Arial" w:eastAsia="Arial" w:hAnsi="Arial" w:cs="Arial"/>
        </w:rPr>
      </w:pPr>
      <w:r>
        <w:rPr>
          <w:rFonts w:ascii="Arial" w:eastAsia="Arial" w:hAnsi="Arial" w:cs="Arial"/>
        </w:rPr>
        <w:t>Download do material adaptado</w:t>
      </w:r>
    </w:p>
    <w:p w14:paraId="58441F2D" w14:textId="77777777" w:rsidR="006719E5" w:rsidRDefault="00E74813">
      <w:pPr>
        <w:numPr>
          <w:ilvl w:val="0"/>
          <w:numId w:val="3"/>
        </w:numPr>
        <w:spacing w:after="0" w:line="360" w:lineRule="auto"/>
        <w:ind w:left="720" w:hanging="360"/>
        <w:jc w:val="both"/>
        <w:rPr>
          <w:rFonts w:ascii="Arial" w:eastAsia="Arial" w:hAnsi="Arial" w:cs="Arial"/>
        </w:rPr>
      </w:pPr>
      <w:r>
        <w:rPr>
          <w:rFonts w:ascii="Arial" w:eastAsia="Arial" w:hAnsi="Arial" w:cs="Arial"/>
        </w:rPr>
        <w:t>Os materiais só podem ser da parte de Humanas</w:t>
      </w:r>
    </w:p>
    <w:p w14:paraId="486CE72D" w14:textId="3DFA8A97" w:rsidR="006719E5" w:rsidRDefault="006719E5">
      <w:pPr>
        <w:spacing w:after="0" w:line="360" w:lineRule="auto"/>
        <w:jc w:val="both"/>
        <w:rPr>
          <w:rFonts w:ascii="Arial" w:eastAsia="Arial" w:hAnsi="Arial" w:cs="Arial"/>
        </w:rPr>
      </w:pPr>
    </w:p>
    <w:p w14:paraId="4FA39294" w14:textId="513B1BCB" w:rsidR="0044306C" w:rsidRDefault="0044306C">
      <w:pPr>
        <w:spacing w:after="0" w:line="360" w:lineRule="auto"/>
        <w:jc w:val="both"/>
        <w:rPr>
          <w:rFonts w:ascii="Arial" w:eastAsia="Arial" w:hAnsi="Arial" w:cs="Arial"/>
        </w:rPr>
      </w:pPr>
    </w:p>
    <w:p w14:paraId="63A62764" w14:textId="78420FB3" w:rsidR="0044306C" w:rsidRDefault="0044306C">
      <w:pPr>
        <w:spacing w:after="0" w:line="360" w:lineRule="auto"/>
        <w:jc w:val="both"/>
        <w:rPr>
          <w:rFonts w:ascii="Arial" w:eastAsia="Arial" w:hAnsi="Arial" w:cs="Arial"/>
        </w:rPr>
      </w:pPr>
    </w:p>
    <w:p w14:paraId="19614735" w14:textId="43F5756D" w:rsidR="0044306C" w:rsidRDefault="0044306C">
      <w:pPr>
        <w:spacing w:after="0" w:line="360" w:lineRule="auto"/>
        <w:jc w:val="both"/>
        <w:rPr>
          <w:rFonts w:ascii="Arial" w:eastAsia="Arial" w:hAnsi="Arial" w:cs="Arial"/>
        </w:rPr>
      </w:pPr>
    </w:p>
    <w:p w14:paraId="3AA6A0C7" w14:textId="2572C564" w:rsidR="0044306C" w:rsidRDefault="0044306C">
      <w:pPr>
        <w:spacing w:after="0" w:line="360" w:lineRule="auto"/>
        <w:jc w:val="both"/>
        <w:rPr>
          <w:rFonts w:ascii="Arial" w:eastAsia="Arial" w:hAnsi="Arial" w:cs="Arial"/>
        </w:rPr>
      </w:pPr>
    </w:p>
    <w:p w14:paraId="3F0B51AA" w14:textId="3048B369" w:rsidR="0044306C" w:rsidRDefault="0044306C">
      <w:pPr>
        <w:spacing w:after="0" w:line="360" w:lineRule="auto"/>
        <w:jc w:val="both"/>
        <w:rPr>
          <w:rFonts w:ascii="Arial" w:eastAsia="Arial" w:hAnsi="Arial" w:cs="Arial"/>
        </w:rPr>
      </w:pPr>
    </w:p>
    <w:p w14:paraId="70179603" w14:textId="77777777" w:rsidR="0044306C" w:rsidRDefault="0044306C">
      <w:pPr>
        <w:spacing w:after="0" w:line="360" w:lineRule="auto"/>
        <w:jc w:val="both"/>
        <w:rPr>
          <w:rFonts w:ascii="Arial" w:eastAsia="Arial" w:hAnsi="Arial" w:cs="Arial"/>
        </w:rPr>
      </w:pPr>
    </w:p>
    <w:p w14:paraId="14ED7D6C" w14:textId="77777777" w:rsidR="006719E5" w:rsidRDefault="00E74813">
      <w:pPr>
        <w:spacing w:after="0" w:line="360" w:lineRule="auto"/>
        <w:jc w:val="both"/>
        <w:rPr>
          <w:rFonts w:ascii="Arial" w:eastAsia="Arial" w:hAnsi="Arial" w:cs="Arial"/>
          <w:b/>
        </w:rPr>
      </w:pPr>
      <w:r>
        <w:rPr>
          <w:rFonts w:ascii="Arial" w:eastAsia="Arial" w:hAnsi="Arial" w:cs="Arial"/>
          <w:b/>
        </w:rPr>
        <w:t>Demonstração prática:</w:t>
      </w:r>
    </w:p>
    <w:p w14:paraId="75F14411" w14:textId="77777777" w:rsidR="006719E5" w:rsidRDefault="006719E5">
      <w:pPr>
        <w:spacing w:after="0" w:line="360" w:lineRule="auto"/>
        <w:jc w:val="both"/>
        <w:rPr>
          <w:rFonts w:ascii="Arial" w:eastAsia="Arial" w:hAnsi="Arial" w:cs="Arial"/>
        </w:rPr>
      </w:pPr>
    </w:p>
    <w:p w14:paraId="43CD23FB" w14:textId="77777777" w:rsidR="006719E5" w:rsidRDefault="00E74813">
      <w:pPr>
        <w:spacing w:after="0" w:line="360" w:lineRule="auto"/>
        <w:jc w:val="both"/>
        <w:rPr>
          <w:rFonts w:ascii="Arial" w:eastAsia="Arial" w:hAnsi="Arial" w:cs="Arial"/>
        </w:rPr>
      </w:pPr>
      <w:r>
        <w:rPr>
          <w:rFonts w:ascii="Arial" w:eastAsia="Arial" w:hAnsi="Arial" w:cs="Arial"/>
        </w:rPr>
        <w:t>- DE X</w:t>
      </w:r>
    </w:p>
    <w:p w14:paraId="2FEA2BED" w14:textId="77777777" w:rsidR="006719E5" w:rsidRDefault="00E74813">
      <w:pPr>
        <w:spacing w:after="0" w:line="360" w:lineRule="auto"/>
        <w:jc w:val="both"/>
        <w:rPr>
          <w:rFonts w:ascii="Arial" w:eastAsia="Arial" w:hAnsi="Arial" w:cs="Arial"/>
        </w:rPr>
      </w:pPr>
      <w:r>
        <w:object w:dxaOrig="8827" w:dyaOrig="4211" w14:anchorId="74D4FC2C">
          <v:rect id="rectole0000000000" o:spid="_x0000_i1239" style="width:440.6pt;height:210.65pt" o:ole="" o:preferrelative="t" stroked="f">
            <v:imagedata r:id="rId10" o:title=""/>
          </v:rect>
          <o:OLEObject Type="Embed" ProgID="StaticMetafile" ShapeID="rectole0000000000" DrawAspect="Content" ObjectID="_1851513692" r:id="rId11"/>
        </w:object>
      </w:r>
    </w:p>
    <w:p w14:paraId="45A3F179" w14:textId="77777777" w:rsidR="006719E5" w:rsidRDefault="00E74813">
      <w:pPr>
        <w:spacing w:after="0" w:line="360" w:lineRule="auto"/>
        <w:jc w:val="both"/>
        <w:rPr>
          <w:rFonts w:ascii="Arial" w:eastAsia="Arial" w:hAnsi="Arial" w:cs="Arial"/>
        </w:rPr>
      </w:pPr>
      <w:r>
        <w:object w:dxaOrig="8827" w:dyaOrig="4191" w14:anchorId="29DB0B89">
          <v:rect id="rectole0000000001" o:spid="_x0000_i1223" style="width:440.6pt;height:209.55pt" o:ole="" o:preferrelative="t" stroked="f">
            <v:imagedata r:id="rId12" o:title=""/>
          </v:rect>
          <o:OLEObject Type="Embed" ProgID="StaticMetafile" ShapeID="rectole0000000001" DrawAspect="Content" ObjectID="_1851513693" r:id="rId13"/>
        </w:object>
      </w:r>
    </w:p>
    <w:p w14:paraId="3D7388A6" w14:textId="77777777" w:rsidR="006719E5" w:rsidRDefault="00E74813">
      <w:pPr>
        <w:spacing w:after="0" w:line="360" w:lineRule="auto"/>
        <w:jc w:val="both"/>
        <w:rPr>
          <w:rFonts w:ascii="Arial" w:eastAsia="Arial" w:hAnsi="Arial" w:cs="Arial"/>
        </w:rPr>
      </w:pPr>
      <w:r>
        <w:object w:dxaOrig="8827" w:dyaOrig="4170" w14:anchorId="535661CE">
          <v:rect id="rectole0000000002" o:spid="_x0000_i1224" style="width:440.6pt;height:208.5pt" o:ole="" o:preferrelative="t" stroked="f">
            <v:imagedata r:id="rId14" o:title=""/>
          </v:rect>
          <o:OLEObject Type="Embed" ProgID="StaticMetafile" ShapeID="rectole0000000002" DrawAspect="Content" ObjectID="_1851513694" r:id="rId15"/>
        </w:object>
      </w:r>
    </w:p>
    <w:p w14:paraId="144E0C0B" w14:textId="77777777" w:rsidR="006719E5" w:rsidRDefault="00E74813">
      <w:pPr>
        <w:spacing w:after="0" w:line="360" w:lineRule="auto"/>
        <w:jc w:val="both"/>
        <w:rPr>
          <w:rFonts w:ascii="Arial" w:eastAsia="Arial" w:hAnsi="Arial" w:cs="Arial"/>
        </w:rPr>
      </w:pPr>
      <w:r>
        <w:rPr>
          <w:rFonts w:ascii="Arial" w:eastAsia="Arial" w:hAnsi="Arial" w:cs="Arial"/>
        </w:rPr>
        <w:t xml:space="preserve">Foram identificados: </w:t>
      </w:r>
    </w:p>
    <w:p w14:paraId="1130BD44" w14:textId="77777777" w:rsidR="006719E5" w:rsidRDefault="00E74813">
      <w:pPr>
        <w:numPr>
          <w:ilvl w:val="0"/>
          <w:numId w:val="4"/>
        </w:numPr>
        <w:spacing w:after="0" w:line="360" w:lineRule="auto"/>
        <w:ind w:left="1426" w:hanging="360"/>
        <w:jc w:val="both"/>
        <w:rPr>
          <w:rFonts w:ascii="Arial" w:eastAsia="Arial" w:hAnsi="Arial" w:cs="Arial"/>
        </w:rPr>
      </w:pPr>
      <w:r>
        <w:rPr>
          <w:rFonts w:ascii="Arial" w:eastAsia="Arial" w:hAnsi="Arial" w:cs="Arial"/>
        </w:rPr>
        <w:t>Textos ambíguos</w:t>
      </w:r>
    </w:p>
    <w:p w14:paraId="15D9A72F" w14:textId="77777777" w:rsidR="006719E5" w:rsidRDefault="00E74813">
      <w:pPr>
        <w:numPr>
          <w:ilvl w:val="0"/>
          <w:numId w:val="4"/>
        </w:numPr>
        <w:spacing w:after="0" w:line="360" w:lineRule="auto"/>
        <w:ind w:left="1426" w:hanging="360"/>
        <w:jc w:val="both"/>
        <w:rPr>
          <w:rFonts w:ascii="Arial" w:eastAsia="Arial" w:hAnsi="Arial" w:cs="Arial"/>
        </w:rPr>
      </w:pPr>
      <w:r>
        <w:rPr>
          <w:rFonts w:ascii="Arial" w:eastAsia="Arial" w:hAnsi="Arial" w:cs="Arial"/>
        </w:rPr>
        <w:t>Textos muito longos</w:t>
      </w:r>
    </w:p>
    <w:p w14:paraId="59EF6281" w14:textId="77777777" w:rsidR="006719E5" w:rsidRDefault="00E74813">
      <w:pPr>
        <w:numPr>
          <w:ilvl w:val="0"/>
          <w:numId w:val="4"/>
        </w:numPr>
        <w:spacing w:after="0" w:line="360" w:lineRule="auto"/>
        <w:ind w:left="1426" w:hanging="360"/>
        <w:jc w:val="both"/>
        <w:rPr>
          <w:rFonts w:ascii="Arial" w:eastAsia="Arial" w:hAnsi="Arial" w:cs="Arial"/>
        </w:rPr>
      </w:pPr>
      <w:r>
        <w:rPr>
          <w:rFonts w:ascii="Arial" w:eastAsia="Arial" w:hAnsi="Arial" w:cs="Arial"/>
        </w:rPr>
        <w:t>Fora de ordem cronológica</w:t>
      </w:r>
    </w:p>
    <w:p w14:paraId="4FA2E40D" w14:textId="77777777" w:rsidR="006719E5" w:rsidRDefault="006719E5">
      <w:pPr>
        <w:spacing w:after="0" w:line="360" w:lineRule="auto"/>
        <w:jc w:val="both"/>
        <w:rPr>
          <w:rFonts w:ascii="Arial" w:eastAsia="Arial" w:hAnsi="Arial" w:cs="Arial"/>
        </w:rPr>
      </w:pPr>
    </w:p>
    <w:p w14:paraId="709D0AB2" w14:textId="11955905" w:rsidR="0044306C" w:rsidRDefault="0044306C">
      <w:pPr>
        <w:spacing w:after="0" w:line="360" w:lineRule="auto"/>
        <w:jc w:val="both"/>
        <w:rPr>
          <w:rFonts w:ascii="Arial" w:eastAsia="Arial" w:hAnsi="Arial" w:cs="Arial"/>
        </w:rPr>
      </w:pPr>
      <w:r>
        <w:rPr>
          <w:rFonts w:ascii="Arial" w:eastAsia="Arial" w:hAnsi="Arial" w:cs="Arial"/>
        </w:rPr>
        <w:t>- PARA Y:</w:t>
      </w:r>
    </w:p>
    <w:p w14:paraId="2DE84B28" w14:textId="77777777" w:rsidR="0044306C" w:rsidRDefault="0044306C">
      <w:pPr>
        <w:spacing w:after="0" w:line="360" w:lineRule="auto"/>
        <w:jc w:val="both"/>
        <w:rPr>
          <w:rFonts w:ascii="Arial" w:eastAsia="Arial" w:hAnsi="Arial" w:cs="Arial"/>
        </w:rPr>
      </w:pPr>
    </w:p>
    <w:p w14:paraId="0782004C" w14:textId="77777777" w:rsidR="006719E5" w:rsidRDefault="00E74813">
      <w:pPr>
        <w:spacing w:after="0" w:line="360" w:lineRule="auto"/>
        <w:jc w:val="both"/>
        <w:rPr>
          <w:rFonts w:ascii="Arial" w:eastAsia="Arial" w:hAnsi="Arial" w:cs="Arial"/>
        </w:rPr>
      </w:pPr>
      <w:r>
        <w:object w:dxaOrig="8544" w:dyaOrig="12229" w14:anchorId="33F31047">
          <v:rect id="rectole0000000003" o:spid="_x0000_i1234" style="width:427.7pt;height:611.45pt" o:ole="" o:preferrelative="t" stroked="f">
            <v:imagedata r:id="rId16" o:title=""/>
          </v:rect>
          <o:OLEObject Type="Embed" ProgID="StaticMetafile" ShapeID="rectole0000000003" DrawAspect="Content" ObjectID="_1851513695" r:id="rId17"/>
        </w:object>
      </w:r>
    </w:p>
    <w:p w14:paraId="21522121" w14:textId="77777777" w:rsidR="006719E5" w:rsidRDefault="00E74813">
      <w:pPr>
        <w:spacing w:after="0" w:line="360" w:lineRule="auto"/>
        <w:jc w:val="both"/>
        <w:rPr>
          <w:rFonts w:ascii="Arial" w:eastAsia="Arial" w:hAnsi="Arial" w:cs="Arial"/>
        </w:rPr>
      </w:pPr>
      <w:r>
        <w:object w:dxaOrig="8544" w:dyaOrig="12107" w14:anchorId="0EC4319D">
          <v:rect id="rectole0000000004" o:spid="_x0000_i1225" style="width:427.7pt;height:605pt" o:ole="" o:preferrelative="t" stroked="f">
            <v:imagedata r:id="rId18" o:title=""/>
          </v:rect>
          <o:OLEObject Type="Embed" ProgID="StaticMetafile" ShapeID="rectole0000000004" DrawAspect="Content" ObjectID="_1851513696" r:id="rId19"/>
        </w:object>
      </w:r>
    </w:p>
    <w:p w14:paraId="66CDA755" w14:textId="77777777" w:rsidR="006719E5" w:rsidRDefault="00E74813">
      <w:pPr>
        <w:spacing w:after="0" w:line="360" w:lineRule="auto"/>
        <w:jc w:val="both"/>
        <w:rPr>
          <w:rFonts w:ascii="Arial" w:eastAsia="Arial" w:hAnsi="Arial" w:cs="Arial"/>
        </w:rPr>
      </w:pPr>
      <w:r>
        <w:object w:dxaOrig="8564" w:dyaOrig="12128" w14:anchorId="17B001E5">
          <v:rect id="rectole0000000005" o:spid="_x0000_i1226" style="width:427.7pt;height:607.15pt" o:ole="" o:preferrelative="t" stroked="f">
            <v:imagedata r:id="rId20" o:title=""/>
          </v:rect>
          <o:OLEObject Type="Embed" ProgID="StaticMetafile" ShapeID="rectole0000000005" DrawAspect="Content" ObjectID="_1851513697" r:id="rId21"/>
        </w:object>
      </w:r>
    </w:p>
    <w:p w14:paraId="7A99587E" w14:textId="77777777" w:rsidR="006719E5" w:rsidRDefault="006719E5">
      <w:pPr>
        <w:spacing w:after="0" w:line="360" w:lineRule="auto"/>
        <w:jc w:val="both"/>
        <w:rPr>
          <w:rFonts w:ascii="Arial" w:eastAsia="Arial" w:hAnsi="Arial" w:cs="Arial"/>
        </w:rPr>
      </w:pPr>
    </w:p>
    <w:p w14:paraId="67E4DA33" w14:textId="77777777" w:rsidR="006719E5" w:rsidRDefault="006719E5">
      <w:pPr>
        <w:spacing w:after="0" w:line="360" w:lineRule="auto"/>
        <w:rPr>
          <w:rFonts w:ascii="Arial" w:eastAsia="Arial" w:hAnsi="Arial" w:cs="Arial"/>
        </w:rPr>
      </w:pPr>
    </w:p>
    <w:p w14:paraId="5193BD41" w14:textId="77777777" w:rsidR="006719E5" w:rsidRDefault="006719E5">
      <w:pPr>
        <w:spacing w:after="0" w:line="360" w:lineRule="auto"/>
        <w:rPr>
          <w:rFonts w:ascii="Arial" w:eastAsia="Arial" w:hAnsi="Arial" w:cs="Arial"/>
        </w:rPr>
      </w:pPr>
    </w:p>
    <w:p w14:paraId="2BD04194" w14:textId="77777777" w:rsidR="006719E5" w:rsidRDefault="00E74813">
      <w:pPr>
        <w:spacing w:after="0" w:line="360" w:lineRule="auto"/>
        <w:rPr>
          <w:rFonts w:ascii="Arial" w:eastAsia="Arial" w:hAnsi="Arial" w:cs="Arial"/>
        </w:rPr>
      </w:pPr>
      <w:r>
        <w:rPr>
          <w:rFonts w:ascii="Arial" w:eastAsia="Arial" w:hAnsi="Arial" w:cs="Arial"/>
        </w:rPr>
        <w:lastRenderedPageBreak/>
        <w:t>Resultando em:</w:t>
      </w:r>
    </w:p>
    <w:p w14:paraId="6F7091DF" w14:textId="77777777" w:rsidR="006719E5" w:rsidRDefault="00E74813">
      <w:pPr>
        <w:numPr>
          <w:ilvl w:val="0"/>
          <w:numId w:val="5"/>
        </w:numPr>
        <w:spacing w:after="0" w:line="360" w:lineRule="auto"/>
        <w:ind w:left="720" w:hanging="360"/>
        <w:rPr>
          <w:rFonts w:ascii="Arial" w:eastAsia="Arial" w:hAnsi="Arial" w:cs="Arial"/>
        </w:rPr>
      </w:pPr>
      <w:r>
        <w:rPr>
          <w:rFonts w:ascii="Arial" w:eastAsia="Arial" w:hAnsi="Arial" w:cs="Arial"/>
        </w:rPr>
        <w:t>Textos mais objetivos</w:t>
      </w:r>
    </w:p>
    <w:p w14:paraId="4C990050" w14:textId="77777777" w:rsidR="006719E5" w:rsidRDefault="00E74813">
      <w:pPr>
        <w:numPr>
          <w:ilvl w:val="0"/>
          <w:numId w:val="5"/>
        </w:numPr>
        <w:spacing w:after="0" w:line="360" w:lineRule="auto"/>
        <w:ind w:left="720" w:hanging="360"/>
        <w:rPr>
          <w:rFonts w:ascii="Arial" w:eastAsia="Arial" w:hAnsi="Arial" w:cs="Arial"/>
        </w:rPr>
      </w:pPr>
      <w:r>
        <w:rPr>
          <w:rFonts w:ascii="Arial" w:eastAsia="Arial" w:hAnsi="Arial" w:cs="Arial"/>
        </w:rPr>
        <w:t>Ordem cronológica correta</w:t>
      </w:r>
    </w:p>
    <w:p w14:paraId="24ADD0E9" w14:textId="0C335421" w:rsidR="006719E5" w:rsidRDefault="006719E5">
      <w:pPr>
        <w:spacing w:after="0" w:line="360" w:lineRule="auto"/>
        <w:rPr>
          <w:rFonts w:ascii="Arial" w:eastAsia="Arial" w:hAnsi="Arial" w:cs="Arial"/>
          <w:b/>
        </w:rPr>
      </w:pPr>
    </w:p>
    <w:p w14:paraId="3B3437F0" w14:textId="41DBA063" w:rsidR="006719E5" w:rsidRDefault="0031008E" w:rsidP="00350129">
      <w:pPr>
        <w:pStyle w:val="Subttulo"/>
      </w:pPr>
      <w:r>
        <w:t>2.4</w:t>
      </w:r>
      <w:r w:rsidR="00E74813">
        <w:t>.2. ESCOPO GLOBAL E VISÃO DE FUTURO</w:t>
      </w:r>
      <w:r w:rsidR="00A54215">
        <w:t xml:space="preserve"> </w:t>
      </w:r>
    </w:p>
    <w:p w14:paraId="5D52BBFE" w14:textId="77777777" w:rsidR="006719E5" w:rsidRDefault="00E74813">
      <w:pPr>
        <w:spacing w:after="0" w:line="360" w:lineRule="auto"/>
        <w:rPr>
          <w:rFonts w:ascii="Arial" w:eastAsia="Arial" w:hAnsi="Arial" w:cs="Arial"/>
        </w:rPr>
      </w:pPr>
      <w:r>
        <w:rPr>
          <w:rFonts w:ascii="Arial" w:eastAsia="Arial" w:hAnsi="Arial" w:cs="Arial"/>
        </w:rPr>
        <w:t>Embora o presente trabalho de conclusão de curso busque desenvolver um Produto Mínimo Viável (MVP), delimitado pela adaptação de textos em formato PDF para alunos com TEA Nível 1, o escopo global do projeto TEA Learn espera alcançar a maturação e a escalabilidade da plataforma, tornando-se assim um ecossistema educacional inclusivo. A visão de longo prazo contempla as seguintes frentes de evolução:</w:t>
      </w:r>
    </w:p>
    <w:p w14:paraId="4A02D5E4" w14:textId="77777777" w:rsidR="006719E5" w:rsidRDefault="006719E5">
      <w:pPr>
        <w:spacing w:after="0" w:line="360" w:lineRule="auto"/>
        <w:rPr>
          <w:rFonts w:ascii="Arial" w:eastAsia="Arial" w:hAnsi="Arial" w:cs="Arial"/>
        </w:rPr>
      </w:pPr>
    </w:p>
    <w:p w14:paraId="69D464C4" w14:textId="221A0099" w:rsidR="006719E5" w:rsidRDefault="00E74813">
      <w:pPr>
        <w:numPr>
          <w:ilvl w:val="0"/>
          <w:numId w:val="6"/>
        </w:numPr>
        <w:spacing w:after="0" w:line="360" w:lineRule="auto"/>
        <w:ind w:left="720" w:hanging="360"/>
        <w:rPr>
          <w:rFonts w:ascii="Arial" w:eastAsia="Arial" w:hAnsi="Arial" w:cs="Arial"/>
        </w:rPr>
      </w:pPr>
      <w:r>
        <w:rPr>
          <w:rFonts w:ascii="Arial" w:eastAsia="Arial" w:hAnsi="Arial" w:cs="Arial"/>
          <w:b/>
        </w:rPr>
        <w:t>Multimodalidade e Processamento de Mídias Complexas</w:t>
      </w:r>
      <w:r>
        <w:rPr>
          <w:rFonts w:ascii="Arial" w:eastAsia="Arial" w:hAnsi="Arial" w:cs="Arial"/>
        </w:rPr>
        <w:t>: a evolução do sistema visa à superação da limitação atual de formatos de arquivo. O escopo global integra a capacidade de processamento de imagens, vídeos e áudios. O objetivo é que qualquer material didático, independentemente da sua fonte ou formato original, possa ser adaptado para o público-alvo.</w:t>
      </w:r>
    </w:p>
    <w:p w14:paraId="142AA459" w14:textId="77777777" w:rsidR="006719E5" w:rsidRDefault="006719E5">
      <w:pPr>
        <w:spacing w:after="0" w:line="360" w:lineRule="auto"/>
        <w:ind w:left="720"/>
        <w:rPr>
          <w:rFonts w:ascii="Arial" w:eastAsia="Arial" w:hAnsi="Arial" w:cs="Arial"/>
        </w:rPr>
      </w:pPr>
    </w:p>
    <w:p w14:paraId="42EFA873" w14:textId="77777777" w:rsidR="006719E5" w:rsidRDefault="00E74813">
      <w:pPr>
        <w:numPr>
          <w:ilvl w:val="0"/>
          <w:numId w:val="7"/>
        </w:numPr>
        <w:spacing w:after="0" w:line="360" w:lineRule="auto"/>
        <w:ind w:left="720" w:hanging="360"/>
        <w:rPr>
          <w:rFonts w:ascii="Arial" w:eastAsia="Arial" w:hAnsi="Arial" w:cs="Arial"/>
        </w:rPr>
      </w:pPr>
      <w:r>
        <w:rPr>
          <w:rFonts w:ascii="Arial" w:eastAsia="Arial" w:hAnsi="Arial" w:cs="Arial"/>
          <w:b/>
        </w:rPr>
        <w:t>Amplitude de Suporte Pedagógico (Níveis 2 e 3)</w:t>
      </w:r>
      <w:r>
        <w:rPr>
          <w:rFonts w:ascii="Arial" w:eastAsia="Arial" w:hAnsi="Arial" w:cs="Arial"/>
        </w:rPr>
        <w:t>: o TEA Learn projeta o aprimoramento de seus algoritmos para contemplar os níveis 2 e 3 de suporte do espectro autista, bem como alunos não-verbais. Isso incluirá a adaptação do motor pedagógico para suportes mais substanciais e estruturados, respeitando as singularidades de cada perfil.</w:t>
      </w:r>
    </w:p>
    <w:p w14:paraId="7F1E0D81" w14:textId="77777777" w:rsidR="006719E5" w:rsidRDefault="006719E5">
      <w:pPr>
        <w:spacing w:after="0" w:line="360" w:lineRule="auto"/>
        <w:rPr>
          <w:rFonts w:ascii="Arial" w:eastAsia="Arial" w:hAnsi="Arial" w:cs="Arial"/>
        </w:rPr>
      </w:pPr>
    </w:p>
    <w:p w14:paraId="3EF903E0" w14:textId="77777777" w:rsidR="006719E5" w:rsidRDefault="00E74813">
      <w:pPr>
        <w:numPr>
          <w:ilvl w:val="0"/>
          <w:numId w:val="8"/>
        </w:numPr>
        <w:spacing w:after="0" w:line="360" w:lineRule="auto"/>
        <w:ind w:left="720" w:hanging="360"/>
        <w:rPr>
          <w:rFonts w:ascii="Arial" w:eastAsia="Arial" w:hAnsi="Arial" w:cs="Arial"/>
        </w:rPr>
      </w:pPr>
      <w:r>
        <w:rPr>
          <w:rFonts w:ascii="Arial" w:eastAsia="Arial" w:hAnsi="Arial" w:cs="Arial"/>
          <w:b/>
        </w:rPr>
        <w:t>Diversificação de Saída e Formatos Educacionais</w:t>
      </w:r>
      <w:r>
        <w:rPr>
          <w:rFonts w:ascii="Arial" w:eastAsia="Arial" w:hAnsi="Arial" w:cs="Arial"/>
        </w:rPr>
        <w:t>: para além do formato PDF, o escopo global espera que a plataforma automatize a criação de outros recursos didáticos essenciais para a inclusão, como a geração de mapas mentais, apresentações de slides (PPT), documentos editáveis (.docx) e blocos de notas organizados visualmente, visando assim ampliar as possibilidades pedagógicas do docente.</w:t>
      </w:r>
    </w:p>
    <w:p w14:paraId="72168582" w14:textId="77777777" w:rsidR="006719E5" w:rsidRDefault="006719E5">
      <w:pPr>
        <w:spacing w:after="0" w:line="360" w:lineRule="auto"/>
        <w:rPr>
          <w:rFonts w:ascii="Arial" w:eastAsia="Arial" w:hAnsi="Arial" w:cs="Arial"/>
        </w:rPr>
      </w:pPr>
    </w:p>
    <w:p w14:paraId="650CC3F6" w14:textId="777E3073" w:rsidR="006719E5" w:rsidRDefault="00E74813">
      <w:pPr>
        <w:numPr>
          <w:ilvl w:val="0"/>
          <w:numId w:val="9"/>
        </w:numPr>
        <w:spacing w:after="0" w:line="360" w:lineRule="auto"/>
        <w:ind w:left="720" w:hanging="360"/>
        <w:rPr>
          <w:rFonts w:ascii="Arial" w:eastAsia="Arial" w:hAnsi="Arial" w:cs="Arial"/>
        </w:rPr>
      </w:pPr>
      <w:r>
        <w:rPr>
          <w:rFonts w:ascii="Arial" w:eastAsia="Arial" w:hAnsi="Arial" w:cs="Arial"/>
          <w:b/>
        </w:rPr>
        <w:t>Conclusão do Ciclo ADDIE (Avaliação)</w:t>
      </w:r>
      <w:r>
        <w:rPr>
          <w:rFonts w:ascii="Arial" w:eastAsia="Arial" w:hAnsi="Arial" w:cs="Arial"/>
        </w:rPr>
        <w:t xml:space="preserve">: enquanto o escopo atual concentra-se nas fases de Análise, Design, Desenvolvimento e </w:t>
      </w:r>
      <w:r>
        <w:rPr>
          <w:rFonts w:ascii="Arial" w:eastAsia="Arial" w:hAnsi="Arial" w:cs="Arial"/>
        </w:rPr>
        <w:lastRenderedPageBreak/>
        <w:t>Implementação (ADDI), o projeto global projeta a integração plena da fase de Avaliação (Evaluation). Isso envolverá a coleta de dados de Learning Analytics para medir, de forma quantitativa e qualitativa, a eficácia das adaptações no desempenho escolar dos alunos, de forma que permita uma retroalimentação constante do “motor pedagógico” da IA.</w:t>
      </w:r>
    </w:p>
    <w:p w14:paraId="1ED14757" w14:textId="7FDA5EB5" w:rsidR="006719E5" w:rsidRDefault="006719E5" w:rsidP="0044306C">
      <w:pPr>
        <w:spacing w:after="0" w:line="360" w:lineRule="auto"/>
        <w:rPr>
          <w:rFonts w:ascii="Arial" w:eastAsia="Arial" w:hAnsi="Arial" w:cs="Arial"/>
        </w:rPr>
      </w:pPr>
    </w:p>
    <w:p w14:paraId="5DAA969E" w14:textId="77777777" w:rsidR="006719E5" w:rsidRDefault="00E74813">
      <w:pPr>
        <w:numPr>
          <w:ilvl w:val="0"/>
          <w:numId w:val="10"/>
        </w:numPr>
        <w:spacing w:after="0" w:line="360" w:lineRule="auto"/>
        <w:ind w:left="720" w:hanging="360"/>
        <w:rPr>
          <w:rFonts w:ascii="Arial" w:eastAsia="Arial" w:hAnsi="Arial" w:cs="Arial"/>
        </w:rPr>
      </w:pPr>
      <w:r>
        <w:rPr>
          <w:rFonts w:ascii="Arial" w:eastAsia="Arial" w:hAnsi="Arial" w:cs="Arial"/>
          <w:b/>
        </w:rPr>
        <w:t>Interdisciplinaridade e Expansão para Exatas</w:t>
      </w:r>
      <w:r>
        <w:rPr>
          <w:rFonts w:ascii="Arial" w:eastAsia="Arial" w:hAnsi="Arial" w:cs="Arial"/>
        </w:rPr>
        <w:t>: o projeto prevê, em futuras versões, a expansão do motor pedagógico para suportar disciplinas de Exatas (Matemática, Física e Química). Isso envolverá o desenvolvimento de algoritmos capazes de realizar a adaptação de notações matemáticas, simplificação de fórmulas e acessibilidade para gráficos e equações, visando garantir que o suporte do TEA Learn se torne verdadeiramente multidisciplinar.</w:t>
      </w:r>
    </w:p>
    <w:p w14:paraId="74610635" w14:textId="77777777" w:rsidR="006719E5" w:rsidRDefault="006719E5">
      <w:pPr>
        <w:spacing w:after="0" w:line="360" w:lineRule="auto"/>
        <w:ind w:left="720"/>
        <w:rPr>
          <w:rFonts w:ascii="Arial" w:eastAsia="Arial" w:hAnsi="Arial" w:cs="Arial"/>
        </w:rPr>
      </w:pPr>
    </w:p>
    <w:p w14:paraId="49382527" w14:textId="77777777" w:rsidR="006719E5" w:rsidRDefault="00E74813">
      <w:pPr>
        <w:numPr>
          <w:ilvl w:val="0"/>
          <w:numId w:val="11"/>
        </w:numPr>
        <w:spacing w:after="0" w:line="360" w:lineRule="auto"/>
        <w:ind w:left="720" w:hanging="360"/>
        <w:rPr>
          <w:rFonts w:ascii="Arial" w:eastAsia="Arial" w:hAnsi="Arial" w:cs="Arial"/>
        </w:rPr>
      </w:pPr>
      <w:r>
        <w:rPr>
          <w:rFonts w:ascii="Arial" w:eastAsia="Arial" w:hAnsi="Arial" w:cs="Arial"/>
          <w:b/>
        </w:rPr>
        <w:t>Personalização Pedagógica por Aluno</w:t>
      </w:r>
      <w:r>
        <w:rPr>
          <w:rFonts w:ascii="Arial" w:eastAsia="Arial" w:hAnsi="Arial" w:cs="Arial"/>
        </w:rPr>
        <w:t>: planeja-se a implementação de um módulo de gestão de perfis, no qual o professor poderá selecionar um aluno específico. O sistema permitiria a configuração de parâmetros de adaptação únicos para cada estudante, baseando-se em suas facilidades de aprendizado, preferências visuais e necessidades pedagógicas específicas.</w:t>
      </w:r>
    </w:p>
    <w:p w14:paraId="09F6136D" w14:textId="77777777" w:rsidR="006719E5" w:rsidRDefault="006719E5">
      <w:pPr>
        <w:spacing w:after="0" w:line="360" w:lineRule="auto"/>
        <w:ind w:left="720"/>
        <w:rPr>
          <w:rFonts w:ascii="Arial" w:eastAsia="Arial" w:hAnsi="Arial" w:cs="Arial"/>
        </w:rPr>
      </w:pPr>
    </w:p>
    <w:p w14:paraId="4053F04C" w14:textId="77777777" w:rsidR="006719E5" w:rsidRDefault="00E74813">
      <w:pPr>
        <w:numPr>
          <w:ilvl w:val="0"/>
          <w:numId w:val="12"/>
        </w:numPr>
        <w:spacing w:after="0" w:line="360" w:lineRule="auto"/>
        <w:ind w:left="720" w:hanging="360"/>
        <w:rPr>
          <w:rFonts w:ascii="Arial" w:eastAsia="Arial" w:hAnsi="Arial" w:cs="Arial"/>
        </w:rPr>
      </w:pPr>
      <w:r>
        <w:rPr>
          <w:rFonts w:ascii="Arial" w:eastAsia="Arial" w:hAnsi="Arial" w:cs="Arial"/>
          <w:b/>
        </w:rPr>
        <w:t>Histórico de Desempenho e IA Preditiva</w:t>
      </w:r>
      <w:r>
        <w:rPr>
          <w:rFonts w:ascii="Arial" w:eastAsia="Arial" w:hAnsi="Arial" w:cs="Arial"/>
        </w:rPr>
        <w:t>: a plataforma evoluiria para registrar o histórico de adaptações e o desempenho do aluno em materiais anteriores. Com base nestes dados e nas indicações pedagógicas (oriundas de laudos e observação docente), a IA sugeriria automaticamente ao professor quais parâmetros de adaptação seriam mais eficazes para aquele aluno, refinando o “motor pedagógico” continuamente.</w:t>
      </w:r>
    </w:p>
    <w:p w14:paraId="6F367A2F" w14:textId="5BB364EA" w:rsidR="006719E5" w:rsidRDefault="006719E5">
      <w:pPr>
        <w:spacing w:after="0" w:line="360" w:lineRule="auto"/>
        <w:rPr>
          <w:rFonts w:ascii="Arial" w:eastAsia="Arial" w:hAnsi="Arial" w:cs="Arial"/>
          <w:b/>
        </w:rPr>
      </w:pPr>
    </w:p>
    <w:p w14:paraId="17FA5077" w14:textId="3B211E33" w:rsidR="006719E5" w:rsidRDefault="0031008E" w:rsidP="00350129">
      <w:pPr>
        <w:pStyle w:val="Subttulo"/>
      </w:pPr>
      <w:r>
        <w:t>2.4</w:t>
      </w:r>
      <w:r w:rsidR="00E74813">
        <w:t>.3. FORA DO ESCOPO</w:t>
      </w:r>
      <w:r w:rsidR="00483D58">
        <w:t xml:space="preserve"> </w:t>
      </w:r>
    </w:p>
    <w:p w14:paraId="78EDB494" w14:textId="77777777" w:rsidR="006719E5" w:rsidRDefault="00E74813">
      <w:pPr>
        <w:spacing w:after="0" w:line="360" w:lineRule="auto"/>
        <w:rPr>
          <w:rFonts w:ascii="Arial" w:eastAsia="Arial" w:hAnsi="Arial" w:cs="Arial"/>
        </w:rPr>
      </w:pPr>
      <w:r>
        <w:rPr>
          <w:rFonts w:ascii="Arial" w:eastAsia="Arial" w:hAnsi="Arial" w:cs="Arial"/>
        </w:rPr>
        <w:t>A plataforma não possui as seguintes funcionalidades, metodologias e implementações:</w:t>
      </w:r>
    </w:p>
    <w:p w14:paraId="52357951" w14:textId="77777777" w:rsidR="006719E5" w:rsidRDefault="00E74813">
      <w:pPr>
        <w:numPr>
          <w:ilvl w:val="0"/>
          <w:numId w:val="13"/>
        </w:numPr>
        <w:spacing w:after="0" w:line="360" w:lineRule="auto"/>
        <w:ind w:left="720" w:hanging="360"/>
        <w:rPr>
          <w:rFonts w:ascii="Arial" w:eastAsia="Arial" w:hAnsi="Arial" w:cs="Arial"/>
          <w:b/>
        </w:rPr>
      </w:pPr>
      <w:r>
        <w:rPr>
          <w:rFonts w:ascii="Arial" w:eastAsia="Arial" w:hAnsi="Arial" w:cs="Arial"/>
          <w:b/>
        </w:rPr>
        <w:lastRenderedPageBreak/>
        <w:t>Processamento de mídias complexas</w:t>
      </w:r>
      <w:r>
        <w:rPr>
          <w:rFonts w:ascii="Arial" w:eastAsia="Arial" w:hAnsi="Arial" w:cs="Arial"/>
        </w:rPr>
        <w:t>: O escopo do projeto tem como foco, apenas os arquivos do tipo PDF e não permite a entrada ou qualquer relação com imagens, vídeos, áudios e arquivos (txt, docs).</w:t>
      </w:r>
    </w:p>
    <w:p w14:paraId="687BF376" w14:textId="77777777" w:rsidR="006719E5" w:rsidRDefault="00E74813">
      <w:pPr>
        <w:numPr>
          <w:ilvl w:val="0"/>
          <w:numId w:val="13"/>
        </w:numPr>
        <w:spacing w:after="0" w:line="360" w:lineRule="auto"/>
        <w:ind w:left="720" w:hanging="360"/>
        <w:rPr>
          <w:rFonts w:ascii="Arial" w:eastAsia="Arial" w:hAnsi="Arial" w:cs="Arial"/>
          <w:b/>
        </w:rPr>
      </w:pPr>
      <w:r>
        <w:rPr>
          <w:rFonts w:ascii="Arial" w:eastAsia="Arial" w:hAnsi="Arial" w:cs="Arial"/>
          <w:b/>
        </w:rPr>
        <w:t>Expansão para outros níveis de suporte</w:t>
      </w:r>
      <w:r>
        <w:rPr>
          <w:rFonts w:ascii="Arial" w:eastAsia="Arial" w:hAnsi="Arial" w:cs="Arial"/>
        </w:rPr>
        <w:t>: O foco atual não engloba os níveis 2 e 3 do TEA (Transtorno do Espectro Autista) nesta versão, focando apenas no nível 1.</w:t>
      </w:r>
      <w:r>
        <w:rPr>
          <w:rFonts w:ascii="Arial" w:eastAsia="Arial" w:hAnsi="Arial" w:cs="Arial"/>
        </w:rPr>
        <w:tab/>
      </w:r>
    </w:p>
    <w:p w14:paraId="7637EA4E" w14:textId="77777777" w:rsidR="006719E5" w:rsidRDefault="00E74813">
      <w:pPr>
        <w:numPr>
          <w:ilvl w:val="0"/>
          <w:numId w:val="13"/>
        </w:numPr>
        <w:spacing w:after="0" w:line="360" w:lineRule="auto"/>
        <w:ind w:left="720" w:hanging="360"/>
        <w:rPr>
          <w:rFonts w:ascii="Arial" w:eastAsia="Arial" w:hAnsi="Arial" w:cs="Arial"/>
          <w:b/>
        </w:rPr>
      </w:pPr>
      <w:r>
        <w:rPr>
          <w:rFonts w:ascii="Arial" w:eastAsia="Arial" w:hAnsi="Arial" w:cs="Arial"/>
          <w:b/>
        </w:rPr>
        <w:t xml:space="preserve">Criação de outros arquivos: </w:t>
      </w:r>
      <w:r>
        <w:rPr>
          <w:rFonts w:ascii="Arial" w:eastAsia="Arial" w:hAnsi="Arial" w:cs="Arial"/>
        </w:rPr>
        <w:t>A plataforma não consegue criar nenhum outro tipo de arquivo além do PDF, como mapas mentais, .docs, blocos de notas, slides e etc.</w:t>
      </w:r>
    </w:p>
    <w:p w14:paraId="5A249684" w14:textId="77777777" w:rsidR="006719E5" w:rsidRDefault="00E74813">
      <w:pPr>
        <w:numPr>
          <w:ilvl w:val="0"/>
          <w:numId w:val="13"/>
        </w:numPr>
        <w:spacing w:after="0" w:line="360" w:lineRule="auto"/>
        <w:ind w:left="720" w:hanging="360"/>
        <w:rPr>
          <w:rFonts w:ascii="Arial" w:eastAsia="Arial" w:hAnsi="Arial" w:cs="Arial"/>
          <w:b/>
        </w:rPr>
      </w:pPr>
      <w:r>
        <w:rPr>
          <w:rFonts w:ascii="Arial" w:eastAsia="Arial" w:hAnsi="Arial" w:cs="Arial"/>
          <w:b/>
        </w:rPr>
        <w:t xml:space="preserve">Matérias: </w:t>
      </w:r>
      <w:r>
        <w:rPr>
          <w:rFonts w:ascii="Arial" w:eastAsia="Arial" w:hAnsi="Arial" w:cs="Arial"/>
        </w:rPr>
        <w:t>O suporte da plataforma é apenas para as matérias da parte de Humanas, deixando de fora a parte de Exatas, como Matemática, Física, Química, etc</w:t>
      </w:r>
    </w:p>
    <w:p w14:paraId="008EC9FE" w14:textId="7497F872" w:rsidR="006719E5" w:rsidRPr="0044306C" w:rsidRDefault="00E74813" w:rsidP="0044306C">
      <w:pPr>
        <w:numPr>
          <w:ilvl w:val="0"/>
          <w:numId w:val="13"/>
        </w:numPr>
        <w:spacing w:after="0" w:line="360" w:lineRule="auto"/>
        <w:ind w:left="720" w:hanging="360"/>
        <w:rPr>
          <w:rFonts w:ascii="Arial" w:eastAsia="Arial" w:hAnsi="Arial" w:cs="Arial"/>
        </w:rPr>
      </w:pPr>
      <w:r>
        <w:rPr>
          <w:rFonts w:ascii="Arial" w:eastAsia="Arial" w:hAnsi="Arial" w:cs="Arial"/>
          <w:b/>
        </w:rPr>
        <w:t>Gestão de Perfis Individuais de Alunos</w:t>
      </w:r>
      <w:r>
        <w:rPr>
          <w:rFonts w:ascii="Arial" w:eastAsia="Arial" w:hAnsi="Arial" w:cs="Arial"/>
        </w:rPr>
        <w:t>: A plataforma não permite o cadastro ou a seleção de alunos individualizados. O motor de adaptação é genérico para o perfil TEA Nível  1, não havendo personalização específica por estudante, suas facilidades, preferências ou histórico de aprendizado.</w:t>
      </w:r>
    </w:p>
    <w:p w14:paraId="00E7C65B" w14:textId="77777777" w:rsidR="006719E5" w:rsidRDefault="006719E5">
      <w:pPr>
        <w:spacing w:after="0" w:line="360" w:lineRule="auto"/>
        <w:rPr>
          <w:rFonts w:ascii="Arial" w:eastAsia="Arial" w:hAnsi="Arial" w:cs="Arial"/>
          <w:b/>
        </w:rPr>
      </w:pPr>
    </w:p>
    <w:p w14:paraId="56B1438F" w14:textId="77E27886" w:rsidR="006719E5" w:rsidRDefault="0031008E" w:rsidP="00350129">
      <w:pPr>
        <w:pStyle w:val="Ttulo2"/>
      </w:pPr>
      <w:bookmarkStart w:id="7" w:name="_Toc240899799"/>
      <w:r>
        <w:t>2.5</w:t>
      </w:r>
      <w:r w:rsidR="00E74813">
        <w:t>. METODOLOGIAS E TECNOLOGIAS</w:t>
      </w:r>
      <w:bookmarkEnd w:id="7"/>
    </w:p>
    <w:p w14:paraId="7DF9460B" w14:textId="31913876" w:rsidR="006719E5" w:rsidRDefault="00E74813">
      <w:pPr>
        <w:spacing w:after="0" w:line="360" w:lineRule="auto"/>
        <w:rPr>
          <w:rFonts w:ascii="Arial" w:eastAsia="Arial" w:hAnsi="Arial" w:cs="Arial"/>
        </w:rPr>
      </w:pPr>
      <w:r>
        <w:rPr>
          <w:rFonts w:ascii="Arial" w:eastAsia="Arial" w:hAnsi="Arial" w:cs="Arial"/>
        </w:rPr>
        <w:t>A metodologia deste projeto é de natureza aplicada e qualitativa, estruturada sob os seguintes pilares:</w:t>
      </w:r>
    </w:p>
    <w:p w14:paraId="5F00FD7E" w14:textId="77777777" w:rsidR="006719E5" w:rsidRPr="003B30BB" w:rsidRDefault="00E74813">
      <w:pPr>
        <w:numPr>
          <w:ilvl w:val="0"/>
          <w:numId w:val="14"/>
        </w:numPr>
        <w:tabs>
          <w:tab w:val="left" w:pos="720"/>
        </w:tabs>
        <w:spacing w:after="0" w:line="360" w:lineRule="auto"/>
        <w:ind w:hanging="360"/>
        <w:rPr>
          <w:rFonts w:ascii="Arial" w:eastAsia="Arial" w:hAnsi="Arial" w:cs="Arial"/>
          <w:lang w:val="en-US"/>
        </w:rPr>
      </w:pPr>
      <w:r w:rsidRPr="003B30BB">
        <w:rPr>
          <w:rFonts w:ascii="Arial" w:eastAsia="Arial" w:hAnsi="Arial" w:cs="Arial"/>
          <w:b/>
          <w:lang w:val="en-US"/>
        </w:rPr>
        <w:t>Tecnologias Utilizadas:</w:t>
      </w:r>
      <w:r w:rsidRPr="003B30BB">
        <w:rPr>
          <w:rFonts w:ascii="Arial" w:eastAsia="Arial" w:hAnsi="Arial" w:cs="Arial"/>
          <w:lang w:val="en-US"/>
        </w:rPr>
        <w:t xml:space="preserve"> Java, Spring Boot, Spring Security, JWT Authentication, Spring Data JPA, Maven, Lombok, Flyway, REST API, PostgreSQL, Spring AI, OpenAI API, Docker, React, CSS, TypeScript, HTML, Taillwind, Swagger, JUnit, Apache PDFbox, Bucket4j e Spring Validation.</w:t>
      </w:r>
    </w:p>
    <w:p w14:paraId="4409C163" w14:textId="77777777" w:rsidR="006719E5" w:rsidRDefault="00E74813">
      <w:pPr>
        <w:numPr>
          <w:ilvl w:val="0"/>
          <w:numId w:val="14"/>
        </w:numPr>
        <w:tabs>
          <w:tab w:val="left" w:pos="720"/>
        </w:tabs>
        <w:spacing w:after="0" w:line="360" w:lineRule="auto"/>
        <w:ind w:hanging="360"/>
        <w:rPr>
          <w:rFonts w:ascii="Arial" w:eastAsia="Arial" w:hAnsi="Arial" w:cs="Arial"/>
        </w:rPr>
      </w:pPr>
      <w:r>
        <w:rPr>
          <w:rFonts w:ascii="Arial" w:eastAsia="Arial" w:hAnsi="Arial" w:cs="Arial"/>
          <w:b/>
        </w:rPr>
        <w:t>Regras Pedagógicas:</w:t>
      </w:r>
      <w:r>
        <w:rPr>
          <w:rFonts w:ascii="Arial" w:eastAsia="Arial" w:hAnsi="Arial" w:cs="Arial"/>
        </w:rPr>
        <w:t xml:space="preserve"> Aplicação dos </w:t>
      </w:r>
      <w:r>
        <w:rPr>
          <w:rFonts w:ascii="Arial" w:eastAsia="Arial" w:hAnsi="Arial" w:cs="Arial"/>
          <w:u w:val="single"/>
        </w:rPr>
        <w:t>princípios</w:t>
      </w:r>
      <w:r>
        <w:rPr>
          <w:rFonts w:ascii="Arial" w:eastAsia="Arial" w:hAnsi="Arial" w:cs="Arial"/>
        </w:rPr>
        <w:t xml:space="preserve"> do </w:t>
      </w:r>
      <w:r>
        <w:rPr>
          <w:rFonts w:ascii="Arial" w:eastAsia="Arial" w:hAnsi="Arial" w:cs="Arial"/>
          <w:b/>
        </w:rPr>
        <w:t>DUA</w:t>
      </w:r>
      <w:r>
        <w:rPr>
          <w:rFonts w:ascii="Arial" w:eastAsia="Arial" w:hAnsi="Arial" w:cs="Arial"/>
        </w:rPr>
        <w:t xml:space="preserve"> (Desenho Universal para a Aprendizagem) e do modelo </w:t>
      </w:r>
      <w:r>
        <w:rPr>
          <w:rFonts w:ascii="Arial" w:eastAsia="Arial" w:hAnsi="Arial" w:cs="Arial"/>
          <w:b/>
        </w:rPr>
        <w:t>ADDIE</w:t>
      </w:r>
      <w:r>
        <w:rPr>
          <w:rFonts w:ascii="Arial" w:eastAsia="Arial" w:hAnsi="Arial" w:cs="Arial"/>
        </w:rPr>
        <w:t xml:space="preserve"> para garantir múltiplos meios de engajamento e representação.</w:t>
      </w:r>
    </w:p>
    <w:p w14:paraId="454CBB0C" w14:textId="77777777" w:rsidR="006719E5" w:rsidRDefault="00E74813">
      <w:pPr>
        <w:numPr>
          <w:ilvl w:val="0"/>
          <w:numId w:val="14"/>
        </w:numPr>
        <w:tabs>
          <w:tab w:val="left" w:pos="720"/>
        </w:tabs>
        <w:spacing w:after="0" w:line="360" w:lineRule="auto"/>
        <w:ind w:hanging="360"/>
        <w:rPr>
          <w:rFonts w:ascii="Arial" w:eastAsia="Arial" w:hAnsi="Arial" w:cs="Arial"/>
        </w:rPr>
      </w:pPr>
      <w:r>
        <w:rPr>
          <w:rFonts w:ascii="Arial" w:eastAsia="Arial" w:hAnsi="Arial" w:cs="Arial"/>
          <w:b/>
        </w:rPr>
        <w:t>Pesquisa de Campo e Coleta de Dados:</w:t>
      </w:r>
      <w:r>
        <w:rPr>
          <w:rFonts w:ascii="Arial" w:eastAsia="Arial" w:hAnsi="Arial" w:cs="Arial"/>
        </w:rPr>
        <w:t xml:space="preserve"> Entrevistas e levantamentos realizado com profissionais da clínica de intervenção comportamental </w:t>
      </w:r>
      <w:r>
        <w:rPr>
          <w:rFonts w:ascii="Arial" w:eastAsia="Arial" w:hAnsi="Arial" w:cs="Arial"/>
          <w:b/>
        </w:rPr>
        <w:t>Movthera</w:t>
      </w:r>
      <w:r>
        <w:rPr>
          <w:rFonts w:ascii="Arial" w:eastAsia="Arial" w:hAnsi="Arial" w:cs="Arial"/>
        </w:rPr>
        <w:t xml:space="preserve"> e docentes do ensino médio, complementados por revisão bibliográfica em artigos científicos e sites especializados.</w:t>
      </w:r>
    </w:p>
    <w:p w14:paraId="4847026D" w14:textId="7514D72C" w:rsidR="006719E5" w:rsidRPr="0044306C" w:rsidRDefault="00E74813" w:rsidP="0044306C">
      <w:pPr>
        <w:numPr>
          <w:ilvl w:val="0"/>
          <w:numId w:val="14"/>
        </w:numPr>
        <w:tabs>
          <w:tab w:val="left" w:pos="720"/>
        </w:tabs>
        <w:spacing w:after="0" w:line="360" w:lineRule="auto"/>
        <w:ind w:hanging="360"/>
        <w:rPr>
          <w:rFonts w:ascii="Arial" w:eastAsia="Arial" w:hAnsi="Arial" w:cs="Arial"/>
        </w:rPr>
      </w:pPr>
      <w:r>
        <w:rPr>
          <w:rFonts w:ascii="Arial" w:eastAsia="Arial" w:hAnsi="Arial" w:cs="Arial"/>
          <w:b/>
        </w:rPr>
        <w:t>Engenharia de Software e Design Instrucional:</w:t>
      </w:r>
      <w:r>
        <w:rPr>
          <w:rFonts w:ascii="Arial" w:eastAsia="Arial" w:hAnsi="Arial" w:cs="Arial"/>
        </w:rPr>
        <w:t xml:space="preserve"> Uso do modelo </w:t>
      </w:r>
      <w:r>
        <w:rPr>
          <w:rFonts w:ascii="Arial" w:eastAsia="Arial" w:hAnsi="Arial" w:cs="Arial"/>
          <w:b/>
        </w:rPr>
        <w:t>ADDIE</w:t>
      </w:r>
      <w:r>
        <w:rPr>
          <w:rFonts w:ascii="Arial" w:eastAsia="Arial" w:hAnsi="Arial" w:cs="Arial"/>
        </w:rPr>
        <w:t xml:space="preserve"> (Análise, Design, Desenvolvimento, Implementação e Avaliação) para o fluxo </w:t>
      </w:r>
      <w:r>
        <w:rPr>
          <w:rFonts w:ascii="Arial" w:eastAsia="Arial" w:hAnsi="Arial" w:cs="Arial"/>
        </w:rPr>
        <w:lastRenderedPageBreak/>
        <w:t xml:space="preserve">geral do sistema metodologia ágil </w:t>
      </w:r>
      <w:r>
        <w:rPr>
          <w:rFonts w:ascii="Arial" w:eastAsia="Arial" w:hAnsi="Arial" w:cs="Arial"/>
          <w:b/>
        </w:rPr>
        <w:t>Scrum</w:t>
      </w:r>
      <w:r>
        <w:rPr>
          <w:rFonts w:ascii="Arial" w:eastAsia="Arial" w:hAnsi="Arial" w:cs="Arial"/>
        </w:rPr>
        <w:t xml:space="preserve"> para a gestão do desenvolvimento e CI/CD </w:t>
      </w:r>
    </w:p>
    <w:p w14:paraId="6734E6E3" w14:textId="77777777" w:rsidR="006719E5" w:rsidRDefault="006719E5">
      <w:pPr>
        <w:spacing w:after="0" w:line="360" w:lineRule="auto"/>
        <w:rPr>
          <w:rFonts w:ascii="Arial" w:eastAsia="Arial" w:hAnsi="Arial" w:cs="Arial"/>
        </w:rPr>
      </w:pPr>
    </w:p>
    <w:p w14:paraId="738A83C1" w14:textId="77777777" w:rsidR="006719E5" w:rsidRDefault="00E74813">
      <w:pPr>
        <w:spacing w:after="0" w:line="360" w:lineRule="auto"/>
        <w:rPr>
          <w:rFonts w:ascii="Arial" w:eastAsia="Arial" w:hAnsi="Arial" w:cs="Arial"/>
          <w:b/>
        </w:rPr>
      </w:pPr>
      <w:r>
        <w:rPr>
          <w:rFonts w:ascii="Arial" w:eastAsia="Arial" w:hAnsi="Arial" w:cs="Arial"/>
          <w:b/>
        </w:rPr>
        <w:t>TEACCH</w:t>
      </w:r>
    </w:p>
    <w:p w14:paraId="23ED7588" w14:textId="77777777" w:rsidR="006719E5" w:rsidRDefault="00E74813">
      <w:pPr>
        <w:spacing w:after="0" w:line="360" w:lineRule="auto"/>
        <w:ind w:firstLine="708"/>
        <w:jc w:val="both"/>
        <w:rPr>
          <w:rFonts w:ascii="Arial" w:eastAsia="Arial" w:hAnsi="Arial" w:cs="Arial"/>
          <w:color w:val="0A0A0A"/>
          <w:shd w:val="clear" w:color="auto" w:fill="FFFFFF"/>
        </w:rPr>
      </w:pPr>
      <w:r>
        <w:rPr>
          <w:rFonts w:ascii="Arial" w:eastAsia="Arial" w:hAnsi="Arial" w:cs="Arial"/>
          <w:color w:val="0A0A0A"/>
          <w:shd w:val="clear" w:color="auto" w:fill="FFFFFF"/>
        </w:rPr>
        <w:t>Tratamento e Educação para Autistas e Crianças com Déficits Relacionados à Comunicação, é uma abordagem psicoeducacional focada na estruturação física e visual do ambiente para maximizar a autonomia de pessoas com autismo.</w:t>
      </w:r>
    </w:p>
    <w:p w14:paraId="67C2A3F7" w14:textId="77777777" w:rsidR="006719E5" w:rsidRDefault="006719E5">
      <w:pPr>
        <w:spacing w:after="0" w:line="360" w:lineRule="auto"/>
        <w:jc w:val="both"/>
        <w:rPr>
          <w:rFonts w:ascii="Arial" w:eastAsia="Arial" w:hAnsi="Arial" w:cs="Arial"/>
          <w:color w:val="0A0A0A"/>
          <w:shd w:val="clear" w:color="auto" w:fill="FFFFFF"/>
        </w:rPr>
      </w:pPr>
    </w:p>
    <w:p w14:paraId="31193876" w14:textId="77777777" w:rsidR="006719E5" w:rsidRDefault="00E74813">
      <w:pPr>
        <w:spacing w:after="0" w:line="360" w:lineRule="auto"/>
        <w:jc w:val="both"/>
        <w:rPr>
          <w:rFonts w:ascii="Arial" w:eastAsia="Arial" w:hAnsi="Arial" w:cs="Arial"/>
          <w:b/>
        </w:rPr>
      </w:pPr>
      <w:r>
        <w:rPr>
          <w:rFonts w:ascii="Arial" w:eastAsia="Arial" w:hAnsi="Arial" w:cs="Arial"/>
          <w:b/>
        </w:rPr>
        <w:t>Princípios Fundamentais do TEACCH:</w:t>
      </w:r>
    </w:p>
    <w:p w14:paraId="2F97D8C4" w14:textId="77777777" w:rsidR="006719E5" w:rsidRDefault="00E74813">
      <w:pPr>
        <w:numPr>
          <w:ilvl w:val="0"/>
          <w:numId w:val="15"/>
        </w:numPr>
        <w:spacing w:after="0" w:line="360" w:lineRule="auto"/>
        <w:ind w:left="720" w:hanging="360"/>
        <w:jc w:val="both"/>
        <w:rPr>
          <w:rFonts w:ascii="Arial" w:eastAsia="Arial" w:hAnsi="Arial" w:cs="Arial"/>
        </w:rPr>
      </w:pPr>
      <w:r>
        <w:rPr>
          <w:rFonts w:ascii="Arial" w:eastAsia="Arial" w:hAnsi="Arial" w:cs="Arial"/>
          <w:b/>
        </w:rPr>
        <w:t>Estrutura Física</w:t>
      </w:r>
      <w:r>
        <w:rPr>
          <w:rFonts w:ascii="Arial" w:eastAsia="Arial" w:hAnsi="Arial" w:cs="Arial"/>
        </w:rPr>
        <w:t>: Organização do espaço para minimizar distrações e destacar o que é importante.</w:t>
      </w:r>
    </w:p>
    <w:p w14:paraId="6F639F22" w14:textId="77777777" w:rsidR="006719E5" w:rsidRDefault="00E74813">
      <w:pPr>
        <w:numPr>
          <w:ilvl w:val="0"/>
          <w:numId w:val="15"/>
        </w:numPr>
        <w:spacing w:after="0" w:line="360" w:lineRule="auto"/>
        <w:ind w:left="720" w:hanging="360"/>
        <w:jc w:val="both"/>
        <w:rPr>
          <w:rFonts w:ascii="Arial" w:eastAsia="Arial" w:hAnsi="Arial" w:cs="Arial"/>
        </w:rPr>
      </w:pPr>
      <w:r>
        <w:rPr>
          <w:rFonts w:ascii="Arial" w:eastAsia="Arial" w:hAnsi="Arial" w:cs="Arial"/>
          <w:b/>
        </w:rPr>
        <w:t>Rotinas e Agendas Visuais</w:t>
      </w:r>
      <w:r>
        <w:rPr>
          <w:rFonts w:ascii="Arial" w:eastAsia="Arial" w:hAnsi="Arial" w:cs="Arial"/>
        </w:rPr>
        <w:t>: Uso de imagens, símbolos ou textos para antecipar atividades (ex: "primeiro... depois..."), o que reduz ansiedade.</w:t>
      </w:r>
    </w:p>
    <w:p w14:paraId="5BDCC393" w14:textId="77777777" w:rsidR="006719E5" w:rsidRDefault="00E74813">
      <w:pPr>
        <w:numPr>
          <w:ilvl w:val="0"/>
          <w:numId w:val="15"/>
        </w:numPr>
        <w:spacing w:after="0" w:line="360" w:lineRule="auto"/>
        <w:ind w:left="720" w:hanging="360"/>
        <w:jc w:val="both"/>
        <w:rPr>
          <w:rFonts w:ascii="Arial" w:eastAsia="Arial" w:hAnsi="Arial" w:cs="Arial"/>
        </w:rPr>
      </w:pPr>
      <w:r>
        <w:rPr>
          <w:rFonts w:ascii="Arial" w:eastAsia="Arial" w:hAnsi="Arial" w:cs="Arial"/>
          <w:b/>
        </w:rPr>
        <w:t>Sistemas de Trabalho</w:t>
      </w:r>
      <w:r>
        <w:rPr>
          <w:rFonts w:ascii="Arial" w:eastAsia="Arial" w:hAnsi="Arial" w:cs="Arial"/>
        </w:rPr>
        <w:t>: Clareza sobre o que fazer, quanto fazer, como saber se terminou e o que acontece depois.</w:t>
      </w:r>
    </w:p>
    <w:p w14:paraId="3F47D1B8" w14:textId="77777777" w:rsidR="006719E5" w:rsidRDefault="00E74813">
      <w:pPr>
        <w:numPr>
          <w:ilvl w:val="0"/>
          <w:numId w:val="15"/>
        </w:numPr>
        <w:spacing w:after="0" w:line="360" w:lineRule="auto"/>
        <w:ind w:left="720" w:hanging="360"/>
        <w:jc w:val="both"/>
        <w:rPr>
          <w:rFonts w:ascii="Arial" w:eastAsia="Arial" w:hAnsi="Arial" w:cs="Arial"/>
        </w:rPr>
      </w:pPr>
      <w:r>
        <w:rPr>
          <w:rFonts w:ascii="Arial" w:eastAsia="Arial" w:hAnsi="Arial" w:cs="Arial"/>
          <w:b/>
        </w:rPr>
        <w:t>Organização Visual</w:t>
      </w:r>
      <w:r>
        <w:rPr>
          <w:rFonts w:ascii="Arial" w:eastAsia="Arial" w:hAnsi="Arial" w:cs="Arial"/>
        </w:rPr>
        <w:t xml:space="preserve">: Materiais de aprendizagem organizados visualmente para indicar como completar tarefas. </w:t>
      </w:r>
    </w:p>
    <w:p w14:paraId="4145483A" w14:textId="77777777" w:rsidR="006719E5" w:rsidRDefault="006719E5">
      <w:pPr>
        <w:spacing w:after="0" w:line="360" w:lineRule="auto"/>
        <w:jc w:val="both"/>
        <w:rPr>
          <w:rFonts w:ascii="Arial" w:eastAsia="Arial" w:hAnsi="Arial" w:cs="Arial"/>
        </w:rPr>
      </w:pPr>
    </w:p>
    <w:p w14:paraId="19F09E62" w14:textId="77777777" w:rsidR="006719E5" w:rsidRDefault="00E74813">
      <w:pPr>
        <w:spacing w:after="0" w:line="360" w:lineRule="auto"/>
        <w:jc w:val="both"/>
        <w:rPr>
          <w:rFonts w:ascii="Arial" w:eastAsia="Arial" w:hAnsi="Arial" w:cs="Arial"/>
          <w:b/>
        </w:rPr>
      </w:pPr>
      <w:r>
        <w:rPr>
          <w:rFonts w:ascii="Arial" w:eastAsia="Arial" w:hAnsi="Arial" w:cs="Arial"/>
          <w:b/>
        </w:rPr>
        <w:t>Benefícios do TEACCH:</w:t>
      </w:r>
    </w:p>
    <w:p w14:paraId="3EF8C9C1" w14:textId="77777777" w:rsidR="006719E5" w:rsidRDefault="00E74813">
      <w:pPr>
        <w:numPr>
          <w:ilvl w:val="0"/>
          <w:numId w:val="16"/>
        </w:numPr>
        <w:spacing w:after="0" w:line="360" w:lineRule="auto"/>
        <w:ind w:left="720" w:hanging="360"/>
        <w:jc w:val="both"/>
        <w:rPr>
          <w:rFonts w:ascii="Arial" w:eastAsia="Arial" w:hAnsi="Arial" w:cs="Arial"/>
        </w:rPr>
      </w:pPr>
      <w:r>
        <w:rPr>
          <w:rFonts w:ascii="Arial" w:eastAsia="Arial" w:hAnsi="Arial" w:cs="Arial"/>
          <w:b/>
        </w:rPr>
        <w:t>Autonomia</w:t>
      </w:r>
      <w:r>
        <w:rPr>
          <w:rFonts w:ascii="Arial" w:eastAsia="Arial" w:hAnsi="Arial" w:cs="Arial"/>
        </w:rPr>
        <w:t>: Promove a independência ao ensinar a criança a seguir uma rotina própria.</w:t>
      </w:r>
    </w:p>
    <w:p w14:paraId="6960B4C5" w14:textId="77777777" w:rsidR="006719E5" w:rsidRDefault="00E74813">
      <w:pPr>
        <w:numPr>
          <w:ilvl w:val="0"/>
          <w:numId w:val="16"/>
        </w:numPr>
        <w:spacing w:after="0" w:line="360" w:lineRule="auto"/>
        <w:ind w:left="720" w:hanging="360"/>
        <w:jc w:val="both"/>
        <w:rPr>
          <w:rFonts w:ascii="Arial" w:eastAsia="Arial" w:hAnsi="Arial" w:cs="Arial"/>
        </w:rPr>
      </w:pPr>
      <w:r>
        <w:rPr>
          <w:rFonts w:ascii="Arial" w:eastAsia="Arial" w:hAnsi="Arial" w:cs="Arial"/>
          <w:b/>
        </w:rPr>
        <w:t>Comunicação</w:t>
      </w:r>
      <w:r>
        <w:rPr>
          <w:rFonts w:ascii="Arial" w:eastAsia="Arial" w:hAnsi="Arial" w:cs="Arial"/>
        </w:rPr>
        <w:t>: Facilita a expressão e compreensão através de suporte visual, frequentemente usando PECS ou pranchas de comunicação.</w:t>
      </w:r>
    </w:p>
    <w:p w14:paraId="3E03EA98" w14:textId="77777777" w:rsidR="006719E5" w:rsidRDefault="00E74813">
      <w:pPr>
        <w:numPr>
          <w:ilvl w:val="0"/>
          <w:numId w:val="16"/>
        </w:numPr>
        <w:spacing w:after="0" w:line="360" w:lineRule="auto"/>
        <w:ind w:left="720" w:hanging="360"/>
        <w:jc w:val="both"/>
        <w:rPr>
          <w:rFonts w:ascii="Arial" w:eastAsia="Arial" w:hAnsi="Arial" w:cs="Arial"/>
        </w:rPr>
      </w:pPr>
      <w:r>
        <w:rPr>
          <w:rFonts w:ascii="Arial" w:eastAsia="Arial" w:hAnsi="Arial" w:cs="Arial"/>
          <w:b/>
        </w:rPr>
        <w:t>Redução de Comportamentos Desafiadores</w:t>
      </w:r>
      <w:r>
        <w:rPr>
          <w:rFonts w:ascii="Arial" w:eastAsia="Arial" w:hAnsi="Arial" w:cs="Arial"/>
        </w:rPr>
        <w:t>: A previsibilidade diminui crises causadas por incertezas (agendas, rotinas).</w:t>
      </w:r>
    </w:p>
    <w:p w14:paraId="374B9AD1" w14:textId="77777777" w:rsidR="006719E5" w:rsidRDefault="00E74813">
      <w:pPr>
        <w:numPr>
          <w:ilvl w:val="0"/>
          <w:numId w:val="16"/>
        </w:numPr>
        <w:spacing w:after="0" w:line="360" w:lineRule="auto"/>
        <w:ind w:left="720" w:hanging="360"/>
        <w:jc w:val="both"/>
        <w:rPr>
          <w:rFonts w:ascii="Arial" w:eastAsia="Arial" w:hAnsi="Arial" w:cs="Arial"/>
        </w:rPr>
      </w:pPr>
      <w:r>
        <w:rPr>
          <w:rFonts w:ascii="Arial" w:eastAsia="Arial" w:hAnsi="Arial" w:cs="Arial"/>
          <w:b/>
        </w:rPr>
        <w:t>Individualização</w:t>
      </w:r>
      <w:r>
        <w:rPr>
          <w:rFonts w:ascii="Arial" w:eastAsia="Arial" w:hAnsi="Arial" w:cs="Arial"/>
        </w:rPr>
        <w:t xml:space="preserve">: Adapta-se ao nível de suporte de cada indivíduo. </w:t>
      </w:r>
    </w:p>
    <w:p w14:paraId="6A7F1658" w14:textId="77777777" w:rsidR="006719E5" w:rsidRDefault="006719E5">
      <w:pPr>
        <w:spacing w:after="0" w:line="360" w:lineRule="auto"/>
        <w:jc w:val="both"/>
        <w:rPr>
          <w:rFonts w:ascii="Arial" w:eastAsia="Arial" w:hAnsi="Arial" w:cs="Arial"/>
        </w:rPr>
      </w:pPr>
    </w:p>
    <w:p w14:paraId="288926AE" w14:textId="77777777" w:rsidR="006719E5" w:rsidRDefault="00E74813">
      <w:pPr>
        <w:spacing w:after="0" w:line="360" w:lineRule="auto"/>
        <w:jc w:val="both"/>
        <w:rPr>
          <w:rFonts w:ascii="Arial" w:eastAsia="Arial" w:hAnsi="Arial" w:cs="Arial"/>
        </w:rPr>
      </w:pPr>
      <w:r>
        <w:rPr>
          <w:rFonts w:ascii="Arial" w:eastAsia="Arial" w:hAnsi="Arial" w:cs="Arial"/>
          <w:b/>
        </w:rPr>
        <w:t>PEP-R</w:t>
      </w:r>
      <w:r>
        <w:rPr>
          <w:rFonts w:ascii="Arial" w:eastAsia="Arial" w:hAnsi="Arial" w:cs="Arial"/>
        </w:rPr>
        <w:t>: Perfil Psicoeducacional Revisado, usado para avaliar os pontos fracos e fortes do aluno. Através desse exame, um cronograma/método individual é criado.</w:t>
      </w:r>
    </w:p>
    <w:p w14:paraId="309DAC97" w14:textId="77777777" w:rsidR="006719E5" w:rsidRDefault="006719E5">
      <w:pPr>
        <w:spacing w:after="0" w:line="360" w:lineRule="auto"/>
        <w:jc w:val="both"/>
        <w:rPr>
          <w:rFonts w:ascii="Arial" w:eastAsia="Arial" w:hAnsi="Arial" w:cs="Arial"/>
        </w:rPr>
      </w:pPr>
    </w:p>
    <w:p w14:paraId="2BF2EC5B" w14:textId="77777777" w:rsidR="006719E5" w:rsidRDefault="006719E5">
      <w:pPr>
        <w:spacing w:after="0" w:line="360" w:lineRule="auto"/>
        <w:jc w:val="both"/>
        <w:rPr>
          <w:rFonts w:ascii="Arial" w:eastAsia="Arial" w:hAnsi="Arial" w:cs="Arial"/>
        </w:rPr>
      </w:pPr>
    </w:p>
    <w:p w14:paraId="21622E2F" w14:textId="77777777" w:rsidR="006719E5" w:rsidRDefault="006719E5">
      <w:pPr>
        <w:spacing w:after="0" w:line="360" w:lineRule="auto"/>
        <w:jc w:val="both"/>
        <w:rPr>
          <w:rFonts w:ascii="Arial" w:eastAsia="Arial" w:hAnsi="Arial" w:cs="Arial"/>
        </w:rPr>
      </w:pPr>
    </w:p>
    <w:p w14:paraId="4E9293B8" w14:textId="77777777" w:rsidR="006719E5" w:rsidRDefault="006719E5">
      <w:pPr>
        <w:spacing w:after="0" w:line="360" w:lineRule="auto"/>
        <w:jc w:val="both"/>
        <w:rPr>
          <w:rFonts w:ascii="Arial" w:eastAsia="Arial" w:hAnsi="Arial" w:cs="Arial"/>
        </w:rPr>
      </w:pPr>
    </w:p>
    <w:p w14:paraId="6839E118" w14:textId="77777777" w:rsidR="006719E5" w:rsidRDefault="00E74813">
      <w:pPr>
        <w:spacing w:after="0" w:line="360" w:lineRule="auto"/>
        <w:rPr>
          <w:rFonts w:ascii="Arial" w:eastAsia="Arial" w:hAnsi="Arial" w:cs="Arial"/>
          <w:b/>
        </w:rPr>
      </w:pPr>
      <w:r>
        <w:rPr>
          <w:rFonts w:ascii="Arial" w:eastAsia="Arial" w:hAnsi="Arial" w:cs="Arial"/>
          <w:b/>
        </w:rPr>
        <w:t>ABA</w:t>
      </w:r>
    </w:p>
    <w:p w14:paraId="0F7D3B1A" w14:textId="77777777" w:rsidR="006719E5" w:rsidRDefault="00E74813">
      <w:pPr>
        <w:spacing w:after="0" w:line="360" w:lineRule="auto"/>
        <w:ind w:firstLine="708"/>
        <w:jc w:val="both"/>
        <w:rPr>
          <w:rFonts w:ascii="Arial" w:eastAsia="Arial" w:hAnsi="Arial" w:cs="Arial"/>
        </w:rPr>
      </w:pPr>
      <w:r>
        <w:rPr>
          <w:rFonts w:ascii="Arial" w:eastAsia="Arial" w:hAnsi="Arial" w:cs="Arial"/>
        </w:rPr>
        <w:t>Análise do Comportamento Aplicada, é uma intervenção científica baseada no reforço positivo para desenvolver habilidades sociais, acadêmicas e de autonomia em autistas</w:t>
      </w:r>
    </w:p>
    <w:p w14:paraId="5250FEB4" w14:textId="77777777" w:rsidR="006719E5" w:rsidRDefault="006719E5">
      <w:pPr>
        <w:spacing w:after="0" w:line="360" w:lineRule="auto"/>
        <w:jc w:val="both"/>
        <w:rPr>
          <w:rFonts w:ascii="Arial" w:eastAsia="Arial" w:hAnsi="Arial" w:cs="Arial"/>
        </w:rPr>
      </w:pPr>
    </w:p>
    <w:p w14:paraId="08482A51" w14:textId="77777777" w:rsidR="006719E5" w:rsidRDefault="00E74813">
      <w:pPr>
        <w:spacing w:after="0" w:line="360" w:lineRule="auto"/>
        <w:jc w:val="both"/>
        <w:rPr>
          <w:rFonts w:ascii="Arial" w:eastAsia="Arial" w:hAnsi="Arial" w:cs="Arial"/>
          <w:b/>
          <w:color w:val="0A0A0A"/>
          <w:shd w:val="clear" w:color="auto" w:fill="FFFFFF"/>
        </w:rPr>
      </w:pPr>
      <w:r>
        <w:rPr>
          <w:rFonts w:ascii="Arial" w:eastAsia="Arial" w:hAnsi="Arial" w:cs="Arial"/>
          <w:b/>
          <w:color w:val="0A0A0A"/>
          <w:shd w:val="clear" w:color="auto" w:fill="FFFFFF"/>
        </w:rPr>
        <w:t>Principais Características e Técnicas do ABA:</w:t>
      </w:r>
    </w:p>
    <w:p w14:paraId="538C209E" w14:textId="77777777" w:rsidR="006719E5" w:rsidRDefault="006719E5">
      <w:pPr>
        <w:spacing w:after="0" w:line="360" w:lineRule="auto"/>
        <w:jc w:val="both"/>
        <w:rPr>
          <w:rFonts w:ascii="Arial" w:eastAsia="Arial" w:hAnsi="Arial" w:cs="Arial"/>
          <w:b/>
          <w:color w:val="0A0A0A"/>
          <w:shd w:val="clear" w:color="auto" w:fill="FFFFFF"/>
        </w:rPr>
      </w:pPr>
    </w:p>
    <w:p w14:paraId="41CC3A45" w14:textId="77777777" w:rsidR="006719E5" w:rsidRDefault="00E74813">
      <w:pPr>
        <w:numPr>
          <w:ilvl w:val="0"/>
          <w:numId w:val="17"/>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Reforço Positivo:</w:t>
      </w:r>
      <w:r>
        <w:rPr>
          <w:rFonts w:ascii="Arial" w:eastAsia="Arial" w:hAnsi="Arial" w:cs="Arial"/>
          <w:color w:val="0A0A0A"/>
          <w:shd w:val="clear" w:color="auto" w:fill="FFFFFF"/>
        </w:rPr>
        <w:t> Aumenta a probabilidade de um comportamento se repetir ao oferecer uma recompensa (reforçador) imediata após o comportamento desejado.</w:t>
      </w:r>
    </w:p>
    <w:p w14:paraId="52E43FFB" w14:textId="77777777" w:rsidR="006719E5" w:rsidRDefault="00E74813">
      <w:pPr>
        <w:numPr>
          <w:ilvl w:val="0"/>
          <w:numId w:val="17"/>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Aprendizagem sem Erros:</w:t>
      </w:r>
      <w:r>
        <w:rPr>
          <w:rFonts w:ascii="Arial" w:eastAsia="Arial" w:hAnsi="Arial" w:cs="Arial"/>
          <w:color w:val="0A0A0A"/>
          <w:shd w:val="clear" w:color="auto" w:fill="FFFFFF"/>
        </w:rPr>
        <w:t> Envolve instrução e ajuda imediata para garantir que o aluno responda corretamente, reduzindo frustração e aumentando a motivação.</w:t>
      </w:r>
    </w:p>
    <w:p w14:paraId="19777500" w14:textId="77777777" w:rsidR="006719E5" w:rsidRDefault="00E74813">
      <w:pPr>
        <w:numPr>
          <w:ilvl w:val="0"/>
          <w:numId w:val="17"/>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Ensino por Tentativas Discretas (DTT):</w:t>
      </w:r>
      <w:r>
        <w:rPr>
          <w:rFonts w:ascii="Arial" w:eastAsia="Arial" w:hAnsi="Arial" w:cs="Arial"/>
          <w:color w:val="0A0A0A"/>
          <w:shd w:val="clear" w:color="auto" w:fill="FFFFFF"/>
        </w:rPr>
        <w:t> Habilidades complexas são quebradas em passos pequenos e ensinadas de forma estruturada e repetitiva.</w:t>
      </w:r>
    </w:p>
    <w:p w14:paraId="16D03B4C" w14:textId="77777777" w:rsidR="006719E5" w:rsidRDefault="00E74813">
      <w:pPr>
        <w:numPr>
          <w:ilvl w:val="0"/>
          <w:numId w:val="17"/>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Análise Funcional:</w:t>
      </w:r>
      <w:r>
        <w:rPr>
          <w:rFonts w:ascii="Arial" w:eastAsia="Arial" w:hAnsi="Arial" w:cs="Arial"/>
          <w:color w:val="0A0A0A"/>
          <w:shd w:val="clear" w:color="auto" w:fill="FFFFFF"/>
        </w:rPr>
        <w:t> Identifica a causa do comportamento (antecedente e consequência) para modificar o ambiente e ensinar comportamentos mais adaptativos.</w:t>
      </w:r>
    </w:p>
    <w:p w14:paraId="4D7F9239" w14:textId="77777777" w:rsidR="006719E5" w:rsidRDefault="00E74813">
      <w:pPr>
        <w:numPr>
          <w:ilvl w:val="0"/>
          <w:numId w:val="17"/>
        </w:numPr>
        <w:spacing w:after="0" w:line="360" w:lineRule="auto"/>
        <w:ind w:left="360" w:hanging="360"/>
        <w:jc w:val="both"/>
        <w:rPr>
          <w:rFonts w:ascii="Arial" w:eastAsia="Arial" w:hAnsi="Arial" w:cs="Arial"/>
          <w:shd w:val="clear" w:color="auto" w:fill="FFFFFF"/>
        </w:rPr>
      </w:pPr>
      <w:r>
        <w:rPr>
          <w:rFonts w:ascii="Arial" w:eastAsia="Arial" w:hAnsi="Arial" w:cs="Arial"/>
          <w:b/>
          <w:color w:val="0A0A0A"/>
          <w:shd w:val="clear" w:color="auto" w:fill="FFFFFF"/>
        </w:rPr>
        <w:t>Generalização:</w:t>
      </w:r>
      <w:r>
        <w:rPr>
          <w:rFonts w:ascii="Arial" w:eastAsia="Arial" w:hAnsi="Arial" w:cs="Arial"/>
          <w:color w:val="0A0A0A"/>
          <w:shd w:val="clear" w:color="auto" w:fill="FFFFFF"/>
        </w:rPr>
        <w:t> Treinamento para garantir que as habilidades aprendidas na terapia sejam aplicadas em casa, na escola e na comunidade. </w:t>
      </w:r>
    </w:p>
    <w:p w14:paraId="321976B7" w14:textId="77777777" w:rsidR="006719E5" w:rsidRDefault="006719E5">
      <w:pPr>
        <w:spacing w:after="0" w:line="360" w:lineRule="auto"/>
        <w:jc w:val="both"/>
        <w:rPr>
          <w:rFonts w:ascii="Arial" w:eastAsia="Arial" w:hAnsi="Arial" w:cs="Arial"/>
          <w:color w:val="545D7E"/>
          <w:shd w:val="clear" w:color="auto" w:fill="FFFFFF"/>
        </w:rPr>
      </w:pPr>
    </w:p>
    <w:p w14:paraId="1CD8CAE1" w14:textId="10E8C0A3" w:rsidR="006719E5" w:rsidRPr="0044306C" w:rsidRDefault="00E74813">
      <w:pPr>
        <w:spacing w:after="0" w:line="360" w:lineRule="auto"/>
        <w:jc w:val="both"/>
        <w:rPr>
          <w:rFonts w:ascii="Arial" w:eastAsia="Arial" w:hAnsi="Arial" w:cs="Arial"/>
          <w:b/>
          <w:color w:val="0A0A0A"/>
          <w:shd w:val="clear" w:color="auto" w:fill="FFFFFF"/>
        </w:rPr>
      </w:pPr>
      <w:r>
        <w:rPr>
          <w:rFonts w:ascii="Arial" w:eastAsia="Arial" w:hAnsi="Arial" w:cs="Arial"/>
          <w:b/>
          <w:color w:val="0A0A0A"/>
          <w:shd w:val="clear" w:color="auto" w:fill="FFFFFF"/>
        </w:rPr>
        <w:t>Benefícios da Abordagem:</w:t>
      </w:r>
    </w:p>
    <w:p w14:paraId="43EBEA70" w14:textId="77777777" w:rsidR="006719E5" w:rsidRDefault="00E74813">
      <w:pPr>
        <w:numPr>
          <w:ilvl w:val="0"/>
          <w:numId w:val="18"/>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Comunicação:</w:t>
      </w:r>
      <w:r>
        <w:rPr>
          <w:rFonts w:ascii="Arial" w:eastAsia="Arial" w:hAnsi="Arial" w:cs="Arial"/>
          <w:color w:val="0A0A0A"/>
          <w:shd w:val="clear" w:color="auto" w:fill="FFFFFF"/>
        </w:rPr>
        <w:t> Desenvolvimento da fala e formas alternativas de comunicação.</w:t>
      </w:r>
    </w:p>
    <w:p w14:paraId="4C8D9637" w14:textId="77777777" w:rsidR="006719E5" w:rsidRDefault="00E74813">
      <w:pPr>
        <w:numPr>
          <w:ilvl w:val="0"/>
          <w:numId w:val="18"/>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Autonomia:</w:t>
      </w:r>
      <w:r>
        <w:rPr>
          <w:rFonts w:ascii="Arial" w:eastAsia="Arial" w:hAnsi="Arial" w:cs="Arial"/>
          <w:color w:val="0A0A0A"/>
          <w:shd w:val="clear" w:color="auto" w:fill="FFFFFF"/>
        </w:rPr>
        <w:t> Treino de atividades de vida diária (autocuidado, higiene, alimentação).</w:t>
      </w:r>
    </w:p>
    <w:p w14:paraId="6EC8996A" w14:textId="77777777" w:rsidR="006719E5" w:rsidRDefault="00E74813">
      <w:pPr>
        <w:numPr>
          <w:ilvl w:val="0"/>
          <w:numId w:val="18"/>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Habilidades Sociais:</w:t>
      </w:r>
      <w:r>
        <w:rPr>
          <w:rFonts w:ascii="Arial" w:eastAsia="Arial" w:hAnsi="Arial" w:cs="Arial"/>
          <w:color w:val="0A0A0A"/>
          <w:shd w:val="clear" w:color="auto" w:fill="FFFFFF"/>
        </w:rPr>
        <w:t> Melhoria na interação, brincar e compreensão de regras sociais.</w:t>
      </w:r>
    </w:p>
    <w:p w14:paraId="20B264C1" w14:textId="77777777" w:rsidR="006719E5" w:rsidRDefault="00E74813">
      <w:pPr>
        <w:numPr>
          <w:ilvl w:val="0"/>
          <w:numId w:val="18"/>
        </w:numPr>
        <w:spacing w:after="0" w:line="360" w:lineRule="auto"/>
        <w:ind w:left="360" w:hanging="360"/>
        <w:jc w:val="both"/>
        <w:rPr>
          <w:rFonts w:ascii="Arial" w:eastAsia="Arial" w:hAnsi="Arial" w:cs="Arial"/>
          <w:color w:val="0A0A0A"/>
          <w:shd w:val="clear" w:color="auto" w:fill="FFFFFF"/>
        </w:rPr>
      </w:pPr>
      <w:r>
        <w:rPr>
          <w:rFonts w:ascii="Arial" w:eastAsia="Arial" w:hAnsi="Arial" w:cs="Arial"/>
          <w:b/>
          <w:color w:val="0A0A0A"/>
          <w:shd w:val="clear" w:color="auto" w:fill="FFFFFF"/>
        </w:rPr>
        <w:t>Redução de Comportamentos:</w:t>
      </w:r>
      <w:r>
        <w:rPr>
          <w:rFonts w:ascii="Arial" w:eastAsia="Arial" w:hAnsi="Arial" w:cs="Arial"/>
          <w:color w:val="0A0A0A"/>
          <w:shd w:val="clear" w:color="auto" w:fill="FFFFFF"/>
        </w:rPr>
        <w:t> Diminuição de estereotipias, agressividade e autolesão.</w:t>
      </w:r>
    </w:p>
    <w:p w14:paraId="763BEFAA" w14:textId="51416252" w:rsidR="0044306C" w:rsidRDefault="0044306C">
      <w:pPr>
        <w:spacing w:after="0" w:line="360" w:lineRule="auto"/>
        <w:rPr>
          <w:rFonts w:ascii="Arial" w:eastAsia="Arial" w:hAnsi="Arial" w:cs="Arial"/>
        </w:rPr>
      </w:pPr>
    </w:p>
    <w:p w14:paraId="5465C7BE" w14:textId="77777777" w:rsidR="0044306C" w:rsidRDefault="0044306C">
      <w:pPr>
        <w:spacing w:after="0" w:line="360" w:lineRule="auto"/>
        <w:rPr>
          <w:rFonts w:ascii="Arial" w:eastAsia="Arial" w:hAnsi="Arial" w:cs="Arial"/>
        </w:rPr>
      </w:pPr>
    </w:p>
    <w:p w14:paraId="278F022D" w14:textId="77777777" w:rsidR="006719E5" w:rsidRDefault="00E74813">
      <w:pPr>
        <w:spacing w:after="0" w:line="360" w:lineRule="auto"/>
        <w:rPr>
          <w:rFonts w:ascii="Arial" w:eastAsia="Arial" w:hAnsi="Arial" w:cs="Arial"/>
          <w:b/>
        </w:rPr>
      </w:pPr>
      <w:r>
        <w:rPr>
          <w:rFonts w:ascii="Arial" w:eastAsia="Arial" w:hAnsi="Arial" w:cs="Arial"/>
          <w:b/>
        </w:rPr>
        <w:lastRenderedPageBreak/>
        <w:t>TEA</w:t>
      </w:r>
    </w:p>
    <w:p w14:paraId="345352CA" w14:textId="77777777" w:rsidR="006719E5" w:rsidRDefault="00E74813">
      <w:pPr>
        <w:spacing w:before="100" w:after="0" w:line="360" w:lineRule="auto"/>
        <w:ind w:firstLine="708"/>
        <w:jc w:val="both"/>
        <w:rPr>
          <w:rFonts w:ascii="Arial" w:eastAsia="Arial" w:hAnsi="Arial" w:cs="Arial"/>
        </w:rPr>
      </w:pPr>
      <w:r>
        <w:rPr>
          <w:rFonts w:ascii="Arial" w:eastAsia="Arial" w:hAnsi="Arial" w:cs="Arial"/>
        </w:rPr>
        <w:t xml:space="preserve">O </w:t>
      </w:r>
      <w:r>
        <w:rPr>
          <w:rFonts w:ascii="Arial" w:eastAsia="Arial" w:hAnsi="Arial" w:cs="Arial"/>
          <w:b/>
        </w:rPr>
        <w:t>Transtorno do Espectro Autista (TEA)</w:t>
      </w:r>
      <w:r>
        <w:rPr>
          <w:rFonts w:ascii="Arial" w:eastAsia="Arial" w:hAnsi="Arial" w:cs="Arial"/>
        </w:rPr>
        <w:t xml:space="preserve"> é uma condição do desenvolvimento que afeta principalmente a forma como a pessoa se comunica, interage socialmente e organiza seu comportamento. Ele é chamado de “espectro” porque pode se manifestar de maneiras muito diferentes em cada indivíduo — alguns têm mais autonomia, outros precisam de apoio constante.</w:t>
      </w:r>
    </w:p>
    <w:p w14:paraId="7B9BCC12" w14:textId="77777777" w:rsidR="006719E5" w:rsidRDefault="00E74813">
      <w:pPr>
        <w:spacing w:before="100" w:after="0" w:line="360" w:lineRule="auto"/>
        <w:jc w:val="both"/>
        <w:rPr>
          <w:rFonts w:ascii="Arial" w:eastAsia="Arial" w:hAnsi="Arial" w:cs="Arial"/>
          <w:b/>
        </w:rPr>
      </w:pPr>
      <w:r>
        <w:rPr>
          <w:rFonts w:ascii="Arial" w:eastAsia="Arial" w:hAnsi="Arial" w:cs="Arial"/>
          <w:b/>
        </w:rPr>
        <w:t>Os 3 níveis de suporte (DSM-5)</w:t>
      </w:r>
    </w:p>
    <w:p w14:paraId="22F0D3B0" w14:textId="77777777" w:rsidR="006719E5" w:rsidRDefault="00E74813">
      <w:pPr>
        <w:numPr>
          <w:ilvl w:val="0"/>
          <w:numId w:val="19"/>
        </w:numPr>
        <w:tabs>
          <w:tab w:val="left" w:pos="720"/>
        </w:tabs>
        <w:spacing w:before="100" w:after="0" w:line="360" w:lineRule="auto"/>
        <w:ind w:left="720" w:hanging="360"/>
        <w:jc w:val="both"/>
        <w:rPr>
          <w:rFonts w:ascii="Arial" w:eastAsia="Arial" w:hAnsi="Arial" w:cs="Arial"/>
        </w:rPr>
      </w:pPr>
      <w:r>
        <w:rPr>
          <w:rFonts w:ascii="Arial" w:eastAsia="Arial" w:hAnsi="Arial" w:cs="Arial"/>
          <w:b/>
        </w:rPr>
        <w:t>Nível 1</w:t>
      </w:r>
      <w:r>
        <w:rPr>
          <w:rFonts w:ascii="Arial" w:eastAsia="Arial" w:hAnsi="Arial" w:cs="Arial"/>
        </w:rPr>
        <w:t>: apoio leve. A pessoa consegue se comunicar e ter autonomia, mas pode ter dificuldade em iniciar conversas ou lidar com mudanças.</w:t>
      </w:r>
    </w:p>
    <w:p w14:paraId="0BF5D83D" w14:textId="77777777" w:rsidR="006719E5" w:rsidRDefault="00E74813">
      <w:pPr>
        <w:numPr>
          <w:ilvl w:val="0"/>
          <w:numId w:val="19"/>
        </w:numPr>
        <w:tabs>
          <w:tab w:val="left" w:pos="720"/>
        </w:tabs>
        <w:spacing w:before="100" w:after="0" w:line="360" w:lineRule="auto"/>
        <w:ind w:left="720" w:hanging="360"/>
        <w:jc w:val="both"/>
        <w:rPr>
          <w:rFonts w:ascii="Arial" w:eastAsia="Arial" w:hAnsi="Arial" w:cs="Arial"/>
        </w:rPr>
      </w:pPr>
      <w:r>
        <w:rPr>
          <w:rFonts w:ascii="Arial" w:eastAsia="Arial" w:hAnsi="Arial" w:cs="Arial"/>
          <w:b/>
        </w:rPr>
        <w:t>Nível 2</w:t>
      </w:r>
      <w:r>
        <w:rPr>
          <w:rFonts w:ascii="Arial" w:eastAsia="Arial" w:hAnsi="Arial" w:cs="Arial"/>
        </w:rPr>
        <w:t>: apoio moderado. As dificuldades de comunicação e os comportamentos repetitivos são mais visíveis e interferem mais no dia a dia.</w:t>
      </w:r>
    </w:p>
    <w:p w14:paraId="717552B5" w14:textId="77777777" w:rsidR="006719E5" w:rsidRDefault="00E74813">
      <w:pPr>
        <w:numPr>
          <w:ilvl w:val="0"/>
          <w:numId w:val="19"/>
        </w:numPr>
        <w:tabs>
          <w:tab w:val="left" w:pos="720"/>
        </w:tabs>
        <w:spacing w:before="100" w:after="0" w:line="360" w:lineRule="auto"/>
        <w:ind w:left="720" w:hanging="360"/>
        <w:jc w:val="both"/>
        <w:rPr>
          <w:rFonts w:ascii="Arial" w:eastAsia="Arial" w:hAnsi="Arial" w:cs="Arial"/>
        </w:rPr>
      </w:pPr>
      <w:r>
        <w:rPr>
          <w:rFonts w:ascii="Arial" w:eastAsia="Arial" w:hAnsi="Arial" w:cs="Arial"/>
          <w:b/>
        </w:rPr>
        <w:t>Nível 3</w:t>
      </w:r>
      <w:r>
        <w:rPr>
          <w:rFonts w:ascii="Arial" w:eastAsia="Arial" w:hAnsi="Arial" w:cs="Arial"/>
        </w:rPr>
        <w:t>: apoio muito substancial. A pessoa precisa de ajuda constante, tem grandes dificuldades de comunicação (às vezes não verbal) e pouca autonomia.</w:t>
      </w:r>
    </w:p>
    <w:p w14:paraId="3CF2CC96" w14:textId="77777777" w:rsidR="006719E5" w:rsidRDefault="00E74813">
      <w:pPr>
        <w:spacing w:before="100" w:after="0" w:line="360" w:lineRule="auto"/>
        <w:ind w:firstLine="708"/>
        <w:jc w:val="both"/>
        <w:rPr>
          <w:rFonts w:ascii="Arial" w:eastAsia="Arial" w:hAnsi="Arial" w:cs="Arial"/>
        </w:rPr>
      </w:pPr>
      <w:r>
        <w:rPr>
          <w:rFonts w:ascii="Arial" w:eastAsia="Arial" w:hAnsi="Arial" w:cs="Arial"/>
        </w:rPr>
        <w:t xml:space="preserve">Esses níveis não medem inteligência, apenas o </w:t>
      </w:r>
      <w:r>
        <w:rPr>
          <w:rFonts w:ascii="Arial" w:eastAsia="Arial" w:hAnsi="Arial" w:cs="Arial"/>
          <w:b/>
        </w:rPr>
        <w:t>quanto de suporte</w:t>
      </w:r>
      <w:r>
        <w:rPr>
          <w:rFonts w:ascii="Arial" w:eastAsia="Arial" w:hAnsi="Arial" w:cs="Arial"/>
        </w:rPr>
        <w:t xml:space="preserve"> a pessoa precisa para lidar com os sintomas do autismo.</w:t>
      </w:r>
    </w:p>
    <w:p w14:paraId="499F6072" w14:textId="77777777" w:rsidR="006719E5" w:rsidRDefault="00E74813">
      <w:pPr>
        <w:spacing w:before="100" w:after="0" w:line="360" w:lineRule="auto"/>
        <w:jc w:val="both"/>
        <w:rPr>
          <w:rFonts w:ascii="Arial" w:eastAsia="Arial" w:hAnsi="Arial" w:cs="Arial"/>
          <w:b/>
        </w:rPr>
      </w:pPr>
      <w:r>
        <w:rPr>
          <w:rFonts w:ascii="Arial" w:eastAsia="Arial" w:hAnsi="Arial" w:cs="Arial"/>
          <w:b/>
        </w:rPr>
        <w:t>Deficiência Intelectual (DI) como comorbidade</w:t>
      </w:r>
    </w:p>
    <w:p w14:paraId="0243D9F9" w14:textId="77777777" w:rsidR="006719E5" w:rsidRDefault="00E74813">
      <w:pPr>
        <w:spacing w:before="100" w:after="0" w:line="360" w:lineRule="auto"/>
        <w:ind w:firstLine="708"/>
        <w:jc w:val="both"/>
        <w:rPr>
          <w:rFonts w:ascii="Arial" w:eastAsia="Arial" w:hAnsi="Arial" w:cs="Arial"/>
        </w:rPr>
      </w:pPr>
      <w:r>
        <w:rPr>
          <w:rFonts w:ascii="Arial" w:eastAsia="Arial" w:hAnsi="Arial" w:cs="Arial"/>
        </w:rPr>
        <w:t xml:space="preserve">Além do TEA, algumas pessoas podem ter </w:t>
      </w:r>
      <w:r>
        <w:rPr>
          <w:rFonts w:ascii="Arial" w:eastAsia="Arial" w:hAnsi="Arial" w:cs="Arial"/>
          <w:b/>
        </w:rPr>
        <w:t>Deficiência Intelectual</w:t>
      </w:r>
      <w:r>
        <w:rPr>
          <w:rFonts w:ascii="Arial" w:eastAsia="Arial" w:hAnsi="Arial" w:cs="Arial"/>
        </w:rPr>
        <w:t>. Isso significa que a capacidade de aprendizado e raciocínio lógico pode estar afetada.</w:t>
      </w:r>
    </w:p>
    <w:p w14:paraId="000DCFCC" w14:textId="627A47BC" w:rsidR="006719E5" w:rsidRDefault="00E74813">
      <w:pPr>
        <w:numPr>
          <w:ilvl w:val="0"/>
          <w:numId w:val="20"/>
        </w:numPr>
        <w:tabs>
          <w:tab w:val="left" w:pos="720"/>
        </w:tabs>
        <w:spacing w:before="100" w:after="0" w:line="360" w:lineRule="auto"/>
        <w:ind w:left="720" w:hanging="360"/>
        <w:jc w:val="both"/>
        <w:rPr>
          <w:rFonts w:ascii="Arial" w:eastAsia="Arial" w:hAnsi="Arial" w:cs="Arial"/>
        </w:rPr>
      </w:pPr>
      <w:r>
        <w:rPr>
          <w:rFonts w:ascii="Arial" w:eastAsia="Arial" w:hAnsi="Arial" w:cs="Arial"/>
        </w:rPr>
        <w:t>Um autista de nível 1 pode ter DI.</w:t>
      </w:r>
      <w:r w:rsidR="003B30BB" w:rsidRPr="003B30BB">
        <w:rPr>
          <w:rFonts w:ascii="Arial" w:eastAsia="Arial" w:hAnsi="Arial" w:cs="Arial"/>
        </w:rPr>
        <w:t xml:space="preserve"> </w:t>
      </w:r>
      <w:r w:rsidR="003B30BB">
        <w:rPr>
          <w:rFonts w:ascii="Arial" w:eastAsia="Arial" w:hAnsi="Arial" w:cs="Arial"/>
        </w:rPr>
        <w:t>(pode ser muito inteligente, mas ter dificuldade em se organizar ou se comunicar).</w:t>
      </w:r>
    </w:p>
    <w:p w14:paraId="2CE96A47" w14:textId="0DC415C1" w:rsidR="006719E5" w:rsidRDefault="00E74813">
      <w:pPr>
        <w:numPr>
          <w:ilvl w:val="0"/>
          <w:numId w:val="20"/>
        </w:numPr>
        <w:tabs>
          <w:tab w:val="left" w:pos="720"/>
        </w:tabs>
        <w:spacing w:before="100" w:after="0" w:line="360" w:lineRule="auto"/>
        <w:ind w:left="720" w:hanging="360"/>
        <w:jc w:val="both"/>
        <w:rPr>
          <w:rFonts w:ascii="Arial" w:eastAsia="Arial" w:hAnsi="Arial" w:cs="Arial"/>
        </w:rPr>
      </w:pPr>
      <w:r>
        <w:rPr>
          <w:rFonts w:ascii="Arial" w:eastAsia="Arial" w:hAnsi="Arial" w:cs="Arial"/>
        </w:rPr>
        <w:t xml:space="preserve">Um autista de nível 3 pode não ter DI </w:t>
      </w:r>
    </w:p>
    <w:p w14:paraId="119EF3DE" w14:textId="77777777" w:rsidR="006719E5" w:rsidRDefault="00E74813">
      <w:pPr>
        <w:spacing w:before="100" w:after="0" w:line="360" w:lineRule="auto"/>
        <w:ind w:firstLine="708"/>
        <w:jc w:val="both"/>
        <w:rPr>
          <w:rFonts w:ascii="Arial" w:eastAsia="Arial" w:hAnsi="Arial" w:cs="Arial"/>
        </w:rPr>
      </w:pPr>
      <w:r>
        <w:rPr>
          <w:rFonts w:ascii="Arial" w:eastAsia="Arial" w:hAnsi="Arial" w:cs="Arial"/>
        </w:rPr>
        <w:t>A DI também é classificada em graus: leve, moderada, grave ou profunda, dependendo do quanto a pessoa consegue aplicar o que sabe na prática (como cuidar da higiene, usar dinheiro ou se locomover com segurança).</w:t>
      </w:r>
    </w:p>
    <w:p w14:paraId="19FE387F" w14:textId="77777777" w:rsidR="006719E5" w:rsidRDefault="00E74813">
      <w:pPr>
        <w:spacing w:before="100" w:after="0" w:line="360" w:lineRule="auto"/>
        <w:jc w:val="both"/>
        <w:rPr>
          <w:rFonts w:ascii="Arial" w:eastAsia="Arial" w:hAnsi="Arial" w:cs="Arial"/>
          <w:b/>
        </w:rPr>
      </w:pPr>
      <w:r>
        <w:rPr>
          <w:rFonts w:ascii="Arial" w:eastAsia="Arial" w:hAnsi="Arial" w:cs="Arial"/>
          <w:b/>
        </w:rPr>
        <w:t>Como os profissionais avaliam</w:t>
      </w:r>
    </w:p>
    <w:p w14:paraId="48CA1BBE" w14:textId="77777777" w:rsidR="006719E5" w:rsidRDefault="00E74813">
      <w:pPr>
        <w:spacing w:before="100" w:after="0" w:line="360" w:lineRule="auto"/>
        <w:jc w:val="both"/>
        <w:rPr>
          <w:rFonts w:ascii="Arial" w:eastAsia="Arial" w:hAnsi="Arial" w:cs="Arial"/>
        </w:rPr>
      </w:pPr>
      <w:r>
        <w:rPr>
          <w:rFonts w:ascii="Arial" w:eastAsia="Arial" w:hAnsi="Arial" w:cs="Arial"/>
        </w:rPr>
        <w:t>O diagnóstico é feito por uma equipe multidisciplinar e considera duas “réguas”:</w:t>
      </w:r>
    </w:p>
    <w:p w14:paraId="0C9721AE" w14:textId="77777777" w:rsidR="006719E5" w:rsidRDefault="00E74813">
      <w:pPr>
        <w:numPr>
          <w:ilvl w:val="0"/>
          <w:numId w:val="21"/>
        </w:numPr>
        <w:tabs>
          <w:tab w:val="left" w:pos="720"/>
        </w:tabs>
        <w:spacing w:before="100" w:after="0" w:line="360" w:lineRule="auto"/>
        <w:ind w:left="720" w:hanging="360"/>
        <w:jc w:val="both"/>
        <w:rPr>
          <w:rFonts w:ascii="Arial" w:eastAsia="Arial" w:hAnsi="Arial" w:cs="Arial"/>
        </w:rPr>
      </w:pPr>
      <w:r>
        <w:rPr>
          <w:rFonts w:ascii="Arial" w:eastAsia="Arial" w:hAnsi="Arial" w:cs="Arial"/>
          <w:b/>
        </w:rPr>
        <w:lastRenderedPageBreak/>
        <w:t>Funcionamento intelectual</w:t>
      </w:r>
      <w:r>
        <w:rPr>
          <w:rFonts w:ascii="Arial" w:eastAsia="Arial" w:hAnsi="Arial" w:cs="Arial"/>
        </w:rPr>
        <w:t>: mede o potencial cognitivo, como raciocínio lógico e memória.</w:t>
      </w:r>
    </w:p>
    <w:p w14:paraId="1CF3BD52" w14:textId="77777777" w:rsidR="006719E5" w:rsidRDefault="00E74813">
      <w:pPr>
        <w:numPr>
          <w:ilvl w:val="0"/>
          <w:numId w:val="21"/>
        </w:numPr>
        <w:tabs>
          <w:tab w:val="left" w:pos="720"/>
        </w:tabs>
        <w:spacing w:before="100" w:after="0" w:line="360" w:lineRule="auto"/>
        <w:ind w:left="720" w:hanging="360"/>
        <w:jc w:val="both"/>
        <w:rPr>
          <w:rFonts w:ascii="Arial" w:eastAsia="Arial" w:hAnsi="Arial" w:cs="Arial"/>
        </w:rPr>
      </w:pPr>
      <w:r>
        <w:rPr>
          <w:rFonts w:ascii="Arial" w:eastAsia="Arial" w:hAnsi="Arial" w:cs="Arial"/>
          <w:b/>
        </w:rPr>
        <w:t>Comportamento adaptativo</w:t>
      </w:r>
      <w:r>
        <w:rPr>
          <w:rFonts w:ascii="Arial" w:eastAsia="Arial" w:hAnsi="Arial" w:cs="Arial"/>
        </w:rPr>
        <w:t>: mede o quanto a pessoa consegue usar suas habilidades para viver de forma independente.</w:t>
      </w:r>
    </w:p>
    <w:p w14:paraId="4DB2B39A" w14:textId="77777777" w:rsidR="006719E5" w:rsidRDefault="00E74813">
      <w:pPr>
        <w:spacing w:before="100" w:after="0" w:line="360" w:lineRule="auto"/>
        <w:ind w:firstLine="708"/>
        <w:jc w:val="both"/>
        <w:rPr>
          <w:rFonts w:ascii="Arial" w:eastAsia="Arial" w:hAnsi="Arial" w:cs="Arial"/>
        </w:rPr>
      </w:pPr>
      <w:r>
        <w:rPr>
          <w:rFonts w:ascii="Arial" w:eastAsia="Arial" w:hAnsi="Arial" w:cs="Arial"/>
        </w:rPr>
        <w:t>Em resumo, o TEA mostra como cada pessoa se relaciona com o mundo em termos de comunicação e comportamento, enquanto a DI mostra como ela aprende e aplica o que sabe. Juntas, essas informações ajudam médicos e terapeutas a definir o tipo de apoio necessário para que o indivíduo tenha mais qualidade de vida e autonomia.</w:t>
      </w:r>
    </w:p>
    <w:p w14:paraId="5BA0F95B" w14:textId="77777777" w:rsidR="006719E5" w:rsidRDefault="006719E5">
      <w:pPr>
        <w:spacing w:after="0" w:line="360" w:lineRule="auto"/>
        <w:jc w:val="center"/>
        <w:rPr>
          <w:rFonts w:ascii="Arial" w:eastAsia="Arial" w:hAnsi="Arial" w:cs="Arial"/>
        </w:rPr>
      </w:pPr>
    </w:p>
    <w:p w14:paraId="498AECCD" w14:textId="77777777" w:rsidR="006719E5" w:rsidRDefault="00E74813">
      <w:pPr>
        <w:spacing w:after="0" w:line="360" w:lineRule="auto"/>
        <w:rPr>
          <w:rFonts w:ascii="Arial" w:eastAsia="Arial" w:hAnsi="Arial" w:cs="Arial"/>
          <w:b/>
        </w:rPr>
      </w:pPr>
      <w:r>
        <w:rPr>
          <w:rFonts w:ascii="Arial" w:eastAsia="Arial" w:hAnsi="Arial" w:cs="Arial"/>
          <w:b/>
        </w:rPr>
        <w:t>ADDIE</w:t>
      </w:r>
    </w:p>
    <w:p w14:paraId="71AB5F05" w14:textId="77777777" w:rsidR="006719E5" w:rsidRDefault="00E74813">
      <w:pPr>
        <w:spacing w:after="0" w:line="360" w:lineRule="auto"/>
        <w:ind w:firstLine="708"/>
        <w:jc w:val="both"/>
        <w:rPr>
          <w:rFonts w:ascii="Arial" w:eastAsia="Arial" w:hAnsi="Arial" w:cs="Arial"/>
        </w:rPr>
      </w:pPr>
      <w:r>
        <w:rPr>
          <w:rFonts w:ascii="Arial" w:eastAsia="Arial" w:hAnsi="Arial" w:cs="Arial"/>
        </w:rPr>
        <w:t xml:space="preserve">O fluxo geral do sistema segue a metodologia ADDIE junto ao Desenho Universal da Aprendizagem (DUA). Na etapa de </w:t>
      </w:r>
      <w:r>
        <w:rPr>
          <w:rFonts w:ascii="Arial" w:eastAsia="Arial" w:hAnsi="Arial" w:cs="Arial"/>
          <w:b/>
          <w:i/>
        </w:rPr>
        <w:t>analysis</w:t>
      </w:r>
      <w:r>
        <w:rPr>
          <w:rFonts w:ascii="Arial" w:eastAsia="Arial" w:hAnsi="Arial" w:cs="Arial"/>
        </w:rPr>
        <w:t>, o material didático original é examinado para identificar problemas de acessibilidade, como linguagem complexa, excesso de informação ou abstração. Também são consideradas características do TEA nível 1, como a preferência por clareza, dificuldade com ambiguidade e necessidade de estrutura. O resultado dessa fase é uma lista de requisitos de adaptação.</w:t>
      </w:r>
    </w:p>
    <w:p w14:paraId="566927E5" w14:textId="77777777" w:rsidR="006719E5" w:rsidRDefault="00E74813">
      <w:pPr>
        <w:spacing w:after="0" w:line="360" w:lineRule="auto"/>
        <w:ind w:firstLine="708"/>
        <w:jc w:val="both"/>
        <w:rPr>
          <w:rFonts w:ascii="Arial" w:eastAsia="Arial" w:hAnsi="Arial" w:cs="Arial"/>
        </w:rPr>
      </w:pPr>
      <w:r>
        <w:rPr>
          <w:rFonts w:ascii="Arial" w:eastAsia="Arial" w:hAnsi="Arial" w:cs="Arial"/>
        </w:rPr>
        <w:t xml:space="preserve">Na etapa de </w:t>
      </w:r>
      <w:r>
        <w:rPr>
          <w:rFonts w:ascii="Arial" w:eastAsia="Arial" w:hAnsi="Arial" w:cs="Arial"/>
          <w:b/>
          <w:i/>
        </w:rPr>
        <w:t>design</w:t>
      </w:r>
      <w:r>
        <w:rPr>
          <w:rFonts w:ascii="Arial" w:eastAsia="Arial" w:hAnsi="Arial" w:cs="Arial"/>
        </w:rPr>
        <w:t>, esses requisitos são transformados em regras pedagógicas baseadas no DUA. Isso inclui múltiplas formas de representação, como textos simplificados e exemplos concretos, organização do conteúdo em etapas e tópicos, além da eliminação de ambiguidades e destaque de palavras-chave. O resultado é um conjunto de regras de adaptação que funciona como o “motor pedagógico” do sistema.</w:t>
      </w:r>
    </w:p>
    <w:p w14:paraId="1B2C5762" w14:textId="77777777" w:rsidR="006719E5" w:rsidRDefault="00E74813">
      <w:pPr>
        <w:spacing w:after="0" w:line="360" w:lineRule="auto"/>
        <w:ind w:firstLine="708"/>
        <w:jc w:val="both"/>
        <w:rPr>
          <w:rFonts w:ascii="Arial" w:eastAsia="Arial" w:hAnsi="Arial" w:cs="Arial"/>
        </w:rPr>
      </w:pPr>
      <w:r>
        <w:rPr>
          <w:rFonts w:ascii="Arial" w:eastAsia="Arial" w:hAnsi="Arial" w:cs="Arial"/>
        </w:rPr>
        <w:t xml:space="preserve">Em seguida, na fase de </w:t>
      </w:r>
      <w:r>
        <w:rPr>
          <w:rFonts w:ascii="Arial" w:eastAsia="Arial" w:hAnsi="Arial" w:cs="Arial"/>
          <w:b/>
          <w:i/>
        </w:rPr>
        <w:t>development</w:t>
      </w:r>
      <w:r>
        <w:rPr>
          <w:rFonts w:ascii="Arial" w:eastAsia="Arial" w:hAnsi="Arial" w:cs="Arial"/>
        </w:rPr>
        <w:t>, a inteligência artificial aplica essas regras ao material original. O processamento envolve simplificação de texto, segmentação do conteúdo, reorganização lógica, geração de exemplos e destaque de conceitos-chave. O resultado é o material adaptado.</w:t>
      </w:r>
    </w:p>
    <w:p w14:paraId="0F210041" w14:textId="77777777" w:rsidR="006719E5" w:rsidRDefault="00E74813">
      <w:pPr>
        <w:spacing w:after="0" w:line="360" w:lineRule="auto"/>
        <w:ind w:firstLine="708"/>
        <w:jc w:val="both"/>
        <w:rPr>
          <w:rFonts w:ascii="Arial" w:eastAsia="Arial" w:hAnsi="Arial" w:cs="Arial"/>
        </w:rPr>
      </w:pPr>
      <w:r>
        <w:rPr>
          <w:rFonts w:ascii="Arial" w:eastAsia="Arial" w:hAnsi="Arial" w:cs="Arial"/>
        </w:rPr>
        <w:t xml:space="preserve">Além disso, na etapa de </w:t>
      </w:r>
      <w:r>
        <w:rPr>
          <w:rFonts w:ascii="Arial" w:eastAsia="Arial" w:hAnsi="Arial" w:cs="Arial"/>
          <w:b/>
          <w:i/>
        </w:rPr>
        <w:t>implementation</w:t>
      </w:r>
      <w:r>
        <w:rPr>
          <w:rFonts w:ascii="Arial" w:eastAsia="Arial" w:hAnsi="Arial" w:cs="Arial"/>
        </w:rPr>
        <w:t>, esse material adaptado é disponibilizado na plataforma para uso por professores e alunos, garantindo que o conteúdo seja acessível e aplicado de forma inclusiva.</w:t>
      </w:r>
    </w:p>
    <w:p w14:paraId="00137331" w14:textId="77777777" w:rsidR="006719E5" w:rsidRDefault="00E74813">
      <w:pPr>
        <w:spacing w:after="0" w:line="360" w:lineRule="auto"/>
        <w:ind w:firstLine="708"/>
        <w:jc w:val="both"/>
        <w:rPr>
          <w:rFonts w:ascii="Arial" w:eastAsia="Arial" w:hAnsi="Arial" w:cs="Arial"/>
        </w:rPr>
      </w:pPr>
      <w:r>
        <w:rPr>
          <w:rFonts w:ascii="Arial" w:eastAsia="Arial" w:hAnsi="Arial" w:cs="Arial"/>
        </w:rPr>
        <w:lastRenderedPageBreak/>
        <w:t xml:space="preserve">Por fim, na fase </w:t>
      </w:r>
      <w:r>
        <w:rPr>
          <w:rFonts w:ascii="Arial" w:eastAsia="Arial" w:hAnsi="Arial" w:cs="Arial"/>
          <w:b/>
          <w:i/>
        </w:rPr>
        <w:t xml:space="preserve">evaluation, </w:t>
      </w:r>
      <w:r>
        <w:rPr>
          <w:rFonts w:ascii="Arial" w:eastAsia="Arial" w:hAnsi="Arial" w:cs="Arial"/>
        </w:rPr>
        <w:t>o professor e os alunos poderão avaliar a qualidade do material e se o conteúdo está coerente e sem ausência de alguma informação</w:t>
      </w:r>
    </w:p>
    <w:p w14:paraId="14B75239" w14:textId="0D41031F" w:rsidR="006719E5" w:rsidRDefault="006719E5">
      <w:pPr>
        <w:spacing w:after="0" w:line="360" w:lineRule="auto"/>
        <w:rPr>
          <w:rFonts w:ascii="Arial" w:eastAsia="Arial" w:hAnsi="Arial" w:cs="Arial"/>
        </w:rPr>
      </w:pPr>
    </w:p>
    <w:p w14:paraId="57DA0748" w14:textId="77777777" w:rsidR="006719E5" w:rsidRDefault="00E74813">
      <w:pPr>
        <w:spacing w:after="0" w:line="360" w:lineRule="auto"/>
        <w:rPr>
          <w:rFonts w:ascii="Arial" w:eastAsia="Arial" w:hAnsi="Arial" w:cs="Arial"/>
          <w:b/>
        </w:rPr>
      </w:pPr>
      <w:r>
        <w:rPr>
          <w:rFonts w:ascii="Arial" w:eastAsia="Arial" w:hAnsi="Arial" w:cs="Arial"/>
          <w:b/>
        </w:rPr>
        <w:t>DUA</w:t>
      </w:r>
    </w:p>
    <w:p w14:paraId="6256464C" w14:textId="77777777" w:rsidR="006719E5" w:rsidRDefault="00E74813">
      <w:pPr>
        <w:spacing w:after="0" w:line="360" w:lineRule="auto"/>
        <w:ind w:firstLine="708"/>
        <w:jc w:val="both"/>
        <w:rPr>
          <w:rFonts w:ascii="Arial" w:eastAsia="Arial" w:hAnsi="Arial" w:cs="Arial"/>
        </w:rPr>
      </w:pPr>
      <w:r>
        <w:rPr>
          <w:rFonts w:ascii="Arial" w:eastAsia="Arial" w:hAnsi="Arial" w:cs="Arial"/>
        </w:rPr>
        <w:t>O Desenho Universal da Aprendizagem (DUA) é uma proposta que ajuda a tornar a escola mais acessível e inclusiva, especialmente para estudantes com Transtorno do Espectro Autista (TEA). Ele busca reduzir barreiras na aprendizagem oferecendo diferentes formas de ensinar, aprender e se expressar.</w:t>
      </w:r>
    </w:p>
    <w:p w14:paraId="22D3B617" w14:textId="77777777" w:rsidR="006719E5" w:rsidRDefault="00E74813">
      <w:pPr>
        <w:spacing w:after="0" w:line="360" w:lineRule="auto"/>
        <w:jc w:val="both"/>
        <w:rPr>
          <w:rFonts w:ascii="Arial" w:eastAsia="Arial" w:hAnsi="Arial" w:cs="Arial"/>
          <w:b/>
        </w:rPr>
      </w:pPr>
      <w:r>
        <w:rPr>
          <w:rFonts w:ascii="Arial" w:eastAsia="Arial" w:hAnsi="Arial" w:cs="Arial"/>
          <w:b/>
        </w:rPr>
        <w:t>O que é o DUA</w:t>
      </w:r>
    </w:p>
    <w:p w14:paraId="2EFD5A16" w14:textId="77777777" w:rsidR="006719E5" w:rsidRDefault="00E74813">
      <w:pPr>
        <w:numPr>
          <w:ilvl w:val="0"/>
          <w:numId w:val="22"/>
        </w:numPr>
        <w:tabs>
          <w:tab w:val="left" w:pos="720"/>
        </w:tabs>
        <w:spacing w:after="0" w:line="360" w:lineRule="auto"/>
        <w:ind w:left="720" w:hanging="360"/>
        <w:jc w:val="both"/>
        <w:rPr>
          <w:rFonts w:ascii="Arial" w:eastAsia="Arial" w:hAnsi="Arial" w:cs="Arial"/>
        </w:rPr>
      </w:pPr>
      <w:r>
        <w:rPr>
          <w:rFonts w:ascii="Arial" w:eastAsia="Arial" w:hAnsi="Arial" w:cs="Arial"/>
          <w:b/>
        </w:rPr>
        <w:t>DUA</w:t>
      </w:r>
      <w:r>
        <w:rPr>
          <w:rFonts w:ascii="Arial" w:eastAsia="Arial" w:hAnsi="Arial" w:cs="Arial"/>
        </w:rPr>
        <w:t xml:space="preserve"> significa Desenho Universal da Aprendizagem.</w:t>
      </w:r>
    </w:p>
    <w:p w14:paraId="4875CDA4" w14:textId="77777777" w:rsidR="006719E5" w:rsidRDefault="00E74813">
      <w:pPr>
        <w:numPr>
          <w:ilvl w:val="0"/>
          <w:numId w:val="22"/>
        </w:numPr>
        <w:tabs>
          <w:tab w:val="left" w:pos="720"/>
        </w:tabs>
        <w:spacing w:after="0" w:line="360" w:lineRule="auto"/>
        <w:ind w:left="720" w:hanging="360"/>
        <w:jc w:val="both"/>
        <w:rPr>
          <w:rFonts w:ascii="Arial" w:eastAsia="Arial" w:hAnsi="Arial" w:cs="Arial"/>
        </w:rPr>
      </w:pPr>
      <w:r>
        <w:rPr>
          <w:rFonts w:ascii="Arial" w:eastAsia="Arial" w:hAnsi="Arial" w:cs="Arial"/>
        </w:rPr>
        <w:t xml:space="preserve">Seu objetivo é </w:t>
      </w:r>
      <w:r>
        <w:rPr>
          <w:rFonts w:ascii="Arial" w:eastAsia="Arial" w:hAnsi="Arial" w:cs="Arial"/>
          <w:b/>
        </w:rPr>
        <w:t>criar ambientes e práticas pedagógicas que funcionem para o maior número possível de alunos</w:t>
      </w:r>
      <w:r>
        <w:rPr>
          <w:rFonts w:ascii="Arial" w:eastAsia="Arial" w:hAnsi="Arial" w:cs="Arial"/>
        </w:rPr>
        <w:t>, sem precisar de muitas adaptações depois.</w:t>
      </w:r>
    </w:p>
    <w:p w14:paraId="6A5EE9A3" w14:textId="77777777" w:rsidR="006719E5" w:rsidRDefault="00E74813">
      <w:pPr>
        <w:numPr>
          <w:ilvl w:val="0"/>
          <w:numId w:val="22"/>
        </w:numPr>
        <w:tabs>
          <w:tab w:val="left" w:pos="720"/>
        </w:tabs>
        <w:spacing w:after="0" w:line="360" w:lineRule="auto"/>
        <w:ind w:left="720" w:hanging="360"/>
        <w:jc w:val="both"/>
        <w:rPr>
          <w:rFonts w:ascii="Arial" w:eastAsia="Arial" w:hAnsi="Arial" w:cs="Arial"/>
        </w:rPr>
      </w:pPr>
      <w:r>
        <w:rPr>
          <w:rFonts w:ascii="Arial" w:eastAsia="Arial" w:hAnsi="Arial" w:cs="Arial"/>
        </w:rPr>
        <w:t>Ele se baseia em três princípios principais:</w:t>
      </w:r>
    </w:p>
    <w:p w14:paraId="563602FB" w14:textId="77777777" w:rsidR="006719E5" w:rsidRDefault="00E74813">
      <w:pPr>
        <w:numPr>
          <w:ilvl w:val="0"/>
          <w:numId w:val="22"/>
        </w:numPr>
        <w:tabs>
          <w:tab w:val="left" w:pos="1440"/>
        </w:tabs>
        <w:spacing w:after="0" w:line="360" w:lineRule="auto"/>
        <w:ind w:left="1440" w:hanging="360"/>
        <w:jc w:val="both"/>
        <w:rPr>
          <w:rFonts w:ascii="Arial" w:eastAsia="Arial" w:hAnsi="Arial" w:cs="Arial"/>
        </w:rPr>
      </w:pPr>
      <w:r>
        <w:rPr>
          <w:rFonts w:ascii="Arial" w:eastAsia="Arial" w:hAnsi="Arial" w:cs="Arial"/>
          <w:b/>
        </w:rPr>
        <w:t>Múltiplos meios de envolvimento</w:t>
      </w:r>
      <w:r>
        <w:rPr>
          <w:rFonts w:ascii="Arial" w:eastAsia="Arial" w:hAnsi="Arial" w:cs="Arial"/>
        </w:rPr>
        <w:t>: diferentes formas de motivar e engajar os alunos.</w:t>
      </w:r>
    </w:p>
    <w:p w14:paraId="711D3F2E" w14:textId="77777777" w:rsidR="006719E5" w:rsidRDefault="00E74813">
      <w:pPr>
        <w:numPr>
          <w:ilvl w:val="0"/>
          <w:numId w:val="22"/>
        </w:numPr>
        <w:tabs>
          <w:tab w:val="left" w:pos="1440"/>
        </w:tabs>
        <w:spacing w:after="0" w:line="360" w:lineRule="auto"/>
        <w:ind w:left="1440" w:hanging="360"/>
        <w:jc w:val="both"/>
        <w:rPr>
          <w:rFonts w:ascii="Arial" w:eastAsia="Arial" w:hAnsi="Arial" w:cs="Arial"/>
        </w:rPr>
      </w:pPr>
      <w:r>
        <w:rPr>
          <w:rFonts w:ascii="Arial" w:eastAsia="Arial" w:hAnsi="Arial" w:cs="Arial"/>
          <w:b/>
        </w:rPr>
        <w:t>Múltiplos meios de representação</w:t>
      </w:r>
      <w:r>
        <w:rPr>
          <w:rFonts w:ascii="Arial" w:eastAsia="Arial" w:hAnsi="Arial" w:cs="Arial"/>
        </w:rPr>
        <w:t>: apresentar os conteúdos de várias maneiras (texto, imagem, áudio, prática).</w:t>
      </w:r>
    </w:p>
    <w:p w14:paraId="0A0DCC6A" w14:textId="77777777" w:rsidR="006719E5" w:rsidRDefault="00E74813">
      <w:pPr>
        <w:numPr>
          <w:ilvl w:val="0"/>
          <w:numId w:val="22"/>
        </w:numPr>
        <w:tabs>
          <w:tab w:val="left" w:pos="1440"/>
        </w:tabs>
        <w:spacing w:after="0" w:line="360" w:lineRule="auto"/>
        <w:ind w:left="1440" w:hanging="360"/>
        <w:jc w:val="both"/>
        <w:rPr>
          <w:rFonts w:ascii="Arial" w:eastAsia="Arial" w:hAnsi="Arial" w:cs="Arial"/>
        </w:rPr>
      </w:pPr>
      <w:r>
        <w:rPr>
          <w:rFonts w:ascii="Arial" w:eastAsia="Arial" w:hAnsi="Arial" w:cs="Arial"/>
          <w:b/>
        </w:rPr>
        <w:t>Múltiplos meios de ação e expressão</w:t>
      </w:r>
      <w:r>
        <w:rPr>
          <w:rFonts w:ascii="Arial" w:eastAsia="Arial" w:hAnsi="Arial" w:cs="Arial"/>
        </w:rPr>
        <w:t>: permitir que os alunos mostrem o que aprenderam de formas diversas (fala, escrita, desenho, tecnologia).</w:t>
      </w:r>
    </w:p>
    <w:p w14:paraId="4E67A5FF" w14:textId="77777777" w:rsidR="006719E5" w:rsidRDefault="00E74813">
      <w:pPr>
        <w:spacing w:after="0" w:line="360" w:lineRule="auto"/>
        <w:jc w:val="both"/>
        <w:rPr>
          <w:rFonts w:ascii="Arial" w:eastAsia="Arial" w:hAnsi="Arial" w:cs="Arial"/>
          <w:b/>
        </w:rPr>
      </w:pPr>
      <w:r>
        <w:rPr>
          <w:rFonts w:ascii="Arial" w:eastAsia="Arial" w:hAnsi="Arial" w:cs="Arial"/>
          <w:b/>
        </w:rPr>
        <w:t>Relação com o TEA</w:t>
      </w:r>
    </w:p>
    <w:p w14:paraId="7957F6E8" w14:textId="77777777" w:rsidR="006719E5" w:rsidRDefault="00E74813">
      <w:pPr>
        <w:numPr>
          <w:ilvl w:val="0"/>
          <w:numId w:val="23"/>
        </w:numPr>
        <w:tabs>
          <w:tab w:val="left" w:pos="720"/>
        </w:tabs>
        <w:spacing w:after="0" w:line="360" w:lineRule="auto"/>
        <w:ind w:left="720" w:hanging="360"/>
        <w:jc w:val="both"/>
        <w:rPr>
          <w:rFonts w:ascii="Arial" w:eastAsia="Arial" w:hAnsi="Arial" w:cs="Arial"/>
        </w:rPr>
      </w:pPr>
      <w:r>
        <w:rPr>
          <w:rFonts w:ascii="Arial" w:eastAsia="Arial" w:hAnsi="Arial" w:cs="Arial"/>
        </w:rPr>
        <w:t xml:space="preserve">O </w:t>
      </w:r>
      <w:r>
        <w:rPr>
          <w:rFonts w:ascii="Arial" w:eastAsia="Arial" w:hAnsi="Arial" w:cs="Arial"/>
          <w:b/>
        </w:rPr>
        <w:t>TEA</w:t>
      </w:r>
      <w:r>
        <w:rPr>
          <w:rFonts w:ascii="Arial" w:eastAsia="Arial" w:hAnsi="Arial" w:cs="Arial"/>
        </w:rPr>
        <w:t xml:space="preserve"> é caracterizado por dificuldades na comunicação, interação social e comportamentos repetitivos.</w:t>
      </w:r>
    </w:p>
    <w:p w14:paraId="3EA8293A" w14:textId="77777777" w:rsidR="006719E5" w:rsidRDefault="00E74813">
      <w:pPr>
        <w:numPr>
          <w:ilvl w:val="0"/>
          <w:numId w:val="23"/>
        </w:numPr>
        <w:tabs>
          <w:tab w:val="left" w:pos="720"/>
        </w:tabs>
        <w:spacing w:after="0" w:line="360" w:lineRule="auto"/>
        <w:ind w:left="720" w:hanging="360"/>
        <w:jc w:val="both"/>
        <w:rPr>
          <w:rFonts w:ascii="Arial" w:eastAsia="Arial" w:hAnsi="Arial" w:cs="Arial"/>
        </w:rPr>
      </w:pPr>
      <w:r>
        <w:rPr>
          <w:rFonts w:ascii="Arial" w:eastAsia="Arial" w:hAnsi="Arial" w:cs="Arial"/>
        </w:rPr>
        <w:t>Estudantes com TEA podem ter necessidades muito diferentes uns dos outros.</w:t>
      </w:r>
    </w:p>
    <w:p w14:paraId="54427527" w14:textId="77777777" w:rsidR="006719E5" w:rsidRDefault="00E74813">
      <w:pPr>
        <w:numPr>
          <w:ilvl w:val="0"/>
          <w:numId w:val="23"/>
        </w:numPr>
        <w:tabs>
          <w:tab w:val="left" w:pos="720"/>
        </w:tabs>
        <w:spacing w:after="0" w:line="360" w:lineRule="auto"/>
        <w:ind w:left="720" w:hanging="360"/>
        <w:jc w:val="both"/>
        <w:rPr>
          <w:rFonts w:ascii="Arial" w:eastAsia="Arial" w:hAnsi="Arial" w:cs="Arial"/>
        </w:rPr>
      </w:pPr>
      <w:r>
        <w:rPr>
          <w:rFonts w:ascii="Arial" w:eastAsia="Arial" w:hAnsi="Arial" w:cs="Arial"/>
        </w:rPr>
        <w:t xml:space="preserve">O DUA ajuda porque </w:t>
      </w:r>
      <w:r>
        <w:rPr>
          <w:rFonts w:ascii="Arial" w:eastAsia="Arial" w:hAnsi="Arial" w:cs="Arial"/>
          <w:b/>
        </w:rPr>
        <w:t>oferece alternativas</w:t>
      </w:r>
      <w:r>
        <w:rPr>
          <w:rFonts w:ascii="Arial" w:eastAsia="Arial" w:hAnsi="Arial" w:cs="Arial"/>
        </w:rPr>
        <w:t>: se um aluno tem dificuldade em se comunicar verbalmente, pode usar imagens ou tecnologia; se não consegue se concentrar em uma atividade longa, pode ter opções mais curtas ou práticas.</w:t>
      </w:r>
    </w:p>
    <w:p w14:paraId="14954644" w14:textId="77777777" w:rsidR="006719E5" w:rsidRDefault="00E74813">
      <w:pPr>
        <w:spacing w:after="0" w:line="360" w:lineRule="auto"/>
        <w:jc w:val="both"/>
        <w:rPr>
          <w:rFonts w:ascii="Arial" w:eastAsia="Arial" w:hAnsi="Arial" w:cs="Arial"/>
          <w:b/>
        </w:rPr>
      </w:pPr>
      <w:r>
        <w:rPr>
          <w:rFonts w:ascii="Arial" w:eastAsia="Arial" w:hAnsi="Arial" w:cs="Arial"/>
          <w:b/>
        </w:rPr>
        <w:t>Benefícios do DUA para alunos com TEA</w:t>
      </w:r>
    </w:p>
    <w:p w14:paraId="3DB5642A" w14:textId="77777777" w:rsidR="006719E5" w:rsidRDefault="00E74813">
      <w:pPr>
        <w:numPr>
          <w:ilvl w:val="0"/>
          <w:numId w:val="24"/>
        </w:numPr>
        <w:tabs>
          <w:tab w:val="left" w:pos="720"/>
        </w:tabs>
        <w:spacing w:after="0" w:line="360" w:lineRule="auto"/>
        <w:ind w:left="720" w:hanging="360"/>
        <w:jc w:val="both"/>
        <w:rPr>
          <w:rFonts w:ascii="Arial" w:eastAsia="Arial" w:hAnsi="Arial" w:cs="Arial"/>
        </w:rPr>
      </w:pPr>
      <w:r>
        <w:rPr>
          <w:rFonts w:ascii="Arial" w:eastAsia="Arial" w:hAnsi="Arial" w:cs="Arial"/>
          <w:b/>
        </w:rPr>
        <w:t>Inclusão escolar</w:t>
      </w:r>
      <w:r>
        <w:rPr>
          <w:rFonts w:ascii="Arial" w:eastAsia="Arial" w:hAnsi="Arial" w:cs="Arial"/>
        </w:rPr>
        <w:t>: garante que o aluno participe junto com os colegas.</w:t>
      </w:r>
    </w:p>
    <w:p w14:paraId="72D06157" w14:textId="77777777" w:rsidR="006719E5" w:rsidRDefault="00E74813">
      <w:pPr>
        <w:numPr>
          <w:ilvl w:val="0"/>
          <w:numId w:val="24"/>
        </w:numPr>
        <w:tabs>
          <w:tab w:val="left" w:pos="720"/>
        </w:tabs>
        <w:spacing w:after="0" w:line="360" w:lineRule="auto"/>
        <w:ind w:left="720" w:hanging="360"/>
        <w:jc w:val="both"/>
        <w:rPr>
          <w:rFonts w:ascii="Arial" w:eastAsia="Arial" w:hAnsi="Arial" w:cs="Arial"/>
        </w:rPr>
      </w:pPr>
      <w:r>
        <w:rPr>
          <w:rFonts w:ascii="Arial" w:eastAsia="Arial" w:hAnsi="Arial" w:cs="Arial"/>
          <w:b/>
        </w:rPr>
        <w:lastRenderedPageBreak/>
        <w:t>Acessibilidade pedagógica</w:t>
      </w:r>
      <w:r>
        <w:rPr>
          <w:rFonts w:ascii="Arial" w:eastAsia="Arial" w:hAnsi="Arial" w:cs="Arial"/>
        </w:rPr>
        <w:t>: diminui barreiras que atrapalham o aprendizado.</w:t>
      </w:r>
    </w:p>
    <w:p w14:paraId="3F334EC0" w14:textId="77777777" w:rsidR="006719E5" w:rsidRDefault="00E74813">
      <w:pPr>
        <w:numPr>
          <w:ilvl w:val="0"/>
          <w:numId w:val="24"/>
        </w:numPr>
        <w:tabs>
          <w:tab w:val="left" w:pos="720"/>
        </w:tabs>
        <w:spacing w:after="0" w:line="360" w:lineRule="auto"/>
        <w:ind w:left="720" w:hanging="360"/>
        <w:jc w:val="both"/>
        <w:rPr>
          <w:rFonts w:ascii="Arial" w:eastAsia="Arial" w:hAnsi="Arial" w:cs="Arial"/>
        </w:rPr>
      </w:pPr>
      <w:r>
        <w:rPr>
          <w:rFonts w:ascii="Arial" w:eastAsia="Arial" w:hAnsi="Arial" w:cs="Arial"/>
          <w:b/>
        </w:rPr>
        <w:t>Flexibilidade</w:t>
      </w:r>
      <w:r>
        <w:rPr>
          <w:rFonts w:ascii="Arial" w:eastAsia="Arial" w:hAnsi="Arial" w:cs="Arial"/>
        </w:rPr>
        <w:t>: adapta o ensino sem precisar criar soluções isoladas para cada aluno.</w:t>
      </w:r>
    </w:p>
    <w:p w14:paraId="7DFBF506" w14:textId="27416D60" w:rsidR="006719E5" w:rsidRPr="0044306C" w:rsidRDefault="00E74813" w:rsidP="0044306C">
      <w:pPr>
        <w:numPr>
          <w:ilvl w:val="0"/>
          <w:numId w:val="24"/>
        </w:numPr>
        <w:tabs>
          <w:tab w:val="left" w:pos="720"/>
        </w:tabs>
        <w:spacing w:after="0" w:line="360" w:lineRule="auto"/>
        <w:ind w:left="720" w:hanging="360"/>
        <w:jc w:val="both"/>
        <w:rPr>
          <w:rFonts w:ascii="Arial" w:eastAsia="Arial" w:hAnsi="Arial" w:cs="Arial"/>
        </w:rPr>
      </w:pPr>
      <w:r>
        <w:rPr>
          <w:rFonts w:ascii="Arial" w:eastAsia="Arial" w:hAnsi="Arial" w:cs="Arial"/>
          <w:b/>
        </w:rPr>
        <w:t>Valorização das diferenças</w:t>
      </w:r>
      <w:r>
        <w:rPr>
          <w:rFonts w:ascii="Arial" w:eastAsia="Arial" w:hAnsi="Arial" w:cs="Arial"/>
        </w:rPr>
        <w:t>: reconhece que cada estudante aprende de forma única.</w:t>
      </w:r>
    </w:p>
    <w:p w14:paraId="45F3E403" w14:textId="77777777" w:rsidR="006719E5" w:rsidRDefault="00E74813">
      <w:pPr>
        <w:spacing w:after="0" w:line="360" w:lineRule="auto"/>
        <w:jc w:val="both"/>
        <w:rPr>
          <w:rFonts w:ascii="Arial" w:eastAsia="Arial" w:hAnsi="Arial" w:cs="Arial"/>
          <w:b/>
        </w:rPr>
      </w:pPr>
      <w:r>
        <w:rPr>
          <w:rFonts w:ascii="Arial" w:eastAsia="Arial" w:hAnsi="Arial" w:cs="Arial"/>
          <w:b/>
        </w:rPr>
        <w:t>Resumo</w:t>
      </w:r>
    </w:p>
    <w:p w14:paraId="387F123E" w14:textId="77777777" w:rsidR="006719E5" w:rsidRDefault="00E74813">
      <w:pPr>
        <w:spacing w:after="0" w:line="360" w:lineRule="auto"/>
        <w:ind w:firstLine="708"/>
        <w:jc w:val="both"/>
        <w:rPr>
          <w:rFonts w:ascii="Arial" w:eastAsia="Arial" w:hAnsi="Arial" w:cs="Arial"/>
        </w:rPr>
      </w:pPr>
      <w:r>
        <w:rPr>
          <w:rFonts w:ascii="Arial" w:eastAsia="Arial" w:hAnsi="Arial" w:cs="Arial"/>
        </w:rPr>
        <w:t xml:space="preserve">O DUA é uma forma de pensar a educação que </w:t>
      </w:r>
      <w:r>
        <w:rPr>
          <w:rFonts w:ascii="Arial" w:eastAsia="Arial" w:hAnsi="Arial" w:cs="Arial"/>
          <w:b/>
        </w:rPr>
        <w:t>favorece todos os alunos</w:t>
      </w:r>
      <w:r>
        <w:rPr>
          <w:rFonts w:ascii="Arial" w:eastAsia="Arial" w:hAnsi="Arial" w:cs="Arial"/>
        </w:rPr>
        <w:t xml:space="preserve">, mas tem impacto especial para quem está no espectro autista. Ele promove </w:t>
      </w:r>
      <w:r>
        <w:rPr>
          <w:rFonts w:ascii="Arial" w:eastAsia="Arial" w:hAnsi="Arial" w:cs="Arial"/>
          <w:b/>
        </w:rPr>
        <w:t>uma escola mais justa, acessível e inclusiva</w:t>
      </w:r>
      <w:r>
        <w:rPr>
          <w:rFonts w:ascii="Arial" w:eastAsia="Arial" w:hAnsi="Arial" w:cs="Arial"/>
        </w:rPr>
        <w:t>, onde cada estudante pode aprender e se expressar de acordo com suas possibilidades.</w:t>
      </w:r>
    </w:p>
    <w:p w14:paraId="7DEBB57A" w14:textId="77777777" w:rsidR="006719E5" w:rsidRDefault="006719E5">
      <w:pPr>
        <w:spacing w:after="0" w:line="360" w:lineRule="auto"/>
        <w:rPr>
          <w:rFonts w:ascii="Arial" w:eastAsia="Arial" w:hAnsi="Arial" w:cs="Arial"/>
        </w:rPr>
      </w:pPr>
    </w:p>
    <w:p w14:paraId="569E0B2C" w14:textId="77777777" w:rsidR="006719E5" w:rsidRDefault="00E74813">
      <w:pPr>
        <w:spacing w:after="0" w:line="360" w:lineRule="auto"/>
        <w:rPr>
          <w:rFonts w:ascii="Arial" w:eastAsia="Arial" w:hAnsi="Arial" w:cs="Arial"/>
          <w:b/>
        </w:rPr>
      </w:pPr>
      <w:r>
        <w:rPr>
          <w:rFonts w:ascii="Arial" w:eastAsia="Arial" w:hAnsi="Arial" w:cs="Arial"/>
          <w:b/>
        </w:rPr>
        <w:t>CORES DO FRONT-END</w:t>
      </w:r>
    </w:p>
    <w:p w14:paraId="081F6896" w14:textId="77777777" w:rsidR="006719E5" w:rsidRDefault="00E74813">
      <w:pPr>
        <w:spacing w:after="0" w:line="360" w:lineRule="auto"/>
        <w:ind w:firstLine="708"/>
        <w:jc w:val="both"/>
        <w:rPr>
          <w:rFonts w:ascii="Arial" w:eastAsia="Arial" w:hAnsi="Arial" w:cs="Arial"/>
        </w:rPr>
      </w:pPr>
      <w:r>
        <w:rPr>
          <w:rFonts w:ascii="Arial" w:eastAsia="Arial" w:hAnsi="Arial" w:cs="Arial"/>
        </w:rPr>
        <w:t>O estudo de Valério e Bigoli (2021) indica que o design de interfaces para pessoas com TEA deve priorizar a redução da sobrecarga sensorial através de layouts limpos, previsíveis e com uso de cores suaves ou tons pastéis. A pesquisa enfatiza a necessidade de evitar contrastes agressivos e animações excessivas, optando por padronização visual para facilitar o foco e a navegação.</w:t>
      </w:r>
    </w:p>
    <w:p w14:paraId="5443A241" w14:textId="77777777" w:rsidR="0044306C" w:rsidRDefault="0044306C" w:rsidP="0044306C">
      <w:pPr>
        <w:spacing w:after="0" w:line="360" w:lineRule="auto"/>
        <w:jc w:val="both"/>
        <w:rPr>
          <w:rFonts w:ascii="Arial" w:eastAsia="Arial" w:hAnsi="Arial" w:cs="Arial"/>
        </w:rPr>
      </w:pPr>
    </w:p>
    <w:p w14:paraId="56FB6991" w14:textId="2CCD1FA4" w:rsidR="006719E5" w:rsidRDefault="00E74813" w:rsidP="0044306C">
      <w:pPr>
        <w:spacing w:after="0" w:line="360" w:lineRule="auto"/>
        <w:jc w:val="both"/>
        <w:rPr>
          <w:rFonts w:ascii="Arial" w:eastAsia="Arial" w:hAnsi="Arial" w:cs="Arial"/>
          <w:b/>
        </w:rPr>
      </w:pPr>
      <w:r>
        <w:rPr>
          <w:rFonts w:ascii="Arial" w:eastAsia="Arial" w:hAnsi="Arial" w:cs="Arial"/>
          <w:b/>
        </w:rPr>
        <w:t>MER (Modelo Entidade-Relacionamento)</w:t>
      </w:r>
    </w:p>
    <w:p w14:paraId="060DD16C" w14:textId="734E26A7"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Um modelo conceitual que representa de forma abstrata os dados do sistema e como eles se relacionam.</w:t>
      </w:r>
    </w:p>
    <w:p w14:paraId="5B27C55E" w14:textId="53A7A648"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Para que serve: Serve para estruturar as regras de negócio e organizar o pensamento lógico da equipe antes de criar as tabelas físicas do sistema.</w:t>
      </w:r>
    </w:p>
    <w:p w14:paraId="1FCB9CA3" w14:textId="77777777" w:rsidR="006719E5" w:rsidRDefault="006719E5">
      <w:pPr>
        <w:spacing w:after="0" w:line="360" w:lineRule="auto"/>
        <w:ind w:firstLine="708"/>
        <w:jc w:val="both"/>
        <w:rPr>
          <w:rFonts w:ascii="Arial" w:eastAsia="Arial" w:hAnsi="Arial" w:cs="Arial"/>
        </w:rPr>
      </w:pPr>
    </w:p>
    <w:p w14:paraId="6144EBDC" w14:textId="77777777" w:rsidR="006719E5" w:rsidRDefault="00E74813" w:rsidP="0044306C">
      <w:pPr>
        <w:spacing w:after="0" w:line="360" w:lineRule="auto"/>
        <w:jc w:val="both"/>
        <w:rPr>
          <w:rFonts w:ascii="Arial" w:eastAsia="Arial" w:hAnsi="Arial" w:cs="Arial"/>
          <w:b/>
        </w:rPr>
      </w:pPr>
      <w:r>
        <w:rPr>
          <w:rFonts w:ascii="Arial" w:eastAsia="Arial" w:hAnsi="Arial" w:cs="Arial"/>
          <w:b/>
        </w:rPr>
        <w:t>DER (Diagrama de Entidade-Relacionamento)</w:t>
      </w:r>
    </w:p>
    <w:p w14:paraId="2C193E2D" w14:textId="2895953F"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A representação gráfica e estruturada do MER, detalhando as tabelas, colunas, chaves primárias/estrangeiras e os tipos de relacionamentos.</w:t>
      </w:r>
    </w:p>
    <w:p w14:paraId="5F73035C" w14:textId="0A15BF02"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Para que serve: É utilizado para representar e projetar a estrutura de um banco de dados relacional, servindo como base para sua implementação em SGBDs como PostgreSQL ou MySQL.</w:t>
      </w:r>
    </w:p>
    <w:p w14:paraId="5A54D768" w14:textId="77777777" w:rsidR="006719E5" w:rsidRDefault="006719E5">
      <w:pPr>
        <w:spacing w:after="0" w:line="360" w:lineRule="auto"/>
        <w:ind w:firstLine="708"/>
        <w:jc w:val="both"/>
        <w:rPr>
          <w:rFonts w:ascii="Arial" w:eastAsia="Arial" w:hAnsi="Arial" w:cs="Arial"/>
        </w:rPr>
      </w:pPr>
    </w:p>
    <w:p w14:paraId="03D89BB5" w14:textId="77777777" w:rsidR="006719E5" w:rsidRDefault="00E74813" w:rsidP="0044306C">
      <w:pPr>
        <w:spacing w:after="0" w:line="360" w:lineRule="auto"/>
        <w:jc w:val="both"/>
        <w:rPr>
          <w:rFonts w:ascii="Arial" w:eastAsia="Arial" w:hAnsi="Arial" w:cs="Arial"/>
          <w:b/>
        </w:rPr>
      </w:pPr>
      <w:r>
        <w:rPr>
          <w:rFonts w:ascii="Arial" w:eastAsia="Arial" w:hAnsi="Arial" w:cs="Arial"/>
          <w:b/>
        </w:rPr>
        <w:t>Caso de Uso (Diagrama de Casos de Uso da UML)</w:t>
      </w:r>
    </w:p>
    <w:p w14:paraId="27DA29F3" w14:textId="054C865A"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Um diagrama comportamental que ilustra quem são os usuários (atores) e quais ações eles podem realizar dentro do sistema.</w:t>
      </w:r>
    </w:p>
    <w:p w14:paraId="778815C8" w14:textId="6E1594C8"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Para que serve: Define o escopo funcional da aplicação, deixando claro o que o sistema faz e quem interage com cada funcionalidade.</w:t>
      </w:r>
    </w:p>
    <w:p w14:paraId="3AB896F0" w14:textId="77777777" w:rsidR="006719E5" w:rsidRDefault="006719E5">
      <w:pPr>
        <w:spacing w:after="0" w:line="360" w:lineRule="auto"/>
        <w:ind w:firstLine="708"/>
        <w:jc w:val="both"/>
        <w:rPr>
          <w:rFonts w:ascii="Arial" w:eastAsia="Arial" w:hAnsi="Arial" w:cs="Arial"/>
        </w:rPr>
      </w:pPr>
    </w:p>
    <w:p w14:paraId="568343A3" w14:textId="77777777" w:rsidR="006719E5" w:rsidRDefault="00E74813" w:rsidP="0044306C">
      <w:pPr>
        <w:spacing w:after="0" w:line="360" w:lineRule="auto"/>
        <w:jc w:val="both"/>
        <w:rPr>
          <w:rFonts w:ascii="Arial" w:eastAsia="Arial" w:hAnsi="Arial" w:cs="Arial"/>
        </w:rPr>
      </w:pPr>
      <w:r>
        <w:rPr>
          <w:rFonts w:ascii="Arial" w:eastAsia="Arial" w:hAnsi="Arial" w:cs="Arial"/>
          <w:b/>
        </w:rPr>
        <w:t>Fluxograma (Diagrama de Fluxo)</w:t>
      </w:r>
    </w:p>
    <w:p w14:paraId="04C6A4E0" w14:textId="4E1C47EE"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Uma representação sequencial e lógica de um processo ou tomada de decisão utilizando símbolos padronizados (como retângulos e losangos).</w:t>
      </w:r>
    </w:p>
    <w:p w14:paraId="53AFE4FD" w14:textId="0DEB33EF"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Para que serve: Auxilia na compreensão dos caminhos que o sistema percorre passo a passo desde a entrada de dados até o resultado final  facilitando a visualização de regras e exceções.</w:t>
      </w:r>
    </w:p>
    <w:p w14:paraId="1DF09FEB" w14:textId="77777777" w:rsidR="006719E5" w:rsidRDefault="006719E5">
      <w:pPr>
        <w:spacing w:after="0" w:line="360" w:lineRule="auto"/>
        <w:ind w:firstLine="708"/>
        <w:jc w:val="both"/>
        <w:rPr>
          <w:rFonts w:ascii="Arial" w:eastAsia="Arial" w:hAnsi="Arial" w:cs="Arial"/>
        </w:rPr>
      </w:pPr>
    </w:p>
    <w:p w14:paraId="3333C454" w14:textId="77777777" w:rsidR="006719E5" w:rsidRDefault="00E74813" w:rsidP="0044306C">
      <w:pPr>
        <w:spacing w:after="0" w:line="360" w:lineRule="auto"/>
        <w:jc w:val="both"/>
        <w:rPr>
          <w:rFonts w:ascii="Arial" w:eastAsia="Arial" w:hAnsi="Arial" w:cs="Arial"/>
        </w:rPr>
      </w:pPr>
      <w:r>
        <w:rPr>
          <w:rFonts w:ascii="Arial" w:eastAsia="Arial" w:hAnsi="Arial" w:cs="Arial"/>
          <w:b/>
        </w:rPr>
        <w:t>Diagrama de Sequência (UML)</w:t>
      </w:r>
    </w:p>
    <w:p w14:paraId="63FF88B4" w14:textId="2DD4351D"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Um diagrama que mostra a ordem cronológica das mensagens trocadas entre os componentes do sistema ao longo de uma linha do tempo.</w:t>
      </w:r>
    </w:p>
    <w:p w14:paraId="5D2C5873" w14:textId="7B2C7601"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Para que serve: Permite visualizar como o front-end, o back-end e serviços externos (como a API de Inteligência Artificial) conversam entre si para executar uma tarefa.</w:t>
      </w:r>
    </w:p>
    <w:p w14:paraId="094A25AC" w14:textId="77777777" w:rsidR="006719E5" w:rsidRDefault="006719E5">
      <w:pPr>
        <w:spacing w:after="0" w:line="360" w:lineRule="auto"/>
        <w:ind w:firstLine="708"/>
        <w:jc w:val="both"/>
        <w:rPr>
          <w:rFonts w:ascii="Arial" w:eastAsia="Arial" w:hAnsi="Arial" w:cs="Arial"/>
        </w:rPr>
      </w:pPr>
    </w:p>
    <w:p w14:paraId="7C93EE8E" w14:textId="77777777" w:rsidR="006719E5" w:rsidRDefault="00E74813" w:rsidP="0044306C">
      <w:pPr>
        <w:spacing w:after="0" w:line="360" w:lineRule="auto"/>
        <w:jc w:val="both"/>
        <w:rPr>
          <w:rFonts w:ascii="Arial" w:eastAsia="Arial" w:hAnsi="Arial" w:cs="Arial"/>
        </w:rPr>
      </w:pPr>
      <w:r>
        <w:rPr>
          <w:rFonts w:ascii="Arial" w:eastAsia="Arial" w:hAnsi="Arial" w:cs="Arial"/>
          <w:b/>
        </w:rPr>
        <w:t>Diagrama de Classes (UML)</w:t>
      </w:r>
    </w:p>
    <w:p w14:paraId="5233AAD5" w14:textId="7E84F7F4"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Um diagrama estrutural da UML que representa as classes do sistema, seus atributos, métodos e os relacionamentos entre elas.</w:t>
      </w:r>
    </w:p>
    <w:p w14:paraId="232D80ED" w14:textId="146C3F0D"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Para que serve: Auxilia no desenvolvimento orientado a objetos, servindo como referência para estruturar as classes, responsabilidades e relacionamentos que serão implementados no código do sistema.</w:t>
      </w:r>
    </w:p>
    <w:p w14:paraId="13B63FE6" w14:textId="77777777" w:rsidR="0044306C" w:rsidRDefault="0044306C" w:rsidP="0044306C">
      <w:pPr>
        <w:spacing w:after="0" w:line="360" w:lineRule="auto"/>
        <w:jc w:val="both"/>
        <w:rPr>
          <w:rFonts w:ascii="Arial" w:eastAsia="Arial" w:hAnsi="Arial" w:cs="Arial"/>
        </w:rPr>
      </w:pPr>
    </w:p>
    <w:p w14:paraId="5D155107" w14:textId="1BD69F9E" w:rsidR="006719E5" w:rsidRDefault="00E74813" w:rsidP="0044306C">
      <w:pPr>
        <w:spacing w:after="0" w:line="360" w:lineRule="auto"/>
        <w:jc w:val="both"/>
        <w:rPr>
          <w:rFonts w:ascii="Arial" w:eastAsia="Arial" w:hAnsi="Arial" w:cs="Arial"/>
          <w:b/>
        </w:rPr>
      </w:pPr>
      <w:r>
        <w:rPr>
          <w:rFonts w:ascii="Arial" w:eastAsia="Arial" w:hAnsi="Arial" w:cs="Arial"/>
          <w:b/>
        </w:rPr>
        <w:t>Diagrama de Gantt (Cronograma de Projeto)</w:t>
      </w:r>
    </w:p>
    <w:p w14:paraId="15D24EAA" w14:textId="67E01ACF"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t>O que é: Uma ferramenta visual de gerenciamento que distribui as tarefas do projeto ao longo de um eixo temporal (meses/semanas).</w:t>
      </w:r>
    </w:p>
    <w:p w14:paraId="4020906C" w14:textId="58ABEF62" w:rsidR="006719E5" w:rsidRPr="0044306C" w:rsidRDefault="00E74813" w:rsidP="0044306C">
      <w:pPr>
        <w:pStyle w:val="PargrafodaLista"/>
        <w:numPr>
          <w:ilvl w:val="0"/>
          <w:numId w:val="38"/>
        </w:numPr>
        <w:spacing w:after="0" w:line="360" w:lineRule="auto"/>
        <w:jc w:val="both"/>
        <w:rPr>
          <w:rFonts w:ascii="Arial" w:eastAsia="Arial" w:hAnsi="Arial" w:cs="Arial"/>
        </w:rPr>
      </w:pPr>
      <w:r w:rsidRPr="0044306C">
        <w:rPr>
          <w:rFonts w:ascii="Arial" w:eastAsia="Arial" w:hAnsi="Arial" w:cs="Arial"/>
        </w:rPr>
        <w:lastRenderedPageBreak/>
        <w:t>Para que serve: Para planejar, controlar e acompanhar os prazos de entrega de cada etapa do projeto, garantindo que o grupo cumpra o cronograma estipulado até a data final.</w:t>
      </w:r>
    </w:p>
    <w:p w14:paraId="3C514FB5" w14:textId="77777777" w:rsidR="006719E5" w:rsidRDefault="006719E5">
      <w:pPr>
        <w:spacing w:after="0" w:line="360" w:lineRule="auto"/>
        <w:ind w:firstLine="708"/>
        <w:jc w:val="both"/>
        <w:rPr>
          <w:rFonts w:ascii="Arial" w:eastAsia="Arial" w:hAnsi="Arial" w:cs="Arial"/>
        </w:rPr>
      </w:pPr>
    </w:p>
    <w:p w14:paraId="166BAFBE" w14:textId="77777777" w:rsidR="006719E5" w:rsidRDefault="00E74813" w:rsidP="00350129">
      <w:pPr>
        <w:pStyle w:val="Ttulo1"/>
      </w:pPr>
      <w:bookmarkStart w:id="8" w:name="_Toc240899800"/>
      <w:r>
        <w:t>3. SOLUÇÃO</w:t>
      </w:r>
      <w:bookmarkEnd w:id="8"/>
    </w:p>
    <w:p w14:paraId="3C41CF76" w14:textId="38158DE1" w:rsidR="006719E5" w:rsidRDefault="00E74813">
      <w:pPr>
        <w:spacing w:after="0" w:line="360" w:lineRule="auto"/>
        <w:rPr>
          <w:rFonts w:ascii="Arial" w:eastAsia="Arial" w:hAnsi="Arial" w:cs="Arial"/>
        </w:rPr>
      </w:pPr>
      <w:r>
        <w:rPr>
          <w:rFonts w:ascii="Arial" w:eastAsia="Arial" w:hAnsi="Arial" w:cs="Arial"/>
        </w:rPr>
        <w:t>Após a identificação dos problemas, com o objetivo de ajudar os professores e através da conversão utilizando o ADDIE</w:t>
      </w:r>
      <w:r w:rsidR="00A54215">
        <w:rPr>
          <w:rFonts w:ascii="Arial" w:eastAsia="Arial" w:hAnsi="Arial" w:cs="Arial"/>
        </w:rPr>
        <w:t>, concluímos que a aplicação funciona na teoria, mas na prática não conseguimos testar por questões éticas</w:t>
      </w:r>
    </w:p>
    <w:p w14:paraId="43C0A7A0" w14:textId="77777777" w:rsidR="006719E5" w:rsidRDefault="006719E5">
      <w:pPr>
        <w:spacing w:after="0" w:line="360" w:lineRule="auto"/>
        <w:rPr>
          <w:rFonts w:ascii="Arial" w:eastAsia="Arial" w:hAnsi="Arial" w:cs="Arial"/>
        </w:rPr>
      </w:pPr>
    </w:p>
    <w:p w14:paraId="50EB8316"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t>MER</w:t>
      </w:r>
    </w:p>
    <w:p w14:paraId="7610B449" w14:textId="77777777" w:rsidR="006719E5" w:rsidRDefault="00E74813">
      <w:pPr>
        <w:spacing w:after="0" w:line="360" w:lineRule="auto"/>
        <w:rPr>
          <w:rFonts w:ascii="Arial" w:eastAsia="Arial" w:hAnsi="Arial" w:cs="Arial"/>
        </w:rPr>
      </w:pPr>
      <w:r>
        <w:object w:dxaOrig="8827" w:dyaOrig="2004" w14:anchorId="564567F6">
          <v:rect id="rectole0000000006" o:spid="_x0000_i1227" style="width:440.6pt;height:101pt" o:ole="" o:preferrelative="t" stroked="f">
            <v:imagedata r:id="rId22" o:title=""/>
          </v:rect>
          <o:OLEObject Type="Embed" ProgID="StaticMetafile" ShapeID="rectole0000000006" DrawAspect="Content" ObjectID="_1851513698" r:id="rId23"/>
        </w:object>
      </w:r>
    </w:p>
    <w:p w14:paraId="79E157CA" w14:textId="77777777" w:rsidR="006719E5" w:rsidRDefault="00E74813">
      <w:pPr>
        <w:spacing w:after="0" w:line="360" w:lineRule="auto"/>
        <w:rPr>
          <w:rFonts w:ascii="Arial" w:eastAsia="Arial" w:hAnsi="Arial" w:cs="Arial"/>
        </w:rPr>
      </w:pPr>
      <w:r>
        <w:rPr>
          <w:rFonts w:ascii="Arial" w:eastAsia="Arial" w:hAnsi="Arial" w:cs="Arial"/>
        </w:rPr>
        <w:t xml:space="preserve">Diagrama de Modelo Entidade-Relacionamento utilizado como modelo conceitual para mostrar a lógica do projeto. </w:t>
      </w:r>
    </w:p>
    <w:p w14:paraId="54F1E993" w14:textId="77777777" w:rsidR="006719E5" w:rsidRDefault="006719E5">
      <w:pPr>
        <w:spacing w:after="0" w:line="360" w:lineRule="auto"/>
        <w:rPr>
          <w:rFonts w:ascii="Arial" w:eastAsia="Arial" w:hAnsi="Arial" w:cs="Arial"/>
        </w:rPr>
      </w:pPr>
    </w:p>
    <w:p w14:paraId="5F9A9CB8" w14:textId="77777777" w:rsidR="006719E5" w:rsidRDefault="006719E5">
      <w:pPr>
        <w:spacing w:after="0" w:line="360" w:lineRule="auto"/>
        <w:rPr>
          <w:rFonts w:ascii="Arial" w:eastAsia="Arial" w:hAnsi="Arial" w:cs="Arial"/>
        </w:rPr>
      </w:pPr>
    </w:p>
    <w:p w14:paraId="497B2366"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t>DER</w:t>
      </w:r>
    </w:p>
    <w:p w14:paraId="1409D0C1" w14:textId="77777777" w:rsidR="006719E5" w:rsidRDefault="00E74813">
      <w:pPr>
        <w:spacing w:after="0" w:line="360" w:lineRule="auto"/>
        <w:rPr>
          <w:rFonts w:ascii="Arial" w:eastAsia="Arial" w:hAnsi="Arial" w:cs="Arial"/>
        </w:rPr>
      </w:pPr>
      <w:r>
        <w:object w:dxaOrig="8827" w:dyaOrig="1741" w14:anchorId="3FB223EE">
          <v:rect id="rectole0000000007" o:spid="_x0000_i1228" style="width:440.6pt;height:87.05pt" o:ole="" o:preferrelative="t" stroked="f">
            <v:imagedata r:id="rId24" o:title=""/>
          </v:rect>
          <o:OLEObject Type="Embed" ProgID="StaticMetafile" ShapeID="rectole0000000007" DrawAspect="Content" ObjectID="_1851513699" r:id="rId25"/>
        </w:object>
      </w:r>
    </w:p>
    <w:p w14:paraId="579A47A4" w14:textId="0F8E4681" w:rsidR="006719E5" w:rsidRDefault="00E74813">
      <w:pPr>
        <w:spacing w:after="0" w:line="360" w:lineRule="auto"/>
        <w:rPr>
          <w:rFonts w:ascii="Arial" w:eastAsia="Arial" w:hAnsi="Arial" w:cs="Arial"/>
        </w:rPr>
      </w:pPr>
      <w:r>
        <w:rPr>
          <w:rFonts w:ascii="Arial" w:eastAsia="Arial" w:hAnsi="Arial" w:cs="Arial"/>
        </w:rPr>
        <w:t>Diagrama de Entidade-Relacionamento utilizado para fazer a representação gráfica para visualizar e estruturar o banco de dados.</w:t>
      </w:r>
    </w:p>
    <w:p w14:paraId="6033883F" w14:textId="33FEBA5F" w:rsidR="0044306C" w:rsidRDefault="0044306C">
      <w:pPr>
        <w:spacing w:after="0" w:line="360" w:lineRule="auto"/>
        <w:rPr>
          <w:rFonts w:ascii="Arial" w:eastAsia="Arial" w:hAnsi="Arial" w:cs="Arial"/>
        </w:rPr>
      </w:pPr>
    </w:p>
    <w:p w14:paraId="4E408E0D" w14:textId="1D9663C3" w:rsidR="0044306C" w:rsidRDefault="0044306C">
      <w:pPr>
        <w:spacing w:after="0" w:line="360" w:lineRule="auto"/>
        <w:rPr>
          <w:rFonts w:ascii="Arial" w:eastAsia="Arial" w:hAnsi="Arial" w:cs="Arial"/>
        </w:rPr>
      </w:pPr>
    </w:p>
    <w:p w14:paraId="2D7DFDEB" w14:textId="5582DE30" w:rsidR="0044306C" w:rsidRDefault="0044306C">
      <w:pPr>
        <w:spacing w:after="0" w:line="360" w:lineRule="auto"/>
        <w:rPr>
          <w:rFonts w:ascii="Arial" w:eastAsia="Arial" w:hAnsi="Arial" w:cs="Arial"/>
        </w:rPr>
      </w:pPr>
    </w:p>
    <w:p w14:paraId="1892ABA9" w14:textId="4DD02C2A" w:rsidR="0044306C" w:rsidRDefault="0044306C">
      <w:pPr>
        <w:spacing w:after="0" w:line="360" w:lineRule="auto"/>
        <w:rPr>
          <w:rFonts w:ascii="Arial" w:eastAsia="Arial" w:hAnsi="Arial" w:cs="Arial"/>
        </w:rPr>
      </w:pPr>
    </w:p>
    <w:p w14:paraId="463B22D2" w14:textId="65B3AAC7" w:rsidR="0044306C" w:rsidRDefault="0044306C">
      <w:pPr>
        <w:spacing w:after="0" w:line="360" w:lineRule="auto"/>
        <w:rPr>
          <w:rFonts w:ascii="Arial" w:eastAsia="Arial" w:hAnsi="Arial" w:cs="Arial"/>
        </w:rPr>
      </w:pPr>
    </w:p>
    <w:p w14:paraId="38AB81FD" w14:textId="77777777" w:rsidR="0044306C" w:rsidRDefault="0044306C">
      <w:pPr>
        <w:spacing w:after="0" w:line="360" w:lineRule="auto"/>
        <w:rPr>
          <w:rFonts w:ascii="Arial" w:eastAsia="Arial" w:hAnsi="Arial" w:cs="Arial"/>
        </w:rPr>
      </w:pPr>
    </w:p>
    <w:p w14:paraId="54BB3C03" w14:textId="77777777" w:rsidR="006719E5" w:rsidRDefault="006719E5">
      <w:pPr>
        <w:spacing w:after="0" w:line="360" w:lineRule="auto"/>
        <w:rPr>
          <w:rFonts w:ascii="Arial" w:eastAsia="Arial" w:hAnsi="Arial" w:cs="Arial"/>
        </w:rPr>
      </w:pPr>
    </w:p>
    <w:p w14:paraId="2DFA2C56"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t>CASO DE USO</w:t>
      </w:r>
    </w:p>
    <w:p w14:paraId="7183B2A2" w14:textId="77777777" w:rsidR="006719E5" w:rsidRDefault="00E74813">
      <w:pPr>
        <w:spacing w:after="0" w:line="360" w:lineRule="auto"/>
        <w:rPr>
          <w:rFonts w:ascii="Arial" w:eastAsia="Arial" w:hAnsi="Arial" w:cs="Arial"/>
        </w:rPr>
      </w:pPr>
      <w:r>
        <w:rPr>
          <w:rFonts w:ascii="Calibri" w:eastAsia="Calibri" w:hAnsi="Calibri" w:cs="Calibri"/>
          <w:sz w:val="22"/>
        </w:rPr>
        <w:t xml:space="preserve"> </w:t>
      </w:r>
      <w:r>
        <w:object w:dxaOrig="8827" w:dyaOrig="6621" w14:anchorId="301939F4">
          <v:rect id="rectole0000000008" o:spid="_x0000_i1229" style="width:440.6pt;height:331pt" o:ole="" o:preferrelative="t" stroked="f">
            <v:imagedata r:id="rId26" o:title=""/>
          </v:rect>
          <o:OLEObject Type="Embed" ProgID="StaticMetafile" ShapeID="rectole0000000008" DrawAspect="Content" ObjectID="_1851513700" r:id="rId27"/>
        </w:object>
      </w:r>
    </w:p>
    <w:p w14:paraId="6468F76C" w14:textId="77777777" w:rsidR="006719E5" w:rsidRDefault="00E74813">
      <w:pPr>
        <w:spacing w:after="0" w:line="360" w:lineRule="auto"/>
        <w:rPr>
          <w:rFonts w:ascii="Arial" w:eastAsia="Arial" w:hAnsi="Arial" w:cs="Arial"/>
        </w:rPr>
      </w:pPr>
      <w:r>
        <w:rPr>
          <w:rFonts w:ascii="Arial" w:eastAsia="Arial" w:hAnsi="Arial" w:cs="Arial"/>
        </w:rPr>
        <w:t>O Diagrama de Caso de Uso foi utilizado no projeto para representar as principais funcionalidades disponibilizadas pelo sistema e demonstrar como os atores interagem com a plataforma. Ele permite visualizar, de forma simples, quais ações podem ser realizadas pelo professor e quais processos dependem da integração com a API de Inteligência Artificial.</w:t>
      </w:r>
    </w:p>
    <w:p w14:paraId="29E8CCC4" w14:textId="77777777" w:rsidR="006719E5" w:rsidRDefault="006719E5">
      <w:pPr>
        <w:spacing w:after="0" w:line="360" w:lineRule="auto"/>
        <w:rPr>
          <w:rFonts w:ascii="Arial" w:eastAsia="Arial" w:hAnsi="Arial" w:cs="Arial"/>
        </w:rPr>
      </w:pPr>
    </w:p>
    <w:p w14:paraId="63044F92" w14:textId="77777777" w:rsidR="006719E5" w:rsidRDefault="00E74813">
      <w:pPr>
        <w:numPr>
          <w:ilvl w:val="0"/>
          <w:numId w:val="32"/>
        </w:numPr>
        <w:spacing w:after="0" w:line="360" w:lineRule="auto"/>
        <w:ind w:left="720" w:hanging="360"/>
        <w:rPr>
          <w:rFonts w:ascii="Arial" w:eastAsia="Arial" w:hAnsi="Arial" w:cs="Arial"/>
        </w:rPr>
      </w:pPr>
      <w:r>
        <w:rPr>
          <w:rFonts w:ascii="Arial" w:eastAsia="Arial" w:hAnsi="Arial" w:cs="Arial"/>
        </w:rPr>
        <w:t>Fazer Login: o professor acessa a plataforma e realiza seu login. O sistema verifica a senha e, caso esteja incorreta, apresenta um erro de login.</w:t>
      </w:r>
    </w:p>
    <w:p w14:paraId="376D821C" w14:textId="77777777" w:rsidR="006719E5" w:rsidRDefault="00E74813">
      <w:pPr>
        <w:numPr>
          <w:ilvl w:val="0"/>
          <w:numId w:val="32"/>
        </w:numPr>
        <w:spacing w:after="0" w:line="360" w:lineRule="auto"/>
        <w:ind w:left="720" w:hanging="360"/>
        <w:rPr>
          <w:rFonts w:ascii="Arial" w:eastAsia="Arial" w:hAnsi="Arial" w:cs="Arial"/>
        </w:rPr>
      </w:pPr>
      <w:r>
        <w:rPr>
          <w:rFonts w:ascii="Arial" w:eastAsia="Arial" w:hAnsi="Arial" w:cs="Arial"/>
        </w:rPr>
        <w:t>Fazer Upload: o professor envia o material que deseja adaptar. O sistema verifica se o tipo de arquivo é compatível e, caso não seja, apresenta um erro de upload.</w:t>
      </w:r>
    </w:p>
    <w:p w14:paraId="7F253F7D" w14:textId="77777777" w:rsidR="006719E5" w:rsidRDefault="00E74813">
      <w:pPr>
        <w:numPr>
          <w:ilvl w:val="0"/>
          <w:numId w:val="32"/>
        </w:numPr>
        <w:spacing w:after="0" w:line="360" w:lineRule="auto"/>
        <w:ind w:left="720" w:hanging="360"/>
        <w:rPr>
          <w:rFonts w:ascii="Arial" w:eastAsia="Arial" w:hAnsi="Arial" w:cs="Arial"/>
        </w:rPr>
      </w:pPr>
      <w:r>
        <w:rPr>
          <w:rFonts w:ascii="Arial" w:eastAsia="Arial" w:hAnsi="Arial" w:cs="Arial"/>
        </w:rPr>
        <w:lastRenderedPageBreak/>
        <w:t>Fazer Conversão: após validar o arquivo, o sistema processa o material e utiliza a API de Inteligência Artificial para adaptar o conteúdo, tornando-o mais acessível aos estudantes com TEA.</w:t>
      </w:r>
    </w:p>
    <w:p w14:paraId="53019E03" w14:textId="77777777" w:rsidR="006719E5" w:rsidRDefault="00E74813">
      <w:pPr>
        <w:numPr>
          <w:ilvl w:val="0"/>
          <w:numId w:val="32"/>
        </w:numPr>
        <w:spacing w:after="0" w:line="360" w:lineRule="auto"/>
        <w:ind w:left="720" w:hanging="360"/>
        <w:rPr>
          <w:rFonts w:ascii="Arial" w:eastAsia="Arial" w:hAnsi="Arial" w:cs="Arial"/>
        </w:rPr>
      </w:pPr>
      <w:r>
        <w:rPr>
          <w:rFonts w:ascii="Arial" w:eastAsia="Arial" w:hAnsi="Arial" w:cs="Arial"/>
        </w:rPr>
        <w:t>Abrir Visualização: após a conversão, o professor visualiza o conteúdo adaptado para verificar o resultado antes de utilizá-lo.</w:t>
      </w:r>
    </w:p>
    <w:p w14:paraId="713B9F59" w14:textId="1AD4DF69" w:rsidR="006719E5" w:rsidRDefault="00E74813" w:rsidP="0044306C">
      <w:pPr>
        <w:numPr>
          <w:ilvl w:val="0"/>
          <w:numId w:val="32"/>
        </w:numPr>
        <w:spacing w:after="0" w:line="360" w:lineRule="auto"/>
        <w:ind w:left="720" w:hanging="360"/>
        <w:rPr>
          <w:rFonts w:ascii="Arial" w:eastAsia="Arial" w:hAnsi="Arial" w:cs="Arial"/>
        </w:rPr>
      </w:pPr>
      <w:r>
        <w:rPr>
          <w:rFonts w:ascii="Arial" w:eastAsia="Arial" w:hAnsi="Arial" w:cs="Arial"/>
        </w:rPr>
        <w:t>Fazer Download: após conferir o material, o professor pode realizar o download do conteúdo adaptado para utilizá-lo em suas atividades pedagógicas.</w:t>
      </w:r>
    </w:p>
    <w:p w14:paraId="738B9157" w14:textId="77777777" w:rsidR="0044306C" w:rsidRPr="0044306C" w:rsidRDefault="0044306C" w:rsidP="0044306C">
      <w:pPr>
        <w:spacing w:after="0" w:line="360" w:lineRule="auto"/>
        <w:ind w:left="720"/>
        <w:rPr>
          <w:rFonts w:ascii="Arial" w:eastAsia="Arial" w:hAnsi="Arial" w:cs="Arial"/>
        </w:rPr>
      </w:pPr>
    </w:p>
    <w:p w14:paraId="175D00F6" w14:textId="77777777" w:rsidR="006719E5" w:rsidRDefault="006719E5">
      <w:pPr>
        <w:spacing w:after="0" w:line="360" w:lineRule="auto"/>
        <w:rPr>
          <w:rFonts w:ascii="Arial" w:eastAsia="Arial" w:hAnsi="Arial" w:cs="Arial"/>
        </w:rPr>
      </w:pPr>
    </w:p>
    <w:p w14:paraId="65FA98EF"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t>ESBOÇO DO FLUXOGRAMA</w:t>
      </w:r>
    </w:p>
    <w:p w14:paraId="59C9F22C" w14:textId="77777777" w:rsidR="006719E5" w:rsidRDefault="00E74813">
      <w:pPr>
        <w:spacing w:after="0" w:line="360" w:lineRule="auto"/>
        <w:rPr>
          <w:rFonts w:ascii="Arial" w:eastAsia="Arial" w:hAnsi="Arial" w:cs="Arial"/>
        </w:rPr>
      </w:pPr>
      <w:r>
        <w:object w:dxaOrig="7309" w:dyaOrig="4353" w14:anchorId="52D10CF9">
          <v:rect id="rectole0000000009" o:spid="_x0000_i1230" style="width:365.35pt;height:217.05pt" o:ole="" o:preferrelative="t" stroked="f">
            <v:imagedata r:id="rId28" o:title=""/>
          </v:rect>
          <o:OLEObject Type="Embed" ProgID="StaticMetafile" ShapeID="rectole0000000009" DrawAspect="Content" ObjectID="_1851513701" r:id="rId29"/>
        </w:object>
      </w:r>
    </w:p>
    <w:p w14:paraId="335C6AA9" w14:textId="77777777" w:rsidR="006719E5" w:rsidRDefault="00E74813">
      <w:pPr>
        <w:spacing w:after="0" w:line="360" w:lineRule="auto"/>
        <w:rPr>
          <w:rFonts w:ascii="Arial" w:eastAsia="Arial" w:hAnsi="Arial" w:cs="Arial"/>
        </w:rPr>
      </w:pPr>
      <w:r>
        <w:rPr>
          <w:rFonts w:ascii="Arial" w:eastAsia="Arial" w:hAnsi="Arial" w:cs="Arial"/>
        </w:rPr>
        <w:t>Fluxograma utilizado para melhor compreensão do caminho do sistema facilitando a forma como enxerga erros.</w:t>
      </w:r>
    </w:p>
    <w:p w14:paraId="7B74A5B7" w14:textId="4C539A69" w:rsidR="006719E5" w:rsidRDefault="006719E5">
      <w:pPr>
        <w:spacing w:after="0" w:line="360" w:lineRule="auto"/>
        <w:rPr>
          <w:rFonts w:ascii="Arial" w:eastAsia="Arial" w:hAnsi="Arial" w:cs="Arial"/>
        </w:rPr>
      </w:pPr>
    </w:p>
    <w:p w14:paraId="3E5785E3" w14:textId="3EB823D7" w:rsidR="0044306C" w:rsidRDefault="0044306C">
      <w:pPr>
        <w:spacing w:after="0" w:line="360" w:lineRule="auto"/>
        <w:rPr>
          <w:rFonts w:ascii="Arial" w:eastAsia="Arial" w:hAnsi="Arial" w:cs="Arial"/>
        </w:rPr>
      </w:pPr>
    </w:p>
    <w:p w14:paraId="3943C8CC" w14:textId="787AFDD7" w:rsidR="0044306C" w:rsidRDefault="0044306C">
      <w:pPr>
        <w:spacing w:after="0" w:line="360" w:lineRule="auto"/>
        <w:rPr>
          <w:rFonts w:ascii="Arial" w:eastAsia="Arial" w:hAnsi="Arial" w:cs="Arial"/>
        </w:rPr>
      </w:pPr>
    </w:p>
    <w:p w14:paraId="2169291A" w14:textId="5A5A97FF" w:rsidR="0044306C" w:rsidRDefault="0044306C">
      <w:pPr>
        <w:spacing w:after="0" w:line="360" w:lineRule="auto"/>
        <w:rPr>
          <w:rFonts w:ascii="Arial" w:eastAsia="Arial" w:hAnsi="Arial" w:cs="Arial"/>
        </w:rPr>
      </w:pPr>
    </w:p>
    <w:p w14:paraId="6085EB66" w14:textId="0CA49920" w:rsidR="0044306C" w:rsidRDefault="0044306C">
      <w:pPr>
        <w:spacing w:after="0" w:line="360" w:lineRule="auto"/>
        <w:rPr>
          <w:rFonts w:ascii="Arial" w:eastAsia="Arial" w:hAnsi="Arial" w:cs="Arial"/>
        </w:rPr>
      </w:pPr>
    </w:p>
    <w:p w14:paraId="219317C6" w14:textId="2303D4C8" w:rsidR="0044306C" w:rsidRDefault="0044306C">
      <w:pPr>
        <w:spacing w:after="0" w:line="360" w:lineRule="auto"/>
        <w:rPr>
          <w:rFonts w:ascii="Arial" w:eastAsia="Arial" w:hAnsi="Arial" w:cs="Arial"/>
        </w:rPr>
      </w:pPr>
    </w:p>
    <w:p w14:paraId="6506CBEE" w14:textId="50CA4A0B" w:rsidR="0044306C" w:rsidRDefault="0044306C">
      <w:pPr>
        <w:spacing w:after="0" w:line="360" w:lineRule="auto"/>
        <w:rPr>
          <w:rFonts w:ascii="Arial" w:eastAsia="Arial" w:hAnsi="Arial" w:cs="Arial"/>
        </w:rPr>
      </w:pPr>
    </w:p>
    <w:p w14:paraId="7B876700" w14:textId="1487777E" w:rsidR="0044306C" w:rsidRDefault="0044306C">
      <w:pPr>
        <w:spacing w:after="0" w:line="360" w:lineRule="auto"/>
        <w:rPr>
          <w:rFonts w:ascii="Arial" w:eastAsia="Arial" w:hAnsi="Arial" w:cs="Arial"/>
        </w:rPr>
      </w:pPr>
    </w:p>
    <w:p w14:paraId="2BFFE66E" w14:textId="1337D2A5" w:rsidR="0044306C" w:rsidRDefault="0044306C">
      <w:pPr>
        <w:spacing w:after="0" w:line="360" w:lineRule="auto"/>
        <w:rPr>
          <w:rFonts w:ascii="Arial" w:eastAsia="Arial" w:hAnsi="Arial" w:cs="Arial"/>
        </w:rPr>
      </w:pPr>
    </w:p>
    <w:p w14:paraId="2D84D801" w14:textId="0EA59B4B" w:rsidR="0044306C" w:rsidRDefault="0044306C">
      <w:pPr>
        <w:spacing w:after="0" w:line="360" w:lineRule="auto"/>
        <w:rPr>
          <w:rFonts w:ascii="Arial" w:eastAsia="Arial" w:hAnsi="Arial" w:cs="Arial"/>
        </w:rPr>
      </w:pPr>
    </w:p>
    <w:p w14:paraId="450652E5"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lastRenderedPageBreak/>
        <w:t>ESBOÇO DO DIAGRAMA DE SEQUÊNCIA</w:t>
      </w:r>
    </w:p>
    <w:p w14:paraId="1EA6E6F2" w14:textId="77777777" w:rsidR="006719E5" w:rsidRDefault="00E74813">
      <w:pPr>
        <w:spacing w:after="0" w:line="360" w:lineRule="auto"/>
        <w:rPr>
          <w:rFonts w:ascii="Arial" w:eastAsia="Arial" w:hAnsi="Arial" w:cs="Arial"/>
        </w:rPr>
      </w:pPr>
      <w:r>
        <w:object w:dxaOrig="8260" w:dyaOrig="7309" w14:anchorId="38EB834D">
          <v:rect id="rectole0000000010" o:spid="_x0000_i1231" style="width:413.75pt;height:365.35pt" o:ole="" o:preferrelative="t" stroked="f">
            <v:imagedata r:id="rId30" o:title=""/>
          </v:rect>
          <o:OLEObject Type="Embed" ProgID="StaticMetafile" ShapeID="rectole0000000010" DrawAspect="Content" ObjectID="_1851513702" r:id="rId31"/>
        </w:object>
      </w:r>
    </w:p>
    <w:p w14:paraId="03F69DE5" w14:textId="77777777" w:rsidR="006719E5" w:rsidRDefault="006719E5">
      <w:pPr>
        <w:spacing w:after="0" w:line="360" w:lineRule="auto"/>
        <w:rPr>
          <w:rFonts w:ascii="Arial" w:eastAsia="Arial" w:hAnsi="Arial" w:cs="Arial"/>
        </w:rPr>
      </w:pPr>
    </w:p>
    <w:p w14:paraId="271414B6" w14:textId="77777777" w:rsidR="006719E5" w:rsidRDefault="00E74813">
      <w:pPr>
        <w:spacing w:after="0" w:line="360" w:lineRule="auto"/>
        <w:rPr>
          <w:rFonts w:ascii="Arial" w:eastAsia="Arial" w:hAnsi="Arial" w:cs="Arial"/>
        </w:rPr>
      </w:pPr>
      <w:r>
        <w:rPr>
          <w:rFonts w:ascii="Arial" w:eastAsia="Arial" w:hAnsi="Arial" w:cs="Arial"/>
        </w:rPr>
        <w:t xml:space="preserve">Diagrama de Sequência permite a visualização de como o front-end e o back-end interagem entre si durante os processos. </w:t>
      </w:r>
    </w:p>
    <w:p w14:paraId="486B5EA3" w14:textId="77777777" w:rsidR="006719E5" w:rsidRDefault="006719E5">
      <w:pPr>
        <w:spacing w:after="0" w:line="360" w:lineRule="auto"/>
        <w:rPr>
          <w:rFonts w:ascii="Arial" w:eastAsia="Arial" w:hAnsi="Arial" w:cs="Arial"/>
        </w:rPr>
      </w:pPr>
    </w:p>
    <w:p w14:paraId="5A1A68DB"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t>UML</w:t>
      </w:r>
    </w:p>
    <w:p w14:paraId="42358B00" w14:textId="77777777" w:rsidR="006719E5" w:rsidRDefault="00E74813">
      <w:pPr>
        <w:spacing w:after="0" w:line="360" w:lineRule="auto"/>
        <w:rPr>
          <w:rFonts w:ascii="Arial" w:eastAsia="Arial" w:hAnsi="Arial" w:cs="Arial"/>
        </w:rPr>
      </w:pPr>
      <w:r>
        <w:object w:dxaOrig="8827" w:dyaOrig="2449" w14:anchorId="3E18E874">
          <v:rect id="rectole0000000011" o:spid="_x0000_i1232" style="width:440.6pt;height:122.5pt" o:ole="" o:preferrelative="t" stroked="f">
            <v:imagedata r:id="rId32" o:title=""/>
          </v:rect>
          <o:OLEObject Type="Embed" ProgID="StaticMetafile" ShapeID="rectole0000000011" DrawAspect="Content" ObjectID="_1851513703" r:id="rId33"/>
        </w:object>
      </w:r>
    </w:p>
    <w:p w14:paraId="1B2258FE" w14:textId="13FB1FA6" w:rsidR="006719E5" w:rsidRDefault="0044306C">
      <w:pPr>
        <w:spacing w:after="0" w:line="360" w:lineRule="auto"/>
        <w:rPr>
          <w:rFonts w:ascii="Arial" w:eastAsia="Arial" w:hAnsi="Arial" w:cs="Arial"/>
        </w:rPr>
      </w:pPr>
      <w:r>
        <w:rPr>
          <w:rFonts w:ascii="Arial" w:eastAsia="Arial" w:hAnsi="Arial" w:cs="Arial"/>
        </w:rPr>
        <w:t>Diagrama UML serve como referê</w:t>
      </w:r>
      <w:r w:rsidR="00E74813">
        <w:rPr>
          <w:rFonts w:ascii="Arial" w:eastAsia="Arial" w:hAnsi="Arial" w:cs="Arial"/>
        </w:rPr>
        <w:t>ncia para estruturar e mostrar classes e relacionamentos dentro do projeto.</w:t>
      </w:r>
    </w:p>
    <w:p w14:paraId="0FBCC186" w14:textId="77777777" w:rsidR="006719E5" w:rsidRDefault="006719E5">
      <w:pPr>
        <w:spacing w:after="0" w:line="360" w:lineRule="auto"/>
        <w:rPr>
          <w:rFonts w:ascii="Arial" w:eastAsia="Arial" w:hAnsi="Arial" w:cs="Arial"/>
        </w:rPr>
      </w:pPr>
    </w:p>
    <w:p w14:paraId="5758DC76" w14:textId="77777777" w:rsidR="006719E5" w:rsidRPr="0044306C" w:rsidRDefault="00E74813">
      <w:pPr>
        <w:spacing w:after="0" w:line="360" w:lineRule="auto"/>
        <w:rPr>
          <w:rFonts w:ascii="Arial" w:eastAsia="Arial" w:hAnsi="Arial" w:cs="Arial"/>
          <w:b/>
        </w:rPr>
      </w:pPr>
      <w:r w:rsidRPr="0044306C">
        <w:rPr>
          <w:rFonts w:ascii="Arial" w:eastAsia="Arial" w:hAnsi="Arial" w:cs="Arial"/>
          <w:b/>
        </w:rPr>
        <w:lastRenderedPageBreak/>
        <w:t>DIAGRAMA DE GANTT</w:t>
      </w:r>
    </w:p>
    <w:p w14:paraId="070E9035" w14:textId="77777777" w:rsidR="006719E5" w:rsidRDefault="00E74813">
      <w:pPr>
        <w:spacing w:after="0" w:line="360" w:lineRule="auto"/>
        <w:rPr>
          <w:rFonts w:ascii="Calibri" w:eastAsia="Calibri" w:hAnsi="Calibri" w:cs="Calibri"/>
          <w:sz w:val="22"/>
        </w:rPr>
      </w:pPr>
      <w:r>
        <w:object w:dxaOrig="8827" w:dyaOrig="1377" w14:anchorId="5C9A8EEB">
          <v:rect id="rectole0000000012" o:spid="_x0000_i1233" style="width:440.6pt;height:68.8pt" o:ole="" o:preferrelative="t" stroked="f">
            <v:imagedata r:id="rId34" o:title=""/>
          </v:rect>
          <o:OLEObject Type="Embed" ProgID="StaticMetafile" ShapeID="rectole0000000012" DrawAspect="Content" ObjectID="_1851513704" r:id="rId35"/>
        </w:object>
      </w:r>
    </w:p>
    <w:p w14:paraId="54BF05F6" w14:textId="77777777" w:rsidR="006719E5" w:rsidRDefault="00E74813">
      <w:pPr>
        <w:spacing w:after="0" w:line="360" w:lineRule="auto"/>
        <w:rPr>
          <w:rFonts w:ascii="Arial" w:eastAsia="Arial" w:hAnsi="Arial" w:cs="Arial"/>
        </w:rPr>
      </w:pPr>
      <w:r>
        <w:rPr>
          <w:rFonts w:ascii="Arial" w:eastAsia="Arial" w:hAnsi="Arial" w:cs="Arial"/>
        </w:rPr>
        <w:t>Diagrama de Gantt utilizado para acompanhar e organizar prazos de entrega das etapas do projeto.</w:t>
      </w:r>
    </w:p>
    <w:p w14:paraId="3F549DDC" w14:textId="77777777" w:rsidR="006719E5" w:rsidRDefault="006719E5">
      <w:pPr>
        <w:spacing w:after="0" w:line="360" w:lineRule="auto"/>
        <w:rPr>
          <w:rFonts w:ascii="Arial" w:eastAsia="Arial" w:hAnsi="Arial" w:cs="Arial"/>
        </w:rPr>
      </w:pPr>
    </w:p>
    <w:p w14:paraId="1DCB29E4" w14:textId="62B1807C" w:rsidR="006719E5" w:rsidRDefault="00E74813">
      <w:pPr>
        <w:spacing w:after="0" w:line="360" w:lineRule="auto"/>
        <w:rPr>
          <w:rFonts w:ascii="Arial" w:eastAsia="Arial" w:hAnsi="Arial" w:cs="Arial"/>
        </w:rPr>
      </w:pPr>
      <w:r>
        <w:rPr>
          <w:rFonts w:ascii="Arial" w:eastAsia="Arial" w:hAnsi="Arial" w:cs="Arial"/>
        </w:rPr>
        <w:t>ESTRUTURA DO PROTÓTIPO EM TELAS E EXPLICADO</w:t>
      </w:r>
    </w:p>
    <w:p w14:paraId="4E9B0CDB" w14:textId="77777777" w:rsidR="0044306C" w:rsidRDefault="0044306C">
      <w:pPr>
        <w:spacing w:after="0" w:line="360" w:lineRule="auto"/>
        <w:rPr>
          <w:rFonts w:ascii="Arial" w:eastAsia="Arial" w:hAnsi="Arial" w:cs="Arial"/>
        </w:rPr>
      </w:pPr>
    </w:p>
    <w:p w14:paraId="1612D73D" w14:textId="1D8588F5" w:rsidR="006719E5" w:rsidRDefault="00E74813">
      <w:pPr>
        <w:spacing w:after="0" w:line="360" w:lineRule="auto"/>
        <w:rPr>
          <w:rFonts w:ascii="Arial" w:eastAsia="Arial" w:hAnsi="Arial" w:cs="Arial"/>
          <w:b/>
        </w:rPr>
      </w:pPr>
      <w:r w:rsidRPr="0044306C">
        <w:rPr>
          <w:rFonts w:ascii="Arial" w:eastAsia="Arial" w:hAnsi="Arial" w:cs="Arial"/>
          <w:b/>
        </w:rPr>
        <w:t>TELAS:</w:t>
      </w:r>
    </w:p>
    <w:p w14:paraId="26E3D15C" w14:textId="6D96707C" w:rsidR="0044306C" w:rsidRPr="0044306C" w:rsidRDefault="0044306C" w:rsidP="0044306C">
      <w:pPr>
        <w:pStyle w:val="PargrafodaLista"/>
        <w:numPr>
          <w:ilvl w:val="0"/>
          <w:numId w:val="39"/>
        </w:numPr>
        <w:spacing w:after="0" w:line="360" w:lineRule="auto"/>
        <w:rPr>
          <w:rFonts w:ascii="Arial" w:eastAsia="Calibri" w:hAnsi="Arial" w:cs="Arial"/>
          <w:b/>
        </w:rPr>
      </w:pPr>
      <w:r w:rsidRPr="0044306C">
        <w:rPr>
          <w:rFonts w:ascii="Arial" w:eastAsia="Calibri" w:hAnsi="Arial" w:cs="Arial"/>
          <w:b/>
        </w:rPr>
        <w:t>DASHBOARD</w:t>
      </w:r>
    </w:p>
    <w:p w14:paraId="088AB065" w14:textId="77777777" w:rsidR="0044306C" w:rsidRDefault="0044306C" w:rsidP="0044306C">
      <w:pPr>
        <w:spacing w:after="0" w:line="360" w:lineRule="auto"/>
        <w:rPr>
          <w:rFonts w:ascii="Arial" w:eastAsia="Arial" w:hAnsi="Arial" w:cs="Arial"/>
        </w:rPr>
      </w:pPr>
      <w:r>
        <w:object w:dxaOrig="8164" w:dyaOrig="3268" w14:anchorId="69A8A5A2">
          <v:rect id="rectole0000000014" o:spid="_x0000_i1237" style="width:408.35pt;height:163.35pt" o:ole="" o:preferrelative="t" stroked="f">
            <v:imagedata r:id="rId36" o:title=""/>
          </v:rect>
          <o:OLEObject Type="Embed" ProgID="StaticMetafile" ShapeID="rectole0000000014" DrawAspect="Content" ObjectID="_1851513705" r:id="rId37"/>
        </w:object>
      </w:r>
    </w:p>
    <w:p w14:paraId="06CF4B3E" w14:textId="1A2B8F25" w:rsidR="0044306C" w:rsidRDefault="0044306C" w:rsidP="0044306C">
      <w:pPr>
        <w:spacing w:after="0" w:line="360" w:lineRule="auto"/>
        <w:rPr>
          <w:rFonts w:ascii="Arial" w:eastAsia="Arial" w:hAnsi="Arial" w:cs="Arial"/>
        </w:rPr>
      </w:pPr>
    </w:p>
    <w:p w14:paraId="598641CB" w14:textId="12196A95" w:rsidR="0044306C" w:rsidRPr="0044306C" w:rsidRDefault="0044306C" w:rsidP="0044306C">
      <w:pPr>
        <w:pStyle w:val="PargrafodaLista"/>
        <w:numPr>
          <w:ilvl w:val="0"/>
          <w:numId w:val="39"/>
        </w:numPr>
        <w:spacing w:after="0" w:line="360" w:lineRule="auto"/>
        <w:rPr>
          <w:rFonts w:ascii="Calibri" w:eastAsia="Calibri" w:hAnsi="Calibri" w:cs="Calibri"/>
          <w:b/>
          <w:sz w:val="22"/>
        </w:rPr>
      </w:pPr>
      <w:r w:rsidRPr="0044306C">
        <w:rPr>
          <w:rFonts w:ascii="Arial" w:eastAsia="Arial" w:hAnsi="Arial" w:cs="Arial"/>
          <w:b/>
        </w:rPr>
        <w:t>MATERIAIS:</w:t>
      </w:r>
    </w:p>
    <w:p w14:paraId="0E96F266" w14:textId="77777777" w:rsidR="0044306C" w:rsidRDefault="0044306C" w:rsidP="0044306C">
      <w:pPr>
        <w:spacing w:after="0" w:line="360" w:lineRule="auto"/>
        <w:rPr>
          <w:rFonts w:ascii="Arial" w:eastAsia="Arial" w:hAnsi="Arial" w:cs="Arial"/>
        </w:rPr>
      </w:pPr>
      <w:r>
        <w:object w:dxaOrig="8164" w:dyaOrig="3268" w14:anchorId="05E7289F">
          <v:rect id="rectole0000000015" o:spid="_x0000_i1235" style="width:408.35pt;height:163.35pt" o:ole="" o:preferrelative="t" stroked="f">
            <v:imagedata r:id="rId38" o:title=""/>
          </v:rect>
          <o:OLEObject Type="Embed" ProgID="StaticMetafile" ShapeID="rectole0000000015" DrawAspect="Content" ObjectID="_1851513706" r:id="rId39"/>
        </w:object>
      </w:r>
    </w:p>
    <w:p w14:paraId="4FDDEAE0" w14:textId="7DB9807C" w:rsidR="0044306C" w:rsidRPr="0044306C" w:rsidRDefault="0044306C" w:rsidP="0044306C">
      <w:pPr>
        <w:pStyle w:val="PargrafodaLista"/>
        <w:numPr>
          <w:ilvl w:val="0"/>
          <w:numId w:val="39"/>
        </w:numPr>
        <w:spacing w:after="0" w:line="360" w:lineRule="auto"/>
        <w:rPr>
          <w:rFonts w:ascii="Arial" w:eastAsia="Arial" w:hAnsi="Arial" w:cs="Arial"/>
        </w:rPr>
      </w:pPr>
      <w:r w:rsidRPr="0044306C">
        <w:rPr>
          <w:rFonts w:ascii="Arial" w:eastAsia="Arial" w:hAnsi="Arial" w:cs="Arial"/>
          <w:b/>
        </w:rPr>
        <w:lastRenderedPageBreak/>
        <w:t>PERFIL</w:t>
      </w:r>
      <w:r w:rsidRPr="0044306C">
        <w:rPr>
          <w:b/>
        </w:rPr>
        <w:t>:</w:t>
      </w:r>
      <w:r>
        <w:object w:dxaOrig="8164" w:dyaOrig="3268" w14:anchorId="100E1D67">
          <v:rect id="rectole0000000016" o:spid="_x0000_i1236" style="width:408.35pt;height:163.35pt" o:ole="" o:preferrelative="t" stroked="f">
            <v:imagedata r:id="rId40" o:title=""/>
          </v:rect>
          <o:OLEObject Type="Embed" ProgID="StaticMetafile" ShapeID="rectole0000000016" DrawAspect="Content" ObjectID="_1851513707" r:id="rId41"/>
        </w:object>
      </w:r>
    </w:p>
    <w:p w14:paraId="32FBF608" w14:textId="198FBED2" w:rsidR="00003933" w:rsidRPr="00003933" w:rsidRDefault="0044306C" w:rsidP="0044306C">
      <w:pPr>
        <w:spacing w:after="0" w:line="360" w:lineRule="auto"/>
        <w:rPr>
          <w:rFonts w:ascii="Calibri" w:eastAsia="Calibri" w:hAnsi="Calibri" w:cs="Calibri"/>
          <w:sz w:val="22"/>
          <w:u w:val="single"/>
        </w:rPr>
      </w:pPr>
      <w:r>
        <w:rPr>
          <w:rFonts w:ascii="Calibri" w:eastAsia="Calibri" w:hAnsi="Calibri" w:cs="Calibri"/>
          <w:sz w:val="22"/>
        </w:rPr>
        <w:object w:dxaOrig="11903" w:dyaOrig="14180" w14:anchorId="044EC2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8" type="#_x0000_t75" style="width:7in;height:750.1pt" o:ole="">
            <v:imagedata r:id="rId42" o:title=""/>
          </v:shape>
          <o:OLEObject Type="Embed" ProgID="Excel.Sheet.12" ShapeID="_x0000_i1238" DrawAspect="Content" ObjectID="_1851513708" r:id="rId43"/>
        </w:object>
      </w:r>
    </w:p>
    <w:p w14:paraId="0C2308ED" w14:textId="77777777" w:rsidR="006719E5" w:rsidRDefault="00E74813">
      <w:pPr>
        <w:spacing w:after="0" w:line="360" w:lineRule="auto"/>
        <w:rPr>
          <w:rFonts w:ascii="Calibri" w:eastAsia="Calibri" w:hAnsi="Calibri" w:cs="Calibri"/>
          <w:sz w:val="22"/>
        </w:rPr>
      </w:pPr>
      <w:r>
        <w:rPr>
          <w:rFonts w:ascii="Arial" w:eastAsia="Arial" w:hAnsi="Arial" w:cs="Arial"/>
          <w:b/>
        </w:rPr>
        <w:t>PROMPT</w:t>
      </w:r>
    </w:p>
    <w:p w14:paraId="371A1A67" w14:textId="77777777" w:rsidR="006719E5" w:rsidRDefault="00E74813">
      <w:pPr>
        <w:spacing w:after="0" w:line="360" w:lineRule="auto"/>
        <w:rPr>
          <w:rFonts w:ascii="Arial" w:eastAsia="Arial" w:hAnsi="Arial" w:cs="Arial"/>
        </w:rPr>
      </w:pPr>
      <w:r>
        <w:rPr>
          <w:rFonts w:ascii="Arial" w:eastAsia="Arial" w:hAnsi="Arial" w:cs="Arial"/>
        </w:rPr>
        <w:t>O prompt estabelece as regras e diretrizes que orientam o comportamento da IA durante a adaptação dos conteúdos.</w:t>
      </w:r>
    </w:p>
    <w:p w14:paraId="7F73C4FE"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Função:</w:t>
      </w:r>
      <w:r>
        <w:rPr>
          <w:rFonts w:ascii="Arial" w:eastAsia="Arial" w:hAnsi="Arial" w:cs="Arial"/>
        </w:rPr>
        <w:t xml:space="preserve"> adaptar um conteúdo didático em uma versão mais clara e acessível para alunos com TEA nível 1 da ETEC Professor Camargo Aranha. </w:t>
      </w:r>
    </w:p>
    <w:p w14:paraId="175953D7"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Objetivo:</w:t>
      </w:r>
      <w:r>
        <w:rPr>
          <w:rFonts w:ascii="Arial" w:eastAsia="Arial" w:hAnsi="Arial" w:cs="Arial"/>
        </w:rPr>
        <w:t xml:space="preserve"> facilitar compreensão, leitura, interpretação, memorização e promover inclusão. </w:t>
      </w:r>
    </w:p>
    <w:p w14:paraId="58F2137B"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Fidelidade:</w:t>
      </w:r>
      <w:r>
        <w:rPr>
          <w:rFonts w:ascii="Arial" w:eastAsia="Arial" w:hAnsi="Arial" w:cs="Arial"/>
        </w:rPr>
        <w:t xml:space="preserve"> não pode mudar o significado, números, datas, nomes ou conceitos do material original. </w:t>
      </w:r>
    </w:p>
    <w:p w14:paraId="59E22E3F"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Proibições:</w:t>
      </w:r>
      <w:r>
        <w:rPr>
          <w:rFonts w:ascii="Arial" w:eastAsia="Arial" w:hAnsi="Arial" w:cs="Arial"/>
        </w:rPr>
        <w:t xml:space="preserve"> não pode inventar informações, criar exemplos ou adicionar conhecimentos externos. </w:t>
      </w:r>
    </w:p>
    <w:p w14:paraId="55151B8D"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Linguagem:</w:t>
      </w:r>
      <w:r>
        <w:rPr>
          <w:rFonts w:ascii="Arial" w:eastAsia="Arial" w:hAnsi="Arial" w:cs="Arial"/>
        </w:rPr>
        <w:t xml:space="preserve"> usa frases curtas, diretas e simples, com limite de </w:t>
      </w:r>
      <w:r>
        <w:rPr>
          <w:rFonts w:ascii="Arial" w:eastAsia="Arial" w:hAnsi="Arial" w:cs="Arial"/>
          <w:b/>
        </w:rPr>
        <w:t>15 palavras por frase</w:t>
      </w:r>
      <w:r>
        <w:rPr>
          <w:rFonts w:ascii="Arial" w:eastAsia="Arial" w:hAnsi="Arial" w:cs="Arial"/>
        </w:rPr>
        <w:t xml:space="preserve">. </w:t>
      </w:r>
    </w:p>
    <w:p w14:paraId="25CEC2F2"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Organização:</w:t>
      </w:r>
      <w:r>
        <w:rPr>
          <w:rFonts w:ascii="Arial" w:eastAsia="Arial" w:hAnsi="Arial" w:cs="Arial"/>
        </w:rPr>
        <w:t xml:space="preserve"> separa o conteúdo em pequenos tópicos, com </w:t>
      </w:r>
      <w:r>
        <w:rPr>
          <w:rFonts w:ascii="Arial" w:eastAsia="Arial" w:hAnsi="Arial" w:cs="Arial"/>
          <w:b/>
        </w:rPr>
        <w:t>uma ideia principal por tópico</w:t>
      </w:r>
      <w:r>
        <w:rPr>
          <w:rFonts w:ascii="Arial" w:eastAsia="Arial" w:hAnsi="Arial" w:cs="Arial"/>
        </w:rPr>
        <w:t xml:space="preserve">. </w:t>
      </w:r>
    </w:p>
    <w:p w14:paraId="081985C6"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Didática:</w:t>
      </w:r>
      <w:r>
        <w:rPr>
          <w:rFonts w:ascii="Arial" w:eastAsia="Arial" w:hAnsi="Arial" w:cs="Arial"/>
        </w:rPr>
        <w:t xml:space="preserve"> transforma relações complexas em etapas mais fáceis de acompanhar, principalmente causa e consequência. </w:t>
      </w:r>
    </w:p>
    <w:p w14:paraId="562DB7D3"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Visual:</w:t>
      </w:r>
      <w:r>
        <w:rPr>
          <w:rFonts w:ascii="Arial" w:eastAsia="Arial" w:hAnsi="Arial" w:cs="Arial"/>
        </w:rPr>
        <w:t xml:space="preserve"> prioriza espaçamento, listas curtas, negrito e estrutura previsível. </w:t>
      </w:r>
    </w:p>
    <w:p w14:paraId="32F1EAA7"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Palavras importantes:</w:t>
      </w:r>
      <w:r>
        <w:rPr>
          <w:rFonts w:ascii="Arial" w:eastAsia="Arial" w:hAnsi="Arial" w:cs="Arial"/>
        </w:rPr>
        <w:t xml:space="preserve"> seleciona até 5 termos essenciais do próprio texto e explica cada um. </w:t>
      </w:r>
    </w:p>
    <w:p w14:paraId="05C3C9B6"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Resumo:</w:t>
      </w:r>
      <w:r>
        <w:rPr>
          <w:rFonts w:ascii="Arial" w:eastAsia="Arial" w:hAnsi="Arial" w:cs="Arial"/>
        </w:rPr>
        <w:t xml:space="preserve"> termina com até 3 pontos contendo os conceitos principais. </w:t>
      </w:r>
    </w:p>
    <w:p w14:paraId="431DF1B5"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ADDIE:</w:t>
      </w:r>
      <w:r>
        <w:rPr>
          <w:rFonts w:ascii="Arial" w:eastAsia="Arial" w:hAnsi="Arial" w:cs="Arial"/>
        </w:rPr>
        <w:t xml:space="preserve"> a IA segue cinco etapas:</w:t>
      </w:r>
      <w:r>
        <w:rPr>
          <w:rFonts w:ascii="Calibri" w:eastAsia="Calibri" w:hAnsi="Calibri" w:cs="Calibri"/>
          <w:sz w:val="22"/>
        </w:rPr>
        <w:br/>
      </w:r>
      <w:r>
        <w:rPr>
          <w:rFonts w:ascii="Arial" w:eastAsia="Arial" w:hAnsi="Arial" w:cs="Arial"/>
          <w:b/>
        </w:rPr>
        <w:t xml:space="preserve">Analisar  </w:t>
      </w:r>
      <w:r>
        <w:rPr>
          <w:rFonts w:ascii="Cambria Math" w:eastAsia="Cambria Math" w:hAnsi="Cambria Math" w:cs="Cambria Math"/>
          <w:b/>
        </w:rPr>
        <w:t>→</w:t>
      </w:r>
      <w:r>
        <w:rPr>
          <w:rFonts w:ascii="Arial" w:eastAsia="Arial" w:hAnsi="Arial" w:cs="Arial"/>
          <w:b/>
        </w:rPr>
        <w:t xml:space="preserve"> Desenvolver </w:t>
      </w:r>
      <w:r>
        <w:rPr>
          <w:rFonts w:ascii="Cambria Math" w:eastAsia="Cambria Math" w:hAnsi="Cambria Math" w:cs="Cambria Math"/>
          <w:b/>
        </w:rPr>
        <w:t>→</w:t>
      </w:r>
      <w:r>
        <w:rPr>
          <w:rFonts w:ascii="Arial" w:eastAsia="Arial" w:hAnsi="Arial" w:cs="Arial"/>
          <w:b/>
        </w:rPr>
        <w:t xml:space="preserve"> Implementar </w:t>
      </w:r>
      <w:r>
        <w:rPr>
          <w:rFonts w:ascii="Cambria Math" w:eastAsia="Cambria Math" w:hAnsi="Cambria Math" w:cs="Cambria Math"/>
          <w:b/>
        </w:rPr>
        <w:t>→</w:t>
      </w:r>
      <w:r>
        <w:rPr>
          <w:rFonts w:ascii="Arial" w:eastAsia="Arial" w:hAnsi="Arial" w:cs="Arial"/>
          <w:b/>
        </w:rPr>
        <w:t xml:space="preserve"> Avaliar.</w:t>
      </w:r>
      <w:r>
        <w:rPr>
          <w:rFonts w:ascii="Arial" w:eastAsia="Arial" w:hAnsi="Arial" w:cs="Arial"/>
        </w:rPr>
        <w:t xml:space="preserve"> </w:t>
      </w:r>
    </w:p>
    <w:p w14:paraId="6ECE7522"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Avaliação:</w:t>
      </w:r>
      <w:r>
        <w:rPr>
          <w:rFonts w:ascii="Arial" w:eastAsia="Arial" w:hAnsi="Arial" w:cs="Arial"/>
        </w:rPr>
        <w:t xml:space="preserve"> antes de entregar, a própria IA verifica se respeitou todas as regras. </w:t>
      </w:r>
    </w:p>
    <w:p w14:paraId="01708507" w14:textId="77777777" w:rsidR="006719E5" w:rsidRDefault="00E74813">
      <w:pPr>
        <w:numPr>
          <w:ilvl w:val="0"/>
          <w:numId w:val="33"/>
        </w:numPr>
        <w:spacing w:after="0" w:line="276" w:lineRule="auto"/>
        <w:ind w:left="1080" w:hanging="360"/>
        <w:rPr>
          <w:rFonts w:ascii="Arial" w:eastAsia="Arial" w:hAnsi="Arial" w:cs="Arial"/>
        </w:rPr>
      </w:pPr>
      <w:r>
        <w:rPr>
          <w:rFonts w:ascii="Arial" w:eastAsia="Arial" w:hAnsi="Arial" w:cs="Arial"/>
          <w:b/>
        </w:rPr>
        <w:t>PDF:</w:t>
      </w:r>
      <w:r>
        <w:rPr>
          <w:rFonts w:ascii="Arial" w:eastAsia="Arial" w:hAnsi="Arial" w:cs="Arial"/>
        </w:rPr>
        <w:t xml:space="preserve"> o resultado deve ser preparado para virar um material visualmente limpo e acessível.</w:t>
      </w:r>
    </w:p>
    <w:p w14:paraId="54AC11C4" w14:textId="77777777" w:rsidR="006719E5" w:rsidRDefault="006719E5">
      <w:pPr>
        <w:spacing w:after="0" w:line="360" w:lineRule="auto"/>
        <w:rPr>
          <w:rFonts w:ascii="Arial" w:eastAsia="Arial" w:hAnsi="Arial" w:cs="Arial"/>
        </w:rPr>
      </w:pPr>
    </w:p>
    <w:p w14:paraId="68327D32" w14:textId="77777777" w:rsidR="006719E5" w:rsidRDefault="006719E5">
      <w:pPr>
        <w:spacing w:after="0" w:line="360" w:lineRule="auto"/>
        <w:rPr>
          <w:rFonts w:ascii="Arial" w:eastAsia="Arial" w:hAnsi="Arial" w:cs="Arial"/>
        </w:rPr>
      </w:pPr>
    </w:p>
    <w:p w14:paraId="73F9C92B" w14:textId="77777777" w:rsidR="006719E5" w:rsidRDefault="006719E5">
      <w:pPr>
        <w:spacing w:after="0" w:line="360" w:lineRule="auto"/>
        <w:rPr>
          <w:rFonts w:ascii="Arial" w:eastAsia="Arial" w:hAnsi="Arial" w:cs="Arial"/>
        </w:rPr>
      </w:pPr>
    </w:p>
    <w:p w14:paraId="50A766F0" w14:textId="77777777" w:rsidR="006719E5" w:rsidRDefault="006719E5">
      <w:pPr>
        <w:spacing w:after="0" w:line="360" w:lineRule="auto"/>
        <w:rPr>
          <w:rFonts w:ascii="Arial" w:eastAsia="Arial" w:hAnsi="Arial" w:cs="Arial"/>
        </w:rPr>
      </w:pPr>
    </w:p>
    <w:p w14:paraId="4124E9D1" w14:textId="77777777" w:rsidR="006719E5" w:rsidRDefault="006719E5">
      <w:pPr>
        <w:spacing w:after="0" w:line="360" w:lineRule="auto"/>
        <w:jc w:val="both"/>
        <w:rPr>
          <w:rFonts w:ascii="Arial" w:eastAsia="Arial" w:hAnsi="Arial" w:cs="Arial"/>
          <w:b/>
        </w:rPr>
      </w:pPr>
    </w:p>
    <w:p w14:paraId="402ACE98" w14:textId="77777777" w:rsidR="006719E5" w:rsidRDefault="006719E5">
      <w:pPr>
        <w:spacing w:after="0" w:line="360" w:lineRule="auto"/>
        <w:jc w:val="both"/>
        <w:rPr>
          <w:rFonts w:ascii="Arial" w:eastAsia="Arial" w:hAnsi="Arial" w:cs="Arial"/>
          <w:b/>
        </w:rPr>
      </w:pPr>
    </w:p>
    <w:p w14:paraId="454464A0" w14:textId="77777777" w:rsidR="006719E5" w:rsidRDefault="006719E5">
      <w:pPr>
        <w:spacing w:after="0" w:line="360" w:lineRule="auto"/>
        <w:jc w:val="both"/>
        <w:rPr>
          <w:rFonts w:ascii="Arial" w:eastAsia="Arial" w:hAnsi="Arial" w:cs="Arial"/>
          <w:b/>
        </w:rPr>
      </w:pPr>
    </w:p>
    <w:p w14:paraId="6BD52BEF" w14:textId="77777777" w:rsidR="006719E5" w:rsidRDefault="006719E5">
      <w:pPr>
        <w:spacing w:after="0" w:line="360" w:lineRule="auto"/>
        <w:jc w:val="both"/>
        <w:rPr>
          <w:rFonts w:ascii="Arial" w:eastAsia="Arial" w:hAnsi="Arial" w:cs="Arial"/>
          <w:b/>
        </w:rPr>
      </w:pPr>
    </w:p>
    <w:p w14:paraId="6C03598C" w14:textId="77777777" w:rsidR="006719E5" w:rsidRDefault="006719E5">
      <w:pPr>
        <w:spacing w:after="0" w:line="360" w:lineRule="auto"/>
        <w:jc w:val="both"/>
        <w:rPr>
          <w:rFonts w:ascii="Arial" w:eastAsia="Arial" w:hAnsi="Arial" w:cs="Arial"/>
        </w:rPr>
      </w:pPr>
    </w:p>
    <w:p w14:paraId="578F3516" w14:textId="44CE536A" w:rsidR="006719E5" w:rsidRDefault="006719E5">
      <w:pPr>
        <w:spacing w:after="0" w:line="360" w:lineRule="auto"/>
        <w:jc w:val="both"/>
        <w:rPr>
          <w:rFonts w:ascii="Arial" w:eastAsia="Arial" w:hAnsi="Arial" w:cs="Arial"/>
        </w:rPr>
      </w:pPr>
    </w:p>
    <w:p w14:paraId="3A62F1BC" w14:textId="2A9703E8" w:rsidR="000A579F" w:rsidRPr="000A579F" w:rsidRDefault="000A579F" w:rsidP="00350129">
      <w:pPr>
        <w:pStyle w:val="Ttulo1"/>
      </w:pPr>
      <w:bookmarkStart w:id="9" w:name="_Toc240899801"/>
      <w:r>
        <w:lastRenderedPageBreak/>
        <w:t xml:space="preserve">4. </w:t>
      </w:r>
      <w:r w:rsidR="00350129">
        <w:t>BIBLIOGRAFIA</w:t>
      </w:r>
      <w:bookmarkEnd w:id="9"/>
    </w:p>
    <w:p w14:paraId="4B51CBE0" w14:textId="70C619F6"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ALTA DIAGNÓSTICOS. </w:t>
      </w:r>
      <w:r>
        <w:rPr>
          <w:rStyle w:val="normaltextrun"/>
          <w:rFonts w:ascii="Arial" w:hAnsi="Arial" w:cs="Arial"/>
          <w:b/>
          <w:bCs/>
        </w:rPr>
        <w:t>Espectro autista (TEA): o que é, sintomas e níveis de suporte</w:t>
      </w:r>
      <w:r>
        <w:rPr>
          <w:rStyle w:val="normaltextrun"/>
          <w:rFonts w:ascii="Arial" w:hAnsi="Arial" w:cs="Arial"/>
        </w:rPr>
        <w:t xml:space="preserve">: Alta Diagnósticos. Disponível em: </w:t>
      </w:r>
      <w:hyperlink r:id="rId44" w:tgtFrame="_blank" w:history="1">
        <w:r>
          <w:rPr>
            <w:rStyle w:val="normaltextrun"/>
            <w:rFonts w:ascii="Aptos" w:hAnsi="Aptos" w:cs="Segoe UI"/>
            <w:color w:val="467886"/>
            <w:u w:val="single"/>
          </w:rPr>
          <w:t>https://altadiagnosticos.com.br/saude/espectro-autista/</w:t>
        </w:r>
      </w:hyperlink>
      <w:r>
        <w:rPr>
          <w:rStyle w:val="normaltextrun"/>
          <w:rFonts w:ascii="Arial" w:hAnsi="Arial" w:cs="Arial"/>
        </w:rPr>
        <w:t>.</w:t>
      </w:r>
      <w:r>
        <w:rPr>
          <w:rStyle w:val="eop"/>
          <w:rFonts w:eastAsia="Arial"/>
        </w:rPr>
        <w:t> </w:t>
      </w:r>
    </w:p>
    <w:p w14:paraId="7ADEE4A1"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1C07336F" w14:textId="53F5F4D7"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ATLASSIAN. </w:t>
      </w:r>
      <w:r>
        <w:rPr>
          <w:rStyle w:val="normaltextrun"/>
          <w:rFonts w:ascii="Arial" w:hAnsi="Arial" w:cs="Arial"/>
          <w:b/>
          <w:bCs/>
        </w:rPr>
        <w:t>Diagrama de Gantt: o que é e como usar</w:t>
      </w:r>
      <w:r>
        <w:rPr>
          <w:rStyle w:val="normaltextrun"/>
          <w:rFonts w:ascii="Arial" w:hAnsi="Arial" w:cs="Arial"/>
        </w:rPr>
        <w:t xml:space="preserve">: Atlassian. Disponível em: </w:t>
      </w:r>
      <w:hyperlink r:id="rId45" w:tgtFrame="_blank" w:history="1">
        <w:r>
          <w:rPr>
            <w:rStyle w:val="normaltextrun"/>
            <w:rFonts w:ascii="Aptos" w:hAnsi="Aptos" w:cs="Segoe UI"/>
            <w:color w:val="467886"/>
            <w:u w:val="single"/>
          </w:rPr>
          <w:t>https://www.atlassian.com/br/agile/project-management/gantt-chart</w:t>
        </w:r>
      </w:hyperlink>
      <w:r>
        <w:rPr>
          <w:rStyle w:val="normaltextrun"/>
          <w:rFonts w:ascii="Arial" w:hAnsi="Arial" w:cs="Arial"/>
        </w:rPr>
        <w:t>.</w:t>
      </w:r>
      <w:r>
        <w:rPr>
          <w:rStyle w:val="eop"/>
          <w:rFonts w:eastAsia="Arial"/>
        </w:rPr>
        <w:t> </w:t>
      </w:r>
    </w:p>
    <w:p w14:paraId="1DBEBBCB"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5B4CE1BE" w14:textId="05885F0F"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INSTITUTO NEUROSABER. </w:t>
      </w:r>
      <w:r>
        <w:rPr>
          <w:rStyle w:val="normaltextrun"/>
          <w:rFonts w:ascii="Arial" w:hAnsi="Arial" w:cs="Arial"/>
          <w:b/>
          <w:bCs/>
        </w:rPr>
        <w:t>O que é ABA e quais são as características?</w:t>
      </w:r>
      <w:r>
        <w:rPr>
          <w:rStyle w:val="normaltextrun"/>
          <w:rFonts w:ascii="Arial" w:hAnsi="Arial" w:cs="Arial"/>
        </w:rPr>
        <w:t xml:space="preserve">: Instituto Neurosaber. Disponível em: </w:t>
      </w:r>
      <w:hyperlink r:id="rId46" w:tgtFrame="_blank" w:history="1">
        <w:r>
          <w:rPr>
            <w:rStyle w:val="normaltextrun"/>
            <w:rFonts w:ascii="Aptos" w:hAnsi="Aptos" w:cs="Segoe UI"/>
            <w:color w:val="467886"/>
            <w:u w:val="single"/>
          </w:rPr>
          <w:t>https://institutoneurosaber.com.br/artigos/o-que-e-aba-e-quais-sao-as-caracteristicas/</w:t>
        </w:r>
      </w:hyperlink>
      <w:r>
        <w:rPr>
          <w:rStyle w:val="normaltextrun"/>
          <w:rFonts w:ascii="Arial" w:hAnsi="Arial" w:cs="Arial"/>
        </w:rPr>
        <w:t>.</w:t>
      </w:r>
      <w:r>
        <w:rPr>
          <w:rStyle w:val="eop"/>
          <w:rFonts w:eastAsia="Arial"/>
        </w:rPr>
        <w:t> </w:t>
      </w:r>
    </w:p>
    <w:p w14:paraId="0FE7555B"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2F7D2D9C" w14:textId="38C24925"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INSTITUTO NEUROSABER. </w:t>
      </w:r>
      <w:r>
        <w:rPr>
          <w:rStyle w:val="normaltextrun"/>
          <w:rFonts w:ascii="Arial" w:hAnsi="Arial" w:cs="Arial"/>
          <w:b/>
          <w:bCs/>
        </w:rPr>
        <w:t>Qual a diferença entre autismo e deficiência intelectual?</w:t>
      </w:r>
      <w:r>
        <w:rPr>
          <w:rStyle w:val="normaltextrun"/>
          <w:rFonts w:ascii="Arial" w:hAnsi="Arial" w:cs="Arial"/>
        </w:rPr>
        <w:t xml:space="preserve">: Instituto Neurosaber. Disponível em: </w:t>
      </w:r>
      <w:hyperlink r:id="rId47" w:tgtFrame="_blank" w:history="1">
        <w:r>
          <w:rPr>
            <w:rStyle w:val="normaltextrun"/>
            <w:rFonts w:ascii="Aptos" w:hAnsi="Aptos" w:cs="Segoe UI"/>
            <w:color w:val="467886"/>
            <w:u w:val="single"/>
          </w:rPr>
          <w:t>https://institutoneurosaber.com.br/artigos/qual-a-diferenca-entre-autismo-e-deficiencia-intelectual/</w:t>
        </w:r>
      </w:hyperlink>
      <w:r>
        <w:rPr>
          <w:rStyle w:val="normaltextrun"/>
          <w:rFonts w:ascii="Arial" w:hAnsi="Arial" w:cs="Arial"/>
        </w:rPr>
        <w:t>. </w:t>
      </w:r>
      <w:r>
        <w:rPr>
          <w:rStyle w:val="eop"/>
          <w:rFonts w:eastAsia="Arial"/>
        </w:rPr>
        <w:t> </w:t>
      </w:r>
    </w:p>
    <w:p w14:paraId="107CD60E"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704B8F9D" w14:textId="202C80C0"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INSTITUTO PENSI. </w:t>
      </w:r>
      <w:r>
        <w:rPr>
          <w:rStyle w:val="normaltextrun"/>
          <w:rFonts w:ascii="Arial" w:hAnsi="Arial" w:cs="Arial"/>
          <w:b/>
          <w:bCs/>
        </w:rPr>
        <w:t>Terapia ABA: tratamento do autismo</w:t>
      </w:r>
      <w:r>
        <w:rPr>
          <w:rStyle w:val="normaltextrun"/>
          <w:rFonts w:ascii="Arial" w:hAnsi="Arial" w:cs="Arial"/>
        </w:rPr>
        <w:t xml:space="preserve">: Instituto Pensi. Disponível em: </w:t>
      </w:r>
      <w:hyperlink r:id="rId48" w:tgtFrame="_blank" w:history="1">
        <w:r>
          <w:rPr>
            <w:rStyle w:val="normaltextrun"/>
            <w:rFonts w:ascii="Aptos" w:hAnsi="Aptos" w:cs="Segoe UI"/>
            <w:color w:val="467886"/>
            <w:u w:val="single"/>
          </w:rPr>
          <w:t>https://institutopensi.org.br/terapia-aba-tratamento-autismo</w:t>
        </w:r>
      </w:hyperlink>
      <w:r>
        <w:rPr>
          <w:rStyle w:val="normaltextrun"/>
          <w:rFonts w:ascii="Arial" w:hAnsi="Arial" w:cs="Arial"/>
        </w:rPr>
        <w:t>.</w:t>
      </w:r>
      <w:r>
        <w:rPr>
          <w:rStyle w:val="eop"/>
          <w:rFonts w:eastAsia="Arial"/>
        </w:rPr>
        <w:t> </w:t>
      </w:r>
    </w:p>
    <w:p w14:paraId="6653F8ED"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1DD160FD" w14:textId="3E817843"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NEUROCONECTA. </w:t>
      </w:r>
      <w:r>
        <w:rPr>
          <w:rStyle w:val="normaltextrun"/>
          <w:rFonts w:ascii="Arial" w:hAnsi="Arial" w:cs="Arial"/>
          <w:b/>
          <w:bCs/>
        </w:rPr>
        <w:t>Método TEACCH e os benefícios para os autistas</w:t>
      </w:r>
      <w:r>
        <w:rPr>
          <w:rStyle w:val="normaltextrun"/>
          <w:rFonts w:ascii="Arial" w:hAnsi="Arial" w:cs="Arial"/>
        </w:rPr>
        <w:t xml:space="preserve">: NeuroConecta. Disponível em: </w:t>
      </w:r>
      <w:hyperlink r:id="rId49" w:tgtFrame="_blank" w:history="1">
        <w:r>
          <w:rPr>
            <w:rStyle w:val="normaltextrun"/>
            <w:rFonts w:ascii="Aptos" w:hAnsi="Aptos" w:cs="Segoe UI"/>
            <w:color w:val="467886"/>
            <w:u w:val="single"/>
          </w:rPr>
          <w:t>https://neuroconecta.com.br/metodo-teacch-e-os-beneficios-para-os-autistas/</w:t>
        </w:r>
      </w:hyperlink>
      <w:r>
        <w:rPr>
          <w:rStyle w:val="normaltextrun"/>
          <w:rFonts w:ascii="Arial" w:hAnsi="Arial" w:cs="Arial"/>
        </w:rPr>
        <w:t>.</w:t>
      </w:r>
      <w:r>
        <w:rPr>
          <w:rStyle w:val="eop"/>
          <w:rFonts w:eastAsia="Arial"/>
        </w:rPr>
        <w:t> </w:t>
      </w:r>
    </w:p>
    <w:p w14:paraId="07EF65DB"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04829392" w14:textId="062328ED"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OBSERVATÓRIO DO AUTISTA. </w:t>
      </w:r>
      <w:r>
        <w:rPr>
          <w:rStyle w:val="normaltextrun"/>
          <w:rFonts w:ascii="Arial" w:hAnsi="Arial" w:cs="Arial"/>
          <w:b/>
          <w:bCs/>
        </w:rPr>
        <w:t>Níveis do autismo: entenda</w:t>
      </w:r>
      <w:r>
        <w:rPr>
          <w:rStyle w:val="normaltextrun"/>
          <w:rFonts w:ascii="Arial" w:hAnsi="Arial" w:cs="Arial"/>
        </w:rPr>
        <w:t xml:space="preserve">: Observatório do Autista, 2023. Disponível em: </w:t>
      </w:r>
      <w:hyperlink r:id="rId50" w:tgtFrame="_blank" w:history="1">
        <w:r>
          <w:rPr>
            <w:rStyle w:val="normaltextrun"/>
            <w:rFonts w:ascii="Aptos" w:hAnsi="Aptos" w:cs="Segoe UI"/>
            <w:color w:val="467886"/>
            <w:u w:val="single"/>
          </w:rPr>
          <w:t>https://observatoriodoautista.com.br/2023/04/28/niveis-do-autismo-entenda/</w:t>
        </w:r>
      </w:hyperlink>
      <w:r>
        <w:rPr>
          <w:rStyle w:val="normaltextrun"/>
          <w:rFonts w:ascii="Arial" w:hAnsi="Arial" w:cs="Arial"/>
        </w:rPr>
        <w:t>.</w:t>
      </w:r>
      <w:r>
        <w:rPr>
          <w:rStyle w:val="eop"/>
          <w:rFonts w:eastAsia="Arial"/>
        </w:rPr>
        <w:t> </w:t>
      </w:r>
    </w:p>
    <w:p w14:paraId="0DE5BF94"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2063EA5C" w14:textId="41F33C13"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UNESP. </w:t>
      </w:r>
      <w:r>
        <w:rPr>
          <w:rStyle w:val="normaltextrun"/>
          <w:rFonts w:ascii="Arial" w:hAnsi="Arial" w:cs="Arial"/>
          <w:b/>
          <w:bCs/>
        </w:rPr>
        <w:t>DUA: desenho universal para a aprendizagem</w:t>
      </w:r>
      <w:r>
        <w:rPr>
          <w:rStyle w:val="normaltextrun"/>
          <w:rFonts w:ascii="Arial" w:hAnsi="Arial" w:cs="Arial"/>
        </w:rPr>
        <w:t xml:space="preserve">: Universidade Estadual Paulista. Disponível em: </w:t>
      </w:r>
      <w:hyperlink r:id="rId51" w:tgtFrame="_blank" w:history="1">
        <w:r>
          <w:rPr>
            <w:rStyle w:val="normaltextrun"/>
            <w:rFonts w:ascii="Aptos" w:hAnsi="Aptos" w:cs="Segoe UI"/>
            <w:color w:val="467886"/>
            <w:u w:val="single"/>
          </w:rPr>
          <w:t>https://repositorio.unesp.br/entities/publication/5a725262-2506-4f1c-bd0f-b5428eec3699</w:t>
        </w:r>
      </w:hyperlink>
      <w:r>
        <w:rPr>
          <w:rStyle w:val="normaltextrun"/>
          <w:rFonts w:ascii="Arial" w:hAnsi="Arial" w:cs="Arial"/>
        </w:rPr>
        <w:t>.</w:t>
      </w:r>
      <w:r>
        <w:rPr>
          <w:rStyle w:val="eop"/>
          <w:rFonts w:eastAsia="Arial"/>
        </w:rPr>
        <w:t> </w:t>
      </w:r>
    </w:p>
    <w:p w14:paraId="2B547E4B"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3422863E" w14:textId="637DD178"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UNIP. </w:t>
      </w:r>
      <w:r>
        <w:rPr>
          <w:rStyle w:val="normaltextrun"/>
          <w:rFonts w:ascii="Arial" w:hAnsi="Arial" w:cs="Arial"/>
          <w:b/>
          <w:bCs/>
        </w:rPr>
        <w:t>Guia para adaptar materiais didáticos para alunos com TEA no Ensino Fundamental II: aplicação do modelo ADDIE</w:t>
      </w:r>
      <w:r>
        <w:rPr>
          <w:rStyle w:val="normaltextrun"/>
          <w:rFonts w:ascii="Arial" w:hAnsi="Arial" w:cs="Arial"/>
        </w:rPr>
        <w:t xml:space="preserve">: Universidade Paulista. Disponível em: </w:t>
      </w:r>
      <w:hyperlink r:id="rId52" w:tgtFrame="_blank" w:history="1">
        <w:r>
          <w:rPr>
            <w:rStyle w:val="normaltextrun"/>
            <w:rFonts w:ascii="Aptos" w:hAnsi="Aptos" w:cs="Segoe UI"/>
            <w:color w:val="467886"/>
            <w:u w:val="single"/>
          </w:rPr>
          <w:t>https://repositorio.unip.br/psicologia-dissertacoes-e-teses/guia-para-adaptar-materiais-didaticos-para-alunos-com-tea-no-ensino-fundamental-ii-aplicacao-do-modelo-addie/</w:t>
        </w:r>
      </w:hyperlink>
      <w:r>
        <w:rPr>
          <w:rStyle w:val="normaltextrun"/>
          <w:rFonts w:ascii="Arial" w:hAnsi="Arial" w:cs="Arial"/>
        </w:rPr>
        <w:t>.</w:t>
      </w:r>
      <w:r>
        <w:rPr>
          <w:rStyle w:val="eop"/>
          <w:rFonts w:eastAsia="Arial"/>
        </w:rPr>
        <w:t> </w:t>
      </w:r>
    </w:p>
    <w:p w14:paraId="6CD9DAB5"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2B84C28E" w14:textId="7CA84417" w:rsidR="0031008E" w:rsidRDefault="0031008E" w:rsidP="0031008E">
      <w:pPr>
        <w:pStyle w:val="paragraph"/>
        <w:spacing w:before="0" w:beforeAutospacing="0" w:after="0" w:afterAutospacing="0"/>
        <w:textAlignment w:val="baseline"/>
        <w:rPr>
          <w:rStyle w:val="eop"/>
          <w:rFonts w:ascii="Arial" w:hAnsi="Arial" w:cs="Arial"/>
        </w:rPr>
      </w:pPr>
      <w:r>
        <w:rPr>
          <w:rStyle w:val="normaltextrun"/>
          <w:rFonts w:ascii="Arial" w:hAnsi="Arial" w:cs="Arial"/>
        </w:rPr>
        <w:t xml:space="preserve">VALÉRIO, Gabriel Dutra. </w:t>
      </w:r>
      <w:r>
        <w:rPr>
          <w:rStyle w:val="normaltextrun"/>
          <w:rFonts w:ascii="Arial" w:hAnsi="Arial" w:cs="Arial"/>
          <w:b/>
          <w:bCs/>
        </w:rPr>
        <w:t>[Trabalho sobre cores do Front-End]</w:t>
      </w:r>
      <w:r>
        <w:rPr>
          <w:rStyle w:val="normaltextrun"/>
          <w:rFonts w:ascii="Arial" w:hAnsi="Arial" w:cs="Arial"/>
        </w:rPr>
        <w:t xml:space="preserve">: Centro Paula Souza, 2021. Disponível em: </w:t>
      </w:r>
      <w:hyperlink r:id="rId53" w:tgtFrame="_blank" w:history="1">
        <w:r>
          <w:rPr>
            <w:rStyle w:val="normaltextrun"/>
            <w:rFonts w:ascii="Aptos" w:hAnsi="Aptos" w:cs="Segoe UI"/>
            <w:color w:val="467886"/>
            <w:u w:val="single"/>
          </w:rPr>
          <w:t>https://ric.cps.sp.gov.br/bitstream/123456789/6940/1/1S2021_Gabriel%20Dutra%20Val%C3%A9rio_OD0902.pdf</w:t>
        </w:r>
      </w:hyperlink>
      <w:r>
        <w:rPr>
          <w:rStyle w:val="normaltextrun"/>
          <w:rFonts w:ascii="Arial" w:hAnsi="Arial" w:cs="Arial"/>
        </w:rPr>
        <w:t>.</w:t>
      </w:r>
      <w:r>
        <w:rPr>
          <w:rStyle w:val="eop"/>
          <w:rFonts w:eastAsia="Arial"/>
        </w:rPr>
        <w:t> </w:t>
      </w:r>
    </w:p>
    <w:p w14:paraId="5E492DC0"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p>
    <w:p w14:paraId="1F2886BF" w14:textId="77777777" w:rsidR="0031008E" w:rsidRDefault="0031008E" w:rsidP="0031008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 xml:space="preserve">SÃO PAULO (Estado). Centro Paula Souza. </w:t>
      </w:r>
      <w:r>
        <w:rPr>
          <w:rStyle w:val="normaltextrun"/>
          <w:rFonts w:ascii="Arial" w:hAnsi="Arial" w:cs="Arial"/>
          <w:b/>
          <w:bCs/>
        </w:rPr>
        <w:t>Manual do candidato: Vestibulinho Etec</w:t>
      </w:r>
      <w:r>
        <w:rPr>
          <w:rStyle w:val="normaltextrun"/>
          <w:rFonts w:ascii="Arial" w:hAnsi="Arial" w:cs="Arial"/>
        </w:rPr>
        <w:t xml:space="preserve">. São Paulo: CPS/Fundação de Apoio à Tecnologia, 2025. Disponível em: </w:t>
      </w:r>
      <w:hyperlink r:id="rId54" w:tgtFrame="_blank" w:history="1">
        <w:r>
          <w:rPr>
            <w:rStyle w:val="normaltextrun"/>
            <w:rFonts w:ascii="Aptos" w:hAnsi="Aptos" w:cs="Segoe UI"/>
            <w:color w:val="467886"/>
            <w:u w:val="single"/>
          </w:rPr>
          <w:t>https://vestibulinhoetec.com.br</w:t>
        </w:r>
      </w:hyperlink>
      <w:r>
        <w:rPr>
          <w:rStyle w:val="normaltextrun"/>
          <w:rFonts w:ascii="Arial" w:hAnsi="Arial" w:cs="Arial"/>
        </w:rPr>
        <w:t>. </w:t>
      </w:r>
      <w:r>
        <w:rPr>
          <w:rStyle w:val="eop"/>
          <w:rFonts w:eastAsia="Arial"/>
        </w:rPr>
        <w:t> </w:t>
      </w:r>
    </w:p>
    <w:p w14:paraId="4A22C79E" w14:textId="39D8C030" w:rsidR="006C2C46" w:rsidRPr="006C2C46" w:rsidRDefault="006C2C46" w:rsidP="0031008E">
      <w:pPr>
        <w:spacing w:after="0" w:line="360" w:lineRule="auto"/>
      </w:pPr>
    </w:p>
    <w:sectPr w:rsidR="006C2C46" w:rsidRPr="006C2C46" w:rsidSect="00724F3C">
      <w:footerReference w:type="default" r:id="rId55"/>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1B67C5" w14:textId="77777777" w:rsidR="009517EC" w:rsidRDefault="009517EC" w:rsidP="00724F3C">
      <w:pPr>
        <w:spacing w:after="0" w:line="240" w:lineRule="auto"/>
      </w:pPr>
      <w:r>
        <w:separator/>
      </w:r>
    </w:p>
  </w:endnote>
  <w:endnote w:type="continuationSeparator" w:id="0">
    <w:p w14:paraId="2BAB4F25" w14:textId="77777777" w:rsidR="009517EC" w:rsidRDefault="009517EC" w:rsidP="00724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8AC86B" w14:textId="0E900AFB" w:rsidR="00724F3C" w:rsidRDefault="00724F3C" w:rsidP="00724F3C">
    <w:pPr>
      <w:pStyle w:val="Rodap"/>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78742"/>
      <w:docPartObj>
        <w:docPartGallery w:val="Page Numbers (Bottom of Page)"/>
        <w:docPartUnique/>
      </w:docPartObj>
    </w:sdtPr>
    <w:sdtEndPr>
      <w:rPr>
        <w:rFonts w:ascii="Arial" w:hAnsi="Arial" w:cs="Arial"/>
      </w:rPr>
    </w:sdtEndPr>
    <w:sdtContent>
      <w:p w14:paraId="1175CD72" w14:textId="0ACAB95A" w:rsidR="00724F3C" w:rsidRPr="00724F3C" w:rsidRDefault="00724F3C">
        <w:pPr>
          <w:pStyle w:val="Rodap"/>
          <w:jc w:val="right"/>
          <w:rPr>
            <w:rFonts w:ascii="Arial" w:hAnsi="Arial" w:cs="Arial"/>
          </w:rPr>
        </w:pPr>
        <w:r w:rsidRPr="00724F3C">
          <w:rPr>
            <w:rFonts w:ascii="Arial" w:hAnsi="Arial" w:cs="Arial"/>
          </w:rPr>
          <w:fldChar w:fldCharType="begin"/>
        </w:r>
        <w:r w:rsidRPr="00724F3C">
          <w:rPr>
            <w:rFonts w:ascii="Arial" w:hAnsi="Arial" w:cs="Arial"/>
          </w:rPr>
          <w:instrText>PAGE   \* MERGEFORMAT</w:instrText>
        </w:r>
        <w:r w:rsidRPr="00724F3C">
          <w:rPr>
            <w:rFonts w:ascii="Arial" w:hAnsi="Arial" w:cs="Arial"/>
          </w:rPr>
          <w:fldChar w:fldCharType="separate"/>
        </w:r>
        <w:r>
          <w:rPr>
            <w:rFonts w:ascii="Arial" w:hAnsi="Arial" w:cs="Arial"/>
            <w:noProof/>
          </w:rPr>
          <w:t>4</w:t>
        </w:r>
        <w:r w:rsidRPr="00724F3C">
          <w:rPr>
            <w:rFonts w:ascii="Arial" w:hAnsi="Arial" w:cs="Arial"/>
          </w:rPr>
          <w:fldChar w:fldCharType="end"/>
        </w:r>
      </w:p>
    </w:sdtContent>
  </w:sdt>
  <w:p w14:paraId="5744AEB0" w14:textId="77777777" w:rsidR="00724F3C" w:rsidRDefault="00724F3C">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5D75B5" w14:textId="77777777" w:rsidR="009517EC" w:rsidRDefault="009517EC" w:rsidP="00724F3C">
      <w:pPr>
        <w:spacing w:after="0" w:line="240" w:lineRule="auto"/>
      </w:pPr>
      <w:r>
        <w:separator/>
      </w:r>
    </w:p>
  </w:footnote>
  <w:footnote w:type="continuationSeparator" w:id="0">
    <w:p w14:paraId="15515B0C" w14:textId="77777777" w:rsidR="009517EC" w:rsidRDefault="009517EC" w:rsidP="00724F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5201D"/>
    <w:multiLevelType w:val="multilevel"/>
    <w:tmpl w:val="4A483A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096393"/>
    <w:multiLevelType w:val="multilevel"/>
    <w:tmpl w:val="81F4F2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9911D3"/>
    <w:multiLevelType w:val="multilevel"/>
    <w:tmpl w:val="E5D84F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5A7AFC"/>
    <w:multiLevelType w:val="multilevel"/>
    <w:tmpl w:val="EF44871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4AC37A4"/>
    <w:multiLevelType w:val="multilevel"/>
    <w:tmpl w:val="969A00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611501C"/>
    <w:multiLevelType w:val="multilevel"/>
    <w:tmpl w:val="04A461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2D30ED"/>
    <w:multiLevelType w:val="hybridMultilevel"/>
    <w:tmpl w:val="8878D412"/>
    <w:lvl w:ilvl="0" w:tplc="DB40DD82">
      <w:start w:val="1"/>
      <w:numFmt w:val="bullet"/>
      <w:lvlText w:val=""/>
      <w:lvlJc w:val="left"/>
      <w:pPr>
        <w:ind w:left="720" w:hanging="360"/>
      </w:pPr>
      <w:rPr>
        <w:rFonts w:ascii="Symbol" w:eastAsia="Arial" w:hAnsi="Symbo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AE57753"/>
    <w:multiLevelType w:val="multilevel"/>
    <w:tmpl w:val="E0B2AA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46638C"/>
    <w:multiLevelType w:val="multilevel"/>
    <w:tmpl w:val="57E8F5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06F0435"/>
    <w:multiLevelType w:val="multilevel"/>
    <w:tmpl w:val="46E2D1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11270BE"/>
    <w:multiLevelType w:val="multilevel"/>
    <w:tmpl w:val="E22C37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14478E5"/>
    <w:multiLevelType w:val="multilevel"/>
    <w:tmpl w:val="921EF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71D4785"/>
    <w:multiLevelType w:val="multilevel"/>
    <w:tmpl w:val="E89A1F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9013684"/>
    <w:multiLevelType w:val="multilevel"/>
    <w:tmpl w:val="39ACF9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A76394C"/>
    <w:multiLevelType w:val="multilevel"/>
    <w:tmpl w:val="ABF41A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0281C5E"/>
    <w:multiLevelType w:val="multilevel"/>
    <w:tmpl w:val="1506D1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1891415"/>
    <w:multiLevelType w:val="multilevel"/>
    <w:tmpl w:val="334C477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4AE428F"/>
    <w:multiLevelType w:val="multilevel"/>
    <w:tmpl w:val="46941B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9733AC5"/>
    <w:multiLevelType w:val="hybridMultilevel"/>
    <w:tmpl w:val="4E4E823A"/>
    <w:lvl w:ilvl="0" w:tplc="69B24DFA">
      <w:start w:val="1"/>
      <w:numFmt w:val="decimal"/>
      <w:lvlText w:val="%1."/>
      <w:lvlJc w:val="left"/>
      <w:pPr>
        <w:ind w:left="720" w:hanging="360"/>
      </w:pPr>
      <w:rPr>
        <w:rFonts w:ascii="Arial" w:eastAsia="Arial" w:hAnsi="Arial" w:cs="Arial" w:hint="default"/>
        <w:b/>
        <w:i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B880195"/>
    <w:multiLevelType w:val="multilevel"/>
    <w:tmpl w:val="DA4409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3460DBD"/>
    <w:multiLevelType w:val="multilevel"/>
    <w:tmpl w:val="67A21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6E9181B"/>
    <w:multiLevelType w:val="multilevel"/>
    <w:tmpl w:val="161A3F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AD461BE"/>
    <w:multiLevelType w:val="multilevel"/>
    <w:tmpl w:val="12A482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EAE37B0"/>
    <w:multiLevelType w:val="multilevel"/>
    <w:tmpl w:val="16984BE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0E77F20"/>
    <w:multiLevelType w:val="multilevel"/>
    <w:tmpl w:val="9A5E77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3721592"/>
    <w:multiLevelType w:val="multilevel"/>
    <w:tmpl w:val="742668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8D652A3"/>
    <w:multiLevelType w:val="multilevel"/>
    <w:tmpl w:val="E30AA3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BE63DE3"/>
    <w:multiLevelType w:val="multilevel"/>
    <w:tmpl w:val="D9729F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FBF6AF3"/>
    <w:multiLevelType w:val="multilevel"/>
    <w:tmpl w:val="7B6EB5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15E1E27"/>
    <w:multiLevelType w:val="multilevel"/>
    <w:tmpl w:val="0CF449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3113C40"/>
    <w:multiLevelType w:val="multilevel"/>
    <w:tmpl w:val="6B006B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7EC0D1C"/>
    <w:multiLevelType w:val="multilevel"/>
    <w:tmpl w:val="3C2CE5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909450A"/>
    <w:multiLevelType w:val="multilevel"/>
    <w:tmpl w:val="A53093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0B47380"/>
    <w:multiLevelType w:val="multilevel"/>
    <w:tmpl w:val="90660C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2A90F5A"/>
    <w:multiLevelType w:val="multilevel"/>
    <w:tmpl w:val="4940B0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72C40E2A"/>
    <w:multiLevelType w:val="multilevel"/>
    <w:tmpl w:val="42BC78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647709"/>
    <w:multiLevelType w:val="multilevel"/>
    <w:tmpl w:val="BFC206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83B2F12"/>
    <w:multiLevelType w:val="multilevel"/>
    <w:tmpl w:val="E318D0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B164576"/>
    <w:multiLevelType w:val="multilevel"/>
    <w:tmpl w:val="11EE2E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5"/>
  </w:num>
  <w:num w:numId="3">
    <w:abstractNumId w:val="36"/>
  </w:num>
  <w:num w:numId="4">
    <w:abstractNumId w:val="28"/>
  </w:num>
  <w:num w:numId="5">
    <w:abstractNumId w:val="14"/>
  </w:num>
  <w:num w:numId="6">
    <w:abstractNumId w:val="13"/>
  </w:num>
  <w:num w:numId="7">
    <w:abstractNumId w:val="21"/>
  </w:num>
  <w:num w:numId="8">
    <w:abstractNumId w:val="27"/>
  </w:num>
  <w:num w:numId="9">
    <w:abstractNumId w:val="32"/>
  </w:num>
  <w:num w:numId="10">
    <w:abstractNumId w:val="23"/>
  </w:num>
  <w:num w:numId="11">
    <w:abstractNumId w:val="9"/>
  </w:num>
  <w:num w:numId="12">
    <w:abstractNumId w:val="25"/>
  </w:num>
  <w:num w:numId="13">
    <w:abstractNumId w:val="24"/>
  </w:num>
  <w:num w:numId="14">
    <w:abstractNumId w:val="2"/>
  </w:num>
  <w:num w:numId="15">
    <w:abstractNumId w:val="5"/>
  </w:num>
  <w:num w:numId="16">
    <w:abstractNumId w:val="29"/>
  </w:num>
  <w:num w:numId="17">
    <w:abstractNumId w:val="30"/>
  </w:num>
  <w:num w:numId="18">
    <w:abstractNumId w:val="8"/>
  </w:num>
  <w:num w:numId="19">
    <w:abstractNumId w:val="26"/>
  </w:num>
  <w:num w:numId="20">
    <w:abstractNumId w:val="35"/>
  </w:num>
  <w:num w:numId="21">
    <w:abstractNumId w:val="10"/>
  </w:num>
  <w:num w:numId="22">
    <w:abstractNumId w:val="17"/>
  </w:num>
  <w:num w:numId="23">
    <w:abstractNumId w:val="1"/>
  </w:num>
  <w:num w:numId="24">
    <w:abstractNumId w:val="3"/>
  </w:num>
  <w:num w:numId="25">
    <w:abstractNumId w:val="20"/>
  </w:num>
  <w:num w:numId="26">
    <w:abstractNumId w:val="0"/>
  </w:num>
  <w:num w:numId="27">
    <w:abstractNumId w:val="22"/>
  </w:num>
  <w:num w:numId="28">
    <w:abstractNumId w:val="34"/>
  </w:num>
  <w:num w:numId="29">
    <w:abstractNumId w:val="37"/>
  </w:num>
  <w:num w:numId="30">
    <w:abstractNumId w:val="33"/>
  </w:num>
  <w:num w:numId="31">
    <w:abstractNumId w:val="31"/>
  </w:num>
  <w:num w:numId="32">
    <w:abstractNumId w:val="16"/>
  </w:num>
  <w:num w:numId="33">
    <w:abstractNumId w:val="7"/>
  </w:num>
  <w:num w:numId="34">
    <w:abstractNumId w:val="11"/>
  </w:num>
  <w:num w:numId="35">
    <w:abstractNumId w:val="12"/>
  </w:num>
  <w:num w:numId="36">
    <w:abstractNumId w:val="19"/>
  </w:num>
  <w:num w:numId="37">
    <w:abstractNumId w:val="38"/>
  </w:num>
  <w:num w:numId="38">
    <w:abstractNumId w:val="6"/>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6719E5"/>
    <w:rsid w:val="00003933"/>
    <w:rsid w:val="000A579F"/>
    <w:rsid w:val="0031008E"/>
    <w:rsid w:val="00350129"/>
    <w:rsid w:val="003B30BB"/>
    <w:rsid w:val="0044306C"/>
    <w:rsid w:val="00483D58"/>
    <w:rsid w:val="00590EF7"/>
    <w:rsid w:val="006719E5"/>
    <w:rsid w:val="006C2C46"/>
    <w:rsid w:val="00724F3C"/>
    <w:rsid w:val="009517EC"/>
    <w:rsid w:val="00A54215"/>
    <w:rsid w:val="00B30C8C"/>
    <w:rsid w:val="00C51D43"/>
    <w:rsid w:val="00E74813"/>
    <w:rsid w:val="00E93DA9"/>
    <w:rsid w:val="00EE47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C814C5"/>
  <w15:docId w15:val="{5D994770-4161-4906-B188-B51BFBEF7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350129"/>
    <w:pPr>
      <w:spacing w:after="0" w:line="360" w:lineRule="auto"/>
      <w:outlineLvl w:val="0"/>
    </w:pPr>
    <w:rPr>
      <w:rFonts w:ascii="Arial" w:eastAsia="Arial" w:hAnsi="Arial" w:cs="Arial"/>
      <w:b/>
    </w:rPr>
  </w:style>
  <w:style w:type="paragraph" w:styleId="Ttulo2">
    <w:name w:val="heading 2"/>
    <w:basedOn w:val="Subttulo"/>
    <w:next w:val="Normal"/>
    <w:link w:val="Ttulo2Char"/>
    <w:uiPriority w:val="9"/>
    <w:unhideWhenUsed/>
    <w:qFormat/>
    <w:rsid w:val="00350129"/>
    <w:pPr>
      <w:outlineLvl w:val="1"/>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6C2C46"/>
    <w:rPr>
      <w:b/>
      <w:bCs/>
    </w:rPr>
  </w:style>
  <w:style w:type="character" w:customStyle="1" w:styleId="inqyif">
    <w:name w:val="inqyif"/>
    <w:basedOn w:val="Fontepargpadro"/>
    <w:rsid w:val="006C2C46"/>
  </w:style>
  <w:style w:type="paragraph" w:styleId="PargrafodaLista">
    <w:name w:val="List Paragraph"/>
    <w:basedOn w:val="Normal"/>
    <w:uiPriority w:val="34"/>
    <w:qFormat/>
    <w:rsid w:val="0044306C"/>
    <w:pPr>
      <w:ind w:left="720"/>
      <w:contextualSpacing/>
    </w:pPr>
  </w:style>
  <w:style w:type="paragraph" w:customStyle="1" w:styleId="paragraph">
    <w:name w:val="paragraph"/>
    <w:basedOn w:val="Normal"/>
    <w:rsid w:val="0031008E"/>
    <w:pPr>
      <w:spacing w:before="100" w:beforeAutospacing="1" w:after="100" w:afterAutospacing="1" w:line="240" w:lineRule="auto"/>
    </w:pPr>
    <w:rPr>
      <w:rFonts w:ascii="Times New Roman" w:eastAsia="Times New Roman" w:hAnsi="Times New Roman" w:cs="Times New Roman"/>
      <w:kern w:val="0"/>
    </w:rPr>
  </w:style>
  <w:style w:type="character" w:customStyle="1" w:styleId="normaltextrun">
    <w:name w:val="normaltextrun"/>
    <w:basedOn w:val="Fontepargpadro"/>
    <w:rsid w:val="0031008E"/>
  </w:style>
  <w:style w:type="character" w:customStyle="1" w:styleId="eop">
    <w:name w:val="eop"/>
    <w:basedOn w:val="Fontepargpadro"/>
    <w:rsid w:val="0031008E"/>
  </w:style>
  <w:style w:type="character" w:customStyle="1" w:styleId="Ttulo1Char">
    <w:name w:val="Título 1 Char"/>
    <w:basedOn w:val="Fontepargpadro"/>
    <w:link w:val="Ttulo1"/>
    <w:uiPriority w:val="9"/>
    <w:rsid w:val="00350129"/>
    <w:rPr>
      <w:rFonts w:ascii="Arial" w:eastAsia="Arial" w:hAnsi="Arial" w:cs="Arial"/>
      <w:b/>
    </w:rPr>
  </w:style>
  <w:style w:type="paragraph" w:styleId="CabealhodoSumrio">
    <w:name w:val="TOC Heading"/>
    <w:basedOn w:val="Ttulo1"/>
    <w:next w:val="Normal"/>
    <w:uiPriority w:val="39"/>
    <w:unhideWhenUsed/>
    <w:qFormat/>
    <w:rsid w:val="00350129"/>
    <w:pPr>
      <w:spacing w:line="259" w:lineRule="auto"/>
      <w:outlineLvl w:val="9"/>
    </w:pPr>
    <w:rPr>
      <w:kern w:val="0"/>
    </w:rPr>
  </w:style>
  <w:style w:type="paragraph" w:styleId="Subttulo">
    <w:name w:val="Subtitle"/>
    <w:basedOn w:val="Normal"/>
    <w:next w:val="Normal"/>
    <w:link w:val="SubttuloChar"/>
    <w:uiPriority w:val="11"/>
    <w:qFormat/>
    <w:rsid w:val="00350129"/>
    <w:pPr>
      <w:spacing w:after="0" w:line="360" w:lineRule="auto"/>
    </w:pPr>
    <w:rPr>
      <w:rFonts w:ascii="Arial" w:eastAsia="Arial" w:hAnsi="Arial" w:cs="Arial"/>
      <w:b/>
    </w:rPr>
  </w:style>
  <w:style w:type="character" w:customStyle="1" w:styleId="SubttuloChar">
    <w:name w:val="Subtítulo Char"/>
    <w:basedOn w:val="Fontepargpadro"/>
    <w:link w:val="Subttulo"/>
    <w:uiPriority w:val="11"/>
    <w:rsid w:val="00350129"/>
    <w:rPr>
      <w:rFonts w:ascii="Arial" w:eastAsia="Arial" w:hAnsi="Arial" w:cs="Arial"/>
      <w:b/>
    </w:rPr>
  </w:style>
  <w:style w:type="character" w:customStyle="1" w:styleId="Ttulo2Char">
    <w:name w:val="Título 2 Char"/>
    <w:basedOn w:val="Fontepargpadro"/>
    <w:link w:val="Ttulo2"/>
    <w:uiPriority w:val="9"/>
    <w:rsid w:val="00350129"/>
    <w:rPr>
      <w:rFonts w:ascii="Arial" w:eastAsia="Arial" w:hAnsi="Arial" w:cs="Arial"/>
      <w:b/>
    </w:rPr>
  </w:style>
  <w:style w:type="paragraph" w:styleId="Sumrio1">
    <w:name w:val="toc 1"/>
    <w:basedOn w:val="Normal"/>
    <w:next w:val="Normal"/>
    <w:autoRedefine/>
    <w:uiPriority w:val="39"/>
    <w:unhideWhenUsed/>
    <w:rsid w:val="00EE474D"/>
    <w:pPr>
      <w:spacing w:after="100"/>
    </w:pPr>
  </w:style>
  <w:style w:type="paragraph" w:styleId="Sumrio2">
    <w:name w:val="toc 2"/>
    <w:basedOn w:val="Normal"/>
    <w:next w:val="Normal"/>
    <w:autoRedefine/>
    <w:uiPriority w:val="39"/>
    <w:unhideWhenUsed/>
    <w:rsid w:val="00EE474D"/>
    <w:pPr>
      <w:spacing w:after="100"/>
      <w:ind w:left="240"/>
    </w:pPr>
  </w:style>
  <w:style w:type="character" w:styleId="Hyperlink">
    <w:name w:val="Hyperlink"/>
    <w:basedOn w:val="Fontepargpadro"/>
    <w:uiPriority w:val="99"/>
    <w:unhideWhenUsed/>
    <w:rsid w:val="00EE474D"/>
    <w:rPr>
      <w:color w:val="467886" w:themeColor="hyperlink"/>
      <w:u w:val="single"/>
    </w:rPr>
  </w:style>
  <w:style w:type="paragraph" w:styleId="Cabealho">
    <w:name w:val="header"/>
    <w:basedOn w:val="Normal"/>
    <w:link w:val="CabealhoChar"/>
    <w:uiPriority w:val="99"/>
    <w:unhideWhenUsed/>
    <w:rsid w:val="00724F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24F3C"/>
  </w:style>
  <w:style w:type="paragraph" w:styleId="Rodap">
    <w:name w:val="footer"/>
    <w:basedOn w:val="Normal"/>
    <w:link w:val="RodapChar"/>
    <w:uiPriority w:val="99"/>
    <w:unhideWhenUsed/>
    <w:rsid w:val="00724F3C"/>
    <w:pPr>
      <w:tabs>
        <w:tab w:val="center" w:pos="4252"/>
        <w:tab w:val="right" w:pos="8504"/>
      </w:tabs>
      <w:spacing w:after="0" w:line="240" w:lineRule="auto"/>
    </w:pPr>
  </w:style>
  <w:style w:type="character" w:customStyle="1" w:styleId="RodapChar">
    <w:name w:val="Rodapé Char"/>
    <w:basedOn w:val="Fontepargpadro"/>
    <w:link w:val="Rodap"/>
    <w:uiPriority w:val="99"/>
    <w:rsid w:val="00724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3612021">
      <w:bodyDiv w:val="1"/>
      <w:marLeft w:val="0"/>
      <w:marRight w:val="0"/>
      <w:marTop w:val="0"/>
      <w:marBottom w:val="0"/>
      <w:divBdr>
        <w:top w:val="none" w:sz="0" w:space="0" w:color="auto"/>
        <w:left w:val="none" w:sz="0" w:space="0" w:color="auto"/>
        <w:bottom w:val="none" w:sz="0" w:space="0" w:color="auto"/>
        <w:right w:val="none" w:sz="0" w:space="0" w:color="auto"/>
      </w:divBdr>
      <w:divsChild>
        <w:div w:id="1337076216">
          <w:marLeft w:val="0"/>
          <w:marRight w:val="0"/>
          <w:marTop w:val="0"/>
          <w:marBottom w:val="0"/>
          <w:divBdr>
            <w:top w:val="none" w:sz="0" w:space="0" w:color="auto"/>
            <w:left w:val="none" w:sz="0" w:space="0" w:color="auto"/>
            <w:bottom w:val="none" w:sz="0" w:space="0" w:color="auto"/>
            <w:right w:val="none" w:sz="0" w:space="0" w:color="auto"/>
          </w:divBdr>
        </w:div>
        <w:div w:id="549611320">
          <w:marLeft w:val="0"/>
          <w:marRight w:val="0"/>
          <w:marTop w:val="0"/>
          <w:marBottom w:val="0"/>
          <w:divBdr>
            <w:top w:val="none" w:sz="0" w:space="0" w:color="auto"/>
            <w:left w:val="none" w:sz="0" w:space="0" w:color="auto"/>
            <w:bottom w:val="none" w:sz="0" w:space="0" w:color="auto"/>
            <w:right w:val="none" w:sz="0" w:space="0" w:color="auto"/>
          </w:divBdr>
        </w:div>
        <w:div w:id="55010334">
          <w:marLeft w:val="0"/>
          <w:marRight w:val="0"/>
          <w:marTop w:val="0"/>
          <w:marBottom w:val="0"/>
          <w:divBdr>
            <w:top w:val="none" w:sz="0" w:space="0" w:color="auto"/>
            <w:left w:val="none" w:sz="0" w:space="0" w:color="auto"/>
            <w:bottom w:val="none" w:sz="0" w:space="0" w:color="auto"/>
            <w:right w:val="none" w:sz="0" w:space="0" w:color="auto"/>
          </w:divBdr>
        </w:div>
        <w:div w:id="183330908">
          <w:marLeft w:val="0"/>
          <w:marRight w:val="0"/>
          <w:marTop w:val="0"/>
          <w:marBottom w:val="0"/>
          <w:divBdr>
            <w:top w:val="none" w:sz="0" w:space="0" w:color="auto"/>
            <w:left w:val="none" w:sz="0" w:space="0" w:color="auto"/>
            <w:bottom w:val="none" w:sz="0" w:space="0" w:color="auto"/>
            <w:right w:val="none" w:sz="0" w:space="0" w:color="auto"/>
          </w:divBdr>
        </w:div>
        <w:div w:id="1151750224">
          <w:marLeft w:val="0"/>
          <w:marRight w:val="0"/>
          <w:marTop w:val="0"/>
          <w:marBottom w:val="0"/>
          <w:divBdr>
            <w:top w:val="none" w:sz="0" w:space="0" w:color="auto"/>
            <w:left w:val="none" w:sz="0" w:space="0" w:color="auto"/>
            <w:bottom w:val="none" w:sz="0" w:space="0" w:color="auto"/>
            <w:right w:val="none" w:sz="0" w:space="0" w:color="auto"/>
          </w:divBdr>
        </w:div>
        <w:div w:id="637614593">
          <w:marLeft w:val="0"/>
          <w:marRight w:val="0"/>
          <w:marTop w:val="0"/>
          <w:marBottom w:val="0"/>
          <w:divBdr>
            <w:top w:val="none" w:sz="0" w:space="0" w:color="auto"/>
            <w:left w:val="none" w:sz="0" w:space="0" w:color="auto"/>
            <w:bottom w:val="none" w:sz="0" w:space="0" w:color="auto"/>
            <w:right w:val="none" w:sz="0" w:space="0" w:color="auto"/>
          </w:divBdr>
        </w:div>
        <w:div w:id="1067461634">
          <w:marLeft w:val="0"/>
          <w:marRight w:val="0"/>
          <w:marTop w:val="0"/>
          <w:marBottom w:val="0"/>
          <w:divBdr>
            <w:top w:val="none" w:sz="0" w:space="0" w:color="auto"/>
            <w:left w:val="none" w:sz="0" w:space="0" w:color="auto"/>
            <w:bottom w:val="none" w:sz="0" w:space="0" w:color="auto"/>
            <w:right w:val="none" w:sz="0" w:space="0" w:color="auto"/>
          </w:divBdr>
        </w:div>
        <w:div w:id="1463616323">
          <w:marLeft w:val="0"/>
          <w:marRight w:val="0"/>
          <w:marTop w:val="0"/>
          <w:marBottom w:val="0"/>
          <w:divBdr>
            <w:top w:val="none" w:sz="0" w:space="0" w:color="auto"/>
            <w:left w:val="none" w:sz="0" w:space="0" w:color="auto"/>
            <w:bottom w:val="none" w:sz="0" w:space="0" w:color="auto"/>
            <w:right w:val="none" w:sz="0" w:space="0" w:color="auto"/>
          </w:divBdr>
        </w:div>
        <w:div w:id="666251258">
          <w:marLeft w:val="0"/>
          <w:marRight w:val="0"/>
          <w:marTop w:val="0"/>
          <w:marBottom w:val="0"/>
          <w:divBdr>
            <w:top w:val="none" w:sz="0" w:space="0" w:color="auto"/>
            <w:left w:val="none" w:sz="0" w:space="0" w:color="auto"/>
            <w:bottom w:val="none" w:sz="0" w:space="0" w:color="auto"/>
            <w:right w:val="none" w:sz="0" w:space="0" w:color="auto"/>
          </w:divBdr>
        </w:div>
        <w:div w:id="246034358">
          <w:marLeft w:val="0"/>
          <w:marRight w:val="0"/>
          <w:marTop w:val="0"/>
          <w:marBottom w:val="0"/>
          <w:divBdr>
            <w:top w:val="none" w:sz="0" w:space="0" w:color="auto"/>
            <w:left w:val="none" w:sz="0" w:space="0" w:color="auto"/>
            <w:bottom w:val="none" w:sz="0" w:space="0" w:color="auto"/>
            <w:right w:val="none" w:sz="0" w:space="0" w:color="auto"/>
          </w:divBdr>
        </w:div>
        <w:div w:id="1981500876">
          <w:marLeft w:val="0"/>
          <w:marRight w:val="0"/>
          <w:marTop w:val="0"/>
          <w:marBottom w:val="0"/>
          <w:divBdr>
            <w:top w:val="none" w:sz="0" w:space="0" w:color="auto"/>
            <w:left w:val="none" w:sz="0" w:space="0" w:color="auto"/>
            <w:bottom w:val="none" w:sz="0" w:space="0" w:color="auto"/>
            <w:right w:val="none" w:sz="0" w:space="0" w:color="auto"/>
          </w:divBdr>
        </w:div>
      </w:divsChild>
    </w:div>
    <w:div w:id="13949650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png"/><Relationship Id="rId42" Type="http://schemas.openxmlformats.org/officeDocument/2006/relationships/image" Target="media/image17.emf"/><Relationship Id="rId47" Type="http://schemas.openxmlformats.org/officeDocument/2006/relationships/hyperlink" Target="https://institutoneurosaber.com.br/artigos/qual-a-diferenca-entre-autismo-e-deficiencia-intelectual/" TargetMode="External"/><Relationship Id="rId50" Type="http://schemas.openxmlformats.org/officeDocument/2006/relationships/hyperlink" Target="https://observatoriodoautista.com.br/2023/04/28/niveis-do-autismo-entenda/" TargetMode="External"/><Relationship Id="rId55" Type="http://schemas.openxmlformats.org/officeDocument/2006/relationships/footer" Target="foot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oleObject" Target="embeddings/oleObject10.bin"/><Relationship Id="rId11" Type="http://schemas.openxmlformats.org/officeDocument/2006/relationships/oleObject" Target="embeddings/oleObject1.bin"/><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oleObject" Target="embeddings/oleObject14.bin"/><Relationship Id="rId40" Type="http://schemas.openxmlformats.org/officeDocument/2006/relationships/image" Target="media/image16.png"/><Relationship Id="rId45" Type="http://schemas.openxmlformats.org/officeDocument/2006/relationships/hyperlink" Target="https://www.atlassian.com/br/agile/project-management/gantt-chart" TargetMode="External"/><Relationship Id="rId53" Type="http://schemas.openxmlformats.org/officeDocument/2006/relationships/hyperlink" Target="https://ric.cps.sp.gov.br/bitstream/123456789/6940/1/1S2021_Gabriel%20Dutra%20Val%C3%A9rio_OD0902.pdf" TargetMode="Externa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oleObject" Target="embeddings/oleObject5.bin"/><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oleObject" Target="embeddings/oleObject9.bin"/><Relationship Id="rId30" Type="http://schemas.openxmlformats.org/officeDocument/2006/relationships/image" Target="media/image11.png"/><Relationship Id="rId35" Type="http://schemas.openxmlformats.org/officeDocument/2006/relationships/oleObject" Target="embeddings/oleObject13.bin"/><Relationship Id="rId43" Type="http://schemas.openxmlformats.org/officeDocument/2006/relationships/package" Target="embeddings/Planilha_do_Microsoft_Excel.xlsx"/><Relationship Id="rId48" Type="http://schemas.openxmlformats.org/officeDocument/2006/relationships/hyperlink" Target="https://institutopensi.org.br/terapia-aba-tratamento-autismo"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repositorio.unesp.br/entities/publication/5a725262-2506-4f1c-bd0f-b5428eec3699"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png"/><Relationship Id="rId46" Type="http://schemas.openxmlformats.org/officeDocument/2006/relationships/hyperlink" Target="https://institutoneurosaber.com.br/artigos/o-que-e-aba-e-quais-sao-as-caracteristicas/" TargetMode="External"/><Relationship Id="rId20" Type="http://schemas.openxmlformats.org/officeDocument/2006/relationships/image" Target="media/image6.png"/><Relationship Id="rId41" Type="http://schemas.openxmlformats.org/officeDocument/2006/relationships/oleObject" Target="embeddings/oleObject16.bin"/><Relationship Id="rId54" Type="http://schemas.openxmlformats.org/officeDocument/2006/relationships/hyperlink" Target="https://vestibulinhoetec.com.br/"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hyperlink" Target="https://neuroconecta.com.br/metodo-teacch-e-os-beneficios-para-os-autistas/" TargetMode="External"/><Relationship Id="rId57" Type="http://schemas.openxmlformats.org/officeDocument/2006/relationships/glossaryDocument" Target="glossary/document.xml"/><Relationship Id="rId10" Type="http://schemas.openxmlformats.org/officeDocument/2006/relationships/image" Target="media/image1.png"/><Relationship Id="rId31" Type="http://schemas.openxmlformats.org/officeDocument/2006/relationships/oleObject" Target="embeddings/oleObject11.bin"/><Relationship Id="rId44" Type="http://schemas.openxmlformats.org/officeDocument/2006/relationships/hyperlink" Target="https://altadiagnosticos.com.br/saude/espectro-autista/" TargetMode="External"/><Relationship Id="rId52" Type="http://schemas.openxmlformats.org/officeDocument/2006/relationships/hyperlink" Target="https://repositorio.unip.br/psicologia-dissertacoes-e-teses/guia-para-adaptar-materiais-didaticos-para-alunos-com-tea-no-ensino-fundamental-ii-aplicacao-do-modelo-addie/"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Arial"/>
    <w:charset w:val="00"/>
    <w:family w:val="swiss"/>
    <w:pitch w:val="variable"/>
    <w:sig w:usb0="00000001"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3C7B"/>
    <w:rsid w:val="00043C7B"/>
    <w:rsid w:val="00075DF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92A5D60A2D1246488584C6548778AB64">
    <w:name w:val="92A5D60A2D1246488584C6548778AB64"/>
    <w:rsid w:val="00043C7B"/>
  </w:style>
  <w:style w:type="paragraph" w:customStyle="1" w:styleId="D6DA741FEA3A409599567841974F86A8">
    <w:name w:val="D6DA741FEA3A409599567841974F86A8"/>
    <w:rsid w:val="00043C7B"/>
  </w:style>
  <w:style w:type="paragraph" w:customStyle="1" w:styleId="18CBD9F69FF54CB98DF50E132FD403F7">
    <w:name w:val="18CBD9F69FF54CB98DF50E132FD403F7"/>
    <w:rsid w:val="00043C7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4A1DB2-C8C6-495F-9521-D8B0CA9A8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33</Pages>
  <Words>5153</Words>
  <Characters>27827</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Centro Paula Souza</Company>
  <LinksUpToDate>false</LinksUpToDate>
  <CharactersWithSpaces>32915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Usuário</cp:lastModifiedBy>
  <cp:revision>10</cp:revision>
  <dcterms:created xsi:type="dcterms:W3CDTF">2026-08-31T10:35:00Z</dcterms:created>
  <dcterms:modified xsi:type="dcterms:W3CDTF">2026-09-21T19:34:00Z</dcterms:modified>
</cp:coreProperties>
</file>