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Informações do estudo</w:t>
      </w:r>
    </w:p>
    <w:p>
      <w:r>
        <w:t>Referência: Jadhav</w:t>
      </w:r>
    </w:p>
    <w:p>
      <w:r>
        <w:t>Grandeza: Força</w:t>
      </w:r>
    </w:p>
    <w:p>
      <w:r>
        <w:t>Tipo: Fz</w:t>
      </w:r>
    </w:p>
    <w:p>
      <w:r>
        <w:t>Material: Mild Steel</w:t>
      </w:r>
    </w:p>
    <w:p>
      <w:r>
        <w:t>Ferramenta: HSS</w:t>
      </w:r>
    </w:p>
    <w:p>
      <w:r>
        <w:t>Número de experimentos: 27</w:t>
      </w:r>
    </w:p>
    <w:p>
      <w:r>
        <w:t>Observações:</w:t>
        <w:br/>
        <w:t>Work piece diameter: 40 mm</w:t>
        <w:br/>
        <w:t>Work piece length: 300 mm</w:t>
        <w:br/>
        <w:t>Lathe Tool Dynamometer: IEICOS multi-component force indicator</w:t>
      </w:r>
    </w:p>
    <w:p>
      <w:pPr>
        <w:pStyle w:val="Heading1"/>
      </w:pPr>
      <w:r>
        <w:t>Unidades</w:t>
      </w:r>
    </w:p>
    <w:p>
      <w:r>
        <w:t>Velocidade: m/min</w:t>
      </w:r>
    </w:p>
    <w:p>
      <w:r>
        <w:t>Avanço: mm/rev</w:t>
      </w:r>
    </w:p>
    <w:p>
      <w:r>
        <w:t>Profundidade de corte: mm</w:t>
      </w:r>
    </w:p>
    <w:p>
      <w:r>
        <w:t>Força: Kgf</w:t>
      </w:r>
    </w:p>
    <w:p>
      <w:pPr>
        <w:pStyle w:val="Heading1"/>
      </w:pPr>
      <w: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Força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13.6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28.91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33.1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65.37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21.3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28.91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24.1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65.37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16.3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65.37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19.2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28.91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</w:tbl>
    <w:p>
      <w:pPr>
        <w:pStyle w:val="Heading1"/>
      </w:pPr>
      <w: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Força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26.4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28.91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21.1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44.13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24.3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28.91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24.4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44.13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22.3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44.13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9.6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44.13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18.3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28.91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38.2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44.13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35.8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44.13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16.9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65.37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16.5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65.37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15.6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44.13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24.3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65.37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18.2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44.13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16.8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28.91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25.5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28.91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15.0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44.13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9.3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65.37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25.4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28.91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0.25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22.3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65.37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0.75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19.5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65.37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0.5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RN</w:t>
      </w:r>
    </w:p>
    <w:p>
      <w:r>
        <w:t>Número de neurônios: 58</w:t>
      </w:r>
    </w:p>
    <w:p>
      <w:r>
        <w:t>Taxa de aprendizado: 1.000000e-03</w:t>
      </w:r>
    </w:p>
    <w:p>
      <w:r>
        <w:t>Número de épocas: 8</w:t>
      </w:r>
    </w:p>
    <w:p>
      <w:r>
        <w:t>2° camada: True</w:t>
      </w:r>
    </w:p>
    <w:p>
      <w:r>
        <w:t>Função de ativação: relu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21.47</w:t>
      </w:r>
    </w:p>
    <w:p>
      <w:pPr>
        <w:pStyle w:val="ListBullet"/>
      </w:pPr>
      <w:r>
        <w:t>Coeficiente de correlação: 0.9</w:t>
      </w:r>
    </w:p>
    <w:p>
      <w:pPr>
        <w:pStyle w:val="ListBullet"/>
      </w:pPr>
      <w:r>
        <w:t>Coeficiente de determinação: 0.24</w:t>
      </w:r>
    </w:p>
    <w:p>
      <w:pPr>
        <w:pStyle w:val="ListBullet"/>
      </w:pPr>
      <w:r>
        <w:t>MSE: 29.82</w:t>
      </w:r>
    </w:p>
    <w:p>
      <w:pPr>
        <w:pStyle w:val="ListBullet"/>
      </w:pPr>
      <w:r>
        <w:t>RMSE: 5.46</w:t>
      </w:r>
    </w:p>
    <w:p>
      <w:r>
        <w:drawing>
          <wp:inline xmlns:a="http://schemas.openxmlformats.org/drawingml/2006/main" xmlns:pic="http://schemas.openxmlformats.org/drawingml/2006/picture">
            <wp:extent cx="3991356" cy="41513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Jadhav_Fz_test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1356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24.9</w:t>
      </w:r>
    </w:p>
    <w:p>
      <w:pPr>
        <w:pStyle w:val="ListBullet"/>
      </w:pPr>
      <w:r>
        <w:t>Coeficiente de correlação: 0.6</w:t>
      </w:r>
    </w:p>
    <w:p>
      <w:pPr>
        <w:pStyle w:val="ListBullet"/>
      </w:pPr>
      <w:r>
        <w:t>Coeficiente de determinação: 0.21</w:t>
      </w:r>
    </w:p>
    <w:p>
      <w:pPr>
        <w:pStyle w:val="ListBullet"/>
      </w:pPr>
      <w:r>
        <w:t>MSE: 38.34</w:t>
      </w:r>
    </w:p>
    <w:p>
      <w:pPr>
        <w:pStyle w:val="ListBullet"/>
      </w:pPr>
      <w:r>
        <w:t>RMSE: 6.19</w:t>
      </w:r>
    </w:p>
    <w:p>
      <w:r>
        <w:drawing>
          <wp:inline xmlns:a="http://schemas.openxmlformats.org/drawingml/2006/main" xmlns:pic="http://schemas.openxmlformats.org/drawingml/2006/picture">
            <wp:extent cx="3991356" cy="415137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Jadhav_Fz_trein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1356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  <w:jc w:val="center"/>
      </w:pPr>
      <w:r>
        <w:t>Pesos</w:t>
      </w:r>
    </w:p>
    <w:p>
      <w:r>
        <w:t>Pesos - camada oculta 1</w:t>
      </w:r>
    </w:p>
    <w:p>
      <w:r>
        <w:t>[[ 0.1986093   0.07509375 -0.21746211  0.01957507  0.18710268 -0.16069044</w:t>
        <w:br/>
        <w:t xml:space="preserve">  -0.03949814  0.01404815 -0.09767088  0.11486944 -0.30798683  0.2122994</w:t>
        <w:br/>
        <w:t xml:space="preserve">   0.11237059 -0.02708833 -0.14821562 -0.12927973  0.06378679 -0.08435333</w:t>
        <w:br/>
        <w:t xml:space="preserve">  -0.2700995   0.27286857  0.2629458   0.2261682  -0.05479857  0.16361752</w:t>
        <w:br/>
        <w:t xml:space="preserve">  -0.05283948 -0.21518166  0.30616325  0.0689791   0.22720796 -0.22005498</w:t>
        <w:br/>
        <w:t xml:space="preserve">  -0.05212038 -0.3204563  -0.17764336 -0.2501666   0.03999771 -0.22220165</w:t>
        <w:br/>
        <w:t xml:space="preserve">   0.09906755  0.15334104 -0.22546794 -0.07398789  0.14359426  0.16438618</w:t>
        <w:br/>
        <w:t xml:space="preserve">   0.25558946  0.2795078   0.14002761 -0.03466373  0.00325538 -0.19300614</w:t>
        <w:br/>
        <w:t xml:space="preserve">   0.25625286  0.31859574  0.18590176  0.1911779   0.07926673 -0.0868517</w:t>
        <w:br/>
        <w:t xml:space="preserve">  -0.1432194   0.06619253  0.01759965  0.03183428]</w:t>
        <w:br/>
        <w:t xml:space="preserve"> [-0.28189752 -0.28483227  0.24430479 -0.2516031  -0.26174146  0.08776901</w:t>
        <w:br/>
        <w:t xml:space="preserve">   0.30601436 -0.28575832 -0.07797075  0.10314333 -0.27247503 -0.18206313</w:t>
        <w:br/>
        <w:t xml:space="preserve">  -0.0750528   0.02597796 -0.01094727 -0.22363503  0.13226153 -0.21657369</w:t>
        <w:br/>
        <w:t xml:space="preserve">   0.11357699  0.24119154  0.04973764 -0.10090023  0.2063954  -0.30068538</w:t>
        <w:br/>
        <w:t xml:space="preserve">  -0.31009248 -0.06940258 -0.1743489   0.24353269 -0.00556631 -0.28739876</w:t>
        <w:br/>
        <w:t xml:space="preserve">  -0.30150083  0.2605905  -0.12027281 -0.24595335 -0.3195597   0.07411863</w:t>
        <w:br/>
        <w:t xml:space="preserve">  -0.13513312 -0.21895088 -0.31137192  0.09011314  0.13196862 -0.20719697</w:t>
        <w:br/>
        <w:t xml:space="preserve">   0.15825832 -0.15939656  0.27784103 -0.21481098 -0.28252512 -0.25955856</w:t>
        <w:br/>
        <w:t xml:space="preserve">  -0.06939815 -0.14975181  0.05509957  0.2019689  -0.01344422 -0.18677099</w:t>
        <w:br/>
        <w:t xml:space="preserve">   0.25884512  0.26287165  0.05762164  0.29917267]</w:t>
        <w:br/>
        <w:t xml:space="preserve"> [ 0.0268496  -0.12233535 -0.10472813 -0.17837468  0.05822948 -0.22036085</w:t>
        <w:br/>
        <w:t xml:space="preserve">   0.0211933  -0.11396342  0.29547662  0.00636788  0.25949505 -0.07768048</w:t>
        <w:br/>
        <w:t xml:space="preserve">  -0.27247906 -0.11544802  0.16864187  0.00864242  0.03270463  0.0818031</w:t>
        <w:br/>
        <w:t xml:space="preserve">   0.274089    0.18700981 -0.14092834  0.11356696 -0.24245508  0.249759</w:t>
        <w:br/>
        <w:t xml:space="preserve">  -0.1449548  -0.2945107   0.0260603  -0.08163092  0.00602556 -0.10451322</w:t>
        <w:br/>
        <w:t xml:space="preserve">   0.27012718  0.15302163  0.23432115  0.0860689   0.25771338 -0.24542272</w:t>
        <w:br/>
        <w:t xml:space="preserve">  -0.01449071 -0.21270448 -0.2143991  -0.30688035  0.23147549  0.23659812</w:t>
        <w:br/>
        <w:t xml:space="preserve">   0.15244804 -0.02231422 -0.19180515  0.20189768 -0.23897505 -0.04441478</w:t>
        <w:br/>
        <w:t xml:space="preserve">  -0.22355567 -0.26900393  0.21987893 -0.11462352 -0.26966077 -0.11644375</w:t>
        <w:br/>
        <w:t xml:space="preserve">  -0.07933716  0.18753427 -0.2807167   0.2045367 ]]</w:t>
      </w:r>
    </w:p>
    <w:p>
      <w:r>
        <w:t>Bias - camada oculta</w:t>
      </w:r>
    </w:p>
    <w:p>
      <w:r>
        <w:t>[-0.00763614  0.00762419 -0.00773566 -0.00752075  0.00772234  0.00775133</w:t>
        <w:br/>
        <w:t xml:space="preserve">  0.00764702 -0.00713323 -0.00762532 -0.00565698  0.00792443  0.00717709</w:t>
        <w:br/>
        <w:t xml:space="preserve">  0.00764748  0.00743731  0.00801225 -0.00298368  0.00795237  0.00780084</w:t>
        <w:br/>
        <w:t xml:space="preserve">  0.00786267 -0.00521917 -0.00547329  0.00770522  0.00794583 -0.00789622</w:t>
        <w:br/>
        <w:t xml:space="preserve">  0.00784703  0.00772717  0.0041541  -0.00449732 -0.00591164  0.00763923</w:t>
        <w:br/>
        <w:t xml:space="preserve"> -0.00454618  0.00792557 -0.00787484  0.00255457  0.00798567  0.00668282</w:t>
        <w:br/>
        <w:t xml:space="preserve">  0.00583955  0.00767668  0.00795552 -0.00352896  0.00784965  0.00760479</w:t>
        <w:br/>
        <w:t xml:space="preserve">  0.00787274 -0.00648883  0.00773451 -0.00773877  0.00788883  0.0076823</w:t>
        <w:br/>
        <w:t xml:space="preserve"> -0.00768607  0.00612178  0.0078375  -0.00789388  0.00484056 -0.00778482</w:t>
        <w:br/>
        <w:t xml:space="preserve"> -0.00772446 -0.00545551  0.00767746 -0.00791865]</w:t>
      </w:r>
    </w:p>
    <w:p>
      <w:r>
        <w:t>Pesos - camada oculta 2</w:t>
      </w:r>
    </w:p>
    <w:p>
      <w:r>
        <w:t>[[ 0.1576997   0.04162156 -0.1474247  ...  0.04566846  0.00926616</w:t>
        <w:br/>
        <w:t xml:space="preserve">   0.01096511]</w:t>
        <w:br/>
        <w:t xml:space="preserve"> [-0.20999411 -0.19297019  0.19071417 ...  0.18475568  0.03973889</w:t>
        <w:br/>
        <w:t xml:space="preserve">   0.2150662 ]</w:t>
        <w:br/>
        <w:t xml:space="preserve"> [ 0.02158952 -0.07541382 -0.07872699 ...  0.13805212 -0.19018844</w:t>
        <w:br/>
        <w:t xml:space="preserve">   0.16195205]</w:t>
        <w:br/>
        <w:t xml:space="preserve"> ...</w:t>
        <w:br/>
        <w:t xml:space="preserve"> [-0.12890272 -0.07133263 -0.1469868  ... -0.13349265 -0.14490522</w:t>
        <w:br/>
        <w:t xml:space="preserve">   0.2010051 ]</w:t>
        <w:br/>
        <w:t xml:space="preserve"> [ 0.18636343  0.22618107  0.07289745 ... -0.07710069  0.13011086</w:t>
        <w:br/>
        <w:t xml:space="preserve">   0.12307706]</w:t>
        <w:br/>
        <w:t xml:space="preserve"> [ 0.13816428  0.10512645  0.04139203 ...  0.10109922  0.06058098</w:t>
        <w:br/>
        <w:t xml:space="preserve">  -0.10357662]]</w:t>
      </w:r>
    </w:p>
    <w:p>
      <w:r>
        <w:t>Bias - camada oculta 2</w:t>
      </w:r>
    </w:p>
    <w:p>
      <w:r>
        <w:t>[ 0.00616274  0.00784315  0.00778485 -0.00718886  0.00737013  0.00783756</w:t>
        <w:br/>
        <w:t xml:space="preserve">  0.00773652  0.00806144  0.00669826  0.00763203 -0.00794003  0.0078078</w:t>
        <w:br/>
        <w:t xml:space="preserve">  0.00033163  0.00735779  0.0080693  -0.00315298 -0.00623527 -0.00761067</w:t>
        <w:br/>
        <w:t xml:space="preserve"> -0.00802035  0.00788237 -0.00661127 -0.00798998  0.0078524  -0.0078577</w:t>
        <w:br/>
        <w:t xml:space="preserve">  0.00667493  0.00746064 -0.00010815 -0.00735191  0.         -0.00799573</w:t>
        <w:br/>
        <w:t xml:space="preserve"> -0.00790576  0.00761337  0.00022852 -0.00794951  0.00800402 -0.00799101</w:t>
        <w:br/>
        <w:t xml:space="preserve">  0.00168908 -0.00368961  0.00751558 -0.00679602  0.00752702 -0.00678086</w:t>
        <w:br/>
        <w:t xml:space="preserve"> -0.00780944 -0.00674624 -0.00790961 -0.00796912 -0.00613054 -0.00615621</w:t>
        <w:br/>
        <w:t xml:space="preserve">  0.00444789 -0.00762476 -0.00476571 -0.00748228  0.00290778  0.00685491</w:t>
        <w:br/>
        <w:t xml:space="preserve"> -0.00793061  0.00804411  0.00707917  0.00052428]</w:t>
      </w:r>
    </w:p>
    <w:p>
      <w:r>
        <w:t>Pesos - camada saída</w:t>
      </w:r>
    </w:p>
    <w:p>
      <w:r>
        <w:t>[[ 0.21795012  0.07655174 -0.22560549  0.02039265  0.1901845  -0.1633386</w:t>
        <w:br/>
        <w:t xml:space="preserve">  -0.04063668  0.02905221 -0.09935828  0.11663378 -0.29767117  0.21571489</w:t>
        <w:br/>
        <w:t xml:space="preserve">   0.09882942 -0.04347617 -0.15087198 -0.13730097  0.06626283 -0.08562539</w:t>
        <w:br/>
        <w:t xml:space="preserve">  -0.26210797  0.28108138  0.2827814   0.22705805 -0.07094618  0.15994388</w:t>
        <w:br/>
        <w:t xml:space="preserve">  -0.05068595 -0.23457654  0.32002753  0.07375889  0.2370379  -0.22366288</w:t>
        <w:br/>
        <w:t xml:space="preserve">  -0.03791885 -0.32614338 -0.18413922 -0.23844868  0.04080252 -0.23048809</w:t>
        <w:br/>
        <w:t xml:space="preserve">   0.10055166  0.15556325 -0.24547482 -0.07577703  0.16195367  0.16765831</w:t>
        <w:br/>
        <w:t xml:space="preserve">   0.26028615  0.28387704  0.12681907 -0.03289755  0.00299652 -0.19638267</w:t>
        <w:br/>
        <w:t xml:space="preserve">   0.26114577  0.30849883  0.2047049   0.19532146  0.06496322 -0.08849414</w:t>
        <w:br/>
        <w:t xml:space="preserve">  -0.14576185  0.08318544  0.01666316  0.03346739]]</w:t>
      </w:r>
    </w:p>
    <w:p>
      <w:pPr>
        <w:pStyle w:val="Heading1"/>
        <w:jc w:val="center"/>
      </w:pPr>
      <w:r>
        <w:t>Iterações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sz w:val="22"/>
              </w:rPr>
              <w:t>Média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Desvio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ln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2° camada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Função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Épocas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-1.3446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0.8536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-1.3778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0.8654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-1.7335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0.8901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130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-1.2231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0.9306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-1.6888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1.0424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469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-2.4313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1.0709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926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-1.6397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1.1452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984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-2.5545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1.1688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865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-1.0086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1.0581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-2.079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0.9623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514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-1.5736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1.1217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729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-2.2032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1.2127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543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-1.6044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1.0915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562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-1.6065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1.0572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498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-2.3777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1.1357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337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-1.1823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0.8124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-3.8059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2.2987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472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-1.928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1.0316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778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-2.444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0.8926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-3.4344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2.0478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596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RL</w:t>
      </w:r>
    </w:p>
    <w:p>
      <w:pPr>
        <w:pStyle w:val="Heading1"/>
        <w:jc w:val="center"/>
      </w:pPr>
      <w:r>
        <w:t>Coeficientes</w:t>
      </w:r>
    </w:p>
    <w:p>
      <w:r>
        <w:t>[ 0.         -0.16656589  0.28906067  0.32563394]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19.13</w:t>
      </w:r>
    </w:p>
    <w:p>
      <w:pPr>
        <w:pStyle w:val="ListBullet"/>
      </w:pPr>
      <w:r>
        <w:t>Coeficiente de correlação: 0.93</w:t>
      </w:r>
    </w:p>
    <w:p>
      <w:pPr>
        <w:pStyle w:val="ListBullet"/>
      </w:pPr>
      <w:r>
        <w:t>Coeficiente de determinação: 0.46</w:t>
      </w:r>
    </w:p>
    <w:p>
      <w:pPr>
        <w:pStyle w:val="ListBullet"/>
      </w:pPr>
      <w:r>
        <w:t>MSE: 21.38</w:t>
      </w:r>
    </w:p>
    <w:p>
      <w:pPr>
        <w:pStyle w:val="ListBullet"/>
      </w:pPr>
      <w:r>
        <w:t>RMSE: 4.62</w:t>
      </w:r>
    </w:p>
    <w:p>
      <w:r>
        <w:drawing>
          <wp:inline xmlns:a="http://schemas.openxmlformats.org/drawingml/2006/main" xmlns:pic="http://schemas.openxmlformats.org/drawingml/2006/picture">
            <wp:extent cx="3991356" cy="415137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Jadhav_Fz_test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1356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22.12</w:t>
      </w:r>
    </w:p>
    <w:p>
      <w:pPr>
        <w:pStyle w:val="ListBullet"/>
      </w:pPr>
      <w:r>
        <w:t>Coeficiente de correlação: 0.5</w:t>
      </w:r>
    </w:p>
    <w:p>
      <w:pPr>
        <w:pStyle w:val="ListBullet"/>
      </w:pPr>
      <w:r>
        <w:t>Coeficiente de determinação: 0.25</w:t>
      </w:r>
    </w:p>
    <w:p>
      <w:pPr>
        <w:pStyle w:val="ListBullet"/>
      </w:pPr>
      <w:r>
        <w:t>MSE: 36.73</w:t>
      </w:r>
    </w:p>
    <w:p>
      <w:pPr>
        <w:pStyle w:val="ListBullet"/>
      </w:pPr>
      <w:r>
        <w:t>RMSE: 6.06</w:t>
      </w:r>
    </w:p>
    <w:p>
      <w:r>
        <w:drawing>
          <wp:inline xmlns:a="http://schemas.openxmlformats.org/drawingml/2006/main" xmlns:pic="http://schemas.openxmlformats.org/drawingml/2006/picture">
            <wp:extent cx="3995928" cy="415137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Jadhav_Fz_trein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5928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RP2</w:t>
      </w:r>
    </w:p>
    <w:p>
      <w:pPr>
        <w:pStyle w:val="Heading1"/>
        <w:jc w:val="center"/>
      </w:pPr>
      <w:r>
        <w:t>Coeficientes</w:t>
      </w:r>
    </w:p>
    <w:p>
      <w:r>
        <w:t>[ 0.         -0.0496002   0.40825349  0.35472491 -0.0827668   0.17472803</w:t>
        <w:br/>
        <w:t xml:space="preserve">  0.28774409  0.06896127  0.19240136  0.20002591]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16.27</w:t>
      </w:r>
    </w:p>
    <w:p>
      <w:pPr>
        <w:pStyle w:val="ListBullet"/>
      </w:pPr>
      <w:r>
        <w:t>Coeficiente de correlação: 0.86</w:t>
      </w:r>
    </w:p>
    <w:p>
      <w:pPr>
        <w:pStyle w:val="ListBullet"/>
      </w:pPr>
      <w:r>
        <w:t>Coeficiente de determinação: 0.64</w:t>
      </w:r>
    </w:p>
    <w:p>
      <w:pPr>
        <w:pStyle w:val="ListBullet"/>
      </w:pPr>
      <w:r>
        <w:t>MSE: 14.01</w:t>
      </w:r>
    </w:p>
    <w:p>
      <w:pPr>
        <w:pStyle w:val="ListBullet"/>
      </w:pPr>
      <w:r>
        <w:t>RMSE: 3.74</w:t>
      </w:r>
    </w:p>
    <w:p>
      <w:r>
        <w:drawing>
          <wp:inline xmlns:a="http://schemas.openxmlformats.org/drawingml/2006/main" xmlns:pic="http://schemas.openxmlformats.org/drawingml/2006/picture">
            <wp:extent cx="3991356" cy="415137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Jadhav_Fz_test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1356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21.83</w:t>
      </w:r>
    </w:p>
    <w:p>
      <w:pPr>
        <w:pStyle w:val="ListBullet"/>
      </w:pPr>
      <w:r>
        <w:t>Coeficiente de correlação: 0.61</w:t>
      </w:r>
    </w:p>
    <w:p>
      <w:pPr>
        <w:pStyle w:val="ListBullet"/>
      </w:pPr>
      <w:r>
        <w:t>Coeficiente de determinação: 0.37</w:t>
      </w:r>
    </w:p>
    <w:p>
      <w:pPr>
        <w:pStyle w:val="ListBullet"/>
      </w:pPr>
      <w:r>
        <w:t>MSE: 30.79</w:t>
      </w:r>
    </w:p>
    <w:p>
      <w:pPr>
        <w:pStyle w:val="ListBullet"/>
      </w:pPr>
      <w:r>
        <w:t>RMSE: 5.55</w:t>
      </w:r>
    </w:p>
    <w:p>
      <w:r>
        <w:drawing>
          <wp:inline xmlns:a="http://schemas.openxmlformats.org/drawingml/2006/main" xmlns:pic="http://schemas.openxmlformats.org/drawingml/2006/picture">
            <wp:extent cx="3991356" cy="415137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Jadhav_Fz_trein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1356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RP3</w:t>
      </w:r>
    </w:p>
    <w:p>
      <w:pPr>
        <w:pStyle w:val="Heading1"/>
        <w:jc w:val="center"/>
      </w:pPr>
      <w:r>
        <w:t>Coeficientes</w:t>
      </w:r>
    </w:p>
    <w:p>
      <w:r>
        <w:t>[ 0.         -0.03545152  0.26708384 -0.29010938  0.52761364  0.99426892</w:t>
        <w:br/>
        <w:t xml:space="preserve">  0.34246251  0.35730995  0.27501676  0.23991431 -0.05120775 -0.37932663</w:t>
        <w:br/>
        <w:t xml:space="preserve">  0.44194933  0.30293704  0.50489414 -0.34749707  0.38578777  1.16736849</w:t>
        <w:br/>
        <w:t xml:space="preserve">  0.00742926 -0.41904688]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93.85</w:t>
      </w:r>
    </w:p>
    <w:p>
      <w:pPr>
        <w:pStyle w:val="ListBullet"/>
      </w:pPr>
      <w:r>
        <w:t>Coeficiente de correlação: 0.86</w:t>
      </w:r>
    </w:p>
    <w:p>
      <w:pPr>
        <w:pStyle w:val="ListBullet"/>
      </w:pPr>
      <w:r>
        <w:t>Coeficiente de determinação: -10.55</w:t>
      </w:r>
    </w:p>
    <w:p>
      <w:pPr>
        <w:pStyle w:val="ListBullet"/>
      </w:pPr>
      <w:r>
        <w:t>MSE: 454.02</w:t>
      </w:r>
    </w:p>
    <w:p>
      <w:pPr>
        <w:pStyle w:val="ListBullet"/>
      </w:pPr>
      <w:r>
        <w:t>RMSE: 21.31</w:t>
      </w:r>
    </w:p>
    <w:p>
      <w:r>
        <w:drawing>
          <wp:inline xmlns:a="http://schemas.openxmlformats.org/drawingml/2006/main" xmlns:pic="http://schemas.openxmlformats.org/drawingml/2006/picture">
            <wp:extent cx="3991356" cy="415137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Jadhav_Fz_test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1356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12.84</w:t>
      </w:r>
    </w:p>
    <w:p>
      <w:pPr>
        <w:pStyle w:val="ListBullet"/>
      </w:pPr>
      <w:r>
        <w:t>Coeficiente de correlação: 0.9</w:t>
      </w:r>
    </w:p>
    <w:p>
      <w:pPr>
        <w:pStyle w:val="ListBullet"/>
      </w:pPr>
      <w:r>
        <w:t>Coeficiente de determinação: 0.81</w:t>
      </w:r>
    </w:p>
    <w:p>
      <w:pPr>
        <w:pStyle w:val="ListBullet"/>
      </w:pPr>
      <w:r>
        <w:t>MSE: 9.46</w:t>
      </w:r>
    </w:p>
    <w:p>
      <w:pPr>
        <w:pStyle w:val="ListBullet"/>
      </w:pPr>
      <w:r>
        <w:t>RMSE: 3.08</w:t>
      </w:r>
    </w:p>
    <w:p>
      <w:r>
        <w:drawing>
          <wp:inline xmlns:a="http://schemas.openxmlformats.org/drawingml/2006/main" xmlns:pic="http://schemas.openxmlformats.org/drawingml/2006/picture">
            <wp:extent cx="3991356" cy="4151376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Jadhav_Fz_treino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1356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RP4</w:t>
      </w:r>
    </w:p>
    <w:p>
      <w:pPr>
        <w:pStyle w:val="Heading1"/>
        <w:jc w:val="center"/>
      </w:pPr>
      <w:r>
        <w:t>Coeficientes</w:t>
      </w:r>
    </w:p>
    <w:p>
      <w:r>
        <w:t>[ 5.27355937e-16 -3.95053183e-01  1.54710540e-01 -3.88032085e-01</w:t>
        <w:br/>
        <w:t xml:space="preserve"> -1.57609109e-01  7.71921432e-02  7.22857359e-02  2.27622879e-01</w:t>
        <w:br/>
        <w:t xml:space="preserve">  5.30654974e-02  3.56084892e-01 -5.70632376e-01 -5.74848205e-01</w:t>
        <w:br/>
        <w:t xml:space="preserve">  7.78853794e-01  3.63460535e-01  9.83479364e-01  4.21583411e-01</w:t>
        <w:br/>
        <w:t xml:space="preserve">  2.23470780e-01  1.47172981e+00  3.89026198e-01 -5.60490789e-01</w:t>
        <w:br/>
        <w:t xml:space="preserve"> -3.01905593e-01  1.40576726e-01  3.14843135e-02  7.87720488e-01</w:t>
        <w:br/>
        <w:t xml:space="preserve"> -1.56637375e-02  4.54872609e-01  1.41897790e-01  3.27484851e-02</w:t>
        <w:br/>
        <w:t xml:space="preserve">  8.46603073e-01  1.04412730e-01  3.16884142e-01  1.06507941e-01</w:t>
        <w:br/>
        <w:t xml:space="preserve"> -6.20066244e-01  7.66501629e-02  5.14344845e-01]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132.84</w:t>
      </w:r>
    </w:p>
    <w:p>
      <w:pPr>
        <w:pStyle w:val="ListBullet"/>
      </w:pPr>
      <w:r>
        <w:t>Coeficiente de correlação: 0.68</w:t>
      </w:r>
    </w:p>
    <w:p>
      <w:pPr>
        <w:pStyle w:val="ListBullet"/>
      </w:pPr>
      <w:r>
        <w:t>Coeficiente de determinação: -27.65</w:t>
      </w:r>
    </w:p>
    <w:p>
      <w:pPr>
        <w:pStyle w:val="ListBullet"/>
      </w:pPr>
      <w:r>
        <w:t>MSE: 1125.76</w:t>
      </w:r>
    </w:p>
    <w:p>
      <w:pPr>
        <w:pStyle w:val="ListBullet"/>
      </w:pPr>
      <w:r>
        <w:t>RMSE: 33.55</w:t>
      </w:r>
    </w:p>
    <w:p>
      <w:r>
        <w:drawing>
          <wp:inline xmlns:a="http://schemas.openxmlformats.org/drawingml/2006/main" xmlns:pic="http://schemas.openxmlformats.org/drawingml/2006/picture">
            <wp:extent cx="4069080" cy="4151376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Jadhav_Fz_test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0.0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3991356" cy="4151376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Jadhav_Fz_trein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1356" cy="4151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Geral</w:t>
      </w:r>
    </w:p>
    <w:p>
      <w:r>
        <w:drawing>
          <wp:inline xmlns:a="http://schemas.openxmlformats.org/drawingml/2006/main" xmlns:pic="http://schemas.openxmlformats.org/drawingml/2006/picture">
            <wp:extent cx="5143500" cy="415594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Jadhav_Fz_test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1559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143500" cy="415594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Jadhav_Fz_trein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1559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13.6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52.35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47.28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60.44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35.77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163.01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34.66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154.85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33.1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29.64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24.95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24.62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34.76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64.61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95.2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88.29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166.74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21.3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48.47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127.56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70.79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232.35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24.1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24.85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42.08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74.61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15.77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16.3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31.23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44.11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-4.05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124.85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19.2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30.45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58.59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38.88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102.5</w:t>
            </w:r>
          </w:p>
        </w:tc>
      </w:tr>
    </w:tbl>
    <w:p/>
    <w:p>
      <w:r>
        <w:rPr>
          <w:b/>
        </w:rP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26.4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26.36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33.9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24.97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26.4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21.1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24.3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28.72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24.3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24.4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24.25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26.86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24.4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22.3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9.6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91.56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69.69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100.1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42.4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18.3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24.32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27.32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38.2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24.16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36.75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26.57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30.45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30.8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37.53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38.2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35.8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43.13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47.29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44.53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29.02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35.8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16.9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16.5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4.55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15.6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41.99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24.32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55.9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62.37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24.3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6.58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27.39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23.95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24.3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18.2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16.8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26.43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32.62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25.5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15.0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41.87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43.93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37.27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9.3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100.65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57.85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33.23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25.4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27.73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26.59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28.33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22.3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19.5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26.15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19.5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