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2D6A2D"/>
          <w:sz w:val="48"/>
          <w:szCs w:val="48"/>
        </w:rPr>
        <w:t xml:space="preserve">Fröappen</w:t>
      </w:r>
    </w:p>
    <w:p>
      <w:pPr>
        <w:spacing w:before="0" w:after="60"/>
      </w:pPr>
      <w:r>
        <w:rPr>
          <w:rFonts w:ascii="Arial" w:cs="Arial" w:eastAsia="Arial" w:hAnsi="Arial"/>
          <w:color w:val="5F5E5A"/>
          <w:sz w:val="28"/>
          <w:szCs w:val="28"/>
        </w:rPr>
        <w:t xml:space="preserve">User story – en odlingssäsong</w:t>
      </w:r>
    </w:p>
    <w:p>
      <w:pPr>
        <w:spacing w:before="0" w:after="480"/>
      </w:pPr>
      <w:r>
        <w:rPr>
          <w:rFonts w:ascii="Arial" w:cs="Arial" w:eastAsia="Arial" w:hAnsi="Arial"/>
          <w:color w:val="5F5E5A"/>
          <w:sz w:val="20"/>
          <w:szCs w:val="20"/>
        </w:rPr>
        <w:t xml:space="preserve">Mars 2026  ·  Zon 4, Uppsala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40"/>
              <w:left w:type="dxa" w:w="200"/>
              <w:bottom w:type="dxa" w:w="140"/>
              <w:right w:type="dxa" w:w="200"/>
            </w:tcMar>
          </w:tcPr>
          <w:p>
            <w:pPr>
              <w:spacing w:before="0" w:after="60"/>
            </w:pPr>
            <w:r>
              <w:rPr>
                <w:rFonts w:ascii="Arial" w:cs="Arial" w:eastAsia="Arial" w:hAnsi="Arial"/>
                <w:b/>
                <w:bCs/>
                <w:color w:val="2D6A2D"/>
                <w:sz w:val="22"/>
                <w:szCs w:val="22"/>
              </w:rPr>
              <w:t xml:space="preserve">Persona</w:t>
            </w:r>
          </w:p>
          <w:p>
            <w:r>
              <w:rPr>
                <w:rFonts w:ascii="Arial" w:cs="Arial" w:eastAsia="Arial" w:hAnsi="Arial"/>
                <w:color w:val="2D6A2D"/>
                <w:sz w:val="20"/>
                <w:szCs w:val="20"/>
              </w:rPr>
              <w:t xml:space="preserve">Hemmafröodlare, Uppsala. Balkongen (zon 2) + trädgården (zon 4). Odlar ca 30 sorter/år – blommor, grönsaker, perenner. Drömmer om odling i december och slänger fröpåsarna i juni.</w:t>
            </w:r>
          </w:p>
        </w:tc>
      </w:tr>
    </w:tbl>
    <w:p>
      <w:r>
        <w:rPr>
          <w:sz w:val="16"/>
          <w:szCs w:val="16"/>
        </w:rPr>
        <w:t xml:space="preserve"/>
      </w:r>
    </w:p>
    <w:p>
      <w:pPr>
        <w:pStyle w:val="Heading1"/>
        <w:spacing w:before="360" w:after="140"/>
      </w:pPr>
      <w:r>
        <w:rPr>
          <w:rFonts w:ascii="Arial" w:cs="Arial" w:eastAsia="Arial" w:hAnsi="Arial"/>
          <w:b/>
          <w:bCs/>
          <w:color w:val="3C3489"/>
          <w:sz w:val="30"/>
          <w:szCs w:val="30"/>
        </w:rPr>
        <w:t xml:space="preserve">Fas 1: Drömfasen</w:t>
      </w:r>
    </w:p>
    <w:p>
      <w:pPr>
        <w:spacing w:before="60" w:after="100"/>
      </w:pPr>
      <w:r>
        <w:rPr>
          <w:rFonts w:ascii="Arial" w:cs="Arial" w:eastAsia="Arial" w:hAnsi="Arial"/>
          <w:b w:val="false"/>
          <w:bCs w:val="false"/>
          <w:color w:val="5F5E5A"/>
          <w:sz w:val="20"/>
          <w:szCs w:val="20"/>
        </w:rPr>
        <w:t xml:space="preserve">December – februari</w:t>
      </w:r>
    </w:p>
    <w:p>
      <w:r>
        <w:rPr>
          <w:sz w:val="16"/>
          <w:szCs w:val="16"/>
        </w:rPr>
        <w:t xml:space="preserve"/>
      </w:r>
    </w:p>
    <w:p>
      <w:pPr>
        <w:pBdr>
          <w:left w:val="single" w:color="97C459" w:sz="12" w:space="1"/>
        </w:pBdr>
        <w:spacing w:before="100" w:after="100"/>
        <w:ind w:left="600"/>
      </w:pPr>
      <w:r>
        <w:rPr>
          <w:rFonts w:ascii="Arial" w:cs="Arial" w:eastAsia="Arial" w:hAnsi="Arial"/>
          <w:i/>
          <w:iCs/>
          <w:color w:val="3B6D11"/>
          <w:sz w:val="22"/>
          <w:szCs w:val="22"/>
        </w:rPr>
        <w:t xml:space="preserve">"Jag börjar drömma om odling strax efter jul – kanske lite innan om jag råkar ha en frökalender."</w:t>
      </w:r>
    </w:p>
    <w:p>
      <w:r>
        <w:rPr>
          <w:sz w:val="16"/>
          <w:szCs w:val="16"/>
        </w:rPr>
        <w:t xml:space="preserve"/>
      </w:r>
    </w:p>
    <w:p>
      <w:pPr>
        <w:pStyle w:val="Heading2"/>
        <w:spacing w:before="240" w:after="100"/>
      </w:pPr>
      <w:r>
        <w:rPr>
          <w:rFonts w:ascii="Arial" w:cs="Arial" w:eastAsia="Arial" w:hAnsi="Arial"/>
          <w:b/>
          <w:bCs/>
          <w:color w:val="2C2C2A"/>
          <w:sz w:val="24"/>
          <w:szCs w:val="24"/>
        </w:rPr>
        <w:t xml:space="preserve">Känsla och kontext</w:t>
      </w:r>
    </w:p>
    <w:p>
      <w:pPr>
        <w:spacing w:before="60" w:after="100"/>
      </w:pPr>
      <w:r>
        <w:rPr>
          <w:rFonts w:ascii="Arial" w:cs="Arial" w:eastAsia="Arial" w:hAnsi="Arial"/>
          <w:b w:val="false"/>
          <w:bCs w:val="false"/>
          <w:color w:val="2C2C2A"/>
          <w:sz w:val="22"/>
          <w:szCs w:val="22"/>
        </w:rPr>
        <w:t xml:space="preserve">Vinterns mörkaste månader fylls av längtan och planering. Frökataloger bläddras igenom, gamla foton från förra sommarens rabatter tittas på. Det är en tid för drömmande snarare än görande.</w:t>
      </w:r>
    </w:p>
    <w:p>
      <w:r>
        <w:rPr>
          <w:sz w:val="16"/>
          <w:szCs w:val="16"/>
        </w:rPr>
        <w:t xml:space="preserve"/>
      </w:r>
    </w:p>
    <w:p>
      <w:pPr>
        <w:pStyle w:val="Heading2"/>
        <w:spacing w:before="240" w:after="100"/>
      </w:pPr>
      <w:r>
        <w:rPr>
          <w:rFonts w:ascii="Arial" w:cs="Arial" w:eastAsia="Arial" w:hAnsi="Arial"/>
          <w:b/>
          <w:bCs/>
          <w:color w:val="2C2C2A"/>
          <w:sz w:val="24"/>
          <w:szCs w:val="24"/>
        </w:rPr>
        <w:t xml:space="preserve">Smärtpunkter idag</w:t>
      </w:r>
    </w:p>
    <w:p>
      <w:pPr>
        <w:pStyle w:val="ListParagraph"/>
        <w:numPr>
          <w:ilvl w:val="0"/>
          <w:numId w:val="2"/>
        </w:numPr>
        <w:spacing w:before="40" w:after="40"/>
      </w:pPr>
      <w:r>
        <w:rPr>
          <w:rFonts w:ascii="Arial" w:cs="Arial" w:eastAsia="Arial" w:hAnsi="Arial"/>
          <w:color w:val="2C2C2A"/>
          <w:sz w:val="22"/>
          <w:szCs w:val="22"/>
        </w:rPr>
        <w:t xml:space="preserve">Vet inte riktigt vilka frön som finns hemma – de ligger utspridda i lådor, kuvert, glassburkar</w:t>
      </w:r>
    </w:p>
    <w:p>
      <w:pPr>
        <w:pStyle w:val="ListParagraph"/>
        <w:numPr>
          <w:ilvl w:val="0"/>
          <w:numId w:val="2"/>
        </w:numPr>
        <w:spacing w:before="40" w:after="40"/>
      </w:pPr>
      <w:r>
        <w:rPr>
          <w:rFonts w:ascii="Arial" w:cs="Arial" w:eastAsia="Arial" w:hAnsi="Arial"/>
          <w:color w:val="2C2C2A"/>
          <w:sz w:val="22"/>
          <w:szCs w:val="22"/>
        </w:rPr>
        <w:t xml:space="preserve">Minns inte vad som gick bra förra året och vad som gick dåligt (zinnia-traumat!)</w:t>
      </w:r>
    </w:p>
    <w:p>
      <w:pPr>
        <w:pStyle w:val="ListParagraph"/>
        <w:numPr>
          <w:ilvl w:val="0"/>
          <w:numId w:val="2"/>
        </w:numPr>
        <w:spacing w:before="40" w:after="40"/>
      </w:pPr>
      <w:r>
        <w:rPr>
          <w:rFonts w:ascii="Arial" w:cs="Arial" w:eastAsia="Arial" w:hAnsi="Arial"/>
          <w:color w:val="2C2C2A"/>
          <w:sz w:val="22"/>
          <w:szCs w:val="22"/>
        </w:rPr>
        <w:t xml:space="preserve">Vet inte vilka påsar som gått ut i bäst-före</w:t>
      </w:r>
    </w:p>
    <w:p>
      <w:r>
        <w:rPr>
          <w:sz w:val="16"/>
          <w:szCs w:val="16"/>
        </w:rPr>
        <w:t xml:space="preserve"/>
      </w:r>
    </w:p>
    <w:p>
      <w:pPr>
        <w:pStyle w:val="Heading2"/>
        <w:spacing w:before="240" w:after="100"/>
      </w:pPr>
      <w:r>
        <w:rPr>
          <w:rFonts w:ascii="Arial" w:cs="Arial" w:eastAsia="Arial" w:hAnsi="Arial"/>
          <w:b/>
          <w:bCs/>
          <w:color w:val="2C2C2A"/>
          <w:sz w:val="24"/>
          <w:szCs w:val="24"/>
        </w:rPr>
        <w:t xml:space="preserve">Vad appen ger</w:t>
      </w:r>
    </w:p>
    <w:p>
      <w:pPr>
        <w:pStyle w:val="ListParagraph"/>
        <w:numPr>
          <w:ilvl w:val="0"/>
          <w:numId w:val="2"/>
        </w:numPr>
        <w:spacing w:before="40" w:after="40"/>
      </w:pPr>
      <w:r>
        <w:rPr>
          <w:rFonts w:ascii="Arial" w:cs="Arial" w:eastAsia="Arial" w:hAnsi="Arial"/>
          <w:color w:val="2C2C2A"/>
          <w:sz w:val="22"/>
          <w:szCs w:val="22"/>
        </w:rPr>
        <w:t xml:space="preserve">Fröarkivet: en samlad bild över alla frön, betyg och anteckningar från förra säsongen</w:t>
      </w:r>
    </w:p>
    <w:p>
      <w:pPr>
        <w:pStyle w:val="ListParagraph"/>
        <w:numPr>
          <w:ilvl w:val="0"/>
          <w:numId w:val="2"/>
        </w:numPr>
        <w:spacing w:before="40" w:after="40"/>
      </w:pPr>
      <w:r>
        <w:rPr>
          <w:rFonts w:ascii="Arial" w:cs="Arial" w:eastAsia="Arial" w:hAnsi="Arial"/>
          <w:color w:val="2C2C2A"/>
          <w:sz w:val="22"/>
          <w:szCs w:val="22"/>
        </w:rPr>
        <w:t xml:space="preserve">Inspiration: "Du odlade Lejonap Ivory förra året och gav den tumme upp – dags igen?"</w:t>
      </w:r>
    </w:p>
    <w:p>
      <w:pPr>
        <w:pStyle w:val="ListParagraph"/>
        <w:numPr>
          <w:ilvl w:val="0"/>
          <w:numId w:val="2"/>
        </w:numPr>
        <w:spacing w:before="40" w:after="40"/>
      </w:pPr>
      <w:r>
        <w:rPr>
          <w:rFonts w:ascii="Arial" w:cs="Arial" w:eastAsia="Arial" w:hAnsi="Arial"/>
          <w:color w:val="2C2C2A"/>
          <w:sz w:val="22"/>
          <w:szCs w:val="22"/>
        </w:rPr>
        <w:t xml:space="preserve">Påminnelse om frön med utgående grobarhet</w:t>
      </w:r>
    </w:p>
    <w:p>
      <w:r>
        <w:rPr>
          <w:sz w:val="16"/>
          <w:szCs w:val="16"/>
        </w:rPr>
        <w:t xml:space="preserve"/>
      </w:r>
    </w:p>
    <w:p>
      <w:pPr>
        <w:pStyle w:val="Heading1"/>
        <w:spacing w:before="360" w:after="140"/>
      </w:pPr>
      <w:r>
        <w:rPr>
          <w:rFonts w:ascii="Arial" w:cs="Arial" w:eastAsia="Arial" w:hAnsi="Arial"/>
          <w:b/>
          <w:bCs/>
          <w:color w:val="2D6A2D"/>
          <w:sz w:val="30"/>
          <w:szCs w:val="30"/>
        </w:rPr>
        <w:t xml:space="preserve">Fas 2: Förberedelse och sådd</w:t>
      </w:r>
    </w:p>
    <w:p>
      <w:pPr>
        <w:spacing w:before="60" w:after="100"/>
      </w:pPr>
      <w:r>
        <w:rPr>
          <w:rFonts w:ascii="Arial" w:cs="Arial" w:eastAsia="Arial" w:hAnsi="Arial"/>
          <w:b w:val="false"/>
          <w:bCs w:val="false"/>
          <w:color w:val="5F5E5A"/>
          <w:sz w:val="20"/>
          <w:szCs w:val="20"/>
        </w:rPr>
        <w:t xml:space="preserve">Mars</w:t>
      </w:r>
    </w:p>
    <w:p>
      <w:r>
        <w:rPr>
          <w:sz w:val="16"/>
          <w:szCs w:val="16"/>
        </w:rPr>
        <w:t xml:space="preserve"/>
      </w:r>
    </w:p>
    <w:p>
      <w:pPr>
        <w:pBdr>
          <w:left w:val="single" w:color="97C459" w:sz="12" w:space="1"/>
        </w:pBdr>
        <w:spacing w:before="100" w:after="100"/>
        <w:ind w:left="600"/>
      </w:pPr>
      <w:r>
        <w:rPr>
          <w:rFonts w:ascii="Arial" w:cs="Arial" w:eastAsia="Arial" w:hAnsi="Arial"/>
          <w:i/>
          <w:iCs/>
          <w:color w:val="3B6D11"/>
          <w:sz w:val="22"/>
          <w:szCs w:val="22"/>
        </w:rPr>
        <w:t xml:space="preserve">"När det äntligen är mars är det dags att diska ur pluggbrättena och planera för ny odling. Här är det guld att kunna få lite förslag."</w:t>
      </w:r>
    </w:p>
    <w:p>
      <w:r>
        <w:rPr>
          <w:sz w:val="16"/>
          <w:szCs w:val="16"/>
        </w:rPr>
        <w:t xml:space="preserve"/>
      </w:r>
    </w:p>
    <w:p>
      <w:pPr>
        <w:pStyle w:val="Heading2"/>
        <w:spacing w:before="240" w:after="100"/>
      </w:pPr>
      <w:r>
        <w:rPr>
          <w:rFonts w:ascii="Arial" w:cs="Arial" w:eastAsia="Arial" w:hAnsi="Arial"/>
          <w:b/>
          <w:bCs/>
          <w:color w:val="2C2C2A"/>
          <w:sz w:val="24"/>
          <w:szCs w:val="24"/>
        </w:rPr>
        <w:t xml:space="preserve">Ritualen</w:t>
      </w:r>
    </w:p>
    <w:p>
      <w:pPr>
        <w:spacing w:before="60" w:after="100"/>
      </w:pPr>
      <w:r>
        <w:rPr>
          <w:rFonts w:ascii="Arial" w:cs="Arial" w:eastAsia="Arial" w:hAnsi="Arial"/>
          <w:b w:val="false"/>
          <w:bCs w:val="false"/>
          <w:color w:val="2C2C2A"/>
          <w:sz w:val="22"/>
          <w:szCs w:val="22"/>
        </w:rPr>
        <w:t xml:space="preserve">Pluggbrätten diskas noga. Jord steriliseras mot sorgmyggor genom att hälla kokande vatten över den och låta den svalna helt innan fröerna petikas ner. Det är ett omsorgsfullt, metodiskt arbete.</w:t>
      </w:r>
    </w:p>
    <w:p>
      <w:r>
        <w:rPr>
          <w:sz w:val="16"/>
          <w:szCs w:val="16"/>
        </w:rPr>
        <w:t xml:space="preserve"/>
      </w:r>
    </w:p>
    <w:p>
      <w:pPr>
        <w:pStyle w:val="Heading2"/>
        <w:spacing w:before="240" w:after="100"/>
      </w:pPr>
      <w:r>
        <w:rPr>
          <w:rFonts w:ascii="Arial" w:cs="Arial" w:eastAsia="Arial" w:hAnsi="Arial"/>
          <w:b/>
          <w:bCs/>
          <w:color w:val="2C2C2A"/>
          <w:sz w:val="24"/>
          <w:szCs w:val="24"/>
        </w:rPr>
        <w:t xml:space="preserve">Smärtpunkter idag</w:t>
      </w:r>
    </w:p>
    <w:p>
      <w:pPr>
        <w:pStyle w:val="ListParagraph"/>
        <w:numPr>
          <w:ilvl w:val="0"/>
          <w:numId w:val="2"/>
        </w:numPr>
        <w:spacing w:before="40" w:after="40"/>
      </w:pPr>
      <w:r>
        <w:rPr>
          <w:rFonts w:ascii="Arial" w:cs="Arial" w:eastAsia="Arial" w:hAnsi="Arial"/>
          <w:color w:val="2C2C2A"/>
          <w:sz w:val="22"/>
          <w:szCs w:val="22"/>
        </w:rPr>
        <w:t xml:space="preserve">Rosenskäran och luktärterna sticker iväg i höjd och tar ljus och plats från försiktigare grannar – man vet inte i förväg vilka som är snabbväxare</w:t>
      </w:r>
    </w:p>
    <w:p>
      <w:pPr>
        <w:pStyle w:val="ListParagraph"/>
        <w:numPr>
          <w:ilvl w:val="0"/>
          <w:numId w:val="2"/>
        </w:numPr>
        <w:spacing w:before="40" w:after="40"/>
      </w:pPr>
      <w:r>
        <w:rPr>
          <w:rFonts w:ascii="Arial" w:cs="Arial" w:eastAsia="Arial" w:hAnsi="Arial"/>
          <w:color w:val="2C2C2A"/>
          <w:sz w:val="22"/>
          <w:szCs w:val="22"/>
        </w:rPr>
        <w:t xml:space="preserve">Pilligt att hålla reda på hur många frön per plugg: ett, eller tre?</w:t>
      </w:r>
    </w:p>
    <w:p>
      <w:pPr>
        <w:pStyle w:val="ListParagraph"/>
        <w:numPr>
          <w:ilvl w:val="0"/>
          <w:numId w:val="2"/>
        </w:numPr>
        <w:spacing w:before="40" w:after="40"/>
      </w:pPr>
      <w:r>
        <w:rPr>
          <w:rFonts w:ascii="Arial" w:cs="Arial" w:eastAsia="Arial" w:hAnsi="Arial"/>
          <w:color w:val="2C2C2A"/>
          <w:sz w:val="22"/>
          <w:szCs w:val="22"/>
        </w:rPr>
        <w:t xml:space="preserve">Sådjup varierar och är svårt att komma ihåg – 0,5 cm eller 1 cm?</w:t>
      </w:r>
    </w:p>
    <w:p>
      <w:pPr>
        <w:pStyle w:val="ListParagraph"/>
        <w:numPr>
          <w:ilvl w:val="0"/>
          <w:numId w:val="2"/>
        </w:numPr>
        <w:spacing w:before="40" w:after="40"/>
      </w:pPr>
      <w:r>
        <w:rPr>
          <w:rFonts w:ascii="Arial" w:cs="Arial" w:eastAsia="Arial" w:hAnsi="Arial"/>
          <w:color w:val="2C2C2A"/>
          <w:sz w:val="22"/>
          <w:szCs w:val="22"/>
        </w:rPr>
        <w:t xml:space="preserve">Vilka kräver förbehandling? Blårispen ska blötläggas 48 timmar. Riddarsporren köldstratifieras. Det är lätt att glömma.</w:t>
      </w:r>
    </w:p>
    <w:p>
      <w:pPr>
        <w:pStyle w:val="ListParagraph"/>
        <w:numPr>
          <w:ilvl w:val="0"/>
          <w:numId w:val="2"/>
        </w:numPr>
        <w:spacing w:before="40" w:after="40"/>
      </w:pPr>
      <w:r>
        <w:rPr>
          <w:rFonts w:ascii="Arial" w:cs="Arial" w:eastAsia="Arial" w:hAnsi="Arial"/>
          <w:color w:val="2C2C2A"/>
          <w:sz w:val="22"/>
          <w:szCs w:val="22"/>
        </w:rPr>
        <w:t xml:space="preserve">Mörkgroddare vs ljusgroddare: sommarfloxen behöver mörk plast, petunian behöver ljus – det är lätt att blanda ihop</w:t>
      </w:r>
    </w:p>
    <w:p>
      <w:r>
        <w:rPr>
          <w:sz w:val="16"/>
          <w:szCs w:val="16"/>
        </w:rPr>
        <w:t xml:space="preserve"/>
      </w:r>
    </w:p>
    <w:p>
      <w:pPr>
        <w:pStyle w:val="Heading2"/>
        <w:spacing w:before="240" w:after="100"/>
      </w:pPr>
      <w:r>
        <w:rPr>
          <w:rFonts w:ascii="Arial" w:cs="Arial" w:eastAsia="Arial" w:hAnsi="Arial"/>
          <w:b/>
          <w:bCs/>
          <w:color w:val="2C2C2A"/>
          <w:sz w:val="24"/>
          <w:szCs w:val="24"/>
        </w:rPr>
        <w:t xml:space="preserve">Vad appen ger</w:t>
      </w:r>
    </w:p>
    <w:p>
      <w:pPr>
        <w:pStyle w:val="ListParagraph"/>
        <w:numPr>
          <w:ilvl w:val="0"/>
          <w:numId w:val="2"/>
        </w:numPr>
        <w:spacing w:before="40" w:after="40"/>
      </w:pPr>
      <w:r>
        <w:rPr>
          <w:rFonts w:ascii="Arial" w:cs="Arial" w:eastAsia="Arial" w:hAnsi="Arial"/>
          <w:color w:val="2C2C2A"/>
          <w:sz w:val="22"/>
          <w:szCs w:val="22"/>
        </w:rPr>
        <w:t xml:space="preserve">Såguide per frö: djup, antal per plugg, temperaturkrav, ljus/mörk groddare</w:t>
      </w:r>
    </w:p>
    <w:p>
      <w:pPr>
        <w:pStyle w:val="ListParagraph"/>
        <w:numPr>
          <w:ilvl w:val="0"/>
          <w:numId w:val="2"/>
        </w:numPr>
        <w:spacing w:before="40" w:after="40"/>
      </w:pPr>
      <w:r>
        <w:rPr>
          <w:rFonts w:ascii="Arial" w:cs="Arial" w:eastAsia="Arial" w:hAnsi="Arial"/>
          <w:color w:val="2C2C2A"/>
          <w:sz w:val="22"/>
          <w:szCs w:val="22"/>
        </w:rPr>
        <w:t xml:space="preserve">Snabbväxarvarning: "Luktärt och rosenskära växer fort – ge dem eget brätte"</w:t>
      </w:r>
    </w:p>
    <w:p>
      <w:pPr>
        <w:pStyle w:val="ListParagraph"/>
        <w:numPr>
          <w:ilvl w:val="0"/>
          <w:numId w:val="2"/>
        </w:numPr>
        <w:spacing w:before="40" w:after="40"/>
      </w:pPr>
      <w:r>
        <w:rPr>
          <w:rFonts w:ascii="Arial" w:cs="Arial" w:eastAsia="Arial" w:hAnsi="Arial"/>
          <w:color w:val="2C2C2A"/>
          <w:sz w:val="22"/>
          <w:szCs w:val="22"/>
        </w:rPr>
        <w:t xml:space="preserve">Förbehandlingspåminnelse dagen innan: "Imorgon ska du blötlägga blårispen i 48h"</w:t>
      </w:r>
    </w:p>
    <w:p>
      <w:pPr>
        <w:pStyle w:val="ListParagraph"/>
        <w:numPr>
          <w:ilvl w:val="0"/>
          <w:numId w:val="2"/>
        </w:numPr>
        <w:spacing w:before="40" w:after="40"/>
      </w:pPr>
      <w:r>
        <w:rPr>
          <w:rFonts w:ascii="Arial" w:cs="Arial" w:eastAsia="Arial" w:hAnsi="Arial"/>
          <w:color w:val="2C2C2A"/>
          <w:sz w:val="22"/>
          <w:szCs w:val="22"/>
        </w:rPr>
        <w:t xml:space="preserve">Säsongsförslag baserade på zon 4 och aktuell månad</w:t>
      </w:r>
    </w:p>
    <w:p>
      <w:r>
        <w:rPr>
          <w:sz w:val="16"/>
          <w:szCs w:val="16"/>
        </w:rPr>
        <w:t xml:space="preserve"/>
      </w:r>
    </w:p>
    <w:p>
      <w:pPr>
        <w:pStyle w:val="Heading1"/>
        <w:spacing w:before="360" w:after="140"/>
      </w:pPr>
      <w:r>
        <w:rPr>
          <w:rFonts w:ascii="Arial" w:cs="Arial" w:eastAsia="Arial" w:hAnsi="Arial"/>
          <w:b/>
          <w:bCs/>
          <w:color w:val="854F0B"/>
          <w:sz w:val="30"/>
          <w:szCs w:val="30"/>
        </w:rPr>
        <w:t xml:space="preserve">Fas 3: Väntan och groning</w:t>
      </w:r>
    </w:p>
    <w:p>
      <w:pPr>
        <w:spacing w:before="60" w:after="100"/>
      </w:pPr>
      <w:r>
        <w:rPr>
          <w:rFonts w:ascii="Arial" w:cs="Arial" w:eastAsia="Arial" w:hAnsi="Arial"/>
          <w:b w:val="false"/>
          <w:bCs w:val="false"/>
          <w:color w:val="5F5E5A"/>
          <w:sz w:val="20"/>
          <w:szCs w:val="20"/>
        </w:rPr>
        <w:t xml:space="preserve">Mars – april</w:t>
      </w:r>
    </w:p>
    <w:p>
      <w:r>
        <w:rPr>
          <w:sz w:val="16"/>
          <w:szCs w:val="16"/>
        </w:rPr>
        <w:t xml:space="preserve"/>
      </w:r>
    </w:p>
    <w:p>
      <w:pPr>
        <w:pBdr>
          <w:left w:val="single" w:color="97C459" w:sz="12" w:space="1"/>
        </w:pBdr>
        <w:spacing w:before="100" w:after="100"/>
        <w:ind w:left="600"/>
      </w:pPr>
      <w:r>
        <w:rPr>
          <w:rFonts w:ascii="Arial" w:cs="Arial" w:eastAsia="Arial" w:hAnsi="Arial"/>
          <w:i/>
          <w:iCs/>
          <w:color w:val="3B6D11"/>
          <w:sz w:val="22"/>
          <w:szCs w:val="22"/>
        </w:rPr>
        <w:t xml:space="preserve">"Sen är det svårt att veta hur lång tid det tar innan det händer nåt! Samma som när man var gravid."</w:t>
      </w:r>
    </w:p>
    <w:p>
      <w:r>
        <w:rPr>
          <w:sz w:val="16"/>
          <w:szCs w:val="16"/>
        </w:rPr>
        <w:t xml:space="preserve"/>
      </w:r>
    </w:p>
    <w:p>
      <w:pPr>
        <w:pStyle w:val="Heading2"/>
        <w:spacing w:before="240" w:after="100"/>
      </w:pPr>
      <w:r>
        <w:rPr>
          <w:rFonts w:ascii="Arial" w:cs="Arial" w:eastAsia="Arial" w:hAnsi="Arial"/>
          <w:b/>
          <w:bCs/>
          <w:color w:val="2C2C2A"/>
          <w:sz w:val="24"/>
          <w:szCs w:val="24"/>
        </w:rPr>
        <w:t xml:space="preserve">Känslan</w:t>
      </w:r>
    </w:p>
    <w:p>
      <w:pPr>
        <w:spacing w:before="60" w:after="100"/>
      </w:pPr>
      <w:r>
        <w:rPr>
          <w:rFonts w:ascii="Arial" w:cs="Arial" w:eastAsia="Arial" w:hAnsi="Arial"/>
          <w:b w:val="false"/>
          <w:bCs w:val="false"/>
          <w:color w:val="2C2C2A"/>
          <w:sz w:val="22"/>
          <w:szCs w:val="22"/>
        </w:rPr>
        <w:t xml:space="preserve">Denna fas är psykologiskt den tuffaste. Inget syns. Inget händer. Man undrar om man gjort fel, om fröna är döda, om man ska vattna mer eller mindre. Exakt samma oro som under graviditetens tidiga veckor.</w:t>
      </w:r>
    </w:p>
    <w:p>
      <w:r>
        <w:rPr>
          <w:sz w:val="16"/>
          <w:szCs w:val="16"/>
        </w:rPr>
        <w:t xml:space="preserve"/>
      </w:r>
    </w:p>
    <w:p>
      <w:pPr>
        <w:pStyle w:val="Heading2"/>
        <w:spacing w:before="240" w:after="100"/>
      </w:pPr>
      <w:r>
        <w:rPr>
          <w:rFonts w:ascii="Arial" w:cs="Arial" w:eastAsia="Arial" w:hAnsi="Arial"/>
          <w:b/>
          <w:bCs/>
          <w:color w:val="2C2C2A"/>
          <w:sz w:val="24"/>
          <w:szCs w:val="24"/>
        </w:rPr>
        <w:t xml:space="preserve">Smärtpunkter idag</w:t>
      </w:r>
    </w:p>
    <w:p>
      <w:pPr>
        <w:pStyle w:val="ListParagraph"/>
        <w:numPr>
          <w:ilvl w:val="0"/>
          <w:numId w:val="2"/>
        </w:numPr>
        <w:spacing w:before="40" w:after="40"/>
      </w:pPr>
      <w:r>
        <w:rPr>
          <w:rFonts w:ascii="Arial" w:cs="Arial" w:eastAsia="Arial" w:hAnsi="Arial"/>
          <w:color w:val="2C2C2A"/>
          <w:sz w:val="22"/>
          <w:szCs w:val="22"/>
        </w:rPr>
        <w:t xml:space="preserve">Vet inte om groningen är försenad eller om något är fel</w:t>
      </w:r>
    </w:p>
    <w:p>
      <w:pPr>
        <w:pStyle w:val="ListParagraph"/>
        <w:numPr>
          <w:ilvl w:val="0"/>
          <w:numId w:val="2"/>
        </w:numPr>
        <w:spacing w:before="40" w:after="40"/>
      </w:pPr>
      <w:r>
        <w:rPr>
          <w:rFonts w:ascii="Arial" w:cs="Arial" w:eastAsia="Arial" w:hAnsi="Arial"/>
          <w:color w:val="2C2C2A"/>
          <w:sz w:val="22"/>
          <w:szCs w:val="22"/>
        </w:rPr>
        <w:t xml:space="preserve">Osäker på vattning: för mycket ger mögel och sorgmyggor, för lite torkar ut</w:t>
      </w:r>
    </w:p>
    <w:p>
      <w:pPr>
        <w:pStyle w:val="ListParagraph"/>
        <w:numPr>
          <w:ilvl w:val="0"/>
          <w:numId w:val="2"/>
        </w:numPr>
        <w:spacing w:before="40" w:after="40"/>
      </w:pPr>
      <w:r>
        <w:rPr>
          <w:rFonts w:ascii="Arial" w:cs="Arial" w:eastAsia="Arial" w:hAnsi="Arial"/>
          <w:color w:val="2C2C2A"/>
          <w:sz w:val="22"/>
          <w:szCs w:val="22"/>
        </w:rPr>
        <w:t xml:space="preserve">Ingenting att följa – bara vänta i blindo</w:t>
      </w:r>
    </w:p>
    <w:p>
      <w:r>
        <w:rPr>
          <w:sz w:val="16"/>
          <w:szCs w:val="16"/>
        </w:rPr>
        <w:t xml:space="preserve"/>
      </w:r>
    </w:p>
    <w:p>
      <w:pPr>
        <w:pStyle w:val="Heading2"/>
        <w:spacing w:before="240" w:after="100"/>
      </w:pPr>
      <w:r>
        <w:rPr>
          <w:rFonts w:ascii="Arial" w:cs="Arial" w:eastAsia="Arial" w:hAnsi="Arial"/>
          <w:b/>
          <w:bCs/>
          <w:color w:val="2C2C2A"/>
          <w:sz w:val="24"/>
          <w:szCs w:val="24"/>
        </w:rPr>
        <w:t xml:space="preserve">Vad appen ger</w:t>
      </w:r>
    </w:p>
    <w:p>
      <w:pPr>
        <w:pStyle w:val="ListParagraph"/>
        <w:numPr>
          <w:ilvl w:val="0"/>
          <w:numId w:val="2"/>
        </w:numPr>
        <w:spacing w:before="40" w:after="40"/>
      </w:pPr>
      <w:r>
        <w:rPr>
          <w:rFonts w:ascii="Arial" w:cs="Arial" w:eastAsia="Arial" w:hAnsi="Arial"/>
          <w:color w:val="2C2C2A"/>
          <w:sz w:val="22"/>
          <w:szCs w:val="22"/>
        </w:rPr>
        <w:t xml:space="preserve">Groningsräknare per sort: "Tagetes gror vanligtvis dag 5–10. Du är nu på dag 4 – allt är normalt!"</w:t>
      </w:r>
    </w:p>
    <w:p>
      <w:pPr>
        <w:pStyle w:val="ListParagraph"/>
        <w:numPr>
          <w:ilvl w:val="0"/>
          <w:numId w:val="2"/>
        </w:numPr>
        <w:spacing w:before="40" w:after="40"/>
      </w:pPr>
      <w:r>
        <w:rPr>
          <w:rFonts w:ascii="Arial" w:cs="Arial" w:eastAsia="Arial" w:hAnsi="Arial"/>
          <w:color w:val="2C2C2A"/>
          <w:sz w:val="22"/>
          <w:szCs w:val="22"/>
        </w:rPr>
        <w:t xml:space="preserve">Notis när groning förväntas: "Imorgon brukar de första lejonap-groddarna synas"</w:t>
      </w:r>
    </w:p>
    <w:p>
      <w:pPr>
        <w:pStyle w:val="ListParagraph"/>
        <w:numPr>
          <w:ilvl w:val="0"/>
          <w:numId w:val="2"/>
        </w:numPr>
        <w:spacing w:before="40" w:after="40"/>
      </w:pPr>
      <w:r>
        <w:rPr>
          <w:rFonts w:ascii="Arial" w:cs="Arial" w:eastAsia="Arial" w:hAnsi="Arial"/>
          <w:color w:val="2C2C2A"/>
          <w:sz w:val="22"/>
          <w:szCs w:val="22"/>
        </w:rPr>
        <w:t xml:space="preserve">Vattningsguide under groning: fuktigt men inte blött, inga stående vatten</w:t>
      </w:r>
    </w:p>
    <w:p>
      <w:r>
        <w:rPr>
          <w:sz w:val="16"/>
          <w:szCs w:val="16"/>
        </w:rPr>
        <w:t xml:space="preserve"/>
      </w:r>
    </w:p>
    <w:p>
      <w:pPr>
        <w:pStyle w:val="Heading1"/>
        <w:spacing w:before="360" w:after="140"/>
      </w:pPr>
      <w:r>
        <w:rPr>
          <w:rFonts w:ascii="Arial" w:cs="Arial" w:eastAsia="Arial" w:hAnsi="Arial"/>
          <w:b/>
          <w:bCs/>
          <w:color w:val="085041"/>
          <w:sz w:val="30"/>
          <w:szCs w:val="30"/>
        </w:rPr>
        <w:t xml:space="preserve">Fas 4: Grodd och uppväxt</w:t>
      </w:r>
    </w:p>
    <w:p>
      <w:pPr>
        <w:spacing w:before="60" w:after="100"/>
      </w:pPr>
      <w:r>
        <w:rPr>
          <w:rFonts w:ascii="Arial" w:cs="Arial" w:eastAsia="Arial" w:hAnsi="Arial"/>
          <w:b w:val="false"/>
          <w:bCs w:val="false"/>
          <w:color w:val="5F5E5A"/>
          <w:sz w:val="20"/>
          <w:szCs w:val="20"/>
        </w:rPr>
        <w:t xml:space="preserve">April – maj</w:t>
      </w:r>
    </w:p>
    <w:p>
      <w:r>
        <w:rPr>
          <w:sz w:val="16"/>
          <w:szCs w:val="16"/>
        </w:rPr>
        <w:t xml:space="preserve"/>
      </w:r>
    </w:p>
    <w:p>
      <w:pPr>
        <w:pBdr>
          <w:left w:val="single" w:color="97C459" w:sz="12" w:space="1"/>
        </w:pBdr>
        <w:spacing w:before="100" w:after="100"/>
        <w:ind w:left="600"/>
      </w:pPr>
      <w:r>
        <w:rPr>
          <w:rFonts w:ascii="Arial" w:cs="Arial" w:eastAsia="Arial" w:hAnsi="Arial"/>
          <w:i/>
          <w:iCs/>
          <w:color w:val="3B6D11"/>
          <w:sz w:val="22"/>
          <w:szCs w:val="22"/>
        </w:rPr>
        <w:t xml:space="preserve">"Efter en evighet börjar det sticka upp lite grönt och sen kommer de sakta en efter en. När ska jag vattna? När vill de ha näring? Vilka ska toppas? Vilka ska absolut inte toppas? Vilka vill bli omplanterade? Snart börjar frågorna hopa sig."</w:t>
      </w:r>
    </w:p>
    <w:p>
      <w:r>
        <w:rPr>
          <w:sz w:val="16"/>
          <w:szCs w:val="16"/>
        </w:rPr>
        <w:t xml:space="preserve"/>
      </w:r>
    </w:p>
    <w:p>
      <w:pPr>
        <w:pStyle w:val="Heading2"/>
        <w:spacing w:before="240" w:after="100"/>
      </w:pPr>
      <w:r>
        <w:rPr>
          <w:rFonts w:ascii="Arial" w:cs="Arial" w:eastAsia="Arial" w:hAnsi="Arial"/>
          <w:b/>
          <w:bCs/>
          <w:color w:val="2C2C2A"/>
          <w:sz w:val="24"/>
          <w:szCs w:val="24"/>
        </w:rPr>
        <w:t xml:space="preserve">Känslan</w:t>
      </w:r>
    </w:p>
    <w:p>
      <w:pPr>
        <w:spacing w:before="60" w:after="100"/>
      </w:pPr>
      <w:r>
        <w:rPr>
          <w:rFonts w:ascii="Arial" w:cs="Arial" w:eastAsia="Arial" w:hAnsi="Arial"/>
          <w:b w:val="false"/>
          <w:bCs w:val="false"/>
          <w:color w:val="2C2C2A"/>
          <w:sz w:val="22"/>
          <w:szCs w:val="22"/>
        </w:rPr>
        <w:t xml:space="preserve">Milstolpsfasen – varje ny grodd är en liten händelse att fira. Men med glädjen kommer frågorna. Det händer mycket på kort tid och det är lätt att missa rätt ögonblick för toppning, omplantering eller första gödsling.</w:t>
      </w:r>
    </w:p>
    <w:p>
      <w:r>
        <w:rPr>
          <w:sz w:val="16"/>
          <w:szCs w:val="16"/>
        </w:rPr>
        <w:t xml:space="preserve"/>
      </w:r>
    </w:p>
    <w:p>
      <w:pPr>
        <w:pStyle w:val="Heading2"/>
        <w:spacing w:before="240" w:after="100"/>
      </w:pPr>
      <w:r>
        <w:rPr>
          <w:rFonts w:ascii="Arial" w:cs="Arial" w:eastAsia="Arial" w:hAnsi="Arial"/>
          <w:b/>
          <w:bCs/>
          <w:color w:val="2C2C2A"/>
          <w:sz w:val="24"/>
          <w:szCs w:val="24"/>
        </w:rPr>
        <w:t xml:space="preserve">Smärtpunkter idag</w:t>
      </w:r>
    </w:p>
    <w:p>
      <w:pPr>
        <w:pStyle w:val="ListParagraph"/>
        <w:numPr>
          <w:ilvl w:val="0"/>
          <w:numId w:val="2"/>
        </w:numPr>
        <w:spacing w:before="40" w:after="40"/>
      </w:pPr>
      <w:r>
        <w:rPr>
          <w:rFonts w:ascii="Arial" w:cs="Arial" w:eastAsia="Arial" w:hAnsi="Arial"/>
          <w:color w:val="2C2C2A"/>
          <w:sz w:val="22"/>
          <w:szCs w:val="22"/>
        </w:rPr>
        <w:t xml:space="preserve">Vilka ska toppas och var? Bilden på påsen är borta – man vet inte var man ska klippa</w:t>
      </w:r>
    </w:p>
    <w:p>
      <w:pPr>
        <w:pStyle w:val="ListParagraph"/>
        <w:numPr>
          <w:ilvl w:val="0"/>
          <w:numId w:val="2"/>
        </w:numPr>
        <w:spacing w:before="40" w:after="40"/>
      </w:pPr>
      <w:r>
        <w:rPr>
          <w:rFonts w:ascii="Arial" w:cs="Arial" w:eastAsia="Arial" w:hAnsi="Arial"/>
          <w:color w:val="2C2C2A"/>
          <w:sz w:val="22"/>
          <w:szCs w:val="22"/>
        </w:rPr>
        <w:t xml:space="preserve">Vilka ska ABSOLUT INTE toppas? (Riddarsporre, till exempel – den blommar på huvudskottet)</w:t>
      </w:r>
    </w:p>
    <w:p>
      <w:pPr>
        <w:pStyle w:val="ListParagraph"/>
        <w:numPr>
          <w:ilvl w:val="0"/>
          <w:numId w:val="2"/>
        </w:numPr>
        <w:spacing w:before="40" w:after="40"/>
      </w:pPr>
      <w:r>
        <w:rPr>
          <w:rFonts w:ascii="Arial" w:cs="Arial" w:eastAsia="Arial" w:hAnsi="Arial"/>
          <w:color w:val="2C2C2A"/>
          <w:sz w:val="22"/>
          <w:szCs w:val="22"/>
        </w:rPr>
        <w:t xml:space="preserve">Vet inte när de är redo för omplantering</w:t>
      </w:r>
    </w:p>
    <w:p>
      <w:pPr>
        <w:pStyle w:val="ListParagraph"/>
        <w:numPr>
          <w:ilvl w:val="0"/>
          <w:numId w:val="2"/>
        </w:numPr>
        <w:spacing w:before="40" w:after="40"/>
      </w:pPr>
      <w:r>
        <w:rPr>
          <w:rFonts w:ascii="Arial" w:cs="Arial" w:eastAsia="Arial" w:hAnsi="Arial"/>
          <w:color w:val="2C2C2A"/>
          <w:sz w:val="22"/>
          <w:szCs w:val="22"/>
        </w:rPr>
        <w:t xml:space="preserve">Oklart när och hur mycket gödsel – biokol? Flytgödsel? Koncentrat?</w:t>
      </w:r>
    </w:p>
    <w:p>
      <w:r>
        <w:rPr>
          <w:sz w:val="16"/>
          <w:szCs w:val="16"/>
        </w:rPr>
        <w:t xml:space="preserve"/>
      </w:r>
    </w:p>
    <w:p>
      <w:pPr>
        <w:pStyle w:val="Heading2"/>
        <w:spacing w:before="240" w:after="100"/>
      </w:pPr>
      <w:r>
        <w:rPr>
          <w:rFonts w:ascii="Arial" w:cs="Arial" w:eastAsia="Arial" w:hAnsi="Arial"/>
          <w:b/>
          <w:bCs/>
          <w:color w:val="2C2C2A"/>
          <w:sz w:val="24"/>
          <w:szCs w:val="24"/>
        </w:rPr>
        <w:t xml:space="preserve">Vad appen ger</w:t>
      </w:r>
    </w:p>
    <w:p>
      <w:pPr>
        <w:pStyle w:val="ListParagraph"/>
        <w:numPr>
          <w:ilvl w:val="0"/>
          <w:numId w:val="2"/>
        </w:numPr>
        <w:spacing w:before="40" w:after="40"/>
      </w:pPr>
      <w:r>
        <w:rPr>
          <w:rFonts w:ascii="Arial" w:cs="Arial" w:eastAsia="Arial" w:hAnsi="Arial"/>
          <w:color w:val="2C2C2A"/>
          <w:sz w:val="22"/>
          <w:szCs w:val="22"/>
        </w:rPr>
        <w:t xml:space="preserve">Toppningsnotis med bild: "Din lejonap är nu 8 cm – dags att toppa! Här är bilden på var du klipper"</w:t>
      </w:r>
    </w:p>
    <w:p>
      <w:pPr>
        <w:pStyle w:val="ListParagraph"/>
        <w:numPr>
          <w:ilvl w:val="0"/>
          <w:numId w:val="2"/>
        </w:numPr>
        <w:spacing w:before="40" w:after="40"/>
      </w:pPr>
      <w:r>
        <w:rPr>
          <w:rFonts w:ascii="Arial" w:cs="Arial" w:eastAsia="Arial" w:hAnsi="Arial"/>
          <w:color w:val="2C2C2A"/>
          <w:sz w:val="22"/>
          <w:szCs w:val="22"/>
        </w:rPr>
        <w:t xml:space="preserve">Tydlig flagga för sorter som INTE ska toppas</w:t>
      </w:r>
    </w:p>
    <w:p>
      <w:pPr>
        <w:pStyle w:val="ListParagraph"/>
        <w:numPr>
          <w:ilvl w:val="0"/>
          <w:numId w:val="2"/>
        </w:numPr>
        <w:spacing w:before="40" w:after="40"/>
      </w:pPr>
      <w:r>
        <w:rPr>
          <w:rFonts w:ascii="Arial" w:cs="Arial" w:eastAsia="Arial" w:hAnsi="Arial"/>
          <w:color w:val="2C2C2A"/>
          <w:sz w:val="22"/>
          <w:szCs w:val="22"/>
        </w:rPr>
        <w:t xml:space="preserve">Omplantieringsguide: vilka tecken man ska se efter, och steg-för-steg</w:t>
      </w:r>
    </w:p>
    <w:p>
      <w:pPr>
        <w:pStyle w:val="ListParagraph"/>
        <w:numPr>
          <w:ilvl w:val="0"/>
          <w:numId w:val="2"/>
        </w:numPr>
        <w:spacing w:before="40" w:after="40"/>
      </w:pPr>
      <w:r>
        <w:rPr>
          <w:rFonts w:ascii="Arial" w:cs="Arial" w:eastAsia="Arial" w:hAnsi="Arial"/>
          <w:color w:val="2C2C2A"/>
          <w:sz w:val="22"/>
          <w:szCs w:val="22"/>
        </w:rPr>
        <w:t xml:space="preserve">Gödselpåminnelse: "Dina plantor är nu 3 veckor gamla – börja med svag flytgödsel"</w:t>
      </w:r>
    </w:p>
    <w:p>
      <w:pPr>
        <w:pStyle w:val="ListParagraph"/>
        <w:numPr>
          <w:ilvl w:val="0"/>
          <w:numId w:val="2"/>
        </w:numPr>
        <w:spacing w:before="40" w:after="40"/>
      </w:pPr>
      <w:r>
        <w:rPr>
          <w:rFonts w:ascii="Arial" w:cs="Arial" w:eastAsia="Arial" w:hAnsi="Arial"/>
          <w:color w:val="2C2C2A"/>
          <w:sz w:val="22"/>
          <w:szCs w:val="22"/>
        </w:rPr>
        <w:t xml:space="preserve">Näringsprofil per sort: vad gillar just lejonap, petunia, blårisp?</w:t>
      </w:r>
    </w:p>
    <w:p>
      <w:r>
        <w:rPr>
          <w:sz w:val="16"/>
          <w:szCs w:val="16"/>
        </w:rPr>
        <w:t xml:space="preserve"/>
      </w:r>
    </w:p>
    <w:p>
      <w:pPr>
        <w:pStyle w:val="Heading1"/>
        <w:spacing w:before="360" w:after="140"/>
      </w:pPr>
      <w:r>
        <w:rPr>
          <w:rFonts w:ascii="Arial" w:cs="Arial" w:eastAsia="Arial" w:hAnsi="Arial"/>
          <w:b/>
          <w:bCs/>
          <w:color w:val="0C447C"/>
          <w:sz w:val="30"/>
          <w:szCs w:val="30"/>
        </w:rPr>
        <w:t xml:space="preserve">Fas 5: Avhärdning och utplantering</w:t>
      </w:r>
    </w:p>
    <w:p>
      <w:pPr>
        <w:spacing w:before="60" w:after="100"/>
      </w:pPr>
      <w:r>
        <w:rPr>
          <w:rFonts w:ascii="Arial" w:cs="Arial" w:eastAsia="Arial" w:hAnsi="Arial"/>
          <w:b w:val="false"/>
          <w:bCs w:val="false"/>
          <w:color w:val="5F5E5A"/>
          <w:sz w:val="20"/>
          <w:szCs w:val="20"/>
        </w:rPr>
        <w:t xml:space="preserve">Maj – juni</w:t>
      </w:r>
    </w:p>
    <w:p>
      <w:r>
        <w:rPr>
          <w:sz w:val="16"/>
          <w:szCs w:val="16"/>
        </w:rPr>
        <w:t xml:space="preserve"/>
      </w:r>
    </w:p>
    <w:p>
      <w:pPr>
        <w:pBdr>
          <w:left w:val="single" w:color="97C459" w:sz="12" w:space="1"/>
        </w:pBdr>
        <w:spacing w:before="100" w:after="100"/>
        <w:ind w:left="600"/>
      </w:pPr>
      <w:r>
        <w:rPr>
          <w:rFonts w:ascii="Arial" w:cs="Arial" w:eastAsia="Arial" w:hAnsi="Arial"/>
          <w:i/>
          <w:iCs/>
          <w:color w:val="3B6D11"/>
          <w:sz w:val="22"/>
          <w:szCs w:val="22"/>
        </w:rPr>
        <w:t xml:space="preserve">"Veckorna går – dags att börja vänja dem vid utomhus. Nånstans i juni vågar jag oftast plantera ut – vid det här laget har jag slängt alla fröpåsar och minns inte om de är torktåliga, gillar halvskugga eller hur det nu var."</w:t>
      </w:r>
    </w:p>
    <w:p>
      <w:r>
        <w:rPr>
          <w:sz w:val="16"/>
          <w:szCs w:val="16"/>
        </w:rPr>
        <w:t xml:space="preserve"/>
      </w:r>
    </w:p>
    <w:p>
      <w:pPr>
        <w:pStyle w:val="Heading2"/>
        <w:spacing w:before="240" w:after="100"/>
      </w:pPr>
      <w:r>
        <w:rPr>
          <w:rFonts w:ascii="Arial" w:cs="Arial" w:eastAsia="Arial" w:hAnsi="Arial"/>
          <w:b/>
          <w:bCs/>
          <w:color w:val="2C2C2A"/>
          <w:sz w:val="24"/>
          <w:szCs w:val="24"/>
        </w:rPr>
        <w:t xml:space="preserve">Känslan</w:t>
      </w:r>
    </w:p>
    <w:p>
      <w:pPr>
        <w:spacing w:before="60" w:after="100"/>
      </w:pPr>
      <w:r>
        <w:rPr>
          <w:rFonts w:ascii="Arial" w:cs="Arial" w:eastAsia="Arial" w:hAnsi="Arial"/>
          <w:b w:val="false"/>
          <w:bCs w:val="false"/>
          <w:color w:val="2C2C2A"/>
          <w:sz w:val="22"/>
          <w:szCs w:val="22"/>
        </w:rPr>
        <w:t xml:space="preserve">Det stora steget. Plantorna ska ut i världen – men de är fortfarande känsliga. Och nu när de väl ska planteras ut är all information från fröpåsarna länge sedan borta.</w:t>
      </w:r>
    </w:p>
    <w:p>
      <w:r>
        <w:rPr>
          <w:sz w:val="16"/>
          <w:szCs w:val="16"/>
        </w:rPr>
        <w:t xml:space="preserve"/>
      </w:r>
    </w:p>
    <w:p>
      <w:pPr>
        <w:pStyle w:val="Heading2"/>
        <w:spacing w:before="240" w:after="100"/>
      </w:pPr>
      <w:r>
        <w:rPr>
          <w:rFonts w:ascii="Arial" w:cs="Arial" w:eastAsia="Arial" w:hAnsi="Arial"/>
          <w:b/>
          <w:bCs/>
          <w:color w:val="2C2C2A"/>
          <w:sz w:val="24"/>
          <w:szCs w:val="24"/>
        </w:rPr>
        <w:t xml:space="preserve">Smärtpunkter idag</w:t>
      </w:r>
    </w:p>
    <w:p>
      <w:pPr>
        <w:pStyle w:val="ListParagraph"/>
        <w:numPr>
          <w:ilvl w:val="0"/>
          <w:numId w:val="2"/>
        </w:numPr>
        <w:spacing w:before="40" w:after="40"/>
      </w:pPr>
      <w:r>
        <w:rPr>
          <w:rFonts w:ascii="Arial" w:cs="Arial" w:eastAsia="Arial" w:hAnsi="Arial"/>
          <w:color w:val="2C2C2A"/>
          <w:sz w:val="22"/>
          <w:szCs w:val="22"/>
        </w:rPr>
        <w:t xml:space="preserve">Fröpåsarna är slängda – ingen info om sol/skugga, torktålighet, radhöjd</w:t>
      </w:r>
    </w:p>
    <w:p>
      <w:pPr>
        <w:pStyle w:val="ListParagraph"/>
        <w:numPr>
          <w:ilvl w:val="0"/>
          <w:numId w:val="2"/>
        </w:numPr>
        <w:spacing w:before="40" w:after="40"/>
      </w:pPr>
      <w:r>
        <w:rPr>
          <w:rFonts w:ascii="Arial" w:cs="Arial" w:eastAsia="Arial" w:hAnsi="Arial"/>
          <w:color w:val="2C2C2A"/>
          <w:sz w:val="22"/>
          <w:szCs w:val="22"/>
        </w:rPr>
        <w:t xml:space="preserve">Osäker på när det är säkert att plantera ut i zon 4 (frostminnet från zinnian sitter kvar)</w:t>
      </w:r>
    </w:p>
    <w:p>
      <w:pPr>
        <w:pStyle w:val="ListParagraph"/>
        <w:numPr>
          <w:ilvl w:val="0"/>
          <w:numId w:val="2"/>
        </w:numPr>
        <w:spacing w:before="40" w:after="40"/>
      </w:pPr>
      <w:r>
        <w:rPr>
          <w:rFonts w:ascii="Arial" w:cs="Arial" w:eastAsia="Arial" w:hAnsi="Arial"/>
          <w:color w:val="2C2C2A"/>
          <w:sz w:val="22"/>
          <w:szCs w:val="22"/>
        </w:rPr>
        <w:t xml:space="preserve">Vet inte hur man bäst avhärdar steg för steg</w:t>
      </w:r>
    </w:p>
    <w:p>
      <w:pPr>
        <w:pStyle w:val="ListParagraph"/>
        <w:numPr>
          <w:ilvl w:val="0"/>
          <w:numId w:val="2"/>
        </w:numPr>
        <w:spacing w:before="40" w:after="40"/>
      </w:pPr>
      <w:r>
        <w:rPr>
          <w:rFonts w:ascii="Arial" w:cs="Arial" w:eastAsia="Arial" w:hAnsi="Arial"/>
          <w:color w:val="2C2C2A"/>
          <w:sz w:val="22"/>
          <w:szCs w:val="22"/>
        </w:rPr>
        <w:t xml:space="preserve">Vid semester: ska de stå med rötterna i vatten? Ge till grannen? Wick-vattning?</w:t>
      </w:r>
    </w:p>
    <w:p>
      <w:pPr>
        <w:pStyle w:val="ListParagraph"/>
        <w:numPr>
          <w:ilvl w:val="0"/>
          <w:numId w:val="2"/>
        </w:numPr>
        <w:spacing w:before="40" w:after="40"/>
      </w:pPr>
      <w:r>
        <w:rPr>
          <w:rFonts w:ascii="Arial" w:cs="Arial" w:eastAsia="Arial" w:hAnsi="Arial"/>
          <w:color w:val="2C2C2A"/>
          <w:sz w:val="22"/>
          <w:szCs w:val="22"/>
        </w:rPr>
        <w:t xml:space="preserve">Tips för bättre blomning: ska man rensa vissna blommor? Klippa ner? Gödsla?</w:t>
      </w:r>
    </w:p>
    <w:p>
      <w:r>
        <w:rPr>
          <w:sz w:val="16"/>
          <w:szCs w:val="16"/>
        </w:rPr>
        <w:t xml:space="preserve"/>
      </w:r>
    </w:p>
    <w:p>
      <w:pPr>
        <w:pStyle w:val="Heading2"/>
        <w:spacing w:before="240" w:after="100"/>
      </w:pPr>
      <w:r>
        <w:rPr>
          <w:rFonts w:ascii="Arial" w:cs="Arial" w:eastAsia="Arial" w:hAnsi="Arial"/>
          <w:b/>
          <w:bCs/>
          <w:color w:val="2C2C2A"/>
          <w:sz w:val="24"/>
          <w:szCs w:val="24"/>
        </w:rPr>
        <w:t xml:space="preserve">Vad appen ger</w:t>
      </w:r>
    </w:p>
    <w:p>
      <w:pPr>
        <w:pStyle w:val="ListParagraph"/>
        <w:numPr>
          <w:ilvl w:val="0"/>
          <w:numId w:val="2"/>
        </w:numPr>
        <w:spacing w:before="40" w:after="40"/>
      </w:pPr>
      <w:r>
        <w:rPr>
          <w:rFonts w:ascii="Arial" w:cs="Arial" w:eastAsia="Arial" w:hAnsi="Arial"/>
          <w:color w:val="2C2C2A"/>
          <w:sz w:val="22"/>
          <w:szCs w:val="22"/>
        </w:rPr>
        <w:t xml:space="preserve">All info från fröpåsen är sparad i arkivet: sol/skugga, markfukt, höjd, torktålighet</w:t>
      </w:r>
    </w:p>
    <w:p>
      <w:pPr>
        <w:pStyle w:val="ListParagraph"/>
        <w:numPr>
          <w:ilvl w:val="0"/>
          <w:numId w:val="2"/>
        </w:numPr>
        <w:spacing w:before="40" w:after="40"/>
      </w:pPr>
      <w:r>
        <w:rPr>
          <w:rFonts w:ascii="Arial" w:cs="Arial" w:eastAsia="Arial" w:hAnsi="Arial"/>
          <w:color w:val="2C2C2A"/>
          <w:sz w:val="22"/>
          <w:szCs w:val="22"/>
        </w:rPr>
        <w:t xml:space="preserve">Avhärdningsschema: "Dag 1–3: ut 2h mitt på dagen. Dag 4–6: ut hela dagen. Dag 7+: redo"</w:t>
      </w:r>
    </w:p>
    <w:p>
      <w:pPr>
        <w:pStyle w:val="ListParagraph"/>
        <w:numPr>
          <w:ilvl w:val="0"/>
          <w:numId w:val="2"/>
        </w:numPr>
        <w:spacing w:before="40" w:after="40"/>
      </w:pPr>
      <w:r>
        <w:rPr>
          <w:rFonts w:ascii="Arial" w:cs="Arial" w:eastAsia="Arial" w:hAnsi="Arial"/>
          <w:color w:val="2C2C2A"/>
          <w:sz w:val="22"/>
          <w:szCs w:val="22"/>
        </w:rPr>
        <w:t xml:space="preserve">Frostvarning baserad på zon: "Ännu inte säkert att plantera ut frostkänsliga i zon 4"</w:t>
      </w:r>
    </w:p>
    <w:p>
      <w:pPr>
        <w:pStyle w:val="ListParagraph"/>
        <w:numPr>
          <w:ilvl w:val="0"/>
          <w:numId w:val="2"/>
        </w:numPr>
        <w:spacing w:before="40" w:after="40"/>
      </w:pPr>
      <w:r>
        <w:rPr>
          <w:rFonts w:ascii="Arial" w:cs="Arial" w:eastAsia="Arial" w:hAnsi="Arial"/>
          <w:color w:val="2C2C2A"/>
          <w:sz w:val="22"/>
          <w:szCs w:val="22"/>
        </w:rPr>
        <w:t xml:space="preserve">Semesterläge: sortsspecifika tips för vattning under frånvaro</w:t>
      </w:r>
    </w:p>
    <w:p>
      <w:pPr>
        <w:pStyle w:val="ListParagraph"/>
        <w:numPr>
          <w:ilvl w:val="0"/>
          <w:numId w:val="2"/>
        </w:numPr>
        <w:spacing w:before="40" w:after="40"/>
      </w:pPr>
      <w:r>
        <w:rPr>
          <w:rFonts w:ascii="Arial" w:cs="Arial" w:eastAsia="Arial" w:hAnsi="Arial"/>
          <w:color w:val="2C2C2A"/>
          <w:sz w:val="22"/>
          <w:szCs w:val="22"/>
        </w:rPr>
        <w:t xml:space="preserve">Blomningsboost-tips per sort: rensa, toppa, gödsel, biokol</w:t>
      </w:r>
    </w:p>
    <w:p>
      <w:r>
        <w:rPr>
          <w:sz w:val="16"/>
          <w:szCs w:val="16"/>
        </w:rPr>
        <w:t xml:space="preserve"/>
      </w:r>
    </w:p>
    <w:p>
      <w:pPr>
        <w:pStyle w:val="Heading1"/>
        <w:spacing w:before="360" w:after="140"/>
      </w:pPr>
      <w:r>
        <w:rPr>
          <w:rFonts w:ascii="Arial" w:cs="Arial" w:eastAsia="Arial" w:hAnsi="Arial"/>
          <w:b/>
          <w:bCs/>
          <w:color w:val="2D6A2D"/>
          <w:sz w:val="30"/>
          <w:szCs w:val="30"/>
        </w:rPr>
        <w:t xml:space="preserve">Sammanfattning: features per fas</w:t>
      </w:r>
    </w:p>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D6A2D"/>
                <w:sz w:val="20"/>
                <w:szCs w:val="20"/>
              </w:rPr>
              <w:t xml:space="preserve">Fas</w:t>
            </w:r>
          </w:p>
        </w:tc>
        <w:tc>
          <w:tcPr>
            <w:tcW w:type="dxa" w:w="6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D6A2D"/>
                <w:sz w:val="20"/>
                <w:szCs w:val="20"/>
              </w:rPr>
              <w:t xml:space="preserve">Appens stöd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Drömfasen (dec–feb)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Fröarkiv, betyg från förra året, grobarhetskoll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Sådd (mars)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Såguide, snabbväxarvarning, förbehandlingspåminnelse, mörkgroddare-flagga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Väntan (mars–april)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Groningsräknare, förväntad groning, vattningsguide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Uppväxt (april–maj)</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Toppningsnotis med bild, omplanteringsguide, gödselpåminnelse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Utplantering (maj–juni)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Avhärdningsschema, frostvarning, info från sparad fröpåse, semesterläge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Blomning (juni+)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Skötselguide, rensningspåminnelse, blomningsboost per sort</w:t>
            </w:r>
          </w:p>
        </w:tc>
      </w:tr>
    </w:tbl>
    <w:p>
      <w:r>
        <w:rPr>
          <w:sz w:val="16"/>
          <w:szCs w:val="16"/>
        </w:rPr>
        <w:t xml:space="preserve"/>
      </w:r>
    </w:p>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40"/>
              <w:left w:type="dxa" w:w="200"/>
              <w:bottom w:type="dxa" w:w="140"/>
              <w:right w:type="dxa" w:w="200"/>
            </w:tcMar>
          </w:tcPr>
          <w:p>
            <w:pPr>
              <w:spacing w:before="0" w:after="60"/>
            </w:pPr>
            <w:r>
              <w:rPr>
                <w:rFonts w:ascii="Arial" w:cs="Arial" w:eastAsia="Arial" w:hAnsi="Arial"/>
                <w:b/>
                <w:bCs/>
                <w:color w:val="2D6A2D"/>
                <w:sz w:val="22"/>
                <w:szCs w:val="22"/>
              </w:rPr>
              <w:t xml:space="preserve">Kärn-insikten</w:t>
            </w:r>
          </w:p>
          <w:p>
            <w:r>
              <w:rPr>
                <w:rFonts w:ascii="Arial" w:cs="Arial" w:eastAsia="Arial" w:hAnsi="Arial"/>
                <w:color w:val="2D6A2D"/>
                <w:sz w:val="20"/>
                <w:szCs w:val="20"/>
              </w:rPr>
              <w:t xml:space="preserve">Appen ska inte bara vara ett påminnelseverktyg – den ska vara den erfarna odlarcompis som man aldrig haft. En som säger "den här sorten är en snabbväxare, ge den eget utrymme" och "du slängde påsen men vi har sparat all info" och "om 3 dagar brukar det börja hända nåt". Lika lugn och klok som en barnmorska, fast för plantor.</w:t>
            </w:r>
          </w:p>
        </w:tc>
      </w:tr>
    </w:tbl>
    <w:p>
      <w:r>
        <w:rPr>
          <w:sz w:val="16"/>
          <w:szCs w:val="16"/>
        </w:rPr>
        <w:t xml:space="preserve"/>
      </w:r>
    </w:p>
    <w:p>
      <w:pPr>
        <w:pBdr>
          <w:top w:val="single" w:color="C0DD97" w:sz="4" w:space="1"/>
        </w:pBdr>
        <w:spacing w:before="600" w:after="0"/>
      </w:pPr>
      <w:r>
        <w:rPr>
          <w:rFonts w:ascii="Arial" w:cs="Arial" w:eastAsia="Arial" w:hAnsi="Arial"/>
          <w:color w:val="5F5E5A"/>
          <w:sz w:val="18"/>
          <w:szCs w:val="18"/>
        </w:rPr>
        <w:t xml:space="preserve">Fröappen  ·  User story  ·  Mars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sz w:val="30"/>
      <w:szCs w:val="30"/>
    </w:rPr>
  </w:style>
  <w:style w:type="paragraph" w:styleId="Heading2">
    <w:name w:val="Heading 2"/>
    <w:basedOn w:val="Normal"/>
    <w:next w:val="Normal"/>
    <w:qFormat/>
    <w:pPr>
      <w:spacing w:before="24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2026-03-16T15:13:23.065Z</dcterms:created>
  <dcterms:modified xsi:type="dcterms:W3CDTF">2026-03-16T15:13:23.066Z</dcterms:modified>
</cp:coreProperties>
</file>

<file path=docProps/custom.xml><?xml version="1.0" encoding="utf-8"?>
<Properties xmlns="http://schemas.openxmlformats.org/officeDocument/2006/custom-properties" xmlns:vt="http://schemas.openxmlformats.org/officeDocument/2006/docPropsVTypes"/>
</file>