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Название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>Московский государственный технический университет  им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Н</w:t>
      </w:r>
      <w:r>
        <w:rPr>
          <w:b w:val="0"/>
          <w:bCs w:val="0"/>
          <w:rtl w:val="0"/>
          <w:lang w:val="ru-RU"/>
        </w:rPr>
        <w:t>.</w:t>
      </w:r>
      <w:r>
        <w:rPr>
          <w:b w:val="0"/>
          <w:bCs w:val="0"/>
          <w:rtl w:val="0"/>
          <w:lang w:val="ru-RU"/>
        </w:rPr>
        <w:t>Э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Баумана</w:t>
      </w:r>
    </w:p>
    <w:p>
      <w:pPr>
        <w:pStyle w:val="Название"/>
        <w:rPr>
          <w:b w:val="0"/>
          <w:bCs w:val="0"/>
        </w:rPr>
      </w:pPr>
    </w:p>
    <w:p>
      <w:pPr>
        <w:pStyle w:val="Название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>Кафедра «Системы обработки информации и управления»</w:t>
      </w: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  <w:ind w:firstLine="85"/>
        <w:jc w:val="center"/>
        <w:rPr>
          <w:b w:val="1"/>
          <w:bCs w:val="1"/>
          <w:sz w:val="32"/>
          <w:szCs w:val="32"/>
        </w:rPr>
      </w:pPr>
    </w:p>
    <w:p>
      <w:pPr>
        <w:pStyle w:val="Обычный"/>
        <w:ind w:firstLine="85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Методическое пособие </w:t>
      </w:r>
    </w:p>
    <w:p>
      <w:pPr>
        <w:pStyle w:val="Обычный"/>
        <w:ind w:firstLine="85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по выполнению домашнего задания по дисциплине</w:t>
      </w:r>
    </w:p>
    <w:p>
      <w:pPr>
        <w:pStyle w:val="Обычный"/>
        <w:ind w:firstLine="85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«Основы телекоммуникаций»</w:t>
      </w: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widowControl w:val="0"/>
        <w:rPr>
          <w:b w:val="1"/>
          <w:bCs w:val="1"/>
          <w:sz w:val="32"/>
          <w:szCs w:val="32"/>
        </w:rPr>
      </w:pPr>
    </w:p>
    <w:tbl>
      <w:tblPr>
        <w:tblW w:w="55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28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5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Разработал  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.,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доцент Галкин 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5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5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5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5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rPr>
          <w:b w:val="1"/>
          <w:bCs w:val="1"/>
          <w:sz w:val="32"/>
          <w:szCs w:val="32"/>
        </w:rPr>
      </w:pPr>
    </w:p>
    <w:p>
      <w:pPr>
        <w:pStyle w:val="Обычный"/>
        <w:jc w:val="right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rPr>
          <w:b w:val="1"/>
          <w:bCs w:val="1"/>
          <w:sz w:val="32"/>
          <w:szCs w:val="32"/>
        </w:rPr>
      </w:pPr>
    </w:p>
    <w:p>
      <w:pPr>
        <w:pStyle w:val="Обычный"/>
        <w:jc w:val="center"/>
        <w:rPr>
          <w:b w:val="1"/>
          <w:bCs w:val="1"/>
          <w:sz w:val="32"/>
          <w:szCs w:val="32"/>
        </w:rPr>
      </w:pPr>
    </w:p>
    <w:p>
      <w:pPr>
        <w:pStyle w:val="Обычный"/>
        <w:jc w:val="center"/>
        <w:rPr>
          <w:rtl w:val="0"/>
        </w:rPr>
      </w:pPr>
      <w:r>
        <w:rPr>
          <w:rtl w:val="0"/>
          <w:lang w:val="ru-RU"/>
        </w:rPr>
        <w:t xml:space="preserve">Москва  </w:t>
      </w:r>
      <w:r>
        <w:rPr>
          <w:rtl w:val="0"/>
          <w:lang w:val="ru-RU"/>
        </w:rPr>
        <w:t>-  2008</w:t>
      </w:r>
    </w:p>
    <w:p>
      <w:pPr>
        <w:pStyle w:val="Обычный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Обычный"/>
        <w:jc w:val="center"/>
        <w:rPr>
          <w:rtl w:val="0"/>
        </w:rPr>
      </w:pPr>
    </w:p>
    <w:p>
      <w:pPr>
        <w:pStyle w:val="Ordinary"/>
        <w:spacing w:before="0" w:after="0" w:line="240" w:lineRule="auto"/>
        <w:ind w:firstLine="0"/>
      </w:pPr>
      <w:r>
        <w:rPr>
          <w:rtl w:val="0"/>
          <w:lang w:val="ru-RU"/>
        </w:rPr>
        <w:t>Целью домашнего задания является приобретение и закрепление студентами практических навыков по разработке и реализации алгоритмов кодирования и декодирования корректирующим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определение реальной обнаруживающей или корректирующей способности этого кода</w:t>
      </w:r>
      <w:r>
        <w:rPr>
          <w:rtl w:val="0"/>
          <w:lang w:val="ru-RU"/>
        </w:rPr>
        <w:t>.</w:t>
      </w:r>
    </w:p>
    <w:p>
      <w:pPr>
        <w:pStyle w:val="Ordinary"/>
        <w:spacing w:before="0" w:after="0" w:line="240" w:lineRule="auto"/>
        <w:ind w:firstLine="0"/>
      </w:pPr>
    </w:p>
    <w:p>
      <w:pPr>
        <w:pStyle w:val="Ordinary"/>
        <w:spacing w:before="0" w:after="0" w:line="240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Постановка задачи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</w:p>
    <w:p>
      <w:pPr>
        <w:pStyle w:val="Ordinary"/>
        <w:spacing w:before="0" w:after="0" w:line="240" w:lineRule="auto"/>
        <w:ind w:firstLine="0"/>
        <w:rPr>
          <w:sz w:val="28"/>
          <w:szCs w:val="28"/>
          <w:u w:val="single"/>
        </w:rPr>
      </w:pPr>
    </w:p>
    <w:p>
      <w:pPr>
        <w:pStyle w:val="Ordinary"/>
        <w:spacing w:before="0" w:after="0" w:line="240" w:lineRule="auto"/>
        <w:ind w:firstLine="0"/>
      </w:pPr>
      <w:r>
        <w:rPr>
          <w:rtl w:val="0"/>
          <w:lang w:val="ru-RU"/>
        </w:rPr>
        <w:t>Имеется дискретный канал связи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вход которого подается закодированная в соответствии с вариантом задания кодовая последовательность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канале возможны ошибки любой кратности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Вектор ошибки может принимать значения от единицы в младшем разряде до единицы во всех разрядах кодового вектора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каждого значения вектора ошибки на выходе канала после декодирования определяется факт наличия ошибки и предпринимается попытка е</w:t>
      </w:r>
      <w:r>
        <w:rPr>
          <w:rtl w:val="0"/>
          <w:lang w:val="ru-RU"/>
        </w:rPr>
        <w:t>ё</w:t>
      </w:r>
      <w:r>
        <w:rPr>
          <w:rtl w:val="0"/>
          <w:lang w:val="ru-RU"/>
        </w:rPr>
        <w:t xml:space="preserve"> исправления</w:t>
      </w:r>
      <w:r>
        <w:rPr>
          <w:rtl w:val="0"/>
          <w:lang w:val="ru-RU"/>
        </w:rPr>
        <w:t xml:space="preserve">.  </w:t>
      </w:r>
    </w:p>
    <w:p>
      <w:pPr>
        <w:pStyle w:val="Ordinary"/>
        <w:spacing w:before="0" w:after="0" w:line="240" w:lineRule="auto"/>
        <w:ind w:firstLine="0"/>
      </w:pPr>
    </w:p>
    <w:p>
      <w:pPr>
        <w:pStyle w:val="Ordinary"/>
        <w:spacing w:before="0" w:after="0" w:line="240" w:lineRule="auto"/>
        <w:ind w:firstLine="0"/>
      </w:pPr>
      <w:r>
        <w:rPr>
          <w:rtl w:val="0"/>
          <w:lang w:val="ru-RU"/>
        </w:rPr>
        <w:t xml:space="preserve">Обнаруживающая способность кода </w:t>
      </w: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vertAlign w:val="subscript"/>
          <w:rtl w:val="0"/>
          <w:lang w:val="ru-RU"/>
        </w:rPr>
        <w:t>о</w:t>
      </w:r>
      <w:r>
        <w:rPr>
          <w:rtl w:val="0"/>
          <w:lang w:val="ru-RU"/>
        </w:rPr>
        <w:t xml:space="preserve"> определяется как отношение числа обнаруженных ошибок </w:t>
      </w:r>
      <w:r>
        <w:rPr>
          <w:sz w:val="32"/>
          <w:szCs w:val="32"/>
          <w:rtl w:val="0"/>
          <w:lang w:val="en-US"/>
        </w:rPr>
        <w:t>N</w:t>
      </w:r>
      <w:r>
        <w:rPr>
          <w:sz w:val="32"/>
          <w:szCs w:val="32"/>
          <w:vertAlign w:val="subscript"/>
          <w:rtl w:val="0"/>
          <w:lang w:val="en-US"/>
        </w:rPr>
        <w:t>o</w:t>
      </w:r>
      <w:r>
        <w:rPr>
          <w:rtl w:val="0"/>
          <w:lang w:val="ru-RU"/>
        </w:rPr>
        <w:t xml:space="preserve"> к общему числу ошибок данной кратности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определяется как число сочетаний из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длина кодовой комбинации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по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кратность ошибки – число единиц в векторе ошибок</w:t>
      </w:r>
      <w:r>
        <w:rPr>
          <w:rtl w:val="0"/>
          <w:lang w:val="ru-RU"/>
        </w:rPr>
        <w:t xml:space="preserve">) - </w:t>
      </w: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vertAlign w:val="superscript"/>
          <w:rtl w:val="0"/>
          <w:lang w:val="en-US"/>
        </w:rPr>
        <w:t>i</w:t>
      </w:r>
      <w:r>
        <w:rPr>
          <w:sz w:val="32"/>
          <w:szCs w:val="32"/>
          <w:vertAlign w:val="subscript"/>
          <w:rtl w:val="0"/>
          <w:lang w:val="en-US"/>
        </w:rPr>
        <w:t>n</w:t>
      </w:r>
      <w:r>
        <w:rPr>
          <w:rtl w:val="0"/>
          <w:lang w:val="ru-RU"/>
        </w:rPr>
        <w:t>.</w:t>
      </w:r>
    </w:p>
    <w:p>
      <w:pPr>
        <w:pStyle w:val="Ordinary"/>
        <w:spacing w:before="0" w:after="0" w:line="240" w:lineRule="auto"/>
        <w:ind w:firstLine="0"/>
        <w:jc w:val="center"/>
      </w:pP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vertAlign w:val="subscript"/>
          <w:rtl w:val="0"/>
          <w:lang w:val="ru-RU"/>
        </w:rPr>
        <w:t>о</w:t>
      </w:r>
      <w:r>
        <w:rPr>
          <w:sz w:val="32"/>
          <w:szCs w:val="32"/>
          <w:rtl w:val="0"/>
          <w:lang w:val="ru-RU"/>
        </w:rPr>
        <w:t xml:space="preserve"> = </w:t>
      </w:r>
      <w:r>
        <w:rPr>
          <w:sz w:val="32"/>
          <w:szCs w:val="32"/>
          <w:rtl w:val="0"/>
          <w:lang w:val="en-US"/>
        </w:rPr>
        <w:t>N</w:t>
      </w:r>
      <w:r>
        <w:rPr>
          <w:sz w:val="32"/>
          <w:szCs w:val="32"/>
          <w:vertAlign w:val="subscript"/>
          <w:rtl w:val="0"/>
          <w:lang w:val="en-US"/>
        </w:rPr>
        <w:t>o</w:t>
      </w:r>
      <w:r>
        <w:rPr>
          <w:sz w:val="32"/>
          <w:szCs w:val="32"/>
          <w:vertAlign w:val="subscript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ru-RU"/>
        </w:rPr>
        <w:t xml:space="preserve">/ </w:t>
      </w: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vertAlign w:val="superscript"/>
          <w:rtl w:val="0"/>
          <w:lang w:val="en-US"/>
        </w:rPr>
        <w:t>i</w:t>
      </w:r>
      <w:r>
        <w:rPr>
          <w:sz w:val="32"/>
          <w:szCs w:val="32"/>
          <w:vertAlign w:val="subscript"/>
          <w:rtl w:val="0"/>
          <w:lang w:val="en-US"/>
        </w:rPr>
        <w:t>n</w:t>
      </w:r>
      <w:r>
        <w:rPr>
          <w:sz w:val="32"/>
          <w:szCs w:val="32"/>
          <w:vertAlign w:val="subscript"/>
          <w:rtl w:val="0"/>
          <w:lang w:val="ru-RU"/>
        </w:rPr>
        <w:t xml:space="preserve">                    </w:t>
      </w:r>
      <w:r>
        <w:rPr>
          <w:rtl w:val="0"/>
          <w:lang w:val="ru-RU"/>
        </w:rPr>
        <w:t>(1)</w:t>
      </w:r>
    </w:p>
    <w:p>
      <w:pPr>
        <w:pStyle w:val="Ordinary"/>
        <w:spacing w:before="0" w:after="0" w:line="240" w:lineRule="auto"/>
        <w:ind w:firstLine="0"/>
        <w:jc w:val="center"/>
      </w:pPr>
    </w:p>
    <w:p>
      <w:pPr>
        <w:pStyle w:val="Ordinary"/>
        <w:spacing w:before="0" w:after="0" w:line="240" w:lineRule="auto"/>
        <w:ind w:firstLine="0"/>
      </w:pPr>
      <w:r>
        <w:rPr>
          <w:rtl w:val="0"/>
          <w:lang w:val="ru-RU"/>
        </w:rPr>
        <w:t xml:space="preserve">Корректирующая способность кода </w:t>
      </w: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vertAlign w:val="subscript"/>
          <w:rtl w:val="0"/>
          <w:lang w:val="en-US"/>
        </w:rPr>
        <w:t>k</w:t>
      </w:r>
      <w:r>
        <w:rPr>
          <w:rtl w:val="0"/>
          <w:lang w:val="ru-RU"/>
        </w:rPr>
        <w:t xml:space="preserve"> определяется как отношение числа исправленных ошибок </w:t>
      </w:r>
      <w:r>
        <w:rPr>
          <w:sz w:val="32"/>
          <w:szCs w:val="32"/>
          <w:rtl w:val="0"/>
          <w:lang w:val="en-US"/>
        </w:rPr>
        <w:t>N</w:t>
      </w:r>
      <w:r>
        <w:rPr>
          <w:sz w:val="32"/>
          <w:szCs w:val="32"/>
          <w:vertAlign w:val="subscript"/>
          <w:rtl w:val="0"/>
          <w:lang w:val="en-US"/>
        </w:rPr>
        <w:t>k</w:t>
      </w:r>
      <w:r>
        <w:rPr>
          <w:rtl w:val="0"/>
          <w:lang w:val="ru-RU"/>
        </w:rPr>
        <w:t xml:space="preserve"> к общему числу ошибок данной кратности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определяется как число сочетаний из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длина кодовой комбинации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по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кратность ошибки – число единиц в векторе ошибок</w:t>
      </w:r>
      <w:r>
        <w:rPr>
          <w:rtl w:val="0"/>
          <w:lang w:val="ru-RU"/>
        </w:rPr>
        <w:t xml:space="preserve">) - </w:t>
      </w: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vertAlign w:val="superscript"/>
          <w:rtl w:val="0"/>
          <w:lang w:val="en-US"/>
        </w:rPr>
        <w:t>i</w:t>
      </w:r>
      <w:r>
        <w:rPr>
          <w:sz w:val="32"/>
          <w:szCs w:val="32"/>
          <w:vertAlign w:val="subscript"/>
          <w:rtl w:val="0"/>
          <w:lang w:val="en-US"/>
        </w:rPr>
        <w:t>n</w:t>
      </w:r>
      <w:r>
        <w:rPr>
          <w:rtl w:val="0"/>
          <w:lang w:val="ru-RU"/>
        </w:rPr>
        <w:t xml:space="preserve"> .</w:t>
      </w:r>
    </w:p>
    <w:p>
      <w:pPr>
        <w:pStyle w:val="Ordinary"/>
        <w:spacing w:before="0" w:after="0" w:line="240" w:lineRule="auto"/>
        <w:ind w:firstLine="0"/>
      </w:pPr>
    </w:p>
    <w:p>
      <w:pPr>
        <w:pStyle w:val="Ordinary"/>
        <w:spacing w:before="0" w:after="0" w:line="240" w:lineRule="auto"/>
        <w:ind w:firstLine="0"/>
        <w:jc w:val="center"/>
      </w:pP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vertAlign w:val="subscript"/>
          <w:rtl w:val="0"/>
          <w:lang w:val="en-US"/>
        </w:rPr>
        <w:t>k</w:t>
      </w:r>
      <w:r>
        <w:rPr>
          <w:sz w:val="32"/>
          <w:szCs w:val="32"/>
          <w:rtl w:val="0"/>
          <w:lang w:val="ru-RU"/>
        </w:rPr>
        <w:t xml:space="preserve"> =  </w:t>
      </w:r>
      <w:r>
        <w:rPr>
          <w:sz w:val="32"/>
          <w:szCs w:val="32"/>
          <w:rtl w:val="0"/>
          <w:lang w:val="en-US"/>
        </w:rPr>
        <w:t>N</w:t>
      </w:r>
      <w:r>
        <w:rPr>
          <w:sz w:val="32"/>
          <w:szCs w:val="32"/>
          <w:vertAlign w:val="subscript"/>
          <w:rtl w:val="0"/>
          <w:lang w:val="en-US"/>
        </w:rPr>
        <w:t xml:space="preserve">k </w:t>
      </w:r>
      <w:r>
        <w:rPr>
          <w:sz w:val="32"/>
          <w:szCs w:val="32"/>
          <w:rtl w:val="0"/>
          <w:lang w:val="en-US"/>
        </w:rPr>
        <w:t xml:space="preserve"> / C</w:t>
      </w:r>
      <w:r>
        <w:rPr>
          <w:sz w:val="32"/>
          <w:szCs w:val="32"/>
          <w:vertAlign w:val="superscript"/>
          <w:rtl w:val="0"/>
          <w:lang w:val="en-US"/>
        </w:rPr>
        <w:t>i</w:t>
      </w:r>
      <w:r>
        <w:rPr>
          <w:sz w:val="32"/>
          <w:szCs w:val="32"/>
          <w:vertAlign w:val="subscript"/>
          <w:rtl w:val="0"/>
          <w:lang w:val="en-US"/>
        </w:rPr>
        <w:t>n</w:t>
      </w:r>
      <w:r>
        <w:rPr>
          <w:sz w:val="32"/>
          <w:szCs w:val="32"/>
          <w:vertAlign w:val="subscript"/>
          <w:rtl w:val="0"/>
          <w:lang w:val="ru-RU"/>
        </w:rPr>
        <w:t xml:space="preserve">        </w:t>
      </w:r>
      <w:r>
        <w:rPr>
          <w:sz w:val="32"/>
          <w:szCs w:val="32"/>
          <w:rtl w:val="0"/>
        </w:rPr>
        <w:tab/>
      </w:r>
      <w:r>
        <w:rPr>
          <w:rtl w:val="0"/>
          <w:lang w:val="ru-RU"/>
        </w:rPr>
        <w:t>(2)</w:t>
      </w:r>
    </w:p>
    <w:p>
      <w:pPr>
        <w:pStyle w:val="Ordinary"/>
        <w:spacing w:before="0" w:after="0" w:line="240" w:lineRule="auto"/>
        <w:ind w:firstLine="0"/>
        <w:rPr>
          <w:lang w:val="en-US"/>
        </w:rPr>
      </w:pPr>
    </w:p>
    <w:p>
      <w:pPr>
        <w:pStyle w:val="Ordinary"/>
        <w:spacing w:before="0" w:after="0" w:line="240" w:lineRule="auto"/>
        <w:ind w:firstLine="0"/>
      </w:pPr>
      <w:r>
        <w:rPr>
          <w:rtl w:val="0"/>
          <w:lang w:val="ru-RU"/>
        </w:rPr>
        <w:t>В каждом варианте задания необходимо определить либо обнаруживающую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корректирующую способность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Результаты работы программы представить в виде таблицы</w:t>
      </w:r>
      <w:r>
        <w:rPr>
          <w:rtl w:val="0"/>
          <w:lang w:val="ru-RU"/>
        </w:rPr>
        <w:t>:</w:t>
      </w:r>
    </w:p>
    <w:p>
      <w:pPr>
        <w:pStyle w:val="Ordinary"/>
        <w:widowControl w:val="0"/>
        <w:spacing w:before="0" w:after="0" w:line="240" w:lineRule="auto"/>
        <w:ind w:firstLine="0"/>
        <w:jc w:val="right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1.</w:t>
      </w:r>
    </w:p>
    <w:tbl>
      <w:tblPr>
        <w:tblW w:w="9571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4"/>
        <w:gridCol w:w="1914"/>
        <w:gridCol w:w="1913"/>
        <w:gridCol w:w="1915"/>
        <w:gridCol w:w="1915"/>
      </w:tblGrid>
      <w:tr>
        <w:tblPrEx>
          <w:shd w:val="clear" w:color="auto" w:fill="auto"/>
        </w:tblPrEx>
        <w:trPr>
          <w:trHeight w:val="356" w:hRule="atLeast"/>
        </w:trPr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Ordinary"/>
              <w:spacing w:before="0" w:after="0" w:line="240" w:lineRule="auto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Ordinary"/>
              <w:spacing w:before="0" w:after="0" w:line="240" w:lineRule="auto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superscript"/>
                <w:rtl w:val="0"/>
                <w:lang w:val="en-US"/>
              </w:rPr>
              <w:t>i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subscript"/>
                <w:rtl w:val="0"/>
                <w:lang w:val="en-US"/>
              </w:rPr>
              <w:t>n</w:t>
            </w:r>
          </w:p>
        </w:tc>
        <w:tc>
          <w:tcPr>
            <w:tcW w:type="dxa" w:w="1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Ordinary"/>
              <w:spacing w:before="0" w:after="0" w:line="240" w:lineRule="auto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subscript"/>
                <w:rtl w:val="0"/>
                <w:lang w:val="en-US"/>
              </w:rPr>
              <w:t xml:space="preserve">o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subscript"/>
                <w:rtl w:val="0"/>
                <w:lang w:val="ru-RU"/>
              </w:rPr>
              <w:t>или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 xml:space="preserve"> 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Ordinary"/>
              <w:spacing w:before="0" w:after="0" w:line="240" w:lineRule="auto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subscript"/>
                <w:rtl w:val="0"/>
                <w:lang w:val="ru-RU"/>
              </w:rPr>
              <w:t xml:space="preserve">о или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Ordinary"/>
              <w:spacing w:before="0" w:after="0" w:line="240" w:lineRule="auto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Ordinary"/>
        <w:widowControl w:val="0"/>
        <w:spacing w:before="0" w:after="0" w:line="240" w:lineRule="auto"/>
        <w:ind w:firstLine="0"/>
        <w:jc w:val="right"/>
      </w:pPr>
    </w:p>
    <w:p>
      <w:pPr>
        <w:pStyle w:val="Ordinary"/>
        <w:spacing w:before="0" w:after="0" w:line="240" w:lineRule="auto"/>
        <w:ind w:firstLine="0"/>
      </w:pPr>
    </w:p>
    <w:p>
      <w:pPr>
        <w:pStyle w:val="Ordinary"/>
        <w:spacing w:before="0" w:after="0" w:line="240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Вопросы из теории</w:t>
      </w:r>
      <w:r>
        <w:rPr>
          <w:sz w:val="28"/>
          <w:szCs w:val="28"/>
          <w:u w:val="single"/>
          <w:rtl w:val="0"/>
          <w:lang w:val="ru-RU"/>
        </w:rPr>
        <w:t>.</w:t>
      </w:r>
    </w:p>
    <w:p>
      <w:pPr>
        <w:pStyle w:val="Ordinary"/>
        <w:spacing w:before="0" w:after="0" w:line="240" w:lineRule="auto"/>
        <w:ind w:firstLine="0"/>
      </w:pPr>
    </w:p>
    <w:p>
      <w:pPr>
        <w:pStyle w:val="Ordinary"/>
        <w:spacing w:before="0" w:after="0" w:line="240" w:lineRule="auto"/>
        <w:ind w:firstLine="0"/>
        <w:jc w:val="center"/>
      </w:pPr>
      <w:r>
        <w:rPr>
          <w:rtl w:val="0"/>
          <w:lang w:val="ru-RU"/>
        </w:rPr>
        <w:t>Циклические коды</w:t>
      </w:r>
      <w:r>
        <w:rPr>
          <w:rtl w:val="0"/>
          <w:lang w:val="ru-RU"/>
        </w:rPr>
        <w:t>.</w:t>
      </w:r>
    </w:p>
    <w:p>
      <w:pPr>
        <w:pStyle w:val="Ordinary"/>
        <w:spacing w:before="0" w:after="0" w:line="240" w:lineRule="auto"/>
        <w:ind w:firstLine="0"/>
      </w:pPr>
    </w:p>
    <w:p>
      <w:pPr>
        <w:pStyle w:val="Ordinary"/>
        <w:spacing w:before="0" w:after="0" w:line="240" w:lineRule="auto"/>
        <w:ind w:firstLine="0"/>
      </w:pPr>
      <w:r>
        <w:rPr>
          <w:rtl w:val="0"/>
          <w:lang w:val="ru-RU"/>
        </w:rPr>
        <w:t>Кодирование циклическим кодом</w:t>
      </w:r>
      <w:r>
        <w:rPr>
          <w:rtl w:val="0"/>
          <w:lang w:val="ru-RU"/>
        </w:rPr>
        <w:t>:</w:t>
      </w:r>
    </w:p>
    <w:p>
      <w:pPr>
        <w:pStyle w:val="Ordinary"/>
        <w:spacing w:before="0" w:after="0" w:line="240" w:lineRule="auto"/>
        <w:ind w:firstLine="0"/>
        <w:rPr>
          <w:b w:val="1"/>
          <w:bCs w:val="1"/>
        </w:rPr>
      </w:pPr>
    </w:p>
    <w:p>
      <w:pPr>
        <w:pStyle w:val="Ordinary"/>
        <w:spacing w:before="0" w:after="0" w:line="240" w:lineRule="auto"/>
        <w:ind w:firstLine="0"/>
      </w:pPr>
      <w:r>
        <w:rPr>
          <w:rtl w:val="0"/>
          <w:lang w:val="ru-RU"/>
        </w:rPr>
        <w:t>Этапы</w:t>
      </w:r>
      <w:r>
        <w:rPr>
          <w:rtl w:val="0"/>
          <w:lang w:val="ru-RU"/>
        </w:rPr>
        <w:t>:</w:t>
      </w:r>
    </w:p>
    <w:p>
      <w:pPr>
        <w:pStyle w:val="Обычный"/>
        <w:ind w:firstLine="284"/>
        <w:rPr>
          <w:rtl w:val="0"/>
        </w:rPr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 xml:space="preserve">Задана информационная последовательность </w:t>
      </w:r>
      <w:r>
        <w:rPr>
          <w:rtl w:val="0"/>
          <w:lang w:val="ru-RU"/>
        </w:rPr>
        <w:t xml:space="preserve">m(x). </w:t>
      </w:r>
      <w:r>
        <w:rPr>
          <w:rtl w:val="0"/>
          <w:lang w:val="ru-RU"/>
        </w:rPr>
        <w:t xml:space="preserve">Умножить заданный полином степени </w:t>
      </w:r>
      <w:r>
        <w:rPr>
          <w:rtl w:val="0"/>
          <w:lang w:val="ru-RU"/>
        </w:rPr>
        <w:t xml:space="preserve">(k - 1) </w:t>
      </w:r>
      <w:r>
        <w:rPr>
          <w:rtl w:val="0"/>
          <w:lang w:val="ru-RU"/>
        </w:rPr>
        <w:t>на х</w:t>
      </w:r>
      <w:r>
        <w:rPr>
          <w:vertAlign w:val="superscript"/>
          <w:rtl w:val="0"/>
          <w:lang w:val="ru-RU"/>
        </w:rPr>
        <w:t>(n-k)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сдвинуть в сторону старших разрядов на </w:t>
      </w:r>
      <w:r>
        <w:rPr>
          <w:rtl w:val="0"/>
          <w:lang w:val="ru-RU"/>
        </w:rPr>
        <w:t xml:space="preserve">(n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k); </w:t>
      </w: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 xml:space="preserve">n = r+k, r </w:t>
      </w:r>
      <w:r>
        <w:rPr>
          <w:rtl w:val="0"/>
          <w:lang w:val="ru-RU"/>
        </w:rPr>
        <w:t xml:space="preserve">– степень образующего полинома </w:t>
      </w:r>
      <w:r>
        <w:rPr>
          <w:rtl w:val="0"/>
          <w:lang w:val="ru-RU"/>
        </w:rPr>
        <w:t xml:space="preserve">, k </w:t>
      </w:r>
      <w:r>
        <w:rPr>
          <w:rtl w:val="0"/>
          <w:lang w:val="ru-RU"/>
        </w:rPr>
        <w:t>– число информационных разрядов  данной последовательности</w:t>
      </w:r>
      <w:r>
        <w:rPr>
          <w:rtl w:val="0"/>
          <w:lang w:val="ru-RU"/>
        </w:rPr>
        <w:t>;</w:t>
      </w:r>
    </w:p>
    <w:p>
      <w:pPr>
        <w:pStyle w:val="Обычный"/>
        <w:ind w:firstLine="284"/>
        <w:rPr>
          <w:rtl w:val="0"/>
        </w:rPr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 xml:space="preserve">Получить остаток от деления полинома </w:t>
      </w:r>
      <w:r>
        <w:rPr>
          <w:rtl w:val="0"/>
          <w:lang w:val="ru-RU"/>
        </w:rPr>
        <w:t>x</w:t>
      </w:r>
      <w:r>
        <w:rPr>
          <w:vertAlign w:val="superscript"/>
          <w:rtl w:val="0"/>
          <w:lang w:val="ru-RU"/>
        </w:rPr>
        <w:t>(n-k)</w:t>
      </w:r>
      <w:r>
        <w:rPr>
          <w:rtl w:val="0"/>
          <w:lang w:val="ru-RU"/>
        </w:rPr>
        <w:t xml:space="preserve">*m(x) </w:t>
      </w:r>
      <w:r>
        <w:rPr>
          <w:rtl w:val="0"/>
          <w:lang w:val="ru-RU"/>
        </w:rPr>
        <w:t xml:space="preserve">на </w:t>
      </w:r>
      <w:r>
        <w:rPr>
          <w:rtl w:val="0"/>
          <w:lang w:val="ru-RU"/>
        </w:rPr>
        <w:t xml:space="preserve">g(x) </w:t>
      </w:r>
      <w:r>
        <w:rPr>
          <w:rtl w:val="0"/>
          <w:lang w:val="ru-RU"/>
        </w:rPr>
        <w:t>– образующий полином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Степень остатка </w:t>
      </w:r>
      <w:r>
        <w:rPr>
          <w:rtl w:val="0"/>
          <w:lang w:val="ru-RU"/>
        </w:rPr>
        <w:t xml:space="preserve">&lt;= n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k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1.</w:t>
      </w:r>
    </w:p>
    <w:p>
      <w:pPr>
        <w:pStyle w:val="Обычный"/>
        <w:ind w:firstLine="284"/>
        <w:rPr>
          <w:rtl w:val="0"/>
        </w:rPr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Объединить остаток р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исходный полином </w:t>
      </w:r>
      <w:r>
        <w:rPr>
          <w:rtl w:val="0"/>
          <w:lang w:val="ru-RU"/>
        </w:rPr>
        <w:t>x</w:t>
      </w:r>
      <w:r>
        <w:rPr>
          <w:vertAlign w:val="superscript"/>
          <w:rtl w:val="0"/>
          <w:lang w:val="ru-RU"/>
        </w:rPr>
        <w:t>(n-k)</w:t>
      </w:r>
      <w:r>
        <w:rPr>
          <w:rtl w:val="0"/>
          <w:lang w:val="ru-RU"/>
        </w:rPr>
        <w:t xml:space="preserve">*m(x) </w:t>
      </w:r>
      <w:r>
        <w:rPr>
          <w:rtl w:val="0"/>
          <w:lang w:val="ru-RU"/>
        </w:rPr>
        <w:t>для получения кодового слова</w:t>
      </w:r>
      <w:r>
        <w:rPr>
          <w:rtl w:val="0"/>
          <w:lang w:val="ru-RU"/>
        </w:rPr>
        <w:t>; x</w:t>
      </w:r>
      <w:r>
        <w:rPr>
          <w:vertAlign w:val="superscript"/>
          <w:rtl w:val="0"/>
          <w:lang w:val="ru-RU"/>
        </w:rPr>
        <w:t>(n-k)</w:t>
      </w:r>
      <w:r>
        <w:rPr>
          <w:rtl w:val="0"/>
          <w:lang w:val="ru-RU"/>
        </w:rPr>
        <w:t xml:space="preserve">*m(x) @ p(x),   </w:t>
      </w: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 xml:space="preserve">@ - </w:t>
      </w:r>
      <w:r>
        <w:rPr>
          <w:rtl w:val="0"/>
          <w:lang w:val="ru-RU"/>
        </w:rPr>
        <w:t>конкатенация</w:t>
      </w:r>
      <w:r>
        <w:rPr>
          <w:rtl w:val="0"/>
          <w:lang w:val="ru-RU"/>
        </w:rPr>
        <w:t>;</w:t>
      </w:r>
    </w:p>
    <w:p>
      <w:pPr>
        <w:pStyle w:val="Ordinary"/>
        <w:spacing w:before="0" w:after="0" w:line="240" w:lineRule="auto"/>
      </w:pPr>
    </w:p>
    <w:p>
      <w:pPr>
        <w:pStyle w:val="Ordinary"/>
        <w:spacing w:before="0" w:after="0" w:line="240" w:lineRule="auto"/>
        <w:ind w:firstLine="0"/>
        <w:rPr>
          <w:b w:val="1"/>
          <w:bCs w:val="1"/>
        </w:rPr>
      </w:pPr>
    </w:p>
    <w:p>
      <w:pPr>
        <w:pStyle w:val="Ordinary"/>
        <w:spacing w:before="0" w:after="0" w:line="240" w:lineRule="auto"/>
        <w:ind w:firstLine="0"/>
        <w:rPr>
          <w:b w:val="1"/>
          <w:bCs w:val="1"/>
        </w:rPr>
      </w:pPr>
    </w:p>
    <w:p>
      <w:pPr>
        <w:pStyle w:val="Ordinary"/>
        <w:spacing w:before="0" w:after="0" w:line="240" w:lineRule="auto"/>
        <w:ind w:firstLine="0"/>
      </w:pPr>
      <w:r>
        <w:rPr>
          <w:rtl w:val="0"/>
          <w:lang w:val="ru-RU"/>
        </w:rPr>
        <w:t>Декодирование циклического кода</w:t>
      </w:r>
      <w:r>
        <w:rPr>
          <w:rtl w:val="0"/>
          <w:lang w:val="ru-RU"/>
        </w:rPr>
        <w:t>:</w:t>
      </w:r>
    </w:p>
    <w:p>
      <w:pPr>
        <w:pStyle w:val="Ordinary"/>
        <w:spacing w:before="0" w:after="0" w:line="240" w:lineRule="auto"/>
        <w:ind w:firstLine="0"/>
        <w:rPr>
          <w:b w:val="1"/>
          <w:bCs w:val="1"/>
        </w:rPr>
      </w:pPr>
    </w:p>
    <w:p>
      <w:pPr>
        <w:pStyle w:val="Обычный"/>
        <w:rPr>
          <w:rtl w:val="0"/>
        </w:rPr>
      </w:pPr>
      <w:r>
        <w:rPr>
          <w:rFonts w:cs="Arial Unicode MS" w:eastAsia="Arial Unicode MS"/>
          <w:rtl w:val="0"/>
          <w:lang w:val="ru-RU"/>
        </w:rPr>
        <w:t xml:space="preserve">V(x) </w:t>
      </w:r>
      <w:r>
        <w:rPr>
          <w:rFonts w:cs="Arial Unicode MS" w:eastAsia="Arial Unicode MS" w:hint="default"/>
          <w:rtl w:val="0"/>
          <w:lang w:val="ru-RU"/>
        </w:rPr>
        <w:t>– передаваемый кодовый полином</w:t>
      </w:r>
      <w:r>
        <w:rPr>
          <w:rFonts w:cs="Arial Unicode MS" w:eastAsia="Arial Unicode MS"/>
          <w:rtl w:val="0"/>
          <w:lang w:val="ru-RU"/>
        </w:rPr>
        <w:t xml:space="preserve">; r(x) </w:t>
      </w:r>
      <w:r>
        <w:rPr>
          <w:rFonts w:cs="Arial Unicode MS" w:eastAsia="Arial Unicode MS" w:hint="default"/>
          <w:rtl w:val="0"/>
          <w:lang w:val="ru-RU"/>
        </w:rPr>
        <w:t>– принятый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Обычный"/>
        <w:rPr>
          <w:rtl w:val="0"/>
        </w:rPr>
      </w:pPr>
      <w:r>
        <w:rPr>
          <w:rFonts w:cs="Arial Unicode MS" w:eastAsia="Arial Unicode MS"/>
          <w:rtl w:val="0"/>
          <w:lang w:val="ru-RU"/>
        </w:rPr>
        <w:t xml:space="preserve">r(x)=g(x)*q(x)+S(x), </w:t>
      </w:r>
      <w:r>
        <w:rPr>
          <w:rFonts w:cs="Arial Unicode MS" w:eastAsia="Arial Unicode MS" w:hint="default"/>
          <w:rtl w:val="0"/>
          <w:lang w:val="ru-RU"/>
        </w:rPr>
        <w:t xml:space="preserve">где </w:t>
      </w:r>
      <w:r>
        <w:rPr>
          <w:rFonts w:cs="Arial Unicode MS" w:eastAsia="Arial Unicode MS"/>
          <w:rtl w:val="0"/>
          <w:lang w:val="ru-RU"/>
        </w:rPr>
        <w:t xml:space="preserve">q(x) </w:t>
      </w:r>
      <w:r>
        <w:rPr>
          <w:rFonts w:cs="Arial Unicode MS" w:eastAsia="Arial Unicode MS" w:hint="default"/>
          <w:rtl w:val="0"/>
          <w:lang w:val="ru-RU"/>
        </w:rPr>
        <w:t>– частное</w:t>
      </w:r>
      <w:r>
        <w:rPr>
          <w:rFonts w:cs="Arial Unicode MS" w:eastAsia="Arial Unicode MS"/>
          <w:rtl w:val="0"/>
          <w:lang w:val="ru-RU"/>
        </w:rPr>
        <w:t xml:space="preserve">, S(x) </w:t>
      </w:r>
      <w:r>
        <w:rPr>
          <w:rFonts w:cs="Arial Unicode MS" w:eastAsia="Arial Unicode MS" w:hint="default"/>
          <w:rtl w:val="0"/>
          <w:lang w:val="ru-RU"/>
        </w:rPr>
        <w:t xml:space="preserve">– остаток от деления принятого полинома на порождающий полином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 xml:space="preserve">если </w:t>
      </w:r>
      <w:r>
        <w:rPr>
          <w:rFonts w:cs="Arial Unicode MS" w:eastAsia="Arial Unicode MS"/>
          <w:rtl w:val="0"/>
          <w:lang w:val="ru-RU"/>
        </w:rPr>
        <w:t xml:space="preserve">S(x) = 0, </w:t>
      </w:r>
      <w:r>
        <w:rPr>
          <w:rFonts w:cs="Arial Unicode MS" w:eastAsia="Arial Unicode MS" w:hint="default"/>
          <w:rtl w:val="0"/>
          <w:lang w:val="ru-RU"/>
        </w:rPr>
        <w:t>ошибки нет или она не обнаружена</w:t>
      </w:r>
      <w:r>
        <w:rPr>
          <w:rFonts w:cs="Arial Unicode MS" w:eastAsia="Arial Unicode MS"/>
          <w:rtl w:val="0"/>
          <w:lang w:val="ru-RU"/>
        </w:rPr>
        <w:t>).</w:t>
      </w:r>
    </w:p>
    <w:p>
      <w:pPr>
        <w:pStyle w:val="Обычный"/>
        <w:rPr>
          <w:rtl w:val="0"/>
        </w:rPr>
      </w:pPr>
    </w:p>
    <w:p>
      <w:pPr>
        <w:pStyle w:val="Обычный"/>
        <w:rPr>
          <w:rtl w:val="0"/>
        </w:rPr>
      </w:pPr>
      <w:r>
        <w:rPr>
          <w:rFonts w:cs="Arial Unicode MS" w:eastAsia="Arial Unicode MS"/>
          <w:rtl w:val="0"/>
          <w:lang w:val="ru-RU"/>
        </w:rPr>
        <w:t xml:space="preserve">r(x)=V(x)+e(x), </w:t>
      </w:r>
      <w:r>
        <w:rPr>
          <w:rFonts w:cs="Arial Unicode MS" w:eastAsia="Arial Unicode MS" w:hint="default"/>
          <w:rtl w:val="0"/>
          <w:lang w:val="ru-RU"/>
        </w:rPr>
        <w:t xml:space="preserve">где </w:t>
      </w:r>
      <w:r>
        <w:rPr>
          <w:rFonts w:cs="Arial Unicode MS" w:eastAsia="Arial Unicode MS"/>
          <w:rtl w:val="0"/>
          <w:lang w:val="ru-RU"/>
        </w:rPr>
        <w:t xml:space="preserve">e(x) </w:t>
      </w:r>
      <w:r>
        <w:rPr>
          <w:rFonts w:cs="Arial Unicode MS" w:eastAsia="Arial Unicode MS" w:hint="default"/>
          <w:rtl w:val="0"/>
          <w:lang w:val="ru-RU"/>
        </w:rPr>
        <w:t>– вектор ошибки</w:t>
      </w:r>
      <w:r>
        <w:rPr>
          <w:rFonts w:cs="Arial Unicode MS" w:eastAsia="Arial Unicode MS"/>
          <w:rtl w:val="0"/>
          <w:lang w:val="ru-RU"/>
        </w:rPr>
        <w:t xml:space="preserve">; </w:t>
      </w:r>
    </w:p>
    <w:p>
      <w:pPr>
        <w:pStyle w:val="Обычный"/>
        <w:rPr>
          <w:rtl w:val="0"/>
        </w:rPr>
      </w:pPr>
    </w:p>
    <w:p>
      <w:pPr>
        <w:pStyle w:val="Обычный"/>
        <w:rPr>
          <w:lang w:val="en-US"/>
        </w:rPr>
      </w:pPr>
      <w:r>
        <w:rPr>
          <w:rFonts w:cs="Arial Unicode MS" w:eastAsia="Arial Unicode MS"/>
          <w:rtl w:val="0"/>
          <w:lang w:val="en-US"/>
        </w:rPr>
        <w:t xml:space="preserve">e(x)=V(x)+q(x)*g(x)+S(x) </w:t>
      </w:r>
      <w:r>
        <w:rPr>
          <w:rFonts w:cs="Arial Unicode MS" w:eastAsia="Arial Unicode MS" w:hint="default"/>
          <w:rtl w:val="0"/>
          <w:lang w:val="ru-RU"/>
        </w:rPr>
        <w:t>или</w:t>
      </w:r>
      <w:r>
        <w:rPr>
          <w:rFonts w:cs="Arial Unicode MS" w:eastAsia="Arial Unicode MS"/>
          <w:rtl w:val="0"/>
          <w:lang w:val="en-US"/>
        </w:rPr>
        <w:t xml:space="preserve"> e(x)=[ m(x)+q(x)]*g(x)+s(x), </w:t>
      </w:r>
    </w:p>
    <w:p>
      <w:pPr>
        <w:pStyle w:val="Обычный"/>
        <w:rPr>
          <w:lang w:val="en-US"/>
        </w:rPr>
      </w:pPr>
    </w:p>
    <w:p>
      <w:pPr>
        <w:pStyle w:val="Обычный"/>
        <w:rPr>
          <w:rtl w:val="0"/>
        </w:rPr>
      </w:pPr>
      <w:r>
        <w:rPr>
          <w:rFonts w:cs="Arial Unicode MS" w:eastAsia="Arial Unicode MS" w:hint="default"/>
          <w:rtl w:val="0"/>
          <w:lang w:val="ru-RU"/>
        </w:rPr>
        <w:t>т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 w:hint="default"/>
          <w:rtl w:val="0"/>
          <w:lang w:val="ru-RU"/>
        </w:rPr>
        <w:t>е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синдром ошибки </w:t>
      </w:r>
      <w:r>
        <w:rPr>
          <w:rFonts w:cs="Arial Unicode MS" w:eastAsia="Arial Unicode MS"/>
          <w:rtl w:val="0"/>
          <w:lang w:val="en-US"/>
        </w:rPr>
        <w:t>s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/>
          <w:rtl w:val="0"/>
          <w:lang w:val="en-US"/>
        </w:rPr>
        <w:t>x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есть остаток от деления вектора ошибки на порождающий полином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бычный"/>
        <w:ind w:firstLine="0"/>
        <w:rPr>
          <w:rtl w:val="0"/>
        </w:rPr>
      </w:pP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Функция декодирующего устройства заключается в оценке полинома вектора ошибки </w:t>
      </w:r>
      <w:r>
        <w:rPr>
          <w:color w:val="000000"/>
          <w:u w:color="000000"/>
          <w:rtl w:val="0"/>
          <w:lang w:val="ru-RU"/>
        </w:rPr>
        <w:t xml:space="preserve">e(x) </w:t>
      </w:r>
      <w:r>
        <w:rPr>
          <w:color w:val="000000"/>
          <w:u w:color="000000"/>
          <w:rtl w:val="0"/>
          <w:lang w:val="ru-RU"/>
        </w:rPr>
        <w:t xml:space="preserve">по синдрому </w:t>
      </w:r>
      <w:r>
        <w:rPr>
          <w:color w:val="000000"/>
          <w:u w:color="000000"/>
          <w:rtl w:val="0"/>
          <w:lang w:val="ru-RU"/>
        </w:rPr>
        <w:t xml:space="preserve">s(x).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Для различных сочетаний одиночных ошибок в кодовой комбинации двоичного циклического </w:t>
      </w:r>
      <w:r>
        <w:rPr>
          <w:color w:val="000000"/>
          <w:u w:color="000000"/>
          <w:rtl w:val="0"/>
          <w:lang w:val="ru-RU"/>
        </w:rPr>
        <w:t>[7,4]-</w:t>
      </w:r>
      <w:r>
        <w:rPr>
          <w:color w:val="000000"/>
          <w:u w:color="000000"/>
          <w:rtl w:val="0"/>
          <w:lang w:val="ru-RU"/>
        </w:rPr>
        <w:t xml:space="preserve">кода соответствующие им синдромы представлены в таблице </w:t>
      </w:r>
      <w:r>
        <w:rPr>
          <w:color w:val="000000"/>
          <w:u w:color="000000"/>
          <w:rtl w:val="0"/>
          <w:lang w:val="ru-RU"/>
        </w:rPr>
        <w:t xml:space="preserve">2. </w:t>
      </w:r>
      <w:r>
        <w:rPr>
          <w:color w:val="000000"/>
          <w:u w:color="000000"/>
          <w:rtl w:val="0"/>
          <w:lang w:val="ru-RU"/>
        </w:rPr>
        <w:t xml:space="preserve">Рассмотрим пример двоичного циклического </w:t>
      </w:r>
      <w:r>
        <w:rPr>
          <w:color w:val="000000"/>
          <w:u w:color="000000"/>
          <w:rtl w:val="0"/>
          <w:lang w:val="ru-RU"/>
        </w:rPr>
        <w:t>[7,4]-</w:t>
      </w:r>
      <w:r>
        <w:rPr>
          <w:color w:val="000000"/>
          <w:u w:color="000000"/>
          <w:rtl w:val="0"/>
          <w:lang w:val="ru-RU"/>
        </w:rPr>
        <w:t xml:space="preserve">кода </w:t>
      </w:r>
      <w:r>
        <w:rPr>
          <w:color w:val="000000"/>
          <w:u w:color="000000"/>
          <w:rtl w:val="0"/>
          <w:lang w:val="ru-RU"/>
        </w:rPr>
        <w:t xml:space="preserve">(n=7, k=4). </w:t>
      </w:r>
      <w:r>
        <w:rPr>
          <w:color w:val="000000"/>
          <w:u w:color="000000"/>
          <w:rtl w:val="0"/>
          <w:lang w:val="ru-RU"/>
        </w:rPr>
        <w:t xml:space="preserve">Порождающий полином такого кода является примитивный полином степени </w:t>
      </w:r>
      <w:r>
        <w:rPr>
          <w:color w:val="000000"/>
          <w:u w:color="000000"/>
          <w:rtl w:val="0"/>
          <w:lang w:val="ru-RU"/>
        </w:rPr>
        <w:t>(n-k): g(x) = 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+ x + 1 . </w:t>
      </w:r>
    </w:p>
    <w:p>
      <w:pPr>
        <w:pStyle w:val="Обычный"/>
        <w:widowControl w:val="0"/>
        <w:spacing w:before="100" w:after="100"/>
        <w:ind w:firstLine="0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Таблица </w:t>
      </w:r>
      <w:r>
        <w:rPr>
          <w:color w:val="000000"/>
          <w:u w:color="000000"/>
          <w:rtl w:val="0"/>
          <w:lang w:val="ru-RU"/>
        </w:rPr>
        <w:t xml:space="preserve">2. </w:t>
      </w:r>
    </w:p>
    <w:tbl>
      <w:tblPr>
        <w:tblW w:w="9349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67"/>
        <w:gridCol w:w="2786"/>
        <w:gridCol w:w="1189"/>
        <w:gridCol w:w="1189"/>
        <w:gridCol w:w="1218"/>
      </w:tblGrid>
      <w:tr>
        <w:tblPrEx>
          <w:shd w:val="clear" w:color="auto" w:fill="auto"/>
        </w:tblPrEx>
        <w:trPr>
          <w:trHeight w:val="605" w:hRule="atLeast"/>
        </w:trPr>
        <w:tc>
          <w:tcPr>
            <w:tcW w:type="dxa" w:w="29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Ошибка </w:t>
            </w: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( </w:t>
            </w: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x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) </w:t>
            </w:r>
          </w:p>
        </w:tc>
        <w:tc>
          <w:tcPr>
            <w:tcW w:type="dxa" w:w="278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Синдром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s(x) </w:t>
            </w:r>
          </w:p>
        </w:tc>
        <w:tc>
          <w:tcPr>
            <w:tcW w:type="dxa" w:w="3595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Вектор синдрома 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29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78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ru-RU"/>
              </w:rPr>
              <w:t>3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1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29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0</w:t>
            </w:r>
          </w:p>
        </w:tc>
        <w:tc>
          <w:tcPr>
            <w:tcW w:type="dxa" w:w="2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0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  <w:tc>
          <w:tcPr>
            <w:tcW w:type="dxa" w:w="1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29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type="dxa" w:w="2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29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2</w:t>
            </w:r>
          </w:p>
        </w:tc>
        <w:tc>
          <w:tcPr>
            <w:tcW w:type="dxa" w:w="2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2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  <w:tc>
          <w:tcPr>
            <w:tcW w:type="dxa" w:w="1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29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3</w:t>
            </w:r>
          </w:p>
        </w:tc>
        <w:tc>
          <w:tcPr>
            <w:tcW w:type="dxa" w:w="2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 + 1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29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4</w:t>
            </w:r>
          </w:p>
        </w:tc>
        <w:tc>
          <w:tcPr>
            <w:tcW w:type="dxa" w:w="2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+ x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29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5</w:t>
            </w:r>
          </w:p>
        </w:tc>
        <w:tc>
          <w:tcPr>
            <w:tcW w:type="dxa" w:w="2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+ x + 1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29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6</w:t>
            </w:r>
          </w:p>
        </w:tc>
        <w:tc>
          <w:tcPr>
            <w:tcW w:type="dxa" w:w="27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ru-RU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+ 1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1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  <w:tc>
          <w:tcPr>
            <w:tcW w:type="dxa" w:w="12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</w:tr>
    </w:tbl>
    <w:p>
      <w:pPr>
        <w:pStyle w:val="Обычный"/>
        <w:widowControl w:val="0"/>
        <w:spacing w:before="100" w:after="100"/>
        <w:ind w:firstLine="0"/>
        <w:jc w:val="center"/>
        <w:rPr>
          <w:color w:val="000000"/>
          <w:u w:color="000000"/>
        </w:rPr>
      </w:pPr>
    </w:p>
    <w:p>
      <w:pPr>
        <w:pStyle w:val="Обычный"/>
        <w:spacing w:before="100" w:after="100"/>
        <w:ind w:firstLine="0"/>
        <w:jc w:val="left"/>
        <w:rPr>
          <w:i w:val="1"/>
          <w:iCs w:val="1"/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>Пример</w:t>
      </w:r>
      <w:r>
        <w:rPr>
          <w:i w:val="1"/>
          <w:iCs w:val="1"/>
          <w:color w:val="000000"/>
          <w:u w:color="000000"/>
          <w:rtl w:val="0"/>
          <w:lang w:val="ru-RU"/>
        </w:rPr>
        <w:t>.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Пусть нам необходимо закодировать кодовый вектор с </w:t>
      </w:r>
      <w:r>
        <w:rPr>
          <w:color w:val="000000"/>
          <w:u w:color="000000"/>
          <w:rtl w:val="0"/>
          <w:lang w:val="ru-RU"/>
        </w:rPr>
        <w:t xml:space="preserve">k=4 </w:t>
      </w:r>
      <w:r>
        <w:rPr>
          <w:color w:val="000000"/>
          <w:u w:val="single" w:color="000000"/>
          <w:rtl w:val="0"/>
          <w:lang w:val="ru-RU"/>
        </w:rPr>
        <w:t>1101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Представим его в виде полинома степени </w:t>
      </w:r>
      <w:r>
        <w:rPr>
          <w:color w:val="000000"/>
          <w:u w:color="000000"/>
          <w:rtl w:val="0"/>
          <w:lang w:val="ru-RU"/>
        </w:rPr>
        <w:t>(k-1): m(x) = 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 xml:space="preserve"> + 1.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>Кодирование</w:t>
      </w:r>
      <w:r>
        <w:rPr>
          <w:i w:val="1"/>
          <w:iCs w:val="1"/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ru-RU"/>
        </w:rPr>
        <w:t xml:space="preserve">1. </w:t>
      </w:r>
      <w:r>
        <w:rPr>
          <w:color w:val="000000"/>
          <w:u w:color="000000"/>
          <w:rtl w:val="0"/>
          <w:lang w:val="ru-RU"/>
        </w:rPr>
        <w:t xml:space="preserve">Умножаем </w:t>
      </w:r>
      <w:r>
        <w:rPr>
          <w:color w:val="000000"/>
          <w:u w:color="000000"/>
          <w:rtl w:val="0"/>
          <w:lang w:val="ru-RU"/>
        </w:rPr>
        <w:t xml:space="preserve">m(x) </w:t>
      </w:r>
      <w:r>
        <w:rPr>
          <w:color w:val="000000"/>
          <w:u w:color="000000"/>
          <w:rtl w:val="0"/>
          <w:lang w:val="ru-RU"/>
        </w:rPr>
        <w:t xml:space="preserve">на </w:t>
      </w:r>
      <w:r>
        <w:rPr>
          <w:color w:val="000000"/>
          <w:u w:color="000000"/>
          <w:rtl w:val="0"/>
          <w:lang w:val="ru-RU"/>
        </w:rPr>
        <w:t>(x</w:t>
      </w:r>
      <w:r>
        <w:rPr>
          <w:color w:val="000000"/>
          <w:u w:color="000000"/>
          <w:vertAlign w:val="superscript"/>
          <w:rtl w:val="0"/>
          <w:lang w:val="ru-RU"/>
        </w:rPr>
        <w:t>n-k</w:t>
      </w:r>
      <w:r>
        <w:rPr>
          <w:color w:val="000000"/>
          <w:u w:color="000000"/>
          <w:rtl w:val="0"/>
          <w:lang w:val="ru-RU"/>
        </w:rPr>
        <w:t>) : m(x)</w:t>
      </w:r>
      <w:r>
        <w:rPr>
          <w:color w:val="000000"/>
          <w:u w:color="000000"/>
          <w:rtl w:val="0"/>
          <w:lang w:val="ru-RU"/>
        </w:rPr>
        <w:t>•</w:t>
      </w:r>
      <w:r>
        <w:rPr>
          <w:color w:val="000000"/>
          <w:u w:color="000000"/>
          <w:rtl w:val="0"/>
          <w:lang w:val="ru-RU"/>
        </w:rPr>
        <w:t>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= (x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 xml:space="preserve"> + 1)</w:t>
      </w:r>
      <w:r>
        <w:rPr>
          <w:color w:val="000000"/>
          <w:u w:color="000000"/>
          <w:rtl w:val="0"/>
          <w:lang w:val="ru-RU"/>
        </w:rPr>
        <w:t>•</w:t>
      </w:r>
      <w:r>
        <w:rPr>
          <w:color w:val="000000"/>
          <w:u w:color="000000"/>
          <w:rtl w:val="0"/>
          <w:lang w:val="ru-RU"/>
        </w:rPr>
        <w:t>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= x</w:t>
      </w:r>
      <w:r>
        <w:rPr>
          <w:color w:val="000000"/>
          <w:u w:color="000000"/>
          <w:vertAlign w:val="superscript"/>
          <w:rtl w:val="0"/>
          <w:lang w:val="ru-RU"/>
        </w:rPr>
        <w:t>6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5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, </w:t>
      </w:r>
      <w:r>
        <w:rPr>
          <w:color w:val="000000"/>
          <w:u w:color="000000"/>
          <w:rtl w:val="0"/>
          <w:lang w:val="ru-RU"/>
        </w:rPr>
        <w:t xml:space="preserve">что соответствует сдвигу кодового вектора в сторону старших разрядов на </w:t>
      </w:r>
      <w:r>
        <w:rPr>
          <w:color w:val="000000"/>
          <w:u w:color="000000"/>
          <w:rtl w:val="0"/>
          <w:lang w:val="ru-RU"/>
        </w:rPr>
        <w:t xml:space="preserve">(n-k) </w:t>
      </w:r>
      <w:r>
        <w:rPr>
          <w:color w:val="000000"/>
          <w:u w:color="000000"/>
          <w:rtl w:val="0"/>
          <w:lang w:val="ru-RU"/>
        </w:rPr>
        <w:t>разряда и добавлению в освободившиеся разряды нулей</w:t>
      </w:r>
      <w:r>
        <w:rPr>
          <w:color w:val="000000"/>
          <w:u w:color="000000"/>
          <w:rtl w:val="0"/>
          <w:lang w:val="ru-RU"/>
        </w:rPr>
        <w:t xml:space="preserve">: 1101000.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2. </w:t>
      </w:r>
      <w:r>
        <w:rPr>
          <w:color w:val="000000"/>
          <w:u w:color="000000"/>
          <w:rtl w:val="0"/>
          <w:lang w:val="ru-RU"/>
        </w:rPr>
        <w:t xml:space="preserve">Делим </w:t>
      </w:r>
      <w:r>
        <w:rPr>
          <w:color w:val="000000"/>
          <w:u w:color="000000"/>
          <w:rtl w:val="0"/>
          <w:lang w:val="ru-RU"/>
        </w:rPr>
        <w:t>m(x)</w:t>
      </w:r>
      <w:r>
        <w:rPr>
          <w:color w:val="000000"/>
          <w:u w:color="000000"/>
          <w:rtl w:val="0"/>
          <w:lang w:val="ru-RU"/>
        </w:rPr>
        <w:t>•</w:t>
      </w:r>
      <w:r>
        <w:rPr>
          <w:color w:val="000000"/>
          <w:u w:color="000000"/>
          <w:rtl w:val="0"/>
          <w:lang w:val="ru-RU"/>
        </w:rPr>
        <w:t>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на </w:t>
      </w:r>
      <w:r>
        <w:rPr>
          <w:color w:val="000000"/>
          <w:u w:color="000000"/>
          <w:rtl w:val="0"/>
          <w:lang w:val="ru-RU"/>
        </w:rPr>
        <w:t xml:space="preserve">g(x): </w:t>
      </w:r>
    </w:p>
    <w:p>
      <w:pPr>
        <w:pStyle w:val="Обычный"/>
        <w:spacing w:before="100" w:after="100"/>
        <w:ind w:firstLine="0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</w:rPr>
        <w:drawing>
          <wp:inline distT="0" distB="0" distL="0" distR="0">
            <wp:extent cx="2324100" cy="21812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0000090_1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81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>    или    </w:t>
      </w:r>
      <w:r>
        <w:rPr>
          <w:color w:val="000000"/>
          <w:u w:color="000000"/>
          <w:rtl w:val="0"/>
        </w:rPr>
        <w:drawing>
          <wp:inline distT="0" distB="0" distL="0" distR="0">
            <wp:extent cx="1362075" cy="21621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0000090_1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62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Таким образом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остаток</w:t>
      </w:r>
      <w:r>
        <w:rPr>
          <w:color w:val="000000"/>
          <w:u w:color="000000"/>
          <w:rtl w:val="0"/>
          <w:lang w:val="ru-RU"/>
        </w:rPr>
        <w:t>: p(x) = p</w:t>
      </w:r>
      <w:r>
        <w:rPr>
          <w:color w:val="000000"/>
          <w:u w:color="000000"/>
          <w:vertAlign w:val="subscript"/>
          <w:rtl w:val="0"/>
          <w:lang w:val="ru-RU"/>
        </w:rPr>
        <w:t>0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3. </w:t>
      </w:r>
      <w:r>
        <w:rPr>
          <w:color w:val="000000"/>
          <w:u w:color="000000"/>
          <w:rtl w:val="0"/>
          <w:lang w:val="ru-RU"/>
        </w:rPr>
        <w:t>Приписываем остаток к информационным разрядам</w:t>
      </w:r>
      <w:r>
        <w:rPr>
          <w:color w:val="000000"/>
          <w:u w:color="000000"/>
          <w:rtl w:val="0"/>
          <w:lang w:val="ru-RU"/>
        </w:rPr>
        <w:t>: v(x) = m(x)</w:t>
      </w:r>
      <w:r>
        <w:rPr>
          <w:color w:val="000000"/>
          <w:u w:color="000000"/>
          <w:rtl w:val="0"/>
          <w:lang w:val="ru-RU"/>
        </w:rPr>
        <w:t>•</w:t>
      </w:r>
      <w:r>
        <w:rPr>
          <w:color w:val="000000"/>
          <w:u w:color="000000"/>
          <w:rtl w:val="0"/>
          <w:lang w:val="ru-RU"/>
        </w:rPr>
        <w:t>x</w:t>
      </w:r>
      <w:r>
        <w:rPr>
          <w:color w:val="000000"/>
          <w:u w:color="000000"/>
          <w:vertAlign w:val="superscript"/>
          <w:rtl w:val="0"/>
          <w:lang w:val="ru-RU"/>
        </w:rPr>
        <w:t>n-k</w:t>
      </w:r>
      <w:r>
        <w:rPr>
          <w:color w:val="000000"/>
          <w:u w:color="000000"/>
          <w:rtl w:val="0"/>
          <w:lang w:val="ru-RU"/>
        </w:rPr>
        <w:t xml:space="preserve"> + p(x) = x</w:t>
      </w:r>
      <w:r>
        <w:rPr>
          <w:color w:val="000000"/>
          <w:u w:color="000000"/>
          <w:vertAlign w:val="superscript"/>
          <w:rtl w:val="0"/>
          <w:lang w:val="ru-RU"/>
        </w:rPr>
        <w:t>6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5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+ 1, </w:t>
      </w:r>
      <w:r>
        <w:rPr>
          <w:color w:val="000000"/>
          <w:u w:color="000000"/>
          <w:rtl w:val="0"/>
          <w:lang w:val="ru-RU"/>
        </w:rPr>
        <w:t>или выполняем операцию конкатенации исходного кодового вектора и вектора остатка</w:t>
      </w:r>
      <w:r>
        <w:rPr>
          <w:color w:val="000000"/>
          <w:u w:color="000000"/>
          <w:rtl w:val="0"/>
          <w:lang w:val="ru-RU"/>
        </w:rPr>
        <w:t xml:space="preserve">: 1101.001, </w:t>
      </w:r>
      <w:r>
        <w:rPr>
          <w:color w:val="000000"/>
          <w:u w:color="000000"/>
          <w:rtl w:val="0"/>
          <w:lang w:val="ru-RU"/>
        </w:rPr>
        <w:t xml:space="preserve">в результате получаем циклический </w:t>
      </w:r>
      <w:r>
        <w:rPr>
          <w:color w:val="000000"/>
          <w:u w:color="000000"/>
          <w:rtl w:val="0"/>
          <w:lang w:val="ru-RU"/>
        </w:rPr>
        <w:t>(7,4)-</w:t>
      </w:r>
      <w:r>
        <w:rPr>
          <w:color w:val="000000"/>
          <w:u w:color="000000"/>
          <w:rtl w:val="0"/>
          <w:lang w:val="ru-RU"/>
        </w:rPr>
        <w:t>код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>Декодирование</w:t>
      </w:r>
      <w:r>
        <w:rPr>
          <w:i w:val="1"/>
          <w:iCs w:val="1"/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ru-RU"/>
        </w:rPr>
        <w:t xml:space="preserve">Пусть вектор ошибки равен </w:t>
      </w:r>
      <w:r>
        <w:rPr>
          <w:color w:val="000000"/>
          <w:u w:color="000000"/>
          <w:rtl w:val="0"/>
          <w:lang w:val="ru-RU"/>
        </w:rPr>
        <w:t>e(x) = x</w:t>
      </w:r>
      <w:r>
        <w:rPr>
          <w:color w:val="000000"/>
          <w:u w:color="000000"/>
          <w:vertAlign w:val="superscript"/>
          <w:rtl w:val="0"/>
          <w:lang w:val="ru-RU"/>
        </w:rPr>
        <w:t>4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тогда принятый полином будет иметь вид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ru-RU"/>
        </w:rPr>
        <w:t>r(x) = v(x) + e(x) = x</w:t>
      </w:r>
      <w:r>
        <w:rPr>
          <w:color w:val="000000"/>
          <w:u w:color="000000"/>
          <w:vertAlign w:val="superscript"/>
          <w:rtl w:val="0"/>
          <w:lang w:val="ru-RU"/>
        </w:rPr>
        <w:t>6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5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4</w:t>
      </w:r>
      <w:r>
        <w:rPr>
          <w:color w:val="000000"/>
          <w:u w:color="000000"/>
          <w:rtl w:val="0"/>
          <w:lang w:val="ru-RU"/>
        </w:rPr>
        <w:t xml:space="preserve"> + x</w:t>
      </w:r>
      <w:r>
        <w:rPr>
          <w:color w:val="000000"/>
          <w:u w:color="000000"/>
          <w:vertAlign w:val="super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+ 1 </w:t>
      </w:r>
      <w:r>
        <w:rPr>
          <w:color w:val="000000"/>
          <w:u w:color="000000"/>
          <w:rtl w:val="0"/>
          <w:lang w:val="ru-RU"/>
        </w:rPr>
        <w:t xml:space="preserve">или </w:t>
      </w:r>
      <w:r>
        <w:rPr>
          <w:color w:val="000000"/>
          <w:u w:color="000000"/>
          <w:rtl w:val="0"/>
          <w:lang w:val="ru-RU"/>
        </w:rPr>
        <w:t xml:space="preserve">1101001+0010000=1111001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Для обнаружения ошибки необходимо разделить принятый полином на порождающий</w:t>
      </w:r>
      <w:r>
        <w:rPr>
          <w:color w:val="000000"/>
          <w:u w:color="000000"/>
          <w:rtl w:val="0"/>
          <w:lang w:val="ru-RU"/>
        </w:rPr>
        <w:t xml:space="preserve">: </w:t>
      </w:r>
    </w:p>
    <w:p>
      <w:pPr>
        <w:pStyle w:val="Обычный"/>
        <w:spacing w:before="100" w:after="100"/>
        <w:ind w:firstLine="0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</w:rPr>
        <w:drawing>
          <wp:inline distT="0" distB="0" distL="0" distR="0">
            <wp:extent cx="2257425" cy="17049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0000090_1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>    или    </w:t>
      </w:r>
      <w:r>
        <w:rPr>
          <w:color w:val="000000"/>
          <w:u w:color="000000"/>
          <w:rtl w:val="0"/>
        </w:rPr>
        <w:drawing>
          <wp:inline distT="0" distB="0" distL="0" distR="0">
            <wp:extent cx="1971675" cy="17430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0000090_1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43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По виду синдрома из таблицы </w:t>
      </w:r>
      <w:r>
        <w:rPr>
          <w:color w:val="000000"/>
          <w:u w:color="000000"/>
          <w:rtl w:val="0"/>
          <w:lang w:val="ru-RU"/>
        </w:rPr>
        <w:t xml:space="preserve">2.3 </w:t>
      </w:r>
      <w:r>
        <w:rPr>
          <w:color w:val="000000"/>
          <w:u w:color="000000"/>
          <w:rtl w:val="0"/>
          <w:lang w:val="ru-RU"/>
        </w:rPr>
        <w:t xml:space="preserve">определяем место ошибки – разряд с весом </w:t>
      </w:r>
      <w:r>
        <w:rPr>
          <w:color w:val="000000"/>
          <w:u w:color="000000"/>
          <w:rtl w:val="0"/>
          <w:lang w:val="ru-RU"/>
        </w:rPr>
        <w:t xml:space="preserve">4. </w:t>
      </w:r>
    </w:p>
    <w:p>
      <w:pPr>
        <w:pStyle w:val="Обычный"/>
        <w:ind w:firstLine="0"/>
        <w:rPr>
          <w:color w:val="000000"/>
          <w:u w:color="000000"/>
        </w:rPr>
      </w:pPr>
    </w:p>
    <w:p>
      <w:pPr>
        <w:pStyle w:val="Обычный"/>
        <w:ind w:firstLine="0"/>
        <w:jc w:val="center"/>
        <w:rPr>
          <w:color w:val="000000"/>
          <w:u w:color="000000"/>
        </w:rPr>
      </w:pPr>
    </w:p>
    <w:p>
      <w:pPr>
        <w:pStyle w:val="Обычный"/>
        <w:ind w:firstLine="0"/>
        <w:jc w:val="center"/>
        <w:rPr>
          <w:rtl w:val="0"/>
        </w:rPr>
      </w:pPr>
      <w:r>
        <w:rPr>
          <w:rtl w:val="0"/>
          <w:lang w:val="ru-RU"/>
        </w:rPr>
        <w:t>Коды Хэмминга</w:t>
      </w:r>
      <w:r>
        <w:rPr>
          <w:rtl w:val="0"/>
          <w:lang w:val="ru-RU"/>
        </w:rPr>
        <w:t>.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К корректирующим кодам относятся коды Хэмминга с кодовым расстоянием </w:t>
      </w:r>
      <w:r>
        <w:rPr>
          <w:color w:val="000000"/>
          <w:u w:color="000000"/>
          <w:rtl w:val="0"/>
          <w:lang w:val="ru-RU"/>
        </w:rPr>
        <w:t>d=3.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Для кодов Хэмминга выбрано предельное значение разрешенных кодовых комбинаций </w:t>
      </w:r>
      <w:r>
        <w:rPr>
          <w:color w:val="000000"/>
          <w:u w:color="000000"/>
          <w:rtl w:val="0"/>
          <w:lang w:val="ru-RU"/>
        </w:rPr>
        <w:t>N = 2</w:t>
      </w:r>
      <w:r>
        <w:rPr>
          <w:color w:val="000000"/>
          <w:u w:color="000000"/>
          <w:vertAlign w:val="superscript"/>
          <w:rtl w:val="0"/>
          <w:lang w:val="ru-RU"/>
        </w:rPr>
        <w:t>n</w:t>
      </w:r>
      <w:r>
        <w:rPr>
          <w:color w:val="000000"/>
          <w:u w:color="000000"/>
          <w:rtl w:val="0"/>
          <w:lang w:val="ru-RU"/>
        </w:rPr>
        <w:t>•</w:t>
      </w:r>
      <w:r>
        <w:rPr>
          <w:color w:val="000000"/>
          <w:u w:color="000000"/>
          <w:rtl w:val="0"/>
          <w:lang w:val="ru-RU"/>
        </w:rPr>
        <w:t>(1+n)</w:t>
      </w:r>
      <w:r>
        <w:rPr>
          <w:color w:val="000000"/>
          <w:u w:color="000000"/>
          <w:vertAlign w:val="superscript"/>
          <w:rtl w:val="0"/>
          <w:lang w:val="ru-RU"/>
        </w:rPr>
        <w:t>-1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а число информационных разрядов </w:t>
      </w:r>
      <w:r>
        <w:rPr>
          <w:color w:val="000000"/>
          <w:u w:color="000000"/>
          <w:rtl w:val="0"/>
          <w:lang w:val="ru-RU"/>
        </w:rPr>
        <w:t xml:space="preserve">(k) </w:t>
      </w:r>
      <w:r>
        <w:rPr>
          <w:color w:val="000000"/>
          <w:u w:color="000000"/>
          <w:rtl w:val="0"/>
          <w:lang w:val="ru-RU"/>
        </w:rPr>
        <w:t>определится как</w:t>
      </w:r>
      <w:r>
        <w:rPr>
          <w:color w:val="000000"/>
          <w:u w:color="000000"/>
          <w:rtl w:val="0"/>
          <w:lang w:val="ru-RU"/>
        </w:rPr>
        <w:t xml:space="preserve">: </w:t>
      </w:r>
    </w:p>
    <w:p>
      <w:pPr>
        <w:pStyle w:val="Обычный"/>
        <w:spacing w:before="100" w:after="100"/>
        <w:ind w:firstLine="0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k = log[ 2</w:t>
      </w:r>
      <w:r>
        <w:rPr>
          <w:color w:val="000000"/>
          <w:u w:color="000000"/>
          <w:vertAlign w:val="superscript"/>
          <w:rtl w:val="0"/>
          <w:lang w:val="en-US"/>
        </w:rPr>
        <w:t>n</w:t>
      </w:r>
      <w:r>
        <w:rPr>
          <w:color w:val="000000"/>
          <w:u w:color="000000"/>
          <w:rtl w:val="0"/>
          <w:lang w:val="en-US"/>
        </w:rPr>
        <w:t>•</w:t>
      </w:r>
      <w:r>
        <w:rPr>
          <w:color w:val="000000"/>
          <w:u w:color="000000"/>
          <w:rtl w:val="0"/>
          <w:lang w:val="en-US"/>
        </w:rPr>
        <w:t>(1+n)</w:t>
      </w:r>
      <w:r>
        <w:rPr>
          <w:color w:val="000000"/>
          <w:u w:color="000000"/>
          <w:vertAlign w:val="superscript"/>
          <w:rtl w:val="0"/>
          <w:lang w:val="en-US"/>
        </w:rPr>
        <w:t>-1</w:t>
      </w:r>
      <w:r>
        <w:rPr>
          <w:color w:val="000000"/>
          <w:u w:color="000000"/>
          <w:rtl w:val="0"/>
          <w:lang w:val="en-US"/>
        </w:rPr>
        <w:t xml:space="preserve"> ] = n - log(n + 1).                            </w:t>
      </w:r>
      <w:r>
        <w:rPr>
          <w:color w:val="000000"/>
          <w:u w:color="000000"/>
          <w:rtl w:val="0"/>
          <w:lang w:val="ru-RU"/>
        </w:rPr>
        <w:t xml:space="preserve">(3)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Данное уравнение имеет целочисленные решения </w:t>
      </w:r>
      <w:r>
        <w:rPr>
          <w:color w:val="000000"/>
          <w:u w:color="000000"/>
          <w:rtl w:val="0"/>
          <w:lang w:val="ru-RU"/>
        </w:rPr>
        <w:t>k = 0,1,4,11,26,</w:t>
      </w:r>
      <w:r>
        <w:rPr>
          <w:color w:val="000000"/>
          <w:u w:color="000000"/>
          <w:rtl w:val="0"/>
          <w:lang w:val="ru-RU"/>
        </w:rPr>
        <w:t>…</w:t>
      </w:r>
      <w:r>
        <w:rPr>
          <w:color w:val="000000"/>
          <w:u w:color="000000"/>
          <w:rtl w:val="0"/>
          <w:lang w:val="ru-RU"/>
        </w:rPr>
        <w:t xml:space="preserve">., </w:t>
      </w:r>
      <w:r>
        <w:rPr>
          <w:color w:val="000000"/>
          <w:u w:color="000000"/>
          <w:rtl w:val="0"/>
          <w:lang w:val="ru-RU"/>
        </w:rPr>
        <w:t xml:space="preserve">которые и определяют соответствующие коды Хэмминга </w:t>
      </w:r>
      <w:r>
        <w:rPr>
          <w:color w:val="000000"/>
          <w:u w:color="000000"/>
          <w:rtl w:val="0"/>
          <w:lang w:val="ru-RU"/>
        </w:rPr>
        <w:t xml:space="preserve">[3,1] - </w:t>
      </w:r>
      <w:r>
        <w:rPr>
          <w:color w:val="000000"/>
          <w:u w:color="000000"/>
          <w:rtl w:val="0"/>
          <w:lang w:val="ru-RU"/>
        </w:rPr>
        <w:t>код</w:t>
      </w:r>
      <w:r>
        <w:rPr>
          <w:color w:val="000000"/>
          <w:u w:color="000000"/>
          <w:rtl w:val="0"/>
          <w:lang w:val="ru-RU"/>
        </w:rPr>
        <w:t xml:space="preserve">, [7,4] - </w:t>
      </w:r>
      <w:r>
        <w:rPr>
          <w:color w:val="000000"/>
          <w:u w:color="000000"/>
          <w:rtl w:val="0"/>
          <w:lang w:val="ru-RU"/>
        </w:rPr>
        <w:t>код</w:t>
      </w:r>
      <w:r>
        <w:rPr>
          <w:color w:val="000000"/>
          <w:u w:color="000000"/>
          <w:rtl w:val="0"/>
          <w:lang w:val="ru-RU"/>
        </w:rPr>
        <w:t xml:space="preserve">, [15,11] - </w:t>
      </w:r>
      <w:r>
        <w:rPr>
          <w:color w:val="000000"/>
          <w:u w:color="000000"/>
          <w:rtl w:val="0"/>
          <w:lang w:val="ru-RU"/>
        </w:rPr>
        <w:t>код и т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>д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Рассмотрим алгоритмы кодирования и декодирования на примере </w:t>
      </w:r>
      <w:r>
        <w:rPr>
          <w:color w:val="000000"/>
          <w:u w:color="000000"/>
          <w:rtl w:val="0"/>
          <w:lang w:val="ru-RU"/>
        </w:rPr>
        <w:t xml:space="preserve">[7,4] - </w:t>
      </w:r>
      <w:r>
        <w:rPr>
          <w:color w:val="000000"/>
          <w:u w:color="000000"/>
          <w:rtl w:val="0"/>
          <w:lang w:val="ru-RU"/>
        </w:rPr>
        <w:t>кода Хэмминга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>Алгоритм кодирования</w:t>
      </w:r>
      <w:r>
        <w:rPr>
          <w:i w:val="1"/>
          <w:iCs w:val="1"/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ru-RU"/>
        </w:rPr>
        <w:t>Все номера позиций кода нумеруются в двоичной системе счисления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начиная с единицы </w:t>
      </w:r>
      <w:r>
        <w:rPr>
          <w:color w:val="000000"/>
          <w:u w:color="000000"/>
          <w:rtl w:val="0"/>
          <w:lang w:val="ru-RU"/>
        </w:rPr>
        <w:t>(p)-</w:t>
      </w:r>
      <w:r>
        <w:rPr>
          <w:color w:val="000000"/>
          <w:u w:color="000000"/>
          <w:rtl w:val="0"/>
          <w:lang w:val="ru-RU"/>
        </w:rPr>
        <w:t>разрядным двоичным числом</w:t>
      </w:r>
      <w:r>
        <w:rPr>
          <w:color w:val="000000"/>
          <w:u w:color="000000"/>
          <w:rtl w:val="0"/>
          <w:lang w:val="ru-RU"/>
        </w:rPr>
        <w:t xml:space="preserve">: p = [ log(n) ], </w:t>
      </w:r>
      <w:r>
        <w:rPr>
          <w:color w:val="000000"/>
          <w:u w:color="000000"/>
          <w:rtl w:val="0"/>
          <w:lang w:val="ru-RU"/>
        </w:rPr>
        <w:t xml:space="preserve">где </w:t>
      </w:r>
      <w:r>
        <w:rPr>
          <w:color w:val="000000"/>
          <w:u w:color="000000"/>
          <w:rtl w:val="0"/>
          <w:lang w:val="ru-RU"/>
        </w:rPr>
        <w:t xml:space="preserve">[ ] - </w:t>
      </w:r>
      <w:r>
        <w:rPr>
          <w:color w:val="000000"/>
          <w:u w:color="000000"/>
          <w:rtl w:val="0"/>
          <w:lang w:val="ru-RU"/>
        </w:rPr>
        <w:t>ближайшее большее целое</w:t>
      </w:r>
      <w:r>
        <w:rPr>
          <w:color w:val="000000"/>
          <w:u w:color="000000"/>
          <w:rtl w:val="0"/>
          <w:lang w:val="ru-RU"/>
        </w:rPr>
        <w:t xml:space="preserve">, (n) - </w:t>
      </w:r>
      <w:r>
        <w:rPr>
          <w:color w:val="000000"/>
          <w:u w:color="000000"/>
          <w:rtl w:val="0"/>
          <w:lang w:val="ru-RU"/>
        </w:rPr>
        <w:t xml:space="preserve">число разрядов кода </w:t>
      </w:r>
      <w:r>
        <w:rPr>
          <w:color w:val="000000"/>
          <w:u w:color="000000"/>
          <w:rtl w:val="0"/>
          <w:lang w:val="ru-RU"/>
        </w:rPr>
        <w:t>c</w:t>
      </w:r>
      <w:r>
        <w:rPr>
          <w:color w:val="000000"/>
          <w:u w:color="000000"/>
          <w:vertAlign w:val="subscript"/>
          <w:rtl w:val="0"/>
          <w:lang w:val="ru-RU"/>
        </w:rPr>
        <w:t>n</w:t>
      </w:r>
      <w:r>
        <w:rPr>
          <w:color w:val="000000"/>
          <w:u w:color="000000"/>
          <w:rtl w:val="0"/>
          <w:lang w:val="ru-RU"/>
        </w:rPr>
        <w:t>c</w:t>
      </w:r>
      <w:r>
        <w:rPr>
          <w:color w:val="000000"/>
          <w:u w:color="000000"/>
          <w:vertAlign w:val="subscript"/>
          <w:rtl w:val="0"/>
          <w:lang w:val="ru-RU"/>
        </w:rPr>
        <w:t>n-1</w:t>
      </w:r>
      <w:r>
        <w:rPr>
          <w:color w:val="000000"/>
          <w:u w:color="000000"/>
          <w:rtl w:val="0"/>
          <w:lang w:val="ru-RU"/>
        </w:rPr>
        <w:t xml:space="preserve"> ...c</w:t>
      </w:r>
      <w:r>
        <w:rPr>
          <w:color w:val="000000"/>
          <w:u w:color="000000"/>
          <w:vertAlign w:val="subscript"/>
          <w:rtl w:val="0"/>
          <w:lang w:val="ru-RU"/>
        </w:rPr>
        <w:t>j</w:t>
      </w:r>
      <w:r>
        <w:rPr>
          <w:color w:val="000000"/>
          <w:u w:color="000000"/>
          <w:rtl w:val="0"/>
          <w:lang w:val="ru-RU"/>
        </w:rPr>
        <w:t>...c</w:t>
      </w:r>
      <w:r>
        <w:rPr>
          <w:color w:val="000000"/>
          <w:u w:color="000000"/>
          <w:vertAlign w:val="subscript"/>
          <w:rtl w:val="0"/>
          <w:lang w:val="ru-RU"/>
        </w:rPr>
        <w:t>1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Проверочные разряды размещаются в позициях кода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кратных целой степени двойки </w:t>
      </w:r>
      <w:r>
        <w:rPr>
          <w:color w:val="000000"/>
          <w:u w:color="000000"/>
          <w:rtl w:val="0"/>
          <w:lang w:val="ru-RU"/>
        </w:rPr>
        <w:t>2</w:t>
      </w:r>
      <w:r>
        <w:rPr>
          <w:color w:val="000000"/>
          <w:u w:color="000000"/>
          <w:vertAlign w:val="superscript"/>
          <w:rtl w:val="0"/>
          <w:lang w:val="ru-RU"/>
        </w:rPr>
        <w:t>0</w:t>
      </w:r>
      <w:r>
        <w:rPr>
          <w:color w:val="000000"/>
          <w:u w:color="000000"/>
          <w:rtl w:val="0"/>
          <w:lang w:val="ru-RU"/>
        </w:rPr>
        <w:t>,2</w:t>
      </w:r>
      <w:r>
        <w:rPr>
          <w:color w:val="000000"/>
          <w:u w:color="000000"/>
          <w:vertAlign w:val="superscript"/>
          <w:rtl w:val="0"/>
          <w:lang w:val="ru-RU"/>
        </w:rPr>
        <w:t>1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… и т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>д</w:t>
      </w:r>
      <w:r>
        <w:rPr>
          <w:color w:val="000000"/>
          <w:u w:color="000000"/>
          <w:rtl w:val="0"/>
          <w:lang w:val="ru-RU"/>
        </w:rPr>
        <w:t>.: c</w:t>
      </w:r>
      <w:r>
        <w:rPr>
          <w:color w:val="000000"/>
          <w:u w:color="000000"/>
          <w:vertAlign w:val="subscript"/>
          <w:rtl w:val="0"/>
          <w:lang w:val="ru-RU"/>
        </w:rPr>
        <w:t>j</w:t>
      </w:r>
      <w:r>
        <w:rPr>
          <w:color w:val="000000"/>
          <w:u w:color="000000"/>
          <w:rtl w:val="0"/>
          <w:lang w:val="ru-RU"/>
        </w:rPr>
        <w:t xml:space="preserve"> = b</w:t>
      </w:r>
      <w:r>
        <w:rPr>
          <w:color w:val="000000"/>
          <w:u w:color="000000"/>
          <w:vertAlign w:val="subscript"/>
          <w:rtl w:val="0"/>
          <w:lang w:val="ru-RU"/>
        </w:rPr>
        <w:t>j</w:t>
      </w:r>
      <w:r>
        <w:rPr>
          <w:color w:val="000000"/>
          <w:u w:color="000000"/>
          <w:rtl w:val="0"/>
          <w:lang w:val="ru-RU"/>
        </w:rPr>
        <w:t xml:space="preserve"> , j = 2</w:t>
      </w:r>
      <w:r>
        <w:rPr>
          <w:color w:val="000000"/>
          <w:u w:color="000000"/>
          <w:vertAlign w:val="superscript"/>
          <w:rtl w:val="0"/>
          <w:lang w:val="ru-RU"/>
        </w:rPr>
        <w:t>i</w:t>
      </w:r>
      <w:r>
        <w:rPr>
          <w:color w:val="000000"/>
          <w:u w:color="000000"/>
          <w:rtl w:val="0"/>
          <w:lang w:val="ru-RU"/>
        </w:rPr>
        <w:t>, i = 0,1,</w:t>
      </w:r>
      <w:r>
        <w:rPr>
          <w:color w:val="000000"/>
          <w:u w:color="000000"/>
          <w:rtl w:val="0"/>
          <w:lang w:val="ru-RU"/>
        </w:rPr>
        <w:t>…</w:t>
      </w:r>
      <w:r>
        <w:rPr>
          <w:color w:val="000000"/>
          <w:u w:color="000000"/>
          <w:rtl w:val="0"/>
          <w:lang w:val="ru-RU"/>
        </w:rPr>
        <w:t xml:space="preserve">,(r-1), </w:t>
      </w:r>
      <w:r>
        <w:rPr>
          <w:color w:val="000000"/>
          <w:u w:color="000000"/>
          <w:rtl w:val="0"/>
          <w:lang w:val="ru-RU"/>
        </w:rPr>
        <w:t xml:space="preserve">где </w:t>
      </w:r>
      <w:r>
        <w:rPr>
          <w:color w:val="000000"/>
          <w:u w:color="000000"/>
          <w:rtl w:val="0"/>
          <w:lang w:val="ru-RU"/>
        </w:rPr>
        <w:t xml:space="preserve">(r) - </w:t>
      </w:r>
      <w:r>
        <w:rPr>
          <w:color w:val="000000"/>
          <w:u w:color="000000"/>
          <w:rtl w:val="0"/>
          <w:lang w:val="ru-RU"/>
        </w:rPr>
        <w:t>число проверочных разрядов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Значение </w:t>
      </w:r>
      <w:r>
        <w:rPr>
          <w:color w:val="000000"/>
          <w:u w:color="000000"/>
          <w:rtl w:val="0"/>
          <w:lang w:val="ru-RU"/>
        </w:rPr>
        <w:t>c</w:t>
      </w:r>
      <w:r>
        <w:rPr>
          <w:color w:val="000000"/>
          <w:u w:color="000000"/>
          <w:vertAlign w:val="subscript"/>
          <w:rtl w:val="0"/>
          <w:lang w:val="ru-RU"/>
        </w:rPr>
        <w:t>j</w:t>
      </w:r>
      <w:r>
        <w:rPr>
          <w:color w:val="000000"/>
          <w:u w:color="000000"/>
          <w:rtl w:val="0"/>
          <w:lang w:val="ru-RU"/>
        </w:rPr>
        <w:t xml:space="preserve"> проверочного разряда определяется как сумма по </w:t>
      </w:r>
      <w:r>
        <w:rPr>
          <w:color w:val="000000"/>
          <w:u w:color="000000"/>
          <w:rtl w:val="0"/>
          <w:lang w:val="ru-RU"/>
        </w:rPr>
        <w:t xml:space="preserve">mod2 </w:t>
      </w:r>
      <w:r>
        <w:rPr>
          <w:color w:val="000000"/>
          <w:u w:color="000000"/>
          <w:rtl w:val="0"/>
          <w:lang w:val="ru-RU"/>
        </w:rPr>
        <w:t>тех разрядов кода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в номере которых двоичный разряд с </w:t>
      </w:r>
      <w:r>
        <w:rPr>
          <w:color w:val="000000"/>
          <w:u w:color="000000"/>
          <w:rtl w:val="0"/>
          <w:lang w:val="ru-RU"/>
        </w:rPr>
        <w:t>(i)-</w:t>
      </w:r>
      <w:r>
        <w:rPr>
          <w:color w:val="000000"/>
          <w:u w:color="000000"/>
          <w:rtl w:val="0"/>
          <w:lang w:val="ru-RU"/>
        </w:rPr>
        <w:t>ым весом равен единице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>Пример</w:t>
      </w:r>
      <w:r>
        <w:rPr>
          <w:i w:val="1"/>
          <w:iCs w:val="1"/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ru-RU"/>
        </w:rPr>
        <w:t xml:space="preserve">Пусть информационный кодовый вектор </w:t>
      </w:r>
      <w:r>
        <w:rPr>
          <w:color w:val="000000"/>
          <w:u w:color="000000"/>
          <w:rtl w:val="0"/>
          <w:lang w:val="ru-RU"/>
        </w:rPr>
        <w:t xml:space="preserve">v = 1101. </w:t>
      </w:r>
      <w:r>
        <w:rPr>
          <w:color w:val="000000"/>
          <w:u w:color="000000"/>
          <w:rtl w:val="0"/>
          <w:lang w:val="ru-RU"/>
        </w:rPr>
        <w:t xml:space="preserve">В коде Хэмминга этот вектор будет занимать позиции </w:t>
      </w:r>
      <w:r>
        <w:rPr>
          <w:color w:val="000000"/>
          <w:u w:color="000000"/>
          <w:rtl w:val="0"/>
          <w:lang w:val="ru-RU"/>
        </w:rPr>
        <w:t>c</w:t>
      </w:r>
      <w:r>
        <w:rPr>
          <w:color w:val="000000"/>
          <w:u w:color="000000"/>
          <w:vertAlign w:val="sub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>,c</w:t>
      </w:r>
      <w:r>
        <w:rPr>
          <w:color w:val="000000"/>
          <w:u w:color="000000"/>
          <w:vertAlign w:val="subscript"/>
          <w:rtl w:val="0"/>
          <w:lang w:val="ru-RU"/>
        </w:rPr>
        <w:t>5</w:t>
      </w:r>
      <w:r>
        <w:rPr>
          <w:color w:val="000000"/>
          <w:u w:color="000000"/>
          <w:rtl w:val="0"/>
          <w:lang w:val="ru-RU"/>
        </w:rPr>
        <w:t>,c</w:t>
      </w:r>
      <w:r>
        <w:rPr>
          <w:color w:val="000000"/>
          <w:u w:color="000000"/>
          <w:vertAlign w:val="subscript"/>
          <w:rtl w:val="0"/>
          <w:lang w:val="ru-RU"/>
        </w:rPr>
        <w:t>6</w:t>
      </w:r>
      <w:r>
        <w:rPr>
          <w:color w:val="000000"/>
          <w:u w:color="000000"/>
          <w:rtl w:val="0"/>
          <w:lang w:val="ru-RU"/>
        </w:rPr>
        <w:t xml:space="preserve"> и </w:t>
      </w:r>
      <w:r>
        <w:rPr>
          <w:color w:val="000000"/>
          <w:u w:color="000000"/>
          <w:rtl w:val="0"/>
          <w:lang w:val="ru-RU"/>
        </w:rPr>
        <w:t>c</w:t>
      </w:r>
      <w:r>
        <w:rPr>
          <w:color w:val="000000"/>
          <w:u w:color="000000"/>
          <w:vertAlign w:val="subscript"/>
          <w:rtl w:val="0"/>
          <w:lang w:val="ru-RU"/>
        </w:rPr>
        <w:t>7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начиная с младшего разряда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а позиции </w:t>
      </w:r>
      <w:r>
        <w:rPr>
          <w:color w:val="000000"/>
          <w:u w:color="000000"/>
          <w:rtl w:val="0"/>
          <w:lang w:val="ru-RU"/>
        </w:rPr>
        <w:t>c</w:t>
      </w:r>
      <w:r>
        <w:rPr>
          <w:color w:val="000000"/>
          <w:u w:color="000000"/>
          <w:vertAlign w:val="subscript"/>
          <w:rtl w:val="0"/>
          <w:lang w:val="ru-RU"/>
        </w:rPr>
        <w:t>1</w:t>
      </w:r>
      <w:r>
        <w:rPr>
          <w:color w:val="000000"/>
          <w:u w:color="000000"/>
          <w:rtl w:val="0"/>
          <w:lang w:val="ru-RU"/>
        </w:rPr>
        <w:t>,c</w:t>
      </w:r>
      <w:r>
        <w:rPr>
          <w:color w:val="000000"/>
          <w:u w:color="000000"/>
          <w:vertAlign w:val="subscript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>,c</w:t>
      </w:r>
      <w:r>
        <w:rPr>
          <w:color w:val="000000"/>
          <w:u w:color="000000"/>
          <w:vertAlign w:val="subscript"/>
          <w:rtl w:val="0"/>
          <w:lang w:val="ru-RU"/>
        </w:rPr>
        <w:t>4</w:t>
      </w:r>
      <w:r>
        <w:rPr>
          <w:color w:val="000000"/>
          <w:u w:color="000000"/>
          <w:rtl w:val="0"/>
          <w:lang w:val="ru-RU"/>
        </w:rPr>
        <w:t xml:space="preserve"> отводятся под проверочные разряды кода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Пронумеруем все позиции кода в двоичной системе счисления</w:t>
      </w:r>
      <w:r>
        <w:rPr>
          <w:color w:val="000000"/>
          <w:u w:color="000000"/>
          <w:rtl w:val="0"/>
          <w:lang w:val="ru-RU"/>
        </w:rPr>
        <w:t>: c</w:t>
      </w:r>
      <w:r>
        <w:rPr>
          <w:color w:val="000000"/>
          <w:u w:color="000000"/>
          <w:vertAlign w:val="subscript"/>
          <w:rtl w:val="0"/>
          <w:lang w:val="ru-RU"/>
        </w:rPr>
        <w:t>111</w:t>
      </w:r>
      <w:r>
        <w:rPr>
          <w:color w:val="000000"/>
          <w:u w:color="000000"/>
          <w:rtl w:val="0"/>
          <w:lang w:val="ru-RU"/>
        </w:rPr>
        <w:t>c</w:t>
      </w:r>
      <w:r>
        <w:rPr>
          <w:color w:val="000000"/>
          <w:u w:color="000000"/>
          <w:vertAlign w:val="subscript"/>
          <w:rtl w:val="0"/>
          <w:lang w:val="ru-RU"/>
        </w:rPr>
        <w:t>110</w:t>
      </w:r>
      <w:r>
        <w:rPr>
          <w:color w:val="000000"/>
          <w:u w:color="000000"/>
          <w:rtl w:val="0"/>
          <w:lang w:val="ru-RU"/>
        </w:rPr>
        <w:t>c</w:t>
      </w:r>
      <w:r>
        <w:rPr>
          <w:color w:val="000000"/>
          <w:u w:color="000000"/>
          <w:vertAlign w:val="subscript"/>
          <w:rtl w:val="0"/>
          <w:lang w:val="ru-RU"/>
        </w:rPr>
        <w:t>101</w:t>
      </w:r>
      <w:r>
        <w:rPr>
          <w:color w:val="000000"/>
          <w:u w:color="000000"/>
          <w:rtl w:val="0"/>
          <w:lang w:val="ru-RU"/>
        </w:rPr>
        <w:t>[c</w:t>
      </w:r>
      <w:r>
        <w:rPr>
          <w:color w:val="000000"/>
          <w:u w:color="000000"/>
          <w:vertAlign w:val="subscript"/>
          <w:rtl w:val="0"/>
          <w:lang w:val="ru-RU"/>
        </w:rPr>
        <w:t>100</w:t>
      </w:r>
      <w:r>
        <w:rPr>
          <w:color w:val="000000"/>
          <w:u w:color="000000"/>
          <w:rtl w:val="0"/>
          <w:lang w:val="ru-RU"/>
        </w:rPr>
        <w:t>]c</w:t>
      </w:r>
      <w:r>
        <w:rPr>
          <w:color w:val="000000"/>
          <w:u w:color="000000"/>
          <w:vertAlign w:val="subscript"/>
          <w:rtl w:val="0"/>
          <w:lang w:val="ru-RU"/>
        </w:rPr>
        <w:t>011</w:t>
      </w:r>
      <w:r>
        <w:rPr>
          <w:color w:val="000000"/>
          <w:u w:color="000000"/>
          <w:rtl w:val="0"/>
          <w:lang w:val="ru-RU"/>
        </w:rPr>
        <w:t>[c</w:t>
      </w:r>
      <w:r>
        <w:rPr>
          <w:color w:val="000000"/>
          <w:u w:color="000000"/>
          <w:vertAlign w:val="subscript"/>
          <w:rtl w:val="0"/>
          <w:lang w:val="ru-RU"/>
        </w:rPr>
        <w:t>010</w:t>
      </w:r>
      <w:r>
        <w:rPr>
          <w:color w:val="000000"/>
          <w:u w:color="000000"/>
          <w:rtl w:val="0"/>
          <w:lang w:val="ru-RU"/>
        </w:rPr>
        <w:t>][c</w:t>
      </w:r>
      <w:r>
        <w:rPr>
          <w:color w:val="000000"/>
          <w:u w:color="000000"/>
          <w:vertAlign w:val="subscript"/>
          <w:rtl w:val="0"/>
          <w:lang w:val="ru-RU"/>
        </w:rPr>
        <w:t>001</w:t>
      </w:r>
      <w:r>
        <w:rPr>
          <w:color w:val="000000"/>
          <w:u w:color="000000"/>
          <w:rtl w:val="0"/>
          <w:lang w:val="ru-RU"/>
        </w:rPr>
        <w:t xml:space="preserve">] </w:t>
      </w:r>
      <w:r>
        <w:rPr>
          <w:color w:val="000000"/>
          <w:u w:color="000000"/>
          <w:rtl w:val="0"/>
          <w:lang w:val="ru-RU"/>
        </w:rPr>
        <w:t>и выделим позиции для размещения проверочных разрядов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Определим значения проверочных разрядов кода суммированием по </w:t>
      </w:r>
      <w:r>
        <w:rPr>
          <w:color w:val="000000"/>
          <w:u w:color="000000"/>
          <w:rtl w:val="0"/>
          <w:lang w:val="ru-RU"/>
        </w:rPr>
        <w:t xml:space="preserve">mod2 </w:t>
      </w:r>
      <w:r>
        <w:rPr>
          <w:color w:val="000000"/>
          <w:u w:color="000000"/>
          <w:rtl w:val="0"/>
          <w:lang w:val="ru-RU"/>
        </w:rPr>
        <w:t>тех разрядов кода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в номере которых двоичный разряд с </w:t>
      </w:r>
      <w:r>
        <w:rPr>
          <w:color w:val="000000"/>
          <w:u w:color="000000"/>
          <w:rtl w:val="0"/>
          <w:lang w:val="ru-RU"/>
        </w:rPr>
        <w:t>(i)-</w:t>
      </w:r>
      <w:r>
        <w:rPr>
          <w:color w:val="000000"/>
          <w:u w:color="000000"/>
          <w:rtl w:val="0"/>
          <w:lang w:val="ru-RU"/>
        </w:rPr>
        <w:t>ым весом равен единице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Обычный"/>
        <w:widowControl w:val="0"/>
        <w:spacing w:before="100" w:after="100"/>
        <w:ind w:firstLine="0"/>
        <w:jc w:val="left"/>
        <w:rPr>
          <w:color w:val="000000"/>
          <w:u w:color="000000"/>
        </w:rPr>
      </w:pPr>
    </w:p>
    <w:tbl>
      <w:tblPr>
        <w:tblW w:w="93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8"/>
        <w:gridCol w:w="1329"/>
        <w:gridCol w:w="1330"/>
        <w:gridCol w:w="1331"/>
        <w:gridCol w:w="1330"/>
        <w:gridCol w:w="1331"/>
        <w:gridCol w:w="1350"/>
      </w:tblGrid>
      <w:tr>
        <w:tblPrEx>
          <w:shd w:val="clear" w:color="auto" w:fill="auto"/>
        </w:tblPrEx>
        <w:trPr>
          <w:trHeight w:val="305" w:hRule="atLeast"/>
        </w:trPr>
        <w:tc>
          <w:tcPr>
            <w:tcW w:type="dxa" w:w="1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ru-RU"/>
              </w:rPr>
              <w:t>111</w:t>
            </w:r>
          </w:p>
        </w:tc>
        <w:tc>
          <w:tcPr>
            <w:tcW w:type="dxa" w:w="13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ru-RU"/>
              </w:rPr>
              <w:t>110</w:t>
            </w:r>
          </w:p>
        </w:tc>
        <w:tc>
          <w:tcPr>
            <w:tcW w:type="dxa" w:w="13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ru-RU"/>
              </w:rPr>
              <w:t>101</w:t>
            </w:r>
          </w:p>
        </w:tc>
        <w:tc>
          <w:tcPr>
            <w:tcW w:type="dxa" w:w="1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ru-RU"/>
              </w:rPr>
              <w:t>100</w:t>
            </w:r>
          </w:p>
        </w:tc>
        <w:tc>
          <w:tcPr>
            <w:tcW w:type="dxa" w:w="1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ru-RU"/>
              </w:rPr>
              <w:t>011</w:t>
            </w:r>
          </w:p>
        </w:tc>
        <w:tc>
          <w:tcPr>
            <w:tcW w:type="dxa" w:w="1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ru-RU"/>
              </w:rPr>
              <w:t>010</w:t>
            </w:r>
          </w:p>
        </w:tc>
        <w:tc>
          <w:tcPr>
            <w:tcW w:type="dxa" w:w="13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ru-RU"/>
              </w:rPr>
              <w:t>001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1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3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3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  <w:tc>
          <w:tcPr>
            <w:tcW w:type="dxa" w:w="1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  <w:tc>
          <w:tcPr>
            <w:tcW w:type="dxa" w:w="1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3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3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</w:tc>
      </w:tr>
    </w:tbl>
    <w:p>
      <w:pPr>
        <w:pStyle w:val="Обычный"/>
        <w:widowControl w:val="0"/>
        <w:spacing w:before="100" w:after="100"/>
        <w:ind w:firstLine="0"/>
        <w:jc w:val="left"/>
        <w:rPr>
          <w:color w:val="000000"/>
          <w:u w:color="000000"/>
        </w:rPr>
      </w:pPr>
    </w:p>
    <w:p>
      <w:pPr>
        <w:pStyle w:val="Обычный"/>
        <w:spacing w:before="100" w:after="100"/>
        <w:ind w:firstLine="0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</w:rPr>
        <w:drawing>
          <wp:inline distT="0" distB="0" distL="0" distR="0">
            <wp:extent cx="2295525" cy="73342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0000090_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33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                       (4)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Таким образом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получен кодовый вектор </w:t>
      </w:r>
      <w:r>
        <w:rPr>
          <w:color w:val="000000"/>
          <w:u w:color="000000"/>
          <w:rtl w:val="0"/>
          <w:lang w:val="ru-RU"/>
        </w:rPr>
        <w:t xml:space="preserve">v' = 1100110, </w:t>
      </w:r>
      <w:r>
        <w:rPr>
          <w:color w:val="000000"/>
          <w:u w:color="000000"/>
          <w:rtl w:val="0"/>
          <w:lang w:val="ru-RU"/>
        </w:rPr>
        <w:t>который передается по каналу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подверженному влиянию помех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Пусть вектор ошибки равен </w:t>
      </w:r>
      <w:r>
        <w:rPr>
          <w:color w:val="000000"/>
          <w:u w:color="000000"/>
          <w:rtl w:val="0"/>
          <w:lang w:val="ru-RU"/>
        </w:rPr>
        <w:t xml:space="preserve">e = 0000100 , </w:t>
      </w:r>
      <w:r>
        <w:rPr>
          <w:color w:val="000000"/>
          <w:u w:color="000000"/>
          <w:rtl w:val="0"/>
          <w:lang w:val="ru-RU"/>
        </w:rPr>
        <w:t>тогда принятая из дискретного канала кодовая комбинация будет иметь вид</w:t>
      </w:r>
      <w:r>
        <w:rPr>
          <w:color w:val="000000"/>
          <w:u w:color="000000"/>
          <w:rtl w:val="0"/>
          <w:lang w:val="ru-RU"/>
        </w:rPr>
        <w:t xml:space="preserve">: </w:t>
      </w:r>
    </w:p>
    <w:p>
      <w:pPr>
        <w:pStyle w:val="Обычный"/>
        <w:spacing w:before="100" w:after="100"/>
        <w:ind w:firstLine="0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v'' = 1100010 = v' </w:t>
      </w:r>
      <w:r>
        <w:rPr>
          <w:color w:val="000000"/>
          <w:u w:color="000000"/>
          <w:rtl w:val="0"/>
        </w:rPr>
        <w:drawing>
          <wp:inline distT="0" distB="0" distL="0" distR="0">
            <wp:extent cx="142875" cy="1524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0000090_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e.                                             (5)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>Алгоритм декодирования</w:t>
      </w:r>
      <w:r>
        <w:rPr>
          <w:i w:val="1"/>
          <w:iCs w:val="1"/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ru-RU"/>
        </w:rPr>
        <w:t>Вычисляется значение синдрома ошибки</w:t>
      </w:r>
      <w:r>
        <w:rPr>
          <w:color w:val="000000"/>
          <w:u w:color="000000"/>
          <w:rtl w:val="0"/>
          <w:lang w:val="ru-RU"/>
        </w:rPr>
        <w:t xml:space="preserve">: </w:t>
      </w:r>
    </w:p>
    <w:p>
      <w:pPr>
        <w:pStyle w:val="Обычный"/>
        <w:spacing w:before="100" w:after="100"/>
        <w:ind w:firstLine="0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E</w:t>
      </w:r>
      <w:r>
        <w:rPr>
          <w:color w:val="000000"/>
          <w:u w:color="000000"/>
          <w:vertAlign w:val="subscript"/>
          <w:rtl w:val="0"/>
          <w:lang w:val="ru-RU"/>
        </w:rPr>
        <w:t>ош</w:t>
      </w:r>
      <w:r>
        <w:rPr>
          <w:color w:val="000000"/>
          <w:u w:color="000000"/>
          <w:rtl w:val="0"/>
          <w:lang w:val="ru-RU"/>
        </w:rPr>
        <w:t xml:space="preserve"> = || h</w:t>
      </w:r>
      <w:r>
        <w:rPr>
          <w:color w:val="000000"/>
          <w:u w:color="000000"/>
          <w:vertAlign w:val="subscript"/>
          <w:rtl w:val="0"/>
          <w:lang w:val="ru-RU"/>
        </w:rPr>
        <w:t>r</w:t>
      </w:r>
      <w:r>
        <w:rPr>
          <w:color w:val="000000"/>
          <w:u w:color="000000"/>
          <w:rtl w:val="0"/>
          <w:lang w:val="ru-RU"/>
        </w:rPr>
        <w:t>h</w:t>
      </w:r>
      <w:r>
        <w:rPr>
          <w:color w:val="000000"/>
          <w:u w:color="000000"/>
          <w:vertAlign w:val="subscript"/>
          <w:rtl w:val="0"/>
          <w:lang w:val="ru-RU"/>
        </w:rPr>
        <w:t>r-1</w:t>
      </w:r>
      <w:r>
        <w:rPr>
          <w:color w:val="000000"/>
          <w:u w:color="000000"/>
          <w:rtl w:val="0"/>
          <w:lang w:val="ru-RU"/>
        </w:rPr>
        <w:t xml:space="preserve"> ...h</w:t>
      </w:r>
      <w:r>
        <w:rPr>
          <w:color w:val="000000"/>
          <w:u w:color="000000"/>
          <w:vertAlign w:val="subscript"/>
          <w:rtl w:val="0"/>
          <w:lang w:val="ru-RU"/>
        </w:rPr>
        <w:t>i</w:t>
      </w:r>
      <w:r>
        <w:rPr>
          <w:color w:val="000000"/>
          <w:u w:color="000000"/>
          <w:rtl w:val="0"/>
          <w:lang w:val="ru-RU"/>
        </w:rPr>
        <w:t>...h</w:t>
      </w:r>
      <w:r>
        <w:rPr>
          <w:color w:val="000000"/>
          <w:u w:color="000000"/>
          <w:vertAlign w:val="subscript"/>
          <w:rtl w:val="0"/>
          <w:lang w:val="ru-RU"/>
        </w:rPr>
        <w:t>1</w:t>
      </w:r>
      <w:r>
        <w:rPr>
          <w:color w:val="000000"/>
          <w:u w:color="000000"/>
          <w:rtl w:val="0"/>
          <w:lang w:val="ru-RU"/>
        </w:rPr>
        <w:t xml:space="preserve"> ||.                                          (6)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Значение </w:t>
      </w:r>
      <w:r>
        <w:rPr>
          <w:color w:val="000000"/>
          <w:u w:color="000000"/>
          <w:rtl w:val="0"/>
          <w:lang w:val="ru-RU"/>
        </w:rPr>
        <w:t>(i)-</w:t>
      </w:r>
      <w:r>
        <w:rPr>
          <w:color w:val="000000"/>
          <w:u w:color="000000"/>
          <w:rtl w:val="0"/>
          <w:lang w:val="ru-RU"/>
        </w:rPr>
        <w:t xml:space="preserve">го разряда синдрома определяется как сумма по </w:t>
      </w:r>
      <w:r>
        <w:rPr>
          <w:color w:val="000000"/>
          <w:u w:color="000000"/>
          <w:rtl w:val="0"/>
          <w:lang w:val="ru-RU"/>
        </w:rPr>
        <w:t xml:space="preserve">mod2 </w:t>
      </w:r>
      <w:r>
        <w:rPr>
          <w:color w:val="000000"/>
          <w:u w:color="000000"/>
          <w:rtl w:val="0"/>
          <w:lang w:val="ru-RU"/>
        </w:rPr>
        <w:t>тех разрядов принятого кода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включая проверочные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в номере которых вес двоичного разряда совпадает с весом разряда синдрома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Обычный"/>
        <w:spacing w:before="100" w:after="100"/>
        <w:ind w:firstLine="0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</w:rPr>
        <w:drawing>
          <wp:inline distT="0" distB="0" distL="0" distR="0">
            <wp:extent cx="1714500" cy="75247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0000090_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52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                                                (7)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Для нашего примера </w:t>
      </w:r>
      <w:r>
        <w:rPr>
          <w:color w:val="000000"/>
          <w:u w:color="000000"/>
          <w:rtl w:val="0"/>
          <w:lang w:val="ru-RU"/>
        </w:rPr>
        <w:t xml:space="preserve">v'' = 1100010 </w:t>
      </w:r>
    </w:p>
    <w:p>
      <w:pPr>
        <w:pStyle w:val="Обычный"/>
        <w:spacing w:before="100" w:after="100"/>
        <w:ind w:firstLine="0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</w:rPr>
        <w:drawing>
          <wp:inline distT="0" distB="0" distL="0" distR="0">
            <wp:extent cx="2619375" cy="6858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0000090_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  <w:rtl w:val="0"/>
          <w:lang w:val="ru-RU"/>
        </w:rPr>
        <w:t xml:space="preserve">                         (8)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E</w:t>
      </w:r>
      <w:r>
        <w:rPr>
          <w:color w:val="000000"/>
          <w:u w:color="000000"/>
          <w:vertAlign w:val="subscript"/>
          <w:rtl w:val="0"/>
          <w:lang w:val="ru-RU"/>
        </w:rPr>
        <w:t>ош</w:t>
      </w:r>
      <w:r>
        <w:rPr>
          <w:color w:val="000000"/>
          <w:u w:color="000000"/>
          <w:rtl w:val="0"/>
          <w:lang w:val="ru-RU"/>
        </w:rPr>
        <w:t xml:space="preserve"> = || h</w:t>
      </w:r>
      <w:r>
        <w:rPr>
          <w:color w:val="000000"/>
          <w:u w:color="000000"/>
          <w:vertAlign w:val="sub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>h</w:t>
      </w:r>
      <w:r>
        <w:rPr>
          <w:color w:val="000000"/>
          <w:u w:color="000000"/>
          <w:vertAlign w:val="subscript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>h</w:t>
      </w:r>
      <w:r>
        <w:rPr>
          <w:color w:val="000000"/>
          <w:u w:color="000000"/>
          <w:vertAlign w:val="subscript"/>
          <w:rtl w:val="0"/>
          <w:lang w:val="ru-RU"/>
        </w:rPr>
        <w:t>1</w:t>
      </w:r>
      <w:r>
        <w:rPr>
          <w:color w:val="000000"/>
          <w:u w:color="000000"/>
          <w:rtl w:val="0"/>
          <w:lang w:val="ru-RU"/>
        </w:rPr>
        <w:t xml:space="preserve"> || = ||011|| - </w:t>
      </w:r>
      <w:r>
        <w:rPr>
          <w:color w:val="000000"/>
          <w:u w:color="000000"/>
          <w:rtl w:val="0"/>
          <w:lang w:val="ru-RU"/>
        </w:rPr>
        <w:t>синдром ошибки определяет в двоичной системе номер разряда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в котором обнаружена однократная ошибка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Обычный"/>
        <w:spacing w:before="100" w:after="100"/>
        <w:ind w:firstLine="0"/>
        <w:jc w:val="left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Для исправления ошибки необходимо инвертировать третий разряд </w:t>
      </w:r>
      <w:r>
        <w:rPr>
          <w:color w:val="000000"/>
          <w:u w:color="000000"/>
          <w:rtl w:val="0"/>
          <w:lang w:val="ru-RU"/>
        </w:rPr>
        <w:t>- c</w:t>
      </w:r>
      <w:r>
        <w:rPr>
          <w:color w:val="000000"/>
          <w:u w:color="000000"/>
          <w:vertAlign w:val="subscript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Получим</w:t>
      </w:r>
      <w:r>
        <w:rPr>
          <w:color w:val="000000"/>
          <w:u w:color="000000"/>
          <w:rtl w:val="0"/>
          <w:lang w:val="ru-RU"/>
        </w:rPr>
        <w:t xml:space="preserve">: v'' = 1100110, </w:t>
      </w:r>
      <w:r>
        <w:rPr>
          <w:color w:val="000000"/>
          <w:u w:color="000000"/>
          <w:rtl w:val="0"/>
          <w:lang w:val="ru-RU"/>
        </w:rPr>
        <w:t>откуда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выделяя информационные разряды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получаем исходный кодовый вектор </w:t>
      </w:r>
      <w:r>
        <w:rPr>
          <w:color w:val="000000"/>
          <w:u w:color="000000"/>
          <w:rtl w:val="0"/>
          <w:lang w:val="ru-RU"/>
        </w:rPr>
        <w:t xml:space="preserve">v = 1101. </w:t>
      </w:r>
    </w:p>
    <w:p>
      <w:pPr>
        <w:pStyle w:val="Обычный"/>
        <w:ind w:firstLine="0"/>
        <w:jc w:val="left"/>
        <w:rPr>
          <w:color w:val="000000"/>
          <w:u w:color="000000"/>
        </w:rPr>
      </w:pPr>
    </w:p>
    <w:p>
      <w:pPr>
        <w:pStyle w:val="Обычный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Требования к выполнению домашнего задания</w:t>
      </w:r>
      <w:r>
        <w:rPr>
          <w:sz w:val="28"/>
          <w:szCs w:val="28"/>
          <w:u w:val="single"/>
          <w:rtl w:val="0"/>
          <w:lang w:val="ru-RU"/>
        </w:rPr>
        <w:t>.</w:t>
      </w:r>
    </w:p>
    <w:p>
      <w:pPr>
        <w:pStyle w:val="Обычный"/>
        <w:ind w:firstLine="0"/>
        <w:rPr>
          <w:sz w:val="28"/>
          <w:szCs w:val="28"/>
          <w:u w:val="single"/>
        </w:rPr>
      </w:pPr>
    </w:p>
    <w:p>
      <w:pPr>
        <w:pStyle w:val="Обычный"/>
        <w:ind w:firstLine="0"/>
        <w:rPr>
          <w:rtl w:val="0"/>
        </w:rPr>
      </w:pPr>
      <w:r>
        <w:rPr>
          <w:rtl w:val="0"/>
          <w:lang w:val="ru-RU"/>
        </w:rPr>
        <w:t>Отчет о выполнении ДЗ должен содержать</w:t>
      </w:r>
      <w:r>
        <w:rPr>
          <w:rtl w:val="0"/>
          <w:lang w:val="ru-RU"/>
        </w:rPr>
        <w:t>:</w:t>
      </w:r>
    </w:p>
    <w:p>
      <w:pPr>
        <w:pStyle w:val="Обычный"/>
        <w:numPr>
          <w:ilvl w:val="0"/>
          <w:numId w:val="2"/>
        </w:numPr>
        <w:rPr>
          <w:rtl w:val="0"/>
          <w:lang w:val="ru-RU"/>
        </w:rPr>
      </w:pPr>
      <w:r>
        <w:rPr>
          <w:rtl w:val="0"/>
          <w:lang w:val="ru-RU"/>
        </w:rPr>
        <w:t>Постановку и метод решения задачи для варианта задания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rPr>
          <w:rtl w:val="0"/>
          <w:lang w:val="ru-RU"/>
        </w:rPr>
      </w:pPr>
      <w:r>
        <w:rPr>
          <w:rtl w:val="0"/>
          <w:lang w:val="ru-RU"/>
        </w:rPr>
        <w:t xml:space="preserve">Алгоритмы кодирования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реализации модели канала связи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декодирования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вычисления обнаруживающей или корректирующей способности кода для ошибок всех возможных кратностей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rPr>
          <w:rtl w:val="0"/>
          <w:lang w:val="ru-RU"/>
        </w:rPr>
      </w:pPr>
      <w:r>
        <w:rPr>
          <w:rtl w:val="0"/>
          <w:lang w:val="ru-RU"/>
        </w:rPr>
        <w:t xml:space="preserve">Заполненную таблицу </w:t>
      </w:r>
      <w:r>
        <w:rPr>
          <w:rtl w:val="0"/>
          <w:lang w:val="ru-RU"/>
        </w:rPr>
        <w:t>1.</w:t>
      </w:r>
    </w:p>
    <w:p>
      <w:pPr>
        <w:pStyle w:val="Обычный"/>
        <w:numPr>
          <w:ilvl w:val="0"/>
          <w:numId w:val="2"/>
        </w:numPr>
        <w:rPr>
          <w:rtl w:val="0"/>
          <w:lang w:val="ru-RU"/>
        </w:rPr>
      </w:pPr>
      <w:r>
        <w:rPr>
          <w:rtl w:val="0"/>
          <w:lang w:val="ru-RU"/>
        </w:rPr>
        <w:t>Выводы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rPr>
          <w:rtl w:val="0"/>
          <w:lang w:val="ru-RU"/>
        </w:rPr>
      </w:pPr>
      <w:r>
        <w:rPr>
          <w:rtl w:val="0"/>
          <w:lang w:val="ru-RU"/>
        </w:rPr>
        <w:t xml:space="preserve">Список используемой литературы 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ссылок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rPr>
          <w:rtl w:val="0"/>
          <w:lang w:val="ru-RU"/>
        </w:rPr>
      </w:pPr>
      <w:r>
        <w:rPr>
          <w:rtl w:val="0"/>
          <w:lang w:val="ru-RU"/>
        </w:rPr>
        <w:t xml:space="preserve">Электронную копию отчета и программы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исходные модули</w:t>
      </w:r>
      <w:r>
        <w:rPr>
          <w:rtl w:val="0"/>
          <w:lang w:val="ru-RU"/>
        </w:rPr>
        <w:t>).</w:t>
      </w:r>
    </w:p>
    <w:p>
      <w:pPr>
        <w:pStyle w:val="Обычный"/>
        <w:ind w:left="360" w:firstLine="0"/>
        <w:rPr>
          <w:rtl w:val="0"/>
        </w:rPr>
      </w:pPr>
      <w:r>
        <w:rPr>
          <w:rtl w:val="0"/>
          <w:lang w:val="ru-RU"/>
        </w:rPr>
        <w:t xml:space="preserve"> </w:t>
      </w:r>
    </w:p>
    <w:p>
      <w:pPr>
        <w:pStyle w:val="Обычный"/>
        <w:ind w:left="360" w:firstLine="0"/>
        <w:rPr>
          <w:rtl w:val="0"/>
        </w:rPr>
      </w:pPr>
    </w:p>
    <w:p>
      <w:pPr>
        <w:pStyle w:val="Обычный"/>
        <w:ind w:left="360"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Литература</w:t>
      </w:r>
      <w:r>
        <w:rPr>
          <w:sz w:val="28"/>
          <w:szCs w:val="28"/>
          <w:u w:val="single"/>
          <w:rtl w:val="0"/>
          <w:lang w:val="ru-RU"/>
        </w:rPr>
        <w:t>.</w:t>
      </w:r>
    </w:p>
    <w:p>
      <w:pPr>
        <w:pStyle w:val="Обычный"/>
        <w:ind w:left="360" w:firstLine="0"/>
        <w:rPr>
          <w:sz w:val="28"/>
          <w:szCs w:val="28"/>
          <w:u w:val="single"/>
        </w:rPr>
      </w:pPr>
    </w:p>
    <w:p>
      <w:pPr>
        <w:pStyle w:val="Обычный"/>
        <w:numPr>
          <w:ilvl w:val="0"/>
          <w:numId w:val="4"/>
        </w:numPr>
        <w:rPr>
          <w:rtl w:val="0"/>
          <w:lang w:val="ru-RU"/>
        </w:rPr>
      </w:pPr>
      <w:r>
        <w:rPr>
          <w:rtl w:val="0"/>
          <w:lang w:val="ru-RU"/>
        </w:rPr>
        <w:t>Галкин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Григорьев Ю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Телекоммуникации и сети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Учеб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Пособие для вузов</w:t>
      </w:r>
      <w:r>
        <w:rPr>
          <w:rtl w:val="0"/>
          <w:lang w:val="ru-RU"/>
        </w:rPr>
        <w:t>.-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Изд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 МГТУ им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Э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Баумана</w:t>
      </w:r>
      <w:r>
        <w:rPr>
          <w:rtl w:val="0"/>
          <w:lang w:val="ru-RU"/>
        </w:rPr>
        <w:t xml:space="preserve">, 2003 </w:t>
      </w:r>
    </w:p>
    <w:p>
      <w:pPr>
        <w:pStyle w:val="Обычный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"http://www.opennet.ru/docs/rus/inet_book/"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http://www.opennet.ru/docs/RUS/inet_book/</w:t>
      </w:r>
      <w:r>
        <w:rPr/>
        <w:fldChar w:fldCharType="end" w:fldLock="0"/>
      </w:r>
    </w:p>
    <w:p>
      <w:pPr>
        <w:pStyle w:val="Обычный"/>
        <w:ind w:left="360" w:firstLine="0"/>
        <w:jc w:val="center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Обычный"/>
        <w:ind w:left="360" w:firstLine="0"/>
        <w:jc w:val="center"/>
        <w:rPr>
          <w:rStyle w:val="None"/>
          <w:sz w:val="28"/>
          <w:szCs w:val="28"/>
          <w:u w:val="single"/>
        </w:rPr>
      </w:pPr>
      <w:r>
        <w:rPr>
          <w:rStyle w:val="None"/>
          <w:sz w:val="28"/>
          <w:szCs w:val="28"/>
          <w:u w:val="single"/>
          <w:rtl w:val="0"/>
          <w:lang w:val="ru-RU"/>
        </w:rPr>
        <w:t>Варианты задания</w:t>
      </w:r>
    </w:p>
    <w:p>
      <w:pPr>
        <w:pStyle w:val="Обычный"/>
        <w:widowControl w:val="0"/>
        <w:ind w:left="360" w:firstLine="0"/>
        <w:jc w:val="center"/>
        <w:rPr>
          <w:rStyle w:val="None"/>
          <w:sz w:val="28"/>
          <w:szCs w:val="28"/>
          <w:u w:val="single"/>
        </w:rPr>
      </w:pPr>
    </w:p>
    <w:tbl>
      <w:tblPr>
        <w:tblW w:w="9571" w:type="dxa"/>
        <w:jc w:val="center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8"/>
        <w:gridCol w:w="3240"/>
        <w:gridCol w:w="2750"/>
        <w:gridCol w:w="2393"/>
      </w:tblGrid>
      <w:tr>
        <w:tblPrEx>
          <w:shd w:val="clear" w:color="auto" w:fill="auto"/>
        </w:tblPrEx>
        <w:trPr>
          <w:trHeight w:val="6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№ варианта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Информационный</w:t>
            </w:r>
          </w:p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вектор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Код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Способность</w:t>
            </w:r>
          </w:p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кода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1010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1101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00001010001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1010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00001010011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1110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7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10101010011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8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01010101100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9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0010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0001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11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1011010001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12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0011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13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00001010011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14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1000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15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10101010100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16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01010101111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17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0111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18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1000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19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1001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11111010001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21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1011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22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11111010011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23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1110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24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11101010011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25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00010101100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26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0100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27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0101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28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10111111001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29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1111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[7,4]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30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11111110011</w:t>
            </w:r>
          </w:p>
        </w:tc>
        <w:tc>
          <w:tcPr>
            <w:tcW w:type="dxa" w:w="2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Ц 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[15,11]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0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bscript"/>
                <w:rtl w:val="0"/>
                <w:lang w:val="en-US"/>
              </w:rPr>
              <w:t>k</w:t>
            </w:r>
          </w:p>
        </w:tc>
      </w:tr>
    </w:tbl>
    <w:p>
      <w:pPr>
        <w:pStyle w:val="Обычный"/>
        <w:widowControl w:val="0"/>
        <w:ind w:left="360" w:firstLine="0"/>
        <w:jc w:val="center"/>
        <w:rPr>
          <w:rStyle w:val="None"/>
          <w:sz w:val="28"/>
          <w:szCs w:val="28"/>
          <w:u w:val="single"/>
        </w:rPr>
      </w:pPr>
    </w:p>
    <w:p>
      <w:pPr>
        <w:pStyle w:val="Обычный"/>
        <w:ind w:left="360" w:firstLine="0"/>
        <w:jc w:val="center"/>
        <w:rPr>
          <w:rStyle w:val="None"/>
          <w:lang w:val="en-US"/>
        </w:rPr>
      </w:pPr>
    </w:p>
    <w:p>
      <w:pPr>
        <w:pStyle w:val="Обычный"/>
        <w:jc w:val="left"/>
        <w:rPr>
          <w:rStyle w:val="None"/>
          <w:rtl w:val="0"/>
        </w:rPr>
      </w:pPr>
      <w:r>
        <w:rPr>
          <w:rStyle w:val="None"/>
          <w:rtl w:val="0"/>
          <w:lang w:val="ru-RU"/>
        </w:rPr>
        <w:t>Обозначения</w:t>
      </w:r>
      <w:r>
        <w:rPr>
          <w:rStyle w:val="None"/>
          <w:rtl w:val="0"/>
          <w:lang w:val="ru-RU"/>
        </w:rPr>
        <w:t>:</w:t>
      </w:r>
    </w:p>
    <w:p>
      <w:pPr>
        <w:pStyle w:val="Обычный"/>
        <w:jc w:val="left"/>
        <w:rPr>
          <w:rStyle w:val="None"/>
          <w:rtl w:val="0"/>
        </w:rPr>
      </w:pPr>
      <w:r>
        <w:rPr>
          <w:rStyle w:val="None"/>
          <w:rtl w:val="0"/>
          <w:lang w:val="ru-RU"/>
        </w:rPr>
        <w:t>Ц</w:t>
      </w:r>
      <w:r>
        <w:rPr>
          <w:rStyle w:val="None"/>
          <w:rtl w:val="0"/>
          <w:lang w:val="ru-RU"/>
        </w:rPr>
        <w:t xml:space="preserve">[7,4] </w:t>
      </w:r>
      <w:r>
        <w:rPr>
          <w:rStyle w:val="None"/>
          <w:rtl w:val="0"/>
          <w:lang w:val="ru-RU"/>
        </w:rPr>
        <w:t xml:space="preserve">– Циклический код  </w:t>
      </w:r>
      <w:r>
        <w:rPr>
          <w:rStyle w:val="None"/>
          <w:rtl w:val="0"/>
          <w:lang w:val="en-US"/>
        </w:rPr>
        <w:t>g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x</w:t>
      </w:r>
      <w:r>
        <w:rPr>
          <w:rStyle w:val="None"/>
          <w:rtl w:val="0"/>
          <w:lang w:val="ru-RU"/>
        </w:rPr>
        <w:t xml:space="preserve">) = </w:t>
      </w:r>
      <w:r>
        <w:rPr>
          <w:rStyle w:val="None"/>
          <w:rtl w:val="0"/>
          <w:lang w:val="ru-RU"/>
        </w:rPr>
        <w:t>х</w:t>
      </w:r>
      <w:r>
        <w:rPr>
          <w:rStyle w:val="None"/>
          <w:vertAlign w:val="superscript"/>
          <w:rtl w:val="0"/>
          <w:lang w:val="ru-RU"/>
        </w:rPr>
        <w:t>3</w:t>
      </w:r>
      <w:r>
        <w:rPr>
          <w:rStyle w:val="None"/>
          <w:rtl w:val="0"/>
          <w:lang w:val="ru-RU"/>
        </w:rPr>
        <w:t xml:space="preserve"> + </w:t>
      </w:r>
      <w:r>
        <w:rPr>
          <w:rStyle w:val="None"/>
          <w:rtl w:val="0"/>
          <w:lang w:val="ru-RU"/>
        </w:rPr>
        <w:t xml:space="preserve">х </w:t>
      </w:r>
      <w:r>
        <w:rPr>
          <w:rStyle w:val="None"/>
          <w:rtl w:val="0"/>
          <w:lang w:val="ru-RU"/>
        </w:rPr>
        <w:t>+ 1</w:t>
      </w:r>
    </w:p>
    <w:p>
      <w:pPr>
        <w:pStyle w:val="Обычный"/>
        <w:jc w:val="left"/>
        <w:rPr>
          <w:rStyle w:val="None"/>
          <w:rtl w:val="0"/>
        </w:rPr>
      </w:pPr>
      <w:r>
        <w:rPr>
          <w:rStyle w:val="None"/>
          <w:rtl w:val="0"/>
          <w:lang w:val="ru-RU"/>
        </w:rPr>
        <w:t>Ц</w:t>
      </w:r>
      <w:r>
        <w:rPr>
          <w:rStyle w:val="None"/>
          <w:rtl w:val="0"/>
          <w:lang w:val="ru-RU"/>
        </w:rPr>
        <w:t xml:space="preserve">[15,11] </w:t>
      </w:r>
      <w:r>
        <w:rPr>
          <w:rStyle w:val="None"/>
          <w:rtl w:val="0"/>
          <w:lang w:val="ru-RU"/>
        </w:rPr>
        <w:t xml:space="preserve">– Циклический код  </w:t>
      </w:r>
      <w:r>
        <w:rPr>
          <w:rStyle w:val="None"/>
          <w:rtl w:val="0"/>
          <w:lang w:val="en-US"/>
        </w:rPr>
        <w:t>g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x</w:t>
      </w:r>
      <w:r>
        <w:rPr>
          <w:rStyle w:val="None"/>
          <w:rtl w:val="0"/>
          <w:lang w:val="ru-RU"/>
        </w:rPr>
        <w:t xml:space="preserve">) = </w:t>
      </w:r>
      <w:r>
        <w:rPr>
          <w:rStyle w:val="None"/>
          <w:rtl w:val="0"/>
          <w:lang w:val="ru-RU"/>
        </w:rPr>
        <w:t>х</w:t>
      </w:r>
      <w:r>
        <w:rPr>
          <w:rStyle w:val="None"/>
          <w:vertAlign w:val="superscript"/>
          <w:rtl w:val="0"/>
          <w:lang w:val="ru-RU"/>
        </w:rPr>
        <w:t>4</w:t>
      </w:r>
      <w:r>
        <w:rPr>
          <w:rStyle w:val="None"/>
          <w:rtl w:val="0"/>
          <w:lang w:val="ru-RU"/>
        </w:rPr>
        <w:t xml:space="preserve">+ </w:t>
      </w:r>
      <w:r>
        <w:rPr>
          <w:rStyle w:val="None"/>
          <w:rtl w:val="0"/>
          <w:lang w:val="ru-RU"/>
        </w:rPr>
        <w:t xml:space="preserve">х </w:t>
      </w:r>
      <w:r>
        <w:rPr>
          <w:rStyle w:val="None"/>
          <w:rtl w:val="0"/>
          <w:lang w:val="ru-RU"/>
        </w:rPr>
        <w:t>+ 1</w:t>
      </w:r>
    </w:p>
    <w:p>
      <w:pPr>
        <w:pStyle w:val="Обычный"/>
        <w:jc w:val="left"/>
        <w:rPr>
          <w:rStyle w:val="None"/>
          <w:rtl w:val="0"/>
        </w:rPr>
      </w:pPr>
      <w:r>
        <w:rPr>
          <w:rStyle w:val="None"/>
          <w:rtl w:val="0"/>
          <w:lang w:val="en-US"/>
        </w:rPr>
        <w:t>X</w:t>
      </w:r>
      <w:r>
        <w:rPr>
          <w:rStyle w:val="None"/>
          <w:rtl w:val="0"/>
          <w:lang w:val="ru-RU"/>
        </w:rPr>
        <w:t xml:space="preserve">[7,4], </w:t>
      </w:r>
      <w:r>
        <w:rPr>
          <w:rStyle w:val="None"/>
          <w:rtl w:val="0"/>
          <w:lang w:val="ru-RU"/>
        </w:rPr>
        <w:t>Х</w:t>
      </w:r>
      <w:r>
        <w:rPr>
          <w:rStyle w:val="None"/>
          <w:rtl w:val="0"/>
          <w:lang w:val="ru-RU"/>
        </w:rPr>
        <w:t xml:space="preserve">[15,11] </w:t>
      </w:r>
      <w:r>
        <w:rPr>
          <w:rStyle w:val="None"/>
          <w:rtl w:val="0"/>
          <w:lang w:val="ru-RU"/>
        </w:rPr>
        <w:t>– коды Хэмминга</w:t>
      </w:r>
    </w:p>
    <w:p>
      <w:pPr>
        <w:pStyle w:val="Обычный"/>
        <w:jc w:val="left"/>
        <w:rPr>
          <w:rStyle w:val="None"/>
          <w:rtl w:val="0"/>
        </w:rPr>
      </w:pPr>
      <w:r>
        <w:rPr>
          <w:rStyle w:val="None"/>
          <w:rtl w:val="0"/>
          <w:lang w:val="en-US"/>
        </w:rPr>
        <w:t>C</w:t>
      </w:r>
      <w:r>
        <w:rPr>
          <w:rStyle w:val="None"/>
          <w:vertAlign w:val="subscript"/>
          <w:rtl w:val="0"/>
          <w:lang w:val="en-US"/>
        </w:rPr>
        <w:t>o</w:t>
      </w:r>
      <w:r>
        <w:rPr>
          <w:rStyle w:val="None"/>
          <w:vertAlign w:val="subscript"/>
          <w:rtl w:val="0"/>
          <w:lang w:val="ru-RU"/>
        </w:rPr>
        <w:t xml:space="preserve">   </w:t>
      </w:r>
      <w:r>
        <w:rPr>
          <w:rStyle w:val="None"/>
          <w:rtl w:val="0"/>
          <w:lang w:val="ru-RU"/>
        </w:rPr>
        <w:t xml:space="preserve">- </w:t>
      </w:r>
      <w:r>
        <w:rPr>
          <w:rStyle w:val="None"/>
          <w:rtl w:val="0"/>
          <w:lang w:val="ru-RU"/>
        </w:rPr>
        <w:t>обнаруживающая способность кода</w:t>
      </w:r>
    </w:p>
    <w:p>
      <w:pPr>
        <w:pStyle w:val="Обычный"/>
        <w:jc w:val="left"/>
      </w:pPr>
      <w:r>
        <w:rPr>
          <w:rStyle w:val="None"/>
          <w:rtl w:val="0"/>
          <w:lang w:val="en-US"/>
        </w:rPr>
        <w:t>C</w:t>
      </w:r>
      <w:r>
        <w:rPr>
          <w:rStyle w:val="None"/>
          <w:vertAlign w:val="subscript"/>
          <w:rtl w:val="0"/>
          <w:lang w:val="en-US"/>
        </w:rPr>
        <w:t>k</w:t>
      </w:r>
      <w:r>
        <w:rPr>
          <w:rStyle w:val="None"/>
          <w:rtl w:val="0"/>
          <w:lang w:val="ru-RU"/>
        </w:rPr>
        <w:t xml:space="preserve">  -  </w:t>
      </w:r>
      <w:r>
        <w:rPr>
          <w:rStyle w:val="None"/>
          <w:rtl w:val="0"/>
          <w:lang w:val="ru-RU"/>
        </w:rPr>
        <w:t>корректирующая способность кода</w:t>
      </w:r>
    </w:p>
    <w:sectPr>
      <w:headerReference w:type="default" r:id="rId12"/>
      <w:footerReference w:type="default" r:id="rId13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Название">
    <w:name w:val="Название"/>
    <w:next w:val="Название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2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Ordinary">
    <w:name w:val="Ordinary"/>
    <w:next w:val="Ordinar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431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