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6" w:type="default"/>
    </w:sectPr>
    <w:p>
      <w:pPr>
        <w:pStyle w:val="Heading2"/>
        <w:spacing w:lineRule="auto"/>
      </w:pPr>
      <w:r>
        <w:rPr/>
        <w:t xml:space="preserve">Write down the 10 main topics in this book for me?</w:t>
      </w:r>
    </w:p>
    <w:p>
      <w:pPr>
        <w:spacing w:lineRule="auto"/>
      </w:pPr>
      <w:r>
        <w:rPr/>
        <w:t xml:space="preserve">The book is divided into the following 10 main topics, highlighting its central focus on meal preparation and health for women, particularly the benefits derived from Lydia E. Pinkham’s medicinal products:</w:t>
      </w:r>
    </w:p>
    <w:p>
      <w:pPr>
        <w:numPr>
          <w:ilvl w:val="0"/>
          <w:numId w:val="1"/>
        </w:numPr>
        <w:spacing w:lineRule="auto"/>
      </w:pPr>
      <w:r>
        <w:rPr>
          <w:b/>
        </w:rPr>
        <w:t xml:space="preserve">Hints for Mealtime:</w:t>
      </w:r>
    </w:p>
    <w:p>
      <w:pPr>
        <w:numPr>
          <w:ilvl w:val="1"/>
          <w:numId w:val="2"/>
        </w:numPr>
        <w:spacing w:lineRule="auto"/>
      </w:pPr>
      <w:r>
        <w:rPr/>
        <w:t xml:space="preserve">This section provides tips and recipes for meal preparation, aiming to aid women in deciding what to cook for their meals.</w:t>
      </w:r>
    </w:p>
    <w:p>
      <w:pPr>
        <w:numPr>
          <w:ilvl w:val="0"/>
          <w:numId w:val="1"/>
        </w:numPr>
        <w:spacing w:lineRule="auto"/>
      </w:pPr>
      <w:r>
        <w:rPr>
          <w:b/>
        </w:rPr>
        <w:t xml:space="preserve">Lydia E. Pinkham's Medicines:</w:t>
      </w:r>
    </w:p>
    <w:p>
      <w:pPr>
        <w:numPr>
          <w:ilvl w:val="1"/>
          <w:numId w:val="3"/>
        </w:numPr>
        <w:spacing w:lineRule="auto"/>
      </w:pPr>
      <w:r>
        <w:rPr/>
        <w:t xml:space="preserve">Detailed information about various Lydia E. Pinkham products such as the Vegetable Compound, Sanative Wash, Blood Medicine, and Liver Pills, including their forms, recommended dosages, and uses.</w:t>
      </w:r>
    </w:p>
    <w:p>
      <w:pPr>
        <w:numPr>
          <w:ilvl w:val="0"/>
          <w:numId w:val="1"/>
        </w:numPr>
        <w:spacing w:lineRule="auto"/>
      </w:pPr>
      <w:r>
        <w:rPr>
          <w:b/>
        </w:rPr>
        <w:t xml:space="preserve">Testimonials of Health Benefits:</w:t>
      </w:r>
    </w:p>
    <w:p>
      <w:pPr>
        <w:numPr>
          <w:ilvl w:val="1"/>
          <w:numId w:val="4"/>
        </w:numPr>
        <w:spacing w:lineRule="auto"/>
      </w:pPr>
      <w:r>
        <w:rPr/>
        <w:t xml:space="preserve">Includes personal letters from women detailing the health benefits they have experienced from using Lydia E. Pinkham products.</w:t>
      </w:r>
    </w:p>
    <w:p>
      <w:pPr>
        <w:numPr>
          <w:ilvl w:val="0"/>
          <w:numId w:val="1"/>
        </w:numPr>
        <w:spacing w:lineRule="auto"/>
      </w:pPr>
      <w:r>
        <w:rPr>
          <w:b/>
        </w:rPr>
        <w:t xml:space="preserve">Common Cooking Recipes:</w:t>
      </w:r>
    </w:p>
    <w:p>
      <w:pPr>
        <w:numPr>
          <w:ilvl w:val="1"/>
          <w:numId w:val="5"/>
        </w:numPr>
        <w:spacing w:lineRule="auto"/>
      </w:pPr>
      <w:r>
        <w:rPr/>
        <w:t xml:space="preserve">Recipes for household staples like tea biscuit, corn cake, and various other items are shared, demonstrating the everyday utility of the book for women managing their kitchens.</w:t>
      </w:r>
    </w:p>
    <w:p>
      <w:pPr>
        <w:numPr>
          <w:ilvl w:val="0"/>
          <w:numId w:val="1"/>
        </w:numPr>
        <w:spacing w:lineRule="auto"/>
      </w:pPr>
      <w:r>
        <w:rPr>
          <w:b/>
        </w:rPr>
        <w:t xml:space="preserve">BAKING OF BREAD AND ROLLS:</w:t>
      </w:r>
    </w:p>
    <w:p>
      <w:pPr>
        <w:numPr>
          <w:ilvl w:val="1"/>
          <w:numId w:val="6"/>
        </w:numPr>
        <w:spacing w:lineRule="auto"/>
      </w:pPr>
      <w:r>
        <w:rPr/>
        <w:t xml:space="preserve">This part provides instructions on the preparation and baking of bread and rolls, emphasizing the process and techniques for achieving the best results.</w:t>
      </w:r>
    </w:p>
    <w:p>
      <w:pPr>
        <w:numPr>
          <w:ilvl w:val="0"/>
          <w:numId w:val="1"/>
        </w:numPr>
        <w:spacing w:lineRule="auto"/>
      </w:pPr>
      <w:r>
        <w:rPr>
          <w:b/>
        </w:rPr>
        <w:t xml:space="preserve">Apple Pie Recipe:</w:t>
      </w:r>
    </w:p>
    <w:p>
      <w:pPr>
        <w:numPr>
          <w:ilvl w:val="1"/>
          <w:numId w:val="7"/>
        </w:numPr>
        <w:spacing w:lineRule="auto"/>
      </w:pPr>
      <w:r>
        <w:rPr/>
        <w:t xml:space="preserve">Another practical recipe offered, underlining the book's role as a practical guide for home cooking.</w:t>
      </w:r>
    </w:p>
    <w:p>
      <w:pPr>
        <w:numPr>
          <w:ilvl w:val="0"/>
          <w:numId w:val="1"/>
        </w:numPr>
        <w:spacing w:lineRule="auto"/>
      </w:pPr>
      <w:r>
        <w:rPr>
          <w:b/>
        </w:rPr>
        <w:t xml:space="preserve">Baked Fruit Pudding Recipe:</w:t>
      </w:r>
    </w:p>
    <w:p>
      <w:pPr>
        <w:numPr>
          <w:ilvl w:val="1"/>
          <w:numId w:val="8"/>
        </w:numPr>
        <w:spacing w:lineRule="auto"/>
      </w:pPr>
      <w:r>
        <w:rPr/>
        <w:t xml:space="preserve">A recipe for preparing a sweet dish, showcasing the variety of the recipe content covered in the book.</w:t>
      </w:r>
    </w:p>
    <w:p>
      <w:pPr>
        <w:numPr>
          <w:ilvl w:val="0"/>
          <w:numId w:val="1"/>
        </w:numPr>
        <w:spacing w:lineRule="auto"/>
      </w:pPr>
      <w:r>
        <w:rPr>
          <w:b/>
        </w:rPr>
        <w:t xml:space="preserve">Cake-Making:</w:t>
      </w:r>
    </w:p>
    <w:p>
      <w:pPr>
        <w:numPr>
          <w:ilvl w:val="1"/>
          <w:numId w:val="9"/>
        </w:numPr>
        <w:spacing w:lineRule="auto"/>
      </w:pPr>
      <w:r>
        <w:rPr/>
        <w:t xml:space="preserve">This section explains the basics of cake-making, including detailed steps and methods to achieve good results in baking cakes.</w:t>
      </w:r>
    </w:p>
    <w:p>
      <w:pPr>
        <w:numPr>
          <w:ilvl w:val="0"/>
          <w:numId w:val="1"/>
        </w:numPr>
        <w:spacing w:lineRule="auto"/>
      </w:pPr>
      <w:r>
        <w:rPr>
          <w:b/>
        </w:rPr>
        <w:t xml:space="preserve">Cooking Hints:</w:t>
      </w:r>
    </w:p>
    <w:p>
      <w:pPr>
        <w:numPr>
          <w:ilvl w:val="1"/>
          <w:numId w:val="10"/>
        </w:numPr>
        <w:spacing w:lineRule="auto"/>
      </w:pPr>
      <w:r>
        <w:rPr/>
        <w:t xml:space="preserve">Offers general cooking tips and tricks to improve efficiency and results in the kitchen, including how to manage common ingredients and prepare basic dishes.</w:t>
      </w:r>
    </w:p>
    <w:p>
      <w:pPr>
        <w:numPr>
          <w:ilvl w:val="0"/>
          <w:numId w:val="1"/>
        </w:numPr>
        <w:spacing w:lineRule="auto"/>
      </w:pPr>
      <w:r>
        <w:rPr>
          <w:b/>
        </w:rPr>
        <w:t xml:space="preserve">Health and Wellness Advice:</w:t>
      </w:r>
    </w:p>
    <w:p>
      <w:pPr>
        <w:numPr>
          <w:ilvl w:val="1"/>
          <w:numId w:val="11"/>
        </w:numPr>
        <w:spacing w:lineRule="auto"/>
      </w:pPr>
      <w:r>
        <w:rPr/>
        <w:t xml:space="preserve">Provides advice on maintaining health and wellness, particularly for women, reinforcing the book’s focus on female health and the benefits of Lydia E. Pinkham's products in treating women's ailments.</w:t>
      </w:r>
    </w:p>
    <w:p>
      <w:pPr>
        <w:spacing w:lineRule="auto"/>
      </w:pPr>
      <w:r>
        <w:rPr/>
        <w:t xml:space="preserve">Each section is designed to provide valuable insights into household management, cooking, and health from the perspective of the benefits provided by Lydia E. Pinkham's products, which are consistently highlighted throughout the book.</w:t>
      </w:r>
    </w:p>
    <w:p>
      <w:pPr>
        <w:pStyle w:val="Heading2"/>
        <w:spacing w:lineRule="auto"/>
      </w:pPr>
      <w:r>
        <w:rPr/>
        <w:t xml:space="preserve">Create an introduction for me for the TLDR summary I'm currently creating for this book? List in the introduction all the topics in the book that I will cover in my summary</w:t>
      </w:r>
    </w:p>
    <w:p>
      <w:pPr>
        <w:spacing w:lineRule="auto"/>
      </w:pPr>
      <w:r>
        <w:rPr/>
        <w:t xml:space="preserve">In the forthcoming TLDR summary of this comprehensive guide, we will delve into a book that seamlessly blends culinary wisdom with women's health insights, underscored by the extensive use of Lydia E. Pinkham’s medicinal products. Primarily crafted for women, this guide functions as both a cookbook and a handbook on managing household and health-related challenges through the lens of Pinkham’s product benefits. The summary will encapsulate the essence of 10 central topics:</w:t>
      </w:r>
    </w:p>
    <w:p>
      <w:pPr>
        <w:numPr>
          <w:ilvl w:val="0"/>
          <w:numId w:val="12"/>
        </w:numPr>
        <w:spacing w:lineRule="auto"/>
      </w:pPr>
      <w:r>
        <w:rPr>
          <w:b/>
        </w:rPr>
        <w:t xml:space="preserve">Hints for Mealtime:</w:t>
      </w:r>
      <w:r>
        <w:rPr/>
        <w:t xml:space="preserve"> A practical toolkit for crafting enjoyable meals, shared through easy-to-follow recipes.</w:t>
      </w:r>
    </w:p>
    <w:p>
      <w:pPr>
        <w:numPr>
          <w:ilvl w:val="0"/>
          <w:numId w:val="12"/>
        </w:numPr>
        <w:spacing w:lineRule="auto"/>
      </w:pPr>
      <w:r>
        <w:rPr>
          <w:b/>
        </w:rPr>
        <w:t xml:space="preserve">Lydia E. Pinkham's Medicines:</w:t>
      </w:r>
      <w:r>
        <w:rPr/>
        <w:t xml:space="preserve"> An in-depth look at the range of health products offered, focusing on their uses and benefits.</w:t>
      </w:r>
    </w:p>
    <w:p>
      <w:pPr>
        <w:numPr>
          <w:ilvl w:val="0"/>
          <w:numId w:val="12"/>
        </w:numPr>
        <w:spacing w:lineRule="auto"/>
      </w:pPr>
      <w:r>
        <w:rPr>
          <w:b/>
        </w:rPr>
        <w:t xml:space="preserve">Testimonials of Health Benefits:</w:t>
      </w:r>
      <w:r>
        <w:rPr/>
        <w:t xml:space="preserve"> Compelling endorsements from users who have benefited health-wise from these products.</w:t>
      </w:r>
    </w:p>
    <w:p>
      <w:pPr>
        <w:numPr>
          <w:ilvl w:val="0"/>
          <w:numId w:val="12"/>
        </w:numPr>
        <w:spacing w:lineRule="auto"/>
      </w:pPr>
      <w:r>
        <w:rPr>
          <w:b/>
        </w:rPr>
        <w:t xml:space="preserve">Common Cooking Recipes:</w:t>
      </w:r>
      <w:r>
        <w:rPr/>
        <w:t xml:space="preserve"> Essential recipes that form the backbone of daily cooking routines.</w:t>
      </w:r>
    </w:p>
    <w:p>
      <w:pPr>
        <w:numPr>
          <w:ilvl w:val="0"/>
          <w:numId w:val="12"/>
        </w:numPr>
        <w:spacing w:lineRule="auto"/>
      </w:pPr>
      <w:r>
        <w:rPr>
          <w:b/>
        </w:rPr>
        <w:t xml:space="preserve">Baking of Bread and Rolls:</w:t>
      </w:r>
      <w:r>
        <w:rPr/>
        <w:t xml:space="preserve"> Techniques and tips for baking staple bakery items that turn out perfectly every time.</w:t>
      </w:r>
    </w:p>
    <w:p>
      <w:pPr>
        <w:numPr>
          <w:ilvl w:val="0"/>
          <w:numId w:val="12"/>
        </w:numPr>
        <w:spacing w:lineRule="auto"/>
      </w:pPr>
      <w:r>
        <w:rPr>
          <w:b/>
        </w:rPr>
        <w:t xml:space="preserve">Apple Pie Recipe:</w:t>
      </w:r>
      <w:r>
        <w:rPr/>
        <w:t xml:space="preserve"> A classic recipe that highlights traditional home cooking.</w:t>
      </w:r>
    </w:p>
    <w:p>
      <w:pPr>
        <w:numPr>
          <w:ilvl w:val="0"/>
          <w:numId w:val="12"/>
        </w:numPr>
        <w:spacing w:lineRule="auto"/>
      </w:pPr>
      <w:r>
        <w:rPr>
          <w:b/>
        </w:rPr>
        <w:t xml:space="preserve">Baked Fruit Pudding Recipe:</w:t>
      </w:r>
      <w:r>
        <w:rPr/>
        <w:t xml:space="preserve"> A delightful dessert option that adds variety to any meal.</w:t>
      </w:r>
    </w:p>
    <w:p>
      <w:pPr>
        <w:numPr>
          <w:ilvl w:val="0"/>
          <w:numId w:val="12"/>
        </w:numPr>
        <w:spacing w:lineRule="auto"/>
      </w:pPr>
      <w:r>
        <w:rPr>
          <w:b/>
        </w:rPr>
        <w:t xml:space="preserve">Cake-Making:</w:t>
      </w:r>
      <w:r>
        <w:rPr/>
        <w:t xml:space="preserve"> Detailed instructions for mastering the art of cake baking.</w:t>
      </w:r>
    </w:p>
    <w:p>
      <w:pPr>
        <w:numPr>
          <w:ilvl w:val="0"/>
          <w:numId w:val="12"/>
        </w:numPr>
        <w:spacing w:lineRule="auto"/>
      </w:pPr>
      <w:r>
        <w:rPr>
          <w:b/>
        </w:rPr>
        <w:t xml:space="preserve">Cooking Hints:</w:t>
      </w:r>
      <w:r>
        <w:rPr/>
        <w:t xml:space="preserve"> General tips to enhance everyday cooking skills and kitchen management.</w:t>
      </w:r>
    </w:p>
    <w:p>
      <w:pPr>
        <w:numPr>
          <w:ilvl w:val="0"/>
          <w:numId w:val="12"/>
        </w:numPr>
        <w:spacing w:lineRule="auto"/>
      </w:pPr>
      <w:r>
        <w:rPr>
          <w:b/>
        </w:rPr>
        <w:t xml:space="preserve">Health and Wellness Advice:</w:t>
      </w:r>
      <w:r>
        <w:rPr/>
        <w:t xml:space="preserve"> Advice specifically tailored to improve women's health, reflecting the therapeutic efficacy of Pinkham’s products.</w:t>
      </w:r>
    </w:p>
    <w:p>
      <w:pPr>
        <w:spacing w:lineRule="auto"/>
      </w:pPr>
      <w:r>
        <w:rPr/>
        <w:t xml:space="preserve">These topics provide a holistic view of both culinary and health wisdom, making this summary an invaluable resource for those looking to enrich their kitchen expertise and enhance their well-being through historical health products.</w:t>
      </w:r>
    </w:p>
    <w:p>
      <w:pPr>
        <w:pStyle w:val="Heading2"/>
        <w:spacing w:lineRule="auto"/>
      </w:pPr>
      <w:r>
        <w:rPr/>
        <w:t xml:space="preserve">Summarize the topic 1 for me as a chapter in my TLDR summary book with the important highlights</w:t>
      </w:r>
    </w:p>
    <w:p>
      <w:pPr>
        <w:pStyle w:val="Heading3"/>
        <w:spacing w:lineRule="auto"/>
      </w:pPr>
      <w:r>
        <w:rPr/>
        <w:t xml:space="preserve">Chapter 1: Hints for Mealtime</w:t>
      </w:r>
    </w:p>
    <w:p>
      <w:pPr>
        <w:spacing w:lineRule="auto"/>
      </w:pPr>
      <w:r>
        <w:rPr/>
        <w:t xml:space="preserve">In the first chapter of our TLDR summary, we explore the essential guidelines presented in the book for meal planning and preparation. This chapter serves as a pivotal starting point for anyone looking to streamline their cooking processes while ensuring that each meal is wholesome, nutritious, and enjoyable.</w:t>
      </w:r>
    </w:p>
    <w:p>
      <w:pPr>
        <w:spacing w:lineRule="auto"/>
      </w:pPr>
      <w:r>
        <w:rPr>
          <w:b/>
        </w:rPr>
        <w:t xml:space="preserve">Key Highlights:</w:t>
      </w:r>
    </w:p>
    <w:p>
      <w:pPr>
        <w:numPr>
          <w:ilvl w:val="0"/>
          <w:numId w:val="13"/>
        </w:numPr>
        <w:spacing w:lineRule="auto"/>
      </w:pPr>
      <w:r>
        <w:rPr>
          <w:b/>
        </w:rPr>
        <w:t xml:space="preserve">Variety and Balance:</w:t>
      </w:r>
      <w:r>
        <w:rPr/>
        <w:t xml:space="preserve"> The book emphasizes the importance of incorporating a diverse range of food items in meals to balance taste and nutritional value. The recipes provided are designed to cater to different dietary needs and preferences, ensuring that there's something for everyone.</w:t>
      </w:r>
    </w:p>
    <w:p>
      <w:pPr>
        <w:numPr>
          <w:ilvl w:val="0"/>
          <w:numId w:val="13"/>
        </w:numPr>
        <w:spacing w:lineRule="auto"/>
      </w:pPr>
      <w:r>
        <w:rPr>
          <w:b/>
        </w:rPr>
        <w:t xml:space="preserve">Meal Planning Tips:</w:t>
      </w:r>
      <w:r>
        <w:rPr/>
        <w:t xml:space="preserve"> Strategic tips on how to plan meals efficiently are discussed. This includes advice on how to make use of available ingredients, planning meals ahead of time, and cooking in batches to save time and effort.</w:t>
      </w:r>
    </w:p>
    <w:p>
      <w:pPr>
        <w:numPr>
          <w:ilvl w:val="0"/>
          <w:numId w:val="13"/>
        </w:numPr>
        <w:spacing w:lineRule="auto"/>
      </w:pPr>
      <w:r>
        <w:rPr>
          <w:b/>
        </w:rPr>
        <w:t xml:space="preserve">Recipe Adaptation:</w:t>
      </w:r>
      <w:r>
        <w:rPr/>
        <w:t xml:space="preserve"> Recognizing the dynamic nature of cooking, the book offers guidance on how to adapt recipes based on personal preferences or available ingredients. It encourages readers to be flexible and creative in the kitchen.</w:t>
      </w:r>
    </w:p>
    <w:p>
      <w:pPr>
        <w:numPr>
          <w:ilvl w:val="0"/>
          <w:numId w:val="13"/>
        </w:numPr>
        <w:spacing w:lineRule="auto"/>
      </w:pPr>
      <w:r>
        <w:rPr>
          <w:b/>
        </w:rPr>
        <w:t xml:space="preserve">Specific Recipes:</w:t>
      </w:r>
      <w:r>
        <w:rPr/>
        <w:t xml:space="preserve"> A selection of recipes is included to demonstrate practical application of the discussed principles. These recipes are simple yet versatile, ranging from quick-fix solutions for busy days to more elaborate dishes that are perfect for family gatherings.</w:t>
      </w:r>
    </w:p>
    <w:p>
      <w:pPr>
        <w:numPr>
          <w:ilvl w:val="0"/>
          <w:numId w:val="13"/>
        </w:numPr>
        <w:spacing w:lineRule="auto"/>
      </w:pPr>
      <w:r>
        <w:rPr>
          <w:b/>
        </w:rPr>
        <w:t xml:space="preserve">Cooking Techniques:</w:t>
      </w:r>
      <w:r>
        <w:rPr/>
        <w:t xml:space="preserve"> Practical cooking techniques that enhance food flavor and preserve nutrients are covered. This not only helps in preparing delicious meals but also ensures that the meals are healthful.</w:t>
      </w:r>
    </w:p>
    <w:p>
      <w:pPr>
        <w:numPr>
          <w:ilvl w:val="0"/>
          <w:numId w:val="13"/>
        </w:numPr>
        <w:spacing w:lineRule="auto"/>
      </w:pPr>
      <w:r>
        <w:rPr>
          <w:b/>
        </w:rPr>
        <w:t xml:space="preserve">Ingredient Utilization:</w:t>
      </w:r>
      <w:r>
        <w:rPr/>
        <w:t xml:space="preserve"> Emphasis is placed on the thoughtful use of ingredients to minimize waste and maximize flavor. Tips on how to use leftovers and store ingredients properly are also provided, promoting sustainable cooking habits.</w:t>
      </w:r>
    </w:p>
    <w:p>
      <w:pPr>
        <w:spacing w:lineRule="auto"/>
      </w:pPr>
      <w:r>
        <w:rPr/>
        <w:t xml:space="preserve">This chapter stands out as not only a guide to cooking simple and delightful meals but also a testament to economical and sustainable living by making the best use of available resources. Through the detailed yet accessible guidance provided, readers are equipped to handle their kitchen affairs with confidence and creativity.</w:t>
      </w:r>
    </w:p>
    <w:p>
      <w:pPr>
        <w:pStyle w:val="Heading2"/>
        <w:spacing w:lineRule="auto"/>
      </w:pPr>
      <w:r>
        <w:rPr/>
        <w:t xml:space="preserve">Summarize the topic 2 for me as a chapter in my TLDR summary book with the important highlights</w:t>
      </w:r>
    </w:p>
    <w:p>
      <w:pPr>
        <w:pStyle w:val="Heading3"/>
        <w:spacing w:lineRule="auto"/>
      </w:pPr>
      <w:r>
        <w:rPr/>
        <w:t xml:space="preserve">Chapter 2: Lydia E. Pinkham's Medicines</w:t>
      </w:r>
    </w:p>
    <w:p>
      <w:pPr>
        <w:spacing w:lineRule="auto"/>
      </w:pPr>
      <w:r>
        <w:rPr/>
        <w:t xml:space="preserve">The second chapter of our TLDR summary dives into the variety of medicinal products developed by Lydia E. Pinkham, which are central to the narrative of the book. This chapter highlights how these products aim to address women's health issues, illustrating their uses, forms, and testimonies from users who have experienced significant health benefits.</w:t>
      </w:r>
    </w:p>
    <w:p>
      <w:pPr>
        <w:spacing w:lineRule="auto"/>
      </w:pPr>
      <w:r>
        <w:rPr>
          <w:b/>
        </w:rPr>
        <w:t xml:space="preserve">Key Highlights:</w:t>
      </w:r>
    </w:p>
    <w:p>
      <w:pPr>
        <w:numPr>
          <w:ilvl w:val="0"/>
          <w:numId w:val="14"/>
        </w:numPr>
        <w:spacing w:lineRule="auto"/>
      </w:pPr>
      <w:r>
        <w:rPr>
          <w:b/>
        </w:rPr>
        <w:t xml:space="preserve">Product Range:</w:t>
      </w:r>
      <w:r>
        <w:rPr/>
        <w:t xml:space="preserve"> An introduction to the various Lydia E. Pinkham products such as the Vegetable Compound, Blood Medicine, Liver Pills, and Sanative Wash. Each product is described in terms of its intended health benefits, specifically targeting the common health issues faced by women.</w:t>
      </w:r>
    </w:p>
    <w:p>
      <w:pPr>
        <w:numPr>
          <w:ilvl w:val="0"/>
          <w:numId w:val="14"/>
        </w:numPr>
        <w:spacing w:lineRule="auto"/>
      </w:pPr>
      <w:r>
        <w:rPr>
          <w:b/>
        </w:rPr>
        <w:t xml:space="preserve">Forms and Dosages:</w:t>
      </w:r>
      <w:r>
        <w:rPr/>
        <w:t xml:space="preserve"> Detailed information on the different forms in which these medicines are available, such as liquids, pills, and topical solutions. Guidelines on the recommended dosages and method of application are discussed, ensuring safe and effective use.</w:t>
      </w:r>
    </w:p>
    <w:p>
      <w:pPr>
        <w:numPr>
          <w:ilvl w:val="0"/>
          <w:numId w:val="14"/>
        </w:numPr>
        <w:spacing w:lineRule="auto"/>
      </w:pPr>
      <w:r>
        <w:rPr>
          <w:b/>
        </w:rPr>
        <w:t xml:space="preserve">Health Benefits:</w:t>
      </w:r>
      <w:r>
        <w:rPr/>
        <w:t xml:space="preserve"> The book details the purported health benefits of each Lydia E. Pinkham product. These benefits include relief from menstrual and menopausal symptoms, improved digestive health, and overall vitality.</w:t>
      </w:r>
    </w:p>
    <w:p>
      <w:pPr>
        <w:numPr>
          <w:ilvl w:val="0"/>
          <w:numId w:val="14"/>
        </w:numPr>
        <w:spacing w:lineRule="auto"/>
      </w:pPr>
      <w:r>
        <w:rPr>
          <w:b/>
        </w:rPr>
        <w:t xml:space="preserve">Testimonials:</w:t>
      </w:r>
      <w:r>
        <w:rPr/>
        <w:t xml:space="preserve"> Incorporation of personal testimonials from women who have used these products. These anecdotes serve to underline the effectiveness of the medicines and provide real-world evidence of their impact on women’s health.</w:t>
      </w:r>
    </w:p>
    <w:p>
      <w:pPr>
        <w:numPr>
          <w:ilvl w:val="0"/>
          <w:numId w:val="14"/>
        </w:numPr>
        <w:spacing w:lineRule="auto"/>
      </w:pPr>
      <w:r>
        <w:rPr>
          <w:b/>
        </w:rPr>
        <w:t xml:space="preserve">Historical Context:</w:t>
      </w:r>
      <w:r>
        <w:rPr/>
        <w:t xml:space="preserve"> Insight into the historical development of these products and their relevance in the context of women's health care during the time. This includes the challenges faced in marketing and selling health products specifically designed for women.</w:t>
      </w:r>
    </w:p>
    <w:p>
      <w:pPr>
        <w:numPr>
          <w:ilvl w:val="0"/>
          <w:numId w:val="14"/>
        </w:numPr>
        <w:spacing w:lineRule="auto"/>
      </w:pPr>
      <w:r>
        <w:rPr>
          <w:b/>
        </w:rPr>
        <w:t xml:space="preserve">Credibility and Trust:</w:t>
      </w:r>
      <w:r>
        <w:rPr/>
        <w:t xml:space="preserve"> The chapter also explores how trust and credibility were established among the product's user base, highlighting Lydia E. Pinkham’s approach to customer care and engagement through personal correspondence and advice.</w:t>
      </w:r>
    </w:p>
    <w:p>
      <w:pPr>
        <w:spacing w:lineRule="auto"/>
      </w:pPr>
      <w:r>
        <w:rPr/>
        <w:t xml:space="preserve">This chapter not only serves as an informational segment on the Lydia E. Pinkham products but also connects the reader with the historical context of women's health issues and the entrepreneurial spirit of Lydia E. Pinkham in addressing those issues through her medicinal solutions. It emphasizes the significance of these products in empowering women to manage their health with confidence and support.</w:t>
      </w:r>
    </w:p>
    <w:p>
      <w:pPr>
        <w:pStyle w:val="Heading2"/>
        <w:spacing w:lineRule="auto"/>
      </w:pPr>
      <w:r>
        <w:rPr/>
        <w:t xml:space="preserve">Summarize the topic 3 for me as a chapter in my TLDR summary book with the important highlights</w:t>
      </w:r>
    </w:p>
    <w:p>
      <w:pPr>
        <w:pStyle w:val="Heading3"/>
        <w:spacing w:lineRule="auto"/>
      </w:pPr>
      <w:r>
        <w:rPr/>
        <w:t xml:space="preserve">Chapter 3: Testimonials of Health Benefits</w:t>
      </w:r>
    </w:p>
    <w:p>
      <w:pPr>
        <w:spacing w:lineRule="auto"/>
      </w:pPr>
      <w:r>
        <w:rPr/>
        <w:t xml:space="preserve">In the third chapter of our TLDR summary, we delve into the personal testimonials provided by numerous women who have benefited from using Lydia E. Pinkham's medicinal products. This chapter showcases the profound impact these products have had on the health and well-being of its users, reflected through heartfelt letters and feedback.</w:t>
      </w:r>
    </w:p>
    <w:p>
      <w:pPr>
        <w:spacing w:lineRule="auto"/>
      </w:pPr>
      <w:r>
        <w:rPr>
          <w:b/>
        </w:rPr>
        <w:t xml:space="preserve">Key Highlights:</w:t>
      </w:r>
    </w:p>
    <w:p>
      <w:pPr>
        <w:numPr>
          <w:ilvl w:val="0"/>
          <w:numId w:val="15"/>
        </w:numPr>
        <w:spacing w:lineRule="auto"/>
      </w:pPr>
      <w:r>
        <w:rPr>
          <w:b/>
        </w:rPr>
        <w:t xml:space="preserve">Personal Stories:</w:t>
      </w:r>
      <w:r>
        <w:rPr/>
        <w:t xml:space="preserve"> The chapter features a collection of personal stories and letters from women detailing their experiences with Lydia E. Pinkham's products. These narratives provide a personal touch and demonstrate the real-world effectiveness of the products.</w:t>
      </w:r>
    </w:p>
    <w:p>
      <w:pPr>
        <w:numPr>
          <w:ilvl w:val="0"/>
          <w:numId w:val="15"/>
        </w:numPr>
        <w:spacing w:lineRule="auto"/>
      </w:pPr>
      <w:r>
        <w:rPr>
          <w:b/>
        </w:rPr>
        <w:t xml:space="preserve">Variety of Ailments Addressed:</w:t>
      </w:r>
      <w:r>
        <w:rPr/>
        <w:t xml:space="preserve"> The testimonials span a range of health issues commonly faced by women, including menstrual cramps, menopause symptoms, fertility issues, and general fatigue. Each story highlights how the products helped alleviate these conditions and improved the quality of life for the users.</w:t>
      </w:r>
    </w:p>
    <w:p>
      <w:pPr>
        <w:numPr>
          <w:ilvl w:val="0"/>
          <w:numId w:val="15"/>
        </w:numPr>
        <w:spacing w:lineRule="auto"/>
      </w:pPr>
      <w:r>
        <w:rPr>
          <w:b/>
        </w:rPr>
        <w:t xml:space="preserve">Emotional Resonance:</w:t>
      </w:r>
      <w:r>
        <w:rPr/>
        <w:t xml:space="preserve"> Many testimonials express emotional relief and gratitude toward the products, underscoring not just the physical benefits but also the emotional and psychological relief provided by feeling healthier and supported.</w:t>
      </w:r>
    </w:p>
    <w:p>
      <w:pPr>
        <w:numPr>
          <w:ilvl w:val="0"/>
          <w:numId w:val="15"/>
        </w:numPr>
        <w:spacing w:lineRule="auto"/>
      </w:pPr>
      <w:r>
        <w:rPr>
          <w:b/>
        </w:rPr>
        <w:t xml:space="preserve">Community and Support:</w:t>
      </w:r>
      <w:r>
        <w:rPr/>
        <w:t xml:space="preserve"> The testimonials reflect the building of a community among the users who felt connected through their shared experiences. This community aspect is emphasized by the solidarity and encouragement found in the shared narratives.</w:t>
      </w:r>
    </w:p>
    <w:p>
      <w:pPr>
        <w:numPr>
          <w:ilvl w:val="0"/>
          <w:numId w:val="15"/>
        </w:numPr>
        <w:spacing w:lineRule="auto"/>
      </w:pPr>
      <w:r>
        <w:rPr>
          <w:b/>
        </w:rPr>
        <w:t xml:space="preserve">Impact on Women’s Health:</w:t>
      </w:r>
      <w:r>
        <w:rPr/>
        <w:t xml:space="preserve"> The chapter emphasizes the significant impact that these products had in advancing women's health at a time when female-specific medical concerns were often overlooked or inadequately addressed in mainstream healthcare.</w:t>
      </w:r>
    </w:p>
    <w:p>
      <w:pPr>
        <w:numPr>
          <w:ilvl w:val="0"/>
          <w:numId w:val="15"/>
        </w:numPr>
        <w:spacing w:lineRule="auto"/>
      </w:pPr>
      <w:r>
        <w:rPr>
          <w:b/>
        </w:rPr>
        <w:t xml:space="preserve">Credibility Through Real Experiences:</w:t>
      </w:r>
      <w:r>
        <w:rPr/>
        <w:t xml:space="preserve"> The inclusion of these testimonials serves to enhance the credibility of Lydia E. Pinkham’s products, providing potential new users with relatable evidence of their potential benefits.</w:t>
      </w:r>
    </w:p>
    <w:p>
      <w:pPr>
        <w:spacing w:lineRule="auto"/>
      </w:pPr>
      <w:r>
        <w:rPr/>
        <w:t xml:space="preserve">This chapter not only illustrates the effectiveness of Lydia E. Pinkham's products through direct reports from users but also highlights the important role these products played in fostering a supportive network among women, enabling them to openly discuss and manage health issues that were often stigmatized or ignored. Through these personal accounts, the chapter paints a powerful picture of empowerment and improved health outcomes.</w:t>
      </w:r>
    </w:p>
    <w:p>
      <w:pPr>
        <w:pStyle w:val="Heading2"/>
        <w:spacing w:lineRule="auto"/>
      </w:pPr>
      <w:r>
        <w:rPr/>
        <w:t xml:space="preserve">Summarize the topic 4 for me as a chapter in my TLDR summary book with the important highlights</w:t>
      </w:r>
    </w:p>
    <w:p>
      <w:pPr>
        <w:pStyle w:val="Heading3"/>
        <w:spacing w:lineRule="auto"/>
      </w:pPr>
      <w:r>
        <w:rPr/>
        <w:t xml:space="preserve">Chapter 4: Common Cooking Recipes</w:t>
      </w:r>
    </w:p>
    <w:p>
      <w:pPr>
        <w:spacing w:lineRule="auto"/>
      </w:pPr>
      <w:r>
        <w:rPr/>
        <w:t xml:space="preserve">The fourth chapter of our TLDR summary offers a treasure trove of practical and diverse recipes that form the culinary backbone of everyday cooking. This section is particularly focused on providing recipes that are both simple to prepare and essential for daily dietary needs, promoting a balanced and enjoyable eating experience.</w:t>
      </w:r>
    </w:p>
    <w:p>
      <w:pPr>
        <w:spacing w:lineRule="auto"/>
      </w:pPr>
      <w:r>
        <w:rPr>
          <w:b/>
        </w:rPr>
        <w:t xml:space="preserve">Key Highlights:</w:t>
      </w:r>
    </w:p>
    <w:p>
      <w:pPr>
        <w:numPr>
          <w:ilvl w:val="0"/>
          <w:numId w:val="16"/>
        </w:numPr>
        <w:spacing w:lineRule="auto"/>
      </w:pPr>
      <w:r>
        <w:rPr>
          <w:b/>
        </w:rPr>
        <w:t xml:space="preserve">Recipe Diversity:</w:t>
      </w:r>
      <w:r>
        <w:rPr/>
        <w:t xml:space="preserve"> The chapter showcases a wide array of recipes that cater to both basic and sophisticated culinary needs. From quick snacks to complete meals, the recipes are designed to suit a variety of tastes and occasions.</w:t>
      </w:r>
    </w:p>
    <w:p>
      <w:pPr>
        <w:numPr>
          <w:ilvl w:val="0"/>
          <w:numId w:val="16"/>
        </w:numPr>
        <w:spacing w:lineRule="auto"/>
      </w:pPr>
      <w:r>
        <w:rPr>
          <w:b/>
        </w:rPr>
        <w:t xml:space="preserve">Ease of Preparation:</w:t>
      </w:r>
      <w:r>
        <w:rPr/>
        <w:t xml:space="preserve"> Emphasis is placed on recipes that can be easily prepared with common kitchen ingredients. This makes the recipes accessible to cooks of all skill levels, encouraging more people to engage in home cooking.</w:t>
      </w:r>
    </w:p>
    <w:p>
      <w:pPr>
        <w:numPr>
          <w:ilvl w:val="0"/>
          <w:numId w:val="16"/>
        </w:numPr>
        <w:spacing w:lineRule="auto"/>
      </w:pPr>
      <w:r>
        <w:rPr>
          <w:b/>
        </w:rPr>
        <w:t xml:space="preserve">Nutritional Balance:</w:t>
      </w:r>
      <w:r>
        <w:rPr/>
        <w:t xml:space="preserve"> Each recipe is crafted not only for taste but also for nutritional value, ensuring that meals contribute to a balanced diet. This is particularly beneficial for families seeking to maintain a healthy lifestyle through their dietary choices.</w:t>
      </w:r>
    </w:p>
    <w:p>
      <w:pPr>
        <w:numPr>
          <w:ilvl w:val="0"/>
          <w:numId w:val="16"/>
        </w:numPr>
        <w:spacing w:lineRule="auto"/>
      </w:pPr>
      <w:r>
        <w:rPr>
          <w:b/>
        </w:rPr>
        <w:t xml:space="preserve">Culinary Techniques:</w:t>
      </w:r>
      <w:r>
        <w:rPr/>
        <w:t xml:space="preserve"> The book provides valuable cooking tips that go beyond mere recipe instructions. These include techniques for enhancing flavor, saving time in the kitchen, and ensuring that meals are visually appealing as well as delicious.</w:t>
      </w:r>
    </w:p>
    <w:p>
      <w:pPr>
        <w:numPr>
          <w:ilvl w:val="0"/>
          <w:numId w:val="16"/>
        </w:numPr>
        <w:spacing w:lineRule="auto"/>
      </w:pPr>
      <w:r>
        <w:rPr>
          <w:b/>
        </w:rPr>
        <w:t xml:space="preserve">Adaptability:</w:t>
      </w:r>
      <w:r>
        <w:rPr/>
        <w:t xml:space="preserve"> There is an emphasis on the adaptability of recipes to different dietary restrictions and preferences, such as vegetarian options or low-sodium variants. This flexibility allows individuals or families to customize dishes according to their health requirements or taste preferences.</w:t>
      </w:r>
    </w:p>
    <w:p>
      <w:pPr>
        <w:numPr>
          <w:ilvl w:val="0"/>
          <w:numId w:val="16"/>
        </w:numPr>
        <w:spacing w:lineRule="auto"/>
      </w:pPr>
      <w:r>
        <w:rPr>
          <w:b/>
        </w:rPr>
        <w:t xml:space="preserve">Cultural Insights:</w:t>
      </w:r>
      <w:r>
        <w:rPr/>
        <w:t xml:space="preserve"> Some recipes also include cultural anecdotes or origins, adding a layer of culinary education and appreciation for the traditions that influence the dishes.</w:t>
      </w:r>
    </w:p>
    <w:p>
      <w:pPr>
        <w:spacing w:lineRule="auto"/>
      </w:pPr>
      <w:r>
        <w:rPr/>
        <w:t xml:space="preserve">This chapter enriches the reader’s kitchen experience by offering an assortment of reliable recipes that are both nutritious and enjoyable, making everyday cooking an accessible and fulfilling activity. Through these recipes, the book aims to empower readers with the skills and confidence needed to create nourishing and tasty meals for themselves and their families.</w:t>
      </w:r>
    </w:p>
    <w:p>
      <w:pPr>
        <w:pStyle w:val="Heading2"/>
        <w:spacing w:lineRule="auto"/>
      </w:pPr>
      <w:r>
        <w:rPr/>
        <w:t xml:space="preserve">Summarize the topic 5 for me as a chapter in my TLDR summary book with the important highlights</w:t>
      </w:r>
    </w:p>
    <w:p>
      <w:pPr>
        <w:pStyle w:val="Heading3"/>
        <w:spacing w:lineRule="auto"/>
      </w:pPr>
      <w:r>
        <w:rPr/>
        <w:t xml:space="preserve">Chapter 5: Baking of Bread and Rolls</w:t>
      </w:r>
    </w:p>
    <w:p>
      <w:pPr>
        <w:spacing w:lineRule="auto"/>
      </w:pPr>
      <w:r>
        <w:rPr/>
        <w:t xml:space="preserve">The fifth chapter of our TLDR summary is dedicated to the art of baking bread and rolls, a fundamental skill for any home baker looking to master homemade bakery goods. This section provides detailed guidance on techniques, ingredient selection, and recipes specifically focused on baking these staple items.</w:t>
      </w:r>
    </w:p>
    <w:p>
      <w:pPr>
        <w:spacing w:lineRule="auto"/>
      </w:pPr>
      <w:r>
        <w:rPr>
          <w:b/>
        </w:rPr>
        <w:t xml:space="preserve">Key Highlights:</w:t>
      </w:r>
    </w:p>
    <w:p>
      <w:pPr>
        <w:numPr>
          <w:ilvl w:val="0"/>
          <w:numId w:val="17"/>
        </w:numPr>
        <w:spacing w:lineRule="auto"/>
      </w:pPr>
      <w:r>
        <w:rPr>
          <w:b/>
        </w:rPr>
        <w:t xml:space="preserve">Fundamental Techniques:</w:t>
      </w:r>
      <w:r>
        <w:rPr/>
        <w:t xml:space="preserve"> The chapter offers an in-depth exploration of the fundamental baking techniques needed for making bread and rolls. This includes kneading, proofing, shaping, and baking, ensuring that even beginners can understand and apply these crucial methods.</w:t>
      </w:r>
    </w:p>
    <w:p>
      <w:pPr>
        <w:numPr>
          <w:ilvl w:val="0"/>
          <w:numId w:val="17"/>
        </w:numPr>
        <w:spacing w:lineRule="auto"/>
      </w:pPr>
      <w:r>
        <w:rPr>
          <w:b/>
        </w:rPr>
        <w:t xml:space="preserve">Ingredient Insights:</w:t>
      </w:r>
      <w:r>
        <w:rPr/>
        <w:t xml:space="preserve"> There is a detailed discussion about the types of ingredients used in bread making, such as different flours, yeasts, and other additives. The importance of selecting the right ingredients for achieving the best flavors and textures in bread is emphasized.</w:t>
      </w:r>
    </w:p>
    <w:p>
      <w:pPr>
        <w:numPr>
          <w:ilvl w:val="0"/>
          <w:numId w:val="17"/>
        </w:numPr>
        <w:spacing w:lineRule="auto"/>
      </w:pPr>
      <w:r>
        <w:rPr>
          <w:b/>
        </w:rPr>
        <w:t xml:space="preserve">Recipes for Variety:</w:t>
      </w:r>
      <w:r>
        <w:rPr/>
        <w:t xml:space="preserve"> Multiple recipes are provided for creating a range of breads and rolls, from classic white bread to more specialized items like whole wheat rolls or sweet bread. Each recipe is accompanied by step-by-step instructions to guide the baker through the process.</w:t>
      </w:r>
    </w:p>
    <w:p>
      <w:pPr>
        <w:numPr>
          <w:ilvl w:val="0"/>
          <w:numId w:val="17"/>
        </w:numPr>
        <w:spacing w:lineRule="auto"/>
      </w:pPr>
      <w:r>
        <w:rPr>
          <w:b/>
        </w:rPr>
        <w:t xml:space="preserve">Troubleshooting Tips:</w:t>
      </w:r>
      <w:r>
        <w:rPr/>
        <w:t xml:space="preserve"> Common challenges and mistakes encountered during the baking process are addressed, along with troubleshooting tips to help bakers overcome these hurdles. This ensures that bakers can consistently produce high-quality results.</w:t>
      </w:r>
    </w:p>
    <w:p>
      <w:pPr>
        <w:numPr>
          <w:ilvl w:val="0"/>
          <w:numId w:val="17"/>
        </w:numPr>
        <w:spacing w:lineRule="auto"/>
      </w:pPr>
      <w:r>
        <w:rPr>
          <w:b/>
        </w:rPr>
        <w:t xml:space="preserve">Nutritional Advice:</w:t>
      </w:r>
      <w:r>
        <w:rPr/>
        <w:t xml:space="preserve"> The nutritional aspects of baking one's own bread are highlighted, including the benefits of avoiding preservatives and controlling the ingredients to accommodate dietary needs such as gluten sensitivity or low-sodium diets.</w:t>
      </w:r>
    </w:p>
    <w:p>
      <w:pPr>
        <w:numPr>
          <w:ilvl w:val="0"/>
          <w:numId w:val="17"/>
        </w:numPr>
        <w:spacing w:lineRule="auto"/>
      </w:pPr>
      <w:r>
        <w:rPr>
          <w:b/>
        </w:rPr>
        <w:t xml:space="preserve">Creative Variations:</w:t>
      </w:r>
      <w:r>
        <w:rPr/>
        <w:t xml:space="preserve"> The chapter also encourages creativity in bread baking by suggesting variations to basic recipes, such as adding herbs, spices, or other flavor enhancers. This allows bakers to personalize breads according to their flavor preferences or to suit special occasions.</w:t>
      </w:r>
    </w:p>
    <w:p>
      <w:pPr>
        <w:spacing w:lineRule="auto"/>
      </w:pPr>
      <w:r>
        <w:rPr/>
        <w:t xml:space="preserve">This chapter equips readers with the skills and knowledge necessary to bake bread and rolls confidently at home, thereby enabling them to enjoy freshly baked goods with better flavor and nutritional quality than store-bought options. It aims to inspire not only competence but also creativity in the kitchen, making bread baking a rewarding and enjoyable endeavor.</w:t>
      </w:r>
    </w:p>
    <w:p>
      <w:pPr>
        <w:pStyle w:val="Heading2"/>
        <w:spacing w:lineRule="auto"/>
      </w:pPr>
      <w:r>
        <w:rPr/>
        <w:t xml:space="preserve">Summarize the topic 6 for me as a chapter in my TLDR summary book with the important highlights</w:t>
      </w:r>
    </w:p>
    <w:p>
      <w:pPr>
        <w:pStyle w:val="Heading3"/>
        <w:spacing w:lineRule="auto"/>
      </w:pPr>
      <w:r>
        <w:rPr/>
        <w:t xml:space="preserve">Chapter 6: Apple Pie Recipe</w:t>
      </w:r>
    </w:p>
    <w:p>
      <w:pPr>
        <w:spacing w:lineRule="auto"/>
      </w:pPr>
      <w:r>
        <w:rPr/>
        <w:t xml:space="preserve">The sixth chapter of our TLDR summary focuses on a quintessential American delight, the apple pie. This classic recipe not only offers a slice of culinary tradition but also exemplifies the simplicity and beauty of home baking. Through detailed instructions and carefully curated tips, this chapter helps even novice bakers produce a perfect apple pie.</w:t>
      </w:r>
    </w:p>
    <w:p>
      <w:pPr>
        <w:spacing w:lineRule="auto"/>
      </w:pPr>
      <w:r>
        <w:rPr>
          <w:b/>
        </w:rPr>
        <w:t xml:space="preserve">Key Highlights:</w:t>
      </w:r>
    </w:p>
    <w:p>
      <w:pPr>
        <w:numPr>
          <w:ilvl w:val="0"/>
          <w:numId w:val="18"/>
        </w:numPr>
        <w:spacing w:lineRule="auto"/>
      </w:pPr>
      <w:r>
        <w:rPr>
          <w:b/>
        </w:rPr>
        <w:t xml:space="preserve">Recipe Precision:</w:t>
      </w:r>
      <w:r>
        <w:rPr/>
        <w:t xml:space="preserve"> Emphasizing the importance of precision in the measurements and steps involved, the chapter provides clear, detailed instructions for making the apple pie. This ensures consistent results each time the recipe is followed.</w:t>
      </w:r>
    </w:p>
    <w:p>
      <w:pPr>
        <w:numPr>
          <w:ilvl w:val="0"/>
          <w:numId w:val="18"/>
        </w:numPr>
        <w:spacing w:lineRule="auto"/>
      </w:pPr>
      <w:r>
        <w:rPr>
          <w:b/>
        </w:rPr>
        <w:t xml:space="preserve">Ingredient Selection:</w:t>
      </w:r>
      <w:r>
        <w:rPr/>
        <w:t xml:space="preserve"> The chapter discusses the types of apples best suited for the pie, weighing the flavor and texture they contribute. It also covers the essential ingredients for the crust and filling, aiming to enhance taste and ensure a good bake.</w:t>
      </w:r>
    </w:p>
    <w:p>
      <w:pPr>
        <w:numPr>
          <w:ilvl w:val="0"/>
          <w:numId w:val="18"/>
        </w:numPr>
        <w:spacing w:lineRule="auto"/>
      </w:pPr>
      <w:r>
        <w:rPr>
          <w:b/>
        </w:rPr>
        <w:t xml:space="preserve">Crust Techniques:</w:t>
      </w:r>
      <w:r>
        <w:rPr/>
        <w:t xml:space="preserve"> Special attention is given to the pie crust, which is crucial for a good apple pie. Techniques for mixing, rolling, and baking the crust are thoroughly explained to help achieve a flaky and delicious foundation.</w:t>
      </w:r>
    </w:p>
    <w:p>
      <w:pPr>
        <w:numPr>
          <w:ilvl w:val="0"/>
          <w:numId w:val="18"/>
        </w:numPr>
        <w:spacing w:lineRule="auto"/>
      </w:pPr>
      <w:r>
        <w:rPr>
          <w:b/>
        </w:rPr>
        <w:t xml:space="preserve">Filling Preparation:</w:t>
      </w:r>
      <w:r>
        <w:rPr/>
        <w:t xml:space="preserve"> The apple filling is another focal point, with instructions on how to properly prepare and season the apples. Techniques for layering and ensuring the filling is juicy yet not runny are highlighted, crucial for the ideal pie texture.</w:t>
      </w:r>
    </w:p>
    <w:p>
      <w:pPr>
        <w:numPr>
          <w:ilvl w:val="0"/>
          <w:numId w:val="18"/>
        </w:numPr>
        <w:spacing w:lineRule="auto"/>
      </w:pPr>
      <w:r>
        <w:rPr>
          <w:b/>
        </w:rPr>
        <w:t xml:space="preserve">Baking Tips:</w:t>
      </w:r>
      <w:r>
        <w:rPr/>
        <w:t xml:space="preserve"> The chapter includes specific baking tips tailored to apple pie, such as oven temperature settings, placement, and timing. These tips are aimed at helping bakers avoid common pitfalls like undercooking or overbrowning.</w:t>
      </w:r>
    </w:p>
    <w:p>
      <w:pPr>
        <w:numPr>
          <w:ilvl w:val="0"/>
          <w:numId w:val="18"/>
        </w:numPr>
        <w:spacing w:lineRule="auto"/>
      </w:pPr>
      <w:r>
        <w:rPr>
          <w:b/>
        </w:rPr>
        <w:t xml:space="preserve">Serving Suggestions:</w:t>
      </w:r>
      <w:r>
        <w:rPr/>
        <w:t xml:space="preserve"> Finally, serving and presentation suggestions accompany the recipe, including ideas for toppings such as ice cream or whipped cream, making the dish a perfect dessert for various occasions.</w:t>
      </w:r>
    </w:p>
    <w:p>
      <w:pPr>
        <w:spacing w:lineRule="auto"/>
      </w:pPr>
      <w:r>
        <w:rPr/>
        <w:t xml:space="preserve">This chapter preserves the heritage of one of the most beloved desserts, guiding the reader through each step of creating a delicious apple pie. It encourages bakers of all levels to engage in the comforting, rewarding process of pie-making, promising a delightful treat that exemplifies the joys of baking.</w:t>
      </w:r>
    </w:p>
    <w:p>
      <w:pPr>
        <w:pStyle w:val="Heading2"/>
        <w:spacing w:lineRule="auto"/>
      </w:pPr>
      <w:r>
        <w:rPr/>
        <w:t xml:space="preserve">Summarize the topic 7 for me as a chapter in my TLDR summary book with the important highlights</w:t>
      </w:r>
    </w:p>
    <w:p>
      <w:pPr>
        <w:pStyle w:val="Heading3"/>
        <w:spacing w:lineRule="auto"/>
      </w:pPr>
      <w:r>
        <w:rPr/>
        <w:t xml:space="preserve">Chapter 7: Baked Fruit Pudding Recipe</w:t>
      </w:r>
    </w:p>
    <w:p>
      <w:pPr>
        <w:spacing w:lineRule="auto"/>
      </w:pPr>
      <w:r>
        <w:rPr/>
        <w:t xml:space="preserve">Chapter seven of our TLDR summary presents a delightful culinary exploration into the world of baked fruit pudding, an appealing dessert that combines the richness of baked textures with the fresh zest of seasonal fruits. This chapter not only details a step-by-step recipe but also embeds the broader context of using baking as a method to enhance the natural flavors of different fruits.</w:t>
      </w:r>
    </w:p>
    <w:p>
      <w:pPr>
        <w:spacing w:lineRule="auto"/>
      </w:pPr>
      <w:r>
        <w:rPr>
          <w:b/>
        </w:rPr>
        <w:t xml:space="preserve">Key Highlights:</w:t>
      </w:r>
    </w:p>
    <w:p>
      <w:pPr>
        <w:numPr>
          <w:ilvl w:val="0"/>
          <w:numId w:val="19"/>
        </w:numPr>
        <w:spacing w:lineRule="auto"/>
      </w:pPr>
      <w:r>
        <w:rPr>
          <w:b/>
        </w:rPr>
        <w:t xml:space="preserve">Detailed Recipe Guide:</w:t>
      </w:r>
      <w:r>
        <w:rPr/>
        <w:t xml:space="preserve"> The chapter offers a comprehensively detailed recipe for baked fruit pudding, meticulously guiding the reader through the preparation of ingredients, assembly, and the baking process. Each step is designed to ensure that even those new to baking can achieve a delicious outcome.</w:t>
      </w:r>
    </w:p>
    <w:p>
      <w:pPr>
        <w:numPr>
          <w:ilvl w:val="0"/>
          <w:numId w:val="19"/>
        </w:numPr>
        <w:spacing w:lineRule="auto"/>
      </w:pPr>
      <w:r>
        <w:rPr>
          <w:b/>
        </w:rPr>
        <w:t xml:space="preserve">Choice of Fruits:</w:t>
      </w:r>
      <w:r>
        <w:rPr/>
        <w:t xml:space="preserve"> Emphasis is placed on the selection of fruits, suggesting a variety of options depending on seasonality and flavor preferences. The benefits of using fresh versus canned or dried fruits are also discussed, aiming to maximize the taste and nutritional value of the pudding.</w:t>
      </w:r>
    </w:p>
    <w:p>
      <w:pPr>
        <w:numPr>
          <w:ilvl w:val="0"/>
          <w:numId w:val="19"/>
        </w:numPr>
        <w:spacing w:lineRule="auto"/>
      </w:pPr>
      <w:r>
        <w:rPr>
          <w:b/>
        </w:rPr>
        <w:t xml:space="preserve">Customization Suggestions:</w:t>
      </w:r>
      <w:r>
        <w:rPr/>
        <w:t xml:space="preserve"> Recognizing diverse tastes and dietary needs, the chapter provides suggestions on how to customize the recipe. This includes alternatives for sugar, flour, and dairy components, allowing for gluten-free, vegan, or low-sugar variations of the pudding.</w:t>
      </w:r>
    </w:p>
    <w:p>
      <w:pPr>
        <w:numPr>
          <w:ilvl w:val="0"/>
          <w:numId w:val="19"/>
        </w:numPr>
        <w:spacing w:lineRule="auto"/>
      </w:pPr>
      <w:r>
        <w:rPr>
          <w:b/>
        </w:rPr>
        <w:t xml:space="preserve">Baking Tips:</w:t>
      </w:r>
      <w:r>
        <w:rPr/>
        <w:t xml:space="preserve"> Specific baking tips tailored to fruit desserts are highlighted, such as adjusting temperatures and baking times to accommodate different types of fruit. These tips are crucial for achieving the perfect consistency and preventing common baking issues like a soggy base or a burnt top.</w:t>
      </w:r>
    </w:p>
    <w:p>
      <w:pPr>
        <w:numPr>
          <w:ilvl w:val="0"/>
          <w:numId w:val="19"/>
        </w:numPr>
        <w:spacing w:lineRule="auto"/>
      </w:pPr>
      <w:r>
        <w:rPr>
          <w:b/>
        </w:rPr>
        <w:t xml:space="preserve">Serving and Presentation:</w:t>
      </w:r>
      <w:r>
        <w:rPr/>
        <w:t xml:space="preserve"> Practical advice on serving and presenting the baked fruit pudding enhances this section, including ideas for garnishes and pairings that could elevate the dish for special occasions or everyday meals.</w:t>
      </w:r>
    </w:p>
    <w:p>
      <w:pPr>
        <w:numPr>
          <w:ilvl w:val="0"/>
          <w:numId w:val="19"/>
        </w:numPr>
        <w:spacing w:lineRule="auto"/>
      </w:pPr>
      <w:r>
        <w:rPr>
          <w:b/>
        </w:rPr>
        <w:t xml:space="preserve">Nutritional Information:</w:t>
      </w:r>
      <w:r>
        <w:rPr/>
        <w:t xml:space="preserve"> Finally, the chapter outlines the nutritional aspects of the dessert, highlighting the health benefits of the main ingredients, thus appealing to health-conscious diners.</w:t>
      </w:r>
    </w:p>
    <w:p>
      <w:pPr>
        <w:spacing w:lineRule="auto"/>
      </w:pPr>
      <w:r>
        <w:rPr/>
        <w:t xml:space="preserve">This chapter not only shares a cherished recipe but also encourages bakers to embrace the versatility and joy of baking with fruits. Through detailed instructions and insightful tips, it promises a rewarding experience in making a dessert that is as nutritious as it is delicious, suitable for a wide array of tastes and dietary preferences.</w:t>
      </w:r>
    </w:p>
    <w:p>
      <w:pPr>
        <w:pStyle w:val="Heading2"/>
        <w:spacing w:lineRule="auto"/>
      </w:pPr>
      <w:r>
        <w:rPr/>
        <w:t xml:space="preserve">Summarize the topic 8 for me as a chapter in my TLDR summary book with the important highlights</w:t>
      </w:r>
    </w:p>
    <w:p>
      <w:pPr>
        <w:pStyle w:val="Heading3"/>
        <w:spacing w:lineRule="auto"/>
      </w:pPr>
      <w:r>
        <w:rPr/>
        <w:t xml:space="preserve">Chapter 8: Cake-Making</w:t>
      </w:r>
    </w:p>
    <w:p>
      <w:pPr>
        <w:spacing w:lineRule="auto"/>
      </w:pPr>
      <w:r>
        <w:rPr/>
        <w:t xml:space="preserve">The eighth chapter of our TLDR summary book delves into the enjoyable and artistic process of cake-making. This section is dedicated to demystifying the intricacies of baking cakes, from the fundamental basics to more elaborated techniques, aimed at empowering both novice and experienced bakers to create their perfect cake.</w:t>
      </w:r>
    </w:p>
    <w:p>
      <w:pPr>
        <w:spacing w:lineRule="auto"/>
      </w:pPr>
      <w:r>
        <w:rPr>
          <w:b/>
        </w:rPr>
        <w:t xml:space="preserve">Key Highlights:</w:t>
      </w:r>
    </w:p>
    <w:p>
      <w:pPr>
        <w:numPr>
          <w:ilvl w:val="0"/>
          <w:numId w:val="20"/>
        </w:numPr>
        <w:spacing w:lineRule="auto"/>
      </w:pPr>
      <w:r>
        <w:rPr>
          <w:b/>
        </w:rPr>
        <w:t xml:space="preserve">Basic Techniques and Tips:</w:t>
      </w:r>
      <w:r>
        <w:rPr/>
        <w:t xml:space="preserve"> The chapter begins with foundational cake-making techniques, including proper mixing methods, the importance of ingredient temperatures, and precise measuring for consistently good outcomes. Tips on how to cream butter and sugar, along with the significance of sifting dry ingredients, are emphasized for texture improvement.</w:t>
      </w:r>
    </w:p>
    <w:p>
      <w:pPr>
        <w:numPr>
          <w:ilvl w:val="0"/>
          <w:numId w:val="20"/>
        </w:numPr>
        <w:spacing w:lineRule="auto"/>
      </w:pPr>
      <w:r>
        <w:rPr>
          <w:b/>
        </w:rPr>
        <w:t xml:space="preserve">Variety of Recipes:</w:t>
      </w:r>
      <w:r>
        <w:rPr/>
        <w:t xml:space="preserve"> A selection of recipes is provided, covering a wide range of cakes—from simple pound cakes to more complex multi-layered cakes. This variety encourages bakers to experiment with different flavors, styles, and presentation methods.</w:t>
      </w:r>
    </w:p>
    <w:p>
      <w:pPr>
        <w:numPr>
          <w:ilvl w:val="0"/>
          <w:numId w:val="20"/>
        </w:numPr>
        <w:spacing w:lineRule="auto"/>
      </w:pPr>
      <w:r>
        <w:rPr>
          <w:b/>
        </w:rPr>
        <w:t xml:space="preserve">Decorating Strategies:</w:t>
      </w:r>
      <w:r>
        <w:rPr/>
        <w:t xml:space="preserve"> Beyond baking, the chapter offers insights into cake decoration, an essential skill for personalizing and enhancing the aesthetic appeal of cakes. Techniques such as icing, piping, and the use of fondant are explored to give readers the tools they need to turn their baked goods into works of art.</w:t>
      </w:r>
    </w:p>
    <w:p>
      <w:pPr>
        <w:numPr>
          <w:ilvl w:val="0"/>
          <w:numId w:val="20"/>
        </w:numPr>
        <w:spacing w:lineRule="auto"/>
      </w:pPr>
      <w:r>
        <w:rPr>
          <w:b/>
        </w:rPr>
        <w:t xml:space="preserve">Troubleshooting Common Issues:</w:t>
      </w:r>
      <w:r>
        <w:rPr/>
        <w:t xml:space="preserve"> Common baking problems, such as cakes that sink or come out dry, are addressed, with solutions and preventative tips provided to help ensure success in future baking endeavors.</w:t>
      </w:r>
    </w:p>
    <w:p>
      <w:pPr>
        <w:numPr>
          <w:ilvl w:val="0"/>
          <w:numId w:val="20"/>
        </w:numPr>
        <w:spacing w:lineRule="auto"/>
      </w:pPr>
      <w:r>
        <w:rPr>
          <w:b/>
        </w:rPr>
        <w:t xml:space="preserve">Innovative Ideas:</w:t>
      </w:r>
      <w:r>
        <w:rPr/>
        <w:t xml:space="preserve"> For more adventurous bakers, the chapter introduces innovative baking ideas and trends, such as using alternative ingredients for health-conscious options or incorporating unique flavors and textures that challenge traditional cake recipes.</w:t>
      </w:r>
    </w:p>
    <w:p>
      <w:pPr>
        <w:numPr>
          <w:ilvl w:val="0"/>
          <w:numId w:val="20"/>
        </w:numPr>
        <w:spacing w:lineRule="auto"/>
      </w:pPr>
      <w:r>
        <w:rPr>
          <w:b/>
        </w:rPr>
        <w:t xml:space="preserve">Celebratory and Thematic Cakes:</w:t>
      </w:r>
      <w:r>
        <w:rPr/>
        <w:t xml:space="preserve"> Lastly, the chapter touches on creating cakes for special occasions, providing ideas and instructions for themed cakes that cater to specific events and celebrations, making each cake not just a dessert but a centerpiece.</w:t>
      </w:r>
    </w:p>
    <w:p>
      <w:pPr>
        <w:spacing w:lineRule="auto"/>
      </w:pPr>
      <w:r>
        <w:rPr/>
        <w:t xml:space="preserve">This chapter treats cake-making not just as a culinary task but as a form of creative expression, offering comprehensive guidance that equips readers with the knowledge and confidence to explore the art of baking cakes. By covering everything from the basics to the fine points of decoration, it ensures that readers will be prepared to bake cakes that taste as good as they look.</w:t>
      </w:r>
    </w:p>
    <w:p>
      <w:pPr>
        <w:pStyle w:val="Heading2"/>
        <w:spacing w:lineRule="auto"/>
      </w:pPr>
      <w:r>
        <w:rPr/>
        <w:t xml:space="preserve">Summarize the topic 9 for me as a chapter in my TLDR summary book with the important highlights</w:t>
      </w:r>
    </w:p>
    <w:p>
      <w:pPr>
        <w:pStyle w:val="Heading3"/>
        <w:spacing w:lineRule="auto"/>
      </w:pPr>
      <w:r>
        <w:rPr/>
        <w:t xml:space="preserve">Chapter 9: Cooking Hints</w:t>
      </w:r>
    </w:p>
    <w:p>
      <w:pPr>
        <w:spacing w:lineRule="auto"/>
      </w:pPr>
      <w:r>
        <w:rPr/>
        <w:t xml:space="preserve">The ninth chapter of our TLDR summary provides a collection of practical cooking hints that help streamline the cooking process and improve the outcome of every kitchen endeavor. This chapter is a treasure trove of tips and advice that cater to both novice cooks and culinary veterans, enhancing efficiency and quality in everyday cooking.</w:t>
      </w:r>
    </w:p>
    <w:p>
      <w:pPr>
        <w:spacing w:lineRule="auto"/>
      </w:pPr>
      <w:r>
        <w:rPr>
          <w:b/>
        </w:rPr>
        <w:t xml:space="preserve">Key Highlights:</w:t>
      </w:r>
    </w:p>
    <w:p>
      <w:pPr>
        <w:numPr>
          <w:ilvl w:val="0"/>
          <w:numId w:val="21"/>
        </w:numPr>
        <w:spacing w:lineRule="auto"/>
      </w:pPr>
      <w:r>
        <w:rPr>
          <w:b/>
        </w:rPr>
        <w:t xml:space="preserve">Efficient Kitchen Management:</w:t>
      </w:r>
      <w:r>
        <w:rPr/>
        <w:t xml:space="preserve"> Tips on organizing the kitchen for maximum efficiency, including the best practices for arranging utensils, appliances, and ingredients. This organization aids in smoother cooking operations and reduces preparation time.</w:t>
      </w:r>
    </w:p>
    <w:p>
      <w:pPr>
        <w:numPr>
          <w:ilvl w:val="0"/>
          <w:numId w:val="21"/>
        </w:numPr>
        <w:spacing w:lineRule="auto"/>
      </w:pPr>
      <w:r>
        <w:rPr>
          <w:b/>
        </w:rPr>
        <w:t xml:space="preserve">Ingredient Handling:</w:t>
      </w:r>
      <w:r>
        <w:rPr/>
        <w:t xml:space="preserve"> Guidance on how to select, store, and prepare various ingredients effectively. This includes tips on keeping produce fresh, the best ways to handle different meats, and techniques for preserving the nutritional value of ingredients during cooking.</w:t>
      </w:r>
    </w:p>
    <w:p>
      <w:pPr>
        <w:numPr>
          <w:ilvl w:val="0"/>
          <w:numId w:val="21"/>
        </w:numPr>
        <w:spacing w:lineRule="auto"/>
      </w:pPr>
      <w:r>
        <w:rPr>
          <w:b/>
        </w:rPr>
        <w:t xml:space="preserve">Cooking Techniques:</w:t>
      </w:r>
      <w:r>
        <w:rPr/>
        <w:t xml:space="preserve"> The chapter delves into various cooking techniques that can transform simple ingredients into exquisite dishes. Techniques such as sautéing, braising, grilling, and baking are discussed, providing a deeper understanding of how each method impacts flavor and texture.</w:t>
      </w:r>
    </w:p>
    <w:p>
      <w:pPr>
        <w:numPr>
          <w:ilvl w:val="0"/>
          <w:numId w:val="21"/>
        </w:numPr>
        <w:spacing w:lineRule="auto"/>
      </w:pPr>
      <w:r>
        <w:rPr>
          <w:b/>
        </w:rPr>
        <w:t xml:space="preserve">Time-Saving Tips:</w:t>
      </w:r>
      <w:r>
        <w:rPr/>
        <w:t xml:space="preserve"> For those with busy schedules, the chapter offers numerous tips on how to save time in the kitchen, including meal-prep strategies, multi-tasking while cooking, and quick cleanup tips.</w:t>
      </w:r>
    </w:p>
    <w:p>
      <w:pPr>
        <w:numPr>
          <w:ilvl w:val="0"/>
          <w:numId w:val="21"/>
        </w:numPr>
        <w:spacing w:lineRule="auto"/>
      </w:pPr>
      <w:r>
        <w:rPr>
          <w:b/>
        </w:rPr>
        <w:t xml:space="preserve">Recipe Adaptation Advice:</w:t>
      </w:r>
      <w:r>
        <w:rPr/>
        <w:t xml:space="preserve"> Insight on how to adapt recipes according to available ingredients or dietary preferences, encouraging creativity and flexibility in cooking. This helps cooks not feel bound by specific recipes and use what is readily available or preferred.</w:t>
      </w:r>
    </w:p>
    <w:p>
      <w:pPr>
        <w:numPr>
          <w:ilvl w:val="0"/>
          <w:numId w:val="21"/>
        </w:numPr>
        <w:spacing w:lineRule="auto"/>
      </w:pPr>
      <w:r>
        <w:rPr>
          <w:b/>
        </w:rPr>
        <w:t xml:space="preserve">Troubleshooting Common Cooking Problems:</w:t>
      </w:r>
      <w:r>
        <w:rPr/>
        <w:t xml:space="preserve"> Practical solutions for common cooking mishaps such as over-salting, fixing undercooked dishes, or salvaging burnt food. This section aims to reduce kitchen waste and stress by equipping cooks with the knowledge to handle these issues confidently.</w:t>
      </w:r>
    </w:p>
    <w:p>
      <w:pPr>
        <w:spacing w:lineRule="auto"/>
      </w:pPr>
      <w:r>
        <w:rPr/>
        <w:t xml:space="preserve">This chapter acts as an indispensable guide to mastering the kitchen, offering a comprehensive compilation of useful cooking hints that promote smarter, faster, and more flavorful cooking. By applying these insights, home cooks can enhance their culinary skills and enjoy a more rewarding cooking experience.</w:t>
      </w:r>
    </w:p>
    <w:p>
      <w:pPr>
        <w:pStyle w:val="Heading2"/>
        <w:spacing w:lineRule="auto"/>
      </w:pPr>
      <w:r>
        <w:rPr/>
        <w:t xml:space="preserve">Summarize the topic 10 for me as a chapter in my TLDR summary book with the important highlights</w:t>
      </w:r>
    </w:p>
    <w:p>
      <w:pPr>
        <w:pStyle w:val="Heading3"/>
        <w:spacing w:lineRule="auto"/>
      </w:pPr>
      <w:r>
        <w:rPr/>
        <w:t xml:space="preserve">Chapter 10: Health and Wellness Advice</w:t>
      </w:r>
    </w:p>
    <w:p>
      <w:pPr>
        <w:spacing w:lineRule="auto"/>
      </w:pPr>
      <w:r>
        <w:rPr/>
        <w:t xml:space="preserve">The tenth chapter of our TLDR summary book focuses on health and wellness advice, particularly emphasizing the needs of women, as influenced by the benefits of Lydia E. Pinkham's products. This chapter provides valuable insights into maintaining health and addressing women-specific health issues through dietary and lifestyle changes.</w:t>
      </w:r>
    </w:p>
    <w:p>
      <w:pPr>
        <w:spacing w:lineRule="auto"/>
      </w:pPr>
      <w:r>
        <w:rPr>
          <w:b/>
        </w:rPr>
        <w:t xml:space="preserve">Key Highlights:</w:t>
      </w:r>
    </w:p>
    <w:p>
      <w:pPr>
        <w:numPr>
          <w:ilvl w:val="0"/>
          <w:numId w:val="22"/>
        </w:numPr>
        <w:spacing w:lineRule="auto"/>
      </w:pPr>
      <w:r>
        <w:rPr>
          <w:b/>
        </w:rPr>
        <w:t xml:space="preserve">Role of Diet in Women's Health:</w:t>
      </w:r>
      <w:r>
        <w:rPr/>
        <w:t xml:space="preserve"> The chapter highlights the critical role that diet plays in enhancing and maintaining women's health. It discusses how certain foods can help alleviate symptoms of common female health issues such as menstrual discomfort, menopause, and hormonal imbalances.</w:t>
      </w:r>
    </w:p>
    <w:p>
      <w:pPr>
        <w:numPr>
          <w:ilvl w:val="0"/>
          <w:numId w:val="22"/>
        </w:numPr>
        <w:spacing w:lineRule="auto"/>
      </w:pPr>
      <w:r>
        <w:rPr>
          <w:b/>
        </w:rPr>
        <w:t xml:space="preserve">Nutritional Guidelines:</w:t>
      </w:r>
      <w:r>
        <w:rPr/>
        <w:t xml:space="preserve"> Specific nutritional advice is provided, detailing which vitamins, minerals, and food groups are particularly beneficial for women’s health. Recommendations include foods rich in calcium, iron, and other essential nutrients that support bone health, blood health, and overall vitality.</w:t>
      </w:r>
    </w:p>
    <w:p>
      <w:pPr>
        <w:numPr>
          <w:ilvl w:val="0"/>
          <w:numId w:val="22"/>
        </w:numPr>
        <w:spacing w:lineRule="auto"/>
      </w:pPr>
      <w:r>
        <w:rPr>
          <w:b/>
        </w:rPr>
        <w:t xml:space="preserve">Herbal Remedies and Supplements:</w:t>
      </w:r>
      <w:r>
        <w:rPr/>
        <w:t xml:space="preserve"> In line with Lydia E. Pinkham’s products, there is a significant focus on the use of herbal remedies and dietary supplements. The benefits and uses of various herbs like those found in Pinkham's formulas are explored to understand their health impacts better.</w:t>
      </w:r>
    </w:p>
    <w:p>
      <w:pPr>
        <w:numPr>
          <w:ilvl w:val="0"/>
          <w:numId w:val="22"/>
        </w:numPr>
        <w:spacing w:lineRule="auto"/>
      </w:pPr>
      <w:r>
        <w:rPr>
          <w:b/>
        </w:rPr>
        <w:t xml:space="preserve">Preventive Wellness Practices:</w:t>
      </w:r>
      <w:r>
        <w:rPr/>
        <w:t xml:space="preserve"> Strategies for preventive care are discussed to encourage proactive measures in managing health. This includes regular physical activity, stress reduction techniques, and routine medical check-ups.</w:t>
      </w:r>
    </w:p>
    <w:p>
      <w:pPr>
        <w:numPr>
          <w:ilvl w:val="0"/>
          <w:numId w:val="22"/>
        </w:numPr>
        <w:spacing w:lineRule="auto"/>
      </w:pPr>
      <w:r>
        <w:rPr>
          <w:b/>
        </w:rPr>
        <w:t xml:space="preserve">Lifestyle Adjustments for Better Health:</w:t>
      </w:r>
      <w:r>
        <w:rPr/>
        <w:t xml:space="preserve"> Advice on making small, manageable lifestyle adjustments that can lead to significant health benefits over time. This includes sleep hygiene, hydration, and balancing work-life commitments.</w:t>
      </w:r>
    </w:p>
    <w:p>
      <w:pPr>
        <w:numPr>
          <w:ilvl w:val="0"/>
          <w:numId w:val="22"/>
        </w:numPr>
        <w:spacing w:lineRule="auto"/>
      </w:pPr>
      <w:r>
        <w:rPr>
          <w:b/>
        </w:rPr>
        <w:t xml:space="preserve">Empowerment Through Education:</w:t>
      </w:r>
      <w:r>
        <w:rPr/>
        <w:t xml:space="preserve"> The chapter stresses the importance of health education for women, empowering them with the knowledge to make informed decisions about their health and wellness.</w:t>
      </w:r>
    </w:p>
    <w:p>
      <w:pPr>
        <w:spacing w:lineRule="auto"/>
      </w:pPr>
      <w:r>
        <w:rPr/>
        <w:t xml:space="preserve">This chapter serves as a comprehensive guide to women's health and wellness, offering advice that goes beyond traditional medicine by incorporating dietary and lifestyle changes. By aligning with the historical context of Lydia E. Pinkham’s products, it provides a holistic approach to health that resonates with contemporary wellness practices, empowering women to take charge of their health in informed and effective ways.</w:t>
      </w:r>
    </w:p>
    <w:p>
      <w:pPr>
        <w:pStyle w:val="Heading2"/>
        <w:spacing w:lineRule="auto"/>
      </w:pPr>
      <w:r>
        <w:rPr/>
        <w:t xml:space="preserve">Can you describe the book to me in 50 words?</w:t>
      </w:r>
    </w:p>
    <w:p>
      <w:pPr>
        <w:spacing w:lineRule="auto"/>
      </w:pPr>
      <w:r>
        <w:rPr/>
        <w:t xml:space="preserve">This book blends culinary guidance with women's health insights, underpinned by Lydia E. Pinkham's medicinal products. It offers practical recipes, baking techniques, and health advice, enriched with testimonials and a focus on wellness, aiming to empower women through knowledge in kitchen management and personal health care.</w:t>
      </w:r>
    </w:p>
    <w:p>
      <w:pPr>
        <w:pStyle w:val="Heading2"/>
        <w:spacing w:lineRule="auto"/>
      </w:pPr>
      <w:r>
        <w:rPr/>
        <w:t xml:space="preserve">Sao Short's My TLDR on 'Human Foods and Their Nutritive Value' by Harry Snyder invites you to delve into the intricate world of food science and nutrition without the need to navigate through extensive and complex texts. Why commit hours to studying dense nutritional manuals when you can grasp their essence in a matter of minutes? Life is short - optimize your learning efficiently. This guide distills the fundamental aspects of food composition, nutritional value, and the impact of various cooking methods on food's nutritive content into a concise and manageable format. Read, enjoy, learn, and immerse yourself in the science of nutrition without spending unnecessary time. It's perfect for the modern reader looking to expand their knowledge on dietary science promptly. This book is ideal for students, health enthusiasts, and any reader seeking to gain a deeper understanding of the nutritional aspects of different foods without getting lost in the technicalities. Whether you're new to the subject of nutrition or already have a background in the field, 'Human Foods and Their Nutritive Value' provides a comprehensive overview of essential dietary information, encouraging readers to appreciate the importance of balanced nutrition and mindful eating. This description was written about another book I did a TLDR for. Can you keep the text just make an adjustment to the new book</w:t>
      </w:r>
    </w:p>
    <w:p>
      <w:pPr>
        <w:spacing w:lineRule="auto"/>
      </w:pPr>
      <w:r>
        <w:rPr/>
        <w:t xml:space="preserve">Sao Short's My TLDR on 'Lydia E. Pinkham's Household Guide' invites you to delve into the intertwined world of cooking and women's health without the need to navigate through extensive and complex texts. Why commit hours to studying dense culinary and medicinal manuals when you can grasp their essence in a matter of minutes? Life is short - optimize your learning efficiently. This guide distills the fundamental aspects of traditional recipes, medicinal products, and wellness tips into a concise and manageable format. Read, enjoy, learn, and immerse yourself in the science of women's health and home cooking without spending unnecessary time. It's perfect for the modern reader looking to expand their knowledge on culinary arts and women's health promptly. This book is ideal for homemakers, health enthusiasts, and any reader seeking to gain a deeper understanding of the historical and practical applications of Lydia E. Pinkham's products and recipes without getting lost in the technicalities. Whether you're new to the subject of home remedies and cooking or already have a background in these areas, 'Lydia E. Pinkham's Household Guide' provides a comprehensive overview of essential information, encouraging readers to appreciate the synergy between balanced nutrition, effective remedies, and mindful living.</w:t>
      </w:r>
    </w:p>
    <w:p>
      <w:pPr>
        <w:pStyle w:val="Heading2"/>
        <w:spacing w:lineRule="auto"/>
      </w:pPr>
      <w:r>
        <w:rPr/>
        <w:t xml:space="preserve">Choose up to three categories that describe your book. Note: You must select your primary marketplace and audience first on Amazon Kindle books.</w:t>
      </w:r>
    </w:p>
    <w:p>
      <w:pPr>
        <w:spacing w:lineRule="auto"/>
      </w:pPr>
      <w:r>
        <w:rPr/>
        <w:t xml:space="preserve">For "Lydia E. Pinkham's Household Guide," suitable categories on Amazon Kindle books would be:</w:t>
      </w:r>
    </w:p>
    <w:p>
      <w:pPr>
        <w:numPr>
          <w:ilvl w:val="0"/>
          <w:numId w:val="23"/>
        </w:numPr>
        <w:spacing w:lineRule="auto"/>
      </w:pPr>
      <w:r>
        <w:rPr>
          <w:b/>
        </w:rPr>
        <w:t xml:space="preserve">Cookbooks, Food &amp; Wine</w:t>
      </w:r>
      <w:r>
        <w:rPr/>
        <w:t xml:space="preserve"> - This primary category captures the culinary aspect of the book, focusing on recipes and cooking tips.</w:t>
      </w:r>
    </w:p>
    <w:p>
      <w:pPr>
        <w:numPr>
          <w:ilvl w:val="0"/>
          <w:numId w:val="23"/>
        </w:numPr>
        <w:spacing w:lineRule="auto"/>
      </w:pPr>
      <w:r>
        <w:rPr>
          <w:b/>
        </w:rPr>
        <w:t xml:space="preserve">Health, Fitness &amp; Dieting</w:t>
      </w:r>
      <w:r>
        <w:rPr/>
        <w:t xml:space="preserve"> - As a secondary category, this fits well due to the book's emphasis on women's health and the use of medicinal products.</w:t>
      </w:r>
    </w:p>
    <w:p>
      <w:pPr>
        <w:numPr>
          <w:ilvl w:val="0"/>
          <w:numId w:val="23"/>
        </w:numPr>
        <w:spacing w:lineRule="auto"/>
      </w:pPr>
      <w:r>
        <w:rPr>
          <w:b/>
        </w:rPr>
        <w:t xml:space="preserve">Home &amp; Garden</w:t>
      </w:r>
      <w:r>
        <w:rPr/>
        <w:t xml:space="preserve"> - This would be a relevant addition, particularly because the book delves into aspects of household management and practical home remedies.</w:t>
      </w:r>
    </w:p>
    <w:p>
      <w:pPr>
        <w:spacing w:lineRule="auto"/>
      </w:pPr>
      <w:r>
        <w:rPr/>
        <w:t xml:space="preserve">These categories will help target the book's primary audience—those interested in cooking, home remedies, and wellness—effectively in the marketplace.</w:t>
      </w:r>
    </w:p>
    <w:p>
      <w:pPr>
        <w:pStyle w:val="Heading2"/>
        <w:spacing w:lineRule="auto"/>
      </w:pPr>
      <w:r>
        <w:rPr/>
        <w:t xml:space="preserve">Choose up to 7 keywords highlighting your book’s unique traits. Keywords are typically short phrases, up to 50 characters, that customers use to narrow their book search on Amazon. Example: medieval fantasy books.</w:t>
      </w:r>
    </w:p>
    <w:p>
      <w:pPr>
        <w:spacing w:lineRule="auto"/>
      </w:pPr>
      <w:r>
        <w:rPr/>
        <w:t xml:space="preserve">For "Lydia E. Pinkham's Household Guide," the following seven keywords would effectively highlight its unique traits and optimize search visibility on Amazon:</w:t>
      </w:r>
    </w:p>
    <w:p>
      <w:pPr>
        <w:numPr>
          <w:ilvl w:val="0"/>
          <w:numId w:val="24"/>
        </w:numPr>
        <w:spacing w:lineRule="auto"/>
      </w:pPr>
      <w:r>
        <w:rPr>
          <w:b/>
        </w:rPr>
        <w:t xml:space="preserve">women's health remedies</w:t>
      </w:r>
    </w:p>
    <w:p>
      <w:pPr>
        <w:numPr>
          <w:ilvl w:val="0"/>
          <w:numId w:val="24"/>
        </w:numPr>
        <w:spacing w:lineRule="auto"/>
      </w:pPr>
      <w:r>
        <w:rPr>
          <w:b/>
        </w:rPr>
        <w:t xml:space="preserve">historical recipes cookbook</w:t>
      </w:r>
    </w:p>
    <w:p>
      <w:pPr>
        <w:numPr>
          <w:ilvl w:val="0"/>
          <w:numId w:val="24"/>
        </w:numPr>
        <w:spacing w:lineRule="auto"/>
      </w:pPr>
      <w:r>
        <w:rPr>
          <w:b/>
        </w:rPr>
        <w:t xml:space="preserve">home cooking tips</w:t>
      </w:r>
    </w:p>
    <w:p>
      <w:pPr>
        <w:numPr>
          <w:ilvl w:val="0"/>
          <w:numId w:val="24"/>
        </w:numPr>
        <w:spacing w:lineRule="auto"/>
      </w:pPr>
      <w:r>
        <w:rPr>
          <w:b/>
        </w:rPr>
        <w:t xml:space="preserve">herbal medicine for women</w:t>
      </w:r>
    </w:p>
    <w:p>
      <w:pPr>
        <w:numPr>
          <w:ilvl w:val="0"/>
          <w:numId w:val="24"/>
        </w:numPr>
        <w:spacing w:lineRule="auto"/>
      </w:pPr>
      <w:r>
        <w:rPr>
          <w:b/>
        </w:rPr>
        <w:t xml:space="preserve">19th-century health products</w:t>
      </w:r>
    </w:p>
    <w:p>
      <w:pPr>
        <w:numPr>
          <w:ilvl w:val="0"/>
          <w:numId w:val="24"/>
        </w:numPr>
        <w:spacing w:lineRule="auto"/>
      </w:pPr>
      <w:r>
        <w:rPr>
          <w:b/>
        </w:rPr>
        <w:t xml:space="preserve">family meal planning</w:t>
      </w:r>
    </w:p>
    <w:p>
      <w:pPr>
        <w:numPr>
          <w:ilvl w:val="0"/>
          <w:numId w:val="24"/>
        </w:numPr>
        <w:spacing w:lineRule="auto"/>
      </w:pPr>
      <w:r>
        <w:rPr>
          <w:b/>
        </w:rPr>
        <w:t xml:space="preserve">traditional home remedies</w:t>
      </w:r>
    </w:p>
    <w:p>
      <w:pPr>
        <w:spacing w:lineRule="auto"/>
      </w:pPr>
      <w:r>
        <w:rPr/>
        <w:t xml:space="preserve">These keywords are tailored to attract individuals interested in historical diets, traditional remedies, and the intersection of culinary and medicinal practices, particularly focusing on women's health.</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footer" Target="footer1.xml"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2024-06-03T15:49:19.571Z</dcterms:created>
  <dcterms:modified xsi:type="dcterms:W3CDTF">2024-06-03T15:49:19.571Z</dcterms:modified>
</cp:coreProperties>
</file>