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D1" w:rsidRDefault="001C247D" w:rsidP="00B241DD">
      <w:pPr>
        <w:pStyle w:val="21"/>
        <w:shd w:val="clear" w:color="auto" w:fill="auto"/>
        <w:ind w:left="5280"/>
        <w:rPr>
          <w:rFonts w:ascii="Times New Roman" w:hAnsi="Times New Roman"/>
          <w:bCs/>
          <w:i w:val="0"/>
          <w:iCs/>
          <w:sz w:val="24"/>
          <w:szCs w:val="24"/>
          <w:lang w:val="uk-UA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uk-UA"/>
        </w:rPr>
        <w:t>+</w:t>
      </w:r>
      <w:r w:rsidR="00CB34D1">
        <w:rPr>
          <w:rFonts w:ascii="Times New Roman" w:hAnsi="Times New Roman"/>
          <w:bCs/>
          <w:i w:val="0"/>
          <w:iCs/>
          <w:sz w:val="24"/>
          <w:szCs w:val="24"/>
          <w:lang w:val="uk-UA"/>
        </w:rPr>
        <w:t>ДОДАТОК  до Правил надання</w:t>
      </w:r>
    </w:p>
    <w:p w:rsidR="00CB34D1" w:rsidRDefault="00CB34D1" w:rsidP="00B241DD">
      <w:pPr>
        <w:pStyle w:val="21"/>
        <w:shd w:val="clear" w:color="auto" w:fill="auto"/>
        <w:ind w:left="5280"/>
        <w:rPr>
          <w:rFonts w:ascii="Times New Roman" w:hAnsi="Times New Roman"/>
          <w:bCs/>
          <w:i w:val="0"/>
          <w:iCs/>
          <w:sz w:val="24"/>
          <w:szCs w:val="24"/>
          <w:lang w:val="uk-UA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uk-UA"/>
        </w:rPr>
        <w:t xml:space="preserve"> послуг з факторингу</w:t>
      </w:r>
    </w:p>
    <w:p w:rsidR="00DA00DA" w:rsidRPr="00B241DD" w:rsidRDefault="00DA00DA" w:rsidP="00B241DD">
      <w:pPr>
        <w:pStyle w:val="21"/>
        <w:shd w:val="clear" w:color="auto" w:fill="auto"/>
        <w:ind w:left="5280"/>
        <w:rPr>
          <w:rFonts w:ascii="Times New Roman" w:hAnsi="Times New Roman"/>
          <w:bCs/>
          <w:i w:val="0"/>
          <w:iCs/>
          <w:sz w:val="24"/>
          <w:szCs w:val="24"/>
          <w:lang w:val="uk-UA"/>
        </w:rPr>
      </w:pPr>
      <w:r w:rsidRPr="00B241DD">
        <w:rPr>
          <w:rFonts w:ascii="Times New Roman" w:hAnsi="Times New Roman"/>
          <w:bCs/>
          <w:i w:val="0"/>
          <w:iCs/>
          <w:sz w:val="24"/>
          <w:szCs w:val="24"/>
          <w:lang w:val="uk-UA"/>
        </w:rPr>
        <w:t>«</w:t>
      </w:r>
      <w:r w:rsidRPr="00B241DD">
        <w:rPr>
          <w:rFonts w:ascii="Times New Roman" w:hAnsi="Times New Roman"/>
          <w:bCs/>
          <w:i w:val="0"/>
          <w:iCs/>
          <w:sz w:val="24"/>
          <w:szCs w:val="24"/>
        </w:rPr>
        <w:t>ЗАТВЕРДЖЕНО</w:t>
      </w:r>
      <w:r w:rsidRPr="00B241DD">
        <w:rPr>
          <w:rFonts w:ascii="Times New Roman" w:hAnsi="Times New Roman"/>
          <w:bCs/>
          <w:i w:val="0"/>
          <w:iCs/>
          <w:sz w:val="24"/>
          <w:szCs w:val="24"/>
          <w:lang w:val="uk-UA"/>
        </w:rPr>
        <w:t>»</w:t>
      </w:r>
    </w:p>
    <w:p w:rsidR="00DA00DA" w:rsidRPr="00CB34D1" w:rsidRDefault="00DA00DA" w:rsidP="00B241DD">
      <w:pPr>
        <w:ind w:left="5280"/>
        <w:rPr>
          <w:b/>
          <w:sz w:val="24"/>
          <w:szCs w:val="24"/>
          <w:lang w:val="ru-RU"/>
        </w:rPr>
      </w:pPr>
      <w:r w:rsidRPr="00B241DD">
        <w:rPr>
          <w:b/>
          <w:sz w:val="24"/>
          <w:szCs w:val="24"/>
          <w:lang w:val="ru-RU"/>
        </w:rPr>
        <w:t xml:space="preserve">Протоколом № </w:t>
      </w:r>
      <w:r w:rsidR="004A0865">
        <w:rPr>
          <w:b/>
          <w:sz w:val="24"/>
          <w:szCs w:val="24"/>
          <w:lang w:val="ru-RU"/>
        </w:rPr>
        <w:t>3</w:t>
      </w:r>
    </w:p>
    <w:p w:rsidR="00DA00DA" w:rsidRPr="00B241DD" w:rsidRDefault="00DA00DA" w:rsidP="00B241DD">
      <w:pPr>
        <w:ind w:left="5280"/>
        <w:rPr>
          <w:b/>
          <w:sz w:val="24"/>
          <w:szCs w:val="24"/>
          <w:lang w:val="ru-RU"/>
        </w:rPr>
      </w:pPr>
      <w:r w:rsidRPr="00B241DD">
        <w:rPr>
          <w:b/>
          <w:sz w:val="24"/>
          <w:szCs w:val="24"/>
          <w:lang w:val="ru-RU"/>
        </w:rPr>
        <w:t xml:space="preserve">Загальних зборів Учасників  </w:t>
      </w:r>
    </w:p>
    <w:p w:rsidR="00DA00DA" w:rsidRPr="00B241DD" w:rsidRDefault="00DA00DA" w:rsidP="00B241DD">
      <w:pPr>
        <w:ind w:left="5280"/>
        <w:rPr>
          <w:b/>
          <w:sz w:val="24"/>
          <w:szCs w:val="24"/>
          <w:lang w:val="ru-RU"/>
        </w:rPr>
      </w:pPr>
      <w:r w:rsidRPr="00B241DD">
        <w:rPr>
          <w:b/>
          <w:sz w:val="24"/>
          <w:szCs w:val="24"/>
          <w:lang w:val="ru-RU"/>
        </w:rPr>
        <w:t>ТОВ «ФК «ІНВЕСТ ФІНАНС»</w:t>
      </w:r>
    </w:p>
    <w:p w:rsidR="00DA00DA" w:rsidRPr="00B241DD" w:rsidRDefault="00DA00DA" w:rsidP="00B241DD">
      <w:pPr>
        <w:ind w:left="5280"/>
        <w:rPr>
          <w:b/>
          <w:sz w:val="24"/>
          <w:szCs w:val="24"/>
          <w:lang w:val="ru-RU"/>
        </w:rPr>
      </w:pPr>
      <w:r w:rsidRPr="00B241DD">
        <w:rPr>
          <w:b/>
          <w:sz w:val="24"/>
          <w:szCs w:val="24"/>
          <w:lang w:val="ru-RU"/>
        </w:rPr>
        <w:t xml:space="preserve">від </w:t>
      </w:r>
      <w:r w:rsidR="00470C5C">
        <w:rPr>
          <w:b/>
          <w:sz w:val="24"/>
          <w:szCs w:val="24"/>
          <w:lang w:val="uk-UA"/>
        </w:rPr>
        <w:t>«</w:t>
      </w:r>
      <w:r w:rsidR="004A0865">
        <w:rPr>
          <w:b/>
          <w:sz w:val="24"/>
          <w:szCs w:val="24"/>
          <w:lang w:val="uk-UA"/>
        </w:rPr>
        <w:t xml:space="preserve"> 28 </w:t>
      </w:r>
      <w:r w:rsidR="00470C5C">
        <w:rPr>
          <w:b/>
          <w:sz w:val="24"/>
          <w:szCs w:val="24"/>
          <w:lang w:val="uk-UA"/>
        </w:rPr>
        <w:t>»</w:t>
      </w:r>
      <w:r w:rsidRPr="00B241DD">
        <w:rPr>
          <w:b/>
          <w:sz w:val="24"/>
          <w:szCs w:val="24"/>
          <w:lang w:val="ru-RU"/>
        </w:rPr>
        <w:t xml:space="preserve"> </w:t>
      </w:r>
      <w:r w:rsidR="00470C5C">
        <w:rPr>
          <w:b/>
          <w:sz w:val="24"/>
          <w:szCs w:val="24"/>
          <w:lang w:val="ru-RU"/>
        </w:rPr>
        <w:t>квітня</w:t>
      </w:r>
      <w:r w:rsidRPr="00B241DD">
        <w:rPr>
          <w:b/>
          <w:sz w:val="24"/>
          <w:szCs w:val="24"/>
          <w:lang w:val="ru-RU"/>
        </w:rPr>
        <w:t xml:space="preserve"> 201</w:t>
      </w:r>
      <w:r w:rsidR="00470C5C">
        <w:rPr>
          <w:b/>
          <w:sz w:val="24"/>
          <w:szCs w:val="24"/>
          <w:lang w:val="ru-RU"/>
        </w:rPr>
        <w:t>7</w:t>
      </w:r>
      <w:r w:rsidRPr="00B241DD">
        <w:rPr>
          <w:b/>
          <w:sz w:val="24"/>
          <w:szCs w:val="24"/>
          <w:lang w:val="ru-RU"/>
        </w:rPr>
        <w:t xml:space="preserve"> р.</w:t>
      </w:r>
    </w:p>
    <w:p w:rsidR="00DA00DA" w:rsidRPr="00B241DD" w:rsidRDefault="00DA00DA" w:rsidP="00B241DD">
      <w:pPr>
        <w:ind w:left="5280"/>
        <w:rPr>
          <w:b/>
          <w:sz w:val="24"/>
          <w:szCs w:val="24"/>
          <w:lang w:val="ru-RU"/>
        </w:rPr>
      </w:pPr>
    </w:p>
    <w:p w:rsidR="00DA00DA" w:rsidRPr="00B241DD" w:rsidRDefault="00DA00DA" w:rsidP="00B241DD">
      <w:pPr>
        <w:ind w:left="5280"/>
        <w:rPr>
          <w:b/>
          <w:color w:val="FF0000"/>
          <w:sz w:val="24"/>
          <w:szCs w:val="24"/>
          <w:lang w:val="ru-RU"/>
        </w:rPr>
      </w:pPr>
      <w:r w:rsidRPr="00B241DD">
        <w:rPr>
          <w:b/>
          <w:sz w:val="24"/>
          <w:szCs w:val="24"/>
          <w:lang w:val="ru-RU"/>
        </w:rPr>
        <w:t>Голова зборів __________Дрожжина Ю.Д.</w:t>
      </w:r>
    </w:p>
    <w:p w:rsidR="00DA00DA" w:rsidRPr="00095A27" w:rsidRDefault="00DA00DA" w:rsidP="00095A27">
      <w:pPr>
        <w:ind w:left="5760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Pr="00102A63" w:rsidRDefault="00DA00DA" w:rsidP="001B394F">
      <w:pPr>
        <w:jc w:val="center"/>
        <w:rPr>
          <w:rFonts w:ascii="Century Gothic" w:hAnsi="Century Gothic"/>
          <w:i/>
          <w:lang w:val="ru-RU"/>
        </w:rPr>
      </w:pPr>
    </w:p>
    <w:p w:rsidR="00DA00DA" w:rsidRPr="006569C7" w:rsidRDefault="00DA00DA" w:rsidP="001B394F">
      <w:pPr>
        <w:widowControl w:val="0"/>
        <w:jc w:val="center"/>
        <w:rPr>
          <w:b/>
          <w:snapToGrid w:val="0"/>
          <w:color w:val="000000"/>
          <w:sz w:val="22"/>
          <w:szCs w:val="22"/>
          <w:lang w:val="ru-RU"/>
        </w:rPr>
      </w:pPr>
    </w:p>
    <w:p w:rsidR="00DA00DA" w:rsidRDefault="00DA00DA" w:rsidP="001B394F">
      <w:pPr>
        <w:widowControl w:val="0"/>
        <w:jc w:val="center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Default="00DA00DA" w:rsidP="001B394F">
      <w:pPr>
        <w:widowControl w:val="0"/>
        <w:jc w:val="center"/>
        <w:rPr>
          <w:b/>
          <w:snapToGrid w:val="0"/>
          <w:color w:val="000000"/>
          <w:sz w:val="22"/>
          <w:szCs w:val="22"/>
          <w:lang w:val="uk-UA"/>
        </w:rPr>
      </w:pPr>
      <w:r w:rsidRPr="00D478FC">
        <w:rPr>
          <w:b/>
          <w:snapToGrid w:val="0"/>
          <w:color w:val="000000"/>
          <w:sz w:val="22"/>
          <w:szCs w:val="22"/>
          <w:lang w:val="uk-UA"/>
        </w:rPr>
        <w:t>ПРИМІРНИЙ ДОГОВІР</w:t>
      </w:r>
      <w:r w:rsidRPr="00D478FC">
        <w:rPr>
          <w:b/>
          <w:snapToGrid w:val="0"/>
          <w:color w:val="000000"/>
          <w:sz w:val="22"/>
          <w:szCs w:val="22"/>
          <w:lang w:val="uk-UA"/>
        </w:rPr>
        <w:br/>
        <w:t>НАДАННЯ ПОСЛУГИ З ФАКТОРИНГУ</w:t>
      </w:r>
    </w:p>
    <w:p w:rsidR="00DA00DA" w:rsidRDefault="00DA00DA" w:rsidP="001B394F">
      <w:pPr>
        <w:widowControl w:val="0"/>
        <w:jc w:val="center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Pr="00D478FC" w:rsidRDefault="00DA00DA" w:rsidP="001B394F">
      <w:pPr>
        <w:widowControl w:val="0"/>
        <w:jc w:val="center"/>
        <w:rPr>
          <w:b/>
          <w:snapToGrid w:val="0"/>
          <w:color w:val="000000"/>
          <w:sz w:val="22"/>
          <w:szCs w:val="22"/>
          <w:lang w:val="uk-UA"/>
        </w:rPr>
      </w:pPr>
    </w:p>
    <w:tbl>
      <w:tblPr>
        <w:tblW w:w="10708" w:type="dxa"/>
        <w:tblLayout w:type="fixed"/>
        <w:tblLook w:val="0000" w:firstRow="0" w:lastRow="0" w:firstColumn="0" w:lastColumn="0" w:noHBand="0" w:noVBand="0"/>
      </w:tblPr>
      <w:tblGrid>
        <w:gridCol w:w="4691"/>
        <w:gridCol w:w="6017"/>
      </w:tblGrid>
      <w:tr w:rsidR="00DA00DA" w:rsidRPr="00A374E0" w:rsidTr="001166DA">
        <w:trPr>
          <w:trHeight w:val="497"/>
        </w:trPr>
        <w:tc>
          <w:tcPr>
            <w:tcW w:w="4691" w:type="dxa"/>
          </w:tcPr>
          <w:p w:rsidR="00DA00DA" w:rsidRPr="00A374E0" w:rsidRDefault="00DA00DA" w:rsidP="001166DA">
            <w:pPr>
              <w:widowControl w:val="0"/>
              <w:ind w:firstLine="720"/>
              <w:jc w:val="both"/>
              <w:rPr>
                <w:snapToGrid w:val="0"/>
                <w:color w:val="000000"/>
                <w:sz w:val="22"/>
                <w:szCs w:val="22"/>
                <w:lang w:val="uk-UA"/>
              </w:rPr>
            </w:pPr>
            <w:r w:rsidRPr="00A374E0">
              <w:rPr>
                <w:snapToGrid w:val="0"/>
                <w:color w:val="000000"/>
                <w:sz w:val="22"/>
                <w:szCs w:val="22"/>
                <w:lang w:val="uk-UA"/>
              </w:rPr>
              <w:t>м. Київ</w:t>
            </w:r>
          </w:p>
        </w:tc>
        <w:tc>
          <w:tcPr>
            <w:tcW w:w="6017" w:type="dxa"/>
          </w:tcPr>
          <w:p w:rsidR="00DA00DA" w:rsidRPr="00A374E0" w:rsidRDefault="00DA00DA" w:rsidP="001166DA">
            <w:pPr>
              <w:widowControl w:val="0"/>
              <w:jc w:val="right"/>
              <w:rPr>
                <w:snapToGrid w:val="0"/>
                <w:color w:val="000000"/>
                <w:sz w:val="22"/>
                <w:szCs w:val="22"/>
                <w:lang w:val="uk-UA"/>
              </w:rPr>
            </w:pPr>
            <w:r w:rsidRPr="00A374E0">
              <w:rPr>
                <w:snapToGrid w:val="0"/>
                <w:color w:val="000000"/>
                <w:sz w:val="22"/>
                <w:szCs w:val="22"/>
                <w:lang w:val="uk-UA"/>
              </w:rPr>
              <w:t xml:space="preserve">                                  "___" ____________ 201</w:t>
            </w:r>
            <w:r>
              <w:rPr>
                <w:snapToGrid w:val="0"/>
                <w:color w:val="000000"/>
                <w:sz w:val="22"/>
                <w:szCs w:val="22"/>
                <w:lang w:val="uk-UA"/>
              </w:rPr>
              <w:t>_</w:t>
            </w:r>
            <w:r w:rsidRPr="00A374E0">
              <w:rPr>
                <w:snapToGrid w:val="0"/>
                <w:color w:val="000000"/>
                <w:sz w:val="22"/>
                <w:szCs w:val="22"/>
                <w:lang w:val="uk-UA"/>
              </w:rPr>
              <w:t xml:space="preserve"> р.</w:t>
            </w:r>
          </w:p>
        </w:tc>
      </w:tr>
    </w:tbl>
    <w:p w:rsidR="00DA00DA" w:rsidRPr="00A374E0" w:rsidRDefault="00DA00DA" w:rsidP="00DC3782">
      <w:pPr>
        <w:jc w:val="both"/>
        <w:rPr>
          <w:snapToGrid w:val="0"/>
          <w:color w:val="000000"/>
          <w:sz w:val="22"/>
          <w:szCs w:val="22"/>
          <w:lang w:val="uk-UA"/>
        </w:rPr>
      </w:pPr>
      <w:r>
        <w:rPr>
          <w:snapToGrid w:val="0"/>
          <w:sz w:val="22"/>
          <w:szCs w:val="22"/>
        </w:rPr>
        <w:t>ТОВАРИСТВО З ОБМЕЖЕНОЮ ВІДПОВІДАЛЬНІСТЮ «ФІНАНСОВА КОМПАНІЯ «ІНВЕСТ ФІНАНС»</w:t>
      </w:r>
      <w:r w:rsidRPr="0089406E">
        <w:rPr>
          <w:snapToGrid w:val="0"/>
        </w:rPr>
        <w:t xml:space="preserve">, </w:t>
      </w:r>
      <w:r w:rsidRPr="00B241DD">
        <w:rPr>
          <w:snapToGrid w:val="0"/>
          <w:color w:val="000000"/>
          <w:sz w:val="24"/>
          <w:szCs w:val="24"/>
          <w:lang w:val="uk-UA"/>
        </w:rPr>
        <w:t>код за ЄДРПОУ 40284315</w:t>
      </w:r>
      <w:r w:rsidRPr="003A4E3E">
        <w:rPr>
          <w:snapToGrid w:val="0"/>
          <w:color w:val="000000"/>
          <w:sz w:val="24"/>
          <w:szCs w:val="24"/>
          <w:lang w:val="uk-UA"/>
        </w:rPr>
        <w:t xml:space="preserve">, (надалі іменується </w:t>
      </w:r>
      <w:r w:rsidRPr="003A4E3E">
        <w:rPr>
          <w:b/>
          <w:color w:val="000000"/>
          <w:sz w:val="24"/>
          <w:szCs w:val="24"/>
          <w:lang w:val="uk-UA"/>
        </w:rPr>
        <w:t>"</w:t>
      </w:r>
      <w:r>
        <w:rPr>
          <w:b/>
          <w:snapToGrid w:val="0"/>
          <w:sz w:val="24"/>
          <w:lang w:val="uk-UA"/>
        </w:rPr>
        <w:t>Фактор</w:t>
      </w:r>
      <w:r w:rsidRPr="003A4E3E">
        <w:rPr>
          <w:b/>
          <w:color w:val="000000"/>
          <w:sz w:val="24"/>
          <w:szCs w:val="24"/>
          <w:lang w:val="uk-UA"/>
        </w:rPr>
        <w:t>"</w:t>
      </w:r>
      <w:r w:rsidRPr="003A4E3E">
        <w:rPr>
          <w:snapToGrid w:val="0"/>
          <w:color w:val="000000"/>
          <w:sz w:val="24"/>
          <w:szCs w:val="24"/>
          <w:lang w:val="uk-UA"/>
        </w:rPr>
        <w:t>) в о</w:t>
      </w:r>
      <w:r w:rsidRPr="00B241DD">
        <w:rPr>
          <w:snapToGrid w:val="0"/>
          <w:color w:val="000000"/>
          <w:sz w:val="24"/>
          <w:szCs w:val="24"/>
          <w:lang w:val="uk-UA"/>
        </w:rPr>
        <w:t>собі</w:t>
      </w:r>
      <w:r w:rsidRPr="003A4E3E">
        <w:rPr>
          <w:snapToGrid w:val="0"/>
          <w:color w:val="000000"/>
          <w:sz w:val="24"/>
          <w:szCs w:val="24"/>
          <w:lang w:val="uk-UA"/>
        </w:rPr>
        <w:t xml:space="preserve"> директора </w:t>
      </w:r>
      <w:r w:rsidRPr="00B241DD">
        <w:rPr>
          <w:snapToGrid w:val="0"/>
          <w:color w:val="000000"/>
          <w:sz w:val="24"/>
          <w:szCs w:val="24"/>
          <w:lang w:val="uk-UA"/>
        </w:rPr>
        <w:t>Купріянова Максима Сергійовича</w:t>
      </w:r>
      <w:r w:rsidRPr="003A4E3E">
        <w:rPr>
          <w:snapToGrid w:val="0"/>
          <w:color w:val="000000"/>
          <w:sz w:val="24"/>
          <w:szCs w:val="24"/>
          <w:lang w:val="uk-UA"/>
        </w:rPr>
        <w:t>, що діє на підставі Статуту, з однієї сторони, та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_____________________________________________________________, (надалі іменується </w:t>
      </w:r>
      <w:r w:rsidRPr="00A374E0">
        <w:rPr>
          <w:b/>
          <w:color w:val="000000"/>
          <w:sz w:val="22"/>
          <w:szCs w:val="22"/>
          <w:lang w:val="uk-UA"/>
        </w:rPr>
        <w:t>"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</w:t>
      </w:r>
      <w:r w:rsidRPr="00A374E0">
        <w:rPr>
          <w:b/>
          <w:color w:val="000000"/>
          <w:sz w:val="22"/>
          <w:szCs w:val="22"/>
          <w:lang w:val="uk-UA"/>
        </w:rPr>
        <w:t>"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) в особі </w:t>
      </w:r>
    </w:p>
    <w:p w:rsidR="00DA00DA" w:rsidRPr="00A374E0" w:rsidRDefault="00DA00DA" w:rsidP="001B394F">
      <w:pPr>
        <w:widowControl w:val="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(вказати найменування, місцезнаходження та реквізити сторони)</w:t>
      </w:r>
    </w:p>
    <w:p w:rsidR="00DA00DA" w:rsidRPr="00A374E0" w:rsidRDefault="00DA00DA" w:rsidP="001B394F">
      <w:pPr>
        <w:widowControl w:val="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_____________________________________________________________________________________________, що діє на підставі (вказати посаду, прізвище, ім'я, по батькові)</w:t>
      </w:r>
    </w:p>
    <w:p w:rsidR="00DA00DA" w:rsidRPr="00A374E0" w:rsidRDefault="00DA00DA" w:rsidP="001B394F">
      <w:pPr>
        <w:widowControl w:val="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_________________________________________________________________________________, з іншої сторони</w:t>
      </w:r>
    </w:p>
    <w:p w:rsidR="00DA00DA" w:rsidRPr="00A374E0" w:rsidRDefault="00DA00DA" w:rsidP="001B394F">
      <w:pPr>
        <w:widowControl w:val="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(вказати: статуту, довіреності, положення тощо)</w:t>
      </w:r>
    </w:p>
    <w:p w:rsidR="00DA00DA" w:rsidRPr="00A374E0" w:rsidRDefault="00DA00DA" w:rsidP="001B394F">
      <w:pPr>
        <w:widowControl w:val="0"/>
        <w:ind w:left="720" w:firstLine="720"/>
        <w:jc w:val="both"/>
        <w:rPr>
          <w:snapToGrid w:val="0"/>
          <w:color w:val="000000"/>
          <w:sz w:val="22"/>
          <w:szCs w:val="22"/>
          <w:lang w:val="uk-UA"/>
        </w:rPr>
      </w:pPr>
    </w:p>
    <w:p w:rsidR="00DA00DA" w:rsidRPr="001B394F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ru-RU"/>
        </w:rPr>
      </w:pPr>
      <w:r w:rsidRPr="00A374E0">
        <w:rPr>
          <w:color w:val="000000"/>
          <w:sz w:val="22"/>
          <w:szCs w:val="22"/>
          <w:lang w:val="uk-UA"/>
        </w:rPr>
        <w:t xml:space="preserve">в подальшому разом іменуються </w:t>
      </w:r>
      <w:r w:rsidRPr="00A374E0">
        <w:rPr>
          <w:b/>
          <w:color w:val="000000"/>
          <w:sz w:val="22"/>
          <w:szCs w:val="22"/>
          <w:lang w:val="uk-UA"/>
        </w:rPr>
        <w:t>"Сторони"</w:t>
      </w:r>
      <w:r w:rsidRPr="00A374E0">
        <w:rPr>
          <w:color w:val="000000"/>
          <w:sz w:val="22"/>
          <w:szCs w:val="22"/>
          <w:lang w:val="uk-UA"/>
        </w:rPr>
        <w:t xml:space="preserve">, а кожна окремо - </w:t>
      </w:r>
      <w:r w:rsidRPr="00A374E0">
        <w:rPr>
          <w:b/>
          <w:color w:val="000000"/>
          <w:sz w:val="22"/>
          <w:szCs w:val="22"/>
          <w:lang w:val="uk-UA"/>
        </w:rPr>
        <w:t>"Сторона"</w:t>
      </w:r>
      <w:r w:rsidRPr="00A374E0">
        <w:rPr>
          <w:color w:val="000000"/>
          <w:sz w:val="22"/>
          <w:szCs w:val="22"/>
          <w:lang w:val="uk-UA"/>
        </w:rPr>
        <w:t xml:space="preserve">) 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уклали цей Договір факторингу (надалі іменується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"Договір"</w:t>
      </w:r>
      <w:r w:rsidRPr="00A374E0">
        <w:rPr>
          <w:snapToGrid w:val="0"/>
          <w:color w:val="000000"/>
          <w:sz w:val="22"/>
          <w:szCs w:val="22"/>
          <w:lang w:val="uk-UA"/>
        </w:rPr>
        <w:t>) про таке.</w:t>
      </w:r>
    </w:p>
    <w:p w:rsidR="00DA00DA" w:rsidRPr="001B394F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ru-RU"/>
        </w:rPr>
      </w:pPr>
    </w:p>
    <w:p w:rsidR="00DA00DA" w:rsidRPr="00A374E0" w:rsidRDefault="00DA00DA" w:rsidP="001B394F">
      <w:pPr>
        <w:widowControl w:val="0"/>
        <w:numPr>
          <w:ilvl w:val="0"/>
          <w:numId w:val="1"/>
        </w:numPr>
        <w:jc w:val="center"/>
        <w:rPr>
          <w:b/>
          <w:snapToGrid w:val="0"/>
          <w:color w:val="000000"/>
          <w:sz w:val="22"/>
          <w:szCs w:val="22"/>
          <w:u w:val="single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 </w:t>
      </w:r>
      <w:r w:rsidRPr="00A374E0">
        <w:rPr>
          <w:b/>
          <w:snapToGrid w:val="0"/>
          <w:color w:val="000000"/>
          <w:sz w:val="22"/>
          <w:szCs w:val="22"/>
          <w:u w:val="single"/>
          <w:lang w:val="uk-UA"/>
        </w:rPr>
        <w:t>ПРЕДМЕТ ДОГОВОРУ</w:t>
      </w:r>
      <w:r w:rsidRPr="0062603C">
        <w:rPr>
          <w:b/>
          <w:snapToGrid w:val="0"/>
          <w:color w:val="000000"/>
          <w:sz w:val="22"/>
          <w:szCs w:val="22"/>
          <w:u w:val="single"/>
          <w:lang w:val="ru-RU"/>
        </w:rPr>
        <w:t xml:space="preserve"> </w:t>
      </w:r>
      <w:r w:rsidRPr="00A374E0">
        <w:rPr>
          <w:b/>
          <w:snapToGrid w:val="0"/>
          <w:color w:val="000000"/>
          <w:sz w:val="22"/>
          <w:szCs w:val="22"/>
          <w:u w:val="single"/>
          <w:lang w:val="uk-UA"/>
        </w:rPr>
        <w:t>ТА РОЗМІР ФІНАНСОВОГО АКТИВУ, ЗАЗНАЧЕНИЙ У ГРОШОВОМУ ВИРАЗІ</w:t>
      </w:r>
    </w:p>
    <w:p w:rsidR="00DA00DA" w:rsidRPr="00A374E0" w:rsidRDefault="00DA00DA" w:rsidP="001B394F">
      <w:pPr>
        <w:widowControl w:val="0"/>
        <w:ind w:left="720"/>
        <w:jc w:val="both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1.1. За цим Договором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зобов'язується передати грошові кошти в сумі _______________ (надалі іменуються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"кошти"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) в розпорядження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Клієнта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за плату, а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 xml:space="preserve">Клієнт 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зобов'язується відступити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Факторові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своє право грошової вимоги за ______________________________________________________</w:t>
      </w:r>
      <w:r>
        <w:rPr>
          <w:snapToGrid w:val="0"/>
          <w:color w:val="000000"/>
          <w:sz w:val="22"/>
          <w:szCs w:val="22"/>
          <w:lang w:val="uk-UA"/>
        </w:rPr>
        <w:t>_________________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_ до _________________________________ (надалі іменується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"Боржник"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) в розмірі ________________ (надалі іменується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"сума відступленої грошової вимоги"</w:t>
      </w:r>
      <w:r w:rsidRPr="00A374E0">
        <w:rPr>
          <w:snapToGrid w:val="0"/>
          <w:color w:val="000000"/>
          <w:sz w:val="22"/>
          <w:szCs w:val="22"/>
          <w:lang w:val="uk-UA"/>
        </w:rPr>
        <w:t>).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1.1.1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підтверджує наявність у нього права за чинним в Україні законодавством укладати та виконувати цей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Договір</w:t>
      </w:r>
      <w:r w:rsidRPr="00A374E0">
        <w:rPr>
          <w:snapToGrid w:val="0"/>
          <w:color w:val="000000"/>
          <w:sz w:val="22"/>
          <w:szCs w:val="22"/>
          <w:lang w:val="uk-UA"/>
        </w:rPr>
        <w:t>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1.1.2.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відповідає перед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Фактором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за дійсність грошової вимоги, але не відповідає за невиконання або неналежне виконання вимоги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Боржником.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1.1.3. За цим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Договором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допускається наступне відступлення вимоги. 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numPr>
          <w:ilvl w:val="0"/>
          <w:numId w:val="1"/>
        </w:numPr>
        <w:jc w:val="center"/>
        <w:rPr>
          <w:b/>
          <w:snapToGrid w:val="0"/>
          <w:color w:val="000000"/>
          <w:sz w:val="22"/>
          <w:szCs w:val="22"/>
          <w:u w:val="single"/>
          <w:lang w:val="uk-UA"/>
        </w:rPr>
      </w:pPr>
      <w:r w:rsidRPr="00A374E0">
        <w:rPr>
          <w:b/>
          <w:snapToGrid w:val="0"/>
          <w:color w:val="000000"/>
          <w:sz w:val="22"/>
          <w:szCs w:val="22"/>
          <w:u w:val="single"/>
          <w:lang w:val="uk-UA"/>
        </w:rPr>
        <w:t>СТРОКИ ВНЕСЕННЯ ТА УМОВИ ВЗАЄМОРОЗРАХУНКІВ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2.1. Детальна інформація про вимогу, строк та порядок відступлення вимоги, строки та умови проведення відповідних розрахунків між 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 xml:space="preserve">Клієнтом та  Фактором </w:t>
      </w:r>
      <w:r>
        <w:rPr>
          <w:snapToGrid w:val="0"/>
          <w:color w:val="000000"/>
          <w:sz w:val="22"/>
          <w:szCs w:val="22"/>
          <w:lang w:val="uk-UA"/>
        </w:rPr>
        <w:t xml:space="preserve"> визначені в додатку №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1</w:t>
      </w:r>
      <w:r>
        <w:rPr>
          <w:snapToGrid w:val="0"/>
          <w:color w:val="000000"/>
          <w:sz w:val="22"/>
          <w:szCs w:val="22"/>
          <w:lang w:val="uk-UA"/>
        </w:rPr>
        <w:t xml:space="preserve"> та додатку № 2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до цього Договору.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2.2.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сплачує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Клієнтові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кошти в строк ___________ шляхом _________________.</w:t>
      </w:r>
    </w:p>
    <w:p w:rsidR="00DA00DA" w:rsidRPr="00A374E0" w:rsidRDefault="00DA00DA" w:rsidP="001B394F">
      <w:pPr>
        <w:widowControl w:val="0"/>
        <w:jc w:val="both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numPr>
          <w:ilvl w:val="0"/>
          <w:numId w:val="1"/>
        </w:numPr>
        <w:jc w:val="center"/>
        <w:rPr>
          <w:b/>
          <w:snapToGrid w:val="0"/>
          <w:color w:val="000000"/>
          <w:sz w:val="22"/>
          <w:szCs w:val="22"/>
          <w:u w:val="single"/>
          <w:lang w:val="uk-UA"/>
        </w:rPr>
      </w:pPr>
      <w:r w:rsidRPr="00A374E0">
        <w:rPr>
          <w:b/>
          <w:snapToGrid w:val="0"/>
          <w:color w:val="000000"/>
          <w:sz w:val="22"/>
          <w:szCs w:val="22"/>
          <w:u w:val="single"/>
          <w:lang w:val="uk-UA"/>
        </w:rPr>
        <w:t>ПРАВА СТОРІН</w:t>
      </w:r>
    </w:p>
    <w:p w:rsidR="00DA00DA" w:rsidRPr="00A374E0" w:rsidRDefault="00DA00DA" w:rsidP="001B394F">
      <w:pPr>
        <w:widowControl w:val="0"/>
        <w:ind w:left="720"/>
        <w:jc w:val="both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3.1.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 має право: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3.1.1. Вимагати від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Клієнта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відступлення йому вимоги в передбачені додатком N 1 до цього Договору </w:t>
      </w:r>
      <w:r w:rsidRPr="00A374E0">
        <w:rPr>
          <w:snapToGrid w:val="0"/>
          <w:color w:val="000000"/>
          <w:sz w:val="22"/>
          <w:szCs w:val="22"/>
          <w:lang w:val="uk-UA"/>
        </w:rPr>
        <w:lastRenderedPageBreak/>
        <w:t>порядку і строки шляхом _______________________________________________.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3.1.2. Не перераховувати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Клієнту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кошти до виконання останнім обов'язку щодо відступлення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 xml:space="preserve">Фактору </w:t>
      </w:r>
      <w:r w:rsidRPr="00A374E0">
        <w:rPr>
          <w:snapToGrid w:val="0"/>
          <w:color w:val="000000"/>
          <w:sz w:val="22"/>
          <w:szCs w:val="22"/>
          <w:lang w:val="uk-UA"/>
        </w:rPr>
        <w:t>вимоги.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3.1.3. Вимагати від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Клієнта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письмово повідомити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Боржника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про відступлення вимоги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Фактору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шляхом ________________________________ в строк ________________________.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3.2.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 має право: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3.2.1. Вимагати від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Фактора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перерахування коштів;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3.2.2. Подання звіту про виконання зобов’язання за борогом.</w:t>
      </w:r>
    </w:p>
    <w:p w:rsidR="00DA00DA" w:rsidRPr="00A374E0" w:rsidRDefault="00DA00DA" w:rsidP="001B394F">
      <w:pPr>
        <w:ind w:firstLine="720"/>
        <w:jc w:val="both"/>
        <w:rPr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3.2.3. Д</w:t>
      </w:r>
      <w:r w:rsidRPr="00A374E0">
        <w:rPr>
          <w:sz w:val="22"/>
          <w:szCs w:val="22"/>
          <w:lang w:val="uk-UA"/>
        </w:rPr>
        <w:t>оступу до інформації щодо діяльності Фактора у відповідності та обсягах, передбачених ст. 12 Закону України «Про фінансові послуги та державне регулювання ринків фінансових послуг».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numPr>
          <w:ilvl w:val="0"/>
          <w:numId w:val="1"/>
        </w:numPr>
        <w:jc w:val="center"/>
        <w:rPr>
          <w:b/>
          <w:snapToGrid w:val="0"/>
          <w:color w:val="000000"/>
          <w:sz w:val="22"/>
          <w:szCs w:val="22"/>
          <w:u w:val="single"/>
          <w:lang w:val="uk-UA"/>
        </w:rPr>
      </w:pPr>
      <w:r w:rsidRPr="00A374E0">
        <w:rPr>
          <w:b/>
          <w:snapToGrid w:val="0"/>
          <w:color w:val="000000"/>
          <w:sz w:val="22"/>
          <w:szCs w:val="22"/>
          <w:u w:val="single"/>
          <w:lang w:val="uk-UA"/>
        </w:rPr>
        <w:t>ОБОВ'ЯЗКИ СТОРІН</w:t>
      </w:r>
    </w:p>
    <w:p w:rsidR="00DA00DA" w:rsidRPr="00A374E0" w:rsidRDefault="00DA00DA" w:rsidP="001B394F">
      <w:pPr>
        <w:widowControl w:val="0"/>
        <w:jc w:val="both"/>
        <w:rPr>
          <w:b/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4.1.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 зобов'язується: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4.1.1. Сплатити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Клієнтові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кошти в передбачений цим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Договором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строк.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ru-RU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4.1.2. Ознайомити Клієнта з нормами ст. 12 Закону України «Про фінансові послуги та </w:t>
      </w:r>
      <w:r w:rsidRPr="00A374E0">
        <w:rPr>
          <w:sz w:val="22"/>
          <w:szCs w:val="22"/>
          <w:lang w:val="ru-RU"/>
        </w:rPr>
        <w:t>державне регулювання ринків фінансових послуг»</w:t>
      </w:r>
    </w:p>
    <w:p w:rsidR="00DA00DA" w:rsidRPr="00A374E0" w:rsidRDefault="00DA00DA" w:rsidP="001B394F">
      <w:pPr>
        <w:widowControl w:val="0"/>
        <w:ind w:firstLine="720"/>
        <w:jc w:val="both"/>
        <w:rPr>
          <w:b/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4.2.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 xml:space="preserve">Клієнт зобов'язується: 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4.2.1. Належно та реально виконати свої зобов'язання за цим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Договором</w:t>
      </w:r>
      <w:r w:rsidRPr="00A374E0">
        <w:rPr>
          <w:snapToGrid w:val="0"/>
          <w:color w:val="000000"/>
          <w:sz w:val="22"/>
          <w:szCs w:val="22"/>
          <w:lang w:val="uk-UA"/>
        </w:rPr>
        <w:t>.</w:t>
      </w:r>
    </w:p>
    <w:p w:rsidR="00DA00DA" w:rsidRPr="00A374E0" w:rsidRDefault="00DA00DA" w:rsidP="001B394F">
      <w:pPr>
        <w:widowControl w:val="0"/>
        <w:ind w:firstLine="72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 xml:space="preserve">4.2.2. Надати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Факторові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наступну інформацію щодо </w:t>
      </w:r>
      <w:r w:rsidRPr="00A374E0">
        <w:rPr>
          <w:b/>
          <w:snapToGrid w:val="0"/>
          <w:color w:val="000000"/>
          <w:sz w:val="22"/>
          <w:szCs w:val="22"/>
          <w:lang w:val="uk-UA"/>
        </w:rPr>
        <w:t>Боржника:</w:t>
      </w:r>
      <w:r w:rsidRPr="00A374E0">
        <w:rPr>
          <w:snapToGrid w:val="0"/>
          <w:color w:val="000000"/>
          <w:sz w:val="22"/>
          <w:szCs w:val="22"/>
          <w:lang w:val="uk-UA"/>
        </w:rPr>
        <w:t xml:space="preserve"> ______________________ </w:t>
      </w:r>
    </w:p>
    <w:p w:rsidR="00DA00DA" w:rsidRPr="00A374E0" w:rsidRDefault="00DA00DA" w:rsidP="001B394F">
      <w:pPr>
        <w:widowControl w:val="0"/>
        <w:jc w:val="both"/>
        <w:rPr>
          <w:snapToGrid w:val="0"/>
          <w:color w:val="000000"/>
          <w:sz w:val="22"/>
          <w:szCs w:val="22"/>
          <w:lang w:val="uk-UA"/>
        </w:rPr>
      </w:pPr>
      <w:r w:rsidRPr="00A374E0">
        <w:rPr>
          <w:snapToGrid w:val="0"/>
          <w:color w:val="000000"/>
          <w:sz w:val="22"/>
          <w:szCs w:val="22"/>
          <w:lang w:val="uk-UA"/>
        </w:rPr>
        <w:t>шляхом __________________________________________ в строк _______________________________.</w:t>
      </w:r>
    </w:p>
    <w:p w:rsidR="00DA00DA" w:rsidRPr="00A374E0" w:rsidRDefault="00DA00DA" w:rsidP="001B394F">
      <w:pPr>
        <w:ind w:left="993" w:hanging="970"/>
        <w:jc w:val="both"/>
        <w:rPr>
          <w:b/>
          <w:color w:val="000000"/>
          <w:sz w:val="22"/>
          <w:szCs w:val="22"/>
          <w:u w:val="single"/>
          <w:lang w:val="uk-UA"/>
        </w:rPr>
      </w:pPr>
      <w:r w:rsidRPr="00A374E0">
        <w:rPr>
          <w:sz w:val="22"/>
          <w:szCs w:val="22"/>
          <w:lang w:val="uk-UA"/>
        </w:rPr>
        <w:t xml:space="preserve">  </w:t>
      </w: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  <w:r w:rsidRPr="00A374E0">
        <w:rPr>
          <w:b/>
          <w:color w:val="000000"/>
          <w:sz w:val="22"/>
          <w:szCs w:val="22"/>
          <w:u w:val="single"/>
        </w:rPr>
        <w:t>5. ВИРІШЕННЯ СПОРІВ</w:t>
      </w:r>
    </w:p>
    <w:p w:rsidR="00DA00DA" w:rsidRPr="00A374E0" w:rsidRDefault="00DA00DA" w:rsidP="001B394F">
      <w:pPr>
        <w:pStyle w:val="a3"/>
        <w:jc w:val="both"/>
        <w:rPr>
          <w:b/>
          <w:color w:val="000000"/>
          <w:sz w:val="22"/>
          <w:szCs w:val="22"/>
        </w:rPr>
      </w:pPr>
    </w:p>
    <w:p w:rsidR="00DA00DA" w:rsidRPr="00A374E0" w:rsidRDefault="00DA00DA" w:rsidP="001B394F">
      <w:pPr>
        <w:ind w:firstLine="720"/>
        <w:jc w:val="both"/>
        <w:rPr>
          <w:color w:val="000000"/>
          <w:sz w:val="22"/>
          <w:szCs w:val="22"/>
          <w:lang w:val="uk-UA"/>
        </w:rPr>
      </w:pPr>
      <w:r w:rsidRPr="00A374E0">
        <w:rPr>
          <w:color w:val="000000"/>
          <w:sz w:val="22"/>
          <w:szCs w:val="22"/>
          <w:lang w:val="uk-UA"/>
        </w:rPr>
        <w:t xml:space="preserve">5.1. Усі спори, що виникають з цього </w:t>
      </w:r>
      <w:r w:rsidRPr="00A374E0">
        <w:rPr>
          <w:b/>
          <w:color w:val="000000"/>
          <w:sz w:val="22"/>
          <w:szCs w:val="22"/>
          <w:lang w:val="uk-UA"/>
        </w:rPr>
        <w:t>Договору</w:t>
      </w:r>
      <w:r w:rsidRPr="00A374E0">
        <w:rPr>
          <w:color w:val="000000"/>
          <w:sz w:val="22"/>
          <w:szCs w:val="22"/>
          <w:lang w:val="uk-UA"/>
        </w:rPr>
        <w:t xml:space="preserve"> або пов'язані із ним, вирішуються шляхом переговорів між </w:t>
      </w:r>
      <w:r w:rsidRPr="00A374E0">
        <w:rPr>
          <w:b/>
          <w:color w:val="000000"/>
          <w:sz w:val="22"/>
          <w:szCs w:val="22"/>
          <w:lang w:val="uk-UA"/>
        </w:rPr>
        <w:t>Сторонами.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>5.2.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в Україні законодавства.</w:t>
      </w: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  <w:r w:rsidRPr="00A374E0">
        <w:rPr>
          <w:b/>
          <w:color w:val="000000"/>
          <w:sz w:val="22"/>
          <w:szCs w:val="22"/>
          <w:u w:val="single"/>
        </w:rPr>
        <w:t>6. СТРОК ДІЇ ДОГОВОРУ</w:t>
      </w:r>
    </w:p>
    <w:p w:rsidR="00DA00DA" w:rsidRPr="00A374E0" w:rsidRDefault="00DA00DA" w:rsidP="001B394F">
      <w:pPr>
        <w:pStyle w:val="a3"/>
        <w:jc w:val="both"/>
        <w:rPr>
          <w:b/>
          <w:color w:val="000000"/>
          <w:sz w:val="22"/>
          <w:szCs w:val="22"/>
        </w:rPr>
      </w:pPr>
    </w:p>
    <w:p w:rsidR="00DA00DA" w:rsidRPr="00A374E0" w:rsidRDefault="00DA00DA" w:rsidP="001B394F">
      <w:pPr>
        <w:ind w:firstLine="720"/>
        <w:jc w:val="both"/>
        <w:rPr>
          <w:color w:val="000000"/>
          <w:sz w:val="22"/>
          <w:szCs w:val="22"/>
          <w:lang w:val="uk-UA"/>
        </w:rPr>
      </w:pPr>
      <w:r w:rsidRPr="00A374E0">
        <w:rPr>
          <w:color w:val="000000"/>
          <w:sz w:val="22"/>
          <w:szCs w:val="22"/>
          <w:lang w:val="uk-UA"/>
        </w:rPr>
        <w:t xml:space="preserve">6.1. Цей </w:t>
      </w:r>
      <w:r w:rsidRPr="00A374E0">
        <w:rPr>
          <w:b/>
          <w:color w:val="000000"/>
          <w:sz w:val="22"/>
          <w:szCs w:val="22"/>
          <w:lang w:val="uk-UA"/>
        </w:rPr>
        <w:t>Договір</w:t>
      </w:r>
      <w:r w:rsidRPr="00A374E0">
        <w:rPr>
          <w:color w:val="000000"/>
          <w:sz w:val="22"/>
          <w:szCs w:val="22"/>
          <w:lang w:val="uk-UA"/>
        </w:rPr>
        <w:t xml:space="preserve"> вважається укладеним і набирає чинності з</w:t>
      </w:r>
      <w:r w:rsidRPr="00A374E0">
        <w:rPr>
          <w:color w:val="000000"/>
          <w:sz w:val="22"/>
          <w:szCs w:val="22"/>
          <w:lang w:val="ru-RU"/>
        </w:rPr>
        <w:t xml:space="preserve"> </w:t>
      </w:r>
      <w:r w:rsidRPr="00A374E0">
        <w:rPr>
          <w:color w:val="000000"/>
          <w:sz w:val="22"/>
          <w:szCs w:val="22"/>
          <w:lang w:val="uk-UA"/>
        </w:rPr>
        <w:t xml:space="preserve">«___» _____________ _______р.  з моменту його підписання Сторонами та його скріплення печатками </w:t>
      </w:r>
      <w:r w:rsidRPr="00A374E0">
        <w:rPr>
          <w:b/>
          <w:color w:val="000000"/>
          <w:sz w:val="22"/>
          <w:szCs w:val="22"/>
          <w:lang w:val="uk-UA"/>
        </w:rPr>
        <w:t>Сторін.</w:t>
      </w:r>
      <w:r w:rsidRPr="00A374E0">
        <w:rPr>
          <w:color w:val="000000"/>
          <w:sz w:val="22"/>
          <w:szCs w:val="22"/>
          <w:lang w:val="uk-UA"/>
        </w:rPr>
        <w:t xml:space="preserve"> </w:t>
      </w:r>
    </w:p>
    <w:p w:rsidR="00DA00DA" w:rsidRPr="00A374E0" w:rsidRDefault="00DA00DA" w:rsidP="001B394F">
      <w:pPr>
        <w:ind w:firstLine="720"/>
        <w:jc w:val="both"/>
        <w:rPr>
          <w:color w:val="000000"/>
          <w:sz w:val="22"/>
          <w:szCs w:val="22"/>
          <w:lang w:val="uk-UA"/>
        </w:rPr>
      </w:pPr>
      <w:r w:rsidRPr="00A374E0">
        <w:rPr>
          <w:color w:val="000000"/>
          <w:sz w:val="22"/>
          <w:szCs w:val="22"/>
          <w:lang w:val="uk-UA"/>
        </w:rPr>
        <w:t>6.2. Строк цього Договору складає __________________ (днів, місяців, років) та починає свій перебіг у момент, визначений у п. 6.1 цього Договору та закінчується «___» _____________ _______р.</w:t>
      </w: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  <w:r w:rsidRPr="00A374E0">
        <w:rPr>
          <w:b/>
          <w:color w:val="000000"/>
          <w:sz w:val="22"/>
          <w:szCs w:val="22"/>
          <w:u w:val="single"/>
        </w:rPr>
        <w:t>7. ПОРЯДОК ЗМІНИ І ПРИПИНЕННЯ ДІЇ ДОГОВОРУ</w:t>
      </w:r>
    </w:p>
    <w:p w:rsidR="00DA00DA" w:rsidRPr="00A374E0" w:rsidRDefault="00DA00DA" w:rsidP="001B394F">
      <w:pPr>
        <w:pStyle w:val="a3"/>
        <w:ind w:firstLine="720"/>
        <w:jc w:val="both"/>
        <w:rPr>
          <w:b/>
          <w:color w:val="000000"/>
          <w:sz w:val="22"/>
          <w:szCs w:val="22"/>
        </w:rPr>
      </w:pP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7.1. Закінчення строку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 не звільняє </w:t>
      </w:r>
      <w:r w:rsidRPr="00A374E0">
        <w:rPr>
          <w:b/>
          <w:color w:val="000000"/>
          <w:sz w:val="22"/>
          <w:szCs w:val="22"/>
        </w:rPr>
        <w:t>Сторони</w:t>
      </w:r>
      <w:r w:rsidRPr="00A374E0">
        <w:rPr>
          <w:color w:val="000000"/>
          <w:sz w:val="22"/>
          <w:szCs w:val="22"/>
        </w:rPr>
        <w:t xml:space="preserve"> від відповідальності за його порушення, яке мало місце під час дії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. 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7.2. Якщо інше прямо не передбачено цим </w:t>
      </w:r>
      <w:r w:rsidRPr="00A374E0">
        <w:rPr>
          <w:b/>
          <w:color w:val="000000"/>
          <w:sz w:val="22"/>
          <w:szCs w:val="22"/>
        </w:rPr>
        <w:t>Договором</w:t>
      </w:r>
      <w:r w:rsidRPr="00A374E0">
        <w:rPr>
          <w:color w:val="000000"/>
          <w:sz w:val="22"/>
          <w:szCs w:val="22"/>
        </w:rPr>
        <w:t xml:space="preserve"> або законодавством України, зміни у цей </w:t>
      </w:r>
      <w:r w:rsidRPr="00A374E0">
        <w:rPr>
          <w:b/>
          <w:color w:val="000000"/>
          <w:sz w:val="22"/>
          <w:szCs w:val="22"/>
        </w:rPr>
        <w:t>Договір</w:t>
      </w:r>
      <w:r w:rsidRPr="00A374E0">
        <w:rPr>
          <w:color w:val="000000"/>
          <w:sz w:val="22"/>
          <w:szCs w:val="22"/>
        </w:rPr>
        <w:t xml:space="preserve"> можуть бути внесені тільки за домовленістю </w:t>
      </w:r>
      <w:r w:rsidRPr="00A374E0">
        <w:rPr>
          <w:b/>
          <w:color w:val="000000"/>
          <w:sz w:val="22"/>
          <w:szCs w:val="22"/>
        </w:rPr>
        <w:t>Сторін</w:t>
      </w:r>
      <w:r w:rsidRPr="00A374E0">
        <w:rPr>
          <w:color w:val="000000"/>
          <w:sz w:val="22"/>
          <w:szCs w:val="22"/>
        </w:rPr>
        <w:t xml:space="preserve">, яка оформлюється додатковою угодою до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>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7.3. Зміни у цей </w:t>
      </w:r>
      <w:r w:rsidRPr="00A374E0">
        <w:rPr>
          <w:b/>
          <w:color w:val="000000"/>
          <w:sz w:val="22"/>
          <w:szCs w:val="22"/>
        </w:rPr>
        <w:t>Договір</w:t>
      </w:r>
      <w:r w:rsidRPr="00A374E0">
        <w:rPr>
          <w:color w:val="000000"/>
          <w:sz w:val="22"/>
          <w:szCs w:val="22"/>
        </w:rPr>
        <w:t xml:space="preserve"> набирають чинності з моменту належного оформлення Сторонами відповідної додаткової угоди до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, якщо інше не встановлено у самій додатковій угоді, цьому </w:t>
      </w:r>
      <w:r w:rsidRPr="00A374E0">
        <w:rPr>
          <w:b/>
          <w:color w:val="000000"/>
          <w:sz w:val="22"/>
          <w:szCs w:val="22"/>
        </w:rPr>
        <w:t>Договорі</w:t>
      </w:r>
      <w:r w:rsidRPr="00A374E0">
        <w:rPr>
          <w:color w:val="000000"/>
          <w:sz w:val="22"/>
          <w:szCs w:val="22"/>
        </w:rPr>
        <w:t xml:space="preserve"> або у чинному законодавстві.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7.4. Якщо інше прямо не передбачено цим </w:t>
      </w:r>
      <w:r w:rsidRPr="00A374E0">
        <w:rPr>
          <w:b/>
          <w:color w:val="000000"/>
          <w:sz w:val="22"/>
          <w:szCs w:val="22"/>
        </w:rPr>
        <w:t>Договором</w:t>
      </w:r>
      <w:r w:rsidRPr="00A374E0">
        <w:rPr>
          <w:color w:val="000000"/>
          <w:sz w:val="22"/>
          <w:szCs w:val="22"/>
        </w:rPr>
        <w:t xml:space="preserve"> або чинним законодавством, цей </w:t>
      </w:r>
      <w:r w:rsidRPr="00A374E0">
        <w:rPr>
          <w:b/>
          <w:color w:val="000000"/>
          <w:sz w:val="22"/>
          <w:szCs w:val="22"/>
        </w:rPr>
        <w:t>Договір</w:t>
      </w:r>
      <w:r w:rsidRPr="00A374E0">
        <w:rPr>
          <w:color w:val="000000"/>
          <w:sz w:val="22"/>
          <w:szCs w:val="22"/>
        </w:rPr>
        <w:t xml:space="preserve"> може бути розірваний тільки за домовленістю </w:t>
      </w:r>
      <w:r w:rsidRPr="00A374E0">
        <w:rPr>
          <w:b/>
          <w:color w:val="000000"/>
          <w:sz w:val="22"/>
          <w:szCs w:val="22"/>
        </w:rPr>
        <w:t>Сторін</w:t>
      </w:r>
      <w:r w:rsidRPr="00A374E0">
        <w:rPr>
          <w:color w:val="000000"/>
          <w:sz w:val="22"/>
          <w:szCs w:val="22"/>
        </w:rPr>
        <w:t xml:space="preserve">, яка оформлюється додатковою угодою до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>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7.5. Цей </w:t>
      </w:r>
      <w:r w:rsidRPr="00A374E0">
        <w:rPr>
          <w:b/>
          <w:color w:val="000000"/>
          <w:sz w:val="22"/>
          <w:szCs w:val="22"/>
        </w:rPr>
        <w:t>Договір</w:t>
      </w:r>
      <w:r w:rsidRPr="00A374E0">
        <w:rPr>
          <w:color w:val="000000"/>
          <w:sz w:val="22"/>
          <w:szCs w:val="22"/>
        </w:rPr>
        <w:t xml:space="preserve"> вважається розірваним з моменту належного оформлення </w:t>
      </w:r>
      <w:r w:rsidRPr="00A374E0">
        <w:rPr>
          <w:b/>
          <w:color w:val="000000"/>
          <w:sz w:val="22"/>
          <w:szCs w:val="22"/>
        </w:rPr>
        <w:t>Сторонами</w:t>
      </w:r>
      <w:r w:rsidRPr="00A374E0">
        <w:rPr>
          <w:color w:val="000000"/>
          <w:sz w:val="22"/>
          <w:szCs w:val="22"/>
        </w:rPr>
        <w:t xml:space="preserve"> відповідної додаткової угоди до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, якщо інше не встановлено у самій додатковій угоді, цьому </w:t>
      </w:r>
      <w:r w:rsidRPr="00A374E0">
        <w:rPr>
          <w:b/>
          <w:color w:val="000000"/>
          <w:sz w:val="22"/>
          <w:szCs w:val="22"/>
        </w:rPr>
        <w:t>Договорі</w:t>
      </w:r>
      <w:r w:rsidRPr="00A374E0">
        <w:rPr>
          <w:color w:val="000000"/>
          <w:sz w:val="22"/>
          <w:szCs w:val="22"/>
        </w:rPr>
        <w:t xml:space="preserve"> або у чинному в Україні законодавстві.</w:t>
      </w: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  <w:u w:val="single"/>
        </w:rPr>
      </w:pPr>
      <w:r w:rsidRPr="00A374E0">
        <w:rPr>
          <w:b/>
          <w:color w:val="000000"/>
          <w:sz w:val="22"/>
          <w:szCs w:val="22"/>
          <w:u w:val="single"/>
        </w:rPr>
        <w:t>8. ПРИКІНЦЕВІ ПОЛОЖЕННЯ ТА ІНШІ УМОВИ ЗА ЗГОДОЮ СТОРІН</w:t>
      </w:r>
    </w:p>
    <w:p w:rsidR="00DA00DA" w:rsidRPr="00A374E0" w:rsidRDefault="00DA00DA" w:rsidP="001B394F">
      <w:pPr>
        <w:pStyle w:val="a3"/>
        <w:ind w:firstLine="284"/>
        <w:jc w:val="center"/>
        <w:rPr>
          <w:b/>
          <w:color w:val="000000"/>
          <w:sz w:val="22"/>
          <w:szCs w:val="22"/>
        </w:rPr>
      </w:pP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8.1. Усі правовідносини, що виникають з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 або пов'язані із ним, у тому числі пов'язані із дійсністю, укладенням, виконанням, зміною та припиненням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, тлумаченням його умов, визначенням наслідків недійсності або порушення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, регламентуються цим </w:t>
      </w:r>
      <w:r w:rsidRPr="00A374E0">
        <w:rPr>
          <w:b/>
          <w:color w:val="000000"/>
          <w:sz w:val="22"/>
          <w:szCs w:val="22"/>
        </w:rPr>
        <w:t>Договором</w:t>
      </w:r>
      <w:r w:rsidRPr="00A374E0">
        <w:rPr>
          <w:color w:val="000000"/>
          <w:sz w:val="22"/>
          <w:szCs w:val="22"/>
        </w:rPr>
        <w:t xml:space="preserve"> та </w:t>
      </w:r>
      <w:r w:rsidRPr="00A374E0">
        <w:rPr>
          <w:color w:val="000000"/>
          <w:sz w:val="22"/>
          <w:szCs w:val="22"/>
        </w:rPr>
        <w:lastRenderedPageBreak/>
        <w:t>відповідними нормами чинного в Україні законодавства , а також застосовними до таких правовідносин звичаями ділового обороту на підставі принципів добросовісності, розумності та справедливості.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8.2. Після підписання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 всі попередні переговори за ним, листування, попередні договори, протоколи про наміри та будь-які інші усні або письмові домовленості </w:t>
      </w:r>
      <w:r w:rsidRPr="00A374E0">
        <w:rPr>
          <w:b/>
          <w:color w:val="000000"/>
          <w:sz w:val="22"/>
          <w:szCs w:val="22"/>
        </w:rPr>
        <w:t>Сторін</w:t>
      </w:r>
      <w:r w:rsidRPr="00A374E0">
        <w:rPr>
          <w:color w:val="000000"/>
          <w:sz w:val="22"/>
          <w:szCs w:val="22"/>
        </w:rPr>
        <w:t xml:space="preserve"> з питань, що так чи інакше стосуються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, втрачають юридичну силу, але можуть братися до уваги при тлумаченні умов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>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8.3. Сторони несуть відповідальність за правильність вказаних ними у цьому </w:t>
      </w:r>
      <w:r w:rsidRPr="00A374E0">
        <w:rPr>
          <w:b/>
          <w:color w:val="000000"/>
          <w:sz w:val="22"/>
          <w:szCs w:val="22"/>
        </w:rPr>
        <w:t>Договорі</w:t>
      </w:r>
      <w:r w:rsidRPr="00A374E0">
        <w:rPr>
          <w:color w:val="000000"/>
          <w:sz w:val="22"/>
          <w:szCs w:val="22"/>
        </w:rPr>
        <w:t xml:space="preserve"> реквізитів та зобов</w:t>
      </w:r>
      <w:r w:rsidRPr="00A374E0">
        <w:rPr>
          <w:snapToGrid w:val="0"/>
          <w:color w:val="000000"/>
          <w:sz w:val="22"/>
          <w:szCs w:val="22"/>
        </w:rPr>
        <w:t>'</w:t>
      </w:r>
      <w:r w:rsidRPr="00A374E0">
        <w:rPr>
          <w:color w:val="000000"/>
          <w:sz w:val="22"/>
          <w:szCs w:val="22"/>
        </w:rPr>
        <w:t xml:space="preserve">язуються своєчасно у письмовій формі повідомляти іншу </w:t>
      </w:r>
      <w:r w:rsidRPr="00A374E0">
        <w:rPr>
          <w:b/>
          <w:color w:val="000000"/>
          <w:sz w:val="22"/>
          <w:szCs w:val="22"/>
        </w:rPr>
        <w:t>Сторону</w:t>
      </w:r>
      <w:r w:rsidRPr="00A374E0">
        <w:rPr>
          <w:color w:val="000000"/>
          <w:sz w:val="22"/>
          <w:szCs w:val="22"/>
        </w:rPr>
        <w:t xml:space="preserve"> про їх зміну, а у разі неповідомлення несуть ризик настання пов</w:t>
      </w:r>
      <w:r w:rsidRPr="00A374E0">
        <w:rPr>
          <w:snapToGrid w:val="0"/>
          <w:color w:val="000000"/>
          <w:sz w:val="22"/>
          <w:szCs w:val="22"/>
        </w:rPr>
        <w:t>'</w:t>
      </w:r>
      <w:r w:rsidRPr="00A374E0">
        <w:rPr>
          <w:color w:val="000000"/>
          <w:sz w:val="22"/>
          <w:szCs w:val="22"/>
        </w:rPr>
        <w:t>язаних із ним несприятливих наслідків.</w:t>
      </w:r>
    </w:p>
    <w:p w:rsidR="00DA00DA" w:rsidRPr="00A374E0" w:rsidRDefault="00DA00DA" w:rsidP="001B394F">
      <w:pPr>
        <w:pStyle w:val="a3"/>
        <w:ind w:firstLine="720"/>
        <w:jc w:val="both"/>
        <w:rPr>
          <w:color w:val="000000"/>
          <w:sz w:val="22"/>
          <w:szCs w:val="22"/>
        </w:rPr>
      </w:pPr>
      <w:r w:rsidRPr="00A374E0">
        <w:rPr>
          <w:color w:val="000000"/>
          <w:sz w:val="22"/>
          <w:szCs w:val="22"/>
        </w:rPr>
        <w:t xml:space="preserve">8.4. Додаткові угоди та додатки до цього </w:t>
      </w:r>
      <w:r w:rsidRPr="00A374E0">
        <w:rPr>
          <w:b/>
          <w:color w:val="000000"/>
          <w:sz w:val="22"/>
          <w:szCs w:val="22"/>
        </w:rPr>
        <w:t>Договору</w:t>
      </w:r>
      <w:r w:rsidRPr="00A374E0">
        <w:rPr>
          <w:color w:val="000000"/>
          <w:sz w:val="22"/>
          <w:szCs w:val="22"/>
        </w:rPr>
        <w:t xml:space="preserve"> є його невід'ємними частинами і мають юридичну силу у разі, якщо вони викладені у письмовій формі, підписані </w:t>
      </w:r>
      <w:r w:rsidRPr="00A374E0">
        <w:rPr>
          <w:b/>
          <w:color w:val="000000"/>
          <w:sz w:val="22"/>
          <w:szCs w:val="22"/>
        </w:rPr>
        <w:t xml:space="preserve">Сторонами </w:t>
      </w:r>
      <w:r w:rsidRPr="00A374E0">
        <w:rPr>
          <w:color w:val="000000"/>
          <w:sz w:val="22"/>
          <w:szCs w:val="22"/>
        </w:rPr>
        <w:t>та скріплені їх печатками.</w:t>
      </w:r>
    </w:p>
    <w:p w:rsidR="00DA00DA" w:rsidRPr="00A374E0" w:rsidRDefault="00DA00DA" w:rsidP="001B394F">
      <w:pPr>
        <w:pStyle w:val="a3"/>
        <w:ind w:firstLine="720"/>
        <w:jc w:val="both"/>
        <w:rPr>
          <w:sz w:val="22"/>
          <w:szCs w:val="22"/>
        </w:rPr>
      </w:pPr>
      <w:r w:rsidRPr="00A374E0">
        <w:rPr>
          <w:sz w:val="22"/>
          <w:szCs w:val="22"/>
        </w:rPr>
        <w:t xml:space="preserve">8.5. Всі виправлення за текстом цього </w:t>
      </w:r>
      <w:r w:rsidRPr="00A374E0">
        <w:rPr>
          <w:b/>
          <w:sz w:val="22"/>
          <w:szCs w:val="22"/>
        </w:rPr>
        <w:t>Договору</w:t>
      </w:r>
      <w:r w:rsidRPr="00A374E0">
        <w:rPr>
          <w:sz w:val="22"/>
          <w:szCs w:val="22"/>
        </w:rPr>
        <w:t xml:space="preserve"> мають силу та можуть братися до уваги виключно за умови, що вони у кожному окремому випадку датовані, засвідчені підписами </w:t>
      </w:r>
      <w:r w:rsidRPr="00A374E0">
        <w:rPr>
          <w:b/>
          <w:sz w:val="22"/>
          <w:szCs w:val="22"/>
        </w:rPr>
        <w:t>Сторін</w:t>
      </w:r>
      <w:r w:rsidRPr="00A374E0">
        <w:rPr>
          <w:sz w:val="22"/>
          <w:szCs w:val="22"/>
        </w:rPr>
        <w:t xml:space="preserve"> та скріплені їх печатками. </w:t>
      </w:r>
    </w:p>
    <w:p w:rsidR="00DA00DA" w:rsidRPr="00A374E0" w:rsidRDefault="00DA00DA" w:rsidP="001B394F">
      <w:pPr>
        <w:ind w:firstLine="720"/>
        <w:jc w:val="both"/>
        <w:rPr>
          <w:color w:val="000000"/>
          <w:sz w:val="22"/>
          <w:szCs w:val="22"/>
          <w:lang w:val="uk-UA"/>
        </w:rPr>
      </w:pPr>
      <w:r w:rsidRPr="00A374E0">
        <w:rPr>
          <w:color w:val="000000"/>
          <w:sz w:val="22"/>
          <w:szCs w:val="22"/>
          <w:lang w:val="uk-UA"/>
        </w:rPr>
        <w:t xml:space="preserve">8.6. Цей </w:t>
      </w:r>
      <w:r w:rsidRPr="00A374E0">
        <w:rPr>
          <w:b/>
          <w:color w:val="000000"/>
          <w:sz w:val="22"/>
          <w:szCs w:val="22"/>
          <w:lang w:val="uk-UA"/>
        </w:rPr>
        <w:t>Договір</w:t>
      </w:r>
      <w:r w:rsidRPr="00A374E0">
        <w:rPr>
          <w:color w:val="000000"/>
          <w:sz w:val="22"/>
          <w:szCs w:val="22"/>
          <w:lang w:val="uk-UA"/>
        </w:rPr>
        <w:t xml:space="preserve"> складений при повному розумінні </w:t>
      </w:r>
      <w:r w:rsidRPr="00A374E0">
        <w:rPr>
          <w:b/>
          <w:color w:val="000000"/>
          <w:sz w:val="22"/>
          <w:szCs w:val="22"/>
          <w:lang w:val="uk-UA"/>
        </w:rPr>
        <w:t>Сторонами</w:t>
      </w:r>
      <w:r w:rsidRPr="00A374E0">
        <w:rPr>
          <w:color w:val="000000"/>
          <w:sz w:val="22"/>
          <w:szCs w:val="22"/>
          <w:lang w:val="uk-UA"/>
        </w:rPr>
        <w:t xml:space="preserve">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:rsidR="00DA00DA" w:rsidRPr="00A374E0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uk-UA"/>
        </w:rPr>
      </w:pPr>
    </w:p>
    <w:p w:rsidR="00DA00DA" w:rsidRPr="00A374E0" w:rsidRDefault="00DA00DA" w:rsidP="001B394F">
      <w:pPr>
        <w:widowControl w:val="0"/>
        <w:numPr>
          <w:ilvl w:val="0"/>
          <w:numId w:val="2"/>
        </w:numPr>
        <w:tabs>
          <w:tab w:val="left" w:pos="960"/>
        </w:tabs>
        <w:jc w:val="center"/>
        <w:rPr>
          <w:b/>
          <w:color w:val="000000"/>
          <w:sz w:val="22"/>
          <w:szCs w:val="22"/>
          <w:u w:val="single"/>
          <w:lang w:val="ru-RU"/>
        </w:rPr>
      </w:pPr>
      <w:r w:rsidRPr="00A374E0">
        <w:rPr>
          <w:b/>
          <w:color w:val="000000"/>
          <w:sz w:val="22"/>
          <w:szCs w:val="22"/>
          <w:u w:val="single"/>
          <w:lang w:val="ru-RU"/>
        </w:rPr>
        <w:t>ВІДПОВІДАЛЬНІСТЬ СТОРІН ЗА НЕВИКОНАННЯ АБО НЕНАЛЕЖНЕ ВИКОНАННЯ УМОВ ДОГОВОРУ</w:t>
      </w:r>
    </w:p>
    <w:p w:rsidR="00DA00DA" w:rsidRPr="00DC3782" w:rsidRDefault="00DA00DA" w:rsidP="001B394F">
      <w:pPr>
        <w:tabs>
          <w:tab w:val="left" w:pos="960"/>
        </w:tabs>
        <w:ind w:left="960"/>
        <w:rPr>
          <w:sz w:val="22"/>
          <w:szCs w:val="22"/>
          <w:lang w:val="uk-UA" w:eastAsia="ru-RU"/>
        </w:rPr>
      </w:pPr>
    </w:p>
    <w:p w:rsidR="00DA00DA" w:rsidRPr="00DC3782" w:rsidRDefault="00DA00DA" w:rsidP="00DC3782">
      <w:pPr>
        <w:tabs>
          <w:tab w:val="left" w:pos="960"/>
        </w:tabs>
        <w:ind w:firstLine="600"/>
        <w:jc w:val="both"/>
        <w:rPr>
          <w:sz w:val="22"/>
          <w:szCs w:val="22"/>
          <w:lang w:val="uk-UA" w:eastAsia="ru-RU"/>
        </w:rPr>
      </w:pPr>
      <w:r w:rsidRPr="00DC3782">
        <w:rPr>
          <w:sz w:val="22"/>
          <w:szCs w:val="22"/>
          <w:lang w:val="uk-UA" w:eastAsia="ru-RU"/>
        </w:rPr>
        <w:t xml:space="preserve">9.1. У випадку порушення зобов'язання, що виникає з цього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 xml:space="preserve"> (надалі іменується "порушення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 xml:space="preserve">"), </w:t>
      </w:r>
      <w:r w:rsidRPr="00DC3782">
        <w:rPr>
          <w:b/>
          <w:sz w:val="22"/>
          <w:szCs w:val="22"/>
          <w:lang w:val="uk-UA" w:eastAsia="ru-RU"/>
        </w:rPr>
        <w:t>Сторона</w:t>
      </w:r>
      <w:r w:rsidRPr="00DC3782">
        <w:rPr>
          <w:sz w:val="22"/>
          <w:szCs w:val="22"/>
          <w:lang w:val="uk-UA" w:eastAsia="ru-RU"/>
        </w:rPr>
        <w:t xml:space="preserve"> несе відповідальність, визначену цим Договором та (або) чинним законодавством України. </w:t>
      </w:r>
    </w:p>
    <w:p w:rsidR="00DA00DA" w:rsidRPr="00DC3782" w:rsidRDefault="00DA00DA" w:rsidP="00DC3782">
      <w:pPr>
        <w:tabs>
          <w:tab w:val="left" w:pos="960"/>
        </w:tabs>
        <w:ind w:firstLine="600"/>
        <w:jc w:val="both"/>
        <w:rPr>
          <w:sz w:val="22"/>
          <w:szCs w:val="22"/>
          <w:lang w:val="uk-UA" w:eastAsia="ru-RU"/>
        </w:rPr>
      </w:pPr>
      <w:r w:rsidRPr="00DC3782">
        <w:rPr>
          <w:sz w:val="22"/>
          <w:szCs w:val="22"/>
          <w:lang w:val="uk-UA" w:eastAsia="ru-RU"/>
        </w:rPr>
        <w:t xml:space="preserve">9.2. Порушенням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 xml:space="preserve"> є його невиконання або неналежне виконання, тобто виконання з порушенням умов, визначених змістом цього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>.</w:t>
      </w:r>
    </w:p>
    <w:p w:rsidR="00DA00DA" w:rsidRPr="00DC3782" w:rsidRDefault="00DA00DA" w:rsidP="00DC3782">
      <w:pPr>
        <w:tabs>
          <w:tab w:val="left" w:pos="960"/>
        </w:tabs>
        <w:ind w:firstLine="600"/>
        <w:jc w:val="both"/>
        <w:rPr>
          <w:sz w:val="22"/>
          <w:szCs w:val="22"/>
          <w:lang w:val="uk-UA" w:eastAsia="ru-RU"/>
        </w:rPr>
      </w:pPr>
      <w:r w:rsidRPr="00DC3782">
        <w:rPr>
          <w:sz w:val="22"/>
          <w:szCs w:val="22"/>
          <w:lang w:val="uk-UA" w:eastAsia="ru-RU"/>
        </w:rPr>
        <w:t xml:space="preserve">9.3. </w:t>
      </w:r>
      <w:r w:rsidRPr="00DC3782">
        <w:rPr>
          <w:b/>
          <w:sz w:val="22"/>
          <w:szCs w:val="22"/>
          <w:lang w:val="uk-UA" w:eastAsia="ru-RU"/>
        </w:rPr>
        <w:t>Сторона</w:t>
      </w:r>
      <w:r w:rsidRPr="00DC3782">
        <w:rPr>
          <w:sz w:val="22"/>
          <w:szCs w:val="22"/>
          <w:lang w:val="uk-UA" w:eastAsia="ru-RU"/>
        </w:rPr>
        <w:t xml:space="preserve"> не несе відповідальності за порушення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 xml:space="preserve">, якщо воно сталося не з її вини (умислу чи необережності). </w:t>
      </w:r>
    </w:p>
    <w:p w:rsidR="00DA00DA" w:rsidRPr="00DC3782" w:rsidRDefault="00DA00DA" w:rsidP="00DC3782">
      <w:pPr>
        <w:tabs>
          <w:tab w:val="left" w:pos="960"/>
        </w:tabs>
        <w:ind w:firstLine="600"/>
        <w:jc w:val="both"/>
        <w:rPr>
          <w:sz w:val="22"/>
          <w:szCs w:val="22"/>
          <w:lang w:val="uk-UA" w:eastAsia="ru-RU"/>
        </w:rPr>
      </w:pPr>
      <w:r w:rsidRPr="00DC3782">
        <w:rPr>
          <w:sz w:val="22"/>
          <w:szCs w:val="22"/>
          <w:lang w:val="uk-UA" w:eastAsia="ru-RU"/>
        </w:rPr>
        <w:t xml:space="preserve">9.4. </w:t>
      </w:r>
      <w:r w:rsidRPr="00DC3782">
        <w:rPr>
          <w:b/>
          <w:sz w:val="22"/>
          <w:szCs w:val="22"/>
          <w:lang w:val="uk-UA" w:eastAsia="ru-RU"/>
        </w:rPr>
        <w:t>Сторона</w:t>
      </w:r>
      <w:r w:rsidRPr="00DC3782">
        <w:rPr>
          <w:sz w:val="22"/>
          <w:szCs w:val="22"/>
          <w:lang w:val="uk-UA" w:eastAsia="ru-RU"/>
        </w:rPr>
        <w:t xml:space="preserve"> вважається невинуватою і не несе відповідальності за порушення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 xml:space="preserve">, якщо вона доведе, що вжила всіх залежних від неї заходів щодо належного виконання цього </w:t>
      </w:r>
      <w:r w:rsidRPr="00DC3782">
        <w:rPr>
          <w:b/>
          <w:sz w:val="22"/>
          <w:szCs w:val="22"/>
          <w:lang w:val="uk-UA" w:eastAsia="ru-RU"/>
        </w:rPr>
        <w:t>Договору</w:t>
      </w:r>
      <w:r w:rsidRPr="00DC3782">
        <w:rPr>
          <w:sz w:val="22"/>
          <w:szCs w:val="22"/>
          <w:lang w:val="uk-UA" w:eastAsia="ru-RU"/>
        </w:rPr>
        <w:t>.</w:t>
      </w:r>
    </w:p>
    <w:p w:rsidR="00DA00DA" w:rsidRPr="0062603C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ru-RU"/>
        </w:rPr>
      </w:pPr>
    </w:p>
    <w:p w:rsidR="00DA00DA" w:rsidRPr="00A374E0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uk-UA"/>
        </w:rPr>
      </w:pPr>
      <w:r w:rsidRPr="00A374E0">
        <w:rPr>
          <w:b/>
          <w:color w:val="000000"/>
          <w:sz w:val="22"/>
          <w:szCs w:val="22"/>
          <w:u w:val="single"/>
          <w:lang w:val="uk-UA"/>
        </w:rPr>
        <w:t>10. ПІДТВЕРДЖЕННЯ</w:t>
      </w:r>
    </w:p>
    <w:p w:rsidR="00DA00DA" w:rsidRPr="00A374E0" w:rsidRDefault="00DA00DA" w:rsidP="001B394F">
      <w:pPr>
        <w:ind w:firstLine="284"/>
        <w:rPr>
          <w:b/>
          <w:sz w:val="22"/>
          <w:szCs w:val="22"/>
          <w:lang w:val="uk-UA"/>
        </w:rPr>
      </w:pPr>
    </w:p>
    <w:p w:rsidR="00DA00DA" w:rsidRPr="00A374E0" w:rsidRDefault="00DA00DA" w:rsidP="001B394F">
      <w:pPr>
        <w:ind w:firstLine="284"/>
        <w:rPr>
          <w:b/>
          <w:color w:val="000000"/>
          <w:sz w:val="22"/>
          <w:szCs w:val="22"/>
          <w:u w:val="single"/>
          <w:lang w:val="uk-UA"/>
        </w:rPr>
      </w:pPr>
      <w:r w:rsidRPr="00A374E0">
        <w:rPr>
          <w:b/>
          <w:sz w:val="22"/>
          <w:szCs w:val="22"/>
          <w:lang w:val="uk-UA"/>
        </w:rPr>
        <w:t>10.1 Підтвердження, що клієнт ознайомлен  з нормами ч. 2 статті 12 Закон</w:t>
      </w:r>
      <w:r w:rsidRPr="00A374E0">
        <w:rPr>
          <w:b/>
          <w:sz w:val="22"/>
          <w:szCs w:val="22"/>
          <w:lang w:val="ru-RU"/>
        </w:rPr>
        <w:t xml:space="preserve">у України «Про </w:t>
      </w:r>
      <w:r w:rsidRPr="00A374E0">
        <w:rPr>
          <w:b/>
          <w:sz w:val="22"/>
          <w:szCs w:val="22"/>
          <w:lang w:val="uk-UA"/>
        </w:rPr>
        <w:t>фінансові послуги та державне регулювання ринків фінансових послуг»_________________________________</w:t>
      </w:r>
    </w:p>
    <w:p w:rsidR="00DA00DA" w:rsidRPr="00A374E0" w:rsidRDefault="00DA00DA" w:rsidP="001B394F">
      <w:pPr>
        <w:ind w:firstLine="284"/>
        <w:rPr>
          <w:b/>
          <w:color w:val="000000"/>
          <w:sz w:val="22"/>
          <w:szCs w:val="22"/>
          <w:lang w:val="ru-RU"/>
        </w:rPr>
      </w:pPr>
      <w:r w:rsidRPr="00A374E0">
        <w:rPr>
          <w:b/>
          <w:color w:val="000000"/>
          <w:sz w:val="22"/>
          <w:szCs w:val="22"/>
          <w:lang w:val="uk-UA"/>
        </w:rPr>
        <w:t xml:space="preserve">                                                                                                                                  </w:t>
      </w:r>
      <w:r w:rsidRPr="00A374E0">
        <w:rPr>
          <w:b/>
          <w:color w:val="000000"/>
          <w:sz w:val="22"/>
          <w:szCs w:val="22"/>
          <w:lang w:val="ru-RU"/>
        </w:rPr>
        <w:t>(</w:t>
      </w:r>
      <w:r w:rsidRPr="00A374E0">
        <w:rPr>
          <w:b/>
          <w:color w:val="000000"/>
          <w:sz w:val="22"/>
          <w:szCs w:val="22"/>
          <w:lang w:val="uk-UA"/>
        </w:rPr>
        <w:t>клієнт</w:t>
      </w:r>
      <w:r w:rsidRPr="00A374E0">
        <w:rPr>
          <w:b/>
          <w:color w:val="000000"/>
          <w:sz w:val="22"/>
          <w:szCs w:val="22"/>
          <w:lang w:val="ru-RU"/>
        </w:rPr>
        <w:t>)</w:t>
      </w:r>
    </w:p>
    <w:p w:rsidR="00DA00DA" w:rsidRPr="00A374E0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en-US"/>
        </w:rPr>
      </w:pPr>
    </w:p>
    <w:p w:rsidR="00DA00DA" w:rsidRPr="00A374E0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uk-UA"/>
        </w:rPr>
      </w:pPr>
    </w:p>
    <w:p w:rsidR="00DA00DA" w:rsidRPr="00A374E0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uk-UA"/>
        </w:rPr>
      </w:pPr>
      <w:r w:rsidRPr="00A374E0">
        <w:rPr>
          <w:b/>
          <w:color w:val="000000"/>
          <w:sz w:val="22"/>
          <w:szCs w:val="22"/>
          <w:u w:val="single"/>
          <w:lang w:val="uk-UA"/>
        </w:rPr>
        <w:t>1</w:t>
      </w:r>
      <w:r w:rsidRPr="00A374E0">
        <w:rPr>
          <w:b/>
          <w:color w:val="000000"/>
          <w:sz w:val="22"/>
          <w:szCs w:val="22"/>
          <w:u w:val="single"/>
          <w:lang w:val="en-US"/>
        </w:rPr>
        <w:t>1</w:t>
      </w:r>
      <w:r w:rsidRPr="00A374E0">
        <w:rPr>
          <w:b/>
          <w:color w:val="000000"/>
          <w:sz w:val="22"/>
          <w:szCs w:val="22"/>
          <w:u w:val="single"/>
          <w:lang w:val="uk-UA"/>
        </w:rPr>
        <w:t>. РЕКВІЗИТИ ТА ПІДПИСИ  СТОРІН</w:t>
      </w:r>
    </w:p>
    <w:p w:rsidR="00DA00DA" w:rsidRPr="00A374E0" w:rsidRDefault="00DA00DA" w:rsidP="001B394F">
      <w:pPr>
        <w:widowControl w:val="0"/>
        <w:jc w:val="both"/>
        <w:rPr>
          <w:snapToGrid w:val="0"/>
          <w:color w:val="000000"/>
          <w:sz w:val="22"/>
          <w:szCs w:val="22"/>
          <w:lang w:val="uk-UA"/>
        </w:rPr>
      </w:pPr>
    </w:p>
    <w:p w:rsidR="00DA00DA" w:rsidRPr="00A374E0" w:rsidRDefault="00DA00DA" w:rsidP="001B394F">
      <w:pPr>
        <w:ind w:firstLine="284"/>
        <w:jc w:val="center"/>
        <w:rPr>
          <w:b/>
          <w:color w:val="000000"/>
          <w:sz w:val="22"/>
          <w:szCs w:val="22"/>
          <w:u w:val="single"/>
          <w:lang w:val="uk-UA"/>
        </w:rPr>
      </w:pPr>
    </w:p>
    <w:p w:rsidR="00DA00DA" w:rsidRPr="00A374E0" w:rsidRDefault="00DA00DA" w:rsidP="001B394F">
      <w:pPr>
        <w:jc w:val="both"/>
        <w:rPr>
          <w:b/>
          <w:color w:val="000000"/>
          <w:sz w:val="22"/>
          <w:szCs w:val="22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08"/>
        <w:gridCol w:w="5200"/>
      </w:tblGrid>
      <w:tr w:rsidR="00DA00DA" w:rsidRPr="00A374E0" w:rsidTr="001166DA">
        <w:trPr>
          <w:trHeight w:val="1363"/>
        </w:trPr>
        <w:tc>
          <w:tcPr>
            <w:tcW w:w="5408" w:type="dxa"/>
          </w:tcPr>
          <w:p w:rsidR="00DA00DA" w:rsidRPr="000B2B8D" w:rsidRDefault="00DA00DA" w:rsidP="001166DA">
            <w:pPr>
              <w:jc w:val="center"/>
              <w:rPr>
                <w:b/>
                <w:color w:val="000000"/>
                <w:sz w:val="22"/>
                <w:szCs w:val="22"/>
                <w:lang w:val="ru-RU"/>
              </w:rPr>
            </w:pPr>
            <w:r w:rsidRPr="000B2B8D">
              <w:rPr>
                <w:b/>
                <w:color w:val="000000"/>
                <w:sz w:val="22"/>
                <w:szCs w:val="22"/>
                <w:lang w:val="ru-RU"/>
              </w:rPr>
              <w:t>ФАКТОР</w:t>
            </w:r>
          </w:p>
          <w:p w:rsidR="00DA00DA" w:rsidRPr="003855ED" w:rsidRDefault="00DA00DA" w:rsidP="001166DA">
            <w:pPr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:rsidR="00DA00DA" w:rsidRPr="0089406E" w:rsidRDefault="00DA00DA" w:rsidP="00B241DD">
            <w:pPr>
              <w:spacing w:line="360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ТОВАРИСТВО З ОБМЕЖЕНОЮ ВІДПОВІДАЛЬНІСТЮ «ФІНАНСОВА КОМПАНІЯ «ІНВЕСТ ФІНАНС»</w:t>
            </w:r>
          </w:p>
          <w:p w:rsidR="007D7F98" w:rsidRPr="007D7F98" w:rsidRDefault="007D7F98" w:rsidP="007D7F98">
            <w:pPr>
              <w:rPr>
                <w:sz w:val="22"/>
                <w:szCs w:val="22"/>
                <w:lang w:val="ru-RU"/>
              </w:rPr>
            </w:pPr>
            <w:r w:rsidRPr="007D7F98">
              <w:rPr>
                <w:sz w:val="22"/>
                <w:szCs w:val="22"/>
                <w:lang w:val="ru-RU"/>
              </w:rPr>
              <w:t xml:space="preserve">м. Київ, Печерський район, </w:t>
            </w:r>
          </w:p>
          <w:p w:rsidR="007D7F98" w:rsidRPr="007D7F98" w:rsidRDefault="007D7F98" w:rsidP="007D7F98">
            <w:pPr>
              <w:rPr>
                <w:sz w:val="22"/>
                <w:szCs w:val="22"/>
                <w:lang w:val="ru-RU"/>
              </w:rPr>
            </w:pPr>
            <w:r w:rsidRPr="007D7F98">
              <w:rPr>
                <w:sz w:val="22"/>
                <w:szCs w:val="22"/>
                <w:lang w:val="ru-RU"/>
              </w:rPr>
              <w:t>вул. Кловський узвіз, буд. 7, офіс 49/2, 01021</w:t>
            </w:r>
            <w:bookmarkStart w:id="0" w:name="_GoBack"/>
            <w:bookmarkEnd w:id="0"/>
          </w:p>
          <w:p w:rsidR="00DA00DA" w:rsidRPr="0089406E" w:rsidRDefault="00DA00DA" w:rsidP="00B241DD">
            <w:pPr>
              <w:spacing w:line="360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код за ЄДРПОУ 40284315</w:t>
            </w:r>
          </w:p>
          <w:p w:rsidR="00DA00DA" w:rsidRPr="00A87241" w:rsidRDefault="00DA00DA" w:rsidP="00B241DD">
            <w:pPr>
              <w:spacing w:line="360" w:lineRule="auto"/>
              <w:rPr>
                <w:lang w:val="ru-RU"/>
              </w:rPr>
            </w:pPr>
            <w:r w:rsidRPr="00A97F40">
              <w:rPr>
                <w:sz w:val="22"/>
                <w:szCs w:val="22"/>
                <w:lang w:val="ru-RU"/>
              </w:rPr>
              <w:t xml:space="preserve">П/р </w:t>
            </w:r>
            <w:r>
              <w:rPr>
                <w:sz w:val="22"/>
                <w:szCs w:val="22"/>
                <w:lang w:val="ru-RU"/>
              </w:rPr>
              <w:t>26</w:t>
            </w:r>
            <w:r w:rsidR="004A0865">
              <w:rPr>
                <w:sz w:val="22"/>
                <w:szCs w:val="22"/>
                <w:lang w:val="ru-RU"/>
              </w:rPr>
              <w:t>502015340101</w:t>
            </w:r>
            <w:r w:rsidRPr="0089406E">
              <w:rPr>
                <w:lang w:val="ru-RU"/>
              </w:rPr>
              <w:br/>
            </w:r>
            <w:r w:rsidR="004A0865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ПАТ</w:t>
            </w:r>
            <w:r w:rsidRPr="00A87241">
              <w:rPr>
                <w:lang w:val="ru-RU"/>
              </w:rPr>
              <w:t xml:space="preserve"> "</w:t>
            </w:r>
            <w:r w:rsidR="004A0865">
              <w:rPr>
                <w:lang w:val="ru-RU"/>
              </w:rPr>
              <w:t>АЛЬФА</w:t>
            </w:r>
            <w:r>
              <w:rPr>
                <w:lang w:val="ru-RU"/>
              </w:rPr>
              <w:t xml:space="preserve"> БАНК</w:t>
            </w:r>
            <w:r w:rsidRPr="00A87241">
              <w:rPr>
                <w:lang w:val="ru-RU"/>
              </w:rPr>
              <w:t>"</w:t>
            </w:r>
          </w:p>
          <w:p w:rsidR="00DA00DA" w:rsidRPr="0089406E" w:rsidRDefault="00DA00DA" w:rsidP="00B241DD">
            <w:pPr>
              <w:spacing w:line="360" w:lineRule="auto"/>
              <w:rPr>
                <w:sz w:val="22"/>
                <w:szCs w:val="22"/>
                <w:lang w:val="ru-RU"/>
              </w:rPr>
            </w:pPr>
            <w:r w:rsidRPr="0089406E">
              <w:rPr>
                <w:sz w:val="22"/>
                <w:szCs w:val="22"/>
                <w:lang w:val="ru-RU"/>
              </w:rPr>
              <w:t xml:space="preserve">МФО </w:t>
            </w:r>
            <w:r>
              <w:rPr>
                <w:sz w:val="22"/>
                <w:szCs w:val="22"/>
                <w:lang w:val="ru-RU"/>
              </w:rPr>
              <w:t>30</w:t>
            </w:r>
            <w:r w:rsidR="004A0865">
              <w:rPr>
                <w:sz w:val="22"/>
                <w:szCs w:val="22"/>
                <w:lang w:val="ru-RU"/>
              </w:rPr>
              <w:t>0346</w:t>
            </w:r>
          </w:p>
          <w:p w:rsidR="00DA00DA" w:rsidRPr="003855ED" w:rsidRDefault="004A0865" w:rsidP="004A0865">
            <w:pP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Генеральний директор</w:t>
            </w:r>
            <w:r w:rsidR="00DA00DA" w:rsidRPr="0089406E">
              <w:rPr>
                <w:sz w:val="22"/>
                <w:szCs w:val="22"/>
                <w:lang w:val="ru-RU"/>
              </w:rPr>
              <w:t>______________</w:t>
            </w:r>
            <w:r w:rsidR="00DA00DA">
              <w:rPr>
                <w:sz w:val="22"/>
                <w:szCs w:val="22"/>
                <w:lang w:val="ru-RU"/>
              </w:rPr>
              <w:t>Купріянов М.С.</w:t>
            </w:r>
          </w:p>
        </w:tc>
        <w:tc>
          <w:tcPr>
            <w:tcW w:w="5200" w:type="dxa"/>
          </w:tcPr>
          <w:p w:rsidR="00DA00DA" w:rsidRPr="00A374E0" w:rsidRDefault="00DA00DA" w:rsidP="001166DA">
            <w:pPr>
              <w:jc w:val="both"/>
              <w:rPr>
                <w:b/>
                <w:color w:val="000000"/>
                <w:sz w:val="22"/>
                <w:szCs w:val="22"/>
                <w:lang w:val="uk-UA"/>
              </w:rPr>
            </w:pPr>
            <w:r w:rsidRPr="00A374E0">
              <w:rPr>
                <w:b/>
                <w:color w:val="000000"/>
                <w:sz w:val="22"/>
                <w:szCs w:val="22"/>
                <w:lang w:val="uk-UA"/>
              </w:rPr>
              <w:t xml:space="preserve">                            КЛІЄНТ</w:t>
            </w:r>
          </w:p>
          <w:p w:rsidR="00DA00DA" w:rsidRDefault="00DA00DA" w:rsidP="001166DA">
            <w:pPr>
              <w:pStyle w:val="3"/>
              <w:jc w:val="both"/>
              <w:rPr>
                <w:rFonts w:ascii="Times New Roman" w:hAnsi="Times New Roman"/>
                <w:b/>
                <w:caps/>
                <w:color w:val="000000"/>
                <w:sz w:val="22"/>
                <w:szCs w:val="22"/>
              </w:rPr>
            </w:pPr>
          </w:p>
          <w:p w:rsidR="00DA00DA" w:rsidRPr="00A374E0" w:rsidRDefault="00DA00DA" w:rsidP="001166DA">
            <w:pPr>
              <w:pStyle w:val="3"/>
              <w:jc w:val="both"/>
              <w:rPr>
                <w:rFonts w:ascii="Times New Roman" w:hAnsi="Times New Roman"/>
                <w:b/>
                <w:caps/>
                <w:color w:val="000000"/>
                <w:sz w:val="22"/>
                <w:szCs w:val="22"/>
              </w:rPr>
            </w:pPr>
            <w:r w:rsidRPr="00A374E0">
              <w:rPr>
                <w:rFonts w:ascii="Times New Roman" w:hAnsi="Times New Roman"/>
                <w:b/>
                <w:caps/>
                <w:color w:val="000000"/>
                <w:sz w:val="22"/>
                <w:szCs w:val="22"/>
              </w:rPr>
              <w:t>______________________________________</w:t>
            </w:r>
          </w:p>
          <w:p w:rsidR="00DA00DA" w:rsidRPr="00A374E0" w:rsidRDefault="00DA00DA" w:rsidP="001166DA">
            <w:pPr>
              <w:rPr>
                <w:sz w:val="22"/>
                <w:szCs w:val="22"/>
                <w:lang w:val="uk-UA"/>
              </w:rPr>
            </w:pPr>
            <w:r w:rsidRPr="00A374E0">
              <w:rPr>
                <w:sz w:val="22"/>
                <w:szCs w:val="22"/>
                <w:lang w:val="uk-UA"/>
              </w:rPr>
              <w:t>(найменування)</w:t>
            </w:r>
          </w:p>
          <w:p w:rsidR="00DA00DA" w:rsidRDefault="00DA00DA" w:rsidP="001166DA">
            <w:pPr>
              <w:rPr>
                <w:sz w:val="22"/>
                <w:szCs w:val="22"/>
                <w:lang w:val="uk-UA"/>
              </w:rPr>
            </w:pPr>
          </w:p>
          <w:p w:rsidR="00DA00DA" w:rsidRPr="00A374E0" w:rsidRDefault="00DA00DA" w:rsidP="001166DA">
            <w:pPr>
              <w:rPr>
                <w:sz w:val="22"/>
                <w:szCs w:val="22"/>
                <w:lang w:val="uk-UA"/>
              </w:rPr>
            </w:pPr>
            <w:r w:rsidRPr="00A374E0">
              <w:rPr>
                <w:sz w:val="22"/>
                <w:szCs w:val="22"/>
                <w:lang w:val="uk-UA"/>
              </w:rPr>
              <w:t>______________________________________</w:t>
            </w:r>
          </w:p>
          <w:p w:rsidR="00DA00DA" w:rsidRPr="00A374E0" w:rsidRDefault="00DA00DA" w:rsidP="001166DA">
            <w:pPr>
              <w:rPr>
                <w:sz w:val="22"/>
                <w:szCs w:val="22"/>
                <w:lang w:val="uk-UA"/>
              </w:rPr>
            </w:pPr>
            <w:r w:rsidRPr="00A374E0">
              <w:rPr>
                <w:sz w:val="22"/>
                <w:szCs w:val="22"/>
                <w:lang w:val="uk-UA"/>
              </w:rPr>
              <w:t>(місцезнаходження)</w:t>
            </w:r>
          </w:p>
          <w:p w:rsidR="00DA00DA" w:rsidRPr="00A374E0" w:rsidRDefault="00DA00DA" w:rsidP="001166DA">
            <w:pPr>
              <w:rPr>
                <w:sz w:val="22"/>
                <w:szCs w:val="22"/>
                <w:lang w:val="uk-UA"/>
              </w:rPr>
            </w:pPr>
            <w:r w:rsidRPr="00A374E0">
              <w:rPr>
                <w:sz w:val="22"/>
                <w:szCs w:val="22"/>
                <w:lang w:val="uk-UA"/>
              </w:rPr>
              <w:t>______________________________________</w:t>
            </w:r>
          </w:p>
          <w:p w:rsidR="00DA00DA" w:rsidRPr="00A374E0" w:rsidRDefault="00DA00DA" w:rsidP="001166DA">
            <w:pPr>
              <w:rPr>
                <w:sz w:val="22"/>
                <w:szCs w:val="22"/>
                <w:lang w:val="uk-UA"/>
              </w:rPr>
            </w:pPr>
            <w:r w:rsidRPr="00A374E0">
              <w:rPr>
                <w:sz w:val="22"/>
                <w:szCs w:val="22"/>
                <w:lang w:val="uk-UA"/>
              </w:rPr>
              <w:t>(реквізити)</w:t>
            </w:r>
          </w:p>
          <w:p w:rsidR="00DA00DA" w:rsidRPr="00A374E0" w:rsidRDefault="00DA00DA" w:rsidP="001166DA">
            <w:pPr>
              <w:rPr>
                <w:sz w:val="22"/>
                <w:szCs w:val="22"/>
                <w:lang w:val="uk-UA"/>
              </w:rPr>
            </w:pPr>
          </w:p>
          <w:p w:rsidR="00DA00DA" w:rsidRDefault="00DA00DA" w:rsidP="001166DA">
            <w:pPr>
              <w:rPr>
                <w:sz w:val="22"/>
                <w:szCs w:val="22"/>
                <w:lang w:val="uk-UA"/>
              </w:rPr>
            </w:pPr>
          </w:p>
          <w:p w:rsidR="00DA00DA" w:rsidRDefault="00DA00DA" w:rsidP="001166DA">
            <w:pPr>
              <w:rPr>
                <w:sz w:val="22"/>
                <w:szCs w:val="22"/>
                <w:lang w:val="uk-UA"/>
              </w:rPr>
            </w:pPr>
          </w:p>
          <w:p w:rsidR="00DA00DA" w:rsidRDefault="00DA00DA" w:rsidP="001166DA">
            <w:pPr>
              <w:rPr>
                <w:sz w:val="22"/>
                <w:szCs w:val="22"/>
                <w:lang w:val="uk-UA"/>
              </w:rPr>
            </w:pPr>
          </w:p>
          <w:p w:rsidR="00B622DE" w:rsidRDefault="00B622DE" w:rsidP="001166DA">
            <w:pPr>
              <w:rPr>
                <w:sz w:val="22"/>
                <w:szCs w:val="22"/>
                <w:lang w:val="uk-UA"/>
              </w:rPr>
            </w:pPr>
          </w:p>
          <w:p w:rsidR="00B622DE" w:rsidRPr="00A374E0" w:rsidRDefault="00B622DE" w:rsidP="001166DA">
            <w:pPr>
              <w:rPr>
                <w:sz w:val="22"/>
                <w:szCs w:val="22"/>
                <w:lang w:val="uk-UA"/>
              </w:rPr>
            </w:pPr>
          </w:p>
          <w:p w:rsidR="00DA00DA" w:rsidRPr="00A374E0" w:rsidRDefault="00DA00DA" w:rsidP="00B622DE">
            <w:pPr>
              <w:rPr>
                <w:b/>
                <w:sz w:val="22"/>
                <w:szCs w:val="22"/>
                <w:lang w:val="uk-UA"/>
              </w:rPr>
            </w:pPr>
            <w:r w:rsidRPr="00A374E0">
              <w:rPr>
                <w:sz w:val="22"/>
                <w:szCs w:val="22"/>
                <w:lang w:val="uk-UA"/>
              </w:rPr>
              <w:t>_________________________ ( __________ )</w:t>
            </w:r>
          </w:p>
          <w:p w:rsidR="00DA00DA" w:rsidRPr="00A374E0" w:rsidRDefault="00DA00DA" w:rsidP="001166DA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</w:tbl>
    <w:p w:rsidR="00DA00DA" w:rsidRPr="00A374E0" w:rsidRDefault="00DA00DA" w:rsidP="00B622DE">
      <w:pPr>
        <w:jc w:val="both"/>
        <w:rPr>
          <w:b/>
          <w:sz w:val="22"/>
          <w:szCs w:val="22"/>
          <w:lang w:val="uk-UA"/>
        </w:rPr>
      </w:pPr>
      <w:r w:rsidRPr="00A374E0">
        <w:rPr>
          <w:b/>
          <w:sz w:val="22"/>
          <w:szCs w:val="22"/>
          <w:lang w:val="uk-UA"/>
        </w:rPr>
        <w:t xml:space="preserve">м.п.                                                                 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 xml:space="preserve">      </w:t>
      </w:r>
      <w:r w:rsidRPr="00A374E0">
        <w:rPr>
          <w:b/>
          <w:sz w:val="22"/>
          <w:szCs w:val="22"/>
          <w:lang w:val="uk-UA"/>
        </w:rPr>
        <w:t xml:space="preserve">       м.п.</w:t>
      </w:r>
      <w:r>
        <w:rPr>
          <w:b/>
          <w:sz w:val="22"/>
          <w:szCs w:val="22"/>
          <w:lang w:val="uk-UA"/>
        </w:rPr>
        <w:br w:type="page"/>
      </w:r>
    </w:p>
    <w:p w:rsidR="00DA00DA" w:rsidRPr="00A374E0" w:rsidRDefault="00DA00DA" w:rsidP="001B394F">
      <w:pPr>
        <w:jc w:val="right"/>
        <w:rPr>
          <w:b/>
          <w:sz w:val="22"/>
          <w:szCs w:val="22"/>
          <w:lang w:val="ru-RU"/>
        </w:rPr>
      </w:pPr>
      <w:r w:rsidRPr="00A374E0">
        <w:rPr>
          <w:b/>
          <w:sz w:val="22"/>
          <w:szCs w:val="22"/>
          <w:lang w:val="ru-RU"/>
        </w:rPr>
        <w:lastRenderedPageBreak/>
        <w:t xml:space="preserve">Додаток № 1 </w:t>
      </w:r>
    </w:p>
    <w:p w:rsidR="00DA00DA" w:rsidRPr="00A374E0" w:rsidRDefault="00DA00DA" w:rsidP="001B394F">
      <w:pPr>
        <w:jc w:val="right"/>
        <w:rPr>
          <w:b/>
          <w:sz w:val="22"/>
          <w:szCs w:val="22"/>
          <w:lang w:val="ru-RU"/>
        </w:rPr>
      </w:pPr>
      <w:r w:rsidRPr="00A374E0">
        <w:rPr>
          <w:b/>
          <w:sz w:val="22"/>
          <w:szCs w:val="22"/>
          <w:lang w:val="ru-RU"/>
        </w:rPr>
        <w:t>до Договору надання послуги з факторингу № __________________ від ___________________20 ___ р.</w:t>
      </w:r>
    </w:p>
    <w:p w:rsidR="00DA00DA" w:rsidRPr="00A374E0" w:rsidRDefault="00DA00DA" w:rsidP="001B394F">
      <w:pPr>
        <w:jc w:val="center"/>
        <w:rPr>
          <w:b/>
          <w:sz w:val="22"/>
          <w:szCs w:val="22"/>
          <w:lang w:val="ru-RU"/>
        </w:rPr>
      </w:pPr>
    </w:p>
    <w:p w:rsidR="00DA00DA" w:rsidRPr="00A374E0" w:rsidRDefault="00DA00DA" w:rsidP="001B394F">
      <w:pPr>
        <w:jc w:val="center"/>
        <w:rPr>
          <w:b/>
          <w:sz w:val="22"/>
          <w:szCs w:val="22"/>
          <w:lang w:val="ru-RU"/>
        </w:rPr>
      </w:pPr>
    </w:p>
    <w:p w:rsidR="00DA00DA" w:rsidRPr="003855ED" w:rsidRDefault="00DA00DA" w:rsidP="001B394F">
      <w:pPr>
        <w:jc w:val="center"/>
        <w:rPr>
          <w:b/>
          <w:sz w:val="22"/>
          <w:szCs w:val="22"/>
          <w:lang w:val="ru-RU"/>
        </w:rPr>
      </w:pPr>
      <w:r w:rsidRPr="003855ED">
        <w:rPr>
          <w:b/>
          <w:sz w:val="22"/>
          <w:szCs w:val="22"/>
          <w:lang w:val="ru-RU"/>
        </w:rPr>
        <w:t>Перелік Вимог</w:t>
      </w:r>
    </w:p>
    <w:p w:rsidR="00DA00DA" w:rsidRPr="003855ED" w:rsidRDefault="00DA00DA" w:rsidP="001B394F">
      <w:pPr>
        <w:jc w:val="center"/>
        <w:rPr>
          <w:sz w:val="22"/>
          <w:szCs w:val="22"/>
          <w:lang w:val="ru-RU"/>
        </w:rPr>
      </w:pPr>
    </w:p>
    <w:p w:rsidR="00DA00DA" w:rsidRPr="00A374E0" w:rsidRDefault="00DA00DA" w:rsidP="001B394F">
      <w:pPr>
        <w:jc w:val="center"/>
        <w:rPr>
          <w:sz w:val="22"/>
          <w:szCs w:val="22"/>
        </w:rPr>
      </w:pPr>
      <w:r w:rsidRPr="00A374E0">
        <w:rPr>
          <w:sz w:val="22"/>
          <w:szCs w:val="22"/>
        </w:rPr>
        <w:t>м. _________________                                                         «_____» ____________________20___ року</w:t>
      </w:r>
    </w:p>
    <w:p w:rsidR="00DA00DA" w:rsidRPr="00A374E0" w:rsidRDefault="00DA00DA" w:rsidP="001B394F">
      <w:pPr>
        <w:rPr>
          <w:sz w:val="22"/>
          <w:szCs w:val="22"/>
        </w:rPr>
      </w:pPr>
    </w:p>
    <w:p w:rsidR="00DA00DA" w:rsidRPr="00A374E0" w:rsidRDefault="00DA00DA" w:rsidP="001B394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09"/>
        <w:gridCol w:w="1509"/>
        <w:gridCol w:w="1509"/>
        <w:gridCol w:w="1540"/>
        <w:gridCol w:w="1509"/>
        <w:gridCol w:w="1509"/>
        <w:gridCol w:w="1509"/>
      </w:tblGrid>
      <w:tr w:rsidR="00DA00DA" w:rsidRPr="00A374E0" w:rsidTr="001166DA"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</w:rPr>
              <w:t>Назва, дата, номер договору</w:t>
            </w: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</w:rPr>
              <w:t>Боржник</w:t>
            </w: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</w:rPr>
              <w:t>Сума відступленої грошової Вимоги</w:t>
            </w: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  <w:lang w:val="ru-RU"/>
              </w:rPr>
              <w:t>у т.ч. борг за основним зобов'язанням</w:t>
            </w: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</w:rPr>
              <w:t>у т.ч. проценти</w:t>
            </w: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</w:rPr>
              <w:t>у т.ч. неустойка</w:t>
            </w: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  <w:r w:rsidRPr="00A374E0">
              <w:rPr>
                <w:sz w:val="22"/>
                <w:szCs w:val="22"/>
              </w:rPr>
              <w:t>Майбутні вимоги</w:t>
            </w:r>
          </w:p>
        </w:tc>
      </w:tr>
      <w:tr w:rsidR="00DA00DA" w:rsidRPr="00A374E0" w:rsidTr="001166DA"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A00DA" w:rsidRPr="00A374E0" w:rsidTr="001166DA"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A00DA" w:rsidRPr="00A374E0" w:rsidTr="001166DA"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A00DA" w:rsidRPr="00A374E0" w:rsidTr="001166DA"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</w:tr>
      <w:tr w:rsidR="00DA00DA" w:rsidRPr="00A374E0" w:rsidTr="001166DA"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509" w:type="dxa"/>
          </w:tcPr>
          <w:p w:rsidR="00DA00DA" w:rsidRPr="00A374E0" w:rsidRDefault="00DA00DA" w:rsidP="001166DA">
            <w:pPr>
              <w:rPr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DA00DA" w:rsidRPr="00A374E0" w:rsidRDefault="00DA00DA" w:rsidP="001B394F">
      <w:pPr>
        <w:rPr>
          <w:color w:val="000000"/>
          <w:sz w:val="22"/>
          <w:szCs w:val="22"/>
          <w:lang w:val="uk-UA" w:eastAsia="uk-UA"/>
        </w:rPr>
      </w:pPr>
    </w:p>
    <w:p w:rsidR="00DA00DA" w:rsidRPr="00A374E0" w:rsidRDefault="00DA00DA" w:rsidP="001B394F">
      <w:pPr>
        <w:pStyle w:val="10"/>
        <w:keepNext/>
        <w:keepLines/>
        <w:shd w:val="clear" w:color="auto" w:fill="auto"/>
        <w:tabs>
          <w:tab w:val="left" w:pos="7639"/>
        </w:tabs>
        <w:spacing w:before="120" w:after="120" w:line="276" w:lineRule="auto"/>
        <w:rPr>
          <w:sz w:val="22"/>
          <w:szCs w:val="22"/>
          <w:lang w:eastAsia="uk-UA"/>
        </w:rPr>
      </w:pPr>
      <w:r w:rsidRPr="00A374E0">
        <w:rPr>
          <w:sz w:val="22"/>
          <w:szCs w:val="22"/>
          <w:lang w:eastAsia="uk-UA"/>
        </w:rPr>
        <w:t xml:space="preserve">   ЗА     ФАКТОРА:                                                                                    ЗА  КЛІЄНТА:</w:t>
      </w:r>
    </w:p>
    <w:p w:rsidR="00DA00DA" w:rsidRPr="00A374E0" w:rsidRDefault="00DA00DA" w:rsidP="001B394F">
      <w:pPr>
        <w:pStyle w:val="10"/>
        <w:keepNext/>
        <w:keepLines/>
        <w:shd w:val="clear" w:color="auto" w:fill="auto"/>
        <w:tabs>
          <w:tab w:val="left" w:pos="7639"/>
        </w:tabs>
        <w:spacing w:before="120" w:after="120" w:line="276" w:lineRule="auto"/>
        <w:rPr>
          <w:sz w:val="22"/>
          <w:szCs w:val="22"/>
          <w:lang w:eastAsia="uk-UA"/>
        </w:rPr>
      </w:pPr>
      <w:r w:rsidRPr="00A374E0">
        <w:rPr>
          <w:sz w:val="22"/>
          <w:szCs w:val="22"/>
          <w:lang w:val="uk-UA" w:eastAsia="uk-UA"/>
        </w:rPr>
        <w:t>Директор</w:t>
      </w:r>
      <w:r w:rsidRPr="00A374E0">
        <w:rPr>
          <w:sz w:val="22"/>
          <w:szCs w:val="22"/>
          <w:lang w:eastAsia="uk-UA"/>
        </w:rPr>
        <w:t xml:space="preserve"> ___________/</w:t>
      </w:r>
      <w:r>
        <w:rPr>
          <w:sz w:val="22"/>
          <w:szCs w:val="22"/>
          <w:u w:val="single"/>
          <w:lang w:val="uk-UA" w:eastAsia="uk-UA"/>
        </w:rPr>
        <w:t xml:space="preserve">Купріянов М.С.                 </w:t>
      </w:r>
      <w:r w:rsidRPr="00A374E0">
        <w:rPr>
          <w:sz w:val="22"/>
          <w:szCs w:val="22"/>
          <w:lang w:eastAsia="uk-UA"/>
        </w:rPr>
        <w:t xml:space="preserve">                                       Керівник:   _____________/__________</w:t>
      </w:r>
    </w:p>
    <w:p w:rsidR="00DA00DA" w:rsidRPr="003A4E3E" w:rsidRDefault="00DA00DA" w:rsidP="001B394F">
      <w:pPr>
        <w:tabs>
          <w:tab w:val="left" w:pos="1678"/>
          <w:tab w:val="left" w:pos="7025"/>
        </w:tabs>
        <w:spacing w:before="120" w:after="120" w:line="276" w:lineRule="auto"/>
        <w:rPr>
          <w:sz w:val="22"/>
          <w:szCs w:val="22"/>
          <w:lang w:val="ru-RU" w:eastAsia="uk-UA"/>
        </w:rPr>
      </w:pPr>
      <w:r w:rsidRPr="0062603C">
        <w:rPr>
          <w:sz w:val="22"/>
          <w:szCs w:val="22"/>
          <w:lang w:val="ru-RU"/>
        </w:rPr>
        <w:tab/>
      </w:r>
      <w:r w:rsidRPr="003A4E3E">
        <w:rPr>
          <w:sz w:val="22"/>
          <w:szCs w:val="22"/>
          <w:lang w:val="ru-RU"/>
        </w:rPr>
        <w:t>м.п.</w:t>
      </w:r>
      <w:r w:rsidRPr="003A4E3E"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 xml:space="preserve">                       </w:t>
      </w:r>
      <w:r w:rsidRPr="003A4E3E">
        <w:rPr>
          <w:sz w:val="22"/>
          <w:szCs w:val="22"/>
          <w:lang w:val="ru-RU"/>
        </w:rPr>
        <w:t>м.п.</w:t>
      </w:r>
    </w:p>
    <w:p w:rsidR="00DA00DA" w:rsidRPr="003A4E3E" w:rsidRDefault="00DA00DA" w:rsidP="001B394F">
      <w:pPr>
        <w:rPr>
          <w:sz w:val="22"/>
          <w:szCs w:val="22"/>
          <w:lang w:val="ru-RU"/>
        </w:rPr>
      </w:pPr>
    </w:p>
    <w:p w:rsidR="00DA00DA" w:rsidRPr="003A4E3E" w:rsidRDefault="00DA00DA" w:rsidP="001B394F">
      <w:pPr>
        <w:rPr>
          <w:sz w:val="22"/>
          <w:szCs w:val="22"/>
          <w:lang w:val="ru-RU"/>
        </w:rPr>
      </w:pPr>
    </w:p>
    <w:p w:rsidR="00DA00DA" w:rsidRPr="0062603C" w:rsidRDefault="00DA00DA" w:rsidP="001B394F">
      <w:pPr>
        <w:jc w:val="right"/>
        <w:rPr>
          <w:b/>
          <w:sz w:val="22"/>
          <w:szCs w:val="22"/>
          <w:lang w:val="ru-RU"/>
        </w:rPr>
      </w:pPr>
      <w:r w:rsidRPr="0062603C">
        <w:rPr>
          <w:b/>
          <w:sz w:val="22"/>
          <w:szCs w:val="22"/>
          <w:lang w:val="ru-RU"/>
        </w:rPr>
        <w:t xml:space="preserve">Додаток № 2 </w:t>
      </w:r>
    </w:p>
    <w:p w:rsidR="00DA00DA" w:rsidRPr="00A374E0" w:rsidRDefault="00DA00DA" w:rsidP="001B394F">
      <w:pPr>
        <w:jc w:val="right"/>
        <w:rPr>
          <w:b/>
          <w:sz w:val="22"/>
          <w:szCs w:val="22"/>
          <w:lang w:val="ru-RU"/>
        </w:rPr>
      </w:pPr>
      <w:r w:rsidRPr="00A374E0">
        <w:rPr>
          <w:b/>
          <w:sz w:val="22"/>
          <w:szCs w:val="22"/>
          <w:lang w:val="ru-RU"/>
        </w:rPr>
        <w:t>до Договору надання послуги з факторингу № __________________ від ___________________20 ___ р.</w:t>
      </w:r>
    </w:p>
    <w:p w:rsidR="00DA00DA" w:rsidRPr="00A374E0" w:rsidRDefault="00DA00DA" w:rsidP="001B394F">
      <w:pPr>
        <w:jc w:val="center"/>
        <w:rPr>
          <w:b/>
          <w:sz w:val="22"/>
          <w:szCs w:val="22"/>
          <w:lang w:val="ru-RU"/>
        </w:rPr>
      </w:pPr>
    </w:p>
    <w:p w:rsidR="00DA00DA" w:rsidRPr="00A374E0" w:rsidRDefault="00DA00DA" w:rsidP="001B394F">
      <w:pPr>
        <w:jc w:val="center"/>
        <w:rPr>
          <w:b/>
          <w:sz w:val="22"/>
          <w:szCs w:val="22"/>
          <w:lang w:val="ru-RU"/>
        </w:rPr>
      </w:pPr>
    </w:p>
    <w:p w:rsidR="00DA00DA" w:rsidRPr="00A374E0" w:rsidRDefault="00DA00DA" w:rsidP="001B394F">
      <w:pPr>
        <w:jc w:val="center"/>
        <w:rPr>
          <w:b/>
          <w:sz w:val="22"/>
          <w:szCs w:val="22"/>
          <w:lang w:val="ru-RU"/>
        </w:rPr>
      </w:pPr>
      <w:r w:rsidRPr="00A374E0">
        <w:rPr>
          <w:b/>
          <w:sz w:val="22"/>
          <w:szCs w:val="22"/>
          <w:lang w:val="ru-RU"/>
        </w:rPr>
        <w:t>Порядок відступлення Вимог</w:t>
      </w:r>
    </w:p>
    <w:p w:rsidR="00DA00DA" w:rsidRPr="00A374E0" w:rsidRDefault="00DA00DA" w:rsidP="001B394F">
      <w:pPr>
        <w:jc w:val="center"/>
        <w:rPr>
          <w:sz w:val="22"/>
          <w:szCs w:val="22"/>
          <w:lang w:val="ru-RU"/>
        </w:rPr>
      </w:pPr>
    </w:p>
    <w:p w:rsidR="00DA00DA" w:rsidRPr="00A374E0" w:rsidRDefault="00DA00DA" w:rsidP="001B394F">
      <w:pPr>
        <w:jc w:val="center"/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м. _________________                                                         «_____» ____________________20___ року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</w:p>
    <w:p w:rsidR="00DA00DA" w:rsidRPr="00A374E0" w:rsidRDefault="00DA00DA" w:rsidP="001B394F">
      <w:pPr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(</w:t>
      </w:r>
      <w:r w:rsidRPr="00A374E0">
        <w:rPr>
          <w:sz w:val="22"/>
          <w:szCs w:val="22"/>
          <w:lang w:val="en-US"/>
        </w:rPr>
        <w:t>I</w:t>
      </w:r>
      <w:r w:rsidRPr="00A374E0">
        <w:rPr>
          <w:sz w:val="22"/>
          <w:szCs w:val="22"/>
          <w:lang w:val="ru-RU"/>
        </w:rPr>
        <w:t>) Графік передання Вимог: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</w:p>
    <w:p w:rsidR="00DA00DA" w:rsidRPr="00A374E0" w:rsidRDefault="00DA00DA" w:rsidP="001B394F">
      <w:pPr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_______________________________________________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</w:p>
    <w:p w:rsidR="00DA00DA" w:rsidRPr="00A374E0" w:rsidRDefault="00DA00DA" w:rsidP="001B394F">
      <w:pPr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(</w:t>
      </w:r>
      <w:r w:rsidRPr="00A374E0">
        <w:rPr>
          <w:sz w:val="22"/>
          <w:szCs w:val="22"/>
          <w:lang w:val="en-US"/>
        </w:rPr>
        <w:t>II</w:t>
      </w:r>
      <w:r w:rsidRPr="00A374E0">
        <w:rPr>
          <w:sz w:val="22"/>
          <w:szCs w:val="22"/>
          <w:lang w:val="ru-RU"/>
        </w:rPr>
        <w:t>) Склад документації: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</w:p>
    <w:p w:rsidR="00DA00DA" w:rsidRPr="00A374E0" w:rsidRDefault="00DA00DA" w:rsidP="001B394F">
      <w:pPr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_______________________________________________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</w:p>
    <w:p w:rsidR="00DA00DA" w:rsidRPr="00A374E0" w:rsidRDefault="00DA00DA" w:rsidP="001B394F">
      <w:pPr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(</w:t>
      </w:r>
      <w:r w:rsidRPr="00A374E0">
        <w:rPr>
          <w:sz w:val="22"/>
          <w:szCs w:val="22"/>
          <w:lang w:val="en-US"/>
        </w:rPr>
        <w:t>III</w:t>
      </w:r>
      <w:r w:rsidRPr="00A374E0">
        <w:rPr>
          <w:sz w:val="22"/>
          <w:szCs w:val="22"/>
          <w:lang w:val="ru-RU"/>
        </w:rPr>
        <w:t>) Термін сплати Фактором Коштів  за передану Вимогу :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</w:p>
    <w:p w:rsidR="00DA00DA" w:rsidRPr="0062603C" w:rsidRDefault="00DA00DA" w:rsidP="001B394F">
      <w:pPr>
        <w:rPr>
          <w:sz w:val="22"/>
          <w:szCs w:val="22"/>
          <w:lang w:val="ru-RU"/>
        </w:rPr>
      </w:pPr>
      <w:r w:rsidRPr="0062603C">
        <w:rPr>
          <w:sz w:val="22"/>
          <w:szCs w:val="22"/>
          <w:lang w:val="ru-RU"/>
        </w:rPr>
        <w:t>_______________________________________________</w:t>
      </w:r>
    </w:p>
    <w:p w:rsidR="00DA00DA" w:rsidRPr="0062603C" w:rsidRDefault="00DA00DA" w:rsidP="001B394F">
      <w:pPr>
        <w:rPr>
          <w:sz w:val="22"/>
          <w:szCs w:val="22"/>
          <w:lang w:val="ru-RU"/>
        </w:rPr>
      </w:pPr>
    </w:p>
    <w:p w:rsidR="00DA00DA" w:rsidRPr="0062603C" w:rsidRDefault="00DA00DA" w:rsidP="001B394F">
      <w:pPr>
        <w:rPr>
          <w:sz w:val="22"/>
          <w:szCs w:val="22"/>
          <w:lang w:val="ru-RU"/>
        </w:rPr>
      </w:pPr>
      <w:r w:rsidRPr="0062603C">
        <w:rPr>
          <w:sz w:val="22"/>
          <w:szCs w:val="22"/>
          <w:lang w:val="ru-RU"/>
        </w:rPr>
        <w:t>(</w:t>
      </w:r>
      <w:r w:rsidRPr="00A374E0">
        <w:rPr>
          <w:sz w:val="22"/>
          <w:szCs w:val="22"/>
          <w:lang w:val="en-US"/>
        </w:rPr>
        <w:t>IV</w:t>
      </w:r>
      <w:r w:rsidRPr="0062603C">
        <w:rPr>
          <w:sz w:val="22"/>
          <w:szCs w:val="22"/>
          <w:lang w:val="ru-RU"/>
        </w:rPr>
        <w:t>) Реквізити для сплати:</w:t>
      </w:r>
    </w:p>
    <w:p w:rsidR="00DA00DA" w:rsidRPr="00A374E0" w:rsidRDefault="00DA00DA" w:rsidP="001B394F">
      <w:pPr>
        <w:rPr>
          <w:sz w:val="22"/>
          <w:szCs w:val="22"/>
          <w:lang w:val="ru-RU"/>
        </w:rPr>
      </w:pPr>
      <w:r w:rsidRPr="00A374E0">
        <w:rPr>
          <w:sz w:val="22"/>
          <w:szCs w:val="22"/>
          <w:lang w:val="ru-RU"/>
        </w:rPr>
        <w:t>_______________________________________________</w:t>
      </w:r>
    </w:p>
    <w:p w:rsidR="00DA00DA" w:rsidRPr="00A374E0" w:rsidRDefault="00DA00DA" w:rsidP="001B394F">
      <w:pPr>
        <w:pStyle w:val="10"/>
        <w:keepNext/>
        <w:keepLines/>
        <w:shd w:val="clear" w:color="auto" w:fill="auto"/>
        <w:tabs>
          <w:tab w:val="left" w:pos="7639"/>
        </w:tabs>
        <w:spacing w:before="120" w:after="120" w:line="276" w:lineRule="auto"/>
        <w:rPr>
          <w:sz w:val="22"/>
          <w:szCs w:val="22"/>
          <w:lang w:eastAsia="uk-UA"/>
        </w:rPr>
      </w:pPr>
      <w:r w:rsidRPr="00A374E0">
        <w:rPr>
          <w:sz w:val="22"/>
          <w:szCs w:val="22"/>
          <w:lang w:eastAsia="uk-UA"/>
        </w:rPr>
        <w:t xml:space="preserve">ЗА     ФАКТОРА:                                                                              </w:t>
      </w:r>
      <w:r>
        <w:rPr>
          <w:sz w:val="22"/>
          <w:szCs w:val="22"/>
          <w:lang w:val="uk-UA" w:eastAsia="uk-UA"/>
        </w:rPr>
        <w:t xml:space="preserve">    </w:t>
      </w:r>
      <w:r w:rsidRPr="00A374E0">
        <w:rPr>
          <w:sz w:val="22"/>
          <w:szCs w:val="22"/>
          <w:lang w:eastAsia="uk-UA"/>
        </w:rPr>
        <w:t xml:space="preserve">      ЗА  КЛІЄНТА:</w:t>
      </w:r>
    </w:p>
    <w:p w:rsidR="00DA00DA" w:rsidRPr="00A374E0" w:rsidRDefault="00B622DE" w:rsidP="001B394F">
      <w:pPr>
        <w:pStyle w:val="10"/>
        <w:keepNext/>
        <w:keepLines/>
        <w:shd w:val="clear" w:color="auto" w:fill="auto"/>
        <w:tabs>
          <w:tab w:val="left" w:pos="7639"/>
        </w:tabs>
        <w:spacing w:before="120" w:after="120" w:line="276" w:lineRule="auto"/>
        <w:rPr>
          <w:sz w:val="22"/>
          <w:szCs w:val="22"/>
          <w:lang w:eastAsia="uk-UA"/>
        </w:rPr>
      </w:pPr>
      <w:r>
        <w:rPr>
          <w:sz w:val="22"/>
          <w:szCs w:val="22"/>
          <w:lang w:val="uk-UA" w:eastAsia="uk-UA"/>
        </w:rPr>
        <w:t>Генеральний д</w:t>
      </w:r>
      <w:r w:rsidR="00DA00DA" w:rsidRPr="00A374E0">
        <w:rPr>
          <w:sz w:val="22"/>
          <w:szCs w:val="22"/>
          <w:lang w:val="uk-UA" w:eastAsia="uk-UA"/>
        </w:rPr>
        <w:t>иректор</w:t>
      </w:r>
      <w:r w:rsidR="00DA00DA" w:rsidRPr="00A374E0">
        <w:rPr>
          <w:sz w:val="22"/>
          <w:szCs w:val="22"/>
          <w:lang w:eastAsia="uk-UA"/>
        </w:rPr>
        <w:t xml:space="preserve"> ___________/</w:t>
      </w:r>
      <w:r w:rsidR="00DA00DA">
        <w:rPr>
          <w:sz w:val="22"/>
          <w:szCs w:val="22"/>
          <w:u w:val="single"/>
          <w:lang w:val="uk-UA" w:eastAsia="uk-UA"/>
        </w:rPr>
        <w:t xml:space="preserve">Купріянов М.С. </w:t>
      </w:r>
      <w:r w:rsidR="00DA00DA" w:rsidRPr="00A374E0">
        <w:rPr>
          <w:sz w:val="22"/>
          <w:szCs w:val="22"/>
          <w:lang w:eastAsia="uk-UA"/>
        </w:rPr>
        <w:t xml:space="preserve">                Керівник:   ________</w:t>
      </w:r>
      <w:r>
        <w:rPr>
          <w:sz w:val="22"/>
          <w:szCs w:val="22"/>
          <w:lang w:val="uk-UA" w:eastAsia="uk-UA"/>
        </w:rPr>
        <w:t>_______</w:t>
      </w:r>
      <w:r w:rsidR="00DA00DA" w:rsidRPr="00A374E0">
        <w:rPr>
          <w:sz w:val="22"/>
          <w:szCs w:val="22"/>
          <w:lang w:eastAsia="uk-UA"/>
        </w:rPr>
        <w:t>_____/__________</w:t>
      </w:r>
    </w:p>
    <w:p w:rsidR="00DA00DA" w:rsidRPr="0081684C" w:rsidRDefault="00DA00DA" w:rsidP="001B394F">
      <w:pPr>
        <w:tabs>
          <w:tab w:val="left" w:pos="1678"/>
          <w:tab w:val="left" w:pos="7900"/>
        </w:tabs>
        <w:spacing w:before="120" w:after="120" w:line="276" w:lineRule="auto"/>
        <w:rPr>
          <w:sz w:val="22"/>
          <w:szCs w:val="22"/>
          <w:lang w:val="uk-UA" w:eastAsia="uk-UA"/>
        </w:rPr>
      </w:pPr>
      <w:r w:rsidRPr="00A374E0">
        <w:rPr>
          <w:sz w:val="22"/>
          <w:szCs w:val="22"/>
          <w:lang w:val="ru-RU"/>
        </w:rPr>
        <w:tab/>
      </w:r>
      <w:r w:rsidRPr="003A4E3E">
        <w:rPr>
          <w:sz w:val="22"/>
          <w:szCs w:val="22"/>
          <w:lang w:val="ru-RU"/>
        </w:rPr>
        <w:t>м.п.</w:t>
      </w:r>
      <w:r w:rsidRPr="003A4E3E"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 xml:space="preserve">     </w:t>
      </w:r>
      <w:r w:rsidRPr="003A4E3E">
        <w:rPr>
          <w:sz w:val="22"/>
          <w:szCs w:val="22"/>
          <w:lang w:val="ru-RU"/>
        </w:rPr>
        <w:t>м.п</w:t>
      </w:r>
    </w:p>
    <w:p w:rsidR="00DA00DA" w:rsidRPr="000E3F29" w:rsidRDefault="00DA00DA">
      <w:pPr>
        <w:rPr>
          <w:lang w:val="ru-RU"/>
        </w:rPr>
      </w:pPr>
    </w:p>
    <w:sectPr w:rsidR="00DA00DA" w:rsidRPr="000E3F29" w:rsidSect="003855ED">
      <w:footerReference w:type="even" r:id="rId7"/>
      <w:footerReference w:type="default" r:id="rId8"/>
      <w:pgSz w:w="11907" w:h="16840" w:code="9"/>
      <w:pgMar w:top="993" w:right="607" w:bottom="709" w:left="709" w:header="709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79E" w:rsidRDefault="001B479E">
      <w:r>
        <w:separator/>
      </w:r>
    </w:p>
  </w:endnote>
  <w:endnote w:type="continuationSeparator" w:id="0">
    <w:p w:rsidR="001B479E" w:rsidRDefault="001B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etersburg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DA" w:rsidRDefault="00020D49" w:rsidP="0084441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A00D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00DA" w:rsidRDefault="00DA00DA" w:rsidP="00E3720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DA" w:rsidRDefault="00020D49" w:rsidP="0084441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A00D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D7F98">
      <w:rPr>
        <w:rStyle w:val="a7"/>
        <w:noProof/>
      </w:rPr>
      <w:t>1</w:t>
    </w:r>
    <w:r>
      <w:rPr>
        <w:rStyle w:val="a7"/>
      </w:rPr>
      <w:fldChar w:fldCharType="end"/>
    </w:r>
  </w:p>
  <w:p w:rsidR="00DA00DA" w:rsidRDefault="00DA00DA" w:rsidP="0024655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79E" w:rsidRDefault="001B479E">
      <w:r>
        <w:separator/>
      </w:r>
    </w:p>
  </w:footnote>
  <w:footnote w:type="continuationSeparator" w:id="0">
    <w:p w:rsidR="001B479E" w:rsidRDefault="001B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10BA"/>
    <w:multiLevelType w:val="hybridMultilevel"/>
    <w:tmpl w:val="5822A744"/>
    <w:lvl w:ilvl="0" w:tplc="63507524">
      <w:start w:val="9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1">
    <w:nsid w:val="348D4D49"/>
    <w:multiLevelType w:val="hybridMultilevel"/>
    <w:tmpl w:val="9620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94F"/>
    <w:rsid w:val="00020D49"/>
    <w:rsid w:val="00095A27"/>
    <w:rsid w:val="000B2B8D"/>
    <w:rsid w:val="000E3F29"/>
    <w:rsid w:val="000F57D4"/>
    <w:rsid w:val="00102A63"/>
    <w:rsid w:val="0011187C"/>
    <w:rsid w:val="001166DA"/>
    <w:rsid w:val="001B394F"/>
    <w:rsid w:val="001B479E"/>
    <w:rsid w:val="001C247D"/>
    <w:rsid w:val="001F4440"/>
    <w:rsid w:val="00213781"/>
    <w:rsid w:val="00230588"/>
    <w:rsid w:val="00246558"/>
    <w:rsid w:val="00274E8F"/>
    <w:rsid w:val="00371493"/>
    <w:rsid w:val="003855ED"/>
    <w:rsid w:val="003A4E3E"/>
    <w:rsid w:val="003D03A7"/>
    <w:rsid w:val="003D0946"/>
    <w:rsid w:val="003E3EED"/>
    <w:rsid w:val="004021EB"/>
    <w:rsid w:val="00470C5C"/>
    <w:rsid w:val="004A0865"/>
    <w:rsid w:val="004E03D3"/>
    <w:rsid w:val="005424E4"/>
    <w:rsid w:val="005737CE"/>
    <w:rsid w:val="0058395B"/>
    <w:rsid w:val="005B1C20"/>
    <w:rsid w:val="00605037"/>
    <w:rsid w:val="006110D3"/>
    <w:rsid w:val="0062603C"/>
    <w:rsid w:val="0065630A"/>
    <w:rsid w:val="006569C7"/>
    <w:rsid w:val="006F33A3"/>
    <w:rsid w:val="00771044"/>
    <w:rsid w:val="007D7F98"/>
    <w:rsid w:val="0081684C"/>
    <w:rsid w:val="00844413"/>
    <w:rsid w:val="008675A5"/>
    <w:rsid w:val="0088051F"/>
    <w:rsid w:val="0089406E"/>
    <w:rsid w:val="008C1071"/>
    <w:rsid w:val="00917BE4"/>
    <w:rsid w:val="00924DD8"/>
    <w:rsid w:val="00944A21"/>
    <w:rsid w:val="00953BC8"/>
    <w:rsid w:val="00973F0E"/>
    <w:rsid w:val="00A374E0"/>
    <w:rsid w:val="00A87241"/>
    <w:rsid w:val="00A97F40"/>
    <w:rsid w:val="00AB5EC2"/>
    <w:rsid w:val="00AE0B70"/>
    <w:rsid w:val="00B241DD"/>
    <w:rsid w:val="00B2627F"/>
    <w:rsid w:val="00B622DE"/>
    <w:rsid w:val="00C0029F"/>
    <w:rsid w:val="00C05553"/>
    <w:rsid w:val="00C20E77"/>
    <w:rsid w:val="00C54FA1"/>
    <w:rsid w:val="00CB34D1"/>
    <w:rsid w:val="00CD31DC"/>
    <w:rsid w:val="00D068A8"/>
    <w:rsid w:val="00D478FC"/>
    <w:rsid w:val="00D82D31"/>
    <w:rsid w:val="00DA00DA"/>
    <w:rsid w:val="00DC3782"/>
    <w:rsid w:val="00E1700F"/>
    <w:rsid w:val="00E21132"/>
    <w:rsid w:val="00E37205"/>
    <w:rsid w:val="00E6412D"/>
    <w:rsid w:val="00F1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FA2341D-1460-4516-883A-9DEAFB8A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94F"/>
    <w:rPr>
      <w:rFonts w:ascii="Times New Roman" w:eastAsia="Times New Roman" w:hAnsi="Times New Roman"/>
      <w:sz w:val="20"/>
      <w:szCs w:val="20"/>
      <w:lang w:val="en-AU" w:eastAsia="en-US"/>
    </w:rPr>
  </w:style>
  <w:style w:type="paragraph" w:styleId="3">
    <w:name w:val="heading 3"/>
    <w:basedOn w:val="a"/>
    <w:next w:val="a"/>
    <w:link w:val="30"/>
    <w:uiPriority w:val="99"/>
    <w:qFormat/>
    <w:rsid w:val="001B394F"/>
    <w:pPr>
      <w:keepNext/>
      <w:jc w:val="right"/>
      <w:outlineLvl w:val="2"/>
    </w:pPr>
    <w:rPr>
      <w:rFonts w:ascii="Petersburg" w:hAnsi="Petersburg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B394F"/>
    <w:rPr>
      <w:rFonts w:ascii="Petersburg" w:hAnsi="Petersburg" w:cs="Times New Roman"/>
      <w:sz w:val="20"/>
      <w:szCs w:val="20"/>
      <w:lang w:val="uk-UA"/>
    </w:rPr>
  </w:style>
  <w:style w:type="paragraph" w:styleId="a3">
    <w:name w:val="Body Text"/>
    <w:basedOn w:val="a"/>
    <w:link w:val="a4"/>
    <w:uiPriority w:val="99"/>
    <w:rsid w:val="001B394F"/>
    <w:rPr>
      <w:sz w:val="24"/>
      <w:lang w:val="uk-UA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1B394F"/>
    <w:rPr>
      <w:rFonts w:ascii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1B39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1B394F"/>
    <w:rPr>
      <w:rFonts w:ascii="Times New Roman" w:hAnsi="Times New Roman" w:cs="Times New Roman"/>
      <w:sz w:val="20"/>
      <w:szCs w:val="20"/>
      <w:lang w:val="en-AU"/>
    </w:rPr>
  </w:style>
  <w:style w:type="character" w:styleId="a7">
    <w:name w:val="page number"/>
    <w:basedOn w:val="a0"/>
    <w:uiPriority w:val="99"/>
    <w:rsid w:val="001B394F"/>
    <w:rPr>
      <w:rFonts w:cs="Times New Roman"/>
    </w:rPr>
  </w:style>
  <w:style w:type="character" w:customStyle="1" w:styleId="1">
    <w:name w:val="Заголовок №1_"/>
    <w:link w:val="10"/>
    <w:uiPriority w:val="99"/>
    <w:locked/>
    <w:rsid w:val="001B394F"/>
    <w:rPr>
      <w:b/>
      <w:sz w:val="19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1B394F"/>
    <w:pPr>
      <w:shd w:val="clear" w:color="auto" w:fill="FFFFFF"/>
      <w:spacing w:line="197" w:lineRule="exact"/>
      <w:outlineLvl w:val="0"/>
    </w:pPr>
    <w:rPr>
      <w:rFonts w:ascii="Calibri" w:eastAsia="Calibri" w:hAnsi="Calibri"/>
      <w:b/>
      <w:sz w:val="19"/>
      <w:lang w:val="ru-RU" w:eastAsia="ru-RU"/>
    </w:rPr>
  </w:style>
  <w:style w:type="paragraph" w:customStyle="1" w:styleId="21">
    <w:name w:val="Основний текст (2)1"/>
    <w:basedOn w:val="a"/>
    <w:link w:val="2"/>
    <w:uiPriority w:val="99"/>
    <w:rsid w:val="001B394F"/>
    <w:pPr>
      <w:shd w:val="clear" w:color="auto" w:fill="FFFFFF"/>
      <w:spacing w:line="331" w:lineRule="exact"/>
    </w:pPr>
    <w:rPr>
      <w:rFonts w:ascii="Book Antiqua" w:eastAsia="Calibri" w:hAnsi="Book Antiqua"/>
      <w:b/>
      <w:i/>
      <w:sz w:val="26"/>
      <w:lang w:val="ru-RU" w:eastAsia="ru-RU"/>
    </w:rPr>
  </w:style>
  <w:style w:type="character" w:customStyle="1" w:styleId="2">
    <w:name w:val="Основний текст (2)_"/>
    <w:link w:val="21"/>
    <w:uiPriority w:val="99"/>
    <w:locked/>
    <w:rsid w:val="00274E8F"/>
    <w:rPr>
      <w:rFonts w:ascii="Book Antiqua" w:hAnsi="Book Antiqua"/>
      <w:b/>
      <w:i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</dc:creator>
  <cp:lastModifiedBy>Пользователь Windows</cp:lastModifiedBy>
  <cp:revision>7</cp:revision>
  <cp:lastPrinted>2017-05-05T10:10:00Z</cp:lastPrinted>
  <dcterms:created xsi:type="dcterms:W3CDTF">2017-04-21T09:01:00Z</dcterms:created>
  <dcterms:modified xsi:type="dcterms:W3CDTF">2019-01-25T15:13:00Z</dcterms:modified>
</cp:coreProperties>
</file>