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4A7A"/>
          <w:sz w:val="52"/>
          <w:szCs w:val="52"/>
        </w:rPr>
        <w:t xml:space="preserve">York Tennis ELO Rating System</w:t>
      </w:r>
    </w:p>
    <w:p>
      <w:pPr>
        <w:spacing w:after="80" w:before="0"/>
        <w:jc w:val="center"/>
      </w:pPr>
      <w:r>
        <w:rPr>
          <w:rFonts w:ascii="Arial" w:cs="Arial" w:eastAsia="Arial" w:hAnsi="Arial"/>
          <w:color w:val="555555"/>
          <w:sz w:val="28"/>
          <w:szCs w:val="28"/>
        </w:rPr>
        <w:t xml:space="preserve">Project Specification &amp; Technical Brief</w:t>
      </w:r>
    </w:p>
    <w:p>
      <w:pPr>
        <w:spacing w:after="480" w:before="0"/>
        <w:jc w:val="center"/>
      </w:pPr>
      <w:r>
        <w:rPr>
          <w:rFonts w:ascii="Arial" w:cs="Arial" w:eastAsia="Arial" w:hAnsi="Arial"/>
          <w:i/>
          <w:iCs/>
          <w:color w:val="888888"/>
          <w:sz w:val="20"/>
          <w:szCs w:val="20"/>
        </w:rPr>
        <w:t xml:space="preserve">Jon Best  |  March 2026  |  Draft v1.0</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1. Project Overview</w:t>
      </w:r>
    </w:p>
    <w:p>
      <w:pPr>
        <w:spacing w:after="60" w:before="60"/>
      </w:pPr>
      <w:r>
        <w:rPr>
          <w:rFonts w:ascii="Arial" w:cs="Arial" w:eastAsia="Arial" w:hAnsi="Arial"/>
          <w:sz w:val="22"/>
          <w:szCs w:val="22"/>
        </w:rPr>
        <w:t xml:space="preserve">This project builds a cross-divisional ELO rating system for the York Men's Tennis League, with a longer-term ambition to extend into the York &amp; District Mixed Tennis League. The core insight is simple: a win rate percentage tells you nothing without knowing who you beat. ELO fixes that.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immediate goal is a side project — scrape seven seasons of historical match data, bootstrap meaningful ELO ratings for every player, and build a clean modern interface to explore them. If the match secretary role at the Mixed League comes through, this work forms the technical foundation for a much larger platform.</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2. Background &amp; Context</w:t>
      </w:r>
    </w:p>
    <w:p>
      <w:pPr>
        <w:pStyle w:val="Heading2"/>
        <w:spacing w:after="80" w:before="240"/>
      </w:pPr>
      <w:r>
        <w:rPr>
          <w:rFonts w:ascii="Arial" w:cs="Arial" w:eastAsia="Arial" w:hAnsi="Arial"/>
          <w:b/>
          <w:bCs/>
          <w:color w:val="1a6b3c"/>
          <w:sz w:val="26"/>
          <w:szCs w:val="26"/>
        </w:rPr>
        <w:t xml:space="preserve">2.1 The Problem with Current Systems</w:t>
      </w:r>
    </w:p>
    <w:p>
      <w:pPr>
        <w:spacing w:after="60" w:before="60"/>
      </w:pPr>
      <w:r>
        <w:rPr>
          <w:rFonts w:ascii="Arial" w:cs="Arial" w:eastAsia="Arial" w:hAnsi="Arial"/>
          <w:sz w:val="22"/>
          <w:szCs w:val="22"/>
        </w:rPr>
        <w:t xml:space="preserve">The York Men's League (yorkmenstennisleague.co.uk) and the York &amp; District Mixed League (MyDivision.com) both present player statistics as raw win/loss counts and percentages. This is fundamentally misleading.</w:t>
      </w:r>
    </w:p>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Jon Best: 16.67% win rate in Mixed Doubles 2025. Meaningless without context — was he losing to Division 1 ringers or getting beaten by someone with a broken arm serving underarm?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ELO solves this by factoring in opponent quality. Beat a highly-rated pair and your rating rises significantly. Lose to a much stronger pair and your rating barely drops. Over time, ratings converge on a player's true level regardless of which division they play in.</w:t>
      </w:r>
    </w:p>
    <w:p>
      <w:pPr>
        <w:pStyle w:val="Heading2"/>
        <w:spacing w:after="80" w:before="240"/>
      </w:pPr>
      <w:r>
        <w:rPr>
          <w:rFonts w:ascii="Arial" w:cs="Arial" w:eastAsia="Arial" w:hAnsi="Arial"/>
          <w:b/>
          <w:bCs/>
          <w:color w:val="1a6b3c"/>
          <w:sz w:val="26"/>
          <w:szCs w:val="26"/>
        </w:rPr>
        <w:t xml:space="preserve">2.2 The Cross-Division Opportunity</w:t>
      </w:r>
    </w:p>
    <w:p>
      <w:pPr>
        <w:spacing w:after="60" w:before="60"/>
      </w:pPr>
      <w:r>
        <w:rPr>
          <w:rFonts w:ascii="Arial" w:cs="Arial" w:eastAsia="Arial" w:hAnsi="Arial"/>
          <w:sz w:val="22"/>
          <w:szCs w:val="22"/>
        </w:rPr>
        <w:t xml:space="preserve">Neither league currently has any mechanism to compare players across divisions. The best player in Division 8 might actually be better than a mid-table Division 3 player — there is no way to know. A shared ELO engine fed by results from all divisions answers this question definitively.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Extended further, the same player appearing in both the Men's League and the Mixed League contributes results to a single shared rating. Every rubber played — regardless of league or format — refines the same underlying number.</w:t>
      </w:r>
    </w:p>
    <w:p>
      <w:pPr>
        <w:pStyle w:val="Heading2"/>
        <w:spacing w:after="80" w:before="240"/>
      </w:pPr>
      <w:r>
        <w:rPr>
          <w:rFonts w:ascii="Arial" w:cs="Arial" w:eastAsia="Arial" w:hAnsi="Arial"/>
          <w:b/>
          <w:bCs/>
          <w:color w:val="1a6b3c"/>
          <w:sz w:val="26"/>
          <w:szCs w:val="26"/>
        </w:rPr>
        <w:t xml:space="preserve">2.3 The Match Secretary Angle</w:t>
      </w:r>
    </w:p>
    <w:p>
      <w:pPr>
        <w:spacing w:after="60" w:before="60"/>
      </w:pPr>
      <w:r>
        <w:rPr>
          <w:rFonts w:ascii="Arial" w:cs="Arial" w:eastAsia="Arial" w:hAnsi="Arial"/>
          <w:sz w:val="22"/>
          <w:szCs w:val="22"/>
        </w:rPr>
        <w:t xml:space="preserve">Jon has offered to take on the Match Secretary role for the York &amp; District Mixed Tennis League (10 divisions, 1000+ players) for the 2026 season. The strategy is to run the 2026 season on the existing MyDivision.com platform while building a modern replacement in parallel. This project — starting with the Men's League ELO system — is the proof of concept and technical foundation for that larger platform.</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3. Data Sources</w:t>
      </w:r>
    </w:p>
    <w:p>
      <w:pPr>
        <w:pStyle w:val="Heading2"/>
        <w:spacing w:after="80" w:before="240"/>
      </w:pPr>
      <w:r>
        <w:rPr>
          <w:rFonts w:ascii="Arial" w:cs="Arial" w:eastAsia="Arial" w:hAnsi="Arial"/>
          <w:b/>
          <w:bCs/>
          <w:color w:val="1a6b3c"/>
          <w:sz w:val="26"/>
          <w:szCs w:val="26"/>
        </w:rPr>
        <w:t xml:space="preserve">3.1 York Men's Tennis League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yorkmenstennisleague.co.uk</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web app — clean URLs, structured navigation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Archive depth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 2019, 2021, 2022, 2023, 2024, 2025 (no 2020 — COVID)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Divisions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divisions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Doubles only — 3 pairs per team, 9 rubbers per fixture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Scrape difficulty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accessible public HTML, consistent structure</w:t>
            </w:r>
          </w:p>
        </w:tc>
      </w:tr>
    </w:tbl>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No 2020 season exists — COVID cancelled it. The ELO bootstrap will process 2019 results then jump to 2021. This creates a gap but is unavoidable and does not corrupt the ratings.</w:t>
      </w:r>
    </w:p>
    <w:p>
      <w:pPr>
        <w:pStyle w:val="Heading2"/>
        <w:spacing w:after="80" w:before="240"/>
      </w:pPr>
      <w:r>
        <w:rPr>
          <w:rFonts w:ascii="Arial" w:cs="Arial" w:eastAsia="Arial" w:hAnsi="Arial"/>
          <w:b/>
          <w:bCs/>
          <w:color w:val="1a6b3c"/>
          <w:sz w:val="26"/>
          <w:szCs w:val="26"/>
        </w:rPr>
        <w:t xml:space="preserve">3.2 York &amp; District Mixed Tennis League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mydivision.com (league 193)</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PHP application — circa 2008 design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Divisions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divisions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Players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~100-120 per division, 1000+ total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doubles — pair-based rubbers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Scrape difficulty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 — PHP session handling, inconsistent HTML</w:t>
            </w:r>
          </w:p>
        </w:tc>
      </w:tr>
    </w:tbl>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MyDivision.com shows signs of being a single-maintainer side project. Their own About page reads 'For over years we have successfully managed tennis leagues' — the number was never filled in. Reliance on this platform carries continuity risk.</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4. ELO Algorithm Specification</w:t>
      </w:r>
    </w:p>
    <w:p>
      <w:pPr>
        <w:pStyle w:val="Heading2"/>
        <w:spacing w:after="80" w:before="240"/>
      </w:pPr>
      <w:r>
        <w:rPr>
          <w:rFonts w:ascii="Arial" w:cs="Arial" w:eastAsia="Arial" w:hAnsi="Arial"/>
          <w:b/>
          <w:bCs/>
          <w:color w:val="1a6b3c"/>
          <w:sz w:val="26"/>
          <w:szCs w:val="26"/>
        </w:rPr>
        <w:t xml:space="preserve">4.1 Core Formula</w:t>
      </w:r>
    </w:p>
    <w:p>
      <w:pPr>
        <w:spacing w:after="60" w:before="60"/>
      </w:pPr>
      <w:r>
        <w:rPr>
          <w:rFonts w:ascii="Arial" w:cs="Arial" w:eastAsia="Arial" w:hAnsi="Arial"/>
          <w:sz w:val="22"/>
          <w:szCs w:val="22"/>
        </w:rPr>
        <w:t xml:space="preserve">The standard ELO formula applies at the team (pair) level:</w:t>
      </w:r>
    </w:p>
    <w:p>
      <w:pPr>
        <w:spacing w:after="60" w:before="60"/>
      </w:pPr>
      <w:r>
        <w:rPr>
          <w:rFonts w:ascii="Arial" w:cs="Arial" w:eastAsia="Arial" w:hAnsi="Arial"/>
          <w:sz w:val="22"/>
          <w:szCs w:val="22"/>
        </w:rPr>
        <w:t xml:space="preserve"/>
      </w:r>
    </w:p>
    <w:p>
      <w:pPr>
        <w:spacing w:after="60" w:before="60"/>
      </w:pPr>
      <w:r>
        <w:rPr>
          <w:rFonts w:ascii="Courier New" w:cs="Courier New" w:eastAsia="Courier New" w:hAnsi="Courier New"/>
          <w:color w:val="1a6b3c"/>
          <w:sz w:val="20"/>
          <w:szCs w:val="20"/>
        </w:rPr>
        <w:t xml:space="preserve">Expected score:   E = 1 / (1 + 10^((opponentRating - playerRating) / 400))</w:t>
      </w:r>
    </w:p>
    <w:p>
      <w:pPr>
        <w:spacing w:after="60" w:before="60"/>
      </w:pPr>
      <w:r>
        <w:rPr>
          <w:rFonts w:ascii="Courier New" w:cs="Courier New" w:eastAsia="Courier New" w:hAnsi="Courier New"/>
          <w:color w:val="1a6b3c"/>
          <w:sz w:val="20"/>
          <w:szCs w:val="20"/>
        </w:rPr>
        <w:t xml:space="preserve">Rating change:    change = K * (actualScore - expectedScore)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 each rubber, the team rating is calculated as the average of the two individual player ratings. Both players in the pair receive the same rating adjustment after the rubber.</w:t>
      </w:r>
    </w:p>
    <w:p>
      <w:pPr>
        <w:pStyle w:val="Heading2"/>
        <w:spacing w:after="80" w:before="240"/>
      </w:pPr>
      <w:r>
        <w:rPr>
          <w:rFonts w:ascii="Arial" w:cs="Arial" w:eastAsia="Arial" w:hAnsi="Arial"/>
          <w:b/>
          <w:bCs/>
          <w:color w:val="1a6b3c"/>
          <w:sz w:val="26"/>
          <w:szCs w:val="26"/>
        </w:rPr>
        <w:t xml:space="preserve">4.2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Initial rating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(all players, all seasons)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K-factor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(standard — may tune after analysis)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Rating floor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Rating ceiling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Match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Win/loss per rubber (no draw mechanism)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Team rating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of two individual player ratings</w:t>
            </w:r>
          </w:p>
        </w:tc>
      </w:tr>
    </w:tbl>
    <w:p>
      <w:pPr>
        <w:pStyle w:val="Heading2"/>
        <w:spacing w:after="80" w:before="240"/>
      </w:pPr>
      <w:r>
        <w:rPr>
          <w:rFonts w:ascii="Arial" w:cs="Arial" w:eastAsia="Arial" w:hAnsi="Arial"/>
          <w:b/>
          <w:bCs/>
          <w:color w:val="1a6b3c"/>
          <w:sz w:val="26"/>
          <w:szCs w:val="26"/>
        </w:rPr>
        <w:t xml:space="preserve">4.3 Key Design Decisions</w:t>
      </w:r>
    </w:p>
    <w:p>
      <w:pPr>
        <w:spacing w:after="60" w:before="200"/>
      </w:pPr>
      <w:r>
        <w:rPr>
          <w:rFonts w:ascii="Arial" w:cs="Arial" w:eastAsia="Arial" w:hAnsi="Arial"/>
          <w:b/>
          <w:bCs/>
          <w:color w:val="333333"/>
          <w:sz w:val="24"/>
          <w:szCs w:val="24"/>
        </w:rPr>
        <w:t xml:space="preserve">No Season Resets</w:t>
      </w:r>
    </w:p>
    <w:p>
      <w:pPr>
        <w:spacing w:after="60" w:before="60"/>
      </w:pPr>
      <w:r>
        <w:rPr>
          <w:rFonts w:ascii="Arial" w:cs="Arial" w:eastAsia="Arial" w:hAnsi="Arial"/>
          <w:sz w:val="22"/>
          <w:szCs w:val="22"/>
        </w:rPr>
        <w:t xml:space="preserve">Ratings carry over continuously from season to season. There is no annual reset or soft pull toward 1200. The reasoning: with continuous historical data, the algorithm self-corrects naturally. A player who was strong in 2019 but has declined will see their rating reflect that through ongoing results. Season resets are a workaround for systems that lack historical continuity — this system has it.</w:t>
      </w:r>
    </w:p>
    <w:p>
      <w:pPr>
        <w:spacing w:after="60" w:before="200"/>
      </w:pPr>
      <w:r>
        <w:rPr>
          <w:rFonts w:ascii="Arial" w:cs="Arial" w:eastAsia="Arial" w:hAnsi="Arial"/>
          <w:b/>
          <w:bCs/>
          <w:color w:val="333333"/>
          <w:sz w:val="24"/>
          <w:szCs w:val="24"/>
        </w:rPr>
        <w:t xml:space="preserve">Bootstrap from History</w:t>
      </w:r>
    </w:p>
    <w:p>
      <w:pPr>
        <w:spacing w:after="60" w:before="60"/>
      </w:pPr>
      <w:r>
        <w:rPr>
          <w:rFonts w:ascii="Arial" w:cs="Arial" w:eastAsia="Arial" w:hAnsi="Arial"/>
          <w:sz w:val="22"/>
          <w:szCs w:val="22"/>
        </w:rPr>
        <w:t xml:space="preserve">All seven seasons of Men's League history will be processed chronologically. Every player starts at 1200. By the time the bootstrap reaches the current season, ratings will be genuinely meaningful — especially for players with 3+ seasons of data. New entrants to the league start at 1200 and converge to their true level within one season (approximately 10-15 fixtures).</w:t>
      </w:r>
    </w:p>
    <w:p>
      <w:pPr>
        <w:spacing w:after="60" w:before="200"/>
      </w:pPr>
      <w:r>
        <w:rPr>
          <w:rFonts w:ascii="Arial" w:cs="Arial" w:eastAsia="Arial" w:hAnsi="Arial"/>
          <w:b/>
          <w:bCs/>
          <w:color w:val="333333"/>
          <w:sz w:val="24"/>
          <w:szCs w:val="24"/>
        </w:rPr>
        <w:t xml:space="preserve">Snapshot Approach Within Fixtures</w:t>
      </w:r>
    </w:p>
    <w:p>
      <w:pPr>
        <w:spacing w:after="60" w:before="60"/>
      </w:pPr>
      <w:r>
        <w:rPr>
          <w:rFonts w:ascii="Arial" w:cs="Arial" w:eastAsia="Arial" w:hAnsi="Arial"/>
          <w:sz w:val="22"/>
          <w:szCs w:val="22"/>
        </w:rPr>
        <w:t xml:space="preserve">All nine rubbers within a single fixture are processed using each player's rating as it stood at the start of that fixture evening. Ratings are updated simultaneously at the end, not sequentially rubber-by-rubber. The intra-fixture ELO movement (8-12 points per rubber) is noise, not signal. Cross-fixture chronological ordering is where the meaningful movement happens.</w:t>
      </w:r>
    </w:p>
    <w:p>
      <w:pPr>
        <w:spacing w:after="60" w:before="200"/>
      </w:pPr>
      <w:r>
        <w:rPr>
          <w:rFonts w:ascii="Arial" w:cs="Arial" w:eastAsia="Arial" w:hAnsi="Arial"/>
          <w:b/>
          <w:bCs/>
          <w:color w:val="333333"/>
          <w:sz w:val="24"/>
          <w:szCs w:val="24"/>
        </w:rPr>
        <w:t xml:space="preserve">Inactive Player Handling</w:t>
      </w:r>
    </w:p>
    <w:p>
      <w:pPr>
        <w:spacing w:after="60" w:before="60"/>
      </w:pPr>
      <w:r>
        <w:rPr>
          <w:rFonts w:ascii="Arial" w:cs="Arial" w:eastAsia="Arial" w:hAnsi="Arial"/>
          <w:sz w:val="22"/>
          <w:szCs w:val="22"/>
        </w:rPr>
        <w:t xml:space="preserve">Players who have not appeared in any fixture for 12 months are hidden from the active leaderboard. They are NOT deleted from the database. Their historical results remain intact and continue to contribute to the integrity of other players' ratings. If they return in a future season they reappear on the leaderboard immediately.</w:t>
      </w:r>
    </w:p>
    <w:p>
      <w:pPr>
        <w:spacing w:after="60" w:before="200"/>
      </w:pPr>
      <w:r>
        <w:rPr>
          <w:rFonts w:ascii="Arial" w:cs="Arial" w:eastAsia="Arial" w:hAnsi="Arial"/>
          <w:b/>
          <w:bCs/>
          <w:color w:val="333333"/>
          <w:sz w:val="24"/>
          <w:szCs w:val="24"/>
        </w:rPr>
        <w:t xml:space="preserve">Cross-League Ratings (Future)</w:t>
      </w:r>
    </w:p>
    <w:p>
      <w:pPr>
        <w:spacing w:after="60" w:before="60"/>
      </w:pPr>
      <w:r>
        <w:rPr>
          <w:rFonts w:ascii="Arial" w:cs="Arial" w:eastAsia="Arial" w:hAnsi="Arial"/>
          <w:sz w:val="22"/>
          <w:szCs w:val="22"/>
        </w:rPr>
        <w:t xml:space="preserve">When Mixed League data is added in Phase 2, the same player appearing in both leagues contributes results to a single shared ELO. The algorithm does not distinguish between leagues — a rubber is a rubber. This enables the genuinely novel question: who is the best doubles player in York, across all leagues and all divisions?</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5. Data Model</w:t>
      </w:r>
    </w:p>
    <w:p>
      <w:pPr>
        <w:pStyle w:val="Heading2"/>
        <w:spacing w:after="80" w:before="240"/>
      </w:pPr>
      <w:r>
        <w:rPr>
          <w:rFonts w:ascii="Arial" w:cs="Arial" w:eastAsia="Arial" w:hAnsi="Arial"/>
          <w:b/>
          <w:bCs/>
          <w:color w:val="1a6b3c"/>
          <w:sz w:val="26"/>
          <w:szCs w:val="26"/>
        </w:rPr>
        <w:t xml:space="preserve">5.1 Core Entities</w:t>
      </w:r>
    </w:p>
    <w:p>
      <w:pPr>
        <w:spacing w:after="60" w:before="60"/>
      </w:pPr>
      <w:r>
        <w:rPr>
          <w:rFonts w:ascii="Arial" w:cs="Arial" w:eastAsia="Arial" w:hAnsi="Arial"/>
          <w:sz w:val="22"/>
          <w:szCs w:val="22"/>
        </w:rPr>
        <w:t xml:space="preserve">The following tables form the Supabase schema:</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5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6b3c"/>
                <w:sz w:val="19"/>
                <w:szCs w:val="19"/>
              </w:rPr>
              <w:t xml:space="preserve">players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id, name, slug, active, last_played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Canonical player identity across all seasons. Slug used for URL-safe references.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1a6b3c"/>
                <w:sz w:val="19"/>
                <w:szCs w:val="19"/>
              </w:rPr>
              <w:t xml:space="preserve">fixtures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333333"/>
                <w:sz w:val="19"/>
                <w:szCs w:val="19"/>
              </w:rPr>
              <w:t xml:space="preserve">id, date, home_team, away_team, season, division, league, source_url, scraped_at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333333"/>
                <w:sz w:val="19"/>
                <w:szCs w:val="19"/>
              </w:rPr>
              <w:t xml:space="preserve">One row per fixture. Source URL enables idempotent re-scraping.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6b3c"/>
                <w:sz w:val="19"/>
                <w:szCs w:val="19"/>
              </w:rPr>
              <w:t xml:space="preserve">rubbers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id, fixture_id, home_p1, home_p2, away_p1, away_p2, home_score, away_score, rubber_order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One row per rubber. rubber_order captures the playing sequence from the scorecard grid.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1a6b3c"/>
                <w:sz w:val="19"/>
                <w:szCs w:val="19"/>
              </w:rPr>
              <w:t xml:space="preserve">elo_ratings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333333"/>
                <w:sz w:val="19"/>
                <w:szCs w:val="19"/>
              </w:rPr>
              <w:t xml:space="preserve">id, player_id, rating, processed_at, rubber_id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333333"/>
                <w:sz w:val="19"/>
                <w:szCs w:val="19"/>
              </w:rPr>
              <w:t xml:space="preserve">Full audit trail — one row per rating change event. Enables graph over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6b3c"/>
                <w:sz w:val="19"/>
                <w:szCs w:val="19"/>
              </w:rPr>
              <w:t xml:space="preserve">elo_snapshots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player_id, rating, as_of_date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Materialised view of current rating per player. Rebuilt after each scrape run.</w:t>
            </w:r>
          </w:p>
        </w:tc>
      </w:tr>
    </w:tbl>
    <w:p>
      <w:pPr>
        <w:pStyle w:val="Heading2"/>
        <w:spacing w:after="80" w:before="240"/>
      </w:pPr>
      <w:r>
        <w:rPr>
          <w:rFonts w:ascii="Arial" w:cs="Arial" w:eastAsia="Arial" w:hAnsi="Arial"/>
          <w:b/>
          <w:bCs/>
          <w:color w:val="1a6b3c"/>
          <w:sz w:val="26"/>
          <w:szCs w:val="26"/>
        </w:rPr>
        <w:t xml:space="preserve">5.2 Player Identity Problem</w:t>
      </w:r>
    </w:p>
    <w:p>
      <w:pPr>
        <w:spacing w:after="60" w:before="60"/>
      </w:pPr>
      <w:r>
        <w:rPr>
          <w:rFonts w:ascii="Arial" w:cs="Arial" w:eastAsia="Arial" w:hAnsi="Arial"/>
          <w:sz w:val="22"/>
          <w:szCs w:val="22"/>
        </w:rPr>
        <w:t xml:space="preserve">The trickiest data problem is canonical player identity across seasons. 'John Best' appearing in 2019, 2022, and 2025 is almost certainly the same person. 'Chris Foster' is more ambiguous — common name, potentially different people across years or divisions.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Approach: name-based matching with a manual review queue. The scraper flags potential duplicates (same name, different team, different season) for human confirmation. A player merge tool allows two records to be collapsed into one with full history preserved.</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6. Scraper Design</w:t>
      </w:r>
    </w:p>
    <w:p>
      <w:pPr>
        <w:pStyle w:val="Heading2"/>
        <w:spacing w:after="80" w:before="240"/>
      </w:pPr>
      <w:r>
        <w:rPr>
          <w:rFonts w:ascii="Arial" w:cs="Arial" w:eastAsia="Arial" w:hAnsi="Arial"/>
          <w:b/>
          <w:bCs/>
          <w:color w:val="1a6b3c"/>
          <w:sz w:val="26"/>
          <w:szCs w:val="26"/>
        </w:rPr>
        <w:t xml:space="preserve">6.1 York Men's League Scraper</w:t>
      </w:r>
    </w:p>
    <w:p>
      <w:pPr>
        <w:spacing w:after="60" w:before="60"/>
      </w:pPr>
      <w:r>
        <w:rPr>
          <w:rFonts w:ascii="Arial" w:cs="Arial" w:eastAsia="Arial" w:hAnsi="Arial"/>
          <w:sz w:val="22"/>
          <w:szCs w:val="22"/>
        </w:rPr>
        <w:t xml:space="preserve">The Men's League site is a modern web application with clean, predictable URLs. A Node.js scraper using Cheerio (HTML parsing) is the right tool.</w:t>
      </w:r>
    </w:p>
    <w:p>
      <w:pPr>
        <w:spacing w:after="60" w:before="60"/>
      </w:pPr>
      <w:r>
        <w:rPr>
          <w:rFonts w:ascii="Arial" w:cs="Arial" w:eastAsia="Arial" w:hAnsi="Arial"/>
          <w:sz w:val="22"/>
          <w:szCs w:val="22"/>
        </w:rPr>
        <w:t xml:space="preserve"/>
      </w:r>
    </w:p>
    <w:p>
      <w:pPr>
        <w:spacing w:after="60" w:before="200"/>
      </w:pPr>
      <w:r>
        <w:rPr>
          <w:rFonts w:ascii="Arial" w:cs="Arial" w:eastAsia="Arial" w:hAnsi="Arial"/>
          <w:b/>
          <w:bCs/>
          <w:color w:val="333333"/>
          <w:sz w:val="24"/>
          <w:szCs w:val="24"/>
        </w:rPr>
        <w:t xml:space="preserve">URL Structure</w:t>
      </w:r>
    </w:p>
    <w:p>
      <w:pPr>
        <w:pStyle w:val="ListParagraph"/>
        <w:numPr>
          <w:ilvl w:val="0"/>
          <w:numId w:val="2"/>
        </w:numPr>
        <w:spacing w:after="40" w:before="40"/>
      </w:pPr>
      <w:r>
        <w:rPr>
          <w:rFonts w:ascii="Arial" w:cs="Arial" w:eastAsia="Arial" w:hAnsi="Arial"/>
          <w:b w:val="false"/>
          <w:bCs w:val="false"/>
          <w:sz w:val="22"/>
          <w:szCs w:val="22"/>
        </w:rPr>
        <w:t xml:space="preserve">Archive index: /archives</w:t>
      </w:r>
    </w:p>
    <w:p>
      <w:pPr>
        <w:pStyle w:val="ListParagraph"/>
        <w:numPr>
          <w:ilvl w:val="0"/>
          <w:numId w:val="2"/>
        </w:numPr>
        <w:spacing w:after="40" w:before="40"/>
      </w:pPr>
      <w:r>
        <w:rPr>
          <w:rFonts w:ascii="Arial" w:cs="Arial" w:eastAsia="Arial" w:hAnsi="Arial"/>
          <w:b w:val="false"/>
          <w:bCs w:val="false"/>
          <w:sz w:val="22"/>
          <w:szCs w:val="22"/>
        </w:rPr>
        <w:t xml:space="preserve">Season archive: /archive/{year}</w:t>
      </w:r>
    </w:p>
    <w:p>
      <w:pPr>
        <w:pStyle w:val="ListParagraph"/>
        <w:numPr>
          <w:ilvl w:val="0"/>
          <w:numId w:val="2"/>
        </w:numPr>
        <w:spacing w:after="40" w:before="40"/>
      </w:pPr>
      <w:r>
        <w:rPr>
          <w:rFonts w:ascii="Arial" w:cs="Arial" w:eastAsia="Arial" w:hAnsi="Arial"/>
          <w:b w:val="false"/>
          <w:bCs w:val="false"/>
          <w:sz w:val="22"/>
          <w:szCs w:val="22"/>
        </w:rPr>
        <w:t xml:space="preserve">Division: /divisions/{n}/Division_{n}</w:t>
      </w:r>
    </w:p>
    <w:p>
      <w:pPr>
        <w:pStyle w:val="ListParagraph"/>
        <w:numPr>
          <w:ilvl w:val="0"/>
          <w:numId w:val="2"/>
        </w:numPr>
        <w:spacing w:after="40" w:before="40"/>
      </w:pPr>
      <w:r>
        <w:rPr>
          <w:rFonts w:ascii="Arial" w:cs="Arial" w:eastAsia="Arial" w:hAnsi="Arial"/>
          <w:b w:val="false"/>
          <w:bCs w:val="false"/>
          <w:sz w:val="22"/>
          <w:szCs w:val="22"/>
        </w:rPr>
        <w:t xml:space="preserve">Fixture card: /fixtures/{id} (to be confirmed)</w:t>
      </w:r>
    </w:p>
    <w:p>
      <w:pPr>
        <w:spacing w:after="60" w:before="200"/>
      </w:pPr>
      <w:r>
        <w:rPr>
          <w:rFonts w:ascii="Arial" w:cs="Arial" w:eastAsia="Arial" w:hAnsi="Arial"/>
          <w:b/>
          <w:bCs/>
          <w:color w:val="333333"/>
          <w:sz w:val="24"/>
          <w:szCs w:val="24"/>
        </w:rPr>
        <w:t xml:space="preserve">Scorecard Parsing Challenge</w:t>
      </w:r>
    </w:p>
    <w:p>
      <w:pPr>
        <w:spacing w:after="60" w:before="60"/>
      </w:pPr>
      <w:r>
        <w:rPr>
          <w:rFonts w:ascii="Arial" w:cs="Arial" w:eastAsia="Arial" w:hAnsi="Arial"/>
          <w:sz w:val="22"/>
          <w:szCs w:val="22"/>
        </w:rPr>
        <w:t xml:space="preserve">Each fixture card is a matrix table — not a simple list. Home team pairs are row headers, away team pairs are column headers (or vice versa for away fixtures). The home/away orientation must be determined from the fixture header before the grid can be parsed correctly.</w:t>
      </w:r>
    </w:p>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Critical gotcha: the home/away orientation flips the score direction. Home score is always listed first in each cell. Getting this wrong silently corrupts the entire dataset — wins become losses and vice versa. The scraper must verify orientation on every card.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scorecard grid also contains faint rubber order numbers in each cell. These indicate the sequence rubbers are played (1v1, 2v2, 3v3 first rotation, then cross-pair rotations). These should be stored in the rubber_order field but do not affect ELO calculation.</w:t>
      </w:r>
    </w:p>
    <w:p>
      <w:pPr>
        <w:spacing w:after="60" w:before="200"/>
      </w:pPr>
      <w:r>
        <w:rPr>
          <w:rFonts w:ascii="Arial" w:cs="Arial" w:eastAsia="Arial" w:hAnsi="Arial"/>
          <w:b/>
          <w:bCs/>
          <w:color w:val="333333"/>
          <w:sz w:val="24"/>
          <w:szCs w:val="24"/>
        </w:rPr>
        <w:t xml:space="preserve">Output per fixture card</w:t>
      </w:r>
    </w:p>
    <w:p>
      <w:pPr>
        <w:pStyle w:val="ListParagraph"/>
        <w:numPr>
          <w:ilvl w:val="0"/>
          <w:numId w:val="2"/>
        </w:numPr>
        <w:spacing w:after="40" w:before="40"/>
      </w:pPr>
      <w:r>
        <w:rPr>
          <w:rFonts w:ascii="Arial" w:cs="Arial" w:eastAsia="Arial" w:hAnsi="Arial"/>
          <w:b w:val="false"/>
          <w:bCs w:val="false"/>
          <w:sz w:val="22"/>
          <w:szCs w:val="22"/>
        </w:rPr>
        <w:t xml:space="preserve">Date, home team, away team</w:t>
      </w:r>
    </w:p>
    <w:p>
      <w:pPr>
        <w:pStyle w:val="ListParagraph"/>
        <w:numPr>
          <w:ilvl w:val="0"/>
          <w:numId w:val="2"/>
        </w:numPr>
        <w:spacing w:after="40" w:before="40"/>
      </w:pPr>
      <w:r>
        <w:rPr>
          <w:rFonts w:ascii="Arial" w:cs="Arial" w:eastAsia="Arial" w:hAnsi="Arial"/>
          <w:b w:val="false"/>
          <w:bCs w:val="false"/>
          <w:sz w:val="22"/>
          <w:szCs w:val="22"/>
        </w:rPr>
        <w:t xml:space="preserve">3 home pairs (player1, player2 per pair)</w:t>
      </w:r>
    </w:p>
    <w:p>
      <w:pPr>
        <w:pStyle w:val="ListParagraph"/>
        <w:numPr>
          <w:ilvl w:val="0"/>
          <w:numId w:val="2"/>
        </w:numPr>
        <w:spacing w:after="40" w:before="40"/>
      </w:pPr>
      <w:r>
        <w:rPr>
          <w:rFonts w:ascii="Arial" w:cs="Arial" w:eastAsia="Arial" w:hAnsi="Arial"/>
          <w:b w:val="false"/>
          <w:bCs w:val="false"/>
          <w:sz w:val="22"/>
          <w:szCs w:val="22"/>
        </w:rPr>
        <w:t xml:space="preserve">3 away pairs (player1, player2 per pair)</w:t>
      </w:r>
    </w:p>
    <w:p>
      <w:pPr>
        <w:pStyle w:val="ListParagraph"/>
        <w:numPr>
          <w:ilvl w:val="0"/>
          <w:numId w:val="2"/>
        </w:numPr>
        <w:spacing w:after="40" w:before="40"/>
      </w:pPr>
      <w:r>
        <w:rPr>
          <w:rFonts w:ascii="Arial" w:cs="Arial" w:eastAsia="Arial" w:hAnsi="Arial"/>
          <w:b w:val="false"/>
          <w:bCs w:val="false"/>
          <w:sz w:val="22"/>
          <w:szCs w:val="22"/>
        </w:rPr>
        <w:t xml:space="preserve">9 rubber results (home_score, away_score, rubber_order)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Total expected yield: ~4,000 fixture cards, ~35,000 rubber results across 7 seasons.</w:t>
      </w:r>
    </w:p>
    <w:p>
      <w:pPr>
        <w:pStyle w:val="Heading2"/>
        <w:spacing w:after="80" w:before="240"/>
      </w:pPr>
      <w:r>
        <w:rPr>
          <w:rFonts w:ascii="Arial" w:cs="Arial" w:eastAsia="Arial" w:hAnsi="Arial"/>
          <w:b/>
          <w:bCs/>
          <w:color w:val="1a6b3c"/>
          <w:sz w:val="26"/>
          <w:szCs w:val="26"/>
        </w:rPr>
        <w:t xml:space="preserve">6.2 MyDivision Scraper (Phase 2)</w:t>
      </w:r>
    </w:p>
    <w:p>
      <w:pPr>
        <w:spacing w:after="60" w:before="60"/>
      </w:pPr>
      <w:r>
        <w:rPr>
          <w:rFonts w:ascii="Arial" w:cs="Arial" w:eastAsia="Arial" w:hAnsi="Arial"/>
          <w:sz w:val="22"/>
          <w:szCs w:val="22"/>
        </w:rPr>
        <w:t xml:space="preserve">The MyDivision platform is a legacy PHP application. Initial testing shows 409 errors when fetching via standard HTTP requests, suggesting the server checks for browser-like request headers. Options: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Header spoofing — add realistic User-Agent, Accept, Referer headers to fetch requests</w:t>
      </w:r>
    </w:p>
    <w:p>
      <w:pPr>
        <w:pStyle w:val="ListParagraph"/>
        <w:numPr>
          <w:ilvl w:val="0"/>
          <w:numId w:val="2"/>
        </w:numPr>
        <w:spacing w:after="40" w:before="40"/>
      </w:pPr>
      <w:r>
        <w:rPr>
          <w:rFonts w:ascii="Arial" w:cs="Arial" w:eastAsia="Arial" w:hAnsi="Arial"/>
          <w:b w:val="false"/>
          <w:bCs w:val="false"/>
          <w:sz w:val="22"/>
          <w:szCs w:val="22"/>
        </w:rPr>
        <w:t xml:space="preserve">Puppeteer/Playwright — headless browser scraping, bypasses all header checks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Puppeteer is the safer choice for a PHP site with unpredictable session handling. More heavyweight but bulletproof. To be investigated when Phase 2 begins.</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(App Router)</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(future — not required for Phase 1 read-only)</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Scraper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Cheerio (Men's League) / Puppeteer (MyDivision)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Cron jobs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Cron (nightly scrape for new results)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API (future notifications)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2E4A7A"/>
                <w:sz w:val="20"/>
                <w:szCs w:val="20"/>
              </w:rPr>
              <w:t xml:space="preserve">Existing precedent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Cawood Tennis App (cawood-tennis.vercel.app) — same stack</w:t>
            </w:r>
          </w:p>
        </w:tc>
      </w:tr>
    </w:tbl>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The ELO calculator already exists as src/utils/eloCalculator.js in the Cawood app. This should be extracted into a shared utility and lifted directly into the new project. No need to rewrite what already works.</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8. Automated Updates</w:t>
      </w:r>
    </w:p>
    <w:p>
      <w:pPr>
        <w:pStyle w:val="Heading2"/>
        <w:spacing w:after="80" w:before="240"/>
      </w:pPr>
      <w:r>
        <w:rPr>
          <w:rFonts w:ascii="Arial" w:cs="Arial" w:eastAsia="Arial" w:hAnsi="Arial"/>
          <w:b/>
          <w:bCs/>
          <w:color w:val="1a6b3c"/>
          <w:sz w:val="26"/>
          <w:szCs w:val="26"/>
        </w:rPr>
        <w:t xml:space="preserve">8.1 Vercel Cron Configuration</w:t>
      </w:r>
    </w:p>
    <w:p>
      <w:pPr>
        <w:spacing w:after="60" w:before="60"/>
      </w:pPr>
      <w:r>
        <w:rPr>
          <w:rFonts w:ascii="Arial" w:cs="Arial" w:eastAsia="Arial" w:hAnsi="Arial"/>
          <w:sz w:val="22"/>
          <w:szCs w:val="22"/>
        </w:rPr>
        <w:t xml:space="preserve">New results will be detected and processed automatically via a nightly Vercel Cron job. Configuration in vercel.json:</w:t>
      </w:r>
    </w:p>
    <w:p>
      <w:pPr>
        <w:spacing w:after="60" w:before="60"/>
      </w:pPr>
      <w:r>
        <w:rPr>
          <w:rFonts w:ascii="Arial" w:cs="Arial" w:eastAsia="Arial" w:hAnsi="Arial"/>
          <w:sz w:val="22"/>
          <w:szCs w:val="22"/>
        </w:rPr>
        <w:t xml:space="preserve"/>
      </w:r>
    </w:p>
    <w:p>
      <w:pPr>
        <w:spacing w:after="60" w:before="60"/>
      </w:pPr>
      <w:r>
        <w:rPr>
          <w:rFonts w:ascii="Courier New" w:cs="Courier New" w:eastAsia="Courier New" w:hAnsi="Courier New"/>
          <w:color w:val="1a6b3c"/>
          <w:sz w:val="20"/>
          <w:szCs w:val="20"/>
        </w:rPr>
        <w:t xml:space="preserve">{ "crons": [{ "path": "/api/scrape", "schedule": "0 22 * * 0" }]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Sunday at 22:00 is the optimal schedule — most fixtures are played Saturday/Sunday mornings, results are typically entered same day.</w:t>
      </w:r>
    </w:p>
    <w:p>
      <w:pPr>
        <w:pStyle w:val="Heading2"/>
        <w:spacing w:after="80" w:before="240"/>
      </w:pPr>
      <w:r>
        <w:rPr>
          <w:rFonts w:ascii="Arial" w:cs="Arial" w:eastAsia="Arial" w:hAnsi="Arial"/>
          <w:b/>
          <w:bCs/>
          <w:color w:val="1a6b3c"/>
          <w:sz w:val="26"/>
          <w:szCs w:val="26"/>
        </w:rPr>
        <w:t xml:space="preserve">8.2 Scrape Logic</w:t>
      </w:r>
    </w:p>
    <w:p>
      <w:pPr>
        <w:pStyle w:val="ListParagraph"/>
        <w:numPr>
          <w:ilvl w:val="0"/>
          <w:numId w:val="2"/>
        </w:numPr>
        <w:spacing w:after="40" w:before="40"/>
      </w:pPr>
      <w:r>
        <w:rPr>
          <w:rFonts w:ascii="Arial" w:cs="Arial" w:eastAsia="Arial" w:hAnsi="Arial"/>
          <w:b w:val="false"/>
          <w:bCs w:val="false"/>
          <w:sz w:val="22"/>
          <w:szCs w:val="22"/>
        </w:rPr>
        <w:t xml:space="preserve">Query fixtures table for all fixtures past their date with processed = false</w:t>
      </w:r>
    </w:p>
    <w:p>
      <w:pPr>
        <w:pStyle w:val="ListParagraph"/>
        <w:numPr>
          <w:ilvl w:val="0"/>
          <w:numId w:val="2"/>
        </w:numPr>
        <w:spacing w:after="40" w:before="40"/>
      </w:pPr>
      <w:r>
        <w:rPr>
          <w:rFonts w:ascii="Arial" w:cs="Arial" w:eastAsia="Arial" w:hAnsi="Arial"/>
          <w:b w:val="false"/>
          <w:bCs w:val="false"/>
          <w:sz w:val="22"/>
          <w:szCs w:val="22"/>
        </w:rPr>
        <w:t xml:space="preserve">Attempt to scrape each unprocessed fixture card</w:t>
      </w:r>
    </w:p>
    <w:p>
      <w:pPr>
        <w:pStyle w:val="ListParagraph"/>
        <w:numPr>
          <w:ilvl w:val="0"/>
          <w:numId w:val="2"/>
        </w:numPr>
        <w:spacing w:after="40" w:before="40"/>
      </w:pPr>
      <w:r>
        <w:rPr>
          <w:rFonts w:ascii="Arial" w:cs="Arial" w:eastAsia="Arial" w:hAnsi="Arial"/>
          <w:b w:val="false"/>
          <w:bCs w:val="false"/>
          <w:sz w:val="22"/>
          <w:szCs w:val="22"/>
        </w:rPr>
        <w:t xml:space="preserve">If scorecard is available, parse and insert rubber results</w:t>
      </w:r>
    </w:p>
    <w:p>
      <w:pPr>
        <w:pStyle w:val="ListParagraph"/>
        <w:numPr>
          <w:ilvl w:val="0"/>
          <w:numId w:val="2"/>
        </w:numPr>
        <w:spacing w:after="40" w:before="40"/>
      </w:pPr>
      <w:r>
        <w:rPr>
          <w:rFonts w:ascii="Arial" w:cs="Arial" w:eastAsia="Arial" w:hAnsi="Arial"/>
          <w:b w:val="false"/>
          <w:bCs w:val="false"/>
          <w:sz w:val="22"/>
          <w:szCs w:val="22"/>
        </w:rPr>
        <w:t xml:space="preserve">Run ELO recalculation for all newly added rubbers (chronological order)</w:t>
      </w:r>
    </w:p>
    <w:p>
      <w:pPr>
        <w:pStyle w:val="ListParagraph"/>
        <w:numPr>
          <w:ilvl w:val="0"/>
          <w:numId w:val="2"/>
        </w:numPr>
        <w:spacing w:after="40" w:before="40"/>
      </w:pPr>
      <w:r>
        <w:rPr>
          <w:rFonts w:ascii="Arial" w:cs="Arial" w:eastAsia="Arial" w:hAnsi="Arial"/>
          <w:b w:val="false"/>
          <w:bCs w:val="false"/>
          <w:sz w:val="22"/>
          <w:szCs w:val="22"/>
        </w:rPr>
        <w:t xml:space="preserve">Update elo_snapshots materialised view</w:t>
      </w:r>
    </w:p>
    <w:p>
      <w:pPr>
        <w:pStyle w:val="ListParagraph"/>
        <w:numPr>
          <w:ilvl w:val="0"/>
          <w:numId w:val="2"/>
        </w:numPr>
        <w:spacing w:after="40" w:before="40"/>
      </w:pPr>
      <w:r>
        <w:rPr>
          <w:rFonts w:ascii="Arial" w:cs="Arial" w:eastAsia="Arial" w:hAnsi="Arial"/>
          <w:b w:val="false"/>
          <w:bCs w:val="false"/>
          <w:sz w:val="22"/>
          <w:szCs w:val="22"/>
        </w:rPr>
        <w:t xml:space="preserve">Mark fixture as processed</w:t>
      </w:r>
    </w:p>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ELO is order-dependent across fixtures. New rubbers must always be processed in date order, not insertion order. The scrape job sorts by fixture date before processing.</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9. Build Phases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 — Men's League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script scrapes all 7 seasons. Outputs structured JSON of all fixtures and rubbers.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1b</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ELO Bootstrap</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Chronological replay of all historical results. Every player starts at 1200. Produces final ratings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app. Leaderboard, player profile with ELO graph over time, fixture results.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1d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Vercel Cron</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Nightly scrape detects new results, updates ELO, no manual intervention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League Scraper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Puppeteer-based scraper for MyDivision. Requires match secretary role to be confirmed.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Phase 2b</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Unified ELO</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Men's and Mixed results feed a single player ELO. Cross-league leaderboard.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Secretary Tools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submission, fixture management, captain tools. Only if committee approve new platform.</w:t>
            </w:r>
          </w:p>
        </w:tc>
      </w:tr>
    </w:tbl>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10. Open Questions &amp; Risks</w:t>
      </w:r>
    </w:p>
    <w:p>
      <w:pPr>
        <w:pStyle w:val="Heading2"/>
        <w:spacing w:after="80" w:before="240"/>
      </w:pPr>
      <w:r>
        <w:rPr>
          <w:rFonts w:ascii="Arial" w:cs="Arial" w:eastAsia="Arial" w:hAnsi="Arial"/>
          <w:b/>
          <w:bCs/>
          <w:color w:val="1a6b3c"/>
          <w:sz w:val="26"/>
          <w:szCs w:val="26"/>
        </w:rPr>
        <w:t xml:space="preserve">Risks</w:t>
      </w:r>
    </w:p>
    <w:p>
      <w:pPr>
        <w:pStyle w:val="ListParagraph"/>
        <w:numPr>
          <w:ilvl w:val="0"/>
          <w:numId w:val="2"/>
        </w:numPr>
        <w:spacing w:after="40" w:before="40"/>
      </w:pPr>
      <w:r>
        <w:rPr>
          <w:rFonts w:ascii="Arial" w:cs="Arial" w:eastAsia="Arial" w:hAnsi="Arial"/>
          <w:b w:val="false"/>
          <w:bCs w:val="false"/>
          <w:sz w:val="22"/>
          <w:szCs w:val="22"/>
        </w:rPr>
        <w:t xml:space="preserve">MyDivision scraping may require Puppeteer — more complex, slower, brittle if site structure changes</w:t>
      </w:r>
    </w:p>
    <w:p>
      <w:pPr>
        <w:pStyle w:val="ListParagraph"/>
        <w:numPr>
          <w:ilvl w:val="0"/>
          <w:numId w:val="2"/>
        </w:numPr>
        <w:spacing w:after="40" w:before="40"/>
      </w:pPr>
      <w:r>
        <w:rPr>
          <w:rFonts w:ascii="Arial" w:cs="Arial" w:eastAsia="Arial" w:hAnsi="Arial"/>
          <w:b w:val="false"/>
          <w:bCs w:val="false"/>
          <w:sz w:val="22"/>
          <w:szCs w:val="22"/>
        </w:rPr>
        <w:t xml:space="preserve">Player identity deduplication across 7 seasons will require manual review for ambiguous names</w:t>
      </w:r>
    </w:p>
    <w:p>
      <w:pPr>
        <w:pStyle w:val="ListParagraph"/>
        <w:numPr>
          <w:ilvl w:val="0"/>
          <w:numId w:val="2"/>
        </w:numPr>
        <w:spacing w:after="40" w:before="40"/>
      </w:pPr>
      <w:r>
        <w:rPr>
          <w:rFonts w:ascii="Arial" w:cs="Arial" w:eastAsia="Arial" w:hAnsi="Arial"/>
          <w:b w:val="false"/>
          <w:bCs w:val="false"/>
          <w:sz w:val="22"/>
          <w:szCs w:val="22"/>
        </w:rPr>
        <w:t xml:space="preserve">York Men's League fixture URL structure not yet confirmed — needs laptop investigation</w:t>
      </w:r>
    </w:p>
    <w:p>
      <w:pPr>
        <w:pStyle w:val="ListParagraph"/>
        <w:numPr>
          <w:ilvl w:val="0"/>
          <w:numId w:val="2"/>
        </w:numPr>
        <w:spacing w:after="40" w:before="40"/>
      </w:pPr>
      <w:r>
        <w:rPr>
          <w:rFonts w:ascii="Arial" w:cs="Arial" w:eastAsia="Arial" w:hAnsi="Arial"/>
          <w:b w:val="false"/>
          <w:bCs w:val="false"/>
          <w:sz w:val="22"/>
          <w:szCs w:val="22"/>
        </w:rPr>
        <w:t xml:space="preserve">MyDivision may require login even for public data — needs testing</w:t>
      </w:r>
    </w:p>
    <w:p>
      <w:pPr>
        <w:pStyle w:val="Heading2"/>
        <w:spacing w:after="80" w:before="240"/>
      </w:pPr>
      <w:r>
        <w:rPr>
          <w:rFonts w:ascii="Arial" w:cs="Arial" w:eastAsia="Arial" w:hAnsi="Arial"/>
          <w:b/>
          <w:bCs/>
          <w:color w:val="1a6b3c"/>
          <w:sz w:val="26"/>
          <w:szCs w:val="26"/>
        </w:rPr>
        <w:t xml:space="preserve">Open Questions</w:t>
      </w:r>
    </w:p>
    <w:p>
      <w:pPr>
        <w:pStyle w:val="ListParagraph"/>
        <w:numPr>
          <w:ilvl w:val="0"/>
          <w:numId w:val="2"/>
        </w:numPr>
        <w:spacing w:after="40" w:before="40"/>
      </w:pPr>
      <w:r>
        <w:rPr>
          <w:rFonts w:ascii="Arial" w:cs="Arial" w:eastAsia="Arial" w:hAnsi="Arial"/>
          <w:b w:val="false"/>
          <w:bCs w:val="false"/>
          <w:sz w:val="22"/>
          <w:szCs w:val="22"/>
        </w:rPr>
        <w:t xml:space="preserve">Should K-factor vary by season (higher K for players' first season = faster convergence)?</w:t>
      </w:r>
    </w:p>
    <w:p>
      <w:pPr>
        <w:pStyle w:val="ListParagraph"/>
        <w:numPr>
          <w:ilvl w:val="0"/>
          <w:numId w:val="2"/>
        </w:numPr>
        <w:spacing w:after="40" w:before="40"/>
      </w:pPr>
      <w:r>
        <w:rPr>
          <w:rFonts w:ascii="Arial" w:cs="Arial" w:eastAsia="Arial" w:hAnsi="Arial"/>
          <w:b w:val="false"/>
          <w:bCs w:val="false"/>
          <w:sz w:val="22"/>
          <w:szCs w:val="22"/>
        </w:rPr>
        <w:t xml:space="preserve">How to handle walkovers / forfeits — do these count for ELO purposes?</w:t>
      </w:r>
    </w:p>
    <w:p>
      <w:pPr>
        <w:pStyle w:val="ListParagraph"/>
        <w:numPr>
          <w:ilvl w:val="0"/>
          <w:numId w:val="2"/>
        </w:numPr>
        <w:spacing w:after="40" w:before="40"/>
      </w:pPr>
      <w:r>
        <w:rPr>
          <w:rFonts w:ascii="Arial" w:cs="Arial" w:eastAsia="Arial" w:hAnsi="Arial"/>
          <w:b w:val="false"/>
          <w:bCs w:val="false"/>
          <w:sz w:val="22"/>
          <w:szCs w:val="22"/>
        </w:rPr>
        <w:t xml:space="preserve">Should pair position (1st pair vs 3rd pair) be stored as metadata for captain analytics?</w:t>
      </w:r>
    </w:p>
    <w:p>
      <w:pPr>
        <w:pStyle w:val="ListParagraph"/>
        <w:numPr>
          <w:ilvl w:val="0"/>
          <w:numId w:val="2"/>
        </w:numPr>
        <w:spacing w:after="40" w:before="40"/>
      </w:pPr>
      <w:r>
        <w:rPr>
          <w:rFonts w:ascii="Arial" w:cs="Arial" w:eastAsia="Arial" w:hAnsi="Arial"/>
          <w:b w:val="false"/>
          <w:bCs w:val="false"/>
          <w:sz w:val="22"/>
          <w:szCs w:val="22"/>
        </w:rPr>
        <w:t xml:space="preserve">When extending to Mixed League — separate men's/mixed ratings, or single unified rating?</w:t>
      </w:r>
    </w:p>
    <w:p>
      <w:pPr>
        <w:pBdr>
          <w:bottom w:val="single" w:color="CCCCCC" w:sz="6" w:space="1"/>
        </w:pBdr>
        <w:spacing w:after="160" w:before="160"/>
      </w:pPr>
    </w:p>
    <w:p>
      <w:pPr>
        <w:pStyle w:val="Heading1"/>
        <w:spacing w:after="120" w:before="360"/>
      </w:pPr>
      <w:r>
        <w:rPr>
          <w:rFonts w:ascii="Arial" w:cs="Arial" w:eastAsia="Arial" w:hAnsi="Arial"/>
          <w:b/>
          <w:bCs/>
          <w:color w:val="2E4A7A"/>
          <w:sz w:val="32"/>
          <w:szCs w:val="32"/>
        </w:rPr>
        <w:t xml:space="preserve">11. Reference &amp; Inspiration</w:t>
      </w:r>
    </w:p>
    <w:p>
      <w:pPr>
        <w:pStyle w:val="ListParagraph"/>
        <w:numPr>
          <w:ilvl w:val="0"/>
          <w:numId w:val="2"/>
        </w:numPr>
        <w:spacing w:after="40" w:before="40"/>
      </w:pPr>
      <w:r>
        <w:rPr>
          <w:rFonts w:ascii="Arial" w:cs="Arial" w:eastAsia="Arial" w:hAnsi="Arial"/>
          <w:b w:val="false"/>
          <w:bCs w:val="false"/>
          <w:sz w:val="22"/>
          <w:szCs w:val="22"/>
        </w:rPr>
        <w:t xml:space="preserve">TennisAbstract ELO Introduction: tennisabstract.com/blog/2019/12/03/an-introduction-to-tennis-elo</w:t>
      </w:r>
    </w:p>
    <w:p>
      <w:pPr>
        <w:pStyle w:val="ListParagraph"/>
        <w:numPr>
          <w:ilvl w:val="0"/>
          <w:numId w:val="2"/>
        </w:numPr>
        <w:spacing w:after="40" w:before="40"/>
      </w:pPr>
      <w:r>
        <w:rPr>
          <w:rFonts w:ascii="Arial" w:cs="Arial" w:eastAsia="Arial" w:hAnsi="Arial"/>
          <w:b w:val="false"/>
          <w:bCs w:val="false"/>
          <w:sz w:val="22"/>
          <w:szCs w:val="22"/>
        </w:rPr>
        <w:t xml:space="preserve">TennisAbstract Mixed Doubles ELO: tennisabstract.com/blog/2019/07/09/introducing-elo-ratings-for-mixed-doubles</w:t>
      </w:r>
    </w:p>
    <w:p>
      <w:pPr>
        <w:pStyle w:val="ListParagraph"/>
        <w:numPr>
          <w:ilvl w:val="0"/>
          <w:numId w:val="2"/>
        </w:numPr>
        <w:spacing w:after="40" w:before="40"/>
      </w:pPr>
      <w:r>
        <w:rPr>
          <w:rFonts w:ascii="Arial" w:cs="Arial" w:eastAsia="Arial" w:hAnsi="Arial"/>
          <w:b w:val="false"/>
          <w:bCs w:val="false"/>
          <w:sz w:val="22"/>
          <w:szCs w:val="22"/>
        </w:rPr>
        <w:t xml:space="preserve">Existing implementation: Cawood Tennis App — cawood-tennis.vercel.app</w:t>
      </w:r>
    </w:p>
    <w:p>
      <w:pPr>
        <w:spacing w:after="60" w:before="60"/>
      </w:pPr>
      <w:r>
        <w:rPr>
          <w:rFonts w:ascii="Arial" w:cs="Arial" w:eastAsia="Arial" w:hAnsi="Arial"/>
          <w:sz w:val="22"/>
          <w:szCs w:val="22"/>
        </w:rPr>
        <w:t xml:space="preserve"/>
      </w:r>
    </w:p>
    <w:p>
      <w:pPr>
        <w:pBdr>
          <w:left w:val="single" w:color="1a6b3c" w:sz="12" w:space="8"/>
        </w:pBdr>
        <w:spacing w:after="80" w:before="80"/>
        <w:ind w:left="360"/>
      </w:pPr>
      <w:r>
        <w:rPr>
          <w:rFonts w:ascii="Arial" w:cs="Arial" w:eastAsia="Arial" w:hAnsi="Arial"/>
          <w:i/>
          <w:iCs/>
          <w:color w:val="444444"/>
          <w:sz w:val="20"/>
          <w:szCs w:val="20"/>
        </w:rPr>
        <w:t xml:space="preserve">The Sackmann approach treats each doubles team as the average of its members' individual ratings — exactly the approach used in the Cawood app. Jon independently arrived at the same solution before reading the reference material. The maths is right.</w:t>
      </w:r>
    </w:p>
    <w:p>
      <w:pPr>
        <w:pBdr>
          <w:bottom w:val="single" w:color="CCCCCC" w:sz="6" w:space="1"/>
        </w:pBdr>
        <w:spacing w:after="160" w:before="160"/>
      </w:pPr>
    </w:p>
    <w:p>
      <w:pPr>
        <w:spacing w:after="0" w:before="240"/>
        <w:jc w:val="center"/>
      </w:pPr>
      <w:r>
        <w:rPr>
          <w:rFonts w:ascii="Arial" w:cs="Arial" w:eastAsia="Arial" w:hAnsi="Arial"/>
          <w:i/>
          <w:iCs/>
          <w:color w:val="AAAAAA"/>
          <w:sz w:val="18"/>
          <w:szCs w:val="18"/>
        </w:rPr>
        <w:t xml:space="preserve">Built on a flight from Hong Kong. Fuelled by business class scrambled eggs.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York Tennis ELO Project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2026-03-07T06:15:07.904Z</dcterms:created>
  <dcterms:modified xsi:type="dcterms:W3CDTF">2026-03-07T06:15:07.905Z</dcterms:modified>
</cp:coreProperties>
</file>

<file path=docProps/custom.xml><?xml version="1.0" encoding="utf-8"?>
<Properties xmlns="http://schemas.openxmlformats.org/officeDocument/2006/custom-properties" xmlns:vt="http://schemas.openxmlformats.org/officeDocument/2006/docPropsVTypes"/>
</file>