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439B" w14:textId="5CDC5C7F" w:rsidR="00BF43E2" w:rsidRPr="0034711A" w:rsidRDefault="00000000" w:rsidP="0034711A">
      <w:pPr>
        <w:pStyle w:val="aa"/>
        <w:spacing w:before="320"/>
        <w:jc w:val="center"/>
        <w:rPr>
          <w:rFonts w:ascii="標楷體" w:eastAsia="標楷體" w:hAnsi="標楷體" w:hint="eastAsia"/>
          <w:lang w:eastAsia="zh-TW"/>
        </w:rPr>
      </w:pPr>
      <w:proofErr w:type="spellStart"/>
      <w:r w:rsidRPr="0034711A">
        <w:rPr>
          <w:rFonts w:ascii="標楷體" w:eastAsia="標楷體" w:hAnsi="標楷體"/>
          <w:lang w:eastAsia="zh-TW"/>
        </w:rPr>
        <w:t>CloudPulse</w:t>
      </w:r>
      <w:proofErr w:type="spellEnd"/>
      <w:r w:rsidRPr="0034711A">
        <w:rPr>
          <w:rFonts w:ascii="標楷體" w:eastAsia="標楷體" w:hAnsi="標楷體"/>
          <w:lang w:eastAsia="zh-TW"/>
        </w:rPr>
        <w:t xml:space="preserve"> 雲端 API 健康監測與異常事件管理平台</w:t>
      </w:r>
    </w:p>
    <w:p w14:paraId="2FCF3E7E" w14:textId="0CD56941" w:rsidR="00BF43E2" w:rsidRPr="0034711A" w:rsidRDefault="00BF43E2" w:rsidP="0034711A">
      <w:pPr>
        <w:spacing w:after="0"/>
        <w:jc w:val="center"/>
        <w:rPr>
          <w:rFonts w:ascii="標楷體" w:eastAsia="標楷體" w:hAnsi="標楷體" w:hint="eastAsia"/>
          <w:b/>
          <w:color w:val="000000" w:themeColor="text1"/>
          <w:sz w:val="40"/>
          <w:szCs w:val="44"/>
          <w:lang w:eastAsia="zh-TW"/>
        </w:rPr>
      </w:pPr>
      <w:r w:rsidRPr="0034711A">
        <w:rPr>
          <w:rFonts w:ascii="標楷體" w:eastAsia="標楷體" w:hAnsi="標楷體" w:hint="eastAsia"/>
          <w:b/>
          <w:color w:val="000000" w:themeColor="text1"/>
          <w:sz w:val="40"/>
          <w:szCs w:val="44"/>
          <w:lang w:eastAsia="zh-TW"/>
        </w:rPr>
        <w:t>正式服務已上線 :</w:t>
      </w:r>
    </w:p>
    <w:p w14:paraId="4B67BA50" w14:textId="0889F6D7" w:rsidR="00EE4848" w:rsidRPr="0034711A" w:rsidRDefault="00000000" w:rsidP="0034711A">
      <w:pPr>
        <w:spacing w:after="0"/>
        <w:jc w:val="center"/>
        <w:rPr>
          <w:rFonts w:ascii="標楷體" w:eastAsia="標楷體" w:hAnsi="標楷體"/>
          <w:sz w:val="40"/>
          <w:szCs w:val="44"/>
        </w:rPr>
      </w:pPr>
      <w:r w:rsidRPr="0034711A">
        <w:rPr>
          <w:rFonts w:ascii="標楷體" w:eastAsia="標楷體" w:hAnsi="標楷體"/>
          <w:color w:val="246BCE"/>
          <w:sz w:val="36"/>
          <w:szCs w:val="44"/>
        </w:rPr>
        <w:t>https://cloudpulse-web-nor3voukaq-de.a.run.app</w:t>
      </w:r>
    </w:p>
    <w:p w14:paraId="4637E32F" w14:textId="33B7E08C" w:rsidR="003127F0" w:rsidRDefault="003127F0" w:rsidP="003127F0">
      <w:pPr>
        <w:jc w:val="center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 w:hint="eastAsia"/>
          <w:lang w:eastAsia="zh-TW"/>
        </w:rPr>
        <w:t>系統管理員密碼 : 123456789</w:t>
      </w:r>
    </w:p>
    <w:p w14:paraId="765557F5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2E9C233F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3AA3C5A7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01E4DF89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3CADD823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44EAECE1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0542F871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758C5F7D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77AA7718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7AD3A095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4433C13E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7BC00869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219F0ACE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3BE1A44F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102A19D4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03E146B0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5980EA45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6BB8CB55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3937E85D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3844DFE9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79AF5892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48F76646" w14:textId="77777777" w:rsidR="003127F0" w:rsidRDefault="003127F0" w:rsidP="003127F0">
      <w:pPr>
        <w:rPr>
          <w:rFonts w:ascii="標楷體" w:eastAsia="標楷體" w:hAnsi="標楷體"/>
          <w:lang w:eastAsia="zh-TW"/>
        </w:rPr>
      </w:pPr>
    </w:p>
    <w:p w14:paraId="68B701A7" w14:textId="77777777" w:rsidR="003127F0" w:rsidRPr="0034711A" w:rsidRDefault="003127F0" w:rsidP="003127F0">
      <w:pPr>
        <w:rPr>
          <w:rFonts w:ascii="標楷體" w:eastAsia="標楷體" w:hAnsi="標楷體" w:hint="eastAsia"/>
        </w:rPr>
      </w:pPr>
    </w:p>
    <w:p w14:paraId="2D89657D" w14:textId="2AEAA136" w:rsidR="0034711A" w:rsidRDefault="0034711A" w:rsidP="00A45C83">
      <w:pPr>
        <w:jc w:val="center"/>
        <w:rPr>
          <w:rFonts w:ascii="標楷體" w:eastAsia="標楷體" w:hAnsi="標楷體"/>
          <w:b/>
          <w:bCs/>
          <w:sz w:val="56"/>
          <w:szCs w:val="72"/>
          <w:lang w:eastAsia="zh-TW"/>
        </w:rPr>
      </w:pPr>
      <w:r w:rsidRPr="0034711A">
        <w:rPr>
          <w:rFonts w:ascii="標楷體" w:eastAsia="標楷體" w:hAnsi="標楷體" w:hint="eastAsia"/>
          <w:b/>
          <w:bCs/>
          <w:sz w:val="56"/>
          <w:szCs w:val="72"/>
          <w:lang w:eastAsia="zh-TW"/>
        </w:rPr>
        <w:lastRenderedPageBreak/>
        <w:t>目錄</w:t>
      </w:r>
    </w:p>
    <w:sdt>
      <w:sdtPr>
        <w:rPr>
          <w:rFonts w:ascii="微軟正黑體" w:eastAsia="微軟正黑體" w:hAnsi="微軟正黑體" w:cs="微軟正黑體" w:hint="eastAsia"/>
          <w:lang w:val="zh-TW"/>
        </w:rPr>
        <w:id w:val="-477458877"/>
        <w:docPartObj>
          <w:docPartGallery w:val="Table of Contents"/>
          <w:docPartUnique/>
        </w:docPartObj>
      </w:sdtPr>
      <w:sdtEndPr>
        <w:rPr>
          <w:rFonts w:cstheme="minorBidi" w:hint="default"/>
          <w:noProof w:val="0"/>
          <w:lang w:eastAsia="en-US"/>
        </w:rPr>
      </w:sdtEndPr>
      <w:sdtContent>
        <w:p w14:paraId="7F7CC9F2" w14:textId="093164D2" w:rsidR="003127F0" w:rsidRDefault="00A45C83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 w:rsidRPr="00A45C83">
            <w:rPr>
              <w:sz w:val="22"/>
              <w:szCs w:val="24"/>
            </w:rPr>
            <w:fldChar w:fldCharType="begin"/>
          </w:r>
          <w:r w:rsidRPr="00A45C83">
            <w:rPr>
              <w:sz w:val="22"/>
              <w:szCs w:val="24"/>
            </w:rPr>
            <w:instrText xml:space="preserve"> TOC \o "1-3" \h \z \u </w:instrText>
          </w:r>
          <w:r w:rsidRPr="00A45C83">
            <w:rPr>
              <w:sz w:val="22"/>
              <w:szCs w:val="24"/>
            </w:rPr>
            <w:fldChar w:fldCharType="separate"/>
          </w:r>
          <w:hyperlink w:anchor="_Toc243398936" w:history="1">
            <w:r w:rsidR="003127F0" w:rsidRPr="00C76871">
              <w:rPr>
                <w:rStyle w:val="affa"/>
              </w:rPr>
              <w:t>一</w:t>
            </w:r>
            <w:r w:rsidR="003127F0"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="003127F0" w:rsidRPr="00C76871">
              <w:rPr>
                <w:rStyle w:val="affa"/>
              </w:rPr>
              <w:t>文件摘要</w:t>
            </w:r>
            <w:r w:rsidR="003127F0">
              <w:rPr>
                <w:webHidden/>
              </w:rPr>
              <w:tab/>
            </w:r>
            <w:r w:rsidR="003127F0">
              <w:rPr>
                <w:webHidden/>
              </w:rPr>
              <w:fldChar w:fldCharType="begin"/>
            </w:r>
            <w:r w:rsidR="003127F0">
              <w:rPr>
                <w:webHidden/>
              </w:rPr>
              <w:instrText xml:space="preserve"> PAGEREF _Toc243398936 \h </w:instrText>
            </w:r>
            <w:r w:rsidR="003127F0">
              <w:rPr>
                <w:webHidden/>
              </w:rPr>
            </w:r>
            <w:r w:rsidR="003127F0">
              <w:rPr>
                <w:webHidden/>
              </w:rPr>
              <w:fldChar w:fldCharType="separate"/>
            </w:r>
            <w:r w:rsidR="003127F0">
              <w:rPr>
                <w:webHidden/>
              </w:rPr>
              <w:t>3</w:t>
            </w:r>
            <w:r w:rsidR="003127F0">
              <w:rPr>
                <w:webHidden/>
              </w:rPr>
              <w:fldChar w:fldCharType="end"/>
            </w:r>
          </w:hyperlink>
        </w:p>
        <w:p w14:paraId="715C4F7C" w14:textId="55DF7518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37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文件內容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22A93" w14:textId="14486AB1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38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技術摘要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4436" w14:textId="42C720EF" w:rsidR="003127F0" w:rsidRDefault="003127F0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98939" w:history="1">
            <w:r w:rsidRPr="00C76871">
              <w:rPr>
                <w:rStyle w:val="affa"/>
              </w:rPr>
              <w:t>二</w:t>
            </w:r>
            <w:r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Pr="00C76871">
              <w:rPr>
                <w:rStyle w:val="affa"/>
              </w:rPr>
              <w:t>程式用途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_Toc243398939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A2D9A5D" w14:textId="03AC8898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0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要解決的核心問題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DE50" w14:textId="736AB656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1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使用對象與使用情境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9EEB" w14:textId="7BDA0A1B" w:rsidR="003127F0" w:rsidRDefault="003127F0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98942" w:history="1">
            <w:r w:rsidRPr="00C76871">
              <w:rPr>
                <w:rStyle w:val="affa"/>
              </w:rPr>
              <w:t>三</w:t>
            </w:r>
            <w:r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Pr="00C76871">
              <w:rPr>
                <w:rStyle w:val="affa"/>
              </w:rPr>
              <w:t>主要功能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_Toc243398942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5A580F4" w14:textId="263E5364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3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目前監測目標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D37A" w14:textId="0C66B517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4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公開與管理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CA0E" w14:textId="727C77A6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5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特殊判定與退避規則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7A04" w14:textId="26FF2441" w:rsidR="003127F0" w:rsidRDefault="003127F0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98946" w:history="1">
            <w:r w:rsidRPr="00C76871">
              <w:rPr>
                <w:rStyle w:val="affa"/>
              </w:rPr>
              <w:t>四</w:t>
            </w:r>
            <w:r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Pr="00C76871">
              <w:rPr>
                <w:rStyle w:val="affa"/>
              </w:rPr>
              <w:t>雲端服務的選用原因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_Toc243398946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ECEB9E7" w14:textId="1F26B20E" w:rsidR="003127F0" w:rsidRDefault="003127F0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98947" w:history="1">
            <w:r w:rsidRPr="00C76871">
              <w:rPr>
                <w:rStyle w:val="affa"/>
              </w:rPr>
              <w:t>五</w:t>
            </w:r>
            <w:r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Pr="00C76871">
              <w:rPr>
                <w:rStyle w:val="affa"/>
              </w:rPr>
              <w:t>CI/CD 架構與流程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_Toc243398947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BEB394" w14:textId="799001B6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8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持續整合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BF460" w14:textId="722C124B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49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持續部署 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0F3F" w14:textId="25F88E75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50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資料庫變更</w:t>
            </w:r>
            <w:r w:rsidRPr="00C76871">
              <w:rPr>
                <w:rStyle w:val="affa"/>
                <w:rFonts w:ascii="標楷體" w:eastAsia="標楷體" w:hAnsi="標楷體"/>
                <w:noProof/>
                <w:lang w:eastAsia="zh-TW"/>
              </w:rPr>
              <w:t>採取獨立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ADD6" w14:textId="37D5DA5C" w:rsidR="003127F0" w:rsidRDefault="003127F0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98951" w:history="1">
            <w:r w:rsidRPr="00C76871">
              <w:rPr>
                <w:rStyle w:val="affa"/>
              </w:rPr>
              <w:t>六</w:t>
            </w:r>
            <w:r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Pr="00C76871">
              <w:rPr>
                <w:rStyle w:val="affa"/>
              </w:rPr>
              <w:t>使用 AI 輔助的說明使用方式與心得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_Toc243398951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2EDF5AA" w14:textId="47C49205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52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實際使用方式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253D" w14:textId="5A1B5F25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53" w:history="1">
            <w:r w:rsidRPr="00C76871">
              <w:rPr>
                <w:rStyle w:val="affa"/>
                <w:rFonts w:ascii="標楷體" w:eastAsia="標楷體" w:hAnsi="標楷體"/>
                <w:noProof/>
                <w:lang w:eastAsia="zh-TW"/>
              </w:rPr>
              <w:t>AI 協作方法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94FD" w14:textId="006ACF15" w:rsidR="003127F0" w:rsidRDefault="003127F0">
          <w:pPr>
            <w:pStyle w:val="14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98954" w:history="1">
            <w:r w:rsidRPr="00C76871">
              <w:rPr>
                <w:rStyle w:val="affa"/>
              </w:rPr>
              <w:t>七</w:t>
            </w:r>
            <w:r w:rsidRPr="00C76871">
              <w:rPr>
                <w:rStyle w:val="affa"/>
                <w:rFonts w:ascii="微軟正黑體" w:eastAsia="微軟正黑體" w:hAnsi="微軟正黑體"/>
              </w:rPr>
              <w:t>、</w:t>
            </w:r>
            <w:r w:rsidRPr="00C76871">
              <w:rPr>
                <w:rStyle w:val="affa"/>
              </w:rPr>
              <w:t>雲端架構圖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_Toc243398954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6039A2E" w14:textId="6BA3C35D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55" w:history="1">
            <w:r w:rsidRPr="00C76871">
              <w:rPr>
                <w:rStyle w:val="affa"/>
                <w:rFonts w:ascii="標楷體" w:eastAsia="標楷體" w:hAnsi="標楷體"/>
                <w:noProof/>
                <w:lang w:eastAsia="zh-TW"/>
              </w:rPr>
              <w:t>主要資料流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C29D" w14:textId="5A895EFC" w:rsidR="003127F0" w:rsidRDefault="003127F0">
          <w:pPr>
            <w:pStyle w:val="2a"/>
            <w:tabs>
              <w:tab w:val="right" w:leader="dot" w:pos="9984"/>
            </w:tabs>
            <w:ind w:left="420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43398956" w:history="1">
            <w:r w:rsidRPr="00C76871">
              <w:rPr>
                <w:rStyle w:val="affa"/>
                <w:rFonts w:ascii="標楷體" w:eastAsia="標楷體" w:hAnsi="標楷體"/>
                <w:noProof/>
              </w:rPr>
              <w:t>資安與治理邊界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9BDC" w14:textId="19BCA3BB" w:rsidR="00A45C83" w:rsidRPr="00A45C83" w:rsidRDefault="00A45C83" w:rsidP="0034711A">
          <w:pPr>
            <w:rPr>
              <w:rFonts w:hint="eastAsia"/>
              <w:b/>
              <w:bCs/>
              <w:lang w:val="zh-TW"/>
            </w:rPr>
          </w:pPr>
          <w:r w:rsidRPr="00A45C83">
            <w:rPr>
              <w:b/>
              <w:bCs/>
              <w:sz w:val="22"/>
              <w:szCs w:val="24"/>
              <w:lang w:val="zh-TW"/>
            </w:rPr>
            <w:fldChar w:fldCharType="end"/>
          </w:r>
        </w:p>
      </w:sdtContent>
    </w:sdt>
    <w:p w14:paraId="2184A88E" w14:textId="77777777" w:rsidR="00A45C83" w:rsidRPr="0034711A" w:rsidRDefault="00A45C83" w:rsidP="0034711A">
      <w:pPr>
        <w:rPr>
          <w:rFonts w:ascii="標楷體" w:eastAsia="標楷體" w:hAnsi="標楷體" w:hint="eastAsia"/>
          <w:lang w:eastAsia="zh-TW"/>
        </w:rPr>
      </w:pPr>
    </w:p>
    <w:p w14:paraId="1ED29386" w14:textId="4C3D09BA" w:rsidR="00EE4848" w:rsidRPr="0034711A" w:rsidRDefault="00A45C83" w:rsidP="00A45C83">
      <w:pPr>
        <w:pStyle w:val="1"/>
        <w:rPr>
          <w:rFonts w:ascii="標楷體" w:eastAsia="標楷體" w:hAnsi="標楷體"/>
        </w:rPr>
      </w:pPr>
      <w:bookmarkStart w:id="0" w:name="_Toc243398936"/>
      <w:r>
        <w:rPr>
          <w:rFonts w:ascii="標楷體" w:eastAsia="標楷體" w:hAnsi="標楷體" w:hint="eastAsia"/>
          <w:lang w:eastAsia="zh-TW"/>
        </w:rPr>
        <w:lastRenderedPageBreak/>
        <w:t>一</w:t>
      </w:r>
      <w:r>
        <w:rPr>
          <w:rFonts w:ascii="微軟正黑體" w:eastAsia="微軟正黑體" w:hAnsi="微軟正黑體" w:hint="eastAsia"/>
        </w:rPr>
        <w:t>、</w:t>
      </w:r>
      <w:proofErr w:type="spellStart"/>
      <w:r w:rsidR="00000000" w:rsidRPr="0034711A">
        <w:rPr>
          <w:rFonts w:ascii="標楷體" w:eastAsia="標楷體" w:hAnsi="標楷體"/>
        </w:rPr>
        <w:t>文件摘要</w:t>
      </w:r>
      <w:bookmarkEnd w:id="0"/>
      <w:proofErr w:type="spellEnd"/>
    </w:p>
    <w:p w14:paraId="0F724D0E" w14:textId="77777777" w:rsidR="00EE4848" w:rsidRPr="0034711A" w:rsidRDefault="00000000">
      <w:pPr>
        <w:rPr>
          <w:rFonts w:ascii="標楷體" w:eastAsia="標楷體" w:hAnsi="標楷體"/>
        </w:rPr>
      </w:pPr>
      <w:r w:rsidRPr="0034711A">
        <w:rPr>
          <w:rFonts w:ascii="標楷體" w:eastAsia="標楷體" w:hAnsi="標楷體"/>
        </w:rPr>
        <w:t>CloudPulse 是一套以 FastAPI、React、PostgreSQL 與 GCP Serverless 服務打造的 API 健康監測平台。它不只確認端點能否連線，也依序檢查 HTTP 狀態、Content-Type、JSON 結構、業務規則與延遲，因此能將單純的「有回應」轉化為更有意義的服務健康判斷。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E4848" w:rsidRPr="0034711A" w14:paraId="3A286849" w14:textId="77777777">
        <w:trPr>
          <w:jc w:val="center"/>
        </w:trPr>
        <w:tc>
          <w:tcPr>
            <w:tcW w:w="9994" w:type="dxa"/>
            <w:tcBorders>
              <w:top w:val="nil"/>
              <w:left w:val="single" w:sz="34" w:space="0" w:color="128260"/>
              <w:bottom w:val="nil"/>
              <w:right w:val="nil"/>
            </w:tcBorders>
            <w:shd w:val="clear" w:color="auto" w:fill="E8F7F1"/>
            <w:tcMar>
              <w:top w:w="105" w:type="dxa"/>
              <w:left w:w="180" w:type="dxa"/>
              <w:bottom w:w="105" w:type="dxa"/>
              <w:right w:w="140" w:type="dxa"/>
            </w:tcMar>
            <w:vAlign w:val="center"/>
          </w:tcPr>
          <w:p w14:paraId="2F02CF9A" w14:textId="77777777" w:rsidR="00EE4848" w:rsidRPr="0034711A" w:rsidRDefault="00000000">
            <w:pPr>
              <w:spacing w:after="40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b/>
                <w:color w:val="153B5B"/>
                <w:sz w:val="22"/>
                <w:lang w:eastAsia="zh-TW"/>
              </w:rPr>
              <w:t>截至文件產製時的正式狀態</w:t>
            </w:r>
          </w:p>
          <w:p w14:paraId="19E325A8" w14:textId="77777777" w:rsidR="00EE4848" w:rsidRPr="0034711A" w:rsidRDefault="00000000">
            <w:pPr>
              <w:spacing w:after="0" w:line="276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共 8 個監測目標：4 個 REAL 全部 UP；4 個 MOCK 中 1 個 UP、2 個 DOWN、1 個 DEGRADED。正式 Web、Monitor Job 與 Initialize Job 使用同一個 Commit SHA 映像；排程每 5 分鐘喚醒一次監測工作。</w:t>
            </w:r>
          </w:p>
        </w:tc>
      </w:tr>
    </w:tbl>
    <w:p w14:paraId="3B359295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114544B5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1" w:name="_Toc243398937"/>
      <w:r w:rsidRPr="0034711A">
        <w:rPr>
          <w:rFonts w:ascii="標楷體" w:eastAsia="標楷體" w:hAnsi="標楷體"/>
        </w:rPr>
        <w:t>文件內容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2952"/>
        <w:gridCol w:w="5832"/>
      </w:tblGrid>
      <w:tr w:rsidR="00EE4848" w:rsidRPr="0034711A" w14:paraId="352ACCE6" w14:textId="77777777">
        <w:trPr>
          <w:cantSplit/>
          <w:tblHeader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969A0C8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章節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449E801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主題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25655EA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重點</w:t>
            </w:r>
          </w:p>
        </w:tc>
      </w:tr>
      <w:tr w:rsidR="00EE4848" w:rsidRPr="0034711A" w14:paraId="5CB4D106" w14:textId="77777777">
        <w:trPr>
          <w:cantSplit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353B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01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E99B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程式用途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C21A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解決的問題、使用對象與系統邊界</w:t>
            </w:r>
          </w:p>
        </w:tc>
      </w:tr>
      <w:tr w:rsidR="00EE4848" w:rsidRPr="0034711A" w14:paraId="7479A110" w14:textId="77777777">
        <w:trPr>
          <w:cantSplit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3B19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02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0C29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主要功能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6522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監測引擎、資料、介面與安全控管</w:t>
            </w:r>
          </w:p>
        </w:tc>
      </w:tr>
      <w:tr w:rsidR="00EE4848" w:rsidRPr="0034711A" w14:paraId="09A0FE00" w14:textId="77777777">
        <w:trPr>
          <w:cantSplit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4E44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03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6BFE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雲端服務選用原因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DC73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GCP 元件角色、理由與成本／治理考量</w:t>
            </w:r>
          </w:p>
        </w:tc>
      </w:tr>
      <w:tr w:rsidR="00EE4848" w:rsidRPr="0034711A" w14:paraId="1D0E7621" w14:textId="77777777">
        <w:trPr>
          <w:cantSplit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3CF84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04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0D911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CI/CD 架構與流程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2E16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自動化品質關卡、部署與資料庫變更流程</w:t>
            </w:r>
          </w:p>
        </w:tc>
      </w:tr>
      <w:tr w:rsidR="00EE4848" w:rsidRPr="0034711A" w14:paraId="3E94027E" w14:textId="77777777">
        <w:trPr>
          <w:cantSplit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6829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05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BBF7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AI 輔助使用方式與心得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CA99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實作方式、驗證原則與經驗整理</w:t>
            </w:r>
          </w:p>
        </w:tc>
      </w:tr>
      <w:tr w:rsidR="00EE4848" w:rsidRPr="0034711A" w14:paraId="49DE9417" w14:textId="77777777">
        <w:trPr>
          <w:cantSplit/>
          <w:jc w:val="center"/>
        </w:trPr>
        <w:tc>
          <w:tcPr>
            <w:tcW w:w="103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06B6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06</w:t>
            </w:r>
          </w:p>
        </w:tc>
        <w:tc>
          <w:tcPr>
            <w:tcW w:w="295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5EB4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雲端架構</w:t>
            </w:r>
          </w:p>
        </w:tc>
        <w:tc>
          <w:tcPr>
            <w:tcW w:w="583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08D0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  <w:lang w:eastAsia="zh-TW"/>
              </w:rPr>
              <w:t>執行面、交付面、資料流與資安邊界</w:t>
            </w:r>
          </w:p>
        </w:tc>
      </w:tr>
    </w:tbl>
    <w:p w14:paraId="7AE414B0" w14:textId="77777777" w:rsidR="00EE4848" w:rsidRPr="0034711A" w:rsidRDefault="00EE4848">
      <w:pPr>
        <w:spacing w:after="0"/>
        <w:rPr>
          <w:rFonts w:ascii="標楷體" w:eastAsia="標楷體" w:hAnsi="標楷體"/>
          <w:lang w:eastAsia="zh-TW"/>
        </w:rPr>
      </w:pPr>
    </w:p>
    <w:p w14:paraId="1AFA9814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2" w:name="_Toc243398938"/>
      <w:proofErr w:type="spellStart"/>
      <w:r w:rsidRPr="0034711A">
        <w:rPr>
          <w:rFonts w:ascii="標楷體" w:eastAsia="標楷體" w:hAnsi="標楷體"/>
        </w:rPr>
        <w:t>技術摘要</w:t>
      </w:r>
      <w:bookmarkEnd w:id="2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3384"/>
        <w:gridCol w:w="5314"/>
      </w:tblGrid>
      <w:tr w:rsidR="00EE4848" w:rsidRPr="0034711A" w14:paraId="50EFFA16" w14:textId="77777777">
        <w:trPr>
          <w:cantSplit/>
          <w:tblHeader/>
          <w:jc w:val="center"/>
        </w:trPr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FFB9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層級</w:t>
            </w:r>
          </w:p>
        </w:tc>
        <w:tc>
          <w:tcPr>
            <w:tcW w:w="338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7287B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採用技術</w:t>
            </w:r>
          </w:p>
        </w:tc>
        <w:tc>
          <w:tcPr>
            <w:tcW w:w="531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F370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說明</w:t>
            </w:r>
          </w:p>
        </w:tc>
      </w:tr>
      <w:tr w:rsidR="00EE4848" w:rsidRPr="0034711A" w14:paraId="10613377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2159F52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前端</w:t>
            </w:r>
          </w:p>
        </w:tc>
        <w:tc>
          <w:tcPr>
            <w:tcW w:w="338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131DFCB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React · TypeScript · Vite</w:t>
            </w:r>
          </w:p>
        </w:tc>
        <w:tc>
          <w:tcPr>
            <w:tcW w:w="531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0074800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Dashboard、Monitors、History；60 秒輪詢與狀態篩選。</w:t>
            </w:r>
          </w:p>
        </w:tc>
      </w:tr>
      <w:tr w:rsidR="00EE4848" w:rsidRPr="0034711A" w14:paraId="7251D9CC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7C000D4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後端</w:t>
            </w:r>
          </w:p>
        </w:tc>
        <w:tc>
          <w:tcPr>
            <w:tcW w:w="338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290B741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Python 3.12 · FastAPI</w:t>
            </w:r>
          </w:p>
        </w:tc>
        <w:tc>
          <w:tcPr>
            <w:tcW w:w="531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377082A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公開查詢、管理登入、監測執行與 React SPA 靜態檔。</w:t>
            </w:r>
          </w:p>
        </w:tc>
      </w:tr>
      <w:tr w:rsidR="00EE4848" w:rsidRPr="0034711A" w14:paraId="5FBF77C4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491D54B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7"/>
              </w:rPr>
              <w:t>資料</w:t>
            </w:r>
            <w:proofErr w:type="spellEnd"/>
          </w:p>
        </w:tc>
        <w:tc>
          <w:tcPr>
            <w:tcW w:w="338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054859E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PostgreSQL · SQLAlchemy 2 · Alembic</w:t>
            </w:r>
          </w:p>
        </w:tc>
        <w:tc>
          <w:tcPr>
            <w:tcW w:w="531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43AD05A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保存 Monitor、Check Result、Admin Session，支援租約與交易。</w:t>
            </w:r>
          </w:p>
        </w:tc>
      </w:tr>
      <w:tr w:rsidR="00EE4848" w:rsidRPr="0034711A" w14:paraId="28209232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4F6283B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雲端</w:t>
            </w:r>
          </w:p>
        </w:tc>
        <w:tc>
          <w:tcPr>
            <w:tcW w:w="338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116360A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Cloud Run · Cloud SQL · Scheduler</w:t>
            </w:r>
          </w:p>
        </w:tc>
        <w:tc>
          <w:tcPr>
            <w:tcW w:w="531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2C7F3BA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Serverless Web、批次 Job、資料庫與週期觸發。</w:t>
            </w:r>
          </w:p>
        </w:tc>
      </w:tr>
      <w:tr w:rsidR="00EE4848" w:rsidRPr="0034711A" w14:paraId="4F1F4463" w14:textId="77777777">
        <w:trPr>
          <w:cantSplit/>
          <w:jc w:val="center"/>
        </w:trPr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04954CC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交付</w:t>
            </w:r>
          </w:p>
        </w:tc>
        <w:tc>
          <w:tcPr>
            <w:tcW w:w="338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6EB016A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Terraform · GitHub Actions · WIF</w:t>
            </w:r>
          </w:p>
        </w:tc>
        <w:tc>
          <w:tcPr>
            <w:tcW w:w="531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74612D9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基礎設施即程式碼、CI/CD、短期 OIDC 身分。</w:t>
            </w:r>
          </w:p>
        </w:tc>
      </w:tr>
    </w:tbl>
    <w:p w14:paraId="197E0915" w14:textId="69EF190F" w:rsidR="00EE4848" w:rsidRPr="0034711A" w:rsidRDefault="00A45C83" w:rsidP="00A45C83">
      <w:pPr>
        <w:pStyle w:val="1"/>
        <w:rPr>
          <w:rFonts w:ascii="標楷體" w:eastAsia="標楷體" w:hAnsi="標楷體"/>
          <w:lang w:eastAsia="zh-TW"/>
        </w:rPr>
      </w:pPr>
      <w:bookmarkStart w:id="3" w:name="_Toc243398939"/>
      <w:r>
        <w:rPr>
          <w:rFonts w:ascii="標楷體" w:eastAsia="標楷體" w:hAnsi="標楷體" w:hint="eastAsia"/>
          <w:lang w:eastAsia="zh-TW"/>
        </w:rPr>
        <w:t>二</w:t>
      </w:r>
      <w:r>
        <w:rPr>
          <w:rFonts w:ascii="微軟正黑體" w:eastAsia="微軟正黑體" w:hAnsi="微軟正黑體" w:hint="eastAsia"/>
        </w:rPr>
        <w:t>、</w:t>
      </w:r>
      <w:r w:rsidRPr="0034711A">
        <w:rPr>
          <w:rFonts w:ascii="標楷體" w:eastAsia="標楷體" w:hAnsi="標楷體"/>
          <w:lang w:eastAsia="zh-TW"/>
        </w:rPr>
        <w:t>程式用途</w:t>
      </w:r>
      <w:bookmarkEnd w:id="3"/>
    </w:p>
    <w:p w14:paraId="132F1BF0" w14:textId="77777777" w:rsidR="00EE4848" w:rsidRPr="0034711A" w:rsidRDefault="00000000">
      <w:pPr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lang w:eastAsia="zh-TW"/>
        </w:rPr>
        <w:t>公開 API 即使回傳 HTTP 200，也可能回傳錯誤格式、缺少必要欄位、資料不合理或延遲過高。</w:t>
      </w:r>
      <w:proofErr w:type="spellStart"/>
      <w:r w:rsidRPr="0034711A">
        <w:rPr>
          <w:rFonts w:ascii="標楷體" w:eastAsia="標楷體" w:hAnsi="標楷體"/>
          <w:lang w:eastAsia="zh-TW"/>
        </w:rPr>
        <w:t>CloudPulse</w:t>
      </w:r>
      <w:proofErr w:type="spellEnd"/>
      <w:r w:rsidRPr="0034711A">
        <w:rPr>
          <w:rFonts w:ascii="標楷體" w:eastAsia="標楷體" w:hAnsi="標楷體"/>
          <w:lang w:eastAsia="zh-TW"/>
        </w:rPr>
        <w:t xml:space="preserve"> 的用途，是以固定規則持續驗證 API，留下可追溯的歷史結果，並讓管理員在單一介面掌握真正的可用性。</w:t>
      </w:r>
    </w:p>
    <w:p w14:paraId="114F72BC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4" w:name="_Toc243398940"/>
      <w:proofErr w:type="spellStart"/>
      <w:r w:rsidRPr="0034711A">
        <w:rPr>
          <w:rFonts w:ascii="標楷體" w:eastAsia="標楷體" w:hAnsi="標楷體"/>
        </w:rPr>
        <w:t>要解決的核心問題</w:t>
      </w:r>
      <w:bookmarkEnd w:id="4"/>
      <w:proofErr w:type="spellEnd"/>
    </w:p>
    <w:p w14:paraId="2FF15C65" w14:textId="77777777" w:rsidR="00EE4848" w:rsidRPr="0034711A" w:rsidRDefault="00000000">
      <w:pPr>
        <w:pStyle w:val="a0"/>
        <w:spacing w:after="80" w:line="283" w:lineRule="auto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sz w:val="21"/>
          <w:lang w:eastAsia="zh-TW"/>
        </w:rPr>
        <w:t>區分連線成功與資料正確：同時檢查 HTTP、內容型別、JSON Schema、業務規則與延遲。</w:t>
      </w:r>
    </w:p>
    <w:p w14:paraId="59725276" w14:textId="77777777" w:rsidR="00EE4848" w:rsidRPr="0034711A" w:rsidRDefault="00000000">
      <w:pPr>
        <w:pStyle w:val="a0"/>
        <w:spacing w:after="80" w:line="283" w:lineRule="auto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sz w:val="21"/>
          <w:lang w:eastAsia="zh-TW"/>
        </w:rPr>
        <w:t>集中化監測結果：以 PostgreSQL 保存每次檢查的狀態、原因碼、耗時與執行批次。</w:t>
      </w:r>
    </w:p>
    <w:p w14:paraId="11D2712B" w14:textId="77777777" w:rsidR="00EE4848" w:rsidRPr="0034711A" w:rsidRDefault="00000000">
      <w:pPr>
        <w:pStyle w:val="a0"/>
        <w:spacing w:after="80" w:line="283" w:lineRule="auto"/>
        <w:rPr>
          <w:rFonts w:ascii="標楷體" w:eastAsia="標楷體" w:hAnsi="標楷體"/>
        </w:rPr>
      </w:pPr>
      <w:proofErr w:type="spellStart"/>
      <w:r w:rsidRPr="0034711A">
        <w:rPr>
          <w:rFonts w:ascii="標楷體" w:eastAsia="標楷體" w:hAnsi="標楷體"/>
          <w:sz w:val="21"/>
        </w:rPr>
        <w:lastRenderedPageBreak/>
        <w:t>降低誤判：以</w:t>
      </w:r>
      <w:proofErr w:type="spellEnd"/>
      <w:r w:rsidRPr="0034711A">
        <w:rPr>
          <w:rFonts w:ascii="標楷體" w:eastAsia="標楷體" w:hAnsi="標楷體"/>
          <w:sz w:val="21"/>
        </w:rPr>
        <w:t xml:space="preserve"> UP、DOWN、DEGRADED、UNKNOWN </w:t>
      </w:r>
      <w:proofErr w:type="spellStart"/>
      <w:r w:rsidRPr="0034711A">
        <w:rPr>
          <w:rFonts w:ascii="標楷體" w:eastAsia="標楷體" w:hAnsi="標楷體"/>
          <w:sz w:val="21"/>
        </w:rPr>
        <w:t>四種狀態表達不同程度的健康狀況</w:t>
      </w:r>
      <w:proofErr w:type="spellEnd"/>
      <w:r w:rsidRPr="0034711A">
        <w:rPr>
          <w:rFonts w:ascii="標楷體" w:eastAsia="標楷體" w:hAnsi="標楷體"/>
          <w:sz w:val="21"/>
        </w:rPr>
        <w:t>。</w:t>
      </w:r>
    </w:p>
    <w:p w14:paraId="514C36D1" w14:textId="77777777" w:rsidR="00EE4848" w:rsidRPr="0034711A" w:rsidRDefault="00000000">
      <w:pPr>
        <w:pStyle w:val="a0"/>
        <w:spacing w:after="80" w:line="283" w:lineRule="auto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sz w:val="21"/>
          <w:lang w:eastAsia="zh-TW"/>
        </w:rPr>
        <w:t>控制外部 API 用量：REAL 目標預設 60 分鐘，HTTP 429 時自動以 2、4、8 小時漸進退避。</w:t>
      </w:r>
    </w:p>
    <w:p w14:paraId="73DFD29A" w14:textId="77777777" w:rsidR="00EE4848" w:rsidRPr="0034711A" w:rsidRDefault="00000000">
      <w:pPr>
        <w:pStyle w:val="a0"/>
        <w:spacing w:after="80" w:line="283" w:lineRule="auto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sz w:val="21"/>
          <w:lang w:eastAsia="zh-TW"/>
        </w:rPr>
        <w:t>提供可展示與可驗證的異常情境：四個 Mock 端點固定模擬健康、伺服器錯誤、延遲與業務錯誤。</w:t>
      </w:r>
    </w:p>
    <w:p w14:paraId="6C9F669D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5" w:name="_Toc243398941"/>
      <w:proofErr w:type="spellStart"/>
      <w:r w:rsidRPr="0034711A">
        <w:rPr>
          <w:rFonts w:ascii="標楷體" w:eastAsia="標楷體" w:hAnsi="標楷體"/>
        </w:rPr>
        <w:t>使用對象與使用情境</w:t>
      </w:r>
      <w:bookmarkEnd w:id="5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3096"/>
        <w:gridCol w:w="5170"/>
      </w:tblGrid>
      <w:tr w:rsidR="00EE4848" w:rsidRPr="0034711A" w14:paraId="3056F076" w14:textId="77777777">
        <w:trPr>
          <w:cantSplit/>
          <w:tblHeader/>
          <w:jc w:val="center"/>
        </w:trPr>
        <w:tc>
          <w:tcPr>
            <w:tcW w:w="155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A307ADD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角色</w:t>
            </w:r>
          </w:p>
        </w:tc>
        <w:tc>
          <w:tcPr>
            <w:tcW w:w="309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0E6446D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需求</w:t>
            </w:r>
          </w:p>
        </w:tc>
        <w:tc>
          <w:tcPr>
            <w:tcW w:w="517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CDC0920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CloudPulse 提供的價值</w:t>
            </w:r>
          </w:p>
        </w:tc>
      </w:tr>
      <w:tr w:rsidR="00EE4848" w:rsidRPr="0034711A" w14:paraId="5442E85E" w14:textId="77777777">
        <w:trPr>
          <w:cantSplit/>
          <w:jc w:val="center"/>
        </w:trPr>
        <w:tc>
          <w:tcPr>
            <w:tcW w:w="155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39E8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8"/>
              </w:rPr>
              <w:t>公開訪客</w:t>
            </w:r>
          </w:p>
        </w:tc>
        <w:tc>
          <w:tcPr>
            <w:tcW w:w="309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6969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8"/>
                <w:lang w:eastAsia="zh-TW"/>
              </w:rPr>
              <w:t>快速確認 API 是否正常</w:t>
            </w:r>
          </w:p>
        </w:tc>
        <w:tc>
          <w:tcPr>
            <w:tcW w:w="517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AD82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8"/>
                <w:lang w:eastAsia="zh-TW"/>
              </w:rPr>
              <w:t>可直接瀏覽 Dashboard、監測清單與歷史，無須登入。</w:t>
            </w:r>
          </w:p>
        </w:tc>
      </w:tr>
      <w:tr w:rsidR="00EE4848" w:rsidRPr="0034711A" w14:paraId="33EF7117" w14:textId="77777777">
        <w:trPr>
          <w:cantSplit/>
          <w:jc w:val="center"/>
        </w:trPr>
        <w:tc>
          <w:tcPr>
            <w:tcW w:w="155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951B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8"/>
              </w:rPr>
              <w:t>系統管理員</w:t>
            </w:r>
            <w:proofErr w:type="spellEnd"/>
          </w:p>
        </w:tc>
        <w:tc>
          <w:tcPr>
            <w:tcW w:w="309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FAA3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8"/>
                <w:lang w:eastAsia="zh-TW"/>
              </w:rPr>
              <w:t>維護監測設定與停用目標</w:t>
            </w:r>
          </w:p>
        </w:tc>
        <w:tc>
          <w:tcPr>
            <w:tcW w:w="517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D22C0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8"/>
              </w:rPr>
              <w:t>登入後以核准模板建立、更新或軟刪除</w:t>
            </w:r>
            <w:proofErr w:type="spellEnd"/>
            <w:r w:rsidRPr="0034711A">
              <w:rPr>
                <w:rFonts w:ascii="標楷體" w:eastAsia="標楷體" w:hAnsi="標楷體"/>
                <w:sz w:val="18"/>
              </w:rPr>
              <w:t xml:space="preserve"> Monitor。</w:t>
            </w:r>
          </w:p>
        </w:tc>
      </w:tr>
      <w:tr w:rsidR="00EE4848" w:rsidRPr="0034711A" w14:paraId="128988CA" w14:textId="77777777">
        <w:trPr>
          <w:cantSplit/>
          <w:jc w:val="center"/>
        </w:trPr>
        <w:tc>
          <w:tcPr>
            <w:tcW w:w="155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25ED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8"/>
              </w:rPr>
              <w:t>開發／維運人員</w:t>
            </w:r>
          </w:p>
        </w:tc>
        <w:tc>
          <w:tcPr>
            <w:tcW w:w="309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C3B2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8"/>
                <w:lang w:eastAsia="zh-TW"/>
              </w:rPr>
              <w:t>追查失敗原因與部署版本</w:t>
            </w:r>
          </w:p>
        </w:tc>
        <w:tc>
          <w:tcPr>
            <w:tcW w:w="517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584E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8"/>
                <w:lang w:eastAsia="zh-TW"/>
              </w:rPr>
              <w:t>可依狀態與來源篩選，並透過 Cloud Logging 與 SHA 映像追蹤。</w:t>
            </w:r>
          </w:p>
        </w:tc>
      </w:tr>
    </w:tbl>
    <w:p w14:paraId="41515745" w14:textId="4B912C21" w:rsidR="00EE4848" w:rsidRPr="0034711A" w:rsidRDefault="00BF43E2">
      <w:pPr>
        <w:spacing w:after="0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 w:hint="eastAsia"/>
          <w:lang w:eastAsia="zh-TW"/>
        </w:rPr>
        <w:t>系統管理員密碼 : 123456789</w:t>
      </w:r>
    </w:p>
    <w:p w14:paraId="6D59495F" w14:textId="77777777" w:rsidR="00BF43E2" w:rsidRPr="0034711A" w:rsidRDefault="00BF43E2">
      <w:pPr>
        <w:spacing w:after="0"/>
        <w:rPr>
          <w:rFonts w:ascii="標楷體" w:eastAsia="標楷體" w:hAnsi="標楷體"/>
          <w:lang w:eastAsia="zh-TW"/>
        </w:rPr>
      </w:pPr>
    </w:p>
    <w:p w14:paraId="4DFB68A9" w14:textId="2F44333C" w:rsidR="00EE4848" w:rsidRPr="0034711A" w:rsidRDefault="00A45C83" w:rsidP="00A45C83">
      <w:pPr>
        <w:pStyle w:val="1"/>
        <w:rPr>
          <w:rFonts w:ascii="標楷體" w:eastAsia="標楷體" w:hAnsi="標楷體"/>
        </w:rPr>
      </w:pPr>
      <w:bookmarkStart w:id="6" w:name="_Toc243398942"/>
      <w:r>
        <w:rPr>
          <w:rFonts w:ascii="標楷體" w:eastAsia="標楷體" w:hAnsi="標楷體" w:hint="eastAsia"/>
          <w:lang w:eastAsia="zh-TW"/>
        </w:rPr>
        <w:t>三</w:t>
      </w:r>
      <w:r>
        <w:rPr>
          <w:rFonts w:ascii="微軟正黑體" w:eastAsia="微軟正黑體" w:hAnsi="微軟正黑體" w:hint="eastAsia"/>
        </w:rPr>
        <w:t>、</w:t>
      </w:r>
      <w:proofErr w:type="spellStart"/>
      <w:r w:rsidR="00000000" w:rsidRPr="0034711A">
        <w:rPr>
          <w:rFonts w:ascii="標楷體" w:eastAsia="標楷體" w:hAnsi="標楷體"/>
        </w:rPr>
        <w:t>主要功能</w:t>
      </w:r>
      <w:bookmarkEnd w:id="6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4392"/>
        <w:gridCol w:w="3730"/>
      </w:tblGrid>
      <w:tr w:rsidR="00EE4848" w:rsidRPr="0034711A" w14:paraId="06D9CBE5" w14:textId="77777777">
        <w:trPr>
          <w:cantSplit/>
          <w:tblHeader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0EB0352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功能面向</w:t>
            </w:r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2EB3829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內容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4D6286D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設計重點</w:t>
            </w:r>
          </w:p>
        </w:tc>
      </w:tr>
      <w:tr w:rsidR="00EE4848" w:rsidRPr="0034711A" w14:paraId="086C8C9E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6FD20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監測判定</w:t>
            </w:r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A2FF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連線／Timeout → HTTP → Content-Type → JSON／Schema → 業務規則 → Latency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ED84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固定順序讓錯誤原因可預期且容易追查。</w:t>
            </w:r>
          </w:p>
        </w:tc>
      </w:tr>
      <w:tr w:rsidR="00EE4848" w:rsidRPr="0034711A" w14:paraId="518B367B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B34E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7"/>
              </w:rPr>
              <w:t>狀態模型</w:t>
            </w:r>
            <w:proofErr w:type="spellEnd"/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0A7CC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UP、DOWN、DEGRADED、UNKNOWN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0E05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搭配 CONTENT_TYPE_MISMATCH、SCHEMA_MISMATCH、RATE_LIMITED 等原因碼。</w:t>
            </w:r>
          </w:p>
        </w:tc>
      </w:tr>
      <w:tr w:rsidR="00EE4848" w:rsidRPr="0034711A" w14:paraId="17B7B1EF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5F47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排程領取</w:t>
            </w:r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01C4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next_check_at + FOR UPDATE SKIP LOCKED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A69B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原子領取到期目標並寫入短期租約，避免重疊 Job 重複執行。</w:t>
            </w:r>
          </w:p>
        </w:tc>
      </w:tr>
      <w:tr w:rsidR="00EE4848" w:rsidRPr="0034711A" w14:paraId="08017452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1E6E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 xml:space="preserve">HTTP </w:t>
            </w:r>
            <w:proofErr w:type="spellStart"/>
            <w:r w:rsidRPr="0034711A">
              <w:rPr>
                <w:rFonts w:ascii="標楷體" w:eastAsia="標楷體" w:hAnsi="標楷體"/>
                <w:sz w:val="17"/>
              </w:rPr>
              <w:t>防護</w:t>
            </w:r>
            <w:proofErr w:type="spellEnd"/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3236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8 秒 Timeout、256 KiB 上限、不跟 Redirect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1DBF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正式環境只允許核准的 HTTPS Host／Path。</w:t>
            </w:r>
          </w:p>
        </w:tc>
      </w:tr>
      <w:tr w:rsidR="00EE4848" w:rsidRPr="0034711A" w14:paraId="032D02C3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8277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資料完整性</w:t>
            </w:r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F94A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軟刪除、歷史保留、執行唯一鍵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6343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(</w:t>
            </w:r>
            <w:proofErr w:type="spellStart"/>
            <w:r w:rsidRPr="0034711A">
              <w:rPr>
                <w:rFonts w:ascii="標楷體" w:eastAsia="標楷體" w:hAnsi="標楷體"/>
                <w:sz w:val="17"/>
              </w:rPr>
              <w:t>execution_id</w:t>
            </w:r>
            <w:proofErr w:type="spellEnd"/>
            <w:r w:rsidRPr="0034711A">
              <w:rPr>
                <w:rFonts w:ascii="標楷體" w:eastAsia="標楷體" w:hAnsi="標楷體"/>
                <w:sz w:val="17"/>
              </w:rPr>
              <w:t xml:space="preserve">, </w:t>
            </w:r>
            <w:proofErr w:type="spellStart"/>
            <w:r w:rsidRPr="0034711A">
              <w:rPr>
                <w:rFonts w:ascii="標楷體" w:eastAsia="標楷體" w:hAnsi="標楷體"/>
                <w:sz w:val="17"/>
              </w:rPr>
              <w:t>monitor_id</w:t>
            </w:r>
            <w:proofErr w:type="spellEnd"/>
            <w:r w:rsidRPr="0034711A">
              <w:rPr>
                <w:rFonts w:ascii="標楷體" w:eastAsia="標楷體" w:hAnsi="標楷體"/>
                <w:sz w:val="17"/>
              </w:rPr>
              <w:t xml:space="preserve">) </w:t>
            </w:r>
            <w:proofErr w:type="spellStart"/>
            <w:r w:rsidRPr="0034711A">
              <w:rPr>
                <w:rFonts w:ascii="標楷體" w:eastAsia="標楷體" w:hAnsi="標楷體"/>
                <w:sz w:val="17"/>
              </w:rPr>
              <w:t>唯一約束避免同輪重複寫入</w:t>
            </w:r>
            <w:proofErr w:type="spellEnd"/>
            <w:r w:rsidRPr="0034711A">
              <w:rPr>
                <w:rFonts w:ascii="標楷體" w:eastAsia="標楷體" w:hAnsi="標楷體"/>
                <w:sz w:val="17"/>
              </w:rPr>
              <w:t>。</w:t>
            </w:r>
          </w:p>
        </w:tc>
      </w:tr>
      <w:tr w:rsidR="00EE4848" w:rsidRPr="0034711A" w14:paraId="57CB6A75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FA6D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管理安全</w:t>
            </w:r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06DB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Argon2id、伺服器端 Session、CSRF、Origin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CF9E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正式 Cookie 使用 HttpOnly、Secure、SameSite=Strict，期限 8 小時。</w:t>
            </w:r>
          </w:p>
        </w:tc>
      </w:tr>
      <w:tr w:rsidR="00EE4848" w:rsidRPr="0034711A" w14:paraId="7CBBA865" w14:textId="77777777">
        <w:trPr>
          <w:cantSplit/>
          <w:jc w:val="center"/>
        </w:trPr>
        <w:tc>
          <w:tcPr>
            <w:tcW w:w="1699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FE10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前端體驗</w:t>
            </w:r>
          </w:p>
        </w:tc>
        <w:tc>
          <w:tcPr>
            <w:tcW w:w="439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95B5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Dashboard、Monitors、History</w:t>
            </w:r>
          </w:p>
        </w:tc>
        <w:tc>
          <w:tcPr>
            <w:tcW w:w="373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19AC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REAL／MOCK 分開統計，支援 Loading、Empty、Error、Unauthorized 與 60 秒輪詢。</w:t>
            </w:r>
          </w:p>
        </w:tc>
      </w:tr>
    </w:tbl>
    <w:p w14:paraId="46381E4E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71EF7AAA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7" w:name="_Toc243398943"/>
      <w:r w:rsidRPr="0034711A">
        <w:rPr>
          <w:rFonts w:ascii="標楷體" w:eastAsia="標楷體" w:hAnsi="標楷體"/>
        </w:rPr>
        <w:t>目前監測目標</w:t>
      </w:r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23"/>
        <w:gridCol w:w="1123"/>
        <w:gridCol w:w="1325"/>
        <w:gridCol w:w="4450"/>
      </w:tblGrid>
      <w:tr w:rsidR="00EE4848" w:rsidRPr="0034711A" w14:paraId="7888D1C9" w14:textId="77777777">
        <w:trPr>
          <w:cantSplit/>
          <w:tblHeader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B41ADEB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目標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1B9C20C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來源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E56309B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週期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B939A07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用途／預期</w:t>
            </w:r>
          </w:p>
        </w:tc>
      </w:tr>
      <w:tr w:rsidR="00EE4848" w:rsidRPr="0034711A" w14:paraId="0B07A01D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504A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Frankfurter USD/TWD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0659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REAL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6336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60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F302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驗證匯率、幣別、日期與正數有限值。</w:t>
            </w:r>
          </w:p>
        </w:tc>
      </w:tr>
      <w:tr w:rsidR="00EE4848" w:rsidRPr="0034711A" w14:paraId="6795C48B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63EB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GitHub REST API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1E06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REAL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BBAE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60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DC25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外部公開 API 健康監測。</w:t>
            </w:r>
          </w:p>
        </w:tc>
      </w:tr>
      <w:tr w:rsidR="00EE4848" w:rsidRPr="0034711A" w14:paraId="7CAD38B2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1FE2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Open-</w:t>
            </w:r>
            <w:proofErr w:type="spellStart"/>
            <w:r w:rsidRPr="0034711A">
              <w:rPr>
                <w:rFonts w:ascii="標楷體" w:eastAsia="標楷體" w:hAnsi="標楷體"/>
                <w:sz w:val="17"/>
              </w:rPr>
              <w:t>Meteo</w:t>
            </w:r>
            <w:proofErr w:type="spellEnd"/>
            <w:r w:rsidRPr="0034711A">
              <w:rPr>
                <w:rFonts w:ascii="標楷體" w:eastAsia="標楷體" w:hAnsi="標楷體"/>
                <w:sz w:val="17"/>
              </w:rPr>
              <w:t xml:space="preserve"> Taipei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F3EF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REAL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E35E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60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6F26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台北天氣公開 API 健康監測。</w:t>
            </w:r>
          </w:p>
        </w:tc>
      </w:tr>
      <w:tr w:rsidR="00EE4848" w:rsidRPr="0034711A" w14:paraId="15402933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4ED1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7"/>
              </w:rPr>
              <w:t>PokéAPI</w:t>
            </w:r>
            <w:proofErr w:type="spellEnd"/>
            <w:r w:rsidRPr="0034711A">
              <w:rPr>
                <w:rFonts w:ascii="標楷體" w:eastAsia="標楷體" w:hAnsi="標楷體"/>
                <w:sz w:val="17"/>
              </w:rPr>
              <w:t xml:space="preserve"> Pikachu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95ED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REAL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8D1E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60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A26D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公開 JSON API 與資料結構驗證。</w:t>
            </w:r>
          </w:p>
        </w:tc>
      </w:tr>
      <w:tr w:rsidR="00EE4848" w:rsidRPr="0034711A" w14:paraId="11158F3D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9340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lastRenderedPageBreak/>
              <w:t>Mock Healthy API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D308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C8CC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5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19C4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預期 UP。</w:t>
            </w:r>
          </w:p>
        </w:tc>
      </w:tr>
      <w:tr w:rsidR="00EE4848" w:rsidRPr="0034711A" w14:paraId="27BF556A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4CE2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 Server Error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5BAC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C6EB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5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0595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預期 DOWN／HTTP 500。</w:t>
            </w:r>
          </w:p>
        </w:tc>
      </w:tr>
      <w:tr w:rsidR="00EE4848" w:rsidRPr="0034711A" w14:paraId="272A71EC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3C86F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 Slow API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1B7A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01F8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5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6099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預期 DEGRADED／延遲超標。</w:t>
            </w:r>
          </w:p>
        </w:tc>
      </w:tr>
      <w:tr w:rsidR="00EE4848" w:rsidRPr="0034711A" w14:paraId="79AFB346" w14:textId="77777777">
        <w:trPr>
          <w:cantSplit/>
          <w:jc w:val="center"/>
        </w:trPr>
        <w:tc>
          <w:tcPr>
            <w:tcW w:w="29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6127A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 Business Error</w:t>
            </w:r>
          </w:p>
        </w:tc>
        <w:tc>
          <w:tcPr>
            <w:tcW w:w="112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AFEF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MOCK</w:t>
            </w:r>
          </w:p>
        </w:tc>
        <w:tc>
          <w:tcPr>
            <w:tcW w:w="132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5417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5 分鐘</w:t>
            </w:r>
          </w:p>
        </w:tc>
        <w:tc>
          <w:tcPr>
            <w:tcW w:w="445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E7C3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預期 DOWN／業務規則錯誤。</w:t>
            </w:r>
          </w:p>
        </w:tc>
      </w:tr>
    </w:tbl>
    <w:p w14:paraId="647D8348" w14:textId="77777777" w:rsidR="00EE4848" w:rsidRPr="0034711A" w:rsidRDefault="00EE4848">
      <w:pPr>
        <w:spacing w:after="0"/>
        <w:rPr>
          <w:rFonts w:ascii="標楷體" w:eastAsia="標楷體" w:hAnsi="標楷體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E4848" w:rsidRPr="0034711A" w14:paraId="78AE2900" w14:textId="77777777">
        <w:trPr>
          <w:jc w:val="center"/>
        </w:trPr>
        <w:tc>
          <w:tcPr>
            <w:tcW w:w="9994" w:type="dxa"/>
            <w:tcBorders>
              <w:top w:val="nil"/>
              <w:left w:val="single" w:sz="34" w:space="0" w:color="B66B00"/>
              <w:bottom w:val="nil"/>
              <w:right w:val="nil"/>
            </w:tcBorders>
            <w:shd w:val="clear" w:color="auto" w:fill="FFF5DF"/>
            <w:tcMar>
              <w:top w:w="105" w:type="dxa"/>
              <w:left w:w="180" w:type="dxa"/>
              <w:bottom w:w="105" w:type="dxa"/>
              <w:right w:w="140" w:type="dxa"/>
            </w:tcMar>
            <w:vAlign w:val="center"/>
          </w:tcPr>
          <w:p w14:paraId="3E224EED" w14:textId="77777777" w:rsidR="00EE4848" w:rsidRPr="0034711A" w:rsidRDefault="00000000">
            <w:pPr>
              <w:spacing w:after="40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b/>
                <w:color w:val="153B5B"/>
                <w:sz w:val="22"/>
                <w:lang w:eastAsia="zh-TW"/>
              </w:rPr>
              <w:t>每 5 分鐘排程與每 60 分鐘 REAL 週期不衝突</w:t>
            </w:r>
          </w:p>
          <w:p w14:paraId="453AB7E8" w14:textId="77777777" w:rsidR="00EE4848" w:rsidRPr="0034711A" w:rsidRDefault="00000000">
            <w:pPr>
              <w:spacing w:after="0" w:line="276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 xml:space="preserve">Cloud Scheduler </w:t>
            </w:r>
            <w:proofErr w:type="spellStart"/>
            <w:r w:rsidRPr="0034711A">
              <w:rPr>
                <w:rFonts w:ascii="標楷體" w:eastAsia="標楷體" w:hAnsi="標楷體"/>
                <w:sz w:val="19"/>
              </w:rPr>
              <w:t>只負責每</w:t>
            </w:r>
            <w:proofErr w:type="spellEnd"/>
            <w:r w:rsidRPr="0034711A">
              <w:rPr>
                <w:rFonts w:ascii="標楷體" w:eastAsia="標楷體" w:hAnsi="標楷體"/>
                <w:sz w:val="19"/>
              </w:rPr>
              <w:t xml:space="preserve"> 5 分鐘喚醒 Monitor Job；Job 再依 next_check_at 領取真正到期的目標。因此 REAL 目標會在 60 分鐘到期後的下一個排程點被執行，實際間隔約 60–65 分鐘。</w:t>
            </w:r>
          </w:p>
        </w:tc>
      </w:tr>
    </w:tbl>
    <w:p w14:paraId="4C67F084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4A82DA2F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8" w:name="_Toc243398944"/>
      <w:r w:rsidRPr="0034711A">
        <w:rPr>
          <w:rFonts w:ascii="標楷體" w:eastAsia="標楷體" w:hAnsi="標楷體"/>
        </w:rPr>
        <w:t>公開與管理 API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6163"/>
        <w:gridCol w:w="2146"/>
      </w:tblGrid>
      <w:tr w:rsidR="00EE4848" w:rsidRPr="0034711A" w14:paraId="24C87BC2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8F91BF0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類型</w:t>
            </w:r>
          </w:p>
        </w:tc>
        <w:tc>
          <w:tcPr>
            <w:tcW w:w="616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7B17804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主要路由</w:t>
            </w:r>
          </w:p>
        </w:tc>
        <w:tc>
          <w:tcPr>
            <w:tcW w:w="214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560346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存取方式</w:t>
            </w:r>
          </w:p>
        </w:tc>
      </w:tr>
      <w:tr w:rsidR="00EE4848" w:rsidRPr="0034711A" w14:paraId="588B867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0877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健康與查詢</w:t>
            </w:r>
          </w:p>
        </w:tc>
        <w:tc>
          <w:tcPr>
            <w:tcW w:w="616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9865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/health、/api/v1/overview、/monitors、/checks、/monitors/{id}/checks</w:t>
            </w:r>
          </w:p>
        </w:tc>
        <w:tc>
          <w:tcPr>
            <w:tcW w:w="214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4AF7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公開唯讀</w:t>
            </w:r>
          </w:p>
        </w:tc>
      </w:tr>
      <w:tr w:rsidR="00EE4848" w:rsidRPr="0034711A" w14:paraId="7F73C95F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1C20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Demo</w:t>
            </w:r>
          </w:p>
        </w:tc>
        <w:tc>
          <w:tcPr>
            <w:tcW w:w="616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DF8C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/demo/healthy、/server-error、/slow、/business-error</w:t>
            </w:r>
          </w:p>
        </w:tc>
        <w:tc>
          <w:tcPr>
            <w:tcW w:w="214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E1A4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公開測試情境</w:t>
            </w:r>
          </w:p>
        </w:tc>
      </w:tr>
      <w:tr w:rsidR="00EE4848" w:rsidRPr="0034711A" w14:paraId="1EA0E64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133B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登入</w:t>
            </w:r>
          </w:p>
        </w:tc>
        <w:tc>
          <w:tcPr>
            <w:tcW w:w="616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9535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/api/v1/auth/login、/logout、/session</w:t>
            </w:r>
          </w:p>
        </w:tc>
        <w:tc>
          <w:tcPr>
            <w:tcW w:w="214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EE70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密碼驗證＋安全 Cookie</w:t>
            </w:r>
          </w:p>
        </w:tc>
      </w:tr>
      <w:tr w:rsidR="00EE4848" w:rsidRPr="0034711A" w14:paraId="45A0D0E2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E4F9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Monitor 管理</w:t>
            </w:r>
          </w:p>
        </w:tc>
        <w:tc>
          <w:tcPr>
            <w:tcW w:w="616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08C1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/api/v1/monitors POST／PATCH／DELETE</w:t>
            </w:r>
          </w:p>
        </w:tc>
        <w:tc>
          <w:tcPr>
            <w:tcW w:w="214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A447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Session＋CSRF＋Origin</w:t>
            </w:r>
          </w:p>
        </w:tc>
      </w:tr>
    </w:tbl>
    <w:p w14:paraId="457A5787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017C9F54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9" w:name="_Toc243398945"/>
      <w:r w:rsidRPr="0034711A">
        <w:rPr>
          <w:rFonts w:ascii="標楷體" w:eastAsia="標楷體" w:hAnsi="標楷體"/>
        </w:rPr>
        <w:t>特殊判定與退避規則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77"/>
      </w:tblGrid>
      <w:tr w:rsidR="00EE4848" w:rsidRPr="0034711A" w14:paraId="7D6A09B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F8FF5B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情境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69157B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系統行為</w:t>
            </w:r>
          </w:p>
        </w:tc>
      </w:tr>
      <w:tr w:rsidR="00EE4848" w:rsidRPr="0034711A" w14:paraId="3716890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0323E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Frankfurter Schema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5CD0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驗證 date、base、quote、rate，以及 USD／TWD 與大於零的有限匯率。</w:t>
            </w:r>
          </w:p>
        </w:tc>
      </w:tr>
      <w:tr w:rsidR="00EE4848" w:rsidRPr="0034711A" w14:paraId="06105467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3164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資料日期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A61A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非今日加註 DATA_DATE_NOTE；超過 5 個日曆日加註 STALE_DATA，但不直接改判 DOWN。</w:t>
            </w:r>
          </w:p>
        </w:tc>
      </w:tr>
      <w:tr w:rsidR="00EE4848" w:rsidRPr="0034711A" w14:paraId="299D7EEA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2B10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HTTP 429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D7F6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判定 DOWN／RATE_LIMITED；下次檢查採 2、4、8 小時漸進退避，最高 24 小時。</w:t>
            </w:r>
          </w:p>
        </w:tc>
      </w:tr>
      <w:tr w:rsidR="00EE4848" w:rsidRPr="0034711A" w14:paraId="2A73EB61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1AB17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恢復成功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6457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清除 Rate Limit 退避並恢復 REAL 目標的 60 分鐘週期。</w:t>
            </w:r>
          </w:p>
        </w:tc>
      </w:tr>
    </w:tbl>
    <w:p w14:paraId="3C19B976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41ECB9CF" w14:textId="77777777" w:rsidR="00EE4848" w:rsidRPr="0034711A" w:rsidRDefault="00000000">
      <w:pPr>
        <w:rPr>
          <w:rFonts w:ascii="標楷體" w:eastAsia="標楷體" w:hAnsi="標楷體"/>
        </w:rPr>
      </w:pPr>
      <w:r w:rsidRPr="0034711A">
        <w:rPr>
          <w:rFonts w:ascii="標楷體" w:eastAsia="標楷體" w:hAnsi="標楷體"/>
        </w:rPr>
        <w:br w:type="page"/>
      </w:r>
    </w:p>
    <w:p w14:paraId="0D819EAD" w14:textId="347554C4" w:rsidR="00EE4848" w:rsidRPr="0034711A" w:rsidRDefault="00A45C83" w:rsidP="00A45C83">
      <w:pPr>
        <w:pStyle w:val="1"/>
        <w:rPr>
          <w:rFonts w:ascii="標楷體" w:eastAsia="標楷體" w:hAnsi="標楷體"/>
          <w:lang w:eastAsia="zh-TW"/>
        </w:rPr>
      </w:pPr>
      <w:bookmarkStart w:id="10" w:name="_Toc243398946"/>
      <w:r>
        <w:rPr>
          <w:rFonts w:ascii="標楷體" w:eastAsia="標楷體" w:hAnsi="標楷體" w:hint="eastAsia"/>
          <w:lang w:eastAsia="zh-TW"/>
        </w:rPr>
        <w:lastRenderedPageBreak/>
        <w:t>四</w:t>
      </w:r>
      <w:r>
        <w:rPr>
          <w:rFonts w:ascii="微軟正黑體" w:eastAsia="微軟正黑體" w:hAnsi="微軟正黑體" w:hint="eastAsia"/>
          <w:lang w:eastAsia="zh-TW"/>
        </w:rPr>
        <w:t>、</w:t>
      </w:r>
      <w:r w:rsidR="00000000" w:rsidRPr="0034711A">
        <w:rPr>
          <w:rFonts w:ascii="標楷體" w:eastAsia="標楷體" w:hAnsi="標楷體"/>
          <w:lang w:eastAsia="zh-TW"/>
        </w:rPr>
        <w:t>雲端服務的選用原因</w:t>
      </w:r>
      <w:bookmarkEnd w:id="10"/>
    </w:p>
    <w:p w14:paraId="40B10D97" w14:textId="77777777" w:rsidR="00EE4848" w:rsidRPr="0034711A" w:rsidRDefault="00000000">
      <w:pPr>
        <w:rPr>
          <w:rFonts w:ascii="標楷體" w:eastAsia="標楷體" w:hAnsi="標楷體"/>
        </w:rPr>
      </w:pPr>
      <w:proofErr w:type="spellStart"/>
      <w:r w:rsidRPr="0034711A">
        <w:rPr>
          <w:rFonts w:ascii="標楷體" w:eastAsia="標楷體" w:hAnsi="標楷體"/>
        </w:rPr>
        <w:t>CloudPulse</w:t>
      </w:r>
      <w:proofErr w:type="spellEnd"/>
      <w:r w:rsidRPr="0034711A">
        <w:rPr>
          <w:rFonts w:ascii="標楷體" w:eastAsia="標楷體" w:hAnsi="標楷體"/>
        </w:rPr>
        <w:t xml:space="preserve"> </w:t>
      </w:r>
      <w:proofErr w:type="spellStart"/>
      <w:r w:rsidRPr="0034711A">
        <w:rPr>
          <w:rFonts w:ascii="標楷體" w:eastAsia="標楷體" w:hAnsi="標楷體"/>
        </w:rPr>
        <w:t>選擇</w:t>
      </w:r>
      <w:proofErr w:type="spellEnd"/>
      <w:r w:rsidRPr="0034711A">
        <w:rPr>
          <w:rFonts w:ascii="標楷體" w:eastAsia="標楷體" w:hAnsi="標楷體"/>
        </w:rPr>
        <w:t xml:space="preserve"> GCP Serverless </w:t>
      </w:r>
      <w:proofErr w:type="spellStart"/>
      <w:r w:rsidRPr="0034711A">
        <w:rPr>
          <w:rFonts w:ascii="標楷體" w:eastAsia="標楷體" w:hAnsi="標楷體"/>
        </w:rPr>
        <w:t>元件，是為了降低展示型與低流量系統的常駐成本，同時保留正式環境需要的身分、稽核、資料一致性與自動化部署能力</w:t>
      </w:r>
      <w:proofErr w:type="spellEnd"/>
      <w:r w:rsidRPr="0034711A">
        <w:rPr>
          <w:rFonts w:ascii="標楷體" w:eastAsia="標楷體" w:hAnsi="標楷體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2995"/>
        <w:gridCol w:w="4982"/>
      </w:tblGrid>
      <w:tr w:rsidR="00EE4848" w:rsidRPr="0034711A" w14:paraId="69377853" w14:textId="77777777">
        <w:trPr>
          <w:cantSplit/>
          <w:tblHeader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3634347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服務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218EA6F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在本系統的角色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0E696E4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選用原因</w:t>
            </w:r>
          </w:p>
        </w:tc>
      </w:tr>
      <w:tr w:rsidR="00EE4848" w:rsidRPr="0034711A" w14:paraId="7C64B061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FFDA5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Cloud Run Service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824F3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託管 React 靜態檔與 FastAPI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624F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6"/>
                <w:lang w:eastAsia="zh-TW"/>
              </w:rPr>
              <w:t>免維護 VM、可縮至 0；Web 限制 max 1，符合展示與低流量成本控制。</w:t>
            </w:r>
          </w:p>
        </w:tc>
      </w:tr>
      <w:tr w:rsidR="00EE4848" w:rsidRPr="0034711A" w14:paraId="709359DD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F703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Cloud Run Jobs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125A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Monitor 與 Initialize 批次工作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D730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適合有限時間工作；Monitor 單 task／parallelism 1、timeout 300 秒；Initialize 不自動重試。</w:t>
            </w:r>
          </w:p>
        </w:tc>
      </w:tr>
      <w:tr w:rsidR="00EE4848" w:rsidRPr="0034711A" w14:paraId="3366ED22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B709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Cloud Scheduler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A392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每 5 分鐘喚醒 Monitor Job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E614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原生 OAuth 呼叫 Cloud Run Jobs API；由資料庫決定個別目標是否到期。</w:t>
            </w:r>
          </w:p>
        </w:tc>
      </w:tr>
      <w:tr w:rsidR="00EE4848" w:rsidRPr="0034711A" w14:paraId="3500E1A9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A4135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Cloud SQL PostgreSQL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77A6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6"/>
                <w:lang w:eastAsia="zh-TW"/>
              </w:rPr>
              <w:t>監測、租約、Session 與歷史資料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E996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6"/>
              </w:rPr>
              <w:t>提供</w:t>
            </w:r>
            <w:proofErr w:type="spellEnd"/>
            <w:r w:rsidRPr="0034711A">
              <w:rPr>
                <w:rFonts w:ascii="標楷體" w:eastAsia="標楷體" w:hAnsi="標楷體"/>
                <w:sz w:val="16"/>
              </w:rPr>
              <w:t xml:space="preserve"> </w:t>
            </w:r>
            <w:proofErr w:type="spellStart"/>
            <w:r w:rsidRPr="0034711A">
              <w:rPr>
                <w:rFonts w:ascii="標楷體" w:eastAsia="標楷體" w:hAnsi="標楷體"/>
                <w:sz w:val="16"/>
              </w:rPr>
              <w:t>ACID、唯一鍵與</w:t>
            </w:r>
            <w:proofErr w:type="spellEnd"/>
            <w:r w:rsidRPr="0034711A">
              <w:rPr>
                <w:rFonts w:ascii="標楷體" w:eastAsia="標楷體" w:hAnsi="標楷體"/>
                <w:sz w:val="16"/>
              </w:rPr>
              <w:t xml:space="preserve"> SKIP </w:t>
            </w:r>
            <w:proofErr w:type="spellStart"/>
            <w:r w:rsidRPr="0034711A">
              <w:rPr>
                <w:rFonts w:ascii="標楷體" w:eastAsia="標楷體" w:hAnsi="標楷體"/>
                <w:sz w:val="16"/>
              </w:rPr>
              <w:t>LOCKED；透過</w:t>
            </w:r>
            <w:proofErr w:type="spellEnd"/>
            <w:r w:rsidRPr="0034711A">
              <w:rPr>
                <w:rFonts w:ascii="標楷體" w:eastAsia="標楷體" w:hAnsi="標楷體"/>
                <w:sz w:val="16"/>
              </w:rPr>
              <w:t xml:space="preserve"> Unix Socket 連線，不公開 5432。</w:t>
            </w:r>
          </w:p>
        </w:tc>
      </w:tr>
      <w:tr w:rsidR="00EE4848" w:rsidRPr="0034711A" w14:paraId="1408B7EB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DDBE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Artifact Registry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4ACA2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保存正式容器映像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AC0F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與 asia-east1 同區，映像以完整 Commit SHA 標記，避免 latest 漂移。</w:t>
            </w:r>
          </w:p>
        </w:tc>
      </w:tr>
      <w:tr w:rsidR="00EE4848" w:rsidRPr="0034711A" w14:paraId="2A2126EC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4681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Secret Manager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A43A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注入 DB URL 與管理員 Hash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121F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Terraform 只建立容器、不保存 secret value；正式環境釘選數字版本。</w:t>
            </w:r>
          </w:p>
        </w:tc>
      </w:tr>
      <w:tr w:rsidR="00EE4848" w:rsidRPr="0034711A" w14:paraId="7129634D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F011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IAM + WIF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3931D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GitHub 到 GCP 的短期部署身分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9A2D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不使用長期 JSON Key；限定 bestlatte/CloudDetectApi 與 main 分支。</w:t>
            </w:r>
          </w:p>
        </w:tc>
      </w:tr>
      <w:tr w:rsidR="00EE4848" w:rsidRPr="0034711A" w14:paraId="4E0DE1F8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869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GCS Remote State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E63C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保存 Terraform 遠端狀態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6DA3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版本控制、Uniform Access、禁止公開並 prevent_destroy，利於稽核與復原。</w:t>
            </w:r>
          </w:p>
        </w:tc>
      </w:tr>
      <w:tr w:rsidR="00EE4848" w:rsidRPr="0034711A" w14:paraId="0A240BB8" w14:textId="77777777">
        <w:trPr>
          <w:cantSplit/>
          <w:jc w:val="center"/>
        </w:trPr>
        <w:tc>
          <w:tcPr>
            <w:tcW w:w="184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2C23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Cloud Logging</w:t>
            </w:r>
          </w:p>
        </w:tc>
        <w:tc>
          <w:tcPr>
            <w:tcW w:w="299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1404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集中 Web、Job、Scheduler 紀錄</w:t>
            </w:r>
          </w:p>
        </w:tc>
        <w:tc>
          <w:tcPr>
            <w:tcW w:w="498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C83A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6"/>
              </w:rPr>
              <w:t>免自建日誌主機，便於依 execution 與時間追查。</w:t>
            </w:r>
          </w:p>
        </w:tc>
      </w:tr>
    </w:tbl>
    <w:p w14:paraId="23E24818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1E0378B9" w14:textId="39AD4990" w:rsidR="00EE4848" w:rsidRPr="0034711A" w:rsidRDefault="00000000" w:rsidP="0034711A">
      <w:pPr>
        <w:rPr>
          <w:rFonts w:ascii="標楷體" w:eastAsia="標楷體" w:hAnsi="標楷體" w:hint="eastAsia"/>
          <w:lang w:eastAsia="zh-TW"/>
        </w:rPr>
      </w:pPr>
      <w:r w:rsidRPr="0034711A">
        <w:rPr>
          <w:rFonts w:ascii="標楷體" w:eastAsia="標楷體" w:hAnsi="標楷體"/>
        </w:rPr>
        <w:br w:type="page"/>
      </w:r>
    </w:p>
    <w:p w14:paraId="4FEA04DC" w14:textId="20209026" w:rsidR="00EE4848" w:rsidRPr="0034711A" w:rsidRDefault="00A45C83" w:rsidP="00A45C83">
      <w:pPr>
        <w:pStyle w:val="1"/>
        <w:rPr>
          <w:rFonts w:ascii="標楷體" w:eastAsia="標楷體" w:hAnsi="標楷體"/>
          <w:lang w:eastAsia="zh-TW"/>
        </w:rPr>
      </w:pPr>
      <w:bookmarkStart w:id="11" w:name="_Toc243398947"/>
      <w:r>
        <w:rPr>
          <w:rFonts w:ascii="標楷體" w:eastAsia="標楷體" w:hAnsi="標楷體" w:hint="eastAsia"/>
          <w:lang w:eastAsia="zh-TW"/>
        </w:rPr>
        <w:lastRenderedPageBreak/>
        <w:t>五</w:t>
      </w:r>
      <w:r>
        <w:rPr>
          <w:rFonts w:ascii="微軟正黑體" w:eastAsia="微軟正黑體" w:hAnsi="微軟正黑體" w:hint="eastAsia"/>
          <w:lang w:eastAsia="zh-TW"/>
        </w:rPr>
        <w:t>、</w:t>
      </w:r>
      <w:r w:rsidR="00000000" w:rsidRPr="0034711A">
        <w:rPr>
          <w:rFonts w:ascii="標楷體" w:eastAsia="標楷體" w:hAnsi="標楷體"/>
          <w:lang w:eastAsia="zh-TW"/>
        </w:rPr>
        <w:t>CI/CD 架構與流程</w:t>
      </w:r>
      <w:bookmarkEnd w:id="11"/>
    </w:p>
    <w:p w14:paraId="5FC93A4C" w14:textId="77777777" w:rsidR="00EE4848" w:rsidRPr="0034711A" w:rsidRDefault="00000000">
      <w:pPr>
        <w:spacing w:before="60" w:after="100"/>
        <w:jc w:val="center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noProof/>
        </w:rPr>
        <w:drawing>
          <wp:inline distT="0" distB="0" distL="0" distR="0" wp14:anchorId="5FDB0811" wp14:editId="70D15CB3">
            <wp:extent cx="5897880" cy="4212771"/>
            <wp:effectExtent l="0" t="0" r="0" b="0"/>
            <wp:docPr id="1" name="Picture 1" descr="CloudPulse CI/CD 流程圖，包含四條 CI 檢查支線、production 人工核准、OIDC WIF、Artifact Registry、Cloud Run 部署、Smoke Test，以及獨立的資料庫初始化流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pulse_cic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4F4C" w14:textId="77777777" w:rsidR="00EE4848" w:rsidRPr="0034711A" w:rsidRDefault="00000000">
      <w:pPr>
        <w:spacing w:after="160"/>
        <w:jc w:val="center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516576"/>
          <w:sz w:val="17"/>
        </w:rPr>
        <w:t>圖 1　CloudPulse CI/CD 與資料庫初始化流程</w:t>
      </w:r>
    </w:p>
    <w:p w14:paraId="16C500B6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12" w:name="_Toc243398948"/>
      <w:r w:rsidRPr="0034711A">
        <w:rPr>
          <w:rFonts w:ascii="標楷體" w:eastAsia="標楷體" w:hAnsi="標楷體"/>
        </w:rPr>
        <w:t>持續整合 CI</w:t>
      </w:r>
      <w:bookmarkEnd w:id="12"/>
    </w:p>
    <w:p w14:paraId="1EB90163" w14:textId="77777777" w:rsidR="00EE4848" w:rsidRPr="0034711A" w:rsidRDefault="00000000">
      <w:pPr>
        <w:rPr>
          <w:rFonts w:ascii="標楷體" w:eastAsia="標楷體" w:hAnsi="標楷體"/>
        </w:rPr>
      </w:pPr>
      <w:r w:rsidRPr="0034711A">
        <w:rPr>
          <w:rFonts w:ascii="標楷體" w:eastAsia="標楷體" w:hAnsi="標楷體"/>
        </w:rPr>
        <w:t>Pull Request 或 push main 會平行執行下列品質關卡。任何一項失敗，映像不會進入正式部署：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5616"/>
        <w:gridCol w:w="2765"/>
      </w:tblGrid>
      <w:tr w:rsidR="00EE4848" w:rsidRPr="0034711A" w14:paraId="121BBA2C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0071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工作</w:t>
            </w:r>
          </w:p>
        </w:tc>
        <w:tc>
          <w:tcPr>
            <w:tcW w:w="561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8C1DA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檢查內容</w:t>
            </w:r>
          </w:p>
        </w:tc>
        <w:tc>
          <w:tcPr>
            <w:tcW w:w="276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70A9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目的</w:t>
            </w:r>
          </w:p>
        </w:tc>
      </w:tr>
      <w:tr w:rsidR="00EE4848" w:rsidRPr="0034711A" w14:paraId="5B11863D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4CC1EBF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Backend</w:t>
            </w:r>
          </w:p>
        </w:tc>
        <w:tc>
          <w:tcPr>
            <w:tcW w:w="561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4687707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PostgreSQL 16、Python 3.12、Ruff、Alembic upgrade、Pytest coverage</w:t>
            </w:r>
          </w:p>
        </w:tc>
        <w:tc>
          <w:tcPr>
            <w:tcW w:w="276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54F1CB4F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驗證程式品質、Migration 與資料庫整合。</w:t>
            </w:r>
          </w:p>
        </w:tc>
      </w:tr>
      <w:tr w:rsidR="00EE4848" w:rsidRPr="0034711A" w14:paraId="7C0FCD2A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4A57CB9E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Frontend</w:t>
            </w:r>
          </w:p>
        </w:tc>
        <w:tc>
          <w:tcPr>
            <w:tcW w:w="561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252B571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Node 24、npm ci、ESLint、Vitest、Vite build</w:t>
            </w:r>
          </w:p>
        </w:tc>
        <w:tc>
          <w:tcPr>
            <w:tcW w:w="276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0AB926BD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驗證型別、互動行為與正式 Bundle。</w:t>
            </w:r>
          </w:p>
        </w:tc>
      </w:tr>
      <w:tr w:rsidR="00EE4848" w:rsidRPr="0034711A" w14:paraId="2B52C0D9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053EC06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Terraform</w:t>
            </w:r>
          </w:p>
        </w:tc>
        <w:tc>
          <w:tcPr>
            <w:tcW w:w="561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53687B9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fmt、init -backend=false、validate（主設定＋bootstrap）</w:t>
            </w:r>
          </w:p>
        </w:tc>
        <w:tc>
          <w:tcPr>
            <w:tcW w:w="276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6A5A754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 xml:space="preserve">在不變更 GCP 的情況下檢查 </w:t>
            </w:r>
            <w:proofErr w:type="spellStart"/>
            <w:r w:rsidRPr="0034711A">
              <w:rPr>
                <w:rFonts w:ascii="標楷體" w:eastAsia="標楷體" w:hAnsi="標楷體"/>
                <w:sz w:val="17"/>
                <w:lang w:eastAsia="zh-TW"/>
              </w:rPr>
              <w:t>IaC</w:t>
            </w:r>
            <w:proofErr w:type="spellEnd"/>
            <w:r w:rsidRPr="0034711A">
              <w:rPr>
                <w:rFonts w:ascii="標楷體" w:eastAsia="標楷體" w:hAnsi="標楷體"/>
                <w:sz w:val="17"/>
                <w:lang w:eastAsia="zh-TW"/>
              </w:rPr>
              <w:t>。</w:t>
            </w:r>
          </w:p>
        </w:tc>
      </w:tr>
      <w:tr w:rsidR="00EE4848" w:rsidRPr="0034711A" w14:paraId="6D7CFB6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20BD0F5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Image</w:t>
            </w:r>
          </w:p>
        </w:tc>
        <w:tc>
          <w:tcPr>
            <w:tcW w:w="561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100138AC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Docker Buildx production target，不 push</w:t>
            </w:r>
          </w:p>
        </w:tc>
        <w:tc>
          <w:tcPr>
            <w:tcW w:w="2765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35" w:type="dxa"/>
              <w:left w:w="100" w:type="dxa"/>
              <w:bottom w:w="35" w:type="dxa"/>
              <w:right w:w="100" w:type="dxa"/>
            </w:tcMar>
            <w:vAlign w:val="center"/>
          </w:tcPr>
          <w:p w14:paraId="19E7D25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確認相同 Dockerfile 能建立正式映像。</w:t>
            </w:r>
          </w:p>
        </w:tc>
      </w:tr>
    </w:tbl>
    <w:p w14:paraId="6EC51679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p w14:paraId="19FC1692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13" w:name="_Toc243398949"/>
      <w:r w:rsidRPr="0034711A">
        <w:rPr>
          <w:rFonts w:ascii="標楷體" w:eastAsia="標楷體" w:hAnsi="標楷體"/>
        </w:rPr>
        <w:t>持續部署 CD</w:t>
      </w:r>
      <w:bookmarkEnd w:id="13"/>
    </w:p>
    <w:p w14:paraId="76FAA731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1. </w:t>
      </w:r>
      <w:r w:rsidRPr="0034711A">
        <w:rPr>
          <w:rFonts w:ascii="標楷體" w:eastAsia="標楷體" w:hAnsi="標楷體"/>
        </w:rPr>
        <w:t>main 的 CI 全綠後啟動 Deploy；production Environment 先要求人工核准，concurrency 防止部署重疊。</w:t>
      </w:r>
    </w:p>
    <w:p w14:paraId="08ECFFEF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lastRenderedPageBreak/>
        <w:t xml:space="preserve">2. </w:t>
      </w:r>
      <w:r w:rsidRPr="0034711A">
        <w:rPr>
          <w:rFonts w:ascii="標楷體" w:eastAsia="標楷體" w:hAnsi="標楷體"/>
        </w:rPr>
        <w:t>GitHub 以 OIDC 交換 GCP Workload Identity Federation 短期憑證，不保存 Service Account JSON Key。</w:t>
      </w:r>
    </w:p>
    <w:p w14:paraId="0723347E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3. </w:t>
      </w:r>
      <w:r w:rsidRPr="0034711A">
        <w:rPr>
          <w:rFonts w:ascii="標楷體" w:eastAsia="標楷體" w:hAnsi="標楷體"/>
        </w:rPr>
        <w:t>以被測試的精確 Commit SHA 建置映像並推送至 Artifact Registry。</w:t>
      </w:r>
    </w:p>
    <w:p w14:paraId="6CA16FE1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4. </w:t>
      </w:r>
      <w:r w:rsidRPr="0034711A">
        <w:rPr>
          <w:rFonts w:ascii="標楷體" w:eastAsia="標楷體" w:hAnsi="標楷體"/>
        </w:rPr>
        <w:t>同一 SHA 映像更新 Cloud Run Web、Monitor Job 與 Initialize Job。</w:t>
      </w:r>
    </w:p>
    <w:p w14:paraId="084E0E17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5. </w:t>
      </w:r>
      <w:r w:rsidRPr="0034711A">
        <w:rPr>
          <w:rFonts w:ascii="標楷體" w:eastAsia="標楷體" w:hAnsi="標楷體"/>
        </w:rPr>
        <w:t>部署後檢查 Ready Revision、Web／Job 映像一致，最後呼叫 /health 並比對 commit_sha。</w:t>
      </w:r>
    </w:p>
    <w:p w14:paraId="357F4BDE" w14:textId="34D3C367" w:rsidR="00EE4848" w:rsidRPr="0034711A" w:rsidRDefault="00000000">
      <w:pPr>
        <w:pStyle w:val="21"/>
        <w:rPr>
          <w:rFonts w:ascii="標楷體" w:eastAsia="標楷體" w:hAnsi="標楷體" w:hint="eastAsia"/>
          <w:lang w:eastAsia="zh-TW"/>
        </w:rPr>
      </w:pPr>
      <w:bookmarkStart w:id="14" w:name="_Toc243398950"/>
      <w:proofErr w:type="spellStart"/>
      <w:r w:rsidRPr="0034711A">
        <w:rPr>
          <w:rFonts w:ascii="標楷體" w:eastAsia="標楷體" w:hAnsi="標楷體"/>
        </w:rPr>
        <w:t>資料庫變更</w:t>
      </w:r>
      <w:proofErr w:type="spellEnd"/>
      <w:r w:rsidR="00120DEC">
        <w:rPr>
          <w:rFonts w:ascii="標楷體" w:eastAsia="標楷體" w:hAnsi="標楷體" w:hint="eastAsia"/>
          <w:lang w:eastAsia="zh-TW"/>
        </w:rPr>
        <w:t>採取獨立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E4848" w:rsidRPr="0034711A" w14:paraId="56C1DA3A" w14:textId="77777777">
        <w:trPr>
          <w:jc w:val="center"/>
        </w:trPr>
        <w:tc>
          <w:tcPr>
            <w:tcW w:w="9994" w:type="dxa"/>
            <w:tcBorders>
              <w:top w:val="nil"/>
              <w:left w:val="single" w:sz="34" w:space="0" w:color="B66B00"/>
              <w:bottom w:val="nil"/>
              <w:right w:val="nil"/>
            </w:tcBorders>
            <w:shd w:val="clear" w:color="auto" w:fill="FFF5DF"/>
            <w:tcMar>
              <w:top w:w="105" w:type="dxa"/>
              <w:left w:w="180" w:type="dxa"/>
              <w:bottom w:w="105" w:type="dxa"/>
              <w:right w:w="140" w:type="dxa"/>
            </w:tcMar>
            <w:vAlign w:val="center"/>
          </w:tcPr>
          <w:p w14:paraId="6F8E505F" w14:textId="77777777" w:rsidR="00EE4848" w:rsidRPr="0034711A" w:rsidRDefault="00000000">
            <w:pPr>
              <w:spacing w:after="40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b/>
                <w:color w:val="153B5B"/>
                <w:sz w:val="22"/>
              </w:rPr>
              <w:t>避免</w:t>
            </w:r>
            <w:proofErr w:type="spellEnd"/>
            <w:r w:rsidRPr="0034711A">
              <w:rPr>
                <w:rFonts w:ascii="標楷體" w:eastAsia="標楷體" w:hAnsi="標楷體"/>
                <w:b/>
                <w:color w:val="153B5B"/>
                <w:sz w:val="22"/>
              </w:rPr>
              <w:t xml:space="preserve"> Web </w:t>
            </w:r>
            <w:proofErr w:type="spellStart"/>
            <w:r w:rsidRPr="0034711A">
              <w:rPr>
                <w:rFonts w:ascii="標楷體" w:eastAsia="標楷體" w:hAnsi="標楷體"/>
                <w:b/>
                <w:color w:val="153B5B"/>
                <w:sz w:val="22"/>
              </w:rPr>
              <w:t>啟動時自動</w:t>
            </w:r>
            <w:proofErr w:type="spellEnd"/>
            <w:r w:rsidRPr="0034711A">
              <w:rPr>
                <w:rFonts w:ascii="標楷體" w:eastAsia="標楷體" w:hAnsi="標楷體"/>
                <w:b/>
                <w:color w:val="153B5B"/>
                <w:sz w:val="22"/>
              </w:rPr>
              <w:t xml:space="preserve"> Migration</w:t>
            </w:r>
          </w:p>
          <w:p w14:paraId="41AE4CB7" w14:textId="77777777" w:rsidR="00EE4848" w:rsidRPr="0034711A" w:rsidRDefault="00000000">
            <w:pPr>
              <w:spacing w:after="0" w:line="276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9"/>
              </w:rPr>
              <w:t xml:space="preserve">Migration／Seed 只能從手動 workflow_dispatch 啟動，操作者必須輸入已測試的 Image SHA，並通過 production-database Environment </w:t>
            </w:r>
            <w:proofErr w:type="spellStart"/>
            <w:r w:rsidRPr="0034711A">
              <w:rPr>
                <w:rFonts w:ascii="標楷體" w:eastAsia="標楷體" w:hAnsi="標楷體"/>
                <w:sz w:val="19"/>
              </w:rPr>
              <w:t>核准後才執行</w:t>
            </w:r>
            <w:proofErr w:type="spellEnd"/>
            <w:r w:rsidRPr="0034711A">
              <w:rPr>
                <w:rFonts w:ascii="標楷體" w:eastAsia="標楷體" w:hAnsi="標楷體"/>
                <w:sz w:val="19"/>
              </w:rPr>
              <w:t xml:space="preserve"> Initialize Job。</w:t>
            </w:r>
            <w:r w:rsidRPr="0034711A">
              <w:rPr>
                <w:rFonts w:ascii="標楷體" w:eastAsia="標楷體" w:hAnsi="標楷體"/>
                <w:sz w:val="19"/>
                <w:lang w:eastAsia="zh-TW"/>
              </w:rPr>
              <w:t>這可把程式部署與不可逆資料變更分開審查。</w:t>
            </w:r>
          </w:p>
        </w:tc>
      </w:tr>
    </w:tbl>
    <w:p w14:paraId="65DDC36D" w14:textId="77777777" w:rsidR="00EE4848" w:rsidRPr="0034711A" w:rsidRDefault="00EE4848">
      <w:pPr>
        <w:spacing w:after="0"/>
        <w:rPr>
          <w:rFonts w:ascii="標楷體" w:eastAsia="標楷體" w:hAnsi="標楷體"/>
          <w:lang w:eastAsia="zh-TW"/>
        </w:rPr>
      </w:pPr>
    </w:p>
    <w:p w14:paraId="079F1D12" w14:textId="77777777" w:rsidR="00EE4848" w:rsidRPr="0034711A" w:rsidRDefault="00000000">
      <w:pPr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lang w:eastAsia="zh-TW"/>
        </w:rPr>
        <w:br w:type="page"/>
      </w:r>
    </w:p>
    <w:p w14:paraId="4E1235CB" w14:textId="24999320" w:rsidR="00EE4848" w:rsidRPr="0034711A" w:rsidRDefault="00120DEC" w:rsidP="00A45C83">
      <w:pPr>
        <w:pStyle w:val="1"/>
        <w:rPr>
          <w:rFonts w:ascii="標楷體" w:eastAsia="標楷體" w:hAnsi="標楷體"/>
          <w:lang w:eastAsia="zh-TW"/>
        </w:rPr>
      </w:pPr>
      <w:bookmarkStart w:id="15" w:name="_Toc243398951"/>
      <w:r>
        <w:rPr>
          <w:rFonts w:ascii="標楷體" w:eastAsia="標楷體" w:hAnsi="標楷體" w:hint="eastAsia"/>
          <w:lang w:eastAsia="zh-TW"/>
        </w:rPr>
        <w:lastRenderedPageBreak/>
        <w:t>六</w:t>
      </w:r>
      <w:r w:rsidR="00A45C83">
        <w:rPr>
          <w:rFonts w:ascii="微軟正黑體" w:eastAsia="微軟正黑體" w:hAnsi="微軟正黑體" w:hint="eastAsia"/>
          <w:lang w:eastAsia="zh-TW"/>
        </w:rPr>
        <w:t>、</w:t>
      </w:r>
      <w:r w:rsidR="00000000" w:rsidRPr="0034711A">
        <w:rPr>
          <w:rFonts w:ascii="標楷體" w:eastAsia="標楷體" w:hAnsi="標楷體"/>
          <w:lang w:eastAsia="zh-TW"/>
        </w:rPr>
        <w:t>使用 AI 輔助的說明使用方式與心得</w:t>
      </w:r>
      <w:bookmarkEnd w:id="15"/>
    </w:p>
    <w:p w14:paraId="2BA67919" w14:textId="77777777" w:rsidR="00EE4848" w:rsidRPr="0034711A" w:rsidRDefault="00000000">
      <w:pPr>
        <w:rPr>
          <w:rFonts w:ascii="標楷體" w:eastAsia="標楷體" w:hAnsi="標楷體"/>
        </w:rPr>
      </w:pPr>
      <w:proofErr w:type="spellStart"/>
      <w:r w:rsidRPr="0034711A">
        <w:rPr>
          <w:rFonts w:ascii="標楷體" w:eastAsia="標楷體" w:hAnsi="標楷體"/>
        </w:rPr>
        <w:t>本專案將</w:t>
      </w:r>
      <w:proofErr w:type="spellEnd"/>
      <w:r w:rsidRPr="0034711A">
        <w:rPr>
          <w:rFonts w:ascii="標楷體" w:eastAsia="標楷體" w:hAnsi="標楷體"/>
        </w:rPr>
        <w:t xml:space="preserve"> AI </w:t>
      </w:r>
      <w:proofErr w:type="spellStart"/>
      <w:r w:rsidRPr="0034711A">
        <w:rPr>
          <w:rFonts w:ascii="標楷體" w:eastAsia="標楷體" w:hAnsi="標楷體"/>
        </w:rPr>
        <w:t>視為設計、實作與驗證的協作工具，而不是自動取得正式環境決策權的操作者。AI</w:t>
      </w:r>
      <w:proofErr w:type="spellEnd"/>
      <w:r w:rsidRPr="0034711A">
        <w:rPr>
          <w:rFonts w:ascii="標楷體" w:eastAsia="標楷體" w:hAnsi="標楷體"/>
        </w:rPr>
        <w:t xml:space="preserve"> 可以加速大量可重複工作，但雲端成本、權限、Secret、Migration 與部署結果仍由人員明確核准並以實際證據確認。</w:t>
      </w:r>
    </w:p>
    <w:p w14:paraId="2C809172" w14:textId="77777777" w:rsidR="00EE4848" w:rsidRPr="0034711A" w:rsidRDefault="00000000">
      <w:pPr>
        <w:pStyle w:val="21"/>
        <w:rPr>
          <w:rFonts w:ascii="標楷體" w:eastAsia="標楷體" w:hAnsi="標楷體"/>
        </w:rPr>
      </w:pPr>
      <w:bookmarkStart w:id="16" w:name="_Toc243398952"/>
      <w:r w:rsidRPr="0034711A">
        <w:rPr>
          <w:rFonts w:ascii="標楷體" w:eastAsia="標楷體" w:hAnsi="標楷體"/>
        </w:rPr>
        <w:t>實際使用方式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4536"/>
        <w:gridCol w:w="3773"/>
      </w:tblGrid>
      <w:tr w:rsidR="00EE4848" w:rsidRPr="0034711A" w14:paraId="3969AACA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B588254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階段</w:t>
            </w:r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D8CA808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AI 輔助內容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8171ABD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人工驗證方式</w:t>
            </w:r>
          </w:p>
        </w:tc>
      </w:tr>
      <w:tr w:rsidR="00EE4848" w:rsidRPr="0034711A" w14:paraId="4D5E2DB6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9D0F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需求拆解</w:t>
            </w:r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2557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將計畫書拆成 P0／P1、資料模型、API、前端、監測與部署工作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4B55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確認驗收邊界，P1 未完成前不在介面或文件宣稱支援。</w:t>
            </w:r>
          </w:p>
        </w:tc>
      </w:tr>
      <w:tr w:rsidR="00EE4848" w:rsidRPr="0034711A" w14:paraId="5D36A9C4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C8E2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7"/>
              </w:rPr>
              <w:t>程式實作</w:t>
            </w:r>
            <w:proofErr w:type="spellEnd"/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69C1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產生 FastAPI、React、SQLAlchemy、Alembic、Docker 與 Terraform 初稿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E754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檢查 diff、型別、Migration 與設定是否符合核准模板。</w:t>
            </w:r>
          </w:p>
        </w:tc>
      </w:tr>
      <w:tr w:rsidR="00EE4848" w:rsidRPr="0034711A" w14:paraId="6E6A2DF1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BB739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測試設計</w:t>
            </w:r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0B23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補齊 Mock、Timeout、Schema、429、租約、CSRF 與 UI 狀態測試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1BDC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執行 CI 同等測試，第三方 API 全部使用 Fixture。</w:t>
            </w:r>
          </w:p>
        </w:tc>
      </w:tr>
      <w:tr w:rsidR="00EE4848" w:rsidRPr="0034711A" w14:paraId="5655C94E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16EA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問題診斷</w:t>
            </w:r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F29D3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根據 CI Log、Cloud Run Revision、Job Execution 與畫面截圖定位問題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47B2A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重跑最小測試，再以 /health、Job 狀態與資料結果交叉確認。</w:t>
            </w:r>
          </w:p>
        </w:tc>
      </w:tr>
      <w:tr w:rsidR="00EE4848" w:rsidRPr="0034711A" w14:paraId="51E360F9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8A76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7"/>
              </w:rPr>
              <w:t>雲端交付</w:t>
            </w:r>
            <w:proofErr w:type="spellEnd"/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9F94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協助產生 plan、檢查 IAM／WIF／Scheduler 與部署指令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BCAE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apply、Secret、Migration、IAM、Scheduler 與正式部署逐項人工核准。</w:t>
            </w:r>
          </w:p>
        </w:tc>
      </w:tr>
      <w:tr w:rsidR="00EE4848" w:rsidRPr="0034711A" w14:paraId="3469FD43" w14:textId="77777777">
        <w:trPr>
          <w:cantSplit/>
          <w:jc w:val="center"/>
        </w:trPr>
        <w:tc>
          <w:tcPr>
            <w:tcW w:w="1512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C09A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文件整理</w:t>
            </w:r>
          </w:p>
        </w:tc>
        <w:tc>
          <w:tcPr>
            <w:tcW w:w="4536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9F87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將程式碼、基礎設施與實際驗收結果彙整成架構文件</w:t>
            </w:r>
          </w:p>
        </w:tc>
        <w:tc>
          <w:tcPr>
            <w:tcW w:w="3773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D0588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  <w:lang w:eastAsia="zh-TW"/>
              </w:rPr>
            </w:pPr>
            <w:r w:rsidRPr="0034711A">
              <w:rPr>
                <w:rFonts w:ascii="標楷體" w:eastAsia="標楷體" w:hAnsi="標楷體"/>
                <w:sz w:val="17"/>
                <w:lang w:eastAsia="zh-TW"/>
              </w:rPr>
              <w:t>避免引用過時文件；以原始設定與即時狀態為準。</w:t>
            </w:r>
          </w:p>
        </w:tc>
      </w:tr>
    </w:tbl>
    <w:p w14:paraId="6125B86C" w14:textId="77777777" w:rsidR="00EE4848" w:rsidRPr="0034711A" w:rsidRDefault="00EE4848">
      <w:pPr>
        <w:spacing w:after="0"/>
        <w:rPr>
          <w:rFonts w:ascii="標楷體" w:eastAsia="標楷體" w:hAnsi="標楷體"/>
          <w:lang w:eastAsia="zh-TW"/>
        </w:rPr>
      </w:pPr>
    </w:p>
    <w:p w14:paraId="7F20F334" w14:textId="231F0F98" w:rsidR="00EE4848" w:rsidRPr="0034711A" w:rsidRDefault="00000000">
      <w:pPr>
        <w:pStyle w:val="21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lang w:eastAsia="zh-TW"/>
        </w:rPr>
        <w:t xml:space="preserve"> </w:t>
      </w:r>
      <w:bookmarkStart w:id="17" w:name="_Toc243398953"/>
      <w:r w:rsidRPr="0034711A">
        <w:rPr>
          <w:rFonts w:ascii="標楷體" w:eastAsia="標楷體" w:hAnsi="標楷體"/>
          <w:lang w:eastAsia="zh-TW"/>
        </w:rPr>
        <w:t>AI 協作方法</w:t>
      </w:r>
      <w:bookmarkEnd w:id="17"/>
    </w:p>
    <w:p w14:paraId="2E1F0847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color w:val="153B5B"/>
          <w:lang w:eastAsia="zh-TW"/>
        </w:rPr>
        <w:t xml:space="preserve">1. </w:t>
      </w:r>
      <w:r w:rsidRPr="0034711A">
        <w:rPr>
          <w:rFonts w:ascii="標楷體" w:eastAsia="標楷體" w:hAnsi="標楷體"/>
          <w:lang w:eastAsia="zh-TW"/>
        </w:rPr>
        <w:t>先提供完整脈絡：目標、不可做事項、環境、目前錯誤與驗收條件。</w:t>
      </w:r>
    </w:p>
    <w:p w14:paraId="778D6554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color w:val="153B5B"/>
          <w:lang w:eastAsia="zh-TW"/>
        </w:rPr>
        <w:t xml:space="preserve">2. </w:t>
      </w:r>
      <w:r w:rsidRPr="0034711A">
        <w:rPr>
          <w:rFonts w:ascii="標楷體" w:eastAsia="標楷體" w:hAnsi="標楷體"/>
          <w:lang w:eastAsia="zh-TW"/>
        </w:rPr>
        <w:t>要求小步驟與可驗證輸出：每次變更都搭配測試、Terraform plan 或唯讀狀態查詢。</w:t>
      </w:r>
    </w:p>
    <w:p w14:paraId="06754A0B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3. </w:t>
      </w:r>
      <w:proofErr w:type="spellStart"/>
      <w:r w:rsidRPr="0034711A">
        <w:rPr>
          <w:rFonts w:ascii="標楷體" w:eastAsia="標楷體" w:hAnsi="標楷體"/>
        </w:rPr>
        <w:t>把敏感資料留在</w:t>
      </w:r>
      <w:proofErr w:type="spellEnd"/>
      <w:r w:rsidRPr="0034711A">
        <w:rPr>
          <w:rFonts w:ascii="標楷體" w:eastAsia="標楷體" w:hAnsi="標楷體"/>
        </w:rPr>
        <w:t xml:space="preserve"> Secret </w:t>
      </w:r>
      <w:proofErr w:type="spellStart"/>
      <w:r w:rsidRPr="0034711A">
        <w:rPr>
          <w:rFonts w:ascii="標楷體" w:eastAsia="標楷體" w:hAnsi="標楷體"/>
        </w:rPr>
        <w:t>Manager：不在對話、程式碼、Git</w:t>
      </w:r>
      <w:proofErr w:type="spellEnd"/>
      <w:r w:rsidRPr="0034711A">
        <w:rPr>
          <w:rFonts w:ascii="標楷體" w:eastAsia="標楷體" w:hAnsi="標楷體"/>
        </w:rPr>
        <w:t xml:space="preserve"> 紀錄或畫面截圖貼上真實密碼。</w:t>
      </w:r>
    </w:p>
    <w:p w14:paraId="5CA64BA8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4. </w:t>
      </w:r>
      <w:r w:rsidRPr="0034711A">
        <w:rPr>
          <w:rFonts w:ascii="標楷體" w:eastAsia="標楷體" w:hAnsi="標楷體"/>
        </w:rPr>
        <w:t>把高風險操作切成核准關卡：先說明變更範圍與影響，再執行 apply、Migration 或正式部署。</w:t>
      </w:r>
    </w:p>
    <w:p w14:paraId="72B146B1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color w:val="153B5B"/>
          <w:lang w:eastAsia="zh-TW"/>
        </w:rPr>
        <w:t xml:space="preserve">5. </w:t>
      </w:r>
      <w:r w:rsidRPr="0034711A">
        <w:rPr>
          <w:rFonts w:ascii="標楷體" w:eastAsia="標楷體" w:hAnsi="標楷體"/>
          <w:lang w:eastAsia="zh-TW"/>
        </w:rPr>
        <w:t>保留人員最終判斷：AI 提供候選方案與證據，專案擁有者決定成本、風險與上線時機。</w:t>
      </w:r>
    </w:p>
    <w:p w14:paraId="15F1EC44" w14:textId="77777777" w:rsidR="00EE4848" w:rsidRPr="0034711A" w:rsidRDefault="00000000">
      <w:pPr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lang w:eastAsia="zh-TW"/>
        </w:rPr>
        <w:br w:type="page"/>
      </w:r>
    </w:p>
    <w:p w14:paraId="08CE5CB9" w14:textId="02CDA38B" w:rsidR="00EE4848" w:rsidRDefault="00120DEC">
      <w:pPr>
        <w:pStyle w:val="1"/>
        <w:rPr>
          <w:rFonts w:ascii="標楷體" w:eastAsia="標楷體" w:hAnsi="標楷體"/>
          <w:lang w:eastAsia="zh-TW"/>
        </w:rPr>
      </w:pPr>
      <w:bookmarkStart w:id="18" w:name="_Toc243398954"/>
      <w:r>
        <w:rPr>
          <w:rFonts w:ascii="標楷體" w:eastAsia="標楷體" w:hAnsi="標楷體" w:hint="eastAsia"/>
          <w:lang w:eastAsia="zh-TW"/>
        </w:rPr>
        <w:lastRenderedPageBreak/>
        <w:t>七</w:t>
      </w:r>
      <w:r w:rsidR="00A45C83">
        <w:rPr>
          <w:rFonts w:ascii="微軟正黑體" w:eastAsia="微軟正黑體" w:hAnsi="微軟正黑體" w:hint="eastAsia"/>
        </w:rPr>
        <w:t>、</w:t>
      </w:r>
      <w:proofErr w:type="spellStart"/>
      <w:r w:rsidR="00000000" w:rsidRPr="0034711A">
        <w:rPr>
          <w:rFonts w:ascii="標楷體" w:eastAsia="標楷體" w:hAnsi="標楷體"/>
        </w:rPr>
        <w:t>雲端架構圖</w:t>
      </w:r>
      <w:bookmarkEnd w:id="18"/>
      <w:proofErr w:type="spellEnd"/>
    </w:p>
    <w:p w14:paraId="46C23A2B" w14:textId="51AA2A22" w:rsidR="00120DEC" w:rsidRDefault="00120DEC" w:rsidP="00120DEC">
      <w:pPr>
        <w:jc w:val="center"/>
        <w:rPr>
          <w:lang w:eastAsia="zh-TW"/>
        </w:rPr>
      </w:pPr>
      <w:r w:rsidRPr="00120DEC">
        <w:rPr>
          <w:lang w:eastAsia="zh-TW"/>
        </w:rPr>
        <w:drawing>
          <wp:inline distT="0" distB="0" distL="0" distR="0" wp14:anchorId="081F297B" wp14:editId="1E0C71B1">
            <wp:extent cx="5047013" cy="3338079"/>
            <wp:effectExtent l="0" t="0" r="1270" b="0"/>
            <wp:docPr id="1544766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6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421" cy="33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4D27" w14:textId="403ECE8F" w:rsidR="00120DEC" w:rsidRPr="00120DEC" w:rsidRDefault="00120DEC" w:rsidP="00120DEC">
      <w:pPr>
        <w:spacing w:after="160"/>
        <w:jc w:val="center"/>
        <w:rPr>
          <w:rFonts w:ascii="標楷體" w:eastAsia="標楷體" w:hAnsi="標楷體" w:hint="eastAsia"/>
          <w:lang w:eastAsia="zh-TW"/>
        </w:rPr>
      </w:pPr>
      <w:r w:rsidRPr="0034711A">
        <w:rPr>
          <w:rFonts w:ascii="標楷體" w:eastAsia="標楷體" w:hAnsi="標楷體"/>
          <w:color w:val="516576"/>
          <w:sz w:val="17"/>
          <w:lang w:eastAsia="zh-TW"/>
        </w:rPr>
        <w:t xml:space="preserve">圖 2　</w:t>
      </w:r>
      <w:proofErr w:type="spellStart"/>
      <w:r w:rsidRPr="0034711A">
        <w:rPr>
          <w:rFonts w:ascii="標楷體" w:eastAsia="標楷體" w:hAnsi="標楷體"/>
          <w:color w:val="516576"/>
          <w:sz w:val="17"/>
          <w:lang w:eastAsia="zh-TW"/>
        </w:rPr>
        <w:t>CloudPulse</w:t>
      </w:r>
      <w:proofErr w:type="spellEnd"/>
      <w:r w:rsidRPr="0034711A">
        <w:rPr>
          <w:rFonts w:ascii="標楷體" w:eastAsia="標楷體" w:hAnsi="標楷體"/>
          <w:color w:val="516576"/>
          <w:sz w:val="17"/>
          <w:lang w:eastAsia="zh-TW"/>
        </w:rPr>
        <w:t xml:space="preserve"> </w:t>
      </w:r>
      <w:r>
        <w:rPr>
          <w:rFonts w:ascii="標楷體" w:eastAsia="標楷體" w:hAnsi="標楷體" w:hint="eastAsia"/>
          <w:color w:val="516576"/>
          <w:sz w:val="17"/>
          <w:lang w:eastAsia="zh-TW"/>
        </w:rPr>
        <w:t>系統架構圖</w:t>
      </w:r>
    </w:p>
    <w:p w14:paraId="6FC7EB43" w14:textId="77777777" w:rsidR="00EE4848" w:rsidRPr="0034711A" w:rsidRDefault="00000000">
      <w:pPr>
        <w:spacing w:before="60" w:after="100"/>
        <w:jc w:val="center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noProof/>
        </w:rPr>
        <w:drawing>
          <wp:inline distT="0" distB="0" distL="0" distR="0" wp14:anchorId="2ADE27C7" wp14:editId="641784AF">
            <wp:extent cx="5076701" cy="3747090"/>
            <wp:effectExtent l="0" t="0" r="0" b="6350"/>
            <wp:docPr id="2" name="Picture 2" descr="CloudPulse GCP 架構圖。瀏覽器經 HTTPS 使用 Cloud Run Web，Web 與 Jobs 透過 Unix Socket 存取 Cloud SQL；Scheduler 以 OAuth 觸發 Monitor Job，Secret Manager 注入敏感設定，GitHub Actions 經 WIF 部署 SHA 映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oudpulse_clou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979" cy="375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632C" w14:textId="1895B153" w:rsidR="00EE4848" w:rsidRPr="0034711A" w:rsidRDefault="00000000">
      <w:pPr>
        <w:spacing w:after="160"/>
        <w:jc w:val="center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color w:val="516576"/>
          <w:sz w:val="17"/>
          <w:lang w:eastAsia="zh-TW"/>
        </w:rPr>
        <w:t xml:space="preserve">圖 </w:t>
      </w:r>
      <w:r w:rsidR="00120DEC">
        <w:rPr>
          <w:rFonts w:ascii="標楷體" w:eastAsia="標楷體" w:hAnsi="標楷體" w:hint="eastAsia"/>
          <w:color w:val="516576"/>
          <w:sz w:val="17"/>
          <w:lang w:eastAsia="zh-TW"/>
        </w:rPr>
        <w:t>3</w:t>
      </w:r>
      <w:r w:rsidRPr="0034711A">
        <w:rPr>
          <w:rFonts w:ascii="標楷體" w:eastAsia="標楷體" w:hAnsi="標楷體"/>
          <w:color w:val="516576"/>
          <w:sz w:val="17"/>
          <w:lang w:eastAsia="zh-TW"/>
        </w:rPr>
        <w:t xml:space="preserve">　</w:t>
      </w:r>
      <w:proofErr w:type="spellStart"/>
      <w:r w:rsidRPr="0034711A">
        <w:rPr>
          <w:rFonts w:ascii="標楷體" w:eastAsia="標楷體" w:hAnsi="標楷體"/>
          <w:color w:val="516576"/>
          <w:sz w:val="17"/>
          <w:lang w:eastAsia="zh-TW"/>
        </w:rPr>
        <w:t>CloudPulse</w:t>
      </w:r>
      <w:proofErr w:type="spellEnd"/>
      <w:r w:rsidRPr="0034711A">
        <w:rPr>
          <w:rFonts w:ascii="標楷體" w:eastAsia="標楷體" w:hAnsi="標楷體"/>
          <w:color w:val="516576"/>
          <w:sz w:val="17"/>
          <w:lang w:eastAsia="zh-TW"/>
        </w:rPr>
        <w:t xml:space="preserve"> 在 GCP 的執行、排程與交付架構</w:t>
      </w:r>
    </w:p>
    <w:p w14:paraId="0E7E7650" w14:textId="77777777" w:rsidR="00EE4848" w:rsidRPr="0034711A" w:rsidRDefault="00000000">
      <w:pPr>
        <w:pStyle w:val="21"/>
        <w:rPr>
          <w:rFonts w:ascii="標楷體" w:eastAsia="標楷體" w:hAnsi="標楷體"/>
          <w:lang w:eastAsia="zh-TW"/>
        </w:rPr>
      </w:pPr>
      <w:bookmarkStart w:id="19" w:name="_Toc243398955"/>
      <w:r w:rsidRPr="0034711A">
        <w:rPr>
          <w:rFonts w:ascii="標楷體" w:eastAsia="標楷體" w:hAnsi="標楷體"/>
          <w:lang w:eastAsia="zh-TW"/>
        </w:rPr>
        <w:lastRenderedPageBreak/>
        <w:t>主要資料流</w:t>
      </w:r>
      <w:bookmarkEnd w:id="19"/>
    </w:p>
    <w:p w14:paraId="248DA10C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1. </w:t>
      </w:r>
      <w:proofErr w:type="spellStart"/>
      <w:r w:rsidRPr="0034711A">
        <w:rPr>
          <w:rFonts w:ascii="標楷體" w:eastAsia="標楷體" w:hAnsi="標楷體"/>
        </w:rPr>
        <w:t>公開使用者或管理員以</w:t>
      </w:r>
      <w:proofErr w:type="spellEnd"/>
      <w:r w:rsidRPr="0034711A">
        <w:rPr>
          <w:rFonts w:ascii="標楷體" w:eastAsia="標楷體" w:hAnsi="標楷體"/>
        </w:rPr>
        <w:t xml:space="preserve"> HTTPS </w:t>
      </w:r>
      <w:proofErr w:type="spellStart"/>
      <w:r w:rsidRPr="0034711A">
        <w:rPr>
          <w:rFonts w:ascii="標楷體" w:eastAsia="標楷體" w:hAnsi="標楷體"/>
        </w:rPr>
        <w:t>進入</w:t>
      </w:r>
      <w:proofErr w:type="spellEnd"/>
      <w:r w:rsidRPr="0034711A">
        <w:rPr>
          <w:rFonts w:ascii="標楷體" w:eastAsia="標楷體" w:hAnsi="標楷體"/>
        </w:rPr>
        <w:t xml:space="preserve"> Cloud Run Web；同一容器提供 React 靜態檔、SPA fallback 與 FastAPI。</w:t>
      </w:r>
    </w:p>
    <w:p w14:paraId="686815DC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2. </w:t>
      </w:r>
      <w:r w:rsidRPr="0034711A">
        <w:rPr>
          <w:rFonts w:ascii="標楷體" w:eastAsia="標楷體" w:hAnsi="標楷體"/>
        </w:rPr>
        <w:t>Web 透過 /cloudsql Unix Socket 連接 Cloud SQL PostgreSQL；公開網路不需要開放資料庫 5432。</w:t>
      </w:r>
    </w:p>
    <w:p w14:paraId="7C1B8437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3. </w:t>
      </w:r>
      <w:r w:rsidRPr="0034711A">
        <w:rPr>
          <w:rFonts w:ascii="標楷體" w:eastAsia="標楷體" w:hAnsi="標楷體"/>
        </w:rPr>
        <w:t>Cloud Scheduler 每 5 分鐘以 Scheduler Service Account 的 OAuth Token 呼叫 Cloud Run Jobs API。</w:t>
      </w:r>
    </w:p>
    <w:p w14:paraId="46AC3661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4. </w:t>
      </w:r>
      <w:r w:rsidRPr="0034711A">
        <w:rPr>
          <w:rFonts w:ascii="標楷體" w:eastAsia="標楷體" w:hAnsi="標楷體"/>
        </w:rPr>
        <w:t>Monitor Job 只領取 next_check_at 已到期的目標，以最多 4 個並行 HTTP 請求檢查 REAL API 與 /demo 端點，結果寫回 check_results。</w:t>
      </w:r>
    </w:p>
    <w:p w14:paraId="57AEFF94" w14:textId="77777777" w:rsidR="00EE4848" w:rsidRPr="0034711A" w:rsidRDefault="00000000">
      <w:pPr>
        <w:spacing w:after="100" w:line="283" w:lineRule="auto"/>
        <w:ind w:left="346" w:hanging="346"/>
        <w:rPr>
          <w:rFonts w:ascii="標楷體" w:eastAsia="標楷體" w:hAnsi="標楷體"/>
        </w:rPr>
      </w:pPr>
      <w:r w:rsidRPr="0034711A">
        <w:rPr>
          <w:rFonts w:ascii="標楷體" w:eastAsia="標楷體" w:hAnsi="標楷體"/>
          <w:color w:val="153B5B"/>
        </w:rPr>
        <w:t xml:space="preserve">5. </w:t>
      </w:r>
      <w:r w:rsidRPr="0034711A">
        <w:rPr>
          <w:rFonts w:ascii="標楷體" w:eastAsia="標楷體" w:hAnsi="標楷體"/>
        </w:rPr>
        <w:t>Initialize Job 僅由人工核准流程執行 Alembic Migration 與冪等 Seed。</w:t>
      </w:r>
    </w:p>
    <w:p w14:paraId="6F8FB085" w14:textId="77777777" w:rsidR="00EE4848" w:rsidRDefault="00000000">
      <w:pPr>
        <w:spacing w:after="100" w:line="283" w:lineRule="auto"/>
        <w:ind w:left="346" w:hanging="346"/>
        <w:rPr>
          <w:rFonts w:ascii="標楷體" w:eastAsia="標楷體" w:hAnsi="標楷體"/>
          <w:lang w:eastAsia="zh-TW"/>
        </w:rPr>
      </w:pPr>
      <w:r w:rsidRPr="0034711A">
        <w:rPr>
          <w:rFonts w:ascii="標楷體" w:eastAsia="標楷體" w:hAnsi="標楷體"/>
          <w:color w:val="153B5B"/>
        </w:rPr>
        <w:t xml:space="preserve">6. </w:t>
      </w:r>
      <w:r w:rsidRPr="0034711A">
        <w:rPr>
          <w:rFonts w:ascii="標楷體" w:eastAsia="標楷體" w:hAnsi="標楷體"/>
        </w:rPr>
        <w:t xml:space="preserve">Secret Manager 以數字版本注入 DATABASE_URL 與管理員 Argon2id Hash；Cloud Logging 集中保存 </w:t>
      </w:r>
      <w:proofErr w:type="spellStart"/>
      <w:r w:rsidRPr="0034711A">
        <w:rPr>
          <w:rFonts w:ascii="標楷體" w:eastAsia="標楷體" w:hAnsi="標楷體"/>
        </w:rPr>
        <w:t>Web、Job</w:t>
      </w:r>
      <w:proofErr w:type="spellEnd"/>
      <w:r w:rsidRPr="0034711A">
        <w:rPr>
          <w:rFonts w:ascii="標楷體" w:eastAsia="標楷體" w:hAnsi="標楷體"/>
        </w:rPr>
        <w:t xml:space="preserve"> 與 Scheduler </w:t>
      </w:r>
      <w:proofErr w:type="spellStart"/>
      <w:r w:rsidRPr="0034711A">
        <w:rPr>
          <w:rFonts w:ascii="標楷體" w:eastAsia="標楷體" w:hAnsi="標楷體"/>
        </w:rPr>
        <w:t>紀錄</w:t>
      </w:r>
      <w:proofErr w:type="spellEnd"/>
      <w:r w:rsidRPr="0034711A">
        <w:rPr>
          <w:rFonts w:ascii="標楷體" w:eastAsia="標楷體" w:hAnsi="標楷體"/>
        </w:rPr>
        <w:t>。</w:t>
      </w:r>
    </w:p>
    <w:p w14:paraId="7DCB751E" w14:textId="77777777" w:rsidR="00A45C83" w:rsidRPr="0034711A" w:rsidRDefault="00A45C83">
      <w:pPr>
        <w:spacing w:after="100" w:line="283" w:lineRule="auto"/>
        <w:ind w:left="346" w:hanging="346"/>
        <w:rPr>
          <w:rFonts w:ascii="標楷體" w:eastAsia="標楷體" w:hAnsi="標楷體" w:hint="eastAsia"/>
          <w:lang w:eastAsia="zh-TW"/>
        </w:rPr>
      </w:pPr>
    </w:p>
    <w:p w14:paraId="1F24F8DA" w14:textId="0159050D" w:rsidR="00A45C83" w:rsidRPr="00A45C83" w:rsidRDefault="00000000" w:rsidP="00A45C83">
      <w:pPr>
        <w:pStyle w:val="21"/>
        <w:rPr>
          <w:rFonts w:ascii="標楷體" w:eastAsia="標楷體" w:hAnsi="標楷體" w:hint="eastAsia"/>
          <w:lang w:eastAsia="zh-TW"/>
        </w:rPr>
      </w:pPr>
      <w:bookmarkStart w:id="20" w:name="_Toc243398956"/>
      <w:proofErr w:type="spellStart"/>
      <w:r w:rsidRPr="0034711A">
        <w:rPr>
          <w:rFonts w:ascii="標楷體" w:eastAsia="標楷體" w:hAnsi="標楷體"/>
        </w:rPr>
        <w:t>資安與治理邊界</w:t>
      </w:r>
      <w:bookmarkEnd w:id="20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77"/>
      </w:tblGrid>
      <w:tr w:rsidR="00EE4848" w:rsidRPr="0034711A" w14:paraId="250EB428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6F59D02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邊界</w:t>
            </w:r>
            <w:proofErr w:type="spellEnd"/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153B5B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7954898" w14:textId="77777777" w:rsidR="00EE4848" w:rsidRPr="0034711A" w:rsidRDefault="00000000">
            <w:pPr>
              <w:spacing w:after="0"/>
              <w:jc w:val="center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FFFFFF"/>
                <w:sz w:val="18"/>
              </w:rPr>
              <w:t>控制方式</w:t>
            </w:r>
          </w:p>
        </w:tc>
      </w:tr>
      <w:tr w:rsidR="00EE4848" w:rsidRPr="0034711A" w14:paraId="6FBC785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21A3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proofErr w:type="spellStart"/>
            <w:r w:rsidRPr="0034711A">
              <w:rPr>
                <w:rFonts w:ascii="標楷體" w:eastAsia="標楷體" w:hAnsi="標楷體"/>
                <w:sz w:val="17"/>
              </w:rPr>
              <w:t>身分與權限</w:t>
            </w:r>
            <w:proofErr w:type="spellEnd"/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4152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Runtime SA 僅有 Cloud SQL Client 與指定 Secret Accessor；Scheduler SA 只可啟動 Monitor Job；Deploy SA 權限獨立。</w:t>
            </w:r>
          </w:p>
        </w:tc>
      </w:tr>
      <w:tr w:rsidR="00EE4848" w:rsidRPr="0034711A" w14:paraId="0117B96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0C51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CI/CD 信任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510F1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WIF 精確限制 bestlatte/CloudDetectApi 與 refs/heads/main，不建立長期 SA JSON Key。</w:t>
            </w:r>
          </w:p>
        </w:tc>
      </w:tr>
      <w:tr w:rsidR="00EE4848" w:rsidRPr="0034711A" w14:paraId="0E17B623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F9130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資料庫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194D6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以 Unix Socket 連線；Migration／Seed 與 Web 部署分離；唯一鍵、租約與交易保護並行執行。</w:t>
            </w:r>
          </w:p>
        </w:tc>
      </w:tr>
      <w:tr w:rsidR="00EE4848" w:rsidRPr="0034711A" w14:paraId="6C75B754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30F8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監測 SSRF 防護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71AA2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Monitor 只能由五類核准模板產生；URL、來源與 Profile 不接受任意輸入；正式環境要求 HTTPS 且不跟 Redirect。</w:t>
            </w:r>
          </w:p>
        </w:tc>
      </w:tr>
      <w:tr w:rsidR="00EE4848" w:rsidRPr="0034711A" w14:paraId="4FBE7428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702BB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管理端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0AB74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Argon2id Hash、8 小時伺服器端 Session、安全 Cookie、CSRF Token 與 Origin 驗證。</w:t>
            </w:r>
          </w:p>
        </w:tc>
      </w:tr>
      <w:tr w:rsidR="00EE4848" w:rsidRPr="0034711A" w14:paraId="31035EA2" w14:textId="77777777">
        <w:trPr>
          <w:cantSplit/>
          <w:jc w:val="center"/>
        </w:trPr>
        <w:tc>
          <w:tcPr>
            <w:tcW w:w="1944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AF56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基礎設施</w:t>
            </w:r>
          </w:p>
        </w:tc>
        <w:tc>
          <w:tcPr>
            <w:tcW w:w="7877" w:type="dxa"/>
            <w:tcBorders>
              <w:top w:val="single" w:sz="6" w:space="0" w:color="CFDAE5"/>
              <w:left w:val="single" w:sz="6" w:space="0" w:color="CFDAE5"/>
              <w:bottom w:val="single" w:sz="6" w:space="0" w:color="CFDAE5"/>
              <w:right w:val="single" w:sz="6" w:space="0" w:color="CFDAE5"/>
            </w:tcBorders>
            <w:shd w:val="clear" w:color="auto" w:fill="F5F9F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54637" w14:textId="77777777" w:rsidR="00EE4848" w:rsidRPr="0034711A" w:rsidRDefault="00000000">
            <w:pPr>
              <w:spacing w:after="0" w:line="269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7"/>
              </w:rPr>
              <w:t>Terraform State 放在受保護 GCS Bucket；Secret value 不進 State；apply 與高風險動作保留人工核准。</w:t>
            </w:r>
          </w:p>
        </w:tc>
      </w:tr>
    </w:tbl>
    <w:p w14:paraId="69523E99" w14:textId="77777777" w:rsidR="00EE4848" w:rsidRPr="0034711A" w:rsidRDefault="00EE4848">
      <w:pPr>
        <w:spacing w:after="0"/>
        <w:rPr>
          <w:rFonts w:ascii="標楷體" w:eastAsia="標楷體" w:hAnsi="標楷體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EE4848" w:rsidRPr="0034711A" w14:paraId="0C837A2B" w14:textId="77777777">
        <w:trPr>
          <w:jc w:val="center"/>
        </w:trPr>
        <w:tc>
          <w:tcPr>
            <w:tcW w:w="9994" w:type="dxa"/>
            <w:tcBorders>
              <w:top w:val="nil"/>
              <w:left w:val="single" w:sz="34" w:space="0" w:color="128260"/>
              <w:bottom w:val="nil"/>
              <w:right w:val="nil"/>
            </w:tcBorders>
            <w:shd w:val="clear" w:color="auto" w:fill="E8F7F1"/>
            <w:tcMar>
              <w:top w:w="105" w:type="dxa"/>
              <w:left w:w="180" w:type="dxa"/>
              <w:bottom w:w="105" w:type="dxa"/>
              <w:right w:w="140" w:type="dxa"/>
            </w:tcMar>
            <w:vAlign w:val="center"/>
          </w:tcPr>
          <w:p w14:paraId="13386254" w14:textId="77777777" w:rsidR="00EE4848" w:rsidRPr="0034711A" w:rsidRDefault="00000000">
            <w:pPr>
              <w:spacing w:after="40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b/>
                <w:color w:val="153B5B"/>
                <w:sz w:val="22"/>
              </w:rPr>
              <w:t>架構重點</w:t>
            </w:r>
          </w:p>
          <w:p w14:paraId="7520F5D2" w14:textId="77777777" w:rsidR="00EE4848" w:rsidRPr="0034711A" w:rsidRDefault="00000000">
            <w:pPr>
              <w:spacing w:after="0" w:line="276" w:lineRule="auto"/>
              <w:rPr>
                <w:rFonts w:ascii="標楷體" w:eastAsia="標楷體" w:hAnsi="標楷體"/>
              </w:rPr>
            </w:pPr>
            <w:r w:rsidRPr="0034711A">
              <w:rPr>
                <w:rFonts w:ascii="標楷體" w:eastAsia="標楷體" w:hAnsi="標楷體"/>
                <w:sz w:val="19"/>
              </w:rPr>
              <w:t>排程頻率、目標週期與部署頻率是三件不同的事：Scheduler 負責喚醒，資料庫 next_check_at 決定誰要被檢查，GitHub Actions 則只在通過 CI 與人工核准後更新正式映像。</w:t>
            </w:r>
          </w:p>
        </w:tc>
      </w:tr>
    </w:tbl>
    <w:p w14:paraId="2B2C5C3B" w14:textId="77777777" w:rsidR="00EE4848" w:rsidRDefault="00EE4848">
      <w:pPr>
        <w:spacing w:after="0"/>
        <w:rPr>
          <w:rFonts w:ascii="標楷體" w:eastAsia="標楷體" w:hAnsi="標楷體"/>
          <w:lang w:eastAsia="zh-TW"/>
        </w:rPr>
      </w:pPr>
    </w:p>
    <w:p w14:paraId="00F1FB59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7CAE3310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47503787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1CB31A71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077CA5C8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52A61D8E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3324DEED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27EDC7F4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2C54B06E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7463D531" w14:textId="77777777" w:rsidR="00470A44" w:rsidRDefault="00470A44">
      <w:pPr>
        <w:spacing w:after="0"/>
        <w:rPr>
          <w:rFonts w:ascii="標楷體" w:eastAsia="標楷體" w:hAnsi="標楷體"/>
          <w:lang w:eastAsia="zh-TW"/>
        </w:rPr>
      </w:pPr>
    </w:p>
    <w:p w14:paraId="78692A01" w14:textId="67ED5873" w:rsidR="00470A44" w:rsidRDefault="00470A44">
      <w:pPr>
        <w:spacing w:after="0"/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 w:hint="eastAsia"/>
          <w:lang w:eastAsia="zh-TW"/>
        </w:rPr>
        <w:lastRenderedPageBreak/>
        <w:t>您好 以下為我的專案相關資料 請過目</w:t>
      </w:r>
      <w:r>
        <w:rPr>
          <w:rFonts w:ascii="標楷體" w:eastAsia="標楷體" w:hAnsi="標楷體"/>
          <w:lang w:eastAsia="zh-TW"/>
        </w:rPr>
        <w:br/>
      </w:r>
    </w:p>
    <w:p w14:paraId="3D7F0F7E" w14:textId="37E75D0E" w:rsidR="00F116C0" w:rsidRDefault="00F116C0">
      <w:p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https://github.com/bestlatte/CloudDetectApi.git</w:t>
      </w:r>
    </w:p>
    <w:p w14:paraId="70718F2A" w14:textId="77777777" w:rsidR="00F116C0" w:rsidRDefault="00F116C0">
      <w:pPr>
        <w:spacing w:after="0"/>
        <w:rPr>
          <w:rFonts w:ascii="標楷體" w:eastAsia="標楷體" w:hAnsi="標楷體" w:hint="eastAsia"/>
          <w:lang w:eastAsia="zh-TW"/>
        </w:rPr>
      </w:pPr>
    </w:p>
    <w:p w14:paraId="6C44464D" w14:textId="5C7D7497" w:rsidR="00F116C0" w:rsidRDefault="00F116C0">
      <w:pPr>
        <w:spacing w:after="0"/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 w:hint="eastAsia"/>
          <w:lang w:eastAsia="zh-TW"/>
        </w:rPr>
        <w:t>文檔包含 :</w:t>
      </w:r>
    </w:p>
    <w:p w14:paraId="18E26152" w14:textId="3A81FEE0" w:rsidR="00F116C0" w:rsidRP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程式用途</w:t>
      </w:r>
    </w:p>
    <w:p w14:paraId="77593FE8" w14:textId="2A303C33" w:rsid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主要功能</w:t>
      </w:r>
    </w:p>
    <w:p w14:paraId="5B11B6EE" w14:textId="7D301CFA" w:rsid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雲端服務的選用原因</w:t>
      </w:r>
    </w:p>
    <w:p w14:paraId="3115AD0F" w14:textId="0FACCE36" w:rsid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串接第三方 RESTful API</w:t>
      </w:r>
      <w:r>
        <w:rPr>
          <w:rFonts w:ascii="標楷體" w:eastAsia="標楷體" w:hAnsi="標楷體" w:hint="eastAsia"/>
          <w:lang w:eastAsia="zh-TW"/>
        </w:rPr>
        <w:t>，例如 :匯率</w:t>
      </w:r>
      <w:r>
        <w:rPr>
          <w:rFonts w:hint="eastAsia"/>
          <w:lang w:eastAsia="zh-TW"/>
        </w:rPr>
        <w:t>、</w:t>
      </w:r>
      <w:r>
        <w:rPr>
          <w:rFonts w:ascii="標楷體" w:eastAsia="標楷體" w:hAnsi="標楷體" w:hint="eastAsia"/>
          <w:lang w:eastAsia="zh-TW"/>
        </w:rPr>
        <w:t>天氣API</w:t>
      </w:r>
    </w:p>
    <w:p w14:paraId="1FA5E350" w14:textId="0D20AB83" w:rsid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CI/CD 架構或流程圖</w:t>
      </w:r>
    </w:p>
    <w:p w14:paraId="67E75EA7" w14:textId="4C3C2724" w:rsid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/>
          <w:lang w:eastAsia="zh-TW"/>
        </w:rPr>
      </w:pPr>
      <w:r w:rsidRPr="00F116C0">
        <w:rPr>
          <w:rFonts w:ascii="標楷體" w:eastAsia="標楷體" w:hAnsi="標楷體"/>
          <w:lang w:eastAsia="zh-TW"/>
        </w:rPr>
        <w:t>使用 Infrastructure as Code（</w:t>
      </w:r>
      <w:proofErr w:type="spellStart"/>
      <w:r w:rsidRPr="00F116C0">
        <w:rPr>
          <w:rFonts w:ascii="標楷體" w:eastAsia="標楷體" w:hAnsi="標楷體"/>
          <w:lang w:eastAsia="zh-TW"/>
        </w:rPr>
        <w:t>IaC</w:t>
      </w:r>
      <w:proofErr w:type="spellEnd"/>
      <w:r w:rsidRPr="00F116C0">
        <w:rPr>
          <w:rFonts w:ascii="標楷體" w:eastAsia="標楷體" w:hAnsi="標楷體"/>
          <w:lang w:eastAsia="zh-TW"/>
        </w:rPr>
        <w:t>）建置雲端架構</w:t>
      </w:r>
    </w:p>
    <w:p w14:paraId="4457D0E4" w14:textId="4FF8051A" w:rsidR="00F116C0" w:rsidRPr="00F116C0" w:rsidRDefault="00F116C0" w:rsidP="00F116C0">
      <w:pPr>
        <w:pStyle w:val="ae"/>
        <w:numPr>
          <w:ilvl w:val="0"/>
          <w:numId w:val="11"/>
        </w:numPr>
        <w:spacing w:after="0"/>
        <w:rPr>
          <w:rFonts w:ascii="標楷體" w:eastAsia="標楷體" w:hAnsi="標楷體" w:hint="eastAsia"/>
          <w:lang w:eastAsia="zh-TW"/>
        </w:rPr>
      </w:pPr>
      <w:r w:rsidRPr="00F116C0">
        <w:rPr>
          <w:rFonts w:ascii="標楷體" w:eastAsia="標楷體" w:hAnsi="標楷體"/>
          <w:lang w:eastAsia="zh-TW"/>
        </w:rPr>
        <w:t>使用 AI 輔助開發工具完成系統，並簡要說明使用方式與心得</w:t>
      </w:r>
    </w:p>
    <w:sectPr w:rsidR="00F116C0" w:rsidRPr="00F116C0" w:rsidSect="00034616">
      <w:headerReference w:type="default" r:id="rId11"/>
      <w:footerReference w:type="default" r:id="rId12"/>
      <w:pgSz w:w="12240" w:h="15840"/>
      <w:pgMar w:top="1037" w:right="1123" w:bottom="922" w:left="1123" w:header="403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CDA5F" w14:textId="77777777" w:rsidR="00BC55F9" w:rsidRDefault="00BC55F9">
      <w:pPr>
        <w:spacing w:after="0" w:line="240" w:lineRule="auto"/>
      </w:pPr>
      <w:r>
        <w:separator/>
      </w:r>
    </w:p>
  </w:endnote>
  <w:endnote w:type="continuationSeparator" w:id="0">
    <w:p w14:paraId="26485F9C" w14:textId="77777777" w:rsidR="00BC55F9" w:rsidRDefault="00BC5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3227" w14:textId="77777777" w:rsidR="00EE4848" w:rsidRDefault="00000000">
    <w:pPr>
      <w:pStyle w:val="a7"/>
      <w:jc w:val="right"/>
    </w:pPr>
    <w:r>
      <w:rPr>
        <w:color w:val="516576"/>
        <w:sz w:val="17"/>
      </w:rPr>
      <w:fldChar w:fldCharType="begin"/>
    </w:r>
    <w:r>
      <w:rPr>
        <w:color w:val="516576"/>
        <w:sz w:val="17"/>
      </w:rPr>
      <w:instrText xml:space="preserve"> PAGE </w:instrText>
    </w:r>
    <w:r w:rsidR="00BF43E2">
      <w:rPr>
        <w:color w:val="516576"/>
        <w:sz w:val="17"/>
      </w:rPr>
      <w:fldChar w:fldCharType="separate"/>
    </w:r>
    <w:r w:rsidR="00BF43E2">
      <w:rPr>
        <w:noProof/>
        <w:color w:val="516576"/>
        <w:sz w:val="17"/>
      </w:rPr>
      <w:t>2</w:t>
    </w:r>
    <w:r>
      <w:rPr>
        <w:color w:val="5165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E7D03" w14:textId="77777777" w:rsidR="00BC55F9" w:rsidRDefault="00BC55F9">
      <w:pPr>
        <w:spacing w:after="0" w:line="240" w:lineRule="auto"/>
      </w:pPr>
      <w:r>
        <w:separator/>
      </w:r>
    </w:p>
  </w:footnote>
  <w:footnote w:type="continuationSeparator" w:id="0">
    <w:p w14:paraId="15580F72" w14:textId="77777777" w:rsidR="00BC55F9" w:rsidRDefault="00BC5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AD97" w14:textId="77777777" w:rsidR="00EE4848" w:rsidRDefault="00000000">
    <w:pPr>
      <w:pStyle w:val="a5"/>
      <w:jc w:val="right"/>
      <w:rPr>
        <w:lang w:eastAsia="zh-TW"/>
      </w:rPr>
    </w:pPr>
    <w:r>
      <w:rPr>
        <w:color w:val="516576"/>
        <w:sz w:val="15"/>
        <w:lang w:eastAsia="zh-TW"/>
      </w:rPr>
      <w:t>CloudPulse  系統建置與雲端架構說明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0B533D"/>
    <w:multiLevelType w:val="hybridMultilevel"/>
    <w:tmpl w:val="A6ACB640"/>
    <w:lvl w:ilvl="0" w:tplc="353CC5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2C562C"/>
    <w:multiLevelType w:val="hybridMultilevel"/>
    <w:tmpl w:val="558A0B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51800">
    <w:abstractNumId w:val="8"/>
  </w:num>
  <w:num w:numId="2" w16cid:durableId="1511917155">
    <w:abstractNumId w:val="6"/>
  </w:num>
  <w:num w:numId="3" w16cid:durableId="1696736076">
    <w:abstractNumId w:val="5"/>
  </w:num>
  <w:num w:numId="4" w16cid:durableId="22563473">
    <w:abstractNumId w:val="4"/>
  </w:num>
  <w:num w:numId="5" w16cid:durableId="701592183">
    <w:abstractNumId w:val="7"/>
  </w:num>
  <w:num w:numId="6" w16cid:durableId="1724520868">
    <w:abstractNumId w:val="3"/>
  </w:num>
  <w:num w:numId="7" w16cid:durableId="1402293483">
    <w:abstractNumId w:val="2"/>
  </w:num>
  <w:num w:numId="8" w16cid:durableId="1922907243">
    <w:abstractNumId w:val="1"/>
  </w:num>
  <w:num w:numId="9" w16cid:durableId="466705073">
    <w:abstractNumId w:val="0"/>
  </w:num>
  <w:num w:numId="10" w16cid:durableId="435446331">
    <w:abstractNumId w:val="10"/>
  </w:num>
  <w:num w:numId="11" w16cid:durableId="1206866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EC"/>
    <w:rsid w:val="0015074B"/>
    <w:rsid w:val="0029639D"/>
    <w:rsid w:val="003127F0"/>
    <w:rsid w:val="00326F90"/>
    <w:rsid w:val="0034711A"/>
    <w:rsid w:val="00470A44"/>
    <w:rsid w:val="00A45C83"/>
    <w:rsid w:val="00AA1D8D"/>
    <w:rsid w:val="00B47730"/>
    <w:rsid w:val="00BC55F9"/>
    <w:rsid w:val="00BF43E2"/>
    <w:rsid w:val="00CB0664"/>
    <w:rsid w:val="00EC00BF"/>
    <w:rsid w:val="00EE4848"/>
    <w:rsid w:val="00F11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8148D"/>
  <w14:defaultImageDpi w14:val="300"/>
  <w15:docId w15:val="{4432839C-BB3A-4584-B042-286DA27E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127F0"/>
    <w:pPr>
      <w:spacing w:after="120" w:line="288" w:lineRule="auto"/>
    </w:pPr>
    <w:rPr>
      <w:rFonts w:ascii="微軟正黑體" w:eastAsia="微軟正黑體" w:hAnsi="微軟正黑體"/>
      <w:color w:val="15253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/>
      <w:b/>
      <w:bCs/>
      <w:color w:val="153B5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246BCE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153B5B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5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16576"/>
      <w:spacing w:val="15"/>
      <w:sz w:val="28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45C83"/>
    <w:pPr>
      <w:tabs>
        <w:tab w:val="right" w:leader="dot" w:pos="9984"/>
      </w:tabs>
    </w:pPr>
    <w:rPr>
      <w:rFonts w:ascii="標楷體" w:eastAsia="標楷體" w:hAnsi="標楷體"/>
      <w:b/>
      <w:bCs/>
      <w:noProof/>
      <w:lang w:eastAsia="zh-TW"/>
    </w:rPr>
  </w:style>
  <w:style w:type="paragraph" w:styleId="2a">
    <w:name w:val="toc 2"/>
    <w:basedOn w:val="a1"/>
    <w:next w:val="a1"/>
    <w:autoRedefine/>
    <w:uiPriority w:val="39"/>
    <w:unhideWhenUsed/>
    <w:rsid w:val="00A45C83"/>
    <w:pPr>
      <w:ind w:leftChars="200" w:left="480"/>
    </w:pPr>
  </w:style>
  <w:style w:type="character" w:styleId="affa">
    <w:name w:val="Hyperlink"/>
    <w:basedOn w:val="a2"/>
    <w:uiPriority w:val="99"/>
    <w:unhideWhenUsed/>
    <w:rsid w:val="00A45C83"/>
    <w:rPr>
      <w:color w:val="0000FF" w:themeColor="hyperlink"/>
      <w:u w:val="single"/>
    </w:rPr>
  </w:style>
  <w:style w:type="character" w:styleId="affb">
    <w:name w:val="Placeholder Text"/>
    <w:basedOn w:val="a2"/>
    <w:uiPriority w:val="99"/>
    <w:semiHidden/>
    <w:rsid w:val="00F116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CloudPulse 系統建置與雲端架構說明</dc:title>
  <dc:subject>系統用途、主要功能、GCP 服務選型、CI/CD、AI 輔助與雲端架構</dc:subject>
  <dc:creator>CloudPulse 專案</dc:creator>
  <cp:keywords>CloudPulse, FastAPI, React, GCP, Cloud Run, Cloud SQL, Terraform, CI/CD</cp:keywords>
  <dc:description>依據 CloudPulse v1.1 程式碼、Terraform 與正式環境驗證結果整理。</dc:description>
  <cp:lastModifiedBy>RIC E</cp:lastModifiedBy>
  <cp:revision>4</cp:revision>
  <dcterms:created xsi:type="dcterms:W3CDTF">2013-12-23T23:15:00Z</dcterms:created>
  <dcterms:modified xsi:type="dcterms:W3CDTF">2026-10-20T07:17:00Z</dcterms:modified>
  <cp:category/>
</cp:coreProperties>
</file>