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F5E6" w14:textId="77777777" w:rsidR="00AA21A2" w:rsidRDefault="00AA21A2"/>
    <w:p w14:paraId="7FCC8416" w14:textId="3A1538E2" w:rsidR="005D4659" w:rsidRPr="005B7C5B" w:rsidRDefault="005D4659">
      <w:pPr>
        <w:rPr>
          <w:rFonts w:hint="eastAsia"/>
          <w:sz w:val="28"/>
          <w:szCs w:val="28"/>
        </w:rPr>
      </w:pPr>
      <w:r w:rsidRPr="005B7C5B">
        <w:rPr>
          <w:sz w:val="28"/>
          <w:szCs w:val="28"/>
          <w:highlight w:val="yellow"/>
        </w:rPr>
        <w:t>GPU</w:t>
      </w:r>
      <w:r w:rsidR="00132884" w:rsidRPr="005B7C5B">
        <w:rPr>
          <w:rFonts w:hint="eastAsia"/>
          <w:sz w:val="28"/>
          <w:szCs w:val="28"/>
          <w:highlight w:val="yellow"/>
        </w:rPr>
        <w:t xml:space="preserve"> </w:t>
      </w:r>
      <w:r w:rsidRPr="005B7C5B">
        <w:rPr>
          <w:sz w:val="28"/>
          <w:szCs w:val="28"/>
          <w:highlight w:val="yellow"/>
        </w:rPr>
        <w:t>클라우드의 3대 병목</w:t>
      </w:r>
      <w:r w:rsidR="00132884" w:rsidRPr="005B7C5B">
        <w:rPr>
          <w:rFonts w:hint="eastAsia"/>
          <w:sz w:val="28"/>
          <w:szCs w:val="28"/>
          <w:highlight w:val="yellow"/>
        </w:rPr>
        <w:t xml:space="preserve"> 260225</w:t>
      </w:r>
    </w:p>
    <w:p w14:paraId="36EA4CBA" w14:textId="77777777" w:rsidR="005B7C5B" w:rsidRPr="005B7C5B" w:rsidRDefault="005B7C5B" w:rsidP="005B7C5B">
      <w:r w:rsidRPr="005B7C5B">
        <w:t>GPU 및 클라우드 기반 AI/HPC(고성능 컴퓨팅) 환경에서 성능을 저해하는 3대 핵심 병목 현상은 </w:t>
      </w:r>
      <w:r w:rsidRPr="005B7C5B">
        <w:rPr>
          <w:b/>
          <w:bCs/>
        </w:rPr>
        <w:t>데이터 이동(I/O), 메모리 대역폭, 네트워크/스케일링</w:t>
      </w:r>
      <w:r w:rsidRPr="005B7C5B">
        <w:t>입니다. 이는 단순히 GPU 연산 속도가 부족한 것이 아니라, 데이터를 GPU로 공급하는 속도가 따라가지 못해 발생하는 병목입니다. </w:t>
      </w:r>
    </w:p>
    <w:p w14:paraId="558E41DA" w14:textId="77777777" w:rsidR="005B7C5B" w:rsidRPr="005B7C5B" w:rsidRDefault="005B7C5B" w:rsidP="005B7C5B">
      <w:r w:rsidRPr="005B7C5B">
        <w:rPr>
          <w:b/>
          <w:bCs/>
        </w:rPr>
        <w:t>1. 데이터 입출력(I/O) 및 스토리지 병목 (Data Ingestion)</w:t>
      </w:r>
    </w:p>
    <w:p w14:paraId="4D813092" w14:textId="77777777" w:rsidR="005B7C5B" w:rsidRPr="005B7C5B" w:rsidRDefault="005B7C5B" w:rsidP="005B7C5B">
      <w:pPr>
        <w:numPr>
          <w:ilvl w:val="0"/>
          <w:numId w:val="1"/>
        </w:numPr>
      </w:pPr>
      <w:r w:rsidRPr="005B7C5B">
        <w:rPr>
          <w:b/>
          <w:bCs/>
        </w:rPr>
        <w:t>원인:</w:t>
      </w:r>
      <w:r w:rsidRPr="005B7C5B">
        <w:t> 스토리지가 GPU의 속도를 따라가지 못하는 현상입니다. 대규모 AI 학습 데이터가 클라우드 스토리지에서 GPU로 공급될 때, 낮은 처리량(Throughput)과 높은 지연 시간(Latency)으로 인해 GPU가 데이터를 기다리며 노는 'GPU Starvation' 현상이 발생합니다.</w:t>
      </w:r>
    </w:p>
    <w:p w14:paraId="70312BD9" w14:textId="77777777" w:rsidR="005B7C5B" w:rsidRPr="005B7C5B" w:rsidRDefault="005B7C5B" w:rsidP="005B7C5B">
      <w:pPr>
        <w:numPr>
          <w:ilvl w:val="0"/>
          <w:numId w:val="1"/>
        </w:numPr>
      </w:pPr>
      <w:r w:rsidRPr="005B7C5B">
        <w:rPr>
          <w:b/>
          <w:bCs/>
        </w:rPr>
        <w:t>특징:</w:t>
      </w:r>
      <w:r w:rsidRPr="005B7C5B">
        <w:t> 수많은 작은 파일(Lots of Small Files, LOSF)을 읽을 때 이 병목이 극대화됩니다. </w:t>
      </w:r>
    </w:p>
    <w:p w14:paraId="296C29BB" w14:textId="77777777" w:rsidR="005B7C5B" w:rsidRPr="005B7C5B" w:rsidRDefault="005B7C5B" w:rsidP="005B7C5B">
      <w:r w:rsidRPr="005B7C5B">
        <w:rPr>
          <w:b/>
          <w:bCs/>
        </w:rPr>
        <w:t>2. 메모리 대역폭 및 병목 (Memory Bandwidth &amp; Capacity)</w:t>
      </w:r>
    </w:p>
    <w:p w14:paraId="3589B530" w14:textId="77777777" w:rsidR="005B7C5B" w:rsidRPr="005B7C5B" w:rsidRDefault="005B7C5B" w:rsidP="005B7C5B">
      <w:pPr>
        <w:numPr>
          <w:ilvl w:val="0"/>
          <w:numId w:val="2"/>
        </w:numPr>
      </w:pPr>
      <w:r w:rsidRPr="005B7C5B">
        <w:rPr>
          <w:b/>
          <w:bCs/>
        </w:rPr>
        <w:t>원인:</w:t>
      </w:r>
      <w:r w:rsidRPr="005B7C5B">
        <w:t> GPU의 연산 코어는 매우 빠르지만, 데이터를 처리하는 메모리(HBM 등)의 속도와 용량이 연산 속도를 감당하지 못하는 상황입니다.</w:t>
      </w:r>
    </w:p>
    <w:p w14:paraId="7EF8CC7F" w14:textId="77777777" w:rsidR="005B7C5B" w:rsidRPr="005B7C5B" w:rsidRDefault="005B7C5B" w:rsidP="005B7C5B">
      <w:pPr>
        <w:numPr>
          <w:ilvl w:val="0"/>
          <w:numId w:val="2"/>
        </w:numPr>
      </w:pPr>
      <w:r w:rsidRPr="005B7C5B">
        <w:rPr>
          <w:b/>
          <w:bCs/>
        </w:rPr>
        <w:t>특징:</w:t>
      </w:r>
      <w:r w:rsidRPr="005B7C5B">
        <w:t> 대규모 언어 모델(LLM)과 같은 대형 모델은 방대한 VRAM을 필요로 하며, 메모리 대역폭이 낮으면 GPU가 데이터를 전달받지 못해 연산 효율이 떨어집니다. </w:t>
      </w:r>
    </w:p>
    <w:p w14:paraId="29CA3114" w14:textId="77777777" w:rsidR="005B7C5B" w:rsidRPr="005B7C5B" w:rsidRDefault="005B7C5B" w:rsidP="005B7C5B">
      <w:r w:rsidRPr="005B7C5B">
        <w:rPr>
          <w:b/>
          <w:bCs/>
        </w:rPr>
        <w:t>3. 분산 학습 및 네트워킹 제약 (Networking &amp; Scalability)</w:t>
      </w:r>
      <w:r w:rsidRPr="005B7C5B">
        <w:t> </w:t>
      </w:r>
    </w:p>
    <w:p w14:paraId="4CC9995E" w14:textId="77777777" w:rsidR="005B7C5B" w:rsidRPr="005B7C5B" w:rsidRDefault="005B7C5B" w:rsidP="005B7C5B">
      <w:pPr>
        <w:numPr>
          <w:ilvl w:val="0"/>
          <w:numId w:val="3"/>
        </w:numPr>
      </w:pPr>
      <w:r w:rsidRPr="005B7C5B">
        <w:rPr>
          <w:b/>
          <w:bCs/>
        </w:rPr>
        <w:t>원인:</w:t>
      </w:r>
      <w:r w:rsidRPr="005B7C5B">
        <w:t> 수천 개의 GPU를 연결하여 학습할 때, GPU 간 데이터를 교환(Gradient Synchronization)하는 네트워킹 속도가 병목이 됩니다. 클라우드 환경에서는 노드 간 연결 속도(Ethernet, InfiniBand 등)가 낮으면 분산 학습 성능이 선형적으로 증가하지 않습니다.</w:t>
      </w:r>
    </w:p>
    <w:p w14:paraId="6D0D8177" w14:textId="77777777" w:rsidR="005B7C5B" w:rsidRPr="005B7C5B" w:rsidRDefault="005B7C5B" w:rsidP="005B7C5B">
      <w:pPr>
        <w:numPr>
          <w:ilvl w:val="0"/>
          <w:numId w:val="3"/>
        </w:numPr>
      </w:pPr>
      <w:r w:rsidRPr="005B7C5B">
        <w:rPr>
          <w:b/>
          <w:bCs/>
        </w:rPr>
        <w:t>특징:</w:t>
      </w:r>
      <w:r w:rsidRPr="005B7C5B">
        <w:t> 고대역폭 네트워킹(RDMA)이 없으면, 다수의 GPU를 연결해도 성능 향상이 제한됩니다. </w:t>
      </w:r>
    </w:p>
    <w:p w14:paraId="3A2C95A9" w14:textId="77777777" w:rsidR="005B7C5B" w:rsidRPr="005B7C5B" w:rsidRDefault="005B7C5B" w:rsidP="005B7C5B">
      <w:r w:rsidRPr="005B7C5B">
        <w:pict w14:anchorId="08B8DC5B">
          <v:rect id="_x0000_i1031" style="width:0;height:.75pt" o:hralign="center" o:hrstd="t" o:hr="t" fillcolor="#a0a0a0" stroked="f"/>
        </w:pict>
      </w:r>
    </w:p>
    <w:p w14:paraId="5B764FBB" w14:textId="77777777" w:rsidR="005B7C5B" w:rsidRPr="005B7C5B" w:rsidRDefault="005B7C5B" w:rsidP="005B7C5B">
      <w:r w:rsidRPr="005B7C5B">
        <w:rPr>
          <w:b/>
          <w:bCs/>
        </w:rPr>
        <w:t>[추가적인 병목: 전력 및 냉각]</w:t>
      </w:r>
      <w:r w:rsidRPr="005B7C5B">
        <w:br/>
        <w:t>최근 2026년 기준, 데이터센터의 </w:t>
      </w:r>
      <w:r w:rsidRPr="005B7C5B">
        <w:rPr>
          <w:b/>
          <w:bCs/>
        </w:rPr>
        <w:t>전력 공급 부족</w:t>
      </w:r>
      <w:r w:rsidRPr="005B7C5B">
        <w:t>과 고전력 GPU에서 발생하는 열을 식히는 </w:t>
      </w:r>
      <w:r w:rsidRPr="005B7C5B">
        <w:rPr>
          <w:b/>
          <w:bCs/>
        </w:rPr>
        <w:t>냉각 인프라 부족</w:t>
      </w:r>
      <w:r w:rsidRPr="005B7C5B">
        <w:t> 또한 AI 클라우드 3대 병목을 넘어선 가장 큰 물리적 제약으로 꼽</w:t>
      </w:r>
      <w:r w:rsidRPr="005B7C5B">
        <w:lastRenderedPageBreak/>
        <w:t>히고 있습니다. </w:t>
      </w:r>
    </w:p>
    <w:p w14:paraId="64DDA2E1" w14:textId="77777777" w:rsidR="005B7C5B" w:rsidRPr="005B7C5B" w:rsidRDefault="005B7C5B" w:rsidP="005B7C5B">
      <w:pPr>
        <w:rPr>
          <w:highlight w:val="yellow"/>
        </w:rPr>
      </w:pPr>
      <w:r w:rsidRPr="005B7C5B">
        <w:rPr>
          <w:b/>
          <w:bCs/>
          <w:highlight w:val="yellow"/>
        </w:rPr>
        <w:t>병목 현상 완화를 위한 솔루션</w:t>
      </w:r>
    </w:p>
    <w:p w14:paraId="25BE8BCC" w14:textId="77777777" w:rsidR="005B7C5B" w:rsidRPr="005B7C5B" w:rsidRDefault="005B7C5B" w:rsidP="005B7C5B">
      <w:pPr>
        <w:numPr>
          <w:ilvl w:val="0"/>
          <w:numId w:val="4"/>
        </w:numPr>
        <w:rPr>
          <w:highlight w:val="yellow"/>
        </w:rPr>
      </w:pPr>
      <w:r w:rsidRPr="005B7C5B">
        <w:rPr>
          <w:b/>
          <w:bCs/>
          <w:highlight w:val="yellow"/>
        </w:rPr>
        <w:t>스토리지:</w:t>
      </w:r>
      <w:r w:rsidRPr="005B7C5B">
        <w:rPr>
          <w:highlight w:val="yellow"/>
        </w:rPr>
        <w:t> NVMe 기반 고속 스토리지 및 GPUDirect Storage(GDS) 도입</w:t>
      </w:r>
    </w:p>
    <w:p w14:paraId="1A05E6D4" w14:textId="77777777" w:rsidR="005B7C5B" w:rsidRPr="005B7C5B" w:rsidRDefault="005B7C5B" w:rsidP="005B7C5B">
      <w:pPr>
        <w:numPr>
          <w:ilvl w:val="0"/>
          <w:numId w:val="4"/>
        </w:numPr>
        <w:rPr>
          <w:highlight w:val="yellow"/>
        </w:rPr>
      </w:pPr>
      <w:r w:rsidRPr="005B7C5B">
        <w:rPr>
          <w:b/>
          <w:bCs/>
          <w:highlight w:val="yellow"/>
        </w:rPr>
        <w:t>메모리:</w:t>
      </w:r>
      <w:r w:rsidRPr="005B7C5B">
        <w:rPr>
          <w:highlight w:val="yellow"/>
        </w:rPr>
        <w:t> HBM3E 등 초고속 메모리 및 3세대 스파스코어(SparseCore) 활용</w:t>
      </w:r>
    </w:p>
    <w:p w14:paraId="6F75250F" w14:textId="77777777" w:rsidR="005B7C5B" w:rsidRPr="005B7C5B" w:rsidRDefault="005B7C5B" w:rsidP="005B7C5B">
      <w:pPr>
        <w:numPr>
          <w:ilvl w:val="0"/>
          <w:numId w:val="4"/>
        </w:numPr>
        <w:rPr>
          <w:highlight w:val="yellow"/>
        </w:rPr>
      </w:pPr>
      <w:r w:rsidRPr="005B7C5B">
        <w:rPr>
          <w:b/>
          <w:bCs/>
          <w:highlight w:val="yellow"/>
        </w:rPr>
        <w:t>네트워크:</w:t>
      </w:r>
      <w:r w:rsidRPr="005B7C5B">
        <w:rPr>
          <w:highlight w:val="yellow"/>
        </w:rPr>
        <w:t> InfiniBand, NVLink 등 저지연 고속 인터커넥트 사용 </w:t>
      </w:r>
    </w:p>
    <w:p w14:paraId="0EE94CCE" w14:textId="77777777" w:rsidR="005D4659" w:rsidRDefault="005D4659"/>
    <w:p w14:paraId="35ED20FD" w14:textId="642DD8B3" w:rsidR="005B7C5B" w:rsidRDefault="005B7C5B">
      <w:r>
        <w:rPr>
          <w:rFonts w:hint="eastAsia"/>
        </w:rPr>
        <w:t>더보기</w:t>
      </w:r>
    </w:p>
    <w:p w14:paraId="465B5502" w14:textId="77777777" w:rsidR="00EE014A" w:rsidRPr="00EE014A" w:rsidRDefault="00EE014A" w:rsidP="00EE014A">
      <w:r w:rsidRPr="00EE014A">
        <w:t>GPU/클라우드의 3대 병목</w:t>
      </w:r>
    </w:p>
    <w:p w14:paraId="38D8FB21" w14:textId="77777777" w:rsidR="00EE014A" w:rsidRPr="00EE014A" w:rsidRDefault="00EE014A" w:rsidP="00EE014A">
      <w:r w:rsidRPr="00EE014A">
        <w:t>GPU 및 클라우드 인프라를 활용한 대규모 연산(특히 AI 학습 및 추론)에서 성능을 저하시키는 </w:t>
      </w:r>
    </w:p>
    <w:p w14:paraId="7726ECD0" w14:textId="77777777" w:rsidR="00EE014A" w:rsidRPr="00EE014A" w:rsidRDefault="00EE014A" w:rsidP="00EE014A">
      <w:r w:rsidRPr="00EE014A">
        <w:rPr>
          <w:b/>
          <w:bCs/>
        </w:rPr>
        <w:t>3대 주요 병목 현상</w:t>
      </w:r>
      <w:r w:rsidRPr="00EE014A">
        <w:t>은 다음과 같습니다.</w:t>
      </w:r>
    </w:p>
    <w:p w14:paraId="2B57E0DF" w14:textId="77777777" w:rsidR="00EE014A" w:rsidRPr="00EE014A" w:rsidRDefault="00EE014A" w:rsidP="00EE014A">
      <w:pPr>
        <w:rPr>
          <w:b/>
          <w:bCs/>
        </w:rPr>
      </w:pPr>
      <w:r w:rsidRPr="00EE014A">
        <w:rPr>
          <w:b/>
          <w:bCs/>
        </w:rPr>
        <w:t>1. 데이터 I/O 및 스토리지 병목 (Storage/Data I/O Bottleneck)</w:t>
      </w:r>
    </w:p>
    <w:p w14:paraId="655AA7D9" w14:textId="77777777" w:rsidR="00EE014A" w:rsidRPr="00EE014A" w:rsidRDefault="00EE014A" w:rsidP="00EE014A">
      <w:r w:rsidRPr="00EE014A">
        <w:t>GPU는 초당 수조 번의 연산(TFLOPS)을 수행할 정도로 빠르지만, 연산에 필요한 데이터를 공급하는 스토리지의 속도가 이를 따라가지 못할 때 발생합니다. </w:t>
      </w:r>
    </w:p>
    <w:p w14:paraId="61E60BB1" w14:textId="77777777" w:rsidR="00EE014A" w:rsidRPr="00EE014A" w:rsidRDefault="00EE014A" w:rsidP="00EE014A">
      <w:pPr>
        <w:numPr>
          <w:ilvl w:val="0"/>
          <w:numId w:val="5"/>
        </w:numPr>
      </w:pPr>
      <w:r w:rsidRPr="00EE014A">
        <w:rPr>
          <w:b/>
          <w:bCs/>
        </w:rPr>
        <w:t>원인:</w:t>
      </w:r>
      <w:r w:rsidRPr="00EE014A">
        <w:t> 대규모 데이터셋을 스토리지에서 GPU 메모리로 로드하는 속도가 GPU의 처리 속도보다 느림.</w:t>
      </w:r>
    </w:p>
    <w:p w14:paraId="515B79AA" w14:textId="77777777" w:rsidR="00EE014A" w:rsidRPr="00EE014A" w:rsidRDefault="00EE014A" w:rsidP="00EE014A">
      <w:pPr>
        <w:numPr>
          <w:ilvl w:val="0"/>
          <w:numId w:val="5"/>
        </w:numPr>
      </w:pPr>
      <w:r w:rsidRPr="00EE014A">
        <w:rPr>
          <w:b/>
          <w:bCs/>
        </w:rPr>
        <w:t>증상:</w:t>
      </w:r>
      <w:r w:rsidRPr="00EE014A">
        <w:t> GPU 사용률(Utilization)이 낮게 유지되거나, 데이터가 도착할 때까지 GPU 코어가 유휴 상태(Idle)로 대기함.</w:t>
      </w:r>
    </w:p>
    <w:p w14:paraId="3D574BF8" w14:textId="77777777" w:rsidR="00EE014A" w:rsidRPr="00EE014A" w:rsidRDefault="00EE014A" w:rsidP="00EE014A">
      <w:pPr>
        <w:numPr>
          <w:ilvl w:val="0"/>
          <w:numId w:val="5"/>
        </w:numPr>
      </w:pPr>
      <w:r w:rsidRPr="00EE014A">
        <w:rPr>
          <w:b/>
          <w:bCs/>
        </w:rPr>
        <w:t>해결:</w:t>
      </w:r>
      <w:r w:rsidRPr="00EE014A">
        <w:t> NVMe 기반 고속 스토리지 사용, 데이터 전처리(Preprocessing) 오프로딩, 데이터 로더(DataLoader)의 병렬 워커 최적화. </w:t>
      </w:r>
    </w:p>
    <w:p w14:paraId="590A416F" w14:textId="77777777" w:rsidR="00EE014A" w:rsidRPr="00EE014A" w:rsidRDefault="00EE014A" w:rsidP="00EE014A">
      <w:pPr>
        <w:rPr>
          <w:b/>
          <w:bCs/>
        </w:rPr>
      </w:pPr>
      <w:r w:rsidRPr="00EE014A">
        <w:rPr>
          <w:b/>
          <w:bCs/>
        </w:rPr>
        <w:t>2. 메모리 대역폭 및 용량 병목 (Memory Bandwidth &amp; Capacity)</w:t>
      </w:r>
    </w:p>
    <w:p w14:paraId="797D1F14" w14:textId="77777777" w:rsidR="00EE014A" w:rsidRPr="00EE014A" w:rsidRDefault="00EE014A" w:rsidP="00EE014A">
      <w:r w:rsidRPr="00EE014A">
        <w:t>GPU 내부의 메모리(VRAM) 용량이 부족하거나, 메모리와 프로세서(SM) 사이의 데이터 전송 속도가 제한적일 때 발생합니다. </w:t>
      </w:r>
    </w:p>
    <w:p w14:paraId="501E47B6" w14:textId="77777777" w:rsidR="00EE014A" w:rsidRPr="00EE014A" w:rsidRDefault="00EE014A" w:rsidP="00EE014A">
      <w:pPr>
        <w:numPr>
          <w:ilvl w:val="0"/>
          <w:numId w:val="6"/>
        </w:numPr>
      </w:pPr>
      <w:r w:rsidRPr="00EE014A">
        <w:rPr>
          <w:b/>
          <w:bCs/>
        </w:rPr>
        <w:t>원인:</w:t>
      </w:r>
      <w:r w:rsidRPr="00EE014A">
        <w:t> 대규모 언어 모델(LLM)과 같은 수십억 개의 파라미터를 가진 모델을 처리할 때 VRAM이 가득 차거나(OOM), 빈번한 데이터 교환 시 대역폭 한계에 부딪힘.</w:t>
      </w:r>
    </w:p>
    <w:p w14:paraId="34B1FE4A" w14:textId="77777777" w:rsidR="00EE014A" w:rsidRPr="00EE014A" w:rsidRDefault="00EE014A" w:rsidP="00EE014A">
      <w:pPr>
        <w:numPr>
          <w:ilvl w:val="0"/>
          <w:numId w:val="6"/>
        </w:numPr>
      </w:pPr>
      <w:r w:rsidRPr="00EE014A">
        <w:rPr>
          <w:b/>
          <w:bCs/>
        </w:rPr>
        <w:t>증상:</w:t>
      </w:r>
      <w:r w:rsidRPr="00EE014A">
        <w:t> 추론 속도가 급격히 저하되거나 모델 실행 자체가 불가능해짐.</w:t>
      </w:r>
    </w:p>
    <w:p w14:paraId="2B752950" w14:textId="77777777" w:rsidR="00EE014A" w:rsidRPr="00EE014A" w:rsidRDefault="00EE014A" w:rsidP="00EE014A">
      <w:pPr>
        <w:numPr>
          <w:ilvl w:val="0"/>
          <w:numId w:val="6"/>
        </w:numPr>
      </w:pPr>
      <w:r w:rsidRPr="00EE014A">
        <w:rPr>
          <w:b/>
          <w:bCs/>
        </w:rPr>
        <w:t>해결:</w:t>
      </w:r>
      <w:r w:rsidRPr="00EE014A">
        <w:t> HBM3e와 같은 고대역폭 메모리 탑재 모델(예: NVIDIA H200) 선택, 양자화(Quantization) 기술을 통한 모델 경량화. </w:t>
      </w:r>
    </w:p>
    <w:p w14:paraId="48BEA007" w14:textId="77777777" w:rsidR="00EE014A" w:rsidRPr="00EE014A" w:rsidRDefault="00EE014A" w:rsidP="00EE014A">
      <w:pPr>
        <w:rPr>
          <w:b/>
          <w:bCs/>
        </w:rPr>
      </w:pPr>
      <w:r w:rsidRPr="00EE014A">
        <w:rPr>
          <w:b/>
          <w:bCs/>
        </w:rPr>
        <w:lastRenderedPageBreak/>
        <w:t>3. 네트워크 및 인터커넥트 병목 (Network/Interconnect Latency)</w:t>
      </w:r>
    </w:p>
    <w:p w14:paraId="540E0EB3" w14:textId="77777777" w:rsidR="00EE014A" w:rsidRPr="00EE014A" w:rsidRDefault="00EE014A" w:rsidP="00EE014A">
      <w:r w:rsidRPr="00EE014A">
        <w:t>여러 대의 GPU를 연결하여 사용하는 클러스터 환경에서 GPU 간 데이터 교환 속도가 연산 속도를 저해할 때 발생합니다. </w:t>
      </w:r>
    </w:p>
    <w:p w14:paraId="3A56C0EB" w14:textId="77777777" w:rsidR="00EE014A" w:rsidRPr="00EE014A" w:rsidRDefault="00EE014A" w:rsidP="00EE014A">
      <w:pPr>
        <w:numPr>
          <w:ilvl w:val="0"/>
          <w:numId w:val="7"/>
        </w:numPr>
      </w:pPr>
      <w:r w:rsidRPr="00EE014A">
        <w:rPr>
          <w:b/>
          <w:bCs/>
        </w:rPr>
        <w:t>원인:</w:t>
      </w:r>
      <w:r w:rsidRPr="00EE014A">
        <w:t> 분산 학습 시 모델의 가중치를 업데이트하기 위해 노드 간 통신이 발생하는데, 표준 Ethernet이나 PCIe의 대역폭이 낮거나 지연 시간(Latency)이 길어지는 경우.</w:t>
      </w:r>
    </w:p>
    <w:p w14:paraId="2D33D3AF" w14:textId="77777777" w:rsidR="00EE014A" w:rsidRPr="00EE014A" w:rsidRDefault="00EE014A" w:rsidP="00EE014A">
      <w:pPr>
        <w:numPr>
          <w:ilvl w:val="0"/>
          <w:numId w:val="7"/>
        </w:numPr>
      </w:pPr>
      <w:r w:rsidRPr="00EE014A">
        <w:rPr>
          <w:b/>
          <w:bCs/>
        </w:rPr>
        <w:t>증상:</w:t>
      </w:r>
      <w:r w:rsidRPr="00EE014A">
        <w:t> 멀티 GPU 구성 시 개별 GPU 성능의 합만큼 성능이 나오지 않는 '멀티 GPU 스케일링' 효율 저하.</w:t>
      </w:r>
    </w:p>
    <w:p w14:paraId="384CB206" w14:textId="77777777" w:rsidR="00EE014A" w:rsidRPr="00EE014A" w:rsidRDefault="00EE014A" w:rsidP="00EE014A">
      <w:pPr>
        <w:numPr>
          <w:ilvl w:val="0"/>
          <w:numId w:val="7"/>
        </w:numPr>
      </w:pPr>
      <w:r w:rsidRPr="00EE014A">
        <w:rPr>
          <w:b/>
          <w:bCs/>
        </w:rPr>
        <w:t>해결:</w:t>
      </w:r>
      <w:r w:rsidRPr="00EE014A">
        <w:t> NVLink, InfiniBand와 같은 전용 고속 인터커넥트 기술 적용. </w:t>
      </w:r>
    </w:p>
    <w:p w14:paraId="715654A9" w14:textId="77777777" w:rsidR="00EE014A" w:rsidRPr="00EE014A" w:rsidRDefault="00EE014A" w:rsidP="00EE014A">
      <w:r w:rsidRPr="00EE014A">
        <w:pict w14:anchorId="0FE459F2">
          <v:rect id="_x0000_i1039" style="width:0;height:.75pt" o:hralign="center" o:hrstd="t" o:hr="t" fillcolor="#a0a0a0" stroked="f"/>
        </w:pict>
      </w:r>
    </w:p>
    <w:p w14:paraId="17FAD859" w14:textId="77777777" w:rsidR="00EE014A" w:rsidRPr="00EE014A" w:rsidRDefault="00EE014A" w:rsidP="00EE014A">
      <w:r w:rsidRPr="00EE014A">
        <w:rPr>
          <w:b/>
          <w:bCs/>
        </w:rPr>
        <w:t>[참고] 최근 대두되는 인프라적 병목</w:t>
      </w:r>
      <w:r w:rsidRPr="00EE014A">
        <w:br/>
        <w:t>하드웨어 성능 외에도 2026년 기준 클라우드 데이터센터 전반에서는 </w:t>
      </w:r>
      <w:r w:rsidRPr="00EE014A">
        <w:rPr>
          <w:b/>
          <w:bCs/>
        </w:rPr>
        <w:t>전력 공급 및 냉각 인프라</w:t>
      </w:r>
      <w:r w:rsidRPr="00EE014A">
        <w:t> 부족이 실질적인 가동 병목으로 지목되고 있습니다. </w:t>
      </w:r>
    </w:p>
    <w:p w14:paraId="05FA9A4A" w14:textId="77777777" w:rsidR="005B7C5B" w:rsidRPr="00EE014A" w:rsidRDefault="005B7C5B">
      <w:pPr>
        <w:rPr>
          <w:rFonts w:hint="eastAsia"/>
        </w:rPr>
      </w:pPr>
    </w:p>
    <w:p w14:paraId="294A52C7" w14:textId="77777777" w:rsidR="005D4659" w:rsidRDefault="005D4659">
      <w:pPr>
        <w:rPr>
          <w:rFonts w:hint="eastAsia"/>
        </w:rPr>
      </w:pPr>
    </w:p>
    <w:sectPr w:rsidR="005D46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AC5"/>
    <w:multiLevelType w:val="multilevel"/>
    <w:tmpl w:val="A098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20F0D"/>
    <w:multiLevelType w:val="multilevel"/>
    <w:tmpl w:val="23B4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20D3F"/>
    <w:multiLevelType w:val="multilevel"/>
    <w:tmpl w:val="D172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B1F21"/>
    <w:multiLevelType w:val="multilevel"/>
    <w:tmpl w:val="F98C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9060A"/>
    <w:multiLevelType w:val="multilevel"/>
    <w:tmpl w:val="A1A4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B0DEE"/>
    <w:multiLevelType w:val="multilevel"/>
    <w:tmpl w:val="4B76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21E79"/>
    <w:multiLevelType w:val="multilevel"/>
    <w:tmpl w:val="5A22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000673">
    <w:abstractNumId w:val="2"/>
  </w:num>
  <w:num w:numId="2" w16cid:durableId="1430194871">
    <w:abstractNumId w:val="0"/>
  </w:num>
  <w:num w:numId="3" w16cid:durableId="194127017">
    <w:abstractNumId w:val="3"/>
  </w:num>
  <w:num w:numId="4" w16cid:durableId="889070851">
    <w:abstractNumId w:val="1"/>
  </w:num>
  <w:num w:numId="5" w16cid:durableId="1435399184">
    <w:abstractNumId w:val="4"/>
  </w:num>
  <w:num w:numId="6" w16cid:durableId="228535320">
    <w:abstractNumId w:val="5"/>
  </w:num>
  <w:num w:numId="7" w16cid:durableId="2215260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59"/>
    <w:rsid w:val="00132884"/>
    <w:rsid w:val="003E065E"/>
    <w:rsid w:val="005B7C5B"/>
    <w:rsid w:val="005D4659"/>
    <w:rsid w:val="006C65BD"/>
    <w:rsid w:val="00892B1F"/>
    <w:rsid w:val="00AA21A2"/>
    <w:rsid w:val="00EE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993D0"/>
  <w15:chartTrackingRefBased/>
  <w15:docId w15:val="{92EA5C14-24D4-4FBA-B599-AE84A247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D46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4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46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46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46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46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46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46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46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46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D46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D46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D46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46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46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46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46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46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46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4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46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46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4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46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46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4659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46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4659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5D465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3</cp:revision>
  <dcterms:created xsi:type="dcterms:W3CDTF">2026-01-24T23:00:00Z</dcterms:created>
  <dcterms:modified xsi:type="dcterms:W3CDTF">2026-01-25T00:17:00Z</dcterms:modified>
</cp:coreProperties>
</file>