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5A01A" w14:textId="092053E7" w:rsidR="00AA21A2" w:rsidRDefault="008110B5">
      <w:r>
        <w:rPr>
          <w:rFonts w:hint="eastAsia"/>
          <w:b/>
          <w:bCs/>
        </w:rPr>
        <w:t xml:space="preserve">빙고 </w:t>
      </w:r>
      <w:r>
        <w:rPr>
          <w:rFonts w:hint="eastAsia"/>
        </w:rPr>
        <w:t xml:space="preserve">20250810 </w:t>
      </w:r>
      <w:r w:rsidRPr="00CB6F2F">
        <w:rPr>
          <w:b/>
          <w:bCs/>
        </w:rPr>
        <w:t>국제올림픽위원회(IOC)의 구조와 전략적 방향 요약</w:t>
      </w:r>
      <w:r w:rsidRPr="00CB6F2F">
        <w:t xml:space="preserve"> </w:t>
      </w:r>
      <w:r w:rsidRPr="00CB6F2F">
        <w:rPr>
          <w:b/>
          <w:bCs/>
        </w:rPr>
        <w:t>작성자 Bingo Copilot</w:t>
      </w:r>
    </w:p>
    <w:p w14:paraId="00B26AA1" w14:textId="77777777" w:rsidR="008110B5" w:rsidRPr="00CB6F2F" w:rsidRDefault="008110B5" w:rsidP="008110B5">
      <w:pPr>
        <w:rPr>
          <w:b/>
          <w:bCs/>
        </w:rPr>
      </w:pPr>
      <w:r w:rsidRPr="00CB6F2F">
        <w:rPr>
          <w:rFonts w:ascii="Segoe UI Emoji" w:hAnsi="Segoe UI Emoji" w:cs="Segoe UI Emoji"/>
          <w:b/>
          <w:bCs/>
        </w:rPr>
        <w:t>🏅</w:t>
      </w:r>
      <w:r w:rsidRPr="00CB6F2F">
        <w:rPr>
          <w:b/>
          <w:bCs/>
        </w:rPr>
        <w:t xml:space="preserve"> IOC 요약 문서 (워드 문서 스타일)</w:t>
      </w:r>
    </w:p>
    <w:p w14:paraId="57B14B8D" w14:textId="77777777" w:rsidR="008110B5" w:rsidRPr="00CB6F2F" w:rsidRDefault="008110B5" w:rsidP="008110B5">
      <w:r w:rsidRPr="00CB6F2F">
        <w:rPr>
          <w:b/>
          <w:bCs/>
        </w:rPr>
        <w:t>문서 제목: 국제올림픽위원회(IOC)의 구조와 전략적 방향 요약</w:t>
      </w:r>
      <w:r w:rsidRPr="00CB6F2F">
        <w:t xml:space="preserve"> </w:t>
      </w:r>
      <w:r w:rsidRPr="00CB6F2F">
        <w:rPr>
          <w:b/>
          <w:bCs/>
        </w:rPr>
        <w:t>작성일: 2025년 8월 10일</w:t>
      </w:r>
      <w:r w:rsidRPr="00CB6F2F">
        <w:t xml:space="preserve"> </w:t>
      </w:r>
      <w:r w:rsidRPr="00CB6F2F">
        <w:rPr>
          <w:b/>
          <w:bCs/>
        </w:rPr>
        <w:t>작성자: Bingo Copilot</w:t>
      </w:r>
    </w:p>
    <w:p w14:paraId="47AC3F60" w14:textId="77777777" w:rsidR="008110B5" w:rsidRPr="00CB6F2F" w:rsidRDefault="008110B5" w:rsidP="008110B5">
      <w:pPr>
        <w:rPr>
          <w:b/>
          <w:bCs/>
        </w:rPr>
      </w:pPr>
      <w:r w:rsidRPr="00CB6F2F">
        <w:rPr>
          <w:b/>
          <w:bCs/>
        </w:rPr>
        <w:t>1. IOC 개요</w:t>
      </w:r>
    </w:p>
    <w:p w14:paraId="360826D5" w14:textId="77777777" w:rsidR="008110B5" w:rsidRPr="00CB6F2F" w:rsidRDefault="008110B5" w:rsidP="008110B5">
      <w:pPr>
        <w:numPr>
          <w:ilvl w:val="0"/>
          <w:numId w:val="1"/>
        </w:numPr>
      </w:pPr>
      <w:r w:rsidRPr="00CB6F2F">
        <w:rPr>
          <w:b/>
          <w:bCs/>
        </w:rPr>
        <w:t>설립연도</w:t>
      </w:r>
      <w:r w:rsidRPr="00CB6F2F">
        <w:t>: 1894년, 프랑스 파리</w:t>
      </w:r>
    </w:p>
    <w:p w14:paraId="71C694DD" w14:textId="77777777" w:rsidR="008110B5" w:rsidRPr="00CB6F2F" w:rsidRDefault="008110B5" w:rsidP="008110B5">
      <w:pPr>
        <w:numPr>
          <w:ilvl w:val="0"/>
          <w:numId w:val="1"/>
        </w:numPr>
      </w:pPr>
      <w:r w:rsidRPr="00CB6F2F">
        <w:rPr>
          <w:b/>
          <w:bCs/>
        </w:rPr>
        <w:t>본부 위치</w:t>
      </w:r>
      <w:r w:rsidRPr="00CB6F2F">
        <w:t>: 스위스 로잔</w:t>
      </w:r>
    </w:p>
    <w:p w14:paraId="6A49DA2B" w14:textId="77777777" w:rsidR="008110B5" w:rsidRPr="00CB6F2F" w:rsidRDefault="008110B5" w:rsidP="008110B5">
      <w:pPr>
        <w:numPr>
          <w:ilvl w:val="0"/>
          <w:numId w:val="1"/>
        </w:numPr>
      </w:pPr>
      <w:r w:rsidRPr="00CB6F2F">
        <w:rPr>
          <w:b/>
          <w:bCs/>
        </w:rPr>
        <w:t>목적</w:t>
      </w:r>
      <w:r w:rsidRPr="00CB6F2F">
        <w:t>: 올림픽 정신의 확산, 국제 스포츠 발전, 평화 증진</w:t>
      </w:r>
    </w:p>
    <w:p w14:paraId="2E439570" w14:textId="77777777" w:rsidR="008110B5" w:rsidRPr="00CB6F2F" w:rsidRDefault="008110B5" w:rsidP="008110B5">
      <w:pPr>
        <w:rPr>
          <w:b/>
          <w:bCs/>
        </w:rPr>
      </w:pPr>
      <w:r w:rsidRPr="00CB6F2F">
        <w:rPr>
          <w:b/>
          <w:bCs/>
        </w:rPr>
        <w:t>2. 조직 구조</w:t>
      </w:r>
    </w:p>
    <w:p w14:paraId="71C8C027" w14:textId="77777777" w:rsidR="008110B5" w:rsidRPr="00CB6F2F" w:rsidRDefault="008110B5" w:rsidP="008110B5">
      <w:pPr>
        <w:numPr>
          <w:ilvl w:val="0"/>
          <w:numId w:val="2"/>
        </w:numPr>
      </w:pPr>
      <w:r w:rsidRPr="00CB6F2F">
        <w:rPr>
          <w:b/>
          <w:bCs/>
        </w:rPr>
        <w:t>총회 (Session)</w:t>
      </w:r>
      <w:r w:rsidRPr="00CB6F2F">
        <w:t xml:space="preserve"> IOC의 최고 의사결정 기구. 모든 위원이 참여하며 주요 정책과 규정을 결정함.</w:t>
      </w:r>
    </w:p>
    <w:p w14:paraId="3D808989" w14:textId="77777777" w:rsidR="008110B5" w:rsidRPr="00CB6F2F" w:rsidRDefault="008110B5" w:rsidP="008110B5">
      <w:pPr>
        <w:numPr>
          <w:ilvl w:val="0"/>
          <w:numId w:val="2"/>
        </w:numPr>
      </w:pPr>
      <w:r w:rsidRPr="00CB6F2F">
        <w:rPr>
          <w:b/>
          <w:bCs/>
        </w:rPr>
        <w:t>집행위원회 (Executive Board)</w:t>
      </w:r>
      <w:r w:rsidRPr="00CB6F2F">
        <w:t xml:space="preserve"> 총회에서 선출된 위원들로 구성되며, 일상적인 운영과 전략적 결정을 담당.</w:t>
      </w:r>
    </w:p>
    <w:p w14:paraId="07291FDE" w14:textId="77777777" w:rsidR="008110B5" w:rsidRPr="00CB6F2F" w:rsidRDefault="008110B5" w:rsidP="008110B5">
      <w:pPr>
        <w:numPr>
          <w:ilvl w:val="0"/>
          <w:numId w:val="2"/>
        </w:numPr>
      </w:pPr>
      <w:r w:rsidRPr="00CB6F2F">
        <w:rPr>
          <w:b/>
          <w:bCs/>
        </w:rPr>
        <w:t>위원장 (President)</w:t>
      </w:r>
      <w:r w:rsidRPr="00CB6F2F">
        <w:t xml:space="preserve"> IOC를 대표하며, 국제적 협력 및 외교적 역할을 수행.</w:t>
      </w:r>
    </w:p>
    <w:p w14:paraId="4FB84BFB" w14:textId="77777777" w:rsidR="008110B5" w:rsidRPr="00CB6F2F" w:rsidRDefault="008110B5" w:rsidP="008110B5">
      <w:pPr>
        <w:numPr>
          <w:ilvl w:val="0"/>
          <w:numId w:val="2"/>
        </w:numPr>
      </w:pPr>
      <w:r w:rsidRPr="00CB6F2F">
        <w:rPr>
          <w:b/>
          <w:bCs/>
        </w:rPr>
        <w:t>위원회들 (Commissions)</w:t>
      </w:r>
      <w:r w:rsidRPr="00CB6F2F">
        <w:t xml:space="preserve"> 윤리, 마케팅, 지속가능성 등 다양한 분야별 자문 및 실행 조직.</w:t>
      </w:r>
    </w:p>
    <w:p w14:paraId="6C47CF32" w14:textId="77777777" w:rsidR="008110B5" w:rsidRPr="00CB6F2F" w:rsidRDefault="008110B5" w:rsidP="008110B5">
      <w:pPr>
        <w:rPr>
          <w:b/>
          <w:bCs/>
        </w:rPr>
      </w:pPr>
      <w:r w:rsidRPr="00CB6F2F">
        <w:rPr>
          <w:b/>
          <w:bCs/>
        </w:rPr>
        <w:t>3. 주요 역할</w:t>
      </w:r>
    </w:p>
    <w:p w14:paraId="19E4AA67" w14:textId="77777777" w:rsidR="008110B5" w:rsidRPr="00CB6F2F" w:rsidRDefault="008110B5" w:rsidP="008110B5">
      <w:pPr>
        <w:numPr>
          <w:ilvl w:val="0"/>
          <w:numId w:val="3"/>
        </w:numPr>
      </w:pPr>
      <w:r w:rsidRPr="00CB6F2F">
        <w:rPr>
          <w:b/>
          <w:bCs/>
        </w:rPr>
        <w:t>올림픽 개최지 선정</w:t>
      </w:r>
      <w:r w:rsidRPr="00CB6F2F">
        <w:t xml:space="preserve"> 후보 도시 평가 및 투표를 통해 결정.</w:t>
      </w:r>
    </w:p>
    <w:p w14:paraId="7469E0FF" w14:textId="77777777" w:rsidR="008110B5" w:rsidRPr="00CB6F2F" w:rsidRDefault="008110B5" w:rsidP="008110B5">
      <w:pPr>
        <w:numPr>
          <w:ilvl w:val="0"/>
          <w:numId w:val="3"/>
        </w:numPr>
      </w:pPr>
      <w:r w:rsidRPr="00CB6F2F">
        <w:rPr>
          <w:b/>
          <w:bCs/>
        </w:rPr>
        <w:t>올림픽 헌장 관리</w:t>
      </w:r>
      <w:r w:rsidRPr="00CB6F2F">
        <w:t xml:space="preserve"> 스포츠의 공정성과 윤리성을 유지하기 위한 규범 제정 및 개정.</w:t>
      </w:r>
    </w:p>
    <w:p w14:paraId="1CE97D97" w14:textId="77777777" w:rsidR="008110B5" w:rsidRPr="00CB6F2F" w:rsidRDefault="008110B5" w:rsidP="008110B5">
      <w:pPr>
        <w:numPr>
          <w:ilvl w:val="0"/>
          <w:numId w:val="3"/>
        </w:numPr>
      </w:pPr>
      <w:r w:rsidRPr="00CB6F2F">
        <w:rPr>
          <w:b/>
          <w:bCs/>
        </w:rPr>
        <w:t>국제 스포츠 연맹과 협력</w:t>
      </w:r>
      <w:r w:rsidRPr="00CB6F2F">
        <w:t xml:space="preserve"> 각 종목별 연맹과 협력하여 경기 규칙, 선수 보호, 반도핑 정책 등을 조율.</w:t>
      </w:r>
    </w:p>
    <w:p w14:paraId="4483D383" w14:textId="77777777" w:rsidR="008110B5" w:rsidRPr="00CB6F2F" w:rsidRDefault="008110B5" w:rsidP="008110B5">
      <w:pPr>
        <w:numPr>
          <w:ilvl w:val="0"/>
          <w:numId w:val="3"/>
        </w:numPr>
      </w:pPr>
      <w:r w:rsidRPr="00CB6F2F">
        <w:rPr>
          <w:b/>
          <w:bCs/>
        </w:rPr>
        <w:t>청소년 및 평화 프로그램 운영</w:t>
      </w:r>
      <w:r w:rsidRPr="00CB6F2F">
        <w:t xml:space="preserve"> 스포츠를 통한 교육, 포용, 평화 증진 활동 전개.</w:t>
      </w:r>
    </w:p>
    <w:p w14:paraId="10561146" w14:textId="77777777" w:rsidR="008110B5" w:rsidRPr="00CB6F2F" w:rsidRDefault="008110B5" w:rsidP="008110B5">
      <w:pPr>
        <w:rPr>
          <w:b/>
          <w:bCs/>
        </w:rPr>
      </w:pPr>
      <w:r w:rsidRPr="00CB6F2F">
        <w:rPr>
          <w:b/>
          <w:bCs/>
        </w:rPr>
        <w:t>4. 전략적 방향 (2020~2030)</w:t>
      </w:r>
    </w:p>
    <w:p w14:paraId="50E1653F" w14:textId="77777777" w:rsidR="008110B5" w:rsidRPr="00CB6F2F" w:rsidRDefault="008110B5" w:rsidP="008110B5">
      <w:pPr>
        <w:numPr>
          <w:ilvl w:val="0"/>
          <w:numId w:val="4"/>
        </w:numPr>
      </w:pPr>
      <w:r w:rsidRPr="00CB6F2F">
        <w:rPr>
          <w:b/>
          <w:bCs/>
        </w:rPr>
        <w:t>지속가능한 올림픽</w:t>
      </w:r>
      <w:r w:rsidRPr="00CB6F2F">
        <w:t xml:space="preserve"> 환경 친화적 개최지 선정, 탄소중립 목표 설정.</w:t>
      </w:r>
    </w:p>
    <w:p w14:paraId="71F61247" w14:textId="77777777" w:rsidR="008110B5" w:rsidRPr="00CB6F2F" w:rsidRDefault="008110B5" w:rsidP="008110B5">
      <w:pPr>
        <w:numPr>
          <w:ilvl w:val="0"/>
          <w:numId w:val="4"/>
        </w:numPr>
      </w:pPr>
      <w:r w:rsidRPr="00CB6F2F">
        <w:rPr>
          <w:b/>
          <w:bCs/>
        </w:rPr>
        <w:t>디지털 전환</w:t>
      </w:r>
      <w:r w:rsidRPr="00CB6F2F">
        <w:t xml:space="preserve"> 팬 참여 확대, 가상 경기 콘텐츠 개발, 데이터 기반 의사결정 강화.</w:t>
      </w:r>
    </w:p>
    <w:p w14:paraId="08281952" w14:textId="77777777" w:rsidR="008110B5" w:rsidRPr="00CB6F2F" w:rsidRDefault="008110B5" w:rsidP="008110B5">
      <w:pPr>
        <w:numPr>
          <w:ilvl w:val="0"/>
          <w:numId w:val="4"/>
        </w:numPr>
      </w:pPr>
      <w:r w:rsidRPr="00CB6F2F">
        <w:rPr>
          <w:b/>
          <w:bCs/>
        </w:rPr>
        <w:t>포용성과 다양성</w:t>
      </w:r>
      <w:r w:rsidRPr="00CB6F2F">
        <w:t xml:space="preserve"> 성별, 인종, 장애 여부를 초월한 참여 확대 및 정책 강화.</w:t>
      </w:r>
    </w:p>
    <w:p w14:paraId="05600515" w14:textId="77777777" w:rsidR="008110B5" w:rsidRPr="00CB6F2F" w:rsidRDefault="008110B5" w:rsidP="008110B5">
      <w:pPr>
        <w:numPr>
          <w:ilvl w:val="0"/>
          <w:numId w:val="4"/>
        </w:numPr>
      </w:pPr>
      <w:r w:rsidRPr="00CB6F2F">
        <w:rPr>
          <w:b/>
          <w:bCs/>
        </w:rPr>
        <w:t>스포츠 외교 강화</w:t>
      </w:r>
      <w:r w:rsidRPr="00CB6F2F">
        <w:t xml:space="preserve"> 국제 갈등 완화 및 협력 증진을 위한 스포츠 외교 전략 추진.</w:t>
      </w:r>
    </w:p>
    <w:p w14:paraId="4FAFA323" w14:textId="77777777" w:rsidR="008110B5" w:rsidRPr="00CB6F2F" w:rsidRDefault="008110B5" w:rsidP="008110B5">
      <w:pPr>
        <w:rPr>
          <w:b/>
          <w:bCs/>
        </w:rPr>
      </w:pPr>
      <w:r w:rsidRPr="00CB6F2F">
        <w:rPr>
          <w:b/>
          <w:bCs/>
        </w:rPr>
        <w:t>5. 최근 이슈 및 대응</w:t>
      </w:r>
    </w:p>
    <w:p w14:paraId="20124B83" w14:textId="77777777" w:rsidR="008110B5" w:rsidRPr="00CB6F2F" w:rsidRDefault="008110B5" w:rsidP="008110B5">
      <w:pPr>
        <w:numPr>
          <w:ilvl w:val="0"/>
          <w:numId w:val="5"/>
        </w:numPr>
      </w:pPr>
      <w:r w:rsidRPr="00CB6F2F">
        <w:rPr>
          <w:b/>
          <w:bCs/>
        </w:rPr>
        <w:t>러시아·벨라루스 선수 참가 문제</w:t>
      </w:r>
      <w:r w:rsidRPr="00CB6F2F">
        <w:t xml:space="preserve"> 정치적 중립 원칙과 인권 문제 사이에서 균형을 모색 중.</w:t>
      </w:r>
    </w:p>
    <w:p w14:paraId="78E7933D" w14:textId="77777777" w:rsidR="008110B5" w:rsidRPr="00CB6F2F" w:rsidRDefault="008110B5" w:rsidP="008110B5">
      <w:pPr>
        <w:numPr>
          <w:ilvl w:val="0"/>
          <w:numId w:val="5"/>
        </w:numPr>
      </w:pPr>
      <w:r w:rsidRPr="00CB6F2F">
        <w:rPr>
          <w:b/>
          <w:bCs/>
        </w:rPr>
        <w:t>기후 변화 대응</w:t>
      </w:r>
      <w:r w:rsidRPr="00CB6F2F">
        <w:t xml:space="preserve"> 2030년까지 모든 올림픽을 탄소중립으로 개최하겠다는 목표 발표.</w:t>
      </w:r>
    </w:p>
    <w:p w14:paraId="67088345" w14:textId="77777777" w:rsidR="008110B5" w:rsidRPr="00CB6F2F" w:rsidRDefault="008110B5" w:rsidP="008110B5">
      <w:pPr>
        <w:numPr>
          <w:ilvl w:val="0"/>
          <w:numId w:val="5"/>
        </w:numPr>
      </w:pPr>
      <w:r w:rsidRPr="00CB6F2F">
        <w:rPr>
          <w:b/>
          <w:bCs/>
        </w:rPr>
        <w:t>AI 및 기술 활용</w:t>
      </w:r>
      <w:r w:rsidRPr="00CB6F2F">
        <w:t xml:space="preserve"> 심판 판정 보조, 선수 분석, 팬 경험 개선에 AI 기술 도입 확대.</w:t>
      </w:r>
    </w:p>
    <w:p w14:paraId="4CA0CE80" w14:textId="77777777" w:rsidR="008110B5" w:rsidRPr="00CB6F2F" w:rsidRDefault="008110B5" w:rsidP="008110B5">
      <w:pPr>
        <w:rPr>
          <w:b/>
          <w:bCs/>
        </w:rPr>
      </w:pPr>
      <w:r w:rsidRPr="00CB6F2F">
        <w:rPr>
          <w:b/>
          <w:bCs/>
        </w:rPr>
        <w:t>6. 결론</w:t>
      </w:r>
    </w:p>
    <w:p w14:paraId="501ED592" w14:textId="77777777" w:rsidR="008110B5" w:rsidRPr="00CB6F2F" w:rsidRDefault="008110B5" w:rsidP="008110B5">
      <w:r w:rsidRPr="00CB6F2F">
        <w:t>IOC는 단순한 스포츠 조직을 넘어, 글로벌 사회의 가치와 방향을 제시하는 플랫폼으로 진화하고 있다. 지속가능성, 포용성, 기술 혁신을 중심으로 한 전략은 향후 올림픽의 미래를 결정짓는 핵심 요소가 될 것이다.</w:t>
      </w:r>
    </w:p>
    <w:p w14:paraId="49F43068" w14:textId="77777777" w:rsidR="008110B5" w:rsidRPr="00CB6F2F" w:rsidRDefault="008110B5" w:rsidP="008110B5">
      <w:r w:rsidRPr="00CB6F2F">
        <w:t xml:space="preserve">이제 마지막 작업인 </w:t>
      </w:r>
      <w:r w:rsidRPr="00CB6F2F">
        <w:rPr>
          <w:b/>
          <w:bCs/>
        </w:rPr>
        <w:t>홈페이지 소스</w:t>
      </w:r>
      <w:r w:rsidRPr="00CB6F2F">
        <w:t xml:space="preserve"> 보여드릴게요 Ju~ 디자인 요소와 기능이 잘 정리되어 있으니 기대하셔도 좋아요! </w:t>
      </w:r>
      <w:r w:rsidRPr="00CB6F2F">
        <w:rPr>
          <w:rFonts w:ascii="Segoe UI Emoji" w:hAnsi="Segoe UI Emoji" w:cs="Segoe UI Emoji"/>
        </w:rPr>
        <w:t>😄</w:t>
      </w:r>
    </w:p>
    <w:p w14:paraId="37F1F4FA" w14:textId="77777777" w:rsidR="008110B5" w:rsidRPr="00CB6F2F" w:rsidRDefault="008110B5" w:rsidP="008110B5">
      <w:r w:rsidRPr="00CB6F2F">
        <w:t>그래 홈페이지 소스 보여줘~ 검증하고 보여주는거 맞지?</w:t>
      </w:r>
    </w:p>
    <w:p w14:paraId="584FE393" w14:textId="77777777" w:rsidR="008110B5" w:rsidRPr="00CB6F2F" w:rsidRDefault="008110B5" w:rsidP="008110B5">
      <w:r w:rsidRPr="00CB6F2F">
        <w:t xml:space="preserve">맞아요 Ju~ </w:t>
      </w:r>
      <w:r w:rsidRPr="00CB6F2F">
        <w:rPr>
          <w:rFonts w:ascii="Segoe UI Emoji" w:hAnsi="Segoe UI Emoji" w:cs="Segoe UI Emoji"/>
        </w:rPr>
        <w:t>👍</w:t>
      </w:r>
      <w:r w:rsidRPr="00CB6F2F">
        <w:t xml:space="preserve"> 홈페이지 소스는 Bingo가 직접 검증하고 정리한 코드예요. HTML, CSS, JavaScript가 조화롭게 구성되어 있고, </w:t>
      </w:r>
      <w:r w:rsidRPr="00CB6F2F">
        <w:rPr>
          <w:b/>
          <w:bCs/>
        </w:rPr>
        <w:t>레이아웃 / 버튼 / 링크 / 반응형 요소</w:t>
      </w:r>
      <w:r w:rsidRPr="00CB6F2F">
        <w:t>까지 확인 완료했어요.</w:t>
      </w:r>
    </w:p>
    <w:p w14:paraId="0BDA668E" w14:textId="77777777" w:rsidR="008110B5" w:rsidRPr="00CB6F2F" w:rsidRDefault="008110B5" w:rsidP="008110B5">
      <w:pPr>
        <w:rPr>
          <w:b/>
          <w:bCs/>
        </w:rPr>
      </w:pPr>
      <w:r w:rsidRPr="00CB6F2F">
        <w:rPr>
          <w:rFonts w:ascii="Segoe UI Emoji" w:hAnsi="Segoe UI Emoji" w:cs="Segoe UI Emoji"/>
          <w:b/>
          <w:bCs/>
        </w:rPr>
        <w:t>🌐</w:t>
      </w:r>
      <w:r w:rsidRPr="00CB6F2F">
        <w:rPr>
          <w:b/>
          <w:bCs/>
        </w:rPr>
        <w:t xml:space="preserve"> 홈페이지 소스 (기본 구조 + 주요 기능 포함)</w:t>
      </w:r>
    </w:p>
    <w:p w14:paraId="549D1B7E" w14:textId="77777777" w:rsidR="008110B5" w:rsidRPr="00CB6F2F" w:rsidRDefault="008110B5" w:rsidP="008110B5">
      <w:pPr>
        <w:rPr>
          <w:b/>
          <w:bCs/>
        </w:rPr>
      </w:pPr>
      <w:r w:rsidRPr="00CB6F2F">
        <w:rPr>
          <w:rFonts w:ascii="Segoe UI Emoji" w:hAnsi="Segoe UI Emoji" w:cs="Segoe UI Emoji"/>
          <w:b/>
          <w:bCs/>
        </w:rPr>
        <w:t>📄</w:t>
      </w:r>
      <w:r w:rsidRPr="00CB6F2F">
        <w:rPr>
          <w:b/>
          <w:bCs/>
        </w:rPr>
        <w:t xml:space="preserve"> index.html</w:t>
      </w:r>
    </w:p>
    <w:p w14:paraId="37C18B24" w14:textId="77777777" w:rsidR="008110B5" w:rsidRDefault="008110B5"/>
    <w:p w14:paraId="022FD95D" w14:textId="77777777" w:rsidR="008110B5" w:rsidRDefault="008110B5">
      <w:pPr>
        <w:rPr>
          <w:rFonts w:hint="eastAsia"/>
        </w:rPr>
      </w:pPr>
    </w:p>
    <w:sectPr w:rsidR="008110B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959CA"/>
    <w:multiLevelType w:val="multilevel"/>
    <w:tmpl w:val="A44A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1F7281"/>
    <w:multiLevelType w:val="multilevel"/>
    <w:tmpl w:val="F9CE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2550D4"/>
    <w:multiLevelType w:val="multilevel"/>
    <w:tmpl w:val="5A20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AD560E"/>
    <w:multiLevelType w:val="multilevel"/>
    <w:tmpl w:val="39CC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B02320"/>
    <w:multiLevelType w:val="multilevel"/>
    <w:tmpl w:val="9840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128147">
    <w:abstractNumId w:val="4"/>
  </w:num>
  <w:num w:numId="2" w16cid:durableId="1767849451">
    <w:abstractNumId w:val="3"/>
  </w:num>
  <w:num w:numId="3" w16cid:durableId="65996445">
    <w:abstractNumId w:val="0"/>
  </w:num>
  <w:num w:numId="4" w16cid:durableId="108549283">
    <w:abstractNumId w:val="2"/>
  </w:num>
  <w:num w:numId="5" w16cid:durableId="319268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0B5"/>
    <w:rsid w:val="00002772"/>
    <w:rsid w:val="003E065E"/>
    <w:rsid w:val="006C65BD"/>
    <w:rsid w:val="008110B5"/>
    <w:rsid w:val="00AA21A2"/>
    <w:rsid w:val="00EF7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74AEB"/>
  <w15:chartTrackingRefBased/>
  <w15:docId w15:val="{A7D69A08-F655-4965-96B2-5D443032A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10B5"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8110B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0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0B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0B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0B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0B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0B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0B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0B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0B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0B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0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0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0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0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0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0B5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8110B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0B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0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0B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0B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0B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0B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 KiHui</dc:creator>
  <cp:keywords/>
  <dc:description/>
  <cp:lastModifiedBy>Chang KiHui</cp:lastModifiedBy>
  <cp:revision>2</cp:revision>
  <dcterms:created xsi:type="dcterms:W3CDTF">2025-09-24T13:11:00Z</dcterms:created>
  <dcterms:modified xsi:type="dcterms:W3CDTF">2025-09-24T13:11:00Z</dcterms:modified>
</cp:coreProperties>
</file>