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01029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10115DC0" w14:textId="05C24BEC" w:rsidR="002E3E0F" w:rsidRPr="002C2E04" w:rsidRDefault="002324E1" w:rsidP="002E3E0F">
      <w:pPr>
        <w:pStyle w:val="3"/>
        <w:jc w:val="center"/>
      </w:pPr>
      <w:r>
        <w:t xml:space="preserve">Контрольная работа по </w:t>
      </w:r>
      <w:r w:rsidR="00E6222C">
        <w:t>третьей</w:t>
      </w:r>
      <w:r>
        <w:t xml:space="preserve"> части курса</w:t>
      </w:r>
    </w:p>
    <w:p w14:paraId="5BCD2E5C" w14:textId="77777777" w:rsidR="009C3374" w:rsidRPr="002C2E04" w:rsidRDefault="009C3374" w:rsidP="009C3374"/>
    <w:p w14:paraId="3FDAB6E7" w14:textId="365FA714" w:rsidR="00793BF6" w:rsidRDefault="00E6222C" w:rsidP="003D621D">
      <w:pPr>
        <w:pStyle w:val="ae"/>
        <w:numPr>
          <w:ilvl w:val="0"/>
          <w:numId w:val="3"/>
        </w:numPr>
        <w:ind w:left="0" w:firstLine="633"/>
      </w:pPr>
      <w:r w:rsidRPr="003D621D">
        <w:rPr>
          <w:color w:val="auto"/>
        </w:rPr>
        <w:t>Организуйте проведение документа «Продажа товаров» с видом операции «Возврат с хранения».</w:t>
      </w:r>
    </w:p>
    <w:p w14:paraId="41068693" w14:textId="2E60601D" w:rsidR="00793BF6" w:rsidRPr="001517BC" w:rsidRDefault="003D621D" w:rsidP="00E6222C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71E781D" wp14:editId="7FC63460">
                <wp:simplePos x="0" y="0"/>
                <wp:positionH relativeFrom="column">
                  <wp:posOffset>2929255</wp:posOffset>
                </wp:positionH>
                <wp:positionV relativeFrom="paragraph">
                  <wp:posOffset>554355</wp:posOffset>
                </wp:positionV>
                <wp:extent cx="1457325" cy="314325"/>
                <wp:effectExtent l="0" t="0" r="28575" b="28575"/>
                <wp:wrapNone/>
                <wp:docPr id="6" name="Скругленный 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314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72B00A" id="Скругленный прямоугольник 6" o:spid="_x0000_s1026" style="position:absolute;margin-left:230.65pt;margin-top:43.65pt;width:114.75pt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" filled="f" strokecolor="#c00000" strokeweight="2pt">
                <v:stroke dashstyle="dash"/>
              </v:round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7304ACCA" wp14:editId="275B6FE3">
            <wp:extent cx="5940425" cy="30467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E83C" w14:textId="19512BE4" w:rsidR="009D3133" w:rsidRDefault="00E6222C" w:rsidP="003D621D">
      <w:pPr>
        <w:spacing w:line="240" w:lineRule="auto"/>
        <w:ind w:firstLine="708"/>
      </w:pPr>
      <w:r>
        <w:t>Алгоритм проведения опишите в процедуре «Возврат товаров владельцу»</w:t>
      </w:r>
      <w:r w:rsidR="003D621D">
        <w:t xml:space="preserve"> р</w:t>
      </w:r>
      <w:r>
        <w:t>асположенной в модуле объекта документа «Продажа товаров»</w:t>
      </w:r>
      <w:r w:rsidR="0058709F">
        <w:t xml:space="preserve"> </w:t>
      </w:r>
    </w:p>
    <w:p w14:paraId="281EA8D3" w14:textId="2978F4D9" w:rsidR="74E26145" w:rsidRDefault="74E26145" w:rsidP="007E3D38">
      <w:pPr>
        <w:spacing w:after="0"/>
        <w:ind w:firstLine="708"/>
      </w:pPr>
    </w:p>
    <w:p w14:paraId="357810AE" w14:textId="373E0317" w:rsidR="009B18F2" w:rsidRDefault="00E6222C" w:rsidP="00E6222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968932C" wp14:editId="2BE2D4EE">
            <wp:extent cx="5267325" cy="1314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5B11" w14:textId="4D4D7FF5" w:rsidR="00125792" w:rsidRDefault="00125792" w:rsidP="003D621D">
      <w:pPr>
        <w:spacing w:line="276" w:lineRule="auto"/>
        <w:ind w:firstLine="567"/>
      </w:pPr>
      <w:r>
        <w:t xml:space="preserve">При проведении надо проверять наличие </w:t>
      </w:r>
      <w:r>
        <w:t>на хранении</w:t>
      </w:r>
      <w:r>
        <w:t xml:space="preserve"> товаров, указанных в таблице, и принадлежащих владельцу (Контрагент). Если товаров нет или не хватает, то документ не должен проводится. Документ при проведении формирует следующие проводки:</w:t>
      </w:r>
    </w:p>
    <w:p w14:paraId="3132BDBC" w14:textId="2B74B7DE" w:rsidR="00125792" w:rsidRDefault="00125792" w:rsidP="00E6222C">
      <w:r w:rsidRPr="00125792">
        <w:rPr>
          <w:b/>
        </w:rPr>
        <w:t>Дебет</w:t>
      </w:r>
      <w:r>
        <w:t xml:space="preserve"> нет счета </w:t>
      </w:r>
      <w:r w:rsidRPr="00125792">
        <w:rPr>
          <w:b/>
        </w:rPr>
        <w:t>Кредит</w:t>
      </w:r>
      <w:r>
        <w:t xml:space="preserve"> Счет учета, указанный в табличной части.</w:t>
      </w:r>
    </w:p>
    <w:p w14:paraId="7334197A" w14:textId="5E427514" w:rsidR="00515C59" w:rsidRDefault="00515C59" w:rsidP="00E6222C">
      <w:pPr>
        <w:rPr>
          <w:u w:val="single"/>
        </w:rPr>
      </w:pPr>
    </w:p>
    <w:p w14:paraId="369259BB" w14:textId="66F18601" w:rsidR="003D621D" w:rsidRDefault="003D621D" w:rsidP="00E6222C">
      <w:pPr>
        <w:rPr>
          <w:u w:val="single"/>
        </w:rPr>
      </w:pPr>
    </w:p>
    <w:p w14:paraId="5AAEBA6A" w14:textId="77777777" w:rsidR="003D621D" w:rsidRDefault="003D621D" w:rsidP="00E6222C">
      <w:pPr>
        <w:rPr>
          <w:u w:val="single"/>
        </w:rPr>
      </w:pPr>
    </w:p>
    <w:p w14:paraId="37BE925F" w14:textId="271552F4" w:rsidR="00125792" w:rsidRPr="003D621D" w:rsidRDefault="00125792" w:rsidP="003D621D">
      <w:pPr>
        <w:pStyle w:val="ae"/>
        <w:numPr>
          <w:ilvl w:val="0"/>
          <w:numId w:val="3"/>
        </w:numPr>
        <w:spacing w:line="276" w:lineRule="auto"/>
        <w:ind w:left="0" w:firstLine="567"/>
      </w:pPr>
      <w:r w:rsidRPr="003D621D">
        <w:rPr>
          <w:u w:val="single"/>
        </w:rPr>
        <w:t xml:space="preserve"> </w:t>
      </w:r>
      <w:r w:rsidRPr="003D621D">
        <w:rPr>
          <w:color w:val="auto"/>
        </w:rPr>
        <w:t>Если в документе выбран вид операции «Возврат с хранения», то при выборе номенклатуры в таблице в качестве счета учета должен добавляться счет</w:t>
      </w:r>
      <w:r w:rsidR="00515C59" w:rsidRPr="003D621D">
        <w:rPr>
          <w:color w:val="auto"/>
        </w:rPr>
        <w:t xml:space="preserve">, указанный в регистре сведений «Счета учета номенклатуры» для хранения за балансом (этого еще нет – это надо </w:t>
      </w:r>
      <w:r w:rsidR="00515C59" w:rsidRPr="003D621D">
        <w:rPr>
          <w:color w:val="auto"/>
        </w:rPr>
        <w:lastRenderedPageBreak/>
        <w:t xml:space="preserve">реализовать). </w:t>
      </w:r>
      <w:r w:rsidRPr="003D621D">
        <w:rPr>
          <w:color w:val="auto"/>
        </w:rPr>
        <w:t xml:space="preserve">Пользователь может вручную изменить счет, но в списке счетов </w:t>
      </w:r>
      <w:r w:rsidR="00515C59" w:rsidRPr="003D621D">
        <w:rPr>
          <w:color w:val="auto"/>
        </w:rPr>
        <w:t xml:space="preserve">для выбора </w:t>
      </w:r>
      <w:r w:rsidRPr="003D621D">
        <w:rPr>
          <w:color w:val="auto"/>
        </w:rPr>
        <w:t>должны быть только забалансовые счета!</w:t>
      </w:r>
    </w:p>
    <w:p w14:paraId="781C129C" w14:textId="77777777" w:rsidR="003D621D" w:rsidRPr="003D621D" w:rsidRDefault="003D621D" w:rsidP="003D621D">
      <w:pPr>
        <w:spacing w:line="276" w:lineRule="auto"/>
      </w:pPr>
      <w:bookmarkStart w:id="0" w:name="_GoBack"/>
      <w:bookmarkEnd w:id="0"/>
    </w:p>
    <w:p w14:paraId="72C409CA" w14:textId="32E33869" w:rsidR="003D621D" w:rsidRPr="00125792" w:rsidRDefault="003D621D" w:rsidP="003D621D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1F7E272" wp14:editId="7CE7F9D6">
                <wp:simplePos x="0" y="0"/>
                <wp:positionH relativeFrom="column">
                  <wp:posOffset>2510790</wp:posOffset>
                </wp:positionH>
                <wp:positionV relativeFrom="paragraph">
                  <wp:posOffset>1297305</wp:posOffset>
                </wp:positionV>
                <wp:extent cx="2257425" cy="752475"/>
                <wp:effectExtent l="38100" t="38100" r="28575" b="2857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57425" cy="752475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3AFC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197.7pt;margin-top:102.15pt;width:177.75pt;height:59.25pt;flip:x y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" strokecolor="#bc4542 [3045]" strokeweight="2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8C2CADF" wp14:editId="1E79D061">
                <wp:simplePos x="0" y="0"/>
                <wp:positionH relativeFrom="margin">
                  <wp:posOffset>4787264</wp:posOffset>
                </wp:positionH>
                <wp:positionV relativeFrom="paragraph">
                  <wp:posOffset>1630680</wp:posOffset>
                </wp:positionV>
                <wp:extent cx="1057275" cy="828675"/>
                <wp:effectExtent l="0" t="0" r="28575" b="28575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8286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FEF099" id="Скругленный прямоугольник 3" o:spid="_x0000_s1026" style="position:absolute;margin-left:376.95pt;margin-top:128.4pt;width:83.25pt;height:65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" filled="f" strokecolor="#c00000" strokeweight="2pt">
                <v:stroke dashstyle="dash"/>
                <w10:wrap anchorx="margin"/>
              </v:round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1DF68265" wp14:editId="3C569ED2">
            <wp:extent cx="5940425" cy="30924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DB5E" w14:textId="2F3D52E3" w:rsidR="00125792" w:rsidRPr="00125792" w:rsidRDefault="00125792" w:rsidP="00E6222C">
      <w:r>
        <w:t xml:space="preserve">Удачи! </w:t>
      </w:r>
      <w:r>
        <w:sym w:font="Wingdings" w:char="F04A"/>
      </w:r>
    </w:p>
    <w:sectPr w:rsidR="00125792" w:rsidRPr="00125792" w:rsidSect="002D714A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E2B18B" w14:textId="77777777" w:rsidR="00AB6EB0" w:rsidRDefault="00AB6EB0" w:rsidP="005B48CC">
      <w:pPr>
        <w:spacing w:after="0" w:line="240" w:lineRule="auto"/>
      </w:pPr>
      <w:r>
        <w:separator/>
      </w:r>
    </w:p>
  </w:endnote>
  <w:endnote w:type="continuationSeparator" w:id="0">
    <w:p w14:paraId="509AD178" w14:textId="77777777" w:rsidR="00AB6EB0" w:rsidRDefault="00AB6EB0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6AF56" w14:textId="7D8A9C42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7E4A0A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F57CA9" w14:textId="77777777" w:rsidR="00AB6EB0" w:rsidRDefault="00AB6EB0" w:rsidP="005B48CC">
      <w:pPr>
        <w:spacing w:after="0" w:line="240" w:lineRule="auto"/>
      </w:pPr>
      <w:r>
        <w:separator/>
      </w:r>
    </w:p>
  </w:footnote>
  <w:footnote w:type="continuationSeparator" w:id="0">
    <w:p w14:paraId="16CC4B37" w14:textId="77777777" w:rsidR="00AB6EB0" w:rsidRDefault="00AB6EB0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FF3933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4925AAB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51B11C6"/>
    <w:multiLevelType w:val="hybridMultilevel"/>
    <w:tmpl w:val="80B4DFC8"/>
    <w:lvl w:ilvl="0" w:tplc="D5C2200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801C2"/>
    <w:rsid w:val="00082855"/>
    <w:rsid w:val="000D1BCA"/>
    <w:rsid w:val="000E2FC9"/>
    <w:rsid w:val="00125792"/>
    <w:rsid w:val="001517BC"/>
    <w:rsid w:val="00154AC7"/>
    <w:rsid w:val="001E785B"/>
    <w:rsid w:val="002324E1"/>
    <w:rsid w:val="00287229"/>
    <w:rsid w:val="002C2E04"/>
    <w:rsid w:val="002D714A"/>
    <w:rsid w:val="002E3E0F"/>
    <w:rsid w:val="003257B0"/>
    <w:rsid w:val="003542BA"/>
    <w:rsid w:val="00363792"/>
    <w:rsid w:val="003740B2"/>
    <w:rsid w:val="003A2E95"/>
    <w:rsid w:val="003B10C2"/>
    <w:rsid w:val="003D621D"/>
    <w:rsid w:val="003E1C33"/>
    <w:rsid w:val="00401F68"/>
    <w:rsid w:val="00462A43"/>
    <w:rsid w:val="00472567"/>
    <w:rsid w:val="004E46C9"/>
    <w:rsid w:val="004E4BD0"/>
    <w:rsid w:val="004F046B"/>
    <w:rsid w:val="00504E13"/>
    <w:rsid w:val="00515C59"/>
    <w:rsid w:val="0055026C"/>
    <w:rsid w:val="00564FD5"/>
    <w:rsid w:val="00582699"/>
    <w:rsid w:val="0058709F"/>
    <w:rsid w:val="005879D5"/>
    <w:rsid w:val="005B48CC"/>
    <w:rsid w:val="00601006"/>
    <w:rsid w:val="00646852"/>
    <w:rsid w:val="006A19E6"/>
    <w:rsid w:val="006B73B8"/>
    <w:rsid w:val="006C7D8F"/>
    <w:rsid w:val="006F3439"/>
    <w:rsid w:val="00717515"/>
    <w:rsid w:val="007372F1"/>
    <w:rsid w:val="00744EE6"/>
    <w:rsid w:val="00752C6D"/>
    <w:rsid w:val="00763207"/>
    <w:rsid w:val="00793BF6"/>
    <w:rsid w:val="007A1835"/>
    <w:rsid w:val="007E3D38"/>
    <w:rsid w:val="007E4A0A"/>
    <w:rsid w:val="00812A02"/>
    <w:rsid w:val="008554CA"/>
    <w:rsid w:val="00861243"/>
    <w:rsid w:val="00890A48"/>
    <w:rsid w:val="008B3B5F"/>
    <w:rsid w:val="008B5FF7"/>
    <w:rsid w:val="009243F6"/>
    <w:rsid w:val="009556FC"/>
    <w:rsid w:val="00976C15"/>
    <w:rsid w:val="009B18F2"/>
    <w:rsid w:val="009C3374"/>
    <w:rsid w:val="009D3133"/>
    <w:rsid w:val="00A9472D"/>
    <w:rsid w:val="00A9523F"/>
    <w:rsid w:val="00AB6EB0"/>
    <w:rsid w:val="00AC10E8"/>
    <w:rsid w:val="00C11ABC"/>
    <w:rsid w:val="00C16D9C"/>
    <w:rsid w:val="00C51E02"/>
    <w:rsid w:val="00CB3FEB"/>
    <w:rsid w:val="00CD4AC1"/>
    <w:rsid w:val="00D013B3"/>
    <w:rsid w:val="00D645A8"/>
    <w:rsid w:val="00D72BA1"/>
    <w:rsid w:val="00D872BE"/>
    <w:rsid w:val="00D94154"/>
    <w:rsid w:val="00DB0DD1"/>
    <w:rsid w:val="00DF42DE"/>
    <w:rsid w:val="00E351A0"/>
    <w:rsid w:val="00E6222C"/>
    <w:rsid w:val="00EC3B92"/>
    <w:rsid w:val="00EE1CA1"/>
    <w:rsid w:val="00F25A87"/>
    <w:rsid w:val="00F65326"/>
    <w:rsid w:val="00F6681A"/>
    <w:rsid w:val="00F803F6"/>
    <w:rsid w:val="74E2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5EA259A"/>
  <w15:docId w15:val="{2F28EEE4-DB50-4E89-824A-91131482F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3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DC441E-7454-41E7-9157-6340CCCAB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2</cp:revision>
  <cp:lastPrinted>2017-03-31T14:20:00Z</cp:lastPrinted>
  <dcterms:created xsi:type="dcterms:W3CDTF">2017-03-31T14:20:00Z</dcterms:created>
  <dcterms:modified xsi:type="dcterms:W3CDTF">2017-03-31T14:20:00Z</dcterms:modified>
</cp:coreProperties>
</file>