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68EE2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04868EE3" w14:textId="77777777" w:rsidR="002E3E0F" w:rsidRPr="002E3E0F" w:rsidRDefault="002E3E0F" w:rsidP="002E3E0F">
      <w:pPr>
        <w:pStyle w:val="3"/>
        <w:jc w:val="center"/>
      </w:pPr>
      <w:r>
        <w:t>Домашнее задание 1.</w:t>
      </w:r>
      <w:r w:rsidR="00C16D9C" w:rsidRPr="005E6C20">
        <w:t>6</w:t>
      </w:r>
      <w:r>
        <w:t>.</w:t>
      </w:r>
      <w:r w:rsidR="000E2FC9">
        <w:t>1</w:t>
      </w:r>
    </w:p>
    <w:p w14:paraId="04868EE4" w14:textId="77777777" w:rsidR="009C3374" w:rsidRDefault="009C3374" w:rsidP="009C3374"/>
    <w:p w14:paraId="753DEFC6" w14:textId="1CE2BF31" w:rsidR="00D35C94" w:rsidRDefault="005E6C20" w:rsidP="005E6C20">
      <w:pPr>
        <w:ind w:firstLine="567"/>
      </w:pPr>
      <w:r>
        <w:t>Сделайте настройки в форме документа «Реализация»</w:t>
      </w:r>
      <w:r w:rsidR="00D35C94">
        <w:t xml:space="preserve"> и</w:t>
      </w:r>
      <w:r>
        <w:t xml:space="preserve"> «Поступление»</w:t>
      </w:r>
      <w:r w:rsidR="00D35C94">
        <w:t xml:space="preserve"> как на рисунке</w:t>
      </w:r>
      <w:r>
        <w:t xml:space="preserve">. </w:t>
      </w:r>
      <w:r w:rsidR="005A6D4A">
        <w:t>Сумма документа должна изменяться после ввода или удаления каждой строки в любой табличной части.</w:t>
      </w:r>
    </w:p>
    <w:p w14:paraId="04868EE7" w14:textId="7DB86355" w:rsidR="00C16D9C" w:rsidRDefault="00D35C94" w:rsidP="00D35C94">
      <w:pPr>
        <w:ind w:firstLine="567"/>
      </w:pPr>
      <w:r>
        <w:t xml:space="preserve">Для </w:t>
      </w:r>
      <w:r w:rsidRPr="00D35C94">
        <w:rPr>
          <w:i/>
        </w:rPr>
        <w:t>Реализации</w:t>
      </w:r>
      <w:r>
        <w:rPr>
          <w:i/>
        </w:rPr>
        <w:t xml:space="preserve"> </w:t>
      </w:r>
      <w:r>
        <w:t>п</w:t>
      </w:r>
      <w:r w:rsidR="005E6C20" w:rsidRPr="00D35C94">
        <w:t>ри</w:t>
      </w:r>
      <w:r w:rsidR="005E6C20">
        <w:t xml:space="preserve"> изменении номенклатуры в таблицах «Товары» и «Услуги» надо автоматизировать поиск актуальной цены. </w:t>
      </w:r>
      <w:r>
        <w:t>П</w:t>
      </w:r>
      <w:r w:rsidR="00C16D9C">
        <w:t>ри изменении Контрагента или Даты надо пересчитать цены (и как следствие Суммы) во всех строках табличных частей.</w:t>
      </w:r>
      <w:r>
        <w:t xml:space="preserve"> </w:t>
      </w:r>
    </w:p>
    <w:p w14:paraId="3E4376DB" w14:textId="1CBAD91F" w:rsidR="00D35C94" w:rsidRDefault="00D35C94" w:rsidP="00D35C94">
      <w:r>
        <w:rPr>
          <w:noProof/>
          <w:lang w:eastAsia="ru-RU"/>
        </w:rPr>
        <w:drawing>
          <wp:inline distT="0" distB="0" distL="0" distR="0" wp14:anchorId="61069363" wp14:editId="4D93EC51">
            <wp:extent cx="5940425" cy="3169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2AF7" w14:textId="706EA709" w:rsidR="0028374A" w:rsidRDefault="0028374A" w:rsidP="00D35C94">
      <w:r>
        <w:rPr>
          <w:noProof/>
          <w:lang w:eastAsia="ru-RU"/>
        </w:rPr>
        <w:drawing>
          <wp:inline distT="0" distB="0" distL="0" distR="0" wp14:anchorId="600B0332" wp14:editId="31A9F79E">
            <wp:extent cx="5940425" cy="31102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90C947" w14:textId="2EACF643" w:rsidR="00D35C94" w:rsidRDefault="0028374A" w:rsidP="00D35C94">
      <w:r>
        <w:rPr>
          <w:noProof/>
          <w:lang w:eastAsia="ru-RU"/>
        </w:rPr>
        <w:lastRenderedPageBreak/>
        <w:drawing>
          <wp:inline distT="0" distB="0" distL="0" distR="0" wp14:anchorId="3C703D29" wp14:editId="13427A88">
            <wp:extent cx="5940425" cy="31045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8B0D" w14:textId="568C828C" w:rsidR="00D35C94" w:rsidRDefault="0028374A" w:rsidP="00D35C94">
      <w:r>
        <w:rPr>
          <w:noProof/>
          <w:lang w:eastAsia="ru-RU"/>
        </w:rPr>
        <w:drawing>
          <wp:inline distT="0" distB="0" distL="0" distR="0" wp14:anchorId="677911B2" wp14:editId="5014FA98">
            <wp:extent cx="5940425" cy="3110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8EE8" w14:textId="77777777" w:rsidR="000E2FC9" w:rsidRDefault="000E2FC9" w:rsidP="009C3374"/>
    <w:sectPr w:rsidR="000E2FC9" w:rsidSect="002D714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C0EEA" w14:textId="77777777" w:rsidR="000C23C7" w:rsidRDefault="000C23C7" w:rsidP="005B48CC">
      <w:pPr>
        <w:spacing w:after="0" w:line="240" w:lineRule="auto"/>
      </w:pPr>
      <w:r>
        <w:separator/>
      </w:r>
    </w:p>
  </w:endnote>
  <w:endnote w:type="continuationSeparator" w:id="0">
    <w:p w14:paraId="302B3A92" w14:textId="77777777" w:rsidR="000C23C7" w:rsidRDefault="000C23C7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868EF1" w14:textId="1B66DA20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28374A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8C474C" w14:textId="77777777" w:rsidR="000C23C7" w:rsidRDefault="000C23C7" w:rsidP="005B48CC">
      <w:pPr>
        <w:spacing w:after="0" w:line="240" w:lineRule="auto"/>
      </w:pPr>
      <w:r>
        <w:separator/>
      </w:r>
    </w:p>
  </w:footnote>
  <w:footnote w:type="continuationSeparator" w:id="0">
    <w:p w14:paraId="44409627" w14:textId="77777777" w:rsidR="000C23C7" w:rsidRDefault="000C23C7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868EEF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04868EF0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0C23C7"/>
    <w:rsid w:val="000D1BCA"/>
    <w:rsid w:val="000E2FC9"/>
    <w:rsid w:val="00154AC7"/>
    <w:rsid w:val="001E785B"/>
    <w:rsid w:val="0028374A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A6D4A"/>
    <w:rsid w:val="005B48CC"/>
    <w:rsid w:val="005E6C20"/>
    <w:rsid w:val="00601006"/>
    <w:rsid w:val="006B73B8"/>
    <w:rsid w:val="006C7D8F"/>
    <w:rsid w:val="006F3439"/>
    <w:rsid w:val="00717515"/>
    <w:rsid w:val="00726A5D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C11ABC"/>
    <w:rsid w:val="00C16D9C"/>
    <w:rsid w:val="00CB3FEB"/>
    <w:rsid w:val="00CD4AC1"/>
    <w:rsid w:val="00D013B3"/>
    <w:rsid w:val="00D35C94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8EE2"/>
  <w15:docId w15:val="{569E4866-DF48-4635-A269-5548F178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374722-48D1-4C9E-AEDD-C973986C9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5</cp:revision>
  <dcterms:created xsi:type="dcterms:W3CDTF">2014-04-09T05:36:00Z</dcterms:created>
  <dcterms:modified xsi:type="dcterms:W3CDTF">2020-09-28T11:29:00Z</dcterms:modified>
</cp:coreProperties>
</file>