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b/>
          <w:color w:val="004DBB"/>
          <w:spacing w:val="0"/>
          <w:position w:val="0"/>
          <w:sz w:val="36"/>
          <w:shd w:fill="auto" w:val="clear"/>
        </w:rPr>
      </w:pPr>
      <w:r>
        <w:rPr>
          <w:rFonts w:ascii="Calibri" w:hAnsi="Calibri" w:cs="Calibri" w:eastAsia="Calibri"/>
          <w:b/>
          <w:color w:val="004DBB"/>
          <w:spacing w:val="0"/>
          <w:position w:val="0"/>
          <w:sz w:val="36"/>
          <w:shd w:fill="auto" w:val="clear"/>
        </w:rPr>
        <w:t xml:space="preserve">WHAT IS AJAX?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AJAX = Asynchronous JavaScript And XML.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AJAX is not a programming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AJAX just uses a combination of:</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browser built-in XMLHttpRequest object (to request data from a web server)</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 and HTML DOM (to display or use the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FF00"/>
          <w:spacing w:val="0"/>
          <w:position w:val="0"/>
          <w:sz w:val="28"/>
          <w:shd w:fill="FF0000" w:val="clear"/>
        </w:rPr>
      </w:pPr>
      <w:r>
        <w:rPr>
          <w:rFonts w:ascii="Calibri" w:hAnsi="Calibri" w:cs="Calibri" w:eastAsia="Calibri"/>
          <w:color w:val="FFFF00"/>
          <w:spacing w:val="0"/>
          <w:position w:val="0"/>
          <w:sz w:val="28"/>
          <w:shd w:fill="FF0000" w:val="clear"/>
        </w:rPr>
        <w:t xml:space="preserve">AJAX is a misleading name. AJAX applications might use XML to transport data, but it is equally common to transport data as plain text or JSON text.</w:t>
      </w:r>
    </w:p>
    <w:p>
      <w:pPr>
        <w:spacing w:before="0" w:after="200" w:line="276"/>
        <w:ind w:right="0" w:left="0" w:firstLine="0"/>
        <w:jc w:val="left"/>
        <w:rPr>
          <w:rFonts w:ascii="Calibri" w:hAnsi="Calibri" w:cs="Calibri" w:eastAsia="Calibri"/>
          <w:color w:val="FFFF00"/>
          <w:spacing w:val="0"/>
          <w:position w:val="0"/>
          <w:sz w:val="28"/>
          <w:shd w:fill="FF0000"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AJAX allows web pages to be updated asynchronously by exchanging data with a web server behind the scenes. This means that it is possible to update parts of a web page, without reloading the whole page.</w:t>
      </w:r>
    </w:p>
    <w:p>
      <w:pPr>
        <w:spacing w:before="0" w:after="200" w:line="276"/>
        <w:ind w:right="0" w:left="0" w:firstLine="0"/>
        <w:jc w:val="left"/>
        <w:rPr>
          <w:rFonts w:ascii="Calibri" w:hAnsi="Calibri" w:cs="Calibri" w:eastAsia="Calibri"/>
          <w:color w:val="FFFFFF"/>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How AJAX Works</w:t>
      </w:r>
      <w:r>
        <w:rPr>
          <w:rFonts w:ascii="Calibri" w:hAnsi="Calibri" w:cs="Calibri" w:eastAsia="Calibri"/>
          <w:color w:val="FFFFFF"/>
          <w:spacing w:val="0"/>
          <w:position w:val="0"/>
          <w:sz w:val="36"/>
          <w:u w:val="single"/>
          <w:shd w:fill="auto" w:val="clear"/>
        </w:rPr>
        <w:t xml:space="preserve">Works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An event occurs in a web page (the page is loaded, a button is clicked)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An XMLHttpRequest object is created by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The XMLHttpRequest object sends a request to a web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The server processes the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The server sends a response back to the web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The response is read by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Proper action (like page update) is performed by JavaScript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The XMLHttpRequest Object</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auto"/>
          <w:spacing w:val="0"/>
          <w:position w:val="0"/>
          <w:sz w:val="28"/>
          <w:shd w:fill="auto" w:val="clear"/>
        </w:rPr>
        <w:t xml:space="preserve">The keystone of AJAX is the XMLHttpRequest object</w:t>
      </w:r>
      <w:r>
        <w:rPr>
          <w:rFonts w:ascii="Calibri" w:hAnsi="Calibri" w:cs="Calibri" w:eastAsia="Calibri"/>
          <w:color w:val="004DBB"/>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modern browsers support the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XMLHttpRequest object can be used to exchange data with a web server behind the scenes. This means that it is possible to update parts of a web page, without reloading the whole page.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32"/>
          <w:u w:val="single"/>
          <w:shd w:fill="auto" w:val="clear"/>
        </w:rPr>
        <w:t xml:space="preserve">Create an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modern browsers  have a built-in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 for creating an XMLHttpRequest object:</w:t>
      </w:r>
    </w:p>
    <w:p>
      <w:pPr>
        <w:spacing w:before="0" w:after="200" w:line="276"/>
        <w:ind w:right="0" w:left="0" w:firstLine="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variable = new XMLHttpRequest();</w:t>
      </w:r>
    </w:p>
    <w:p>
      <w:pPr>
        <w:spacing w:before="0" w:after="200" w:line="276"/>
        <w:ind w:right="0" w:left="0" w:firstLine="0"/>
        <w:jc w:val="left"/>
        <w:rPr>
          <w:rFonts w:ascii="Calibri" w:hAnsi="Calibri" w:cs="Calibri" w:eastAsia="Calibri"/>
          <w:color w:val="auto"/>
          <w:spacing w:val="0"/>
          <w:position w:val="0"/>
          <w:sz w:val="28"/>
          <w:shd w:fill="FF0000"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u w:val="single"/>
          <w:shd w:fill="auto" w:val="clear"/>
        </w:rPr>
        <w:t xml:space="preserve">XMLHttpRequest Object Methods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Method</w:t>
      </w:r>
      <w:r>
        <w:rPr>
          <w:rFonts w:ascii="Calibri" w:hAnsi="Calibri" w:cs="Calibri" w:eastAsia="Calibri"/>
          <w:color w:val="auto"/>
          <w:spacing w:val="0"/>
          <w:position w:val="0"/>
          <w:sz w:val="28"/>
          <w:shd w:fill="auto" w:val="clear"/>
        </w:rPr>
        <w:tab/>
        <w:t xml:space="preserve">                                             </w:t>
      </w:r>
      <w:r>
        <w:rPr>
          <w:rFonts w:ascii="Calibri" w:hAnsi="Calibri" w:cs="Calibri" w:eastAsia="Calibri"/>
          <w:i/>
          <w:color w:val="auto"/>
          <w:spacing w:val="0"/>
          <w:position w:val="0"/>
          <w:sz w:val="28"/>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XMLHttpRequest()</w:t>
        <w:tab/>
        <w:t xml:space="preserve">                    Creates a new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abort()</w:t>
        <w:tab/>
        <w:t xml:space="preserve">                                             Cancels the current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getAllResponseHeaders()</w:t>
        <w:tab/>
        <w:t xml:space="preserve">         Returns header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getResponseHeader()</w:t>
        <w:tab/>
        <w:t xml:space="preserve">                     Returns specific header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open(method, url, async, user, psw)</w:t>
        <w:tab/>
        <w:t xml:space="preserve">Specifies the request</w:t>
      </w:r>
    </w:p>
    <w:p>
      <w:pPr>
        <w:tabs>
          <w:tab w:val="left" w:pos="9180" w:leader="none"/>
          <w:tab w:val="left" w:pos="9270" w:leader="none"/>
        </w:tabs>
        <w:spacing w:before="0" w:after="200" w:line="276"/>
        <w:ind w:right="-54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method: the request type GET or   POST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url: the file 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async: true (asynchronous)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or false (synchronous)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 optional user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psw: optional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send()</w:t>
        <w:tab/>
        <w:t xml:space="preserve">                                               Sends the request to the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Used for GET requests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send(string)   </w:t>
        <w:tab/>
        <w:t xml:space="preserve">                                   Sends the request to the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Used for POST requests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setRequestHeader(header, value)</w:t>
        <w:tab/>
        <w:t xml:space="preserve">Adds HTTP headers to the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header: specifies the header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value: specifies the header value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u w:val="single"/>
          <w:shd w:fill="auto" w:val="clear"/>
        </w:rPr>
        <w:t xml:space="preserve">XMLHttpRequest Object Properties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FFFF00" w:val="clear"/>
        </w:rPr>
        <w:t xml:space="preserve">Property</w:t>
      </w:r>
      <w:r>
        <w:rPr>
          <w:rFonts w:ascii="Calibri" w:hAnsi="Calibri" w:cs="Calibri" w:eastAsia="Calibri"/>
          <w:i/>
          <w:color w:val="auto"/>
          <w:spacing w:val="0"/>
          <w:position w:val="0"/>
          <w:sz w:val="28"/>
          <w:shd w:fill="auto" w:val="clear"/>
        </w:rPr>
        <w:tab/>
        <w:t xml:space="preserve">                                </w:t>
      </w:r>
      <w:r>
        <w:rPr>
          <w:rFonts w:ascii="Calibri" w:hAnsi="Calibri" w:cs="Calibri" w:eastAsia="Calibri"/>
          <w:i/>
          <w:color w:val="auto"/>
          <w:spacing w:val="0"/>
          <w:position w:val="0"/>
          <w:sz w:val="28"/>
          <w:shd w:fill="FFFF00" w:val="clear"/>
        </w:rPr>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onreadystatechange</w:t>
        <w:tab/>
        <w:t xml:space="preserve">        Defines a function to be called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the readyState property changes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readyState</w:t>
        <w:tab/>
        <w:t xml:space="preserve">                                 Holds the status of the XMLHttpRequest.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 request not initialized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 server connection established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 request received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 processing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 request finished and response is ready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responseText</w:t>
        <w:tab/>
        <w:t xml:space="preserve">                      Returns the response data as a string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responseXML</w:t>
        <w:tab/>
        <w:t xml:space="preserve">                      Returns the response data as XML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status</w:t>
        <w:tab/>
        <w:t xml:space="preserve">                                              Returns the status-number of a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403: "Forbidden"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404: "Not Found"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statusText</w:t>
        <w:tab/>
        <w:t xml:space="preserve">                                    Returns the status-text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(e.g. "OK" or "Not Found")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40"/>
          <w:shd w:fill="auto" w:val="clear"/>
        </w:rPr>
      </w:pPr>
      <w:r>
        <w:rPr>
          <w:rFonts w:ascii="Calibri" w:hAnsi="Calibri" w:cs="Calibri" w:eastAsia="Calibri"/>
          <w:color w:val="004DBB"/>
          <w:spacing w:val="0"/>
          <w:position w:val="0"/>
          <w:sz w:val="40"/>
          <w:shd w:fill="auto" w:val="clear"/>
        </w:rPr>
        <w:t xml:space="preserve">Send a Request To a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send a request to a server, we use the open() and send() methods of the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FF00"/>
          <w:spacing w:val="0"/>
          <w:position w:val="0"/>
          <w:sz w:val="36"/>
          <w:shd w:fill="auto" w:val="clear"/>
        </w:rPr>
        <w:t xml:space="preserve">         </w:t>
      </w:r>
      <w:r>
        <w:rPr>
          <w:rFonts w:ascii="Calibri" w:hAnsi="Calibri" w:cs="Calibri" w:eastAsia="Calibri"/>
          <w:color w:val="auto"/>
          <w:spacing w:val="0"/>
          <w:position w:val="0"/>
          <w:sz w:val="28"/>
          <w:shd w:fill="00FF00" w:val="clear"/>
        </w:rPr>
        <w:t xml:space="preserve">xhttp.open("GET", "ajax_info.txt", true);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xhttp.send();</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004DBB"/>
          <w:spacing w:val="0"/>
          <w:position w:val="0"/>
          <w:sz w:val="40"/>
          <w:shd w:fill="auto" w:val="clear"/>
        </w:rPr>
      </w:pPr>
      <w:r>
        <w:rPr>
          <w:rFonts w:ascii="Calibri" w:hAnsi="Calibri" w:cs="Calibri" w:eastAsia="Calibri"/>
          <w:color w:val="004DBB"/>
          <w:spacing w:val="0"/>
          <w:position w:val="0"/>
          <w:sz w:val="40"/>
          <w:shd w:fill="auto" w:val="clear"/>
        </w:rPr>
        <w:t xml:space="preserve">GET or POST?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 is simpler and faster than POST, and can be used in most cases.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always use POST requests when: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cached file is not an option (update a file or database on the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Sending a large amount of data to the server (POST has no size limitations).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Sending user input (which can contain unknown characters), POST is more robust and secure than GET.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40"/>
          <w:shd w:fill="auto" w:val="clear"/>
        </w:rPr>
        <w:t xml:space="preserve">GET Requests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simple GET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xhttp.open("GET", "demo_get.asp",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xhttp.send();</w:t>
      </w:r>
    </w:p>
    <w:p>
      <w:pPr>
        <w:spacing w:before="0" w:after="200" w:line="276"/>
        <w:ind w:right="0" w:left="0" w:firstLine="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FF0000" w:val="clear"/>
        </w:rPr>
        <w:t xml:space="preserve">In the example above, you may get a cached result. To avoid this, add a unique ID to the URL: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 xhttp.open("GET", "demo_get.asp?t=" + Math.random(),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want to send information with the GET method, add the information to the URL: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 xhttp.open("GET", "demo_get2.asp?fname=Henry&amp;lname=Ford", true);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xhttp.send();</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0"/>
          <w:shd w:fill="auto" w:val="clear"/>
        </w:rPr>
        <w:t xml:space="preserve">POST Requests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simple POST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xhttp.open("POST", "demo_post.asp",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xhttp.send();</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FF0000" w:val="clear"/>
        </w:rPr>
        <w:t xml:space="preserve">To POST data like an HTML form, add an HTTP header with setRequestHeader(). Specify the data you want to send in the send() method</w:t>
      </w:r>
      <w:r>
        <w:rPr>
          <w:rFonts w:ascii="Calibri" w:hAnsi="Calibri" w:cs="Calibri" w:eastAsia="Calibri"/>
          <w:color w:val="auto"/>
          <w:spacing w:val="0"/>
          <w:position w:val="0"/>
          <w:sz w:val="28"/>
          <w:shd w:fill="00FF00" w:val="clear"/>
        </w:rPr>
        <w:t xml:space="preserve">:</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xhttp.open("POST", "ajax_test.asp", true);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xhttp.setRequestHeader("Content-type", "application/x-www-form-urlencoded");</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xhttp.send("fname=Henry&amp;lname=Ford");</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40"/>
          <w:shd w:fill="auto" w:val="clear"/>
        </w:rPr>
        <w:t xml:space="preserve">The url - A File On a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url parameter of the open() method, is an address to a file on a server: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xhttp.open("GET", "ajax_test.asp",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file can be any kind of file, like .txt and .xml, or server scripting files like .asp and .php (which can perform actions on the server before sending the response back).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40"/>
          <w:shd w:fill="auto" w:val="clear"/>
        </w:rPr>
        <w:t xml:space="preserve">Asynchronous - True or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Server requests should be sent asynchronously.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async parameter of the open() method should be set to true: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xhttp.open("GET", "ajax_test.asp",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sending asynchronously, the JavaScript does not have to wait for the server response, but can instead: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execute other scripts while waiting for server response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deal with the response after the response is ready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004DBB"/>
          <w:spacing w:val="0"/>
          <w:position w:val="0"/>
          <w:sz w:val="40"/>
          <w:shd w:fill="auto" w:val="clear"/>
        </w:rPr>
      </w:pPr>
      <w:r>
        <w:rPr>
          <w:rFonts w:ascii="Calibri" w:hAnsi="Calibri" w:cs="Calibri" w:eastAsia="Calibri"/>
          <w:color w:val="004DBB"/>
          <w:spacing w:val="0"/>
          <w:position w:val="0"/>
          <w:sz w:val="40"/>
          <w:shd w:fill="auto" w:val="clear"/>
        </w:rPr>
        <w:t xml:space="preserve">The onreadystatechange Property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the XMLHttpRequest object you can define a function to be executed when the request receives an answer.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is defined in the onreadystatechange property of the XMLHttpRequest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xhttp.onreadystatechange = function()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(this.readyState == 4 &amp;&amp; this.status == 200)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document.getElementById("demo").innerHTML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this.responseText;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xhttp.open("GET", "ajax_info.txt",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40"/>
          <w:shd w:fill="auto" w:val="clear"/>
        </w:rPr>
        <w:t xml:space="preserve">Synchronous 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execute a synchronous request, change the third parameter in the open() method to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xhttp.open("GET", "ajax_info.txt",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Sometimes async = false are used for quick testing. You will also find synchronous requests in older JavaScript code.</w:t>
      </w:r>
    </w:p>
    <w:p>
      <w:pPr>
        <w:spacing w:before="0" w:after="200" w:line="276"/>
        <w:ind w:right="0" w:left="0" w:firstLine="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FF0000" w:val="clear"/>
        </w:rPr>
        <w:t xml:space="preserve">Since the code will wait for server completion, there is no need for an onreadystatechange function:</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00FF00" w:val="clear"/>
        </w:rPr>
        <w:t xml:space="preserve">xhttp.open("GET", "ajax_info.txt", false);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                                   xhttp.send();</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                                  document.getElementById("demo").innerHTML =  </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00FF00" w:val="clear"/>
        </w:rPr>
        <w:t xml:space="preserve">                                    xhttp.responseText;</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4DBB"/>
          <w:spacing w:val="0"/>
          <w:position w:val="0"/>
          <w:sz w:val="40"/>
          <w:shd w:fill="auto" w:val="clear"/>
        </w:rPr>
        <w:t xml:space="preserve">Using a Callback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callback function is a function passed as a parameter to another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have more than one AJAX task in a website, you should create one function for executing the XMLHttpRequest object, and one callback function for each AJAX task.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call should contain the URL and what function to call when the response is ready.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loadDoc("url-1", myFunction1);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loadDoc("url-2", myFunction2);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loadDoc(url, cFunction)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var xhttp;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 = new XMLHttpRequest();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xhttp.onreadystatechange = function()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(this.readyState == 4 &amp;&amp; this.status == 200)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cFunction(this);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xhttp.open("GET", url,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xhttp.send();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myFunction1(xhttp)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action goes here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myFunction2(xhttp)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action goes here</w:t>
      </w:r>
    </w:p>
    <w:p>
      <w:pPr>
        <w:spacing w:before="0" w:after="200" w:line="276"/>
        <w:ind w:right="0" w:left="0" w:firstLine="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00FF00" w:val="clear"/>
        </w:rPr>
      </w:pPr>
    </w:p>
    <w:p>
      <w:pPr>
        <w:spacing w:before="0" w:after="200" w:line="276"/>
        <w:ind w:right="0" w:left="0" w:firstLine="0"/>
        <w:jc w:val="left"/>
        <w:rPr>
          <w:rFonts w:ascii="Calibri" w:hAnsi="Calibri" w:cs="Calibri" w:eastAsia="Calibri"/>
          <w:color w:val="004DBB"/>
          <w:spacing w:val="0"/>
          <w:position w:val="0"/>
          <w:sz w:val="40"/>
          <w:shd w:fill="auto" w:val="clear"/>
        </w:rPr>
      </w:pPr>
      <w:r>
        <w:rPr>
          <w:rFonts w:ascii="Calibri" w:hAnsi="Calibri" w:cs="Calibri" w:eastAsia="Calibri"/>
          <w:color w:val="004DBB"/>
          <w:spacing w:val="0"/>
          <w:position w:val="0"/>
          <w:sz w:val="40"/>
          <w:shd w:fill="auto" w:val="clear"/>
        </w:rPr>
        <w:t xml:space="preserve">Libraries &amp; Other Methods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many different ways to make AJAX request</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jQuery</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Axios</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Superagent</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FetchAPI</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Prototype</w:t>
      </w:r>
    </w:p>
    <w:p>
      <w:pPr>
        <w:numPr>
          <w:ilvl w:val="0"/>
          <w:numId w:val="7"/>
        </w:numPr>
        <w:spacing w:before="0" w:after="200" w:line="276"/>
        <w:ind w:right="0" w:left="72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NodeHttp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