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799" w:rsidRPr="00FD37E3" w:rsidRDefault="00BE5CF9">
      <w:pPr>
        <w:spacing w:after="60"/>
        <w:rPr>
          <w:sz w:val="18"/>
        </w:rPr>
      </w:pPr>
      <w:r w:rsidRPr="00FD37E3">
        <w:rPr>
          <w:b/>
          <w:bCs/>
          <w:color w:val="1B3A5C"/>
          <w:sz w:val="48"/>
          <w:szCs w:val="52"/>
        </w:rPr>
        <w:t>Besufkad Ayele</w:t>
      </w:r>
    </w:p>
    <w:p w:rsidR="00D14799" w:rsidRPr="00FD37E3" w:rsidRDefault="00BE5CF9">
      <w:pPr>
        <w:spacing w:after="60"/>
        <w:rPr>
          <w:sz w:val="18"/>
        </w:rPr>
      </w:pPr>
      <w:r w:rsidRPr="00FD37E3">
        <w:rPr>
          <w:color w:val="2E86AB"/>
          <w:sz w:val="22"/>
          <w:szCs w:val="24"/>
        </w:rPr>
        <w:t>Product Designer  ·  Mobile UI/UX  ·  Design-to-Code</w:t>
      </w:r>
    </w:p>
    <w:p w:rsidR="00D14799" w:rsidRPr="00FD37E3" w:rsidRDefault="00BE5CF9">
      <w:pPr>
        <w:tabs>
          <w:tab w:val="right" w:pos="9360"/>
        </w:tabs>
        <w:spacing w:after="80"/>
        <w:rPr>
          <w:sz w:val="18"/>
        </w:rPr>
      </w:pPr>
      <w:r w:rsidRPr="00FD37E3">
        <w:rPr>
          <w:color w:val="888888"/>
          <w:sz w:val="16"/>
          <w:szCs w:val="18"/>
        </w:rPr>
        <w:t xml:space="preserve">Addis Ababa, Ethiopia  </w:t>
      </w:r>
      <w:r w:rsidRPr="00FD37E3">
        <w:rPr>
          <w:sz w:val="18"/>
        </w:rPr>
        <w:tab/>
      </w:r>
      <w:r w:rsidR="00FD37E3">
        <w:rPr>
          <w:color w:val="888888"/>
          <w:sz w:val="16"/>
          <w:szCs w:val="18"/>
        </w:rPr>
        <w:t>ayebesufkad</w:t>
      </w:r>
      <w:r w:rsidRPr="00FD37E3">
        <w:rPr>
          <w:color w:val="888888"/>
          <w:sz w:val="16"/>
          <w:szCs w:val="18"/>
        </w:rPr>
        <w:t>@email.</w:t>
      </w:r>
      <w:r w:rsidR="00FD37E3">
        <w:rPr>
          <w:color w:val="888888"/>
          <w:sz w:val="16"/>
          <w:szCs w:val="18"/>
        </w:rPr>
        <w:t>com  ·  linkedin.com/in/besufkad-</w:t>
      </w:r>
      <w:proofErr w:type="spellStart"/>
      <w:r w:rsidR="00FD37E3">
        <w:rPr>
          <w:color w:val="888888"/>
          <w:sz w:val="16"/>
          <w:szCs w:val="18"/>
        </w:rPr>
        <w:t>ayele</w:t>
      </w:r>
      <w:proofErr w:type="spellEnd"/>
    </w:p>
    <w:p w:rsidR="00FD37E3" w:rsidRPr="00FD37E3" w:rsidRDefault="00BE5CF9" w:rsidP="00FD37E3">
      <w:pPr>
        <w:pBdr>
          <w:bottom w:val="single" w:sz="6" w:space="4" w:color="2E86AB"/>
        </w:pBdr>
        <w:spacing w:before="280" w:after="80"/>
        <w:rPr>
          <w:sz w:val="18"/>
        </w:rPr>
      </w:pPr>
      <w:r w:rsidRPr="00FD37E3">
        <w:rPr>
          <w:sz w:val="18"/>
        </w:rPr>
        <w:t>I got into product design the way most people don't — by building what I designed. Over the past few years, I've shipped real apps that real people use: a learning platform with 200+ active users, a food delivery app, an enterprise strategy tool, and more.</w:t>
      </w:r>
      <w:r w:rsidRPr="00FD37E3">
        <w:rPr>
          <w:sz w:val="18"/>
        </w:rPr>
        <w:t xml:space="preserve"> Figma is where I live, but I also know exactly how a developer will read my handoff files because I've been that developer. I care deeply about interfaces that feel effortless — the kind where users don't notice the design because it just works.</w:t>
      </w:r>
    </w:p>
    <w:p w:rsidR="00FD37E3" w:rsidRPr="00FD37E3" w:rsidRDefault="00FD37E3" w:rsidP="00FD37E3">
      <w:pPr>
        <w:pBdr>
          <w:bottom w:val="single" w:sz="6" w:space="4" w:color="2E86AB"/>
        </w:pBdr>
        <w:spacing w:before="280" w:after="80"/>
        <w:rPr>
          <w:sz w:val="18"/>
        </w:rPr>
      </w:pPr>
      <w:r w:rsidRPr="00FD37E3">
        <w:rPr>
          <w:b/>
          <w:bCs/>
          <w:color w:val="1B3A5C"/>
          <w:sz w:val="18"/>
        </w:rPr>
        <w:t xml:space="preserve"> </w:t>
      </w:r>
      <w:r w:rsidR="00BE5CF9" w:rsidRPr="00FD37E3">
        <w:rPr>
          <w:b/>
          <w:bCs/>
          <w:color w:val="1B3A5C"/>
          <w:sz w:val="18"/>
        </w:rPr>
        <w:t>CORE DESIGN SKILLS</w:t>
      </w:r>
    </w:p>
    <w:p w:rsidR="00D14799" w:rsidRPr="00FD37E3" w:rsidRDefault="00BE5CF9" w:rsidP="00FD37E3">
      <w:pPr>
        <w:pBdr>
          <w:bottom w:val="single" w:sz="6" w:space="4" w:color="2E86AB"/>
        </w:pBdr>
        <w:spacing w:before="280" w:after="80"/>
        <w:rPr>
          <w:sz w:val="18"/>
        </w:rPr>
      </w:pPr>
      <w:r w:rsidRPr="00FD37E3">
        <w:rPr>
          <w:sz w:val="18"/>
        </w:rPr>
        <w:t>Figma (Advanced)   ·   Mobile UI/UX   ·   iOS Design Patterns   ·   Design Systems   ·   Component Lib</w:t>
      </w:r>
      <w:r w:rsidRPr="00FD37E3">
        <w:rPr>
          <w:sz w:val="18"/>
        </w:rPr>
        <w:t>raries   ·   Developer Handoff   ·   User Flows   ·   Prototyping   ·   Interaction Design   ·   Visual Hierarchy   ·   Branding</w:t>
      </w:r>
    </w:p>
    <w:p w:rsidR="00FD37E3" w:rsidRPr="00FD37E3" w:rsidRDefault="00BE5CF9" w:rsidP="00FD37E3">
      <w:pPr>
        <w:pBdr>
          <w:bottom w:val="single" w:sz="6" w:space="4" w:color="2E86AB"/>
        </w:pBdr>
        <w:spacing w:before="280" w:after="80"/>
        <w:rPr>
          <w:sz w:val="18"/>
        </w:rPr>
      </w:pPr>
      <w:r w:rsidRPr="00FD37E3">
        <w:rPr>
          <w:b/>
          <w:bCs/>
          <w:color w:val="1B3A5C"/>
          <w:sz w:val="18"/>
        </w:rPr>
        <w:t>WORK EXPERIENCE</w:t>
      </w:r>
    </w:p>
    <w:p w:rsidR="00FD37E3" w:rsidRPr="00FD37E3" w:rsidRDefault="00BE5CF9" w:rsidP="00FD37E3">
      <w:pPr>
        <w:pBdr>
          <w:bottom w:val="single" w:sz="6" w:space="4" w:color="2E86AB"/>
        </w:pBdr>
        <w:spacing w:before="280" w:after="80"/>
        <w:rPr>
          <w:sz w:val="18"/>
        </w:rPr>
      </w:pPr>
      <w:r w:rsidRPr="00FD37E3">
        <w:rPr>
          <w:b/>
          <w:bCs/>
          <w:color w:val="1B3A5C"/>
          <w:szCs w:val="22"/>
        </w:rPr>
        <w:t>Full-Stack Product Designer</w:t>
      </w:r>
      <w:r w:rsidRPr="00FD37E3">
        <w:rPr>
          <w:color w:val="888888"/>
          <w:sz w:val="18"/>
        </w:rPr>
        <w:t xml:space="preserve">  ·  </w:t>
      </w:r>
      <w:proofErr w:type="spellStart"/>
      <w:r w:rsidRPr="00FD37E3">
        <w:rPr>
          <w:b/>
          <w:bCs/>
          <w:color w:val="2E86AB"/>
          <w:sz w:val="18"/>
        </w:rPr>
        <w:t>i</w:t>
      </w:r>
      <w:proofErr w:type="spellEnd"/>
      <w:r w:rsidRPr="00FD37E3">
        <w:rPr>
          <w:b/>
          <w:bCs/>
          <w:color w:val="2E86AB"/>
          <w:sz w:val="18"/>
        </w:rPr>
        <w:t>-Capital Africa Institute</w:t>
      </w:r>
      <w:r w:rsidRPr="00FD37E3">
        <w:rPr>
          <w:sz w:val="18"/>
        </w:rPr>
        <w:tab/>
      </w:r>
      <w:r w:rsidRPr="00FD37E3">
        <w:rPr>
          <w:i/>
          <w:iCs/>
          <w:color w:val="888888"/>
          <w:sz w:val="16"/>
          <w:szCs w:val="18"/>
        </w:rPr>
        <w:t>Oct 2025 – Present</w:t>
      </w:r>
    </w:p>
    <w:p w:rsidR="00D14799" w:rsidRPr="00FD37E3" w:rsidRDefault="00BE5CF9" w:rsidP="00FD37E3">
      <w:pPr>
        <w:pBdr>
          <w:bottom w:val="single" w:sz="6" w:space="4" w:color="2E86AB"/>
        </w:pBdr>
        <w:spacing w:before="280" w:after="80"/>
        <w:rPr>
          <w:sz w:val="18"/>
        </w:rPr>
      </w:pPr>
      <w:r w:rsidRPr="00FD37E3">
        <w:rPr>
          <w:i/>
          <w:iCs/>
          <w:color w:val="888888"/>
          <w:sz w:val="16"/>
          <w:szCs w:val="18"/>
        </w:rPr>
        <w:t>Addis Ababa, Ethiopia  ·  Onsite</w:t>
      </w:r>
    </w:p>
    <w:p w:rsidR="00D14799" w:rsidRPr="00FD37E3" w:rsidRDefault="00BE5CF9">
      <w:pPr>
        <w:spacing w:before="60" w:after="80"/>
        <w:rPr>
          <w:sz w:val="18"/>
        </w:rPr>
      </w:pPr>
      <w:r w:rsidRPr="00FD37E3">
        <w:rPr>
          <w:sz w:val="18"/>
        </w:rPr>
        <w:t>Owned end-to-end design across 4+ live products used by thousands of users. Figma was my primary tool — I led flows, component systems, and developer handoff, then stayed involved through implementation to ensure designs shipped as intended.</w:t>
      </w:r>
    </w:p>
    <w:p w:rsidR="00D14799" w:rsidRPr="00FD37E3" w:rsidRDefault="00BE5CF9">
      <w:pPr>
        <w:pStyle w:val="ListParagraph"/>
        <w:numPr>
          <w:ilvl w:val="0"/>
          <w:numId w:val="2"/>
        </w:numPr>
        <w:spacing w:before="60" w:after="60"/>
        <w:rPr>
          <w:sz w:val="18"/>
        </w:rPr>
      </w:pPr>
      <w:r w:rsidRPr="00FD37E3">
        <w:rPr>
          <w:b/>
          <w:bCs/>
          <w:color w:val="333333"/>
          <w:sz w:val="18"/>
        </w:rPr>
        <w:t>MasterBuilderLab LMS</w:t>
      </w:r>
      <w:r w:rsidRPr="00FD37E3">
        <w:rPr>
          <w:sz w:val="18"/>
        </w:rPr>
        <w:t xml:space="preserve"> — Designed the entire mobile experience in Figma: onboarding, course enrollment, content delivery, progress tracking, and dashboards. Built in Flutter. 200+ active users across 3 organizations.</w:t>
      </w:r>
    </w:p>
    <w:p w:rsidR="00D14799" w:rsidRPr="00FD37E3" w:rsidRDefault="00BE5CF9">
      <w:pPr>
        <w:pStyle w:val="ListParagraph"/>
        <w:numPr>
          <w:ilvl w:val="0"/>
          <w:numId w:val="2"/>
        </w:numPr>
        <w:spacing w:before="60" w:after="60"/>
        <w:rPr>
          <w:sz w:val="18"/>
        </w:rPr>
      </w:pPr>
      <w:r w:rsidRPr="00FD37E3">
        <w:rPr>
          <w:b/>
          <w:bCs/>
          <w:color w:val="333333"/>
          <w:sz w:val="18"/>
        </w:rPr>
        <w:t>Design System</w:t>
      </w:r>
      <w:r w:rsidRPr="00FD37E3">
        <w:rPr>
          <w:sz w:val="18"/>
        </w:rPr>
        <w:t xml:space="preserve"> — Created and maintained a </w:t>
      </w:r>
      <w:r w:rsidRPr="00FD37E3">
        <w:rPr>
          <w:sz w:val="18"/>
        </w:rPr>
        <w:t>reusable Figma component library shared across web (Next.js) and mobile (Flutter) products, cutting UI iteration time significantly and ensuring visual consistency.</w:t>
      </w:r>
    </w:p>
    <w:p w:rsidR="00D14799" w:rsidRPr="00FD37E3" w:rsidRDefault="00BE5CF9">
      <w:pPr>
        <w:pStyle w:val="ListParagraph"/>
        <w:numPr>
          <w:ilvl w:val="0"/>
          <w:numId w:val="2"/>
        </w:numPr>
        <w:spacing w:before="60" w:after="60"/>
        <w:rPr>
          <w:sz w:val="18"/>
        </w:rPr>
      </w:pPr>
      <w:r w:rsidRPr="00FD37E3">
        <w:rPr>
          <w:b/>
          <w:bCs/>
          <w:color w:val="333333"/>
          <w:sz w:val="18"/>
        </w:rPr>
        <w:t>Strategize Platform</w:t>
      </w:r>
      <w:r w:rsidRPr="00FD37E3">
        <w:rPr>
          <w:sz w:val="18"/>
        </w:rPr>
        <w:t xml:space="preserve"> — Translated complex enterprise data hierarchies — cascading objectives</w:t>
      </w:r>
      <w:r w:rsidRPr="00FD37E3">
        <w:rPr>
          <w:sz w:val="18"/>
        </w:rPr>
        <w:t>, check-ins, approval workflows, performance dashboards — into clean, intuitive screens that non-technical stakeholders could actually navigate.</w:t>
      </w:r>
    </w:p>
    <w:p w:rsidR="00D14799" w:rsidRPr="00FD37E3" w:rsidRDefault="00BE5CF9">
      <w:pPr>
        <w:pStyle w:val="ListParagraph"/>
        <w:numPr>
          <w:ilvl w:val="0"/>
          <w:numId w:val="2"/>
        </w:numPr>
        <w:spacing w:before="60" w:after="60"/>
        <w:rPr>
          <w:sz w:val="18"/>
        </w:rPr>
      </w:pPr>
      <w:r w:rsidRPr="00FD37E3">
        <w:rPr>
          <w:b/>
          <w:bCs/>
          <w:color w:val="333333"/>
          <w:sz w:val="18"/>
        </w:rPr>
        <w:t>Investify</w:t>
      </w:r>
      <w:r w:rsidRPr="00FD37E3">
        <w:rPr>
          <w:sz w:val="18"/>
        </w:rPr>
        <w:t xml:space="preserve"> — </w:t>
      </w:r>
      <w:r w:rsidR="006A066C">
        <w:rPr>
          <w:sz w:val="18"/>
        </w:rPr>
        <w:t>Help Designing</w:t>
      </w:r>
      <w:r w:rsidRPr="00FD37E3">
        <w:rPr>
          <w:sz w:val="18"/>
        </w:rPr>
        <w:t xml:space="preserve"> a unified investment dashboard, account management flow, and onboarding experience in Figm</w:t>
      </w:r>
      <w:r w:rsidRPr="00FD37E3">
        <w:rPr>
          <w:sz w:val="18"/>
        </w:rPr>
        <w:t>a; co-led the Flutter implementation alongside the dev team.</w:t>
      </w:r>
    </w:p>
    <w:p w:rsidR="00D14799" w:rsidRPr="00FD37E3" w:rsidRDefault="006A066C">
      <w:pPr>
        <w:pStyle w:val="ListParagraph"/>
        <w:numPr>
          <w:ilvl w:val="0"/>
          <w:numId w:val="2"/>
        </w:numPr>
        <w:spacing w:before="60" w:after="60"/>
        <w:rPr>
          <w:sz w:val="18"/>
        </w:rPr>
      </w:pPr>
      <w:proofErr w:type="spellStart"/>
      <w:r>
        <w:rPr>
          <w:b/>
          <w:bCs/>
          <w:color w:val="333333"/>
          <w:sz w:val="18"/>
        </w:rPr>
        <w:t>Shofer</w:t>
      </w:r>
      <w:proofErr w:type="spellEnd"/>
      <w:r>
        <w:rPr>
          <w:b/>
          <w:bCs/>
          <w:color w:val="333333"/>
          <w:sz w:val="18"/>
        </w:rPr>
        <w:t xml:space="preserve"> </w:t>
      </w:r>
      <w:r w:rsidR="00BE5CF9" w:rsidRPr="00FD37E3">
        <w:rPr>
          <w:b/>
          <w:bCs/>
          <w:color w:val="333333"/>
          <w:sz w:val="18"/>
        </w:rPr>
        <w:t>Telebirr Mini-App</w:t>
      </w:r>
      <w:r w:rsidR="00BE5CF9" w:rsidRPr="00FD37E3">
        <w:rPr>
          <w:sz w:val="18"/>
        </w:rPr>
        <w:t xml:space="preserve"> — Designed a mobile-first payment flow with an iOS-inspired aesthetic: transaction screens, confirmation states, and error handling — fully shipped inside the </w:t>
      </w:r>
      <w:proofErr w:type="spellStart"/>
      <w:r w:rsidR="00BE5CF9" w:rsidRPr="00FD37E3">
        <w:rPr>
          <w:sz w:val="18"/>
        </w:rPr>
        <w:t>i</w:t>
      </w:r>
      <w:proofErr w:type="spellEnd"/>
      <w:r w:rsidR="00BE5CF9" w:rsidRPr="00FD37E3">
        <w:rPr>
          <w:sz w:val="18"/>
        </w:rPr>
        <w:t>-Capital ecosyste</w:t>
      </w:r>
      <w:r w:rsidR="00BE5CF9" w:rsidRPr="00FD37E3">
        <w:rPr>
          <w:sz w:val="18"/>
        </w:rPr>
        <w:t>m.</w:t>
      </w:r>
    </w:p>
    <w:p w:rsidR="00D14799" w:rsidRPr="00FD37E3" w:rsidRDefault="00BE5CF9">
      <w:pPr>
        <w:pStyle w:val="ListParagraph"/>
        <w:numPr>
          <w:ilvl w:val="0"/>
          <w:numId w:val="2"/>
        </w:numPr>
        <w:spacing w:before="60" w:after="60"/>
        <w:rPr>
          <w:sz w:val="18"/>
        </w:rPr>
      </w:pPr>
      <w:r w:rsidRPr="00FD37E3">
        <w:rPr>
          <w:b/>
          <w:bCs/>
          <w:color w:val="333333"/>
          <w:sz w:val="18"/>
        </w:rPr>
        <w:t>Driver's Platform</w:t>
      </w:r>
      <w:r w:rsidRPr="00FD37E3">
        <w:rPr>
          <w:sz w:val="18"/>
        </w:rPr>
        <w:t xml:space="preserve"> — Designed the full mobile experience (home, booking, navigation states, profile) and collaborated daily with engineers to achieve pixel-accurate implementation.</w:t>
      </w:r>
    </w:p>
    <w:p w:rsidR="00D14799" w:rsidRPr="00FD37E3" w:rsidRDefault="00BE5CF9">
      <w:pPr>
        <w:tabs>
          <w:tab w:val="right" w:pos="9360"/>
        </w:tabs>
        <w:spacing w:before="200" w:after="40"/>
        <w:rPr>
          <w:sz w:val="18"/>
        </w:rPr>
      </w:pPr>
      <w:r w:rsidRPr="00FD37E3">
        <w:rPr>
          <w:b/>
          <w:bCs/>
          <w:color w:val="1B3A5C"/>
          <w:szCs w:val="22"/>
        </w:rPr>
        <w:t>Product Designer &amp; Developer</w:t>
      </w:r>
      <w:r w:rsidRPr="00FD37E3">
        <w:rPr>
          <w:color w:val="888888"/>
          <w:sz w:val="18"/>
        </w:rPr>
        <w:t xml:space="preserve">  ·  </w:t>
      </w:r>
      <w:r w:rsidRPr="00FD37E3">
        <w:rPr>
          <w:b/>
          <w:bCs/>
          <w:color w:val="2E86AB"/>
          <w:sz w:val="18"/>
        </w:rPr>
        <w:t>Freelance – Church Management System</w:t>
      </w:r>
      <w:r w:rsidRPr="00FD37E3">
        <w:rPr>
          <w:sz w:val="18"/>
        </w:rPr>
        <w:tab/>
      </w:r>
      <w:r w:rsidRPr="00FD37E3">
        <w:rPr>
          <w:i/>
          <w:iCs/>
          <w:color w:val="888888"/>
          <w:sz w:val="16"/>
          <w:szCs w:val="18"/>
        </w:rPr>
        <w:t>Feb</w:t>
      </w:r>
      <w:r w:rsidRPr="00FD37E3">
        <w:rPr>
          <w:i/>
          <w:iCs/>
          <w:color w:val="888888"/>
          <w:sz w:val="16"/>
          <w:szCs w:val="18"/>
        </w:rPr>
        <w:t xml:space="preserve"> 2025 – Present</w:t>
      </w:r>
    </w:p>
    <w:p w:rsidR="00D14799" w:rsidRPr="00FD37E3" w:rsidRDefault="00BE5CF9">
      <w:pPr>
        <w:spacing w:after="80"/>
        <w:rPr>
          <w:sz w:val="18"/>
        </w:rPr>
      </w:pPr>
      <w:r w:rsidRPr="00FD37E3">
        <w:rPr>
          <w:i/>
          <w:iCs/>
          <w:color w:val="888888"/>
          <w:sz w:val="16"/>
          <w:szCs w:val="18"/>
        </w:rPr>
        <w:t>Remote</w:t>
      </w:r>
    </w:p>
    <w:p w:rsidR="00D14799" w:rsidRPr="00FD37E3" w:rsidRDefault="00BE5CF9">
      <w:pPr>
        <w:spacing w:before="60" w:after="80"/>
        <w:rPr>
          <w:sz w:val="18"/>
        </w:rPr>
      </w:pPr>
      <w:r w:rsidRPr="00FD37E3">
        <w:rPr>
          <w:sz w:val="18"/>
        </w:rPr>
        <w:t>Owned full product design for a real organization with non-technical staff as end users. Prioritized simplicity, accessibility, and clear information hierarchy from the first wireframe to the final deployed screen.</w:t>
      </w:r>
    </w:p>
    <w:p w:rsidR="00D14799" w:rsidRPr="00FD37E3" w:rsidRDefault="00BE5CF9">
      <w:pPr>
        <w:pStyle w:val="ListParagraph"/>
        <w:numPr>
          <w:ilvl w:val="0"/>
          <w:numId w:val="2"/>
        </w:numPr>
        <w:spacing w:before="60" w:after="60"/>
        <w:rPr>
          <w:sz w:val="18"/>
        </w:rPr>
      </w:pPr>
      <w:r w:rsidRPr="00FD37E3">
        <w:rPr>
          <w:b/>
          <w:bCs/>
          <w:color w:val="333333"/>
          <w:sz w:val="18"/>
        </w:rPr>
        <w:t>Admin Dashboard</w:t>
      </w:r>
      <w:r w:rsidRPr="00FD37E3">
        <w:rPr>
          <w:sz w:val="18"/>
        </w:rPr>
        <w:t xml:space="preserve"> — Designed member management, event scheduling, role-based views, and reporting screens in Figma, optimized for users with zero prior software experience.</w:t>
      </w:r>
    </w:p>
    <w:p w:rsidR="00D14799" w:rsidRPr="00FD37E3" w:rsidRDefault="00BE5CF9">
      <w:pPr>
        <w:pStyle w:val="ListParagraph"/>
        <w:numPr>
          <w:ilvl w:val="0"/>
          <w:numId w:val="2"/>
        </w:numPr>
        <w:spacing w:before="60" w:after="60"/>
        <w:rPr>
          <w:sz w:val="18"/>
        </w:rPr>
      </w:pPr>
      <w:r w:rsidRPr="00FD37E3">
        <w:rPr>
          <w:b/>
          <w:bCs/>
          <w:color w:val="333333"/>
          <w:sz w:val="18"/>
        </w:rPr>
        <w:t>Built with Filament (</w:t>
      </w:r>
      <w:proofErr w:type="spellStart"/>
      <w:r w:rsidRPr="00FD37E3">
        <w:rPr>
          <w:b/>
          <w:bCs/>
          <w:color w:val="333333"/>
          <w:sz w:val="18"/>
        </w:rPr>
        <w:t>Laravel</w:t>
      </w:r>
      <w:proofErr w:type="spellEnd"/>
      <w:r w:rsidRPr="00FD37E3">
        <w:rPr>
          <w:b/>
          <w:bCs/>
          <w:color w:val="333333"/>
          <w:sz w:val="18"/>
        </w:rPr>
        <w:t>)</w:t>
      </w:r>
      <w:r w:rsidRPr="00FD37E3">
        <w:rPr>
          <w:sz w:val="18"/>
        </w:rPr>
        <w:t xml:space="preserve"> — Translated Figma designs into a fully working system, actively used </w:t>
      </w:r>
      <w:r w:rsidRPr="00FD37E3">
        <w:rPr>
          <w:sz w:val="18"/>
        </w:rPr>
        <w:t>by the organization today. Every design decision was driven by how non-technical users think.</w:t>
      </w:r>
    </w:p>
    <w:p w:rsidR="00D14799" w:rsidRPr="00FD37E3" w:rsidRDefault="00BE5CF9">
      <w:pPr>
        <w:tabs>
          <w:tab w:val="right" w:pos="9360"/>
        </w:tabs>
        <w:spacing w:before="200" w:after="40"/>
        <w:rPr>
          <w:sz w:val="18"/>
        </w:rPr>
      </w:pPr>
      <w:r w:rsidRPr="00FD37E3">
        <w:rPr>
          <w:b/>
          <w:bCs/>
          <w:color w:val="1B3A5C"/>
          <w:szCs w:val="22"/>
        </w:rPr>
        <w:t>UX Reviewer &amp; Product Tester</w:t>
      </w:r>
      <w:r w:rsidRPr="00FD37E3">
        <w:rPr>
          <w:color w:val="888888"/>
          <w:sz w:val="18"/>
        </w:rPr>
        <w:t xml:space="preserve">  ·  </w:t>
      </w:r>
      <w:proofErr w:type="spellStart"/>
      <w:r w:rsidRPr="00FD37E3">
        <w:rPr>
          <w:b/>
          <w:bCs/>
          <w:color w:val="2E86AB"/>
          <w:sz w:val="18"/>
        </w:rPr>
        <w:t>Menab</w:t>
      </w:r>
      <w:proofErr w:type="spellEnd"/>
      <w:r w:rsidRPr="00FD37E3">
        <w:rPr>
          <w:b/>
          <w:bCs/>
          <w:color w:val="2E86AB"/>
          <w:sz w:val="18"/>
        </w:rPr>
        <w:t xml:space="preserve"> Technologies</w:t>
      </w:r>
      <w:r w:rsidRPr="00FD37E3">
        <w:rPr>
          <w:sz w:val="18"/>
        </w:rPr>
        <w:tab/>
      </w:r>
      <w:r w:rsidRPr="00FD37E3">
        <w:rPr>
          <w:i/>
          <w:iCs/>
          <w:color w:val="888888"/>
          <w:sz w:val="16"/>
          <w:szCs w:val="18"/>
        </w:rPr>
        <w:t>Jul 2025 – Oct 2025</w:t>
      </w:r>
    </w:p>
    <w:p w:rsidR="00D14799" w:rsidRPr="00FD37E3" w:rsidRDefault="00BE5CF9">
      <w:pPr>
        <w:spacing w:after="80"/>
        <w:rPr>
          <w:sz w:val="18"/>
        </w:rPr>
      </w:pPr>
      <w:r w:rsidRPr="00FD37E3">
        <w:rPr>
          <w:i/>
          <w:iCs/>
          <w:color w:val="888888"/>
          <w:sz w:val="16"/>
          <w:szCs w:val="18"/>
        </w:rPr>
        <w:t>Remote</w:t>
      </w:r>
    </w:p>
    <w:p w:rsidR="00D14799" w:rsidRPr="00FD37E3" w:rsidRDefault="00BE5CF9">
      <w:pPr>
        <w:pStyle w:val="ListParagraph"/>
        <w:numPr>
          <w:ilvl w:val="0"/>
          <w:numId w:val="2"/>
        </w:numPr>
        <w:spacing w:before="60" w:after="60"/>
        <w:rPr>
          <w:sz w:val="18"/>
        </w:rPr>
      </w:pPr>
      <w:r w:rsidRPr="00FD37E3">
        <w:rPr>
          <w:sz w:val="18"/>
        </w:rPr>
        <w:t>Reviewed mobile and web products with a UX lens — identifying usability friction, broken flows, and interaction inconsistencies, and delivering actionable design feedback to the team.</w:t>
      </w:r>
    </w:p>
    <w:p w:rsidR="00D14799" w:rsidRPr="00FD37E3" w:rsidRDefault="00BE5CF9">
      <w:pPr>
        <w:pStyle w:val="ListParagraph"/>
        <w:numPr>
          <w:ilvl w:val="0"/>
          <w:numId w:val="2"/>
        </w:numPr>
        <w:spacing w:before="60" w:after="60"/>
        <w:rPr>
          <w:sz w:val="18"/>
        </w:rPr>
      </w:pPr>
      <w:r w:rsidRPr="00FD37E3">
        <w:rPr>
          <w:sz w:val="18"/>
        </w:rPr>
        <w:t xml:space="preserve">Partnered with developers to verify fixes and confirm that shipped </w:t>
      </w:r>
      <w:r w:rsidRPr="00FD37E3">
        <w:rPr>
          <w:sz w:val="18"/>
        </w:rPr>
        <w:t>imple</w:t>
      </w:r>
      <w:r w:rsidRPr="00FD37E3">
        <w:rPr>
          <w:sz w:val="18"/>
        </w:rPr>
        <w:t>mentations</w:t>
      </w:r>
      <w:r w:rsidRPr="00FD37E3">
        <w:rPr>
          <w:sz w:val="18"/>
        </w:rPr>
        <w:t xml:space="preserve"> m</w:t>
      </w:r>
      <w:bookmarkStart w:id="0" w:name="_GoBack"/>
      <w:bookmarkEnd w:id="0"/>
      <w:r w:rsidRPr="00FD37E3">
        <w:rPr>
          <w:sz w:val="18"/>
        </w:rPr>
        <w:t>atched intended UX behavior before each release.</w:t>
      </w:r>
    </w:p>
    <w:p w:rsidR="00D14799" w:rsidRPr="00FD37E3" w:rsidRDefault="00BE5CF9">
      <w:pPr>
        <w:tabs>
          <w:tab w:val="right" w:pos="9360"/>
        </w:tabs>
        <w:spacing w:before="200" w:after="40"/>
        <w:rPr>
          <w:sz w:val="18"/>
        </w:rPr>
      </w:pPr>
      <w:r>
        <w:rPr>
          <w:b/>
          <w:bCs/>
          <w:color w:val="1B3A5C"/>
          <w:szCs w:val="22"/>
        </w:rPr>
        <w:t xml:space="preserve">Figma Designer &amp; </w:t>
      </w:r>
      <w:r w:rsidRPr="00FD37E3">
        <w:rPr>
          <w:b/>
          <w:bCs/>
          <w:color w:val="1B3A5C"/>
          <w:szCs w:val="22"/>
        </w:rPr>
        <w:t>Flutter Mobile Developer (UI Focus)</w:t>
      </w:r>
      <w:r w:rsidRPr="00FD37E3">
        <w:rPr>
          <w:color w:val="888888"/>
          <w:sz w:val="18"/>
        </w:rPr>
        <w:t xml:space="preserve">  ·  </w:t>
      </w:r>
      <w:r w:rsidRPr="00FD37E3">
        <w:rPr>
          <w:b/>
          <w:bCs/>
          <w:color w:val="2E86AB"/>
          <w:sz w:val="18"/>
        </w:rPr>
        <w:t>Quadrant Innovations</w:t>
      </w:r>
      <w:r w:rsidRPr="00FD37E3">
        <w:rPr>
          <w:sz w:val="18"/>
        </w:rPr>
        <w:tab/>
      </w:r>
      <w:r w:rsidRPr="00FD37E3">
        <w:rPr>
          <w:i/>
          <w:iCs/>
          <w:color w:val="888888"/>
          <w:sz w:val="16"/>
          <w:szCs w:val="18"/>
        </w:rPr>
        <w:t>Mar 2024 – Sep 2024</w:t>
      </w:r>
    </w:p>
    <w:p w:rsidR="00D14799" w:rsidRPr="00FD37E3" w:rsidRDefault="00BE5CF9">
      <w:pPr>
        <w:spacing w:after="80"/>
        <w:rPr>
          <w:sz w:val="18"/>
        </w:rPr>
      </w:pPr>
      <w:r w:rsidRPr="00FD37E3">
        <w:rPr>
          <w:i/>
          <w:iCs/>
          <w:color w:val="888888"/>
          <w:sz w:val="16"/>
          <w:szCs w:val="18"/>
        </w:rPr>
        <w:t>Addis Ababa, Ethiopia</w:t>
      </w:r>
    </w:p>
    <w:p w:rsidR="00D14799" w:rsidRPr="00FD37E3" w:rsidRDefault="00BE5CF9">
      <w:pPr>
        <w:pStyle w:val="ListParagraph"/>
        <w:numPr>
          <w:ilvl w:val="0"/>
          <w:numId w:val="2"/>
        </w:numPr>
        <w:spacing w:before="60" w:after="60"/>
        <w:rPr>
          <w:sz w:val="18"/>
        </w:rPr>
      </w:pPr>
      <w:r w:rsidRPr="00FD37E3">
        <w:rPr>
          <w:sz w:val="18"/>
        </w:rPr>
        <w:lastRenderedPageBreak/>
        <w:t xml:space="preserve">Built and maintained Flutter interfaces with a strong focus on UI fidelity — this role gave </w:t>
      </w:r>
      <w:r w:rsidRPr="00FD37E3">
        <w:rPr>
          <w:sz w:val="18"/>
        </w:rPr>
        <w:t>me deep, practical insight into what developers actually need from a Figma file: clear constraints, well-named variants, spacing tokens, and documented states.</w:t>
      </w:r>
    </w:p>
    <w:p w:rsidR="00D14799" w:rsidRPr="00FD37E3" w:rsidRDefault="00BE5CF9">
      <w:pPr>
        <w:tabs>
          <w:tab w:val="right" w:pos="9360"/>
        </w:tabs>
        <w:spacing w:before="200" w:after="40"/>
        <w:rPr>
          <w:sz w:val="18"/>
        </w:rPr>
      </w:pPr>
      <w:r w:rsidRPr="00FD37E3">
        <w:rPr>
          <w:b/>
          <w:bCs/>
          <w:color w:val="1B3A5C"/>
          <w:szCs w:val="22"/>
        </w:rPr>
        <w:t>Flutter Intern</w:t>
      </w:r>
      <w:r w:rsidRPr="00FD37E3">
        <w:rPr>
          <w:color w:val="888888"/>
          <w:sz w:val="18"/>
        </w:rPr>
        <w:t xml:space="preserve">  ·  </w:t>
      </w:r>
      <w:r w:rsidRPr="00FD37E3">
        <w:rPr>
          <w:b/>
          <w:bCs/>
          <w:color w:val="2E86AB"/>
          <w:sz w:val="18"/>
        </w:rPr>
        <w:t>Quantum Technologies</w:t>
      </w:r>
      <w:r w:rsidRPr="00FD37E3">
        <w:rPr>
          <w:sz w:val="18"/>
        </w:rPr>
        <w:tab/>
      </w:r>
      <w:r w:rsidRPr="00FD37E3">
        <w:rPr>
          <w:i/>
          <w:iCs/>
          <w:color w:val="888888"/>
          <w:sz w:val="16"/>
          <w:szCs w:val="18"/>
        </w:rPr>
        <w:t>Jul 2023 – Aug 2023</w:t>
      </w:r>
    </w:p>
    <w:p w:rsidR="00D14799" w:rsidRPr="00FD37E3" w:rsidRDefault="00BE5CF9">
      <w:pPr>
        <w:spacing w:after="80"/>
        <w:rPr>
          <w:sz w:val="18"/>
        </w:rPr>
      </w:pPr>
      <w:r w:rsidRPr="00FD37E3">
        <w:rPr>
          <w:i/>
          <w:iCs/>
          <w:color w:val="888888"/>
          <w:sz w:val="16"/>
          <w:szCs w:val="18"/>
        </w:rPr>
        <w:t>Addis Ababa, Ethiopia</w:t>
      </w:r>
    </w:p>
    <w:p w:rsidR="00D14799" w:rsidRPr="00FD37E3" w:rsidRDefault="00BE5CF9">
      <w:pPr>
        <w:pStyle w:val="ListParagraph"/>
        <w:numPr>
          <w:ilvl w:val="0"/>
          <w:numId w:val="2"/>
        </w:numPr>
        <w:spacing w:before="60" w:after="60"/>
        <w:rPr>
          <w:sz w:val="18"/>
        </w:rPr>
      </w:pPr>
      <w:r w:rsidRPr="00FD37E3">
        <w:rPr>
          <w:sz w:val="18"/>
        </w:rPr>
        <w:t>Built reusable</w:t>
      </w:r>
      <w:r w:rsidRPr="00FD37E3">
        <w:rPr>
          <w:sz w:val="18"/>
        </w:rPr>
        <w:t xml:space="preserve"> Flutter widgets following clean architecture — gaining a foundational understanding of how design systems translate into component-based code.</w:t>
      </w:r>
    </w:p>
    <w:p w:rsidR="00D14799" w:rsidRPr="00FD37E3" w:rsidRDefault="00BE5CF9">
      <w:pPr>
        <w:pBdr>
          <w:bottom w:val="single" w:sz="6" w:space="4" w:color="2E86AB"/>
        </w:pBdr>
        <w:spacing w:before="280" w:after="80"/>
        <w:rPr>
          <w:sz w:val="18"/>
        </w:rPr>
      </w:pPr>
      <w:r w:rsidRPr="00FD37E3">
        <w:rPr>
          <w:b/>
          <w:bCs/>
          <w:color w:val="1B3A5C"/>
          <w:sz w:val="18"/>
        </w:rPr>
        <w:t>SHIPPED PRODUCTS — DESIGNED &amp; BUILT</w:t>
      </w:r>
    </w:p>
    <w:p w:rsidR="00D14799" w:rsidRPr="00FD37E3" w:rsidRDefault="00BE5CF9">
      <w:pPr>
        <w:tabs>
          <w:tab w:val="right" w:pos="9360"/>
        </w:tabs>
        <w:spacing w:before="200" w:after="60"/>
        <w:rPr>
          <w:sz w:val="18"/>
        </w:rPr>
      </w:pPr>
      <w:r w:rsidRPr="00FD37E3">
        <w:rPr>
          <w:b/>
          <w:bCs/>
          <w:color w:val="1B3A5C"/>
          <w:szCs w:val="21"/>
        </w:rPr>
        <w:t>MasterBuilderLab LMS</w:t>
      </w:r>
      <w:r w:rsidRPr="00FD37E3">
        <w:rPr>
          <w:color w:val="2E86AB"/>
          <w:sz w:val="18"/>
          <w:szCs w:val="19"/>
        </w:rPr>
        <w:t xml:space="preserve">  ·  </w:t>
      </w:r>
      <w:proofErr w:type="spellStart"/>
      <w:r w:rsidRPr="00FD37E3">
        <w:rPr>
          <w:color w:val="2E86AB"/>
          <w:sz w:val="18"/>
          <w:szCs w:val="19"/>
        </w:rPr>
        <w:t>i</w:t>
      </w:r>
      <w:proofErr w:type="spellEnd"/>
      <w:r w:rsidRPr="00FD37E3">
        <w:rPr>
          <w:color w:val="2E86AB"/>
          <w:sz w:val="18"/>
          <w:szCs w:val="19"/>
        </w:rPr>
        <w:t>-Capital Africa Institute</w:t>
      </w:r>
      <w:r w:rsidRPr="00FD37E3">
        <w:rPr>
          <w:sz w:val="18"/>
        </w:rPr>
        <w:tab/>
      </w:r>
      <w:r w:rsidRPr="00FD37E3">
        <w:rPr>
          <w:i/>
          <w:iCs/>
          <w:color w:val="888888"/>
          <w:sz w:val="16"/>
          <w:szCs w:val="18"/>
        </w:rPr>
        <w:t xml:space="preserve">Jan – Apr 2026  |  Live </w:t>
      </w:r>
      <w:r w:rsidRPr="00FD37E3">
        <w:rPr>
          <w:i/>
          <w:iCs/>
          <w:color w:val="888888"/>
          <w:sz w:val="16"/>
          <w:szCs w:val="18"/>
        </w:rPr>
        <w:t>· 200+ Users · 3 Orgs</w:t>
      </w:r>
    </w:p>
    <w:p w:rsidR="00D14799" w:rsidRPr="00FD37E3" w:rsidRDefault="00BE5CF9">
      <w:pPr>
        <w:spacing w:before="60" w:after="40"/>
        <w:rPr>
          <w:sz w:val="18"/>
        </w:rPr>
      </w:pPr>
      <w:r w:rsidRPr="00FD37E3">
        <w:rPr>
          <w:sz w:val="18"/>
        </w:rPr>
        <w:t>A full learning management system designed end-to-end in Figma and shipped in Flutter (mobile) and Next.js (web). I designed every screen — onboarding, enrollment, content delivery, competency badges, admin dashboard, and notification</w:t>
      </w:r>
      <w:r w:rsidRPr="00FD37E3">
        <w:rPr>
          <w:sz w:val="18"/>
        </w:rPr>
        <w:t>s — and maintained a shared design system across platforms.</w:t>
      </w:r>
    </w:p>
    <w:p w:rsidR="00D14799" w:rsidRPr="00FD37E3" w:rsidRDefault="00BE5CF9">
      <w:pPr>
        <w:pStyle w:val="ListParagraph"/>
        <w:numPr>
          <w:ilvl w:val="0"/>
          <w:numId w:val="2"/>
        </w:numPr>
        <w:spacing w:before="60" w:after="60"/>
        <w:rPr>
          <w:sz w:val="18"/>
        </w:rPr>
      </w:pPr>
      <w:r w:rsidRPr="00FD37E3">
        <w:rPr>
          <w:sz w:val="18"/>
        </w:rPr>
        <w:t>Owned the complete Figma design system with reusable components enabling fast, consistent UI updates across web and mobile.</w:t>
      </w:r>
    </w:p>
    <w:p w:rsidR="00D14799" w:rsidRDefault="00BE5CF9">
      <w:pPr>
        <w:pStyle w:val="ListParagraph"/>
        <w:numPr>
          <w:ilvl w:val="0"/>
          <w:numId w:val="2"/>
        </w:numPr>
        <w:spacing w:before="60" w:after="60"/>
        <w:rPr>
          <w:sz w:val="18"/>
        </w:rPr>
      </w:pPr>
      <w:r w:rsidRPr="00FD37E3">
        <w:rPr>
          <w:sz w:val="18"/>
        </w:rPr>
        <w:t>Reduced design-to-dev cycle time by embedding directly in the dev workflow — reviewing PRs, flagging visual drift, and iterating quickly.</w:t>
      </w:r>
    </w:p>
    <w:p w:rsidR="004C1B6E" w:rsidRPr="004C1B6E" w:rsidRDefault="00BE5CF9" w:rsidP="004C1B6E">
      <w:pPr>
        <w:spacing w:before="60" w:after="60"/>
        <w:ind w:left="240"/>
        <w:rPr>
          <w:sz w:val="18"/>
        </w:rPr>
      </w:pPr>
      <w:hyperlink r:id="rId5" w:history="1">
        <w:r w:rsidRPr="009D6FA2">
          <w:rPr>
            <w:rStyle w:val="Hyperlink"/>
            <w:sz w:val="18"/>
          </w:rPr>
          <w:t>https://masterbuilderlab.com</w:t>
        </w:r>
      </w:hyperlink>
      <w:r>
        <w:rPr>
          <w:sz w:val="18"/>
        </w:rPr>
        <w:br/>
      </w:r>
    </w:p>
    <w:p w:rsidR="00D14799" w:rsidRPr="00FD37E3" w:rsidRDefault="00BE5CF9">
      <w:pPr>
        <w:tabs>
          <w:tab w:val="right" w:pos="9360"/>
        </w:tabs>
        <w:spacing w:before="200" w:after="60"/>
        <w:rPr>
          <w:sz w:val="18"/>
        </w:rPr>
      </w:pPr>
      <w:r w:rsidRPr="00FD37E3">
        <w:rPr>
          <w:b/>
          <w:bCs/>
          <w:color w:val="1B3A5C"/>
          <w:szCs w:val="21"/>
        </w:rPr>
        <w:t>M</w:t>
      </w:r>
      <w:r w:rsidRPr="00FD37E3">
        <w:rPr>
          <w:b/>
          <w:bCs/>
          <w:color w:val="1B3A5C"/>
          <w:szCs w:val="21"/>
        </w:rPr>
        <w:t>ajeat Food Delivery App</w:t>
      </w:r>
      <w:r w:rsidRPr="00FD37E3">
        <w:rPr>
          <w:color w:val="2E86AB"/>
          <w:sz w:val="18"/>
          <w:szCs w:val="19"/>
        </w:rPr>
        <w:t xml:space="preserve">  ·  Personal Project</w:t>
      </w:r>
      <w:r w:rsidRPr="00FD37E3">
        <w:rPr>
          <w:sz w:val="18"/>
        </w:rPr>
        <w:tab/>
      </w:r>
      <w:r w:rsidRPr="00FD37E3">
        <w:rPr>
          <w:i/>
          <w:iCs/>
          <w:color w:val="888888"/>
          <w:sz w:val="16"/>
          <w:szCs w:val="18"/>
        </w:rPr>
        <w:t>Jun – Jul 2024  |  Deployed · Flutter + Firebase + Node.js</w:t>
      </w:r>
    </w:p>
    <w:p w:rsidR="00D14799" w:rsidRPr="00FD37E3" w:rsidRDefault="004C1B6E">
      <w:pPr>
        <w:spacing w:before="60" w:after="40"/>
        <w:rPr>
          <w:sz w:val="18"/>
        </w:rPr>
      </w:pPr>
      <w:r>
        <w:rPr>
          <w:sz w:val="18"/>
        </w:rPr>
        <w:t xml:space="preserve">Mt first Project </w:t>
      </w:r>
      <w:r w:rsidR="00BE5CF9" w:rsidRPr="00FD37E3">
        <w:rPr>
          <w:sz w:val="18"/>
        </w:rPr>
        <w:t xml:space="preserve">Designed and </w:t>
      </w:r>
      <w:r w:rsidR="00BE5CF9" w:rsidRPr="00FD37E3">
        <w:rPr>
          <w:sz w:val="18"/>
        </w:rPr>
        <w:t>built a production food delivery app from scratch. The design was iOS-inspired — smooth transitions, clear hierarchy, and minimal tap depth for core flows like browsing, ordering, and real-time tracking.</w:t>
      </w:r>
    </w:p>
    <w:p w:rsidR="00D14799" w:rsidRDefault="00BE5CF9">
      <w:pPr>
        <w:pStyle w:val="ListParagraph"/>
        <w:numPr>
          <w:ilvl w:val="0"/>
          <w:numId w:val="2"/>
        </w:numPr>
        <w:spacing w:before="60" w:after="60"/>
        <w:rPr>
          <w:sz w:val="18"/>
        </w:rPr>
      </w:pPr>
      <w:r w:rsidRPr="00FD37E3">
        <w:rPr>
          <w:sz w:val="18"/>
        </w:rPr>
        <w:t xml:space="preserve">Designed restaurant browsing, cart, real-time order </w:t>
      </w:r>
      <w:r w:rsidRPr="00FD37E3">
        <w:rPr>
          <w:sz w:val="18"/>
        </w:rPr>
        <w:t>tracking, and group order coordination screens.</w:t>
      </w:r>
    </w:p>
    <w:p w:rsidR="004C1B6E" w:rsidRPr="004C1B6E" w:rsidRDefault="00BE5CF9" w:rsidP="004C1B6E">
      <w:pPr>
        <w:spacing w:before="60" w:after="60"/>
        <w:rPr>
          <w:sz w:val="18"/>
        </w:rPr>
      </w:pPr>
      <w:hyperlink r:id="rId6" w:history="1">
        <w:r w:rsidRPr="009D6FA2">
          <w:rPr>
            <w:rStyle w:val="Hyperlink"/>
            <w:sz w:val="18"/>
          </w:rPr>
          <w:t>https://drive.google.com/file/d/1zGw-rHPe2n7ti5KIfhN3HIfyf3Qtszzs/view?usp=sharing</w:t>
        </w:r>
      </w:hyperlink>
      <w:r>
        <w:rPr>
          <w:sz w:val="18"/>
        </w:rPr>
        <w:br/>
      </w:r>
      <w:hyperlink r:id="rId7" w:history="1">
        <w:r w:rsidRPr="009D6FA2">
          <w:rPr>
            <w:rStyle w:val="Hyperlink"/>
            <w:sz w:val="18"/>
          </w:rPr>
          <w:t>https://github.com/besufkad-ayele/majeat_Flutter</w:t>
        </w:r>
      </w:hyperlink>
      <w:r>
        <w:rPr>
          <w:sz w:val="18"/>
        </w:rPr>
        <w:br/>
      </w:r>
    </w:p>
    <w:p w:rsidR="00D14799" w:rsidRPr="00FD37E3" w:rsidRDefault="00BE5CF9">
      <w:pPr>
        <w:tabs>
          <w:tab w:val="right" w:pos="9360"/>
        </w:tabs>
        <w:spacing w:before="200" w:after="60"/>
        <w:rPr>
          <w:sz w:val="18"/>
        </w:rPr>
      </w:pPr>
      <w:r w:rsidRPr="00FD37E3">
        <w:rPr>
          <w:b/>
          <w:bCs/>
          <w:color w:val="1B3A5C"/>
          <w:szCs w:val="21"/>
        </w:rPr>
        <w:t>A</w:t>
      </w:r>
      <w:r w:rsidRPr="00FD37E3">
        <w:rPr>
          <w:b/>
          <w:bCs/>
          <w:color w:val="1B3A5C"/>
          <w:szCs w:val="21"/>
        </w:rPr>
        <w:t>da – Hospitality Revenue Platform</w:t>
      </w:r>
      <w:r w:rsidRPr="00FD37E3">
        <w:rPr>
          <w:color w:val="2E86AB"/>
          <w:sz w:val="18"/>
          <w:szCs w:val="19"/>
        </w:rPr>
        <w:t xml:space="preserve">  ·  Kuriftu Resort Hackathon</w:t>
      </w:r>
      <w:r w:rsidRPr="00FD37E3">
        <w:rPr>
          <w:sz w:val="18"/>
        </w:rPr>
        <w:tab/>
      </w:r>
      <w:r w:rsidRPr="00FD37E3">
        <w:rPr>
          <w:i/>
          <w:iCs/>
          <w:color w:val="888888"/>
          <w:sz w:val="16"/>
          <w:szCs w:val="18"/>
        </w:rPr>
        <w:t>Apr 2026  |  1st Place Concept</w:t>
      </w:r>
    </w:p>
    <w:p w:rsidR="00D14799" w:rsidRPr="00FD37E3" w:rsidRDefault="00BE5CF9">
      <w:pPr>
        <w:spacing w:before="60" w:after="40"/>
        <w:rPr>
          <w:sz w:val="18"/>
        </w:rPr>
      </w:pPr>
      <w:r w:rsidRPr="00FD37E3">
        <w:rPr>
          <w:sz w:val="18"/>
        </w:rPr>
        <w:t>Designed and prototyped an AI-driven hospitality dashboard: pricing recommendations, occupancy forecasting, WhatsApp bot integration, and maintenance request flows. Built with Next.js + FastAPI and integrated with Groq conversational AI.</w:t>
      </w:r>
    </w:p>
    <w:p w:rsidR="00D14799" w:rsidRPr="00FD37E3" w:rsidRDefault="00BE5CF9">
      <w:pPr>
        <w:tabs>
          <w:tab w:val="right" w:pos="9360"/>
        </w:tabs>
        <w:spacing w:before="200" w:after="60"/>
        <w:rPr>
          <w:sz w:val="18"/>
        </w:rPr>
      </w:pPr>
      <w:r w:rsidRPr="00FD37E3">
        <w:rPr>
          <w:b/>
          <w:bCs/>
          <w:color w:val="1B3A5C"/>
          <w:szCs w:val="21"/>
        </w:rPr>
        <w:t>Strategize – Enter</w:t>
      </w:r>
      <w:r w:rsidRPr="00FD37E3">
        <w:rPr>
          <w:b/>
          <w:bCs/>
          <w:color w:val="1B3A5C"/>
          <w:szCs w:val="21"/>
        </w:rPr>
        <w:t>prise Strategy Platform</w:t>
      </w:r>
      <w:r w:rsidRPr="00FD37E3">
        <w:rPr>
          <w:color w:val="2E86AB"/>
          <w:sz w:val="18"/>
          <w:szCs w:val="19"/>
        </w:rPr>
        <w:t xml:space="preserve">  ·  </w:t>
      </w:r>
      <w:proofErr w:type="spellStart"/>
      <w:r w:rsidRPr="00FD37E3">
        <w:rPr>
          <w:color w:val="2E86AB"/>
          <w:sz w:val="18"/>
          <w:szCs w:val="19"/>
        </w:rPr>
        <w:t>i</w:t>
      </w:r>
      <w:proofErr w:type="spellEnd"/>
      <w:r w:rsidRPr="00FD37E3">
        <w:rPr>
          <w:color w:val="2E86AB"/>
          <w:sz w:val="18"/>
          <w:szCs w:val="19"/>
        </w:rPr>
        <w:t>-Capital Africa Institute</w:t>
      </w:r>
      <w:r w:rsidRPr="00FD37E3">
        <w:rPr>
          <w:sz w:val="18"/>
        </w:rPr>
        <w:tab/>
      </w:r>
      <w:r w:rsidRPr="00FD37E3">
        <w:rPr>
          <w:i/>
          <w:iCs/>
          <w:color w:val="888888"/>
          <w:sz w:val="16"/>
          <w:szCs w:val="18"/>
        </w:rPr>
        <w:t>Oct 2025 – Jul 2026  |  Live · Enterprise</w:t>
      </w:r>
    </w:p>
    <w:p w:rsidR="00D14799" w:rsidRDefault="00BE5CF9">
      <w:pPr>
        <w:spacing w:before="60" w:after="40"/>
        <w:rPr>
          <w:sz w:val="18"/>
        </w:rPr>
      </w:pPr>
      <w:r w:rsidRPr="00FD37E3">
        <w:rPr>
          <w:sz w:val="18"/>
        </w:rPr>
        <w:t>Designed complex hierarchical data views — cascading objectives, team check-ins, performance evaluation, and notification workflows — into structured, navigabl</w:t>
      </w:r>
      <w:r w:rsidRPr="00FD37E3">
        <w:rPr>
          <w:sz w:val="18"/>
        </w:rPr>
        <w:t>e screens across mobile and web.</w:t>
      </w:r>
      <w:r w:rsidR="004C1B6E">
        <w:rPr>
          <w:sz w:val="18"/>
        </w:rPr>
        <w:t xml:space="preserve"> </w:t>
      </w:r>
      <w:r w:rsidR="004C1B6E" w:rsidRPr="004C1B6E">
        <w:rPr>
          <w:sz w:val="18"/>
        </w:rPr>
        <w:t>https://strategize.frontiertech.org/</w:t>
      </w:r>
    </w:p>
    <w:p w:rsidR="00554B14" w:rsidRPr="00FD37E3" w:rsidRDefault="00554B14" w:rsidP="00554B14">
      <w:pPr>
        <w:tabs>
          <w:tab w:val="right" w:pos="9360"/>
        </w:tabs>
        <w:spacing w:before="200" w:after="60"/>
        <w:rPr>
          <w:sz w:val="18"/>
        </w:rPr>
      </w:pPr>
      <w:r>
        <w:rPr>
          <w:b/>
          <w:bCs/>
          <w:color w:val="1B3A5C"/>
          <w:szCs w:val="21"/>
        </w:rPr>
        <w:t>Company website</w:t>
      </w:r>
      <w:r w:rsidRPr="00FD37E3">
        <w:rPr>
          <w:b/>
          <w:bCs/>
          <w:color w:val="1B3A5C"/>
          <w:szCs w:val="21"/>
        </w:rPr>
        <w:t xml:space="preserve"> – Enterprise Strategy Platform</w:t>
      </w:r>
      <w:r w:rsidRPr="00FD37E3">
        <w:rPr>
          <w:color w:val="2E86AB"/>
          <w:sz w:val="18"/>
          <w:szCs w:val="19"/>
        </w:rPr>
        <w:t xml:space="preserve">  ·  </w:t>
      </w:r>
      <w:proofErr w:type="spellStart"/>
      <w:r w:rsidRPr="00FD37E3">
        <w:rPr>
          <w:color w:val="2E86AB"/>
          <w:sz w:val="18"/>
          <w:szCs w:val="19"/>
        </w:rPr>
        <w:t>i</w:t>
      </w:r>
      <w:proofErr w:type="spellEnd"/>
      <w:r w:rsidRPr="00FD37E3">
        <w:rPr>
          <w:color w:val="2E86AB"/>
          <w:sz w:val="18"/>
          <w:szCs w:val="19"/>
        </w:rPr>
        <w:t>-Capital Africa Institute</w:t>
      </w:r>
      <w:r w:rsidRPr="00FD37E3">
        <w:rPr>
          <w:sz w:val="18"/>
        </w:rPr>
        <w:tab/>
      </w:r>
      <w:r w:rsidRPr="00FD37E3">
        <w:rPr>
          <w:i/>
          <w:iCs/>
          <w:color w:val="888888"/>
          <w:sz w:val="16"/>
          <w:szCs w:val="18"/>
        </w:rPr>
        <w:t>Oct 2025 – Jul 2026  |  Live · Enterprise</w:t>
      </w:r>
    </w:p>
    <w:p w:rsidR="00554B14" w:rsidRPr="00FD37E3" w:rsidRDefault="00554B14">
      <w:pPr>
        <w:spacing w:before="60" w:after="40"/>
        <w:rPr>
          <w:sz w:val="18"/>
        </w:rPr>
      </w:pPr>
      <w:r w:rsidRPr="00FD37E3">
        <w:rPr>
          <w:sz w:val="18"/>
        </w:rPr>
        <w:t>Designed</w:t>
      </w:r>
      <w:r>
        <w:rPr>
          <w:sz w:val="18"/>
        </w:rPr>
        <w:t xml:space="preserve"> and developed the Company website </w:t>
      </w:r>
      <w:r w:rsidRPr="00554B14">
        <w:rPr>
          <w:sz w:val="18"/>
        </w:rPr>
        <w:t>https://icapitalafrica.org/</w:t>
      </w:r>
      <w:r w:rsidRPr="00FD37E3">
        <w:rPr>
          <w:sz w:val="18"/>
        </w:rPr>
        <w:t xml:space="preserve"> </w:t>
      </w:r>
    </w:p>
    <w:p w:rsidR="00D14799" w:rsidRPr="00FD37E3" w:rsidRDefault="00BE5CF9">
      <w:pPr>
        <w:pBdr>
          <w:bottom w:val="single" w:sz="6" w:space="4" w:color="2E86AB"/>
        </w:pBdr>
        <w:spacing w:before="280" w:after="80"/>
        <w:rPr>
          <w:sz w:val="18"/>
        </w:rPr>
      </w:pPr>
      <w:r w:rsidRPr="00FD37E3">
        <w:rPr>
          <w:b/>
          <w:bCs/>
          <w:color w:val="1B3A5C"/>
          <w:sz w:val="18"/>
        </w:rPr>
        <w:t>EDUCATION</w:t>
      </w:r>
    </w:p>
    <w:p w:rsidR="00D14799" w:rsidRPr="00FD37E3" w:rsidRDefault="00BE5CF9">
      <w:pPr>
        <w:tabs>
          <w:tab w:val="right" w:pos="9360"/>
        </w:tabs>
        <w:spacing w:before="200" w:after="40"/>
        <w:rPr>
          <w:sz w:val="18"/>
        </w:rPr>
      </w:pPr>
      <w:r w:rsidRPr="00FD37E3">
        <w:rPr>
          <w:b/>
          <w:bCs/>
          <w:color w:val="1B3A5C"/>
          <w:szCs w:val="22"/>
        </w:rPr>
        <w:t>B.Sc. Software Engineering</w:t>
      </w:r>
      <w:r w:rsidRPr="00FD37E3">
        <w:rPr>
          <w:color w:val="888888"/>
          <w:sz w:val="18"/>
        </w:rPr>
        <w:t xml:space="preserve">  ·  </w:t>
      </w:r>
      <w:r w:rsidRPr="00FD37E3">
        <w:rPr>
          <w:b/>
          <w:bCs/>
          <w:color w:val="2E86AB"/>
          <w:sz w:val="18"/>
        </w:rPr>
        <w:t>Haramaya University</w:t>
      </w:r>
      <w:r w:rsidRPr="00FD37E3">
        <w:rPr>
          <w:sz w:val="18"/>
        </w:rPr>
        <w:tab/>
      </w:r>
      <w:r w:rsidRPr="00FD37E3">
        <w:rPr>
          <w:i/>
          <w:iCs/>
          <w:color w:val="888888"/>
          <w:sz w:val="16"/>
          <w:szCs w:val="18"/>
        </w:rPr>
        <w:t>Sep 2021 – Jun 2025</w:t>
      </w:r>
    </w:p>
    <w:p w:rsidR="00D14799" w:rsidRPr="00FD37E3" w:rsidRDefault="00BE5CF9">
      <w:pPr>
        <w:spacing w:after="80"/>
        <w:rPr>
          <w:sz w:val="18"/>
        </w:rPr>
      </w:pPr>
      <w:r w:rsidRPr="00FD37E3">
        <w:rPr>
          <w:i/>
          <w:iCs/>
          <w:color w:val="888888"/>
          <w:sz w:val="16"/>
          <w:szCs w:val="18"/>
        </w:rPr>
        <w:t>Haramaya, Ethiopia  ·  GPA: 3.77 / 4.0</w:t>
      </w:r>
    </w:p>
    <w:p w:rsidR="00D14799" w:rsidRPr="00FD37E3" w:rsidRDefault="00BE5CF9">
      <w:pPr>
        <w:pStyle w:val="ListParagraph"/>
        <w:numPr>
          <w:ilvl w:val="0"/>
          <w:numId w:val="2"/>
        </w:numPr>
        <w:spacing w:before="60" w:after="60"/>
        <w:rPr>
          <w:sz w:val="18"/>
        </w:rPr>
      </w:pPr>
      <w:r w:rsidRPr="00FD37E3">
        <w:rPr>
          <w:sz w:val="18"/>
        </w:rPr>
        <w:t>Final year project: Tutor Link — designed and built a platform connecting students with tutors, featuring user management, real-time chat, and a booking flow.</w:t>
      </w:r>
    </w:p>
    <w:p w:rsidR="00D14799" w:rsidRPr="00FD37E3" w:rsidRDefault="00BE5CF9">
      <w:pPr>
        <w:tabs>
          <w:tab w:val="right" w:pos="9360"/>
        </w:tabs>
        <w:spacing w:before="200" w:after="40"/>
        <w:rPr>
          <w:sz w:val="18"/>
        </w:rPr>
      </w:pPr>
      <w:r w:rsidRPr="00FD37E3">
        <w:rPr>
          <w:b/>
          <w:bCs/>
          <w:color w:val="1B3A5C"/>
          <w:szCs w:val="22"/>
        </w:rPr>
        <w:t>Software Engineering — Backend Specialization</w:t>
      </w:r>
      <w:r w:rsidRPr="00FD37E3">
        <w:rPr>
          <w:color w:val="888888"/>
          <w:sz w:val="18"/>
        </w:rPr>
        <w:t xml:space="preserve">  ·  </w:t>
      </w:r>
      <w:r w:rsidRPr="00FD37E3">
        <w:rPr>
          <w:b/>
          <w:bCs/>
          <w:color w:val="2E86AB"/>
          <w:sz w:val="18"/>
        </w:rPr>
        <w:t>ALX Africa</w:t>
      </w:r>
      <w:r w:rsidRPr="00FD37E3">
        <w:rPr>
          <w:sz w:val="18"/>
        </w:rPr>
        <w:tab/>
      </w:r>
      <w:r w:rsidRPr="00FD37E3">
        <w:rPr>
          <w:i/>
          <w:iCs/>
          <w:color w:val="888888"/>
          <w:sz w:val="16"/>
          <w:szCs w:val="18"/>
        </w:rPr>
        <w:t>Jan 2024 – Jun 2025</w:t>
      </w:r>
    </w:p>
    <w:p w:rsidR="00D14799" w:rsidRPr="00FD37E3" w:rsidRDefault="00BE5CF9">
      <w:pPr>
        <w:spacing w:after="80"/>
        <w:rPr>
          <w:sz w:val="18"/>
        </w:rPr>
      </w:pPr>
      <w:r w:rsidRPr="00FD37E3">
        <w:rPr>
          <w:i/>
          <w:iCs/>
          <w:color w:val="888888"/>
          <w:sz w:val="16"/>
          <w:szCs w:val="18"/>
        </w:rPr>
        <w:t>Online  ·  Grade</w:t>
      </w:r>
      <w:r w:rsidRPr="00FD37E3">
        <w:rPr>
          <w:i/>
          <w:iCs/>
          <w:color w:val="888888"/>
          <w:sz w:val="16"/>
          <w:szCs w:val="18"/>
        </w:rPr>
        <w:t>: 97%</w:t>
      </w:r>
    </w:p>
    <w:p w:rsidR="00D14799" w:rsidRPr="00FD37E3" w:rsidRDefault="00BE5CF9">
      <w:pPr>
        <w:pBdr>
          <w:bottom w:val="single" w:sz="6" w:space="4" w:color="2E86AB"/>
        </w:pBdr>
        <w:spacing w:before="280" w:after="80"/>
        <w:rPr>
          <w:sz w:val="18"/>
        </w:rPr>
      </w:pPr>
      <w:r w:rsidRPr="00FD37E3">
        <w:rPr>
          <w:b/>
          <w:bCs/>
          <w:color w:val="1B3A5C"/>
          <w:sz w:val="18"/>
        </w:rPr>
        <w:t>TOOLS &amp; TECHNOLOGIES</w:t>
      </w:r>
    </w:p>
    <w:p w:rsidR="00D14799" w:rsidRPr="00FD37E3" w:rsidRDefault="00BE5CF9">
      <w:pPr>
        <w:spacing w:before="60" w:after="60"/>
        <w:rPr>
          <w:sz w:val="18"/>
        </w:rPr>
      </w:pPr>
      <w:r w:rsidRPr="00FD37E3">
        <w:rPr>
          <w:b/>
          <w:bCs/>
          <w:color w:val="1B3A5C"/>
          <w:sz w:val="18"/>
        </w:rPr>
        <w:t xml:space="preserve">Design:  </w:t>
      </w:r>
      <w:r w:rsidRPr="00FD37E3">
        <w:rPr>
          <w:sz w:val="18"/>
        </w:rPr>
        <w:t>Figma (Advanced)  ·  Prototyping  ·  Component Libraries  ·  Design Systems  ·  Developer Handoff  ·  Apple HIG</w:t>
      </w:r>
    </w:p>
    <w:p w:rsidR="00D14799" w:rsidRPr="00FD37E3" w:rsidRDefault="00BE5CF9">
      <w:pPr>
        <w:spacing w:before="60" w:after="60"/>
        <w:rPr>
          <w:sz w:val="18"/>
        </w:rPr>
      </w:pPr>
      <w:r w:rsidRPr="00FD37E3">
        <w:rPr>
          <w:b/>
          <w:bCs/>
          <w:color w:val="1B3A5C"/>
          <w:sz w:val="18"/>
        </w:rPr>
        <w:t xml:space="preserve">Mobile:  </w:t>
      </w:r>
      <w:r w:rsidRPr="00FD37E3">
        <w:rPr>
          <w:sz w:val="18"/>
        </w:rPr>
        <w:t>Flutter  ·  iOS / Android  ·  Riverpod</w:t>
      </w:r>
    </w:p>
    <w:p w:rsidR="00D14799" w:rsidRPr="00FD37E3" w:rsidRDefault="00BE5CF9">
      <w:pPr>
        <w:spacing w:before="60" w:after="60"/>
        <w:rPr>
          <w:sz w:val="18"/>
        </w:rPr>
      </w:pPr>
      <w:r w:rsidRPr="00FD37E3">
        <w:rPr>
          <w:b/>
          <w:bCs/>
          <w:color w:val="1B3A5C"/>
          <w:sz w:val="18"/>
        </w:rPr>
        <w:t xml:space="preserve">Web &amp; Backend:  </w:t>
      </w:r>
      <w:r w:rsidRPr="00FD37E3">
        <w:rPr>
          <w:sz w:val="18"/>
        </w:rPr>
        <w:t xml:space="preserve">Next.js  ·  NestJS  ·  FastAPI  ·  GraphQL  </w:t>
      </w:r>
      <w:r w:rsidRPr="00FD37E3">
        <w:rPr>
          <w:sz w:val="18"/>
        </w:rPr>
        <w:t>·  Firebase  ·  PostgreSQL  ·  AWS  ·  GCP</w:t>
      </w:r>
    </w:p>
    <w:p w:rsidR="00D14799" w:rsidRPr="00FD37E3" w:rsidRDefault="00BE5CF9">
      <w:pPr>
        <w:spacing w:before="60" w:after="60"/>
        <w:rPr>
          <w:sz w:val="18"/>
        </w:rPr>
      </w:pPr>
      <w:r w:rsidRPr="00FD37E3">
        <w:rPr>
          <w:b/>
          <w:bCs/>
          <w:color w:val="1B3A5C"/>
          <w:sz w:val="18"/>
        </w:rPr>
        <w:t xml:space="preserve">Other:  </w:t>
      </w:r>
      <w:r w:rsidRPr="00FD37E3">
        <w:rPr>
          <w:sz w:val="18"/>
        </w:rPr>
        <w:t>Google Analytics  ·  Telebirr Integration  ·  WhatsApp Bot APIs  ·  SEO  ·  Branding</w:t>
      </w:r>
    </w:p>
    <w:p w:rsidR="00D14799" w:rsidRPr="00FD37E3" w:rsidRDefault="00BE5CF9">
      <w:pPr>
        <w:pBdr>
          <w:bottom w:val="single" w:sz="6" w:space="4" w:color="2E86AB"/>
        </w:pBdr>
        <w:spacing w:before="280" w:after="80"/>
        <w:rPr>
          <w:sz w:val="18"/>
        </w:rPr>
      </w:pPr>
      <w:r w:rsidRPr="00FD37E3">
        <w:rPr>
          <w:b/>
          <w:bCs/>
          <w:color w:val="1B3A5C"/>
          <w:sz w:val="18"/>
        </w:rPr>
        <w:lastRenderedPageBreak/>
        <w:t>LANGUAGES</w:t>
      </w:r>
    </w:p>
    <w:p w:rsidR="00D14799" w:rsidRPr="00FD37E3" w:rsidRDefault="00BE5CF9">
      <w:pPr>
        <w:spacing w:before="80" w:after="60"/>
        <w:rPr>
          <w:sz w:val="18"/>
        </w:rPr>
      </w:pPr>
      <w:r w:rsidRPr="00FD37E3">
        <w:rPr>
          <w:b/>
          <w:bCs/>
          <w:color w:val="1B3A5C"/>
          <w:sz w:val="18"/>
        </w:rPr>
        <w:t xml:space="preserve">English </w:t>
      </w:r>
      <w:r w:rsidRPr="00FD37E3">
        <w:rPr>
          <w:sz w:val="18"/>
        </w:rPr>
        <w:t xml:space="preserve">(Professional)  </w:t>
      </w:r>
      <w:r w:rsidR="006A066C" w:rsidRPr="00FD37E3">
        <w:rPr>
          <w:sz w:val="18"/>
        </w:rPr>
        <w:t xml:space="preserve">·  </w:t>
      </w:r>
      <w:r w:rsidR="006A066C" w:rsidRPr="00FD37E3">
        <w:rPr>
          <w:b/>
          <w:bCs/>
          <w:color w:val="1B3A5C"/>
          <w:sz w:val="18"/>
        </w:rPr>
        <w:t xml:space="preserve">Amharic </w:t>
      </w:r>
      <w:r w:rsidR="006A066C" w:rsidRPr="00FD37E3">
        <w:rPr>
          <w:sz w:val="18"/>
        </w:rPr>
        <w:t xml:space="preserve">(Native)  ·  </w:t>
      </w:r>
      <w:r w:rsidR="006A066C" w:rsidRPr="00FD37E3">
        <w:rPr>
          <w:b/>
          <w:bCs/>
          <w:color w:val="1B3A5C"/>
          <w:sz w:val="18"/>
        </w:rPr>
        <w:t xml:space="preserve">Afan Oromo </w:t>
      </w:r>
      <w:r w:rsidR="006A066C" w:rsidRPr="00FD37E3">
        <w:rPr>
          <w:sz w:val="18"/>
        </w:rPr>
        <w:t>(Native)</w:t>
      </w:r>
      <w:r w:rsidR="006A066C">
        <w:rPr>
          <w:sz w:val="18"/>
        </w:rPr>
        <w:t xml:space="preserve"> </w:t>
      </w:r>
      <w:r w:rsidR="006A066C">
        <w:rPr>
          <w:sz w:val="18"/>
        </w:rPr>
        <w:t xml:space="preserve"> </w:t>
      </w:r>
      <w:r w:rsidR="006A066C" w:rsidRPr="00FD37E3">
        <w:rPr>
          <w:sz w:val="18"/>
        </w:rPr>
        <w:t xml:space="preserve">·  </w:t>
      </w:r>
      <w:r w:rsidR="006A066C">
        <w:rPr>
          <w:b/>
          <w:bCs/>
          <w:color w:val="1B3A5C"/>
          <w:sz w:val="18"/>
        </w:rPr>
        <w:t>French</w:t>
      </w:r>
      <w:r w:rsidR="006A066C" w:rsidRPr="00FD37E3">
        <w:rPr>
          <w:b/>
          <w:bCs/>
          <w:color w:val="1B3A5C"/>
          <w:sz w:val="18"/>
        </w:rPr>
        <w:t xml:space="preserve"> </w:t>
      </w:r>
      <w:r w:rsidR="006A066C" w:rsidRPr="00FD37E3">
        <w:rPr>
          <w:sz w:val="18"/>
        </w:rPr>
        <w:t>(</w:t>
      </w:r>
      <w:r w:rsidR="006A066C">
        <w:rPr>
          <w:sz w:val="18"/>
        </w:rPr>
        <w:t>Beginner</w:t>
      </w:r>
      <w:r w:rsidR="006A066C" w:rsidRPr="00FD37E3">
        <w:rPr>
          <w:sz w:val="18"/>
        </w:rPr>
        <w:t xml:space="preserve">)  ·  </w:t>
      </w:r>
      <w:r w:rsidR="006A066C">
        <w:rPr>
          <w:b/>
          <w:bCs/>
          <w:color w:val="1B3A5C"/>
          <w:sz w:val="18"/>
        </w:rPr>
        <w:t>Deustch</w:t>
      </w:r>
      <w:r w:rsidR="006A066C" w:rsidRPr="00FD37E3">
        <w:rPr>
          <w:sz w:val="18"/>
        </w:rPr>
        <w:t>(</w:t>
      </w:r>
      <w:r w:rsidR="006A066C">
        <w:rPr>
          <w:sz w:val="18"/>
        </w:rPr>
        <w:t xml:space="preserve">only Hello </w:t>
      </w:r>
      <w:r w:rsidR="006A066C" w:rsidRPr="006A066C">
        <w:rPr>
          <w:sz w:val="18"/>
        </w:rPr>
        <w:sym w:font="Wingdings" w:char="F04A"/>
      </w:r>
      <w:r w:rsidR="006A066C" w:rsidRPr="00FD37E3">
        <w:rPr>
          <w:sz w:val="18"/>
        </w:rPr>
        <w:t>)</w:t>
      </w:r>
      <w:r w:rsidR="006A066C">
        <w:rPr>
          <w:sz w:val="18"/>
        </w:rPr>
        <w:t xml:space="preserve"> </w:t>
      </w:r>
    </w:p>
    <w:sectPr w:rsidR="00D14799" w:rsidRPr="00FD37E3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183E04"/>
    <w:multiLevelType w:val="hybridMultilevel"/>
    <w:tmpl w:val="C2B2C766"/>
    <w:lvl w:ilvl="0" w:tplc="36D4F3E0">
      <w:start w:val="1"/>
      <w:numFmt w:val="bullet"/>
      <w:lvlText w:val="●"/>
      <w:lvlJc w:val="left"/>
      <w:pPr>
        <w:ind w:left="720" w:hanging="360"/>
      </w:pPr>
    </w:lvl>
    <w:lvl w:ilvl="1" w:tplc="6C8EDECE">
      <w:start w:val="1"/>
      <w:numFmt w:val="bullet"/>
      <w:lvlText w:val="○"/>
      <w:lvlJc w:val="left"/>
      <w:pPr>
        <w:ind w:left="1440" w:hanging="360"/>
      </w:pPr>
    </w:lvl>
    <w:lvl w:ilvl="2" w:tplc="21EE0AFE">
      <w:start w:val="1"/>
      <w:numFmt w:val="bullet"/>
      <w:lvlText w:val="■"/>
      <w:lvlJc w:val="left"/>
      <w:pPr>
        <w:ind w:left="2160" w:hanging="360"/>
      </w:pPr>
    </w:lvl>
    <w:lvl w:ilvl="3" w:tplc="2EF831F8">
      <w:start w:val="1"/>
      <w:numFmt w:val="bullet"/>
      <w:lvlText w:val="●"/>
      <w:lvlJc w:val="left"/>
      <w:pPr>
        <w:ind w:left="2880" w:hanging="360"/>
      </w:pPr>
    </w:lvl>
    <w:lvl w:ilvl="4" w:tplc="550AC12A">
      <w:start w:val="1"/>
      <w:numFmt w:val="bullet"/>
      <w:lvlText w:val="○"/>
      <w:lvlJc w:val="left"/>
      <w:pPr>
        <w:ind w:left="3600" w:hanging="360"/>
      </w:pPr>
    </w:lvl>
    <w:lvl w:ilvl="5" w:tplc="0E2634F4">
      <w:start w:val="1"/>
      <w:numFmt w:val="bullet"/>
      <w:lvlText w:val="■"/>
      <w:lvlJc w:val="left"/>
      <w:pPr>
        <w:ind w:left="4320" w:hanging="360"/>
      </w:pPr>
    </w:lvl>
    <w:lvl w:ilvl="6" w:tplc="BC940426">
      <w:start w:val="1"/>
      <w:numFmt w:val="bullet"/>
      <w:lvlText w:val="●"/>
      <w:lvlJc w:val="left"/>
      <w:pPr>
        <w:ind w:left="5040" w:hanging="360"/>
      </w:pPr>
    </w:lvl>
    <w:lvl w:ilvl="7" w:tplc="66FEBA18">
      <w:start w:val="1"/>
      <w:numFmt w:val="bullet"/>
      <w:lvlText w:val="●"/>
      <w:lvlJc w:val="left"/>
      <w:pPr>
        <w:ind w:left="5760" w:hanging="360"/>
      </w:pPr>
    </w:lvl>
    <w:lvl w:ilvl="8" w:tplc="9B4C1C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A7094D"/>
    <w:multiLevelType w:val="hybridMultilevel"/>
    <w:tmpl w:val="DFB4B3A2"/>
    <w:lvl w:ilvl="0" w:tplc="D2687762">
      <w:start w:val="1"/>
      <w:numFmt w:val="bullet"/>
      <w:lvlText w:val="–"/>
      <w:lvlJc w:val="left"/>
      <w:pPr>
        <w:ind w:left="480" w:hanging="240"/>
      </w:pPr>
    </w:lvl>
    <w:lvl w:ilvl="1" w:tplc="6B761B02">
      <w:numFmt w:val="decimal"/>
      <w:lvlText w:val=""/>
      <w:lvlJc w:val="left"/>
    </w:lvl>
    <w:lvl w:ilvl="2" w:tplc="6D1C529C">
      <w:numFmt w:val="decimal"/>
      <w:lvlText w:val=""/>
      <w:lvlJc w:val="left"/>
    </w:lvl>
    <w:lvl w:ilvl="3" w:tplc="B5BA48F0">
      <w:numFmt w:val="decimal"/>
      <w:lvlText w:val=""/>
      <w:lvlJc w:val="left"/>
    </w:lvl>
    <w:lvl w:ilvl="4" w:tplc="9424924E">
      <w:numFmt w:val="decimal"/>
      <w:lvlText w:val=""/>
      <w:lvlJc w:val="left"/>
    </w:lvl>
    <w:lvl w:ilvl="5" w:tplc="30244F90">
      <w:numFmt w:val="decimal"/>
      <w:lvlText w:val=""/>
      <w:lvlJc w:val="left"/>
    </w:lvl>
    <w:lvl w:ilvl="6" w:tplc="CEA07B22">
      <w:numFmt w:val="decimal"/>
      <w:lvlText w:val=""/>
      <w:lvlJc w:val="left"/>
    </w:lvl>
    <w:lvl w:ilvl="7" w:tplc="37E23F7E">
      <w:numFmt w:val="decimal"/>
      <w:lvlText w:val=""/>
      <w:lvlJc w:val="left"/>
    </w:lvl>
    <w:lvl w:ilvl="8" w:tplc="4C0034B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799"/>
    <w:rsid w:val="004C1B6E"/>
    <w:rsid w:val="00554B14"/>
    <w:rsid w:val="006A066C"/>
    <w:rsid w:val="00BE5CF9"/>
    <w:rsid w:val="00D14799"/>
    <w:rsid w:val="00E200F4"/>
    <w:rsid w:val="00FD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84DD"/>
  <w15:docId w15:val="{DA1F3462-EDAA-43A3-AF8F-1E7E8337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555555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esufkad-ayele/majeat_Flut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zGw-rHPe2n7ti5KIfhN3HIfyf3Qtszzs/view?usp=sharing" TargetMode="External"/><Relationship Id="rId5" Type="http://schemas.openxmlformats.org/officeDocument/2006/relationships/hyperlink" Target="https://masterbuilderlab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1110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Besufkad Ayele</cp:lastModifiedBy>
  <cp:revision>3</cp:revision>
  <dcterms:created xsi:type="dcterms:W3CDTF">2026-06-06T16:13:00Z</dcterms:created>
  <dcterms:modified xsi:type="dcterms:W3CDTF">2026-06-06T16:37:00Z</dcterms:modified>
</cp:coreProperties>
</file>