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F728" w14:textId="526F9A1D" w:rsidR="00143AB5" w:rsidRDefault="00AA1862" w:rsidP="00143AB5">
      <w:pPr>
        <w:pStyle w:val="Title"/>
      </w:pPr>
      <w:sdt>
        <w:sdtPr>
          <w:alias w:val="Title"/>
          <w:tag w:val=""/>
          <w:id w:val="-487021785"/>
          <w:placeholder>
            <w:docPart w:val="D2734791CB224AAEA45D95DD54375742"/>
          </w:placeholder>
          <w:dataBinding w:prefixMappings="xmlns:ns0='http://purl.org/dc/elements/1.1/' xmlns:ns1='http://schemas.openxmlformats.org/package/2006/metadata/core-properties' " w:xpath="/ns1:coreProperties[1]/ns0:title[1]" w:storeItemID="{6C3C8BC8-F283-45AE-878A-BAB7291924A1}"/>
          <w:text/>
        </w:sdtPr>
        <w:sdtEndPr/>
        <w:sdtContent>
          <w:r w:rsidR="00143AB5" w:rsidRPr="00143AB5">
            <w:t>Lab – raw NETCONF</w:t>
          </w:r>
        </w:sdtContent>
      </w:sdt>
      <w:r w:rsidR="00143AB5">
        <w:t xml:space="preserve"> </w:t>
      </w:r>
    </w:p>
    <w:p w14:paraId="79BEE0E4" w14:textId="77777777" w:rsidR="00D347A7" w:rsidRPr="00BB73FF" w:rsidRDefault="00D347A7" w:rsidP="00D347A7">
      <w:pPr>
        <w:pStyle w:val="LabSection"/>
        <w:widowControl/>
        <w:numPr>
          <w:ilvl w:val="0"/>
          <w:numId w:val="3"/>
        </w:numPr>
        <w:outlineLvl w:val="9"/>
      </w:pPr>
      <w:bookmarkStart w:id="0" w:name="_GoBack"/>
      <w:bookmarkEnd w:id="0"/>
      <w:r w:rsidRPr="00BB73FF">
        <w:t>Objective</w:t>
      </w:r>
      <w:r>
        <w:t>s</w:t>
      </w:r>
    </w:p>
    <w:p w14:paraId="2AC6966C" w14:textId="77777777" w:rsidR="00D347A7" w:rsidRDefault="00D347A7" w:rsidP="00D347A7">
      <w:pPr>
        <w:pStyle w:val="BodyTextL25Bold"/>
      </w:pPr>
      <w:r>
        <w:t>Part 1: Verify that NETCONF is Running on the IOS XE</w:t>
      </w:r>
    </w:p>
    <w:p w14:paraId="1F856FFF" w14:textId="77777777" w:rsidR="00D347A7" w:rsidRPr="00C07FD9" w:rsidRDefault="00D347A7" w:rsidP="00D347A7">
      <w:pPr>
        <w:pStyle w:val="LabSection"/>
        <w:widowControl/>
        <w:numPr>
          <w:ilvl w:val="0"/>
          <w:numId w:val="3"/>
        </w:numPr>
        <w:outlineLvl w:val="9"/>
      </w:pPr>
      <w:r>
        <w:t>Background / Scenario</w:t>
      </w:r>
    </w:p>
    <w:p w14:paraId="5D265D68" w14:textId="77777777" w:rsidR="00D347A7" w:rsidRDefault="00D347A7" w:rsidP="00D347A7">
      <w:pPr>
        <w:pStyle w:val="BodyTextL25"/>
      </w:pPr>
      <w:r>
        <w:t>In this lab, you will learn how to verify that the NETCONF service is running on the device by directly connecting to its port using an SSH client. You will be sending raw NETCONF Remote Procedure Calls encoded in XML structures.</w:t>
      </w:r>
    </w:p>
    <w:p w14:paraId="23DA3B78" w14:textId="77777777" w:rsidR="00D347A7" w:rsidRDefault="00D347A7" w:rsidP="00D347A7">
      <w:pPr>
        <w:pStyle w:val="LabSection"/>
        <w:widowControl/>
        <w:numPr>
          <w:ilvl w:val="0"/>
          <w:numId w:val="3"/>
        </w:numPr>
        <w:outlineLvl w:val="9"/>
      </w:pPr>
      <w:r>
        <w:t>Required Resources</w:t>
      </w:r>
    </w:p>
    <w:p w14:paraId="06283886" w14:textId="77777777" w:rsidR="00D347A7" w:rsidRDefault="00D347A7" w:rsidP="00D347A7">
      <w:pPr>
        <w:pStyle w:val="Bulletlevel1"/>
        <w:spacing w:before="60" w:after="60" w:line="276" w:lineRule="auto"/>
      </w:pPr>
      <w:r>
        <w:t>Access to a router with the IOS XE operating system version 16.6 or higher</w:t>
      </w:r>
    </w:p>
    <w:p w14:paraId="500D1C8F" w14:textId="77777777" w:rsidR="00D347A7" w:rsidRDefault="00D347A7" w:rsidP="00D347A7">
      <w:pPr>
        <w:pStyle w:val="Bulletlevel1"/>
        <w:spacing w:before="60" w:after="60" w:line="276" w:lineRule="auto"/>
      </w:pPr>
      <w:r>
        <w:t>Putty</w:t>
      </w:r>
    </w:p>
    <w:p w14:paraId="220D766A" w14:textId="77777777" w:rsidR="00D347A7" w:rsidRDefault="00D347A7" w:rsidP="00D347A7">
      <w:pPr>
        <w:pStyle w:val="PartHead"/>
        <w:numPr>
          <w:ilvl w:val="0"/>
          <w:numId w:val="11"/>
        </w:numPr>
      </w:pPr>
      <w:r>
        <w:t>Verify that NETCONF is Running on the IOS XE</w:t>
      </w:r>
    </w:p>
    <w:p w14:paraId="79847986" w14:textId="77777777" w:rsidR="00D347A7" w:rsidRDefault="00D347A7" w:rsidP="00D347A7">
      <w:pPr>
        <w:pStyle w:val="StepHead"/>
        <w:keepLines/>
        <w:numPr>
          <w:ilvl w:val="0"/>
          <w:numId w:val="13"/>
        </w:numPr>
        <w:spacing w:after="120"/>
      </w:pPr>
      <w:r>
        <w:t>Use Putty as an SSH client to connect to the NETCONF service.</w:t>
      </w:r>
    </w:p>
    <w:p w14:paraId="6A3712A5" w14:textId="77777777" w:rsidR="00D347A7" w:rsidRPr="009C5E35" w:rsidRDefault="00D347A7" w:rsidP="00D347A7">
      <w:pPr>
        <w:pStyle w:val="SubStepAlpha"/>
        <w:numPr>
          <w:ilvl w:val="3"/>
          <w:numId w:val="12"/>
        </w:numPr>
        <w:rPr>
          <w:rFonts w:ascii="Courier New" w:hAnsi="Courier New"/>
        </w:rPr>
      </w:pPr>
      <w:r>
        <w:t>Start Putty.</w:t>
      </w:r>
    </w:p>
    <w:p w14:paraId="5DD345A4" w14:textId="77777777" w:rsidR="00D347A7" w:rsidRDefault="00D347A7" w:rsidP="00D347A7">
      <w:pPr>
        <w:pStyle w:val="SubStepAlpha"/>
        <w:numPr>
          <w:ilvl w:val="3"/>
          <w:numId w:val="12"/>
        </w:numPr>
      </w:pPr>
      <w:r>
        <w:t xml:space="preserve">Using Putty, connect to host “192.168.56.101” (Adjust the IP address to match the router’s current address.) and port “830”. </w:t>
      </w:r>
    </w:p>
    <w:p w14:paraId="0D238E88" w14:textId="77777777" w:rsidR="00D347A7" w:rsidRDefault="00D347A7" w:rsidP="00D347A7">
      <w:pPr>
        <w:pStyle w:val="SubStepAlpha"/>
        <w:numPr>
          <w:ilvl w:val="3"/>
          <w:numId w:val="12"/>
        </w:numPr>
      </w:pPr>
      <w:r>
        <w:t>Login as “cisco” with the password “cisco123!” that was configured in IOS XE VM.</w:t>
      </w:r>
    </w:p>
    <w:p w14:paraId="281FA4BD" w14:textId="77777777" w:rsidR="00D347A7" w:rsidRDefault="00D347A7" w:rsidP="00D347A7">
      <w:pPr>
        <w:pStyle w:val="SubStepAlpha"/>
        <w:numPr>
          <w:ilvl w:val="3"/>
          <w:numId w:val="12"/>
        </w:numPr>
      </w:pPr>
      <w:r>
        <w:t>After a successful login to the NETCONF server, you should see a server “hello” message with an XML formatted list of supported YANG models (capabilities).</w:t>
      </w:r>
    </w:p>
    <w:p w14:paraId="60FFBC60" w14:textId="77777777" w:rsidR="00D347A7" w:rsidRDefault="00D347A7" w:rsidP="00D347A7">
      <w:pPr>
        <w:pStyle w:val="SubStepAlpha"/>
        <w:numPr>
          <w:ilvl w:val="3"/>
          <w:numId w:val="12"/>
        </w:numPr>
      </w:pPr>
      <w:r>
        <w:t>The end of the message is identified with “</w:t>
      </w:r>
      <w:r w:rsidRPr="009C5E35">
        <w:t>]]&gt;]]&gt;</w:t>
      </w:r>
      <w:r>
        <w:t>”.</w:t>
      </w:r>
    </w:p>
    <w:p w14:paraId="4DEAA749" w14:textId="77777777" w:rsidR="00D347A7" w:rsidRDefault="00D347A7" w:rsidP="00D347A7">
      <w:pPr>
        <w:pStyle w:val="SubStepAlpha"/>
        <w:numPr>
          <w:ilvl w:val="3"/>
          <w:numId w:val="12"/>
        </w:numPr>
      </w:pPr>
      <w:r>
        <w:t>To start a NETCONF session, the client needs to send its own hello message in a response:</w:t>
      </w:r>
      <w:r>
        <w:br/>
      </w:r>
    </w:p>
    <w:p w14:paraId="3E207163" w14:textId="77777777" w:rsidR="00D347A7" w:rsidRDefault="00D347A7" w:rsidP="00D347A7">
      <w:pPr>
        <w:pStyle w:val="CMD"/>
      </w:pPr>
      <w:r>
        <w:t xml:space="preserve">&lt;hello </w:t>
      </w:r>
      <w:proofErr w:type="spellStart"/>
      <w:r>
        <w:t>xmlns</w:t>
      </w:r>
      <w:proofErr w:type="spellEnd"/>
      <w:r>
        <w:t>="</w:t>
      </w:r>
      <w:proofErr w:type="gramStart"/>
      <w:r>
        <w:t>urn:ietf</w:t>
      </w:r>
      <w:proofErr w:type="gramEnd"/>
      <w:r>
        <w:t>:params:xml:ns:netconf:base:1.0"&gt;</w:t>
      </w:r>
    </w:p>
    <w:p w14:paraId="7DAAC2F2" w14:textId="77777777" w:rsidR="00D347A7" w:rsidRDefault="00D347A7" w:rsidP="00D347A7">
      <w:pPr>
        <w:pStyle w:val="CMD"/>
      </w:pPr>
      <w:r>
        <w:t xml:space="preserve"> &lt;capabilities&gt;</w:t>
      </w:r>
    </w:p>
    <w:p w14:paraId="1B05B1E8" w14:textId="77777777" w:rsidR="00D347A7" w:rsidRDefault="00D347A7" w:rsidP="00D347A7">
      <w:pPr>
        <w:pStyle w:val="CMD"/>
      </w:pPr>
      <w:r>
        <w:t xml:space="preserve">   &lt;capability&gt;</w:t>
      </w:r>
      <w:proofErr w:type="gramStart"/>
      <w:r>
        <w:t>urn:ietf</w:t>
      </w:r>
      <w:proofErr w:type="gramEnd"/>
      <w:r>
        <w:t>:params:netconf:base:1.0&lt;/capability&gt;</w:t>
      </w:r>
    </w:p>
    <w:p w14:paraId="4486CBA7" w14:textId="77777777" w:rsidR="00D347A7" w:rsidRDefault="00D347A7" w:rsidP="00D347A7">
      <w:pPr>
        <w:pStyle w:val="CMD"/>
      </w:pPr>
      <w:r>
        <w:t xml:space="preserve"> &lt;/capabilities&gt;</w:t>
      </w:r>
    </w:p>
    <w:p w14:paraId="023F8C41" w14:textId="77777777" w:rsidR="00D347A7" w:rsidRDefault="00D347A7" w:rsidP="00D347A7">
      <w:pPr>
        <w:pStyle w:val="CMD"/>
      </w:pPr>
      <w:r>
        <w:t>&lt;/hello&gt;</w:t>
      </w:r>
    </w:p>
    <w:p w14:paraId="5AF45122" w14:textId="77777777" w:rsidR="00D347A7" w:rsidRDefault="00D347A7" w:rsidP="00D347A7">
      <w:pPr>
        <w:pStyle w:val="CMD"/>
      </w:pPr>
      <w:r>
        <w:t>]]&gt;]]&gt;</w:t>
      </w:r>
    </w:p>
    <w:p w14:paraId="69D9760B" w14:textId="77777777" w:rsidR="00D347A7" w:rsidRDefault="00D347A7" w:rsidP="00D347A7">
      <w:pPr>
        <w:pStyle w:val="SubStepAlpha"/>
        <w:numPr>
          <w:ilvl w:val="0"/>
          <w:numId w:val="0"/>
        </w:numPr>
        <w:ind w:left="720"/>
      </w:pPr>
    </w:p>
    <w:p w14:paraId="56927C08" w14:textId="77777777" w:rsidR="00D347A7" w:rsidRDefault="00D347A7" w:rsidP="00D347A7">
      <w:pPr>
        <w:pStyle w:val="SubStepAlpha"/>
        <w:numPr>
          <w:ilvl w:val="3"/>
          <w:numId w:val="12"/>
        </w:numPr>
      </w:pPr>
      <w:r>
        <w:t xml:space="preserve">After the client hello message has been sent, the NETCONF session is ready to process RPC messages. For example, the following XML formatted RPC message will return the </w:t>
      </w:r>
      <w:proofErr w:type="spellStart"/>
      <w:r>
        <w:t>ietf</w:t>
      </w:r>
      <w:proofErr w:type="spellEnd"/>
      <w:r>
        <w:t>-interfaces model data. Please note that the returned XML data are designed to be consumed by an application. By default, this data might be difficult to for humans to read.</w:t>
      </w:r>
    </w:p>
    <w:p w14:paraId="4CAD184C" w14:textId="77777777" w:rsidR="00D347A7" w:rsidRDefault="00D347A7" w:rsidP="00D347A7">
      <w:pPr>
        <w:pStyle w:val="CMD"/>
      </w:pPr>
      <w:r>
        <w:t>&lt;</w:t>
      </w:r>
      <w:proofErr w:type="spellStart"/>
      <w:r>
        <w:t>rpc</w:t>
      </w:r>
      <w:proofErr w:type="spellEnd"/>
      <w:r>
        <w:t xml:space="preserve"> message-id="103" </w:t>
      </w:r>
      <w:proofErr w:type="spellStart"/>
      <w:r>
        <w:t>xmlns</w:t>
      </w:r>
      <w:proofErr w:type="spellEnd"/>
      <w:r>
        <w:t>="</w:t>
      </w:r>
      <w:proofErr w:type="gramStart"/>
      <w:r>
        <w:t>urn:ietf</w:t>
      </w:r>
      <w:proofErr w:type="gramEnd"/>
      <w:r>
        <w:t>:params:xml:ns:netconf:base:1.0"&gt;</w:t>
      </w:r>
    </w:p>
    <w:p w14:paraId="2789E9D6" w14:textId="77777777" w:rsidR="00D347A7" w:rsidRDefault="00D347A7" w:rsidP="00D347A7">
      <w:pPr>
        <w:pStyle w:val="CMD"/>
      </w:pPr>
      <w:r>
        <w:t xml:space="preserve"> &lt;get&gt;</w:t>
      </w:r>
    </w:p>
    <w:p w14:paraId="70DC827E" w14:textId="77777777" w:rsidR="00D347A7" w:rsidRDefault="00D347A7" w:rsidP="00D347A7">
      <w:pPr>
        <w:pStyle w:val="CMD"/>
      </w:pPr>
      <w:r>
        <w:t xml:space="preserve">  &lt;filter&gt;</w:t>
      </w:r>
    </w:p>
    <w:p w14:paraId="56870E1D" w14:textId="77777777" w:rsidR="00D347A7" w:rsidRDefault="00D347A7" w:rsidP="00D347A7">
      <w:pPr>
        <w:pStyle w:val="CMD"/>
      </w:pPr>
      <w:r>
        <w:t xml:space="preserve">    &lt;interfaces </w:t>
      </w:r>
      <w:proofErr w:type="spellStart"/>
      <w:r>
        <w:t>xmlns</w:t>
      </w:r>
      <w:proofErr w:type="spellEnd"/>
      <w:r>
        <w:t>="</w:t>
      </w:r>
      <w:proofErr w:type="spellStart"/>
      <w:proofErr w:type="gramStart"/>
      <w:r>
        <w:t>urn:ietf</w:t>
      </w:r>
      <w:proofErr w:type="gramEnd"/>
      <w:r>
        <w:t>:params:xml:ns:yang:ietf-interfaces</w:t>
      </w:r>
      <w:proofErr w:type="spellEnd"/>
      <w:r>
        <w:t>"/&gt;</w:t>
      </w:r>
    </w:p>
    <w:p w14:paraId="16354F92" w14:textId="77777777" w:rsidR="00D347A7" w:rsidRDefault="00D347A7" w:rsidP="00D347A7">
      <w:pPr>
        <w:pStyle w:val="CMD"/>
      </w:pPr>
      <w:r>
        <w:lastRenderedPageBreak/>
        <w:t xml:space="preserve">   &lt;/filter&gt;</w:t>
      </w:r>
    </w:p>
    <w:p w14:paraId="163A5022" w14:textId="77777777" w:rsidR="00D347A7" w:rsidRDefault="00D347A7" w:rsidP="00D347A7">
      <w:pPr>
        <w:pStyle w:val="CMD"/>
      </w:pPr>
      <w:r>
        <w:t xml:space="preserve"> &lt;/get&gt;</w:t>
      </w:r>
    </w:p>
    <w:p w14:paraId="5620F5C0" w14:textId="77777777" w:rsidR="00D347A7" w:rsidRDefault="00D347A7" w:rsidP="00D347A7">
      <w:pPr>
        <w:pStyle w:val="CMD"/>
      </w:pPr>
      <w:r>
        <w:t>&lt;/</w:t>
      </w:r>
      <w:proofErr w:type="spellStart"/>
      <w:r>
        <w:t>rpc</w:t>
      </w:r>
      <w:proofErr w:type="spellEnd"/>
      <w:r>
        <w:t>&gt;</w:t>
      </w:r>
    </w:p>
    <w:p w14:paraId="4980B8F1" w14:textId="77777777" w:rsidR="00D347A7" w:rsidRDefault="00D347A7" w:rsidP="00D347A7">
      <w:pPr>
        <w:pStyle w:val="CMD"/>
      </w:pPr>
      <w:r>
        <w:t>]]&gt;]]&gt;</w:t>
      </w:r>
    </w:p>
    <w:p w14:paraId="6A43C87F" w14:textId="77777777" w:rsidR="00D347A7" w:rsidRDefault="00D347A7" w:rsidP="00D347A7">
      <w:pPr>
        <w:pStyle w:val="SubStepAlpha"/>
        <w:numPr>
          <w:ilvl w:val="0"/>
          <w:numId w:val="0"/>
        </w:numPr>
        <w:ind w:left="720"/>
      </w:pPr>
    </w:p>
    <w:p w14:paraId="456F8CE6" w14:textId="77777777" w:rsidR="00D347A7" w:rsidRDefault="00D347A7" w:rsidP="00D347A7">
      <w:pPr>
        <w:pStyle w:val="SubStepAlpha"/>
        <w:numPr>
          <w:ilvl w:val="3"/>
          <w:numId w:val="12"/>
        </w:numPr>
      </w:pPr>
      <w:r>
        <w:t>To close the NETCONF session, the client needs to send the following message:</w:t>
      </w:r>
    </w:p>
    <w:p w14:paraId="637D2872" w14:textId="77777777" w:rsidR="00D347A7" w:rsidRDefault="00D347A7" w:rsidP="00D347A7">
      <w:pPr>
        <w:pStyle w:val="CMD"/>
      </w:pPr>
      <w:r>
        <w:br/>
        <w:t>&lt;</w:t>
      </w:r>
      <w:proofErr w:type="spellStart"/>
      <w:r>
        <w:t>rpc</w:t>
      </w:r>
      <w:proofErr w:type="spellEnd"/>
      <w:r>
        <w:t xml:space="preserve"> message-id="9999999" </w:t>
      </w:r>
      <w:proofErr w:type="spellStart"/>
      <w:r>
        <w:t>xmlns</w:t>
      </w:r>
      <w:proofErr w:type="spellEnd"/>
      <w:r>
        <w:t>="</w:t>
      </w:r>
      <w:proofErr w:type="gramStart"/>
      <w:r>
        <w:t>urn:ietf</w:t>
      </w:r>
      <w:proofErr w:type="gramEnd"/>
      <w:r>
        <w:t>:params:xml:ns:netconf:base:1.0"&gt;</w:t>
      </w:r>
    </w:p>
    <w:p w14:paraId="538595E6" w14:textId="77777777" w:rsidR="00D347A7" w:rsidRDefault="00D347A7" w:rsidP="00D347A7">
      <w:pPr>
        <w:pStyle w:val="CMD"/>
      </w:pPr>
      <w:r>
        <w:t xml:space="preserve"> &lt;</w:t>
      </w:r>
      <w:proofErr w:type="gramStart"/>
      <w:r>
        <w:t>close-session</w:t>
      </w:r>
      <w:proofErr w:type="gramEnd"/>
      <w:r>
        <w:t xml:space="preserve"> /&gt;</w:t>
      </w:r>
    </w:p>
    <w:p w14:paraId="46D47564" w14:textId="77777777" w:rsidR="00D347A7" w:rsidRDefault="00D347A7" w:rsidP="00D347A7">
      <w:pPr>
        <w:pStyle w:val="CMD"/>
      </w:pPr>
      <w:r>
        <w:t>&lt;/</w:t>
      </w:r>
      <w:proofErr w:type="spellStart"/>
      <w:r>
        <w:t>rpc</w:t>
      </w:r>
      <w:proofErr w:type="spellEnd"/>
      <w:r>
        <w:t>&gt;</w:t>
      </w:r>
    </w:p>
    <w:p w14:paraId="5FA85930" w14:textId="77777777" w:rsidR="00D347A7" w:rsidRDefault="00D347A7" w:rsidP="00D347A7">
      <w:pPr>
        <w:pStyle w:val="CMD"/>
      </w:pPr>
      <w:r>
        <w:t>]]&gt;]]&gt;</w:t>
      </w:r>
    </w:p>
    <w:p w14:paraId="58727ACD" w14:textId="77777777" w:rsidR="00D347A7" w:rsidRDefault="00D347A7" w:rsidP="00D347A7">
      <w:pPr>
        <w:pStyle w:val="SubStepAlpha"/>
        <w:numPr>
          <w:ilvl w:val="0"/>
          <w:numId w:val="0"/>
        </w:numPr>
        <w:ind w:left="720"/>
      </w:pPr>
    </w:p>
    <w:p w14:paraId="3ADDE7AF" w14:textId="66EAA391" w:rsidR="00D347A7" w:rsidRPr="00D56B2D" w:rsidRDefault="00D347A7" w:rsidP="00D347A7">
      <w:pPr>
        <w:pStyle w:val="SubStepAlpha"/>
        <w:numPr>
          <w:ilvl w:val="0"/>
          <w:numId w:val="0"/>
        </w:numPr>
        <w:ind w:left="720"/>
        <w:jc w:val="center"/>
      </w:pPr>
    </w:p>
    <w:sectPr w:rsidR="00D347A7" w:rsidRPr="00D56B2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A014B" w14:textId="77777777" w:rsidR="00AA1862" w:rsidRDefault="00AA1862" w:rsidP="00710659">
      <w:pPr>
        <w:spacing w:after="0" w:line="240" w:lineRule="auto"/>
      </w:pPr>
      <w:r>
        <w:separator/>
      </w:r>
    </w:p>
    <w:p w14:paraId="6740A1FA" w14:textId="77777777" w:rsidR="00AA1862" w:rsidRDefault="00AA1862"/>
  </w:endnote>
  <w:endnote w:type="continuationSeparator" w:id="0">
    <w:p w14:paraId="5F07BA1D" w14:textId="77777777" w:rsidR="00AA1862" w:rsidRDefault="00AA1862" w:rsidP="00710659">
      <w:pPr>
        <w:spacing w:after="0" w:line="240" w:lineRule="auto"/>
      </w:pPr>
      <w:r>
        <w:continuationSeparator/>
      </w:r>
    </w:p>
    <w:p w14:paraId="467BC92B" w14:textId="77777777" w:rsidR="00AA1862" w:rsidRDefault="00AA1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1204" w14:textId="72325A1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347A7">
          <w:t>2017</w:t>
        </w:r>
      </w:sdtContent>
    </w:sdt>
    <w:r>
      <w:t xml:space="preserve"> - </w:t>
    </w:r>
    <w:r>
      <w:fldChar w:fldCharType="begin"/>
    </w:r>
    <w:r>
      <w:instrText xml:space="preserve"> SAVEDATE  \@ "yyyy"  \* MERGEFORMAT </w:instrText>
    </w:r>
    <w:r>
      <w:fldChar w:fldCharType="separate"/>
    </w:r>
    <w:r w:rsidR="00143AB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7C468" w14:textId="18E05A6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347A7">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43AB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F0182" w14:textId="77777777" w:rsidR="00AA1862" w:rsidRDefault="00AA1862" w:rsidP="00710659">
      <w:pPr>
        <w:spacing w:after="0" w:line="240" w:lineRule="auto"/>
      </w:pPr>
      <w:r>
        <w:separator/>
      </w:r>
    </w:p>
    <w:p w14:paraId="0309AFF9" w14:textId="77777777" w:rsidR="00AA1862" w:rsidRDefault="00AA1862"/>
  </w:footnote>
  <w:footnote w:type="continuationSeparator" w:id="0">
    <w:p w14:paraId="00E3544A" w14:textId="77777777" w:rsidR="00AA1862" w:rsidRDefault="00AA1862" w:rsidP="00710659">
      <w:pPr>
        <w:spacing w:after="0" w:line="240" w:lineRule="auto"/>
      </w:pPr>
      <w:r>
        <w:continuationSeparator/>
      </w:r>
    </w:p>
    <w:p w14:paraId="2C254F42" w14:textId="77777777" w:rsidR="00AA1862" w:rsidRDefault="00AA18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2734791CB224AAEA45D95DD54375742"/>
      </w:placeholder>
      <w:dataBinding w:prefixMappings="xmlns:ns0='http://purl.org/dc/elements/1.1/' xmlns:ns1='http://schemas.openxmlformats.org/package/2006/metadata/core-properties' " w:xpath="/ns1:coreProperties[1]/ns0:title[1]" w:storeItemID="{6C3C8BC8-F283-45AE-878A-BAB7291924A1}"/>
      <w:text/>
    </w:sdtPr>
    <w:sdtEndPr/>
    <w:sdtContent>
      <w:p w14:paraId="1EFB09F0" w14:textId="675DAA94" w:rsidR="00926CB2" w:rsidRDefault="00143AB5" w:rsidP="008402F2">
        <w:pPr>
          <w:pStyle w:val="PageHead"/>
        </w:pPr>
        <w:r>
          <w:t>Lab – raw NETCONF</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2CD63" w14:textId="77777777" w:rsidR="00926CB2" w:rsidRDefault="00882B63" w:rsidP="006C3FCF">
    <w:pPr>
      <w:ind w:left="-288"/>
    </w:pPr>
    <w:r>
      <w:rPr>
        <w:noProof/>
      </w:rPr>
      <w:drawing>
        <wp:inline distT="0" distB="0" distL="0" distR="0" wp14:anchorId="76811AED" wp14:editId="51F2F8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29559C"/>
    <w:multiLevelType w:val="hybridMultilevel"/>
    <w:tmpl w:val="33D26406"/>
    <w:lvl w:ilvl="0" w:tplc="FE384D92">
      <w:start w:val="1"/>
      <w:numFmt w:val="decimal"/>
      <w:suff w:val="space"/>
      <w:lvlText w:val="Step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360"/>
    <w:multiLevelType w:val="multilevel"/>
    <w:tmpl w:val="CB9CD6A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7"/>
    <w:lvlOverride w:ilvl="0">
      <w:lvl w:ilvl="0">
        <w:start w:val="1"/>
        <w:numFmt w:val="decimal"/>
        <w:suff w:val="space"/>
        <w:lvlText w:val="Part %1:"/>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A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187"/>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AB5"/>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862"/>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347A7"/>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4B31E"/>
  <w15:docId w15:val="{E68AB4C7-BB8D-4E18-B8F3-A4B7E038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2"/>
    <w:next w:val="Normal"/>
    <w:qFormat/>
    <w:rsid w:val="00D347A7"/>
    <w:pPr>
      <w:widowControl w:val="0"/>
      <w:numPr>
        <w:ilvl w:val="0"/>
        <w:numId w:val="0"/>
      </w:numPr>
      <w:tabs>
        <w:tab w:val="num" w:pos="0"/>
      </w:tabs>
      <w:outlineLvl w:val="0"/>
    </w:pPr>
    <w:rPr>
      <w:bCs w:val="0"/>
      <w:iCs/>
      <w:sz w:val="24"/>
    </w:rPr>
  </w:style>
  <w:style w:type="paragraph" w:customStyle="1" w:styleId="LabTitle">
    <w:name w:val="Lab Title"/>
    <w:basedOn w:val="Normal"/>
    <w:link w:val="LabTitleChar"/>
    <w:qFormat/>
    <w:rsid w:val="00D347A7"/>
    <w:rPr>
      <w:b/>
      <w:sz w:val="32"/>
    </w:rPr>
  </w:style>
  <w:style w:type="paragraph" w:customStyle="1" w:styleId="StepHead">
    <w:name w:val="Step Head"/>
    <w:basedOn w:val="TaskHead"/>
    <w:next w:val="BodyTextL25"/>
    <w:qFormat/>
    <w:rsid w:val="00D347A7"/>
    <w:pPr>
      <w:outlineLvl w:val="1"/>
    </w:pPr>
  </w:style>
  <w:style w:type="paragraph" w:customStyle="1" w:styleId="PartHead">
    <w:name w:val="Part Head"/>
    <w:basedOn w:val="Normal"/>
    <w:next w:val="BodyTextL25"/>
    <w:qFormat/>
    <w:rsid w:val="00D347A7"/>
    <w:pPr>
      <w:keepNext/>
      <w:spacing w:before="240"/>
      <w:outlineLvl w:val="0"/>
    </w:pPr>
    <w:rPr>
      <w:b/>
      <w:sz w:val="28"/>
    </w:rPr>
  </w:style>
  <w:style w:type="numbering" w:customStyle="1" w:styleId="PartStepSubStepList">
    <w:name w:val="Part_Step_SubStep_List"/>
    <w:basedOn w:val="NoList"/>
    <w:uiPriority w:val="99"/>
    <w:rsid w:val="00D347A7"/>
    <w:pPr>
      <w:numPr>
        <w:numId w:val="10"/>
      </w:numPr>
    </w:pPr>
  </w:style>
  <w:style w:type="paragraph" w:customStyle="1" w:styleId="TaskHead">
    <w:name w:val="Task Head"/>
    <w:basedOn w:val="PartHead"/>
    <w:next w:val="BodyTextL25"/>
    <w:rsid w:val="00D347A7"/>
    <w:rPr>
      <w:sz w:val="24"/>
    </w:rPr>
  </w:style>
  <w:style w:type="character" w:customStyle="1" w:styleId="LabTitleChar">
    <w:name w:val="Lab Title Char"/>
    <w:link w:val="LabTitle"/>
    <w:rsid w:val="00D347A7"/>
    <w:rPr>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734791CB224AAEA45D95DD54375742"/>
        <w:category>
          <w:name w:val="General"/>
          <w:gallery w:val="placeholder"/>
        </w:category>
        <w:types>
          <w:type w:val="bbPlcHdr"/>
        </w:types>
        <w:behaviors>
          <w:behavior w:val="content"/>
        </w:behaviors>
        <w:guid w:val="{08A0DDAF-0E9C-4483-AF0B-3F9B2AB5CACD}"/>
      </w:docPartPr>
      <w:docPartBody>
        <w:p w:rsidR="00C70B01" w:rsidRDefault="00987C78">
          <w:pPr>
            <w:pStyle w:val="D2734791CB224AAEA45D95DD5437574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78"/>
    <w:rsid w:val="00987C78"/>
    <w:rsid w:val="00C70B01"/>
    <w:rsid w:val="00E1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734791CB224AAEA45D95DD54375742">
    <w:name w:val="D2734791CB224AAEA45D95DD54375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AD522-5659-46DB-9763-66B186A9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raw NETCONF</dc:title>
  <dc:creator>DH</dc:creator>
  <dc:description>2017</dc:description>
  <cp:lastModifiedBy>DH</cp:lastModifiedBy>
  <cp:revision>2</cp:revision>
  <dcterms:created xsi:type="dcterms:W3CDTF">2020-04-01T22:28:00Z</dcterms:created>
  <dcterms:modified xsi:type="dcterms:W3CDTF">2020-04-01T22:28:00Z</dcterms:modified>
</cp:coreProperties>
</file>