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D7" w:rsidRPr="00D34061" w:rsidRDefault="00D34061">
      <w:pPr>
        <w:rPr>
          <w:b/>
        </w:rPr>
      </w:pPr>
      <w:r w:rsidRPr="00D34061">
        <w:rPr>
          <w:b/>
        </w:rPr>
        <w:t>Candidate Technical Assessment:</w:t>
      </w:r>
    </w:p>
    <w:p w:rsidR="00D34061" w:rsidRPr="00D34061" w:rsidRDefault="00D34061">
      <w:pPr>
        <w:rPr>
          <w:b/>
        </w:rPr>
      </w:pPr>
      <w:r w:rsidRPr="00D34061">
        <w:rPr>
          <w:b/>
        </w:rPr>
        <w:t>Brief:</w:t>
      </w:r>
    </w:p>
    <w:p w:rsidR="00D34061" w:rsidRDefault="00D34061">
      <w:r>
        <w:t xml:space="preserve">Using the mock-up and </w:t>
      </w:r>
      <w:r w:rsidR="00DD0E5F">
        <w:t>JSON</w:t>
      </w:r>
      <w:r>
        <w:t xml:space="preserve"> data provided, create the initial layout shown in the </w:t>
      </w:r>
      <w:r w:rsidR="00075704">
        <w:t>mock-up</w:t>
      </w:r>
      <w:r>
        <w:t>.</w:t>
      </w:r>
      <w:r w:rsidR="00075704">
        <w:t xml:space="preserve"> </w:t>
      </w:r>
    </w:p>
    <w:p w:rsidR="00D34061" w:rsidRPr="00D34061" w:rsidRDefault="00D34061">
      <w:pPr>
        <w:rPr>
          <w:b/>
        </w:rPr>
      </w:pPr>
      <w:r w:rsidRPr="00D34061">
        <w:rPr>
          <w:b/>
        </w:rPr>
        <w:t>Mock-up overview:</w:t>
      </w:r>
    </w:p>
    <w:p w:rsidR="003A0152" w:rsidRDefault="00D34061">
      <w:r>
        <w:t xml:space="preserve">The client has requested that they be able to easily access and </w:t>
      </w:r>
      <w:r w:rsidR="00B70442">
        <w:t>administrate</w:t>
      </w:r>
      <w:r>
        <w:t xml:space="preserve"> various processes within a certain product</w:t>
      </w:r>
      <w:r w:rsidR="003A0152">
        <w:t>.</w:t>
      </w:r>
      <w:r>
        <w:t xml:space="preserve"> </w:t>
      </w:r>
    </w:p>
    <w:p w:rsidR="003A0152" w:rsidRDefault="003A0152">
      <w:r>
        <w:t>The client would like to administer certain processes on his/her mobile device while not in the office but also be able to use it in the office. They want a clean, quick and easy to use piece of software that simplifies their working day.</w:t>
      </w:r>
    </w:p>
    <w:p w:rsidR="003A0152" w:rsidRDefault="003A0152">
      <w:r>
        <w:t>The marketing team has created a mock up on how they see this page working. They would like to demo an interactive version of this to the client.</w:t>
      </w:r>
    </w:p>
    <w:p w:rsidR="00B70442" w:rsidRPr="00B70442" w:rsidRDefault="00B70442" w:rsidP="003A0152">
      <w:pPr>
        <w:tabs>
          <w:tab w:val="left" w:pos="5085"/>
        </w:tabs>
        <w:rPr>
          <w:b/>
        </w:rPr>
      </w:pPr>
      <w:r w:rsidRPr="00B70442">
        <w:rPr>
          <w:b/>
        </w:rPr>
        <w:t>Mock-up Details:</w:t>
      </w:r>
      <w:r w:rsidR="003A0152">
        <w:rPr>
          <w:b/>
        </w:rPr>
        <w:tab/>
      </w:r>
    </w:p>
    <w:p w:rsidR="00B70442" w:rsidRPr="00B70442" w:rsidRDefault="00B70442">
      <w:pPr>
        <w:rPr>
          <w:b/>
        </w:rPr>
      </w:pPr>
      <w:r w:rsidRPr="00B70442">
        <w:rPr>
          <w:b/>
        </w:rPr>
        <w:t>Main Area: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 xml:space="preserve">Pressing the + button on the row should expand the summary section pertaining to that </w:t>
      </w:r>
      <w:r w:rsidR="00367F6F">
        <w:t>row;</w:t>
      </w:r>
      <w:r>
        <w:t xml:space="preserve"> the icon should change to a minus when expanded.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>The tabs at the top of the Grid should highlight on hover and stay highlighted when selected.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 xml:space="preserve">The Action </w:t>
      </w:r>
      <w:r w:rsidR="00367F6F">
        <w:t>icon</w:t>
      </w:r>
      <w:r>
        <w:t xml:space="preserve"> when click</w:t>
      </w:r>
      <w:r w:rsidR="00367F6F">
        <w:t>ed,</w:t>
      </w:r>
      <w:r>
        <w:t xml:space="preserve"> become a dropdown</w:t>
      </w:r>
      <w:r w:rsidR="003A0152">
        <w:t>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 xml:space="preserve">The search functionality should search on all </w:t>
      </w:r>
      <w:r w:rsidR="003A0152">
        <w:t>non-numerical</w:t>
      </w:r>
      <w:r>
        <w:t xml:space="preserve"> fields</w:t>
      </w:r>
      <w:r w:rsidR="003A0152">
        <w:t>.</w:t>
      </w:r>
    </w:p>
    <w:p w:rsidR="00B70442" w:rsidRPr="00B70442" w:rsidRDefault="00B70442" w:rsidP="00B70442">
      <w:pPr>
        <w:rPr>
          <w:b/>
        </w:rPr>
      </w:pPr>
      <w:r w:rsidRPr="00B70442">
        <w:rPr>
          <w:b/>
        </w:rPr>
        <w:t>Form Details:</w:t>
      </w:r>
    </w:p>
    <w:p w:rsidR="00B70442" w:rsidRDefault="00B70442" w:rsidP="00B70442">
      <w:pPr>
        <w:pStyle w:val="ListParagraph"/>
        <w:numPr>
          <w:ilvl w:val="0"/>
          <w:numId w:val="3"/>
        </w:numPr>
      </w:pPr>
      <w:r>
        <w:t>Registration number must not contain spaces</w:t>
      </w:r>
      <w:r w:rsidR="003A0152">
        <w:t>.</w:t>
      </w:r>
    </w:p>
    <w:p w:rsidR="00B70442" w:rsidRDefault="00B70442" w:rsidP="00B70442">
      <w:pPr>
        <w:pStyle w:val="ListParagraph"/>
        <w:numPr>
          <w:ilvl w:val="0"/>
          <w:numId w:val="3"/>
        </w:numPr>
      </w:pPr>
      <w:r>
        <w:t>Registration number must be upper case</w:t>
      </w:r>
      <w:r w:rsidR="003A0152">
        <w:t>.</w:t>
      </w:r>
    </w:p>
    <w:p w:rsidR="00DD0E5F" w:rsidRDefault="00DD0E5F" w:rsidP="00D228C1">
      <w:pPr>
        <w:pStyle w:val="ListParagraph"/>
        <w:numPr>
          <w:ilvl w:val="0"/>
          <w:numId w:val="3"/>
        </w:numPr>
      </w:pPr>
      <w:r>
        <w:t>Registration number is required.</w:t>
      </w:r>
    </w:p>
    <w:p w:rsidR="003A0152" w:rsidRDefault="003A0152" w:rsidP="00B70442">
      <w:pPr>
        <w:pStyle w:val="ListParagraph"/>
        <w:numPr>
          <w:ilvl w:val="0"/>
          <w:numId w:val="3"/>
        </w:numPr>
      </w:pPr>
      <w:r>
        <w:t>VIN Number is alphanumeric and 15 characters long.</w:t>
      </w:r>
    </w:p>
    <w:p w:rsidR="00B70442" w:rsidRDefault="00B70442" w:rsidP="00B70442">
      <w:pPr>
        <w:pStyle w:val="ListParagraph"/>
        <w:numPr>
          <w:ilvl w:val="0"/>
          <w:numId w:val="3"/>
        </w:numPr>
      </w:pPr>
      <w:r>
        <w:t xml:space="preserve">Driver Name is </w:t>
      </w:r>
      <w:r w:rsidR="003A0152">
        <w:t>required.</w:t>
      </w:r>
    </w:p>
    <w:p w:rsidR="003A0152" w:rsidRDefault="003A0152" w:rsidP="007A6F87">
      <w:pPr>
        <w:pStyle w:val="ListParagraph"/>
        <w:numPr>
          <w:ilvl w:val="0"/>
          <w:numId w:val="3"/>
        </w:numPr>
      </w:pPr>
      <w:r>
        <w:t>Dates must follow UK standard format</w:t>
      </w:r>
      <w:r>
        <w:t>.</w:t>
      </w:r>
    </w:p>
    <w:p w:rsidR="003A0152" w:rsidRDefault="003A0152" w:rsidP="00B70442">
      <w:pPr>
        <w:pStyle w:val="ListParagraph"/>
        <w:numPr>
          <w:ilvl w:val="0"/>
          <w:numId w:val="3"/>
        </w:numPr>
      </w:pPr>
      <w:r>
        <w:t>Registration date cannot be in the past (from day of use).</w:t>
      </w:r>
    </w:p>
    <w:p w:rsidR="003A0152" w:rsidRDefault="003A0152" w:rsidP="003A0152">
      <w:pPr>
        <w:pStyle w:val="ListParagraph"/>
        <w:numPr>
          <w:ilvl w:val="0"/>
          <w:numId w:val="3"/>
        </w:numPr>
      </w:pPr>
      <w:r>
        <w:t>Tax Expiry</w:t>
      </w:r>
      <w:r>
        <w:t xml:space="preserve"> date cannot be in the past (from day of use)</w:t>
      </w:r>
      <w:r>
        <w:t>.</w:t>
      </w:r>
    </w:p>
    <w:p w:rsidR="003A0152" w:rsidRDefault="003A0152" w:rsidP="003A0152">
      <w:pPr>
        <w:pStyle w:val="ListParagraph"/>
        <w:numPr>
          <w:ilvl w:val="0"/>
          <w:numId w:val="3"/>
        </w:numPr>
      </w:pPr>
      <w:r>
        <w:t>End of Contract</w:t>
      </w:r>
      <w:r>
        <w:t xml:space="preserve"> </w:t>
      </w:r>
      <w:r>
        <w:t>must be at least the minimum contract length</w:t>
      </w:r>
      <w:r>
        <w:t xml:space="preserve"> (from day of use)</w:t>
      </w:r>
      <w:r>
        <w:t>.</w:t>
      </w:r>
    </w:p>
    <w:p w:rsidR="003A0152" w:rsidRDefault="003A0152" w:rsidP="00B70442">
      <w:pPr>
        <w:pStyle w:val="ListParagraph"/>
        <w:numPr>
          <w:ilvl w:val="0"/>
          <w:numId w:val="3"/>
        </w:numPr>
      </w:pPr>
      <w:r>
        <w:t>Confirm delivery button must post the collected data to our database.</w:t>
      </w:r>
    </w:p>
    <w:p w:rsidR="003A0152" w:rsidRDefault="003A0152" w:rsidP="003A0152">
      <w:pPr>
        <w:pStyle w:val="ListParagraph"/>
      </w:pPr>
    </w:p>
    <w:p w:rsidR="003A0152" w:rsidRDefault="003A0152" w:rsidP="003A0152">
      <w:r>
        <w:t>Please Note: An API call is not necessary for ‘Confirm Delivery’.</w:t>
      </w:r>
    </w:p>
    <w:p w:rsidR="003A0152" w:rsidRDefault="003A0152">
      <w:pPr>
        <w:rPr>
          <w:b/>
        </w:rPr>
      </w:pPr>
      <w:r>
        <w:rPr>
          <w:b/>
        </w:rPr>
        <w:br w:type="page"/>
      </w:r>
    </w:p>
    <w:p w:rsidR="00D34061" w:rsidRDefault="00D34061">
      <w:r w:rsidRPr="00D34061">
        <w:rPr>
          <w:b/>
        </w:rPr>
        <w:lastRenderedPageBreak/>
        <w:t>Assessment</w:t>
      </w:r>
      <w:r>
        <w:t xml:space="preserve"> </w:t>
      </w:r>
      <w:r w:rsidRPr="00D34061">
        <w:rPr>
          <w:b/>
        </w:rPr>
        <w:t>Overview</w:t>
      </w:r>
      <w:r>
        <w:t>:</w:t>
      </w:r>
    </w:p>
    <w:p w:rsidR="00075704" w:rsidRDefault="00075704">
      <w:r>
        <w:t>You will be assessed in the following areas: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>The accuracy of the transfer from mock-up to screen.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 xml:space="preserve">Your use of HTML and </w:t>
      </w:r>
      <w:r w:rsidR="003A0152">
        <w:t>CSS.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>The readability of your code</w:t>
      </w:r>
      <w:r w:rsidR="003A0152">
        <w:t>.</w:t>
      </w:r>
    </w:p>
    <w:p w:rsidR="003A0152" w:rsidRDefault="003A0152" w:rsidP="00075704">
      <w:pPr>
        <w:pStyle w:val="ListParagraph"/>
        <w:numPr>
          <w:ilvl w:val="0"/>
          <w:numId w:val="1"/>
        </w:numPr>
      </w:pPr>
      <w:r>
        <w:t>Your implementation of the form validation.</w:t>
      </w:r>
    </w:p>
    <w:p w:rsidR="00075704" w:rsidRDefault="002B3FC7" w:rsidP="00075704">
      <w:pPr>
        <w:pStyle w:val="ListParagraph"/>
        <w:numPr>
          <w:ilvl w:val="0"/>
          <w:numId w:val="1"/>
        </w:numPr>
      </w:pPr>
      <w:r>
        <w:t xml:space="preserve">Explanation </w:t>
      </w:r>
      <w:r w:rsidR="00C64275">
        <w:t xml:space="preserve">of any chosen </w:t>
      </w:r>
      <w:r w:rsidR="008B41BD">
        <w:t>frameworks</w:t>
      </w:r>
      <w:r w:rsidR="003A0152">
        <w:t>.</w:t>
      </w:r>
    </w:p>
    <w:p w:rsidR="00D34061" w:rsidRDefault="00D34061">
      <w:bookmarkStart w:id="0" w:name="_GoBack"/>
      <w:bookmarkEnd w:id="0"/>
    </w:p>
    <w:sectPr w:rsidR="00D34061" w:rsidSect="003E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725D"/>
    <w:multiLevelType w:val="hybridMultilevel"/>
    <w:tmpl w:val="6526E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B72"/>
    <w:multiLevelType w:val="hybridMultilevel"/>
    <w:tmpl w:val="4DF40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A44"/>
    <w:multiLevelType w:val="hybridMultilevel"/>
    <w:tmpl w:val="D400B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061"/>
    <w:rsid w:val="00075704"/>
    <w:rsid w:val="002B3FC7"/>
    <w:rsid w:val="00347C81"/>
    <w:rsid w:val="00367F6F"/>
    <w:rsid w:val="003A0152"/>
    <w:rsid w:val="003E4CD7"/>
    <w:rsid w:val="00712856"/>
    <w:rsid w:val="008B41BD"/>
    <w:rsid w:val="00B70442"/>
    <w:rsid w:val="00C64275"/>
    <w:rsid w:val="00CC7BC8"/>
    <w:rsid w:val="00D34061"/>
    <w:rsid w:val="00D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8A11"/>
  <w15:docId w15:val="{D28FA268-2B20-4BF3-BE7F-7DDC99A2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Hughes</dc:creator>
  <cp:lastModifiedBy>Michael Hughes</cp:lastModifiedBy>
  <cp:revision>8</cp:revision>
  <dcterms:created xsi:type="dcterms:W3CDTF">2016-08-05T14:43:00Z</dcterms:created>
  <dcterms:modified xsi:type="dcterms:W3CDTF">2017-05-22T08:00:00Z</dcterms:modified>
</cp:coreProperties>
</file>