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D3F7" w14:textId="11F74803" w:rsidR="00C94F28" w:rsidRPr="00515643" w:rsidRDefault="00C94F28" w:rsidP="00AC2811">
      <w:pPr>
        <w:jc w:val="center"/>
        <w:rPr>
          <w:rFonts w:ascii="Times New Roman" w:hAnsi="Times New Roman" w:cs="Times New Roman"/>
          <w:b/>
          <w:bCs/>
          <w:color w:val="000000" w:themeColor="text1"/>
          <w:sz w:val="28"/>
          <w:szCs w:val="28"/>
          <w:lang w:val="en-US"/>
        </w:rPr>
      </w:pPr>
      <w:r w:rsidRPr="00515643">
        <w:rPr>
          <w:rFonts w:ascii="Times New Roman" w:hAnsi="Times New Roman" w:cs="Times New Roman"/>
          <w:b/>
          <w:bCs/>
          <w:color w:val="000000" w:themeColor="text1"/>
          <w:sz w:val="28"/>
          <w:szCs w:val="28"/>
          <w:lang w:val="en-US"/>
        </w:rPr>
        <w:t xml:space="preserve">QF600 (Asset Pricing) – Homework </w:t>
      </w:r>
      <w:r w:rsidR="00A74341">
        <w:rPr>
          <w:rFonts w:ascii="Times New Roman" w:hAnsi="Times New Roman" w:cs="Times New Roman"/>
          <w:b/>
          <w:bCs/>
          <w:color w:val="000000" w:themeColor="text1"/>
          <w:sz w:val="28"/>
          <w:szCs w:val="28"/>
          <w:lang w:val="en-US"/>
        </w:rPr>
        <w:t>4</w:t>
      </w:r>
    </w:p>
    <w:p w14:paraId="77F98B3D" w14:textId="77777777" w:rsidR="00AC589F" w:rsidRDefault="00AC589F" w:rsidP="005A67C4">
      <w:pPr>
        <w:jc w:val="both"/>
        <w:rPr>
          <w:rFonts w:ascii="Times New Roman" w:hAnsi="Times New Roman" w:cs="Times New Roman"/>
          <w:b/>
          <w:bCs/>
          <w:color w:val="000000" w:themeColor="text1"/>
          <w:u w:val="single"/>
        </w:rPr>
      </w:pPr>
      <w:r w:rsidRPr="00AC589F">
        <w:rPr>
          <w:rFonts w:ascii="Times New Roman" w:hAnsi="Times New Roman" w:cs="Times New Roman"/>
          <w:b/>
          <w:bCs/>
          <w:color w:val="000000" w:themeColor="text1"/>
          <w:u w:val="single"/>
        </w:rPr>
        <w:t>Efficient Frontier Revisited</w:t>
      </w:r>
    </w:p>
    <w:p w14:paraId="4FB1BD50" w14:textId="29A0305D" w:rsidR="00AC589F" w:rsidRPr="00AC589F" w:rsidRDefault="00AC589F" w:rsidP="00AC589F">
      <w:pPr>
        <w:jc w:val="both"/>
        <w:rPr>
          <w:rFonts w:ascii="Times New Roman" w:hAnsi="Times New Roman" w:cs="Times New Roman"/>
          <w:b/>
          <w:bCs/>
          <w:color w:val="000000" w:themeColor="text1"/>
          <w:u w:val="single"/>
        </w:rPr>
      </w:pPr>
      <w:r w:rsidRPr="00AC589F">
        <w:rPr>
          <w:rFonts w:ascii="Times New Roman" w:hAnsi="Times New Roman" w:cs="Times New Roman"/>
          <w:b/>
          <w:bCs/>
          <w:color w:val="000000" w:themeColor="text1"/>
          <w:u w:val="single"/>
        </w:rPr>
        <w:t>Part 1: Minimum-Tracking-Error Frontier</w:t>
      </w:r>
    </w:p>
    <w:p w14:paraId="2E33BBD6" w14:textId="682166FE" w:rsidR="00AC589F" w:rsidRPr="002800C6" w:rsidRDefault="00AC589F" w:rsidP="002800C6">
      <w:pPr>
        <w:pStyle w:val="ListParagraph"/>
        <w:numPr>
          <w:ilvl w:val="0"/>
          <w:numId w:val="27"/>
        </w:numPr>
        <w:jc w:val="both"/>
        <w:rPr>
          <w:rFonts w:ascii="Times New Roman" w:hAnsi="Times New Roman" w:cs="Times New Roman"/>
          <w:color w:val="000000" w:themeColor="text1"/>
        </w:rPr>
      </w:pPr>
      <w:r w:rsidRPr="002800C6">
        <w:rPr>
          <w:rFonts w:ascii="Times New Roman" w:hAnsi="Times New Roman" w:cs="Times New Roman"/>
          <w:color w:val="000000" w:themeColor="text1"/>
        </w:rPr>
        <w:t>Let market return be the target return. Estimate expected deviation from market return, for the ten industry portfolios:</w:t>
      </w:r>
    </w:p>
    <w:p w14:paraId="4BB8E3CE" w14:textId="60555353" w:rsidR="00AC589F" w:rsidRDefault="00AC589F" w:rsidP="002800C6">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46A7603" wp14:editId="0249EF9E">
            <wp:extent cx="1427148" cy="389682"/>
            <wp:effectExtent l="0" t="0" r="0" b="4445"/>
            <wp:docPr id="200450726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07268" name="Picture 1" descr="A black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0833" cy="407071"/>
                    </a:xfrm>
                    <a:prstGeom prst="rect">
                      <a:avLst/>
                    </a:prstGeom>
                  </pic:spPr>
                </pic:pic>
              </a:graphicData>
            </a:graphic>
          </wp:inline>
        </w:drawing>
      </w:r>
    </w:p>
    <w:p w14:paraId="6A5735F3" w14:textId="5ADDC73E" w:rsidR="00AC589F" w:rsidRPr="00DB37DA" w:rsidRDefault="00AC589F" w:rsidP="002800C6">
      <w:pPr>
        <w:ind w:firstLine="720"/>
        <w:jc w:val="both"/>
        <w:rPr>
          <w:rFonts w:ascii="Times New Roman" w:hAnsi="Times New Roman" w:cs="Times New Roman"/>
          <w:color w:val="000000" w:themeColor="text1"/>
          <w:u w:val="single"/>
        </w:rPr>
      </w:pPr>
      <w:r w:rsidRPr="00DB37DA">
        <w:rPr>
          <w:rFonts w:ascii="Times New Roman" w:hAnsi="Times New Roman" w:cs="Times New Roman"/>
          <w:color w:val="000000" w:themeColor="text1"/>
          <w:u w:val="single"/>
        </w:rPr>
        <w:t>Answer:</w:t>
      </w:r>
    </w:p>
    <w:tbl>
      <w:tblPr>
        <w:tblStyle w:val="TableGrid"/>
        <w:tblW w:w="3915" w:type="dxa"/>
        <w:jc w:val="center"/>
        <w:tblLook w:val="04A0" w:firstRow="1" w:lastRow="0" w:firstColumn="1" w:lastColumn="0" w:noHBand="0" w:noVBand="1"/>
      </w:tblPr>
      <w:tblGrid>
        <w:gridCol w:w="1251"/>
        <w:gridCol w:w="2664"/>
      </w:tblGrid>
      <w:tr w:rsidR="00AC589F" w:rsidRPr="00515643" w14:paraId="537E9CA5" w14:textId="77777777" w:rsidTr="002800C6">
        <w:trPr>
          <w:trHeight w:val="306"/>
          <w:jc w:val="center"/>
        </w:trPr>
        <w:tc>
          <w:tcPr>
            <w:tcW w:w="1251" w:type="dxa"/>
            <w:noWrap/>
            <w:hideMark/>
          </w:tcPr>
          <w:p w14:paraId="52B35DBD" w14:textId="77777777" w:rsidR="00AC589F" w:rsidRPr="00515643" w:rsidRDefault="00AC589F" w:rsidP="00FF36DD">
            <w:pPr>
              <w:jc w:val="center"/>
              <w:rPr>
                <w:rFonts w:ascii="Times New Roman" w:eastAsia="Times New Roman" w:hAnsi="Times New Roman" w:cs="Times New Roman"/>
                <w:b/>
                <w:bCs/>
                <w:color w:val="000000" w:themeColor="text1"/>
                <w:kern w:val="0"/>
                <w:sz w:val="22"/>
                <w:szCs w:val="22"/>
                <w:lang w:eastAsia="en-GB"/>
                <w14:ligatures w14:val="none"/>
              </w:rPr>
            </w:pPr>
            <w:r w:rsidRPr="00515643">
              <w:rPr>
                <w:rFonts w:ascii="Times New Roman" w:eastAsia="Times New Roman" w:hAnsi="Times New Roman" w:cs="Times New Roman"/>
                <w:b/>
                <w:bCs/>
                <w:color w:val="000000" w:themeColor="text1"/>
                <w:kern w:val="0"/>
                <w:sz w:val="22"/>
                <w:szCs w:val="22"/>
                <w:lang w:eastAsia="en-GB"/>
                <w14:ligatures w14:val="none"/>
              </w:rPr>
              <w:t>Industry</w:t>
            </w:r>
          </w:p>
        </w:tc>
        <w:tc>
          <w:tcPr>
            <w:tcW w:w="2664" w:type="dxa"/>
            <w:noWrap/>
            <w:hideMark/>
          </w:tcPr>
          <w:p w14:paraId="461FF81F" w14:textId="77777777" w:rsidR="00AC589F" w:rsidRPr="00515643" w:rsidRDefault="00AC589F" w:rsidP="00FF36DD">
            <w:pPr>
              <w:jc w:val="center"/>
              <w:rPr>
                <w:rFonts w:ascii="Times New Roman" w:eastAsia="Times New Roman" w:hAnsi="Times New Roman" w:cs="Times New Roman"/>
                <w:b/>
                <w:bCs/>
                <w:color w:val="000000" w:themeColor="text1"/>
                <w:kern w:val="0"/>
                <w:sz w:val="22"/>
                <w:szCs w:val="22"/>
                <w:lang w:eastAsia="en-GB"/>
                <w14:ligatures w14:val="none"/>
              </w:rPr>
            </w:pPr>
            <w:r>
              <w:rPr>
                <w:rFonts w:ascii="Times New Roman" w:eastAsia="Times New Roman" w:hAnsi="Times New Roman" w:cs="Times New Roman"/>
                <w:b/>
                <w:bCs/>
                <w:color w:val="000000" w:themeColor="text1"/>
                <w:kern w:val="0"/>
                <w:sz w:val="22"/>
                <w:szCs w:val="22"/>
                <w:lang w:eastAsia="en-GB"/>
                <w14:ligatures w14:val="none"/>
              </w:rPr>
              <w:t>Expected Deviation</w:t>
            </w:r>
          </w:p>
        </w:tc>
      </w:tr>
      <w:tr w:rsidR="00AC589F" w:rsidRPr="00AC589F" w14:paraId="142FAE1E" w14:textId="77777777" w:rsidTr="002800C6">
        <w:trPr>
          <w:trHeight w:val="306"/>
          <w:jc w:val="center"/>
        </w:trPr>
        <w:tc>
          <w:tcPr>
            <w:tcW w:w="1251" w:type="dxa"/>
            <w:noWrap/>
            <w:vAlign w:val="bottom"/>
            <w:hideMark/>
          </w:tcPr>
          <w:p w14:paraId="3B4C488C"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NoDur</w:t>
            </w:r>
            <w:proofErr w:type="spellEnd"/>
          </w:p>
        </w:tc>
        <w:tc>
          <w:tcPr>
            <w:tcW w:w="2664" w:type="dxa"/>
            <w:noWrap/>
            <w:vAlign w:val="bottom"/>
          </w:tcPr>
          <w:p w14:paraId="7887FE32"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0.15475</w:t>
            </w:r>
          </w:p>
        </w:tc>
      </w:tr>
      <w:tr w:rsidR="00AC589F" w:rsidRPr="00AC589F" w14:paraId="7A767536" w14:textId="77777777" w:rsidTr="002800C6">
        <w:trPr>
          <w:trHeight w:val="306"/>
          <w:jc w:val="center"/>
        </w:trPr>
        <w:tc>
          <w:tcPr>
            <w:tcW w:w="1251" w:type="dxa"/>
            <w:noWrap/>
            <w:vAlign w:val="bottom"/>
            <w:hideMark/>
          </w:tcPr>
          <w:p w14:paraId="0437623C"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Durbl</w:t>
            </w:r>
            <w:proofErr w:type="spellEnd"/>
          </w:p>
        </w:tc>
        <w:tc>
          <w:tcPr>
            <w:tcW w:w="2664" w:type="dxa"/>
            <w:noWrap/>
            <w:vAlign w:val="bottom"/>
          </w:tcPr>
          <w:p w14:paraId="5BC04726"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-0.01475</w:t>
            </w:r>
          </w:p>
        </w:tc>
      </w:tr>
      <w:tr w:rsidR="00AC589F" w:rsidRPr="00AC589F" w14:paraId="15CCA78E" w14:textId="77777777" w:rsidTr="002800C6">
        <w:trPr>
          <w:trHeight w:val="306"/>
          <w:jc w:val="center"/>
        </w:trPr>
        <w:tc>
          <w:tcPr>
            <w:tcW w:w="1251" w:type="dxa"/>
            <w:noWrap/>
            <w:vAlign w:val="bottom"/>
            <w:hideMark/>
          </w:tcPr>
          <w:p w14:paraId="2D7B94DA"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Manuf</w:t>
            </w:r>
            <w:proofErr w:type="spellEnd"/>
          </w:p>
        </w:tc>
        <w:tc>
          <w:tcPr>
            <w:tcW w:w="2664" w:type="dxa"/>
            <w:noWrap/>
            <w:vAlign w:val="bottom"/>
          </w:tcPr>
          <w:p w14:paraId="790A28D0"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0.26475</w:t>
            </w:r>
          </w:p>
        </w:tc>
      </w:tr>
      <w:tr w:rsidR="00AC589F" w:rsidRPr="00AC589F" w14:paraId="7092CD60" w14:textId="77777777" w:rsidTr="002800C6">
        <w:trPr>
          <w:trHeight w:val="306"/>
          <w:jc w:val="center"/>
        </w:trPr>
        <w:tc>
          <w:tcPr>
            <w:tcW w:w="1251" w:type="dxa"/>
            <w:noWrap/>
            <w:vAlign w:val="bottom"/>
            <w:hideMark/>
          </w:tcPr>
          <w:p w14:paraId="6744ACF4"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Enrgy</w:t>
            </w:r>
            <w:proofErr w:type="spellEnd"/>
          </w:p>
        </w:tc>
        <w:tc>
          <w:tcPr>
            <w:tcW w:w="2664" w:type="dxa"/>
            <w:noWrap/>
            <w:vAlign w:val="bottom"/>
          </w:tcPr>
          <w:p w14:paraId="50ABF996"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0.483083</w:t>
            </w:r>
          </w:p>
        </w:tc>
      </w:tr>
      <w:tr w:rsidR="00AC589F" w:rsidRPr="00AC589F" w14:paraId="557D7D35" w14:textId="77777777" w:rsidTr="002800C6">
        <w:trPr>
          <w:trHeight w:val="306"/>
          <w:jc w:val="center"/>
        </w:trPr>
        <w:tc>
          <w:tcPr>
            <w:tcW w:w="1251" w:type="dxa"/>
            <w:noWrap/>
            <w:vAlign w:val="bottom"/>
            <w:hideMark/>
          </w:tcPr>
          <w:p w14:paraId="4ADDCC91"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HiTec</w:t>
            </w:r>
            <w:proofErr w:type="spellEnd"/>
          </w:p>
        </w:tc>
        <w:tc>
          <w:tcPr>
            <w:tcW w:w="2664" w:type="dxa"/>
            <w:noWrap/>
            <w:vAlign w:val="bottom"/>
          </w:tcPr>
          <w:p w14:paraId="39FDB7B5"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0.018167</w:t>
            </w:r>
          </w:p>
        </w:tc>
      </w:tr>
      <w:tr w:rsidR="00AC589F" w:rsidRPr="00AC589F" w14:paraId="394749E3" w14:textId="77777777" w:rsidTr="002800C6">
        <w:trPr>
          <w:trHeight w:val="306"/>
          <w:jc w:val="center"/>
        </w:trPr>
        <w:tc>
          <w:tcPr>
            <w:tcW w:w="1251" w:type="dxa"/>
            <w:noWrap/>
            <w:vAlign w:val="bottom"/>
            <w:hideMark/>
          </w:tcPr>
          <w:p w14:paraId="4A394E05"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Telcm</w:t>
            </w:r>
            <w:proofErr w:type="spellEnd"/>
          </w:p>
        </w:tc>
        <w:tc>
          <w:tcPr>
            <w:tcW w:w="2664" w:type="dxa"/>
            <w:noWrap/>
            <w:vAlign w:val="bottom"/>
          </w:tcPr>
          <w:p w14:paraId="1372E1A6"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0.133333</w:t>
            </w:r>
          </w:p>
        </w:tc>
      </w:tr>
      <w:tr w:rsidR="00AC589F" w:rsidRPr="00AC589F" w14:paraId="71193CED" w14:textId="77777777" w:rsidTr="002800C6">
        <w:trPr>
          <w:trHeight w:val="306"/>
          <w:jc w:val="center"/>
        </w:trPr>
        <w:tc>
          <w:tcPr>
            <w:tcW w:w="1251" w:type="dxa"/>
            <w:noWrap/>
            <w:vAlign w:val="bottom"/>
            <w:hideMark/>
          </w:tcPr>
          <w:p w14:paraId="7EEA6639"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Shops</w:t>
            </w:r>
          </w:p>
        </w:tc>
        <w:tc>
          <w:tcPr>
            <w:tcW w:w="2664" w:type="dxa"/>
            <w:noWrap/>
            <w:vAlign w:val="bottom"/>
          </w:tcPr>
          <w:p w14:paraId="016093F8"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0.16825</w:t>
            </w:r>
          </w:p>
        </w:tc>
      </w:tr>
      <w:tr w:rsidR="00AC589F" w:rsidRPr="00AC589F" w14:paraId="56E659ED" w14:textId="77777777" w:rsidTr="002800C6">
        <w:trPr>
          <w:trHeight w:val="306"/>
          <w:jc w:val="center"/>
        </w:trPr>
        <w:tc>
          <w:tcPr>
            <w:tcW w:w="1251" w:type="dxa"/>
            <w:noWrap/>
            <w:vAlign w:val="bottom"/>
            <w:hideMark/>
          </w:tcPr>
          <w:p w14:paraId="704333E7"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Hlth</w:t>
            </w:r>
            <w:proofErr w:type="spellEnd"/>
          </w:p>
        </w:tc>
        <w:tc>
          <w:tcPr>
            <w:tcW w:w="2664" w:type="dxa"/>
            <w:noWrap/>
            <w:vAlign w:val="bottom"/>
          </w:tcPr>
          <w:p w14:paraId="5D2B0832"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0.03575</w:t>
            </w:r>
          </w:p>
        </w:tc>
      </w:tr>
      <w:tr w:rsidR="00AC589F" w:rsidRPr="00AC589F" w14:paraId="2CA4A9C7" w14:textId="77777777" w:rsidTr="002800C6">
        <w:trPr>
          <w:trHeight w:val="306"/>
          <w:jc w:val="center"/>
        </w:trPr>
        <w:tc>
          <w:tcPr>
            <w:tcW w:w="1251" w:type="dxa"/>
            <w:noWrap/>
            <w:vAlign w:val="bottom"/>
            <w:hideMark/>
          </w:tcPr>
          <w:p w14:paraId="5E14CB49"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Utils</w:t>
            </w:r>
          </w:p>
        </w:tc>
        <w:tc>
          <w:tcPr>
            <w:tcW w:w="2664" w:type="dxa"/>
            <w:noWrap/>
            <w:vAlign w:val="bottom"/>
          </w:tcPr>
          <w:p w14:paraId="5EC7A8D4"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0.159083</w:t>
            </w:r>
          </w:p>
        </w:tc>
      </w:tr>
      <w:tr w:rsidR="00AC589F" w:rsidRPr="00AC589F" w14:paraId="22E0CDCA" w14:textId="77777777" w:rsidTr="002800C6">
        <w:trPr>
          <w:trHeight w:val="306"/>
          <w:jc w:val="center"/>
        </w:trPr>
        <w:tc>
          <w:tcPr>
            <w:tcW w:w="1251" w:type="dxa"/>
            <w:noWrap/>
            <w:vAlign w:val="bottom"/>
            <w:hideMark/>
          </w:tcPr>
          <w:p w14:paraId="44120C30"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Other</w:t>
            </w:r>
          </w:p>
        </w:tc>
        <w:tc>
          <w:tcPr>
            <w:tcW w:w="2664" w:type="dxa"/>
            <w:noWrap/>
            <w:vAlign w:val="bottom"/>
          </w:tcPr>
          <w:p w14:paraId="036A5F90" w14:textId="77777777" w:rsidR="00AC589F" w:rsidRPr="00AC589F" w:rsidRDefault="00AC589F" w:rsidP="00FF36DD">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-0.259</w:t>
            </w:r>
          </w:p>
        </w:tc>
      </w:tr>
    </w:tbl>
    <w:p w14:paraId="48F74F8B" w14:textId="77777777" w:rsidR="00AC589F" w:rsidRDefault="00AC589F" w:rsidP="00AC589F">
      <w:pPr>
        <w:jc w:val="both"/>
        <w:rPr>
          <w:rFonts w:ascii="Times New Roman" w:hAnsi="Times New Roman" w:cs="Times New Roman"/>
          <w:color w:val="000000" w:themeColor="text1"/>
        </w:rPr>
      </w:pPr>
    </w:p>
    <w:p w14:paraId="2FD8EE64" w14:textId="37572C5B" w:rsidR="00AC589F" w:rsidRPr="002800C6" w:rsidRDefault="00AC589F" w:rsidP="002800C6">
      <w:pPr>
        <w:pStyle w:val="ListParagraph"/>
        <w:numPr>
          <w:ilvl w:val="0"/>
          <w:numId w:val="27"/>
        </w:numPr>
        <w:jc w:val="both"/>
        <w:rPr>
          <w:rFonts w:ascii="Times New Roman" w:hAnsi="Times New Roman" w:cs="Times New Roman"/>
          <w:color w:val="000000" w:themeColor="text1"/>
        </w:rPr>
      </w:pPr>
      <w:r w:rsidRPr="002800C6">
        <w:rPr>
          <w:rFonts w:ascii="Times New Roman" w:hAnsi="Times New Roman" w:cs="Times New Roman"/>
          <w:color w:val="000000" w:themeColor="text1"/>
        </w:rPr>
        <w:t>Also estimate covariance matrix of return deviations, for the ten industry portfolios:</w:t>
      </w:r>
    </w:p>
    <w:p w14:paraId="2514F6C4" w14:textId="17E39509" w:rsidR="00AC589F" w:rsidRDefault="00AC589F" w:rsidP="002800C6">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0D94A5F" wp14:editId="0CA71E81">
            <wp:extent cx="2376326" cy="316194"/>
            <wp:effectExtent l="0" t="0" r="0" b="1905"/>
            <wp:docPr id="1495829900"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29900" name="Picture 2" descr="A black and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751" cy="349782"/>
                    </a:xfrm>
                    <a:prstGeom prst="rect">
                      <a:avLst/>
                    </a:prstGeom>
                  </pic:spPr>
                </pic:pic>
              </a:graphicData>
            </a:graphic>
          </wp:inline>
        </w:drawing>
      </w:r>
    </w:p>
    <w:p w14:paraId="663F4C21" w14:textId="4BEE6DCD" w:rsidR="00E6771A" w:rsidRPr="00515643" w:rsidRDefault="00E6771A" w:rsidP="002800C6">
      <w:pPr>
        <w:ind w:firstLine="720"/>
        <w:jc w:val="both"/>
        <w:rPr>
          <w:rFonts w:ascii="Times New Roman" w:hAnsi="Times New Roman" w:cs="Times New Roman"/>
          <w:color w:val="000000" w:themeColor="text1"/>
          <w:u w:val="single"/>
        </w:rPr>
      </w:pPr>
      <w:r w:rsidRPr="00515643">
        <w:rPr>
          <w:rFonts w:ascii="Times New Roman" w:hAnsi="Times New Roman" w:cs="Times New Roman"/>
          <w:color w:val="000000" w:themeColor="text1"/>
          <w:u w:val="single"/>
        </w:rPr>
        <w:t>Answer:</w:t>
      </w:r>
    </w:p>
    <w:p w14:paraId="448CE81E" w14:textId="0C75CA14" w:rsidR="00AD5F95" w:rsidRDefault="00DB37DA" w:rsidP="002800C6">
      <w:pPr>
        <w:rPr>
          <w:rFonts w:ascii="Times New Roman" w:hAnsi="Times New Roman" w:cs="Times New Roman"/>
          <w:color w:val="000000" w:themeColor="text1"/>
          <w:sz w:val="28"/>
          <w:szCs w:val="28"/>
        </w:rPr>
      </w:pPr>
      <w:r w:rsidRPr="00DB37DA">
        <w:rPr>
          <w:rFonts w:ascii="Times New Roman" w:hAnsi="Times New Roman" w:cs="Times New Roman"/>
          <w:noProof/>
          <w:color w:val="000000" w:themeColor="text1"/>
          <w:sz w:val="28"/>
          <w:szCs w:val="28"/>
        </w:rPr>
        <w:drawing>
          <wp:inline distT="0" distB="0" distL="0" distR="0" wp14:anchorId="1DD61EC9" wp14:editId="3A24229D">
            <wp:extent cx="6350717" cy="1709159"/>
            <wp:effectExtent l="0" t="0" r="0" b="5715"/>
            <wp:docPr id="1187732046"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32046" name="Picture 1" descr="A table of numbers with black text&#10;&#10;Description automatically generated"/>
                    <pic:cNvPicPr/>
                  </pic:nvPicPr>
                  <pic:blipFill>
                    <a:blip r:embed="rId9"/>
                    <a:stretch>
                      <a:fillRect/>
                    </a:stretch>
                  </pic:blipFill>
                  <pic:spPr>
                    <a:xfrm>
                      <a:off x="0" y="0"/>
                      <a:ext cx="6350717" cy="1709159"/>
                    </a:xfrm>
                    <a:prstGeom prst="rect">
                      <a:avLst/>
                    </a:prstGeom>
                  </pic:spPr>
                </pic:pic>
              </a:graphicData>
            </a:graphic>
          </wp:inline>
        </w:drawing>
      </w:r>
    </w:p>
    <w:p w14:paraId="6A84743E" w14:textId="77777777" w:rsidR="00B95EF9" w:rsidRDefault="00B95EF9" w:rsidP="00B95EF9">
      <w:pPr>
        <w:pStyle w:val="ListParagraph"/>
        <w:rPr>
          <w:rFonts w:ascii="Times New Roman" w:hAnsi="Times New Roman" w:cs="Times New Roman"/>
          <w:color w:val="000000" w:themeColor="text1"/>
        </w:rPr>
      </w:pPr>
    </w:p>
    <w:p w14:paraId="339C83E6" w14:textId="77777777" w:rsidR="00B95EF9" w:rsidRDefault="00B95EF9" w:rsidP="00B95EF9">
      <w:pPr>
        <w:pStyle w:val="ListParagraph"/>
        <w:rPr>
          <w:rFonts w:ascii="Times New Roman" w:hAnsi="Times New Roman" w:cs="Times New Roman"/>
          <w:color w:val="000000" w:themeColor="text1"/>
        </w:rPr>
      </w:pPr>
    </w:p>
    <w:p w14:paraId="4D4EA601" w14:textId="77777777" w:rsidR="00B95EF9" w:rsidRDefault="00B95EF9" w:rsidP="00B95EF9">
      <w:pPr>
        <w:pStyle w:val="ListParagraph"/>
        <w:rPr>
          <w:rFonts w:ascii="Times New Roman" w:hAnsi="Times New Roman" w:cs="Times New Roman"/>
          <w:color w:val="000000" w:themeColor="text1"/>
        </w:rPr>
      </w:pPr>
    </w:p>
    <w:p w14:paraId="7D6ECC47" w14:textId="77777777" w:rsidR="00B95EF9" w:rsidRDefault="00B95EF9" w:rsidP="00B95EF9">
      <w:pPr>
        <w:pStyle w:val="ListParagraph"/>
        <w:rPr>
          <w:rFonts w:ascii="Times New Roman" w:hAnsi="Times New Roman" w:cs="Times New Roman"/>
          <w:color w:val="000000" w:themeColor="text1"/>
        </w:rPr>
      </w:pPr>
    </w:p>
    <w:p w14:paraId="72AF1EB5" w14:textId="77777777" w:rsidR="00B95EF9" w:rsidRDefault="00B95EF9" w:rsidP="00B95EF9">
      <w:pPr>
        <w:pStyle w:val="ListParagraph"/>
        <w:rPr>
          <w:rFonts w:ascii="Times New Roman" w:hAnsi="Times New Roman" w:cs="Times New Roman"/>
          <w:color w:val="000000" w:themeColor="text1"/>
        </w:rPr>
      </w:pPr>
    </w:p>
    <w:p w14:paraId="7ED082EE" w14:textId="1E9FC757" w:rsidR="00AC589F" w:rsidRPr="002800C6" w:rsidRDefault="00AC589F" w:rsidP="002800C6">
      <w:pPr>
        <w:pStyle w:val="ListParagraph"/>
        <w:numPr>
          <w:ilvl w:val="0"/>
          <w:numId w:val="27"/>
        </w:numPr>
        <w:rPr>
          <w:rFonts w:ascii="Times New Roman" w:hAnsi="Times New Roman" w:cs="Times New Roman"/>
          <w:color w:val="000000" w:themeColor="text1"/>
        </w:rPr>
      </w:pPr>
      <w:r w:rsidRPr="002800C6">
        <w:rPr>
          <w:rFonts w:ascii="Times New Roman" w:hAnsi="Times New Roman" w:cs="Times New Roman"/>
          <w:color w:val="000000" w:themeColor="text1"/>
        </w:rPr>
        <w:lastRenderedPageBreak/>
        <w:t>Plot the minimum-tracking-error frontier generated by the ten industry portfolios: </w:t>
      </w:r>
    </w:p>
    <w:p w14:paraId="203BF320" w14:textId="77777777" w:rsidR="00AC589F" w:rsidRPr="00AC589F" w:rsidRDefault="00AC589F" w:rsidP="00AC589F">
      <w:pPr>
        <w:numPr>
          <w:ilvl w:val="0"/>
          <w:numId w:val="23"/>
        </w:numPr>
        <w:tabs>
          <w:tab w:val="num" w:pos="720"/>
        </w:tabs>
        <w:jc w:val="both"/>
        <w:rPr>
          <w:rFonts w:ascii="Times New Roman" w:hAnsi="Times New Roman" w:cs="Times New Roman"/>
          <w:color w:val="000000" w:themeColor="text1"/>
        </w:rPr>
      </w:pPr>
      <w:r w:rsidRPr="00AC589F">
        <w:rPr>
          <w:rFonts w:ascii="Times New Roman" w:hAnsi="Times New Roman" w:cs="Times New Roman"/>
          <w:color w:val="000000" w:themeColor="text1"/>
        </w:rPr>
        <w:t>This graph must have expected (monthly) return deviation on the vertical axis vs (monthly) tracking error on the horizontal axis.</w:t>
      </w:r>
    </w:p>
    <w:p w14:paraId="36EAE678" w14:textId="77777777" w:rsidR="00AC589F" w:rsidRDefault="00AC589F" w:rsidP="002800C6">
      <w:pPr>
        <w:numPr>
          <w:ilvl w:val="0"/>
          <w:numId w:val="23"/>
        </w:numPr>
        <w:jc w:val="both"/>
        <w:rPr>
          <w:rFonts w:ascii="Times New Roman" w:hAnsi="Times New Roman" w:cs="Times New Roman"/>
          <w:color w:val="000000" w:themeColor="text1"/>
        </w:rPr>
      </w:pPr>
      <w:r w:rsidRPr="00AC589F">
        <w:rPr>
          <w:rFonts w:ascii="Times New Roman" w:hAnsi="Times New Roman" w:cs="Times New Roman"/>
          <w:color w:val="000000" w:themeColor="text1"/>
        </w:rPr>
        <w:t>This graph must cover the range from 0% to 0.1% on the vertical axis, in increments of 0.005% (or less).</w:t>
      </w:r>
    </w:p>
    <w:p w14:paraId="3601C33D" w14:textId="5D34A8B0" w:rsidR="00DB37DA" w:rsidRPr="00DB37DA" w:rsidRDefault="00DB37DA" w:rsidP="002800C6">
      <w:pPr>
        <w:ind w:left="360" w:firstLine="360"/>
        <w:jc w:val="both"/>
        <w:rPr>
          <w:rFonts w:ascii="Times New Roman" w:hAnsi="Times New Roman" w:cs="Times New Roman"/>
          <w:color w:val="000000" w:themeColor="text1"/>
          <w:u w:val="single"/>
        </w:rPr>
      </w:pPr>
      <w:r w:rsidRPr="00DB37DA">
        <w:rPr>
          <w:rFonts w:ascii="Times New Roman" w:hAnsi="Times New Roman" w:cs="Times New Roman"/>
          <w:color w:val="000000" w:themeColor="text1"/>
          <w:u w:val="single"/>
        </w:rPr>
        <w:t>Answer:</w:t>
      </w:r>
    </w:p>
    <w:p w14:paraId="0B0E87A6" w14:textId="1CDD8539" w:rsidR="00AC589F" w:rsidRDefault="00DB37DA" w:rsidP="00DB37D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94CA97B" wp14:editId="6AD713E1">
            <wp:extent cx="4178300" cy="3124200"/>
            <wp:effectExtent l="0" t="0" r="0" b="0"/>
            <wp:docPr id="831400461"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0461" name="Picture 3" descr="A graph with a blu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8300" cy="3124200"/>
                    </a:xfrm>
                    <a:prstGeom prst="rect">
                      <a:avLst/>
                    </a:prstGeom>
                  </pic:spPr>
                </pic:pic>
              </a:graphicData>
            </a:graphic>
          </wp:inline>
        </w:drawing>
      </w:r>
    </w:p>
    <w:p w14:paraId="2B51C05E" w14:textId="097F28A0" w:rsidR="00AC589F" w:rsidRPr="002800C6" w:rsidRDefault="00AC589F" w:rsidP="002800C6">
      <w:pPr>
        <w:pStyle w:val="ListParagraph"/>
        <w:numPr>
          <w:ilvl w:val="0"/>
          <w:numId w:val="27"/>
        </w:numPr>
        <w:jc w:val="both"/>
        <w:rPr>
          <w:rFonts w:ascii="Times New Roman" w:hAnsi="Times New Roman" w:cs="Times New Roman"/>
          <w:color w:val="000000" w:themeColor="text1"/>
        </w:rPr>
      </w:pPr>
      <w:r w:rsidRPr="002800C6">
        <w:rPr>
          <w:rFonts w:ascii="Times New Roman" w:hAnsi="Times New Roman" w:cs="Times New Roman"/>
          <w:color w:val="000000" w:themeColor="text1"/>
        </w:rPr>
        <w:t>Also plot the line starting from the origin that is tangent to the upper half of the minimum-tracking-error frontier.</w:t>
      </w:r>
    </w:p>
    <w:p w14:paraId="6E81BA72" w14:textId="57D3EE21" w:rsidR="00AC589F" w:rsidRDefault="00DB37DA" w:rsidP="00B95EF9">
      <w:pPr>
        <w:ind w:firstLine="720"/>
        <w:jc w:val="both"/>
        <w:rPr>
          <w:rFonts w:ascii="Times New Roman" w:hAnsi="Times New Roman" w:cs="Times New Roman"/>
          <w:color w:val="000000" w:themeColor="text1"/>
          <w:u w:val="single"/>
        </w:rPr>
      </w:pPr>
      <w:r w:rsidRPr="00DB37DA">
        <w:rPr>
          <w:rFonts w:ascii="Times New Roman" w:hAnsi="Times New Roman" w:cs="Times New Roman"/>
          <w:color w:val="000000" w:themeColor="text1"/>
          <w:u w:val="single"/>
        </w:rPr>
        <w:t>Answer:</w:t>
      </w:r>
    </w:p>
    <w:p w14:paraId="12237C3A" w14:textId="139A775C" w:rsidR="00DB37DA" w:rsidRPr="00DB37DA" w:rsidRDefault="00DB37DA" w:rsidP="00DB37DA">
      <w:pPr>
        <w:jc w:val="center"/>
        <w:rPr>
          <w:rFonts w:ascii="Times New Roman" w:hAnsi="Times New Roman" w:cs="Times New Roman"/>
          <w:color w:val="000000" w:themeColor="text1"/>
          <w:u w:val="single"/>
        </w:rPr>
      </w:pPr>
      <w:r w:rsidRPr="00DB37DA">
        <w:rPr>
          <w:rFonts w:ascii="Times New Roman" w:hAnsi="Times New Roman" w:cs="Times New Roman"/>
          <w:noProof/>
          <w:color w:val="000000" w:themeColor="text1"/>
        </w:rPr>
        <w:drawing>
          <wp:inline distT="0" distB="0" distL="0" distR="0" wp14:anchorId="27E1D26D" wp14:editId="41D13E8F">
            <wp:extent cx="5130800" cy="3059394"/>
            <wp:effectExtent l="0" t="0" r="0" b="1905"/>
            <wp:docPr id="75321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11449" name="Picture 4"/>
                    <pic:cNvPicPr/>
                  </pic:nvPicPr>
                  <pic:blipFill>
                    <a:blip r:embed="rId11">
                      <a:extLst>
                        <a:ext uri="{28A0092B-C50C-407E-A947-70E740481C1C}">
                          <a14:useLocalDpi xmlns:a14="http://schemas.microsoft.com/office/drawing/2010/main" val="0"/>
                        </a:ext>
                      </a:extLst>
                    </a:blip>
                    <a:srcRect t="1545" b="1545"/>
                    <a:stretch>
                      <a:fillRect/>
                    </a:stretch>
                  </pic:blipFill>
                  <pic:spPr bwMode="auto">
                    <a:xfrm>
                      <a:off x="0" y="0"/>
                      <a:ext cx="5130800" cy="3059394"/>
                    </a:xfrm>
                    <a:prstGeom prst="rect">
                      <a:avLst/>
                    </a:prstGeom>
                    <a:ln>
                      <a:noFill/>
                    </a:ln>
                    <a:extLst>
                      <a:ext uri="{53640926-AAD7-44D8-BBD7-CCE9431645EC}">
                        <a14:shadowObscured xmlns:a14="http://schemas.microsoft.com/office/drawing/2010/main"/>
                      </a:ext>
                    </a:extLst>
                  </pic:spPr>
                </pic:pic>
              </a:graphicData>
            </a:graphic>
          </wp:inline>
        </w:drawing>
      </w:r>
    </w:p>
    <w:p w14:paraId="4C9723AD" w14:textId="07BA4147" w:rsidR="00AC589F" w:rsidRPr="002800C6" w:rsidRDefault="00AC589F" w:rsidP="002800C6">
      <w:pPr>
        <w:pStyle w:val="ListParagraph"/>
        <w:numPr>
          <w:ilvl w:val="0"/>
          <w:numId w:val="27"/>
        </w:numPr>
        <w:jc w:val="both"/>
        <w:rPr>
          <w:rFonts w:ascii="Times New Roman" w:hAnsi="Times New Roman" w:cs="Times New Roman"/>
          <w:color w:val="000000" w:themeColor="text1"/>
        </w:rPr>
      </w:pPr>
      <w:r w:rsidRPr="002800C6">
        <w:rPr>
          <w:rFonts w:ascii="Times New Roman" w:hAnsi="Times New Roman" w:cs="Times New Roman"/>
          <w:color w:val="000000" w:themeColor="text1"/>
        </w:rPr>
        <w:lastRenderedPageBreak/>
        <w:t>Calculate information ratio and portfolio weights for the "tangency" portfolio.</w:t>
      </w:r>
    </w:p>
    <w:p w14:paraId="27BF7A83" w14:textId="6658B834" w:rsidR="00DB37DA" w:rsidRDefault="002800C6" w:rsidP="002800C6">
      <w:pPr>
        <w:ind w:left="7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49F9B5F" wp14:editId="2F2142FA">
            <wp:extent cx="1355576" cy="692209"/>
            <wp:effectExtent l="0" t="0" r="3810" b="0"/>
            <wp:docPr id="1741690812" name="Picture 5" descr="A black and white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0812" name="Picture 5" descr="A black and white math equation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360554" cy="694751"/>
                    </a:xfrm>
                    <a:prstGeom prst="rect">
                      <a:avLst/>
                    </a:prstGeom>
                  </pic:spPr>
                </pic:pic>
              </a:graphicData>
            </a:graphic>
          </wp:inline>
        </w:drawing>
      </w:r>
    </w:p>
    <w:p w14:paraId="40F8F482" w14:textId="77777777" w:rsidR="002800C6" w:rsidRDefault="002800C6" w:rsidP="00DB37DA">
      <w:pPr>
        <w:ind w:left="720"/>
        <w:jc w:val="both"/>
        <w:rPr>
          <w:rFonts w:ascii="Times New Roman" w:hAnsi="Times New Roman" w:cs="Times New Roman"/>
          <w:color w:val="000000" w:themeColor="text1"/>
        </w:rPr>
      </w:pPr>
    </w:p>
    <w:p w14:paraId="1DEC841E" w14:textId="6B940F7F" w:rsidR="002800C6" w:rsidRPr="002800C6" w:rsidRDefault="002800C6" w:rsidP="00DB37DA">
      <w:pPr>
        <w:ind w:left="720"/>
        <w:jc w:val="both"/>
        <w:rPr>
          <w:rFonts w:ascii="Times New Roman" w:hAnsi="Times New Roman" w:cs="Times New Roman"/>
          <w:color w:val="000000" w:themeColor="text1"/>
          <w:u w:val="single"/>
        </w:rPr>
      </w:pPr>
      <w:r w:rsidRPr="002800C6">
        <w:rPr>
          <w:rFonts w:ascii="Times New Roman" w:hAnsi="Times New Roman" w:cs="Times New Roman"/>
          <w:color w:val="000000" w:themeColor="text1"/>
          <w:u w:val="single"/>
        </w:rPr>
        <w:t>Answer:</w:t>
      </w:r>
    </w:p>
    <w:p w14:paraId="2B1AAE91" w14:textId="5121057C" w:rsidR="002800C6" w:rsidRPr="00AC589F" w:rsidRDefault="002800C6" w:rsidP="002800C6">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Information Ratio = </w:t>
      </w:r>
      <w:r w:rsidRPr="002800C6">
        <w:rPr>
          <w:rFonts w:ascii="Times New Roman" w:hAnsi="Times New Roman" w:cs="Times New Roman"/>
          <w:color w:val="000000" w:themeColor="text1"/>
        </w:rPr>
        <w:t>0.45248753961993365</w:t>
      </w:r>
    </w:p>
    <w:tbl>
      <w:tblPr>
        <w:tblStyle w:val="TableGrid"/>
        <w:tblW w:w="3915" w:type="dxa"/>
        <w:jc w:val="center"/>
        <w:tblLook w:val="04A0" w:firstRow="1" w:lastRow="0" w:firstColumn="1" w:lastColumn="0" w:noHBand="0" w:noVBand="1"/>
      </w:tblPr>
      <w:tblGrid>
        <w:gridCol w:w="1251"/>
        <w:gridCol w:w="2664"/>
      </w:tblGrid>
      <w:tr w:rsidR="002800C6" w:rsidRPr="00515643" w14:paraId="17CE3B58" w14:textId="77777777" w:rsidTr="00FF36DD">
        <w:trPr>
          <w:trHeight w:val="306"/>
          <w:jc w:val="center"/>
        </w:trPr>
        <w:tc>
          <w:tcPr>
            <w:tcW w:w="1251" w:type="dxa"/>
            <w:noWrap/>
            <w:hideMark/>
          </w:tcPr>
          <w:p w14:paraId="23357EB7" w14:textId="77777777" w:rsidR="002800C6" w:rsidRPr="00515643" w:rsidRDefault="002800C6" w:rsidP="00FF36DD">
            <w:pPr>
              <w:jc w:val="center"/>
              <w:rPr>
                <w:rFonts w:ascii="Times New Roman" w:eastAsia="Times New Roman" w:hAnsi="Times New Roman" w:cs="Times New Roman"/>
                <w:b/>
                <w:bCs/>
                <w:color w:val="000000" w:themeColor="text1"/>
                <w:kern w:val="0"/>
                <w:sz w:val="22"/>
                <w:szCs w:val="22"/>
                <w:lang w:eastAsia="en-GB"/>
                <w14:ligatures w14:val="none"/>
              </w:rPr>
            </w:pPr>
            <w:r w:rsidRPr="00515643">
              <w:rPr>
                <w:rFonts w:ascii="Times New Roman" w:eastAsia="Times New Roman" w:hAnsi="Times New Roman" w:cs="Times New Roman"/>
                <w:b/>
                <w:bCs/>
                <w:color w:val="000000" w:themeColor="text1"/>
                <w:kern w:val="0"/>
                <w:sz w:val="22"/>
                <w:szCs w:val="22"/>
                <w:lang w:eastAsia="en-GB"/>
                <w14:ligatures w14:val="none"/>
              </w:rPr>
              <w:t>Industry</w:t>
            </w:r>
          </w:p>
        </w:tc>
        <w:tc>
          <w:tcPr>
            <w:tcW w:w="2664" w:type="dxa"/>
            <w:noWrap/>
            <w:hideMark/>
          </w:tcPr>
          <w:p w14:paraId="564B0A12" w14:textId="630954AE" w:rsidR="002800C6" w:rsidRPr="00515643" w:rsidRDefault="002800C6" w:rsidP="00FF36DD">
            <w:pPr>
              <w:jc w:val="center"/>
              <w:rPr>
                <w:rFonts w:ascii="Times New Roman" w:eastAsia="Times New Roman" w:hAnsi="Times New Roman" w:cs="Times New Roman"/>
                <w:b/>
                <w:bCs/>
                <w:color w:val="000000" w:themeColor="text1"/>
                <w:kern w:val="0"/>
                <w:sz w:val="22"/>
                <w:szCs w:val="22"/>
                <w:lang w:eastAsia="en-GB"/>
                <w14:ligatures w14:val="none"/>
              </w:rPr>
            </w:pPr>
            <w:r>
              <w:rPr>
                <w:rFonts w:ascii="Times New Roman" w:eastAsia="Times New Roman" w:hAnsi="Times New Roman" w:cs="Times New Roman"/>
                <w:b/>
                <w:bCs/>
                <w:color w:val="000000" w:themeColor="text1"/>
                <w:kern w:val="0"/>
                <w:sz w:val="22"/>
                <w:szCs w:val="22"/>
                <w:lang w:eastAsia="en-GB"/>
                <w14:ligatures w14:val="none"/>
              </w:rPr>
              <w:t>Portfolio Weights</w:t>
            </w:r>
          </w:p>
        </w:tc>
      </w:tr>
      <w:tr w:rsidR="002800C6" w:rsidRPr="00AC589F" w14:paraId="61F51E92" w14:textId="77777777" w:rsidTr="00FF36DD">
        <w:trPr>
          <w:trHeight w:val="306"/>
          <w:jc w:val="center"/>
        </w:trPr>
        <w:tc>
          <w:tcPr>
            <w:tcW w:w="1251" w:type="dxa"/>
            <w:noWrap/>
            <w:vAlign w:val="bottom"/>
            <w:hideMark/>
          </w:tcPr>
          <w:p w14:paraId="5DC75A89"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NoDur</w:t>
            </w:r>
            <w:proofErr w:type="spellEnd"/>
          </w:p>
        </w:tc>
        <w:tc>
          <w:tcPr>
            <w:tcW w:w="2664" w:type="dxa"/>
            <w:noWrap/>
            <w:vAlign w:val="bottom"/>
          </w:tcPr>
          <w:p w14:paraId="43E9231E" w14:textId="12BB1BA1"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0.052634</w:t>
            </w:r>
          </w:p>
        </w:tc>
      </w:tr>
      <w:tr w:rsidR="002800C6" w:rsidRPr="00AC589F" w14:paraId="160F3A71" w14:textId="77777777" w:rsidTr="00FF36DD">
        <w:trPr>
          <w:trHeight w:val="306"/>
          <w:jc w:val="center"/>
        </w:trPr>
        <w:tc>
          <w:tcPr>
            <w:tcW w:w="1251" w:type="dxa"/>
            <w:noWrap/>
            <w:vAlign w:val="bottom"/>
            <w:hideMark/>
          </w:tcPr>
          <w:p w14:paraId="13A2BDBA"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Durbl</w:t>
            </w:r>
            <w:proofErr w:type="spellEnd"/>
          </w:p>
        </w:tc>
        <w:tc>
          <w:tcPr>
            <w:tcW w:w="2664" w:type="dxa"/>
            <w:noWrap/>
            <w:vAlign w:val="bottom"/>
          </w:tcPr>
          <w:p w14:paraId="6555579E" w14:textId="2F1FA36A"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0.000153</w:t>
            </w:r>
          </w:p>
        </w:tc>
      </w:tr>
      <w:tr w:rsidR="002800C6" w:rsidRPr="00AC589F" w14:paraId="54C8C049" w14:textId="77777777" w:rsidTr="00FF36DD">
        <w:trPr>
          <w:trHeight w:val="306"/>
          <w:jc w:val="center"/>
        </w:trPr>
        <w:tc>
          <w:tcPr>
            <w:tcW w:w="1251" w:type="dxa"/>
            <w:noWrap/>
            <w:vAlign w:val="bottom"/>
            <w:hideMark/>
          </w:tcPr>
          <w:p w14:paraId="6141C60F"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Manuf</w:t>
            </w:r>
            <w:proofErr w:type="spellEnd"/>
          </w:p>
        </w:tc>
        <w:tc>
          <w:tcPr>
            <w:tcW w:w="2664" w:type="dxa"/>
            <w:noWrap/>
            <w:vAlign w:val="bottom"/>
          </w:tcPr>
          <w:p w14:paraId="33581274" w14:textId="6BCCEEA0"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0.137627</w:t>
            </w:r>
          </w:p>
        </w:tc>
      </w:tr>
      <w:tr w:rsidR="002800C6" w:rsidRPr="00AC589F" w14:paraId="4FFE6217" w14:textId="77777777" w:rsidTr="00FF36DD">
        <w:trPr>
          <w:trHeight w:val="306"/>
          <w:jc w:val="center"/>
        </w:trPr>
        <w:tc>
          <w:tcPr>
            <w:tcW w:w="1251" w:type="dxa"/>
            <w:noWrap/>
            <w:vAlign w:val="bottom"/>
            <w:hideMark/>
          </w:tcPr>
          <w:p w14:paraId="348589AF"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Enrgy</w:t>
            </w:r>
            <w:proofErr w:type="spellEnd"/>
          </w:p>
        </w:tc>
        <w:tc>
          <w:tcPr>
            <w:tcW w:w="2664" w:type="dxa"/>
            <w:noWrap/>
            <w:vAlign w:val="bottom"/>
          </w:tcPr>
          <w:p w14:paraId="01FFDE43" w14:textId="2FEB5727"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0.087032</w:t>
            </w:r>
          </w:p>
        </w:tc>
      </w:tr>
      <w:tr w:rsidR="002800C6" w:rsidRPr="00AC589F" w14:paraId="6CFABA63" w14:textId="77777777" w:rsidTr="00FF36DD">
        <w:trPr>
          <w:trHeight w:val="306"/>
          <w:jc w:val="center"/>
        </w:trPr>
        <w:tc>
          <w:tcPr>
            <w:tcW w:w="1251" w:type="dxa"/>
            <w:noWrap/>
            <w:vAlign w:val="bottom"/>
            <w:hideMark/>
          </w:tcPr>
          <w:p w14:paraId="6D05FD92"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HiTec</w:t>
            </w:r>
            <w:proofErr w:type="spellEnd"/>
          </w:p>
        </w:tc>
        <w:tc>
          <w:tcPr>
            <w:tcW w:w="2664" w:type="dxa"/>
            <w:noWrap/>
            <w:vAlign w:val="bottom"/>
          </w:tcPr>
          <w:p w14:paraId="19DDCC7E" w14:textId="727B43B7"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0.179353</w:t>
            </w:r>
          </w:p>
        </w:tc>
      </w:tr>
      <w:tr w:rsidR="002800C6" w:rsidRPr="00AC589F" w14:paraId="7BAAEA96" w14:textId="77777777" w:rsidTr="00FF36DD">
        <w:trPr>
          <w:trHeight w:val="306"/>
          <w:jc w:val="center"/>
        </w:trPr>
        <w:tc>
          <w:tcPr>
            <w:tcW w:w="1251" w:type="dxa"/>
            <w:noWrap/>
            <w:vAlign w:val="bottom"/>
            <w:hideMark/>
          </w:tcPr>
          <w:p w14:paraId="69CD6624"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Telcm</w:t>
            </w:r>
            <w:proofErr w:type="spellEnd"/>
          </w:p>
        </w:tc>
        <w:tc>
          <w:tcPr>
            <w:tcW w:w="2664" w:type="dxa"/>
            <w:noWrap/>
            <w:vAlign w:val="bottom"/>
          </w:tcPr>
          <w:p w14:paraId="07D46ECA" w14:textId="7DE1A76E"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0.071074</w:t>
            </w:r>
          </w:p>
        </w:tc>
      </w:tr>
      <w:tr w:rsidR="002800C6" w:rsidRPr="00AC589F" w14:paraId="3E78CA36" w14:textId="77777777" w:rsidTr="00FF36DD">
        <w:trPr>
          <w:trHeight w:val="306"/>
          <w:jc w:val="center"/>
        </w:trPr>
        <w:tc>
          <w:tcPr>
            <w:tcW w:w="1251" w:type="dxa"/>
            <w:noWrap/>
            <w:vAlign w:val="bottom"/>
            <w:hideMark/>
          </w:tcPr>
          <w:p w14:paraId="66F666F7"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Shops</w:t>
            </w:r>
          </w:p>
        </w:tc>
        <w:tc>
          <w:tcPr>
            <w:tcW w:w="2664" w:type="dxa"/>
            <w:noWrap/>
            <w:vAlign w:val="bottom"/>
          </w:tcPr>
          <w:p w14:paraId="15D8EFEB" w14:textId="54E13300"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0.106884</w:t>
            </w:r>
          </w:p>
        </w:tc>
      </w:tr>
      <w:tr w:rsidR="002800C6" w:rsidRPr="00AC589F" w14:paraId="28E52A4C" w14:textId="77777777" w:rsidTr="00FF36DD">
        <w:trPr>
          <w:trHeight w:val="306"/>
          <w:jc w:val="center"/>
        </w:trPr>
        <w:tc>
          <w:tcPr>
            <w:tcW w:w="1251" w:type="dxa"/>
            <w:noWrap/>
            <w:vAlign w:val="bottom"/>
            <w:hideMark/>
          </w:tcPr>
          <w:p w14:paraId="3AF24A2A"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AC589F">
              <w:rPr>
                <w:rFonts w:ascii="Times New Roman" w:hAnsi="Times New Roman" w:cs="Times New Roman"/>
                <w:color w:val="000000"/>
                <w:sz w:val="22"/>
                <w:szCs w:val="22"/>
              </w:rPr>
              <w:t>Hlth</w:t>
            </w:r>
            <w:proofErr w:type="spellEnd"/>
          </w:p>
        </w:tc>
        <w:tc>
          <w:tcPr>
            <w:tcW w:w="2664" w:type="dxa"/>
            <w:noWrap/>
            <w:vAlign w:val="bottom"/>
          </w:tcPr>
          <w:p w14:paraId="7C141135" w14:textId="5E6E7392"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0.102776</w:t>
            </w:r>
          </w:p>
        </w:tc>
      </w:tr>
      <w:tr w:rsidR="002800C6" w:rsidRPr="00AC589F" w14:paraId="304125D0" w14:textId="77777777" w:rsidTr="00FF36DD">
        <w:trPr>
          <w:trHeight w:val="306"/>
          <w:jc w:val="center"/>
        </w:trPr>
        <w:tc>
          <w:tcPr>
            <w:tcW w:w="1251" w:type="dxa"/>
            <w:noWrap/>
            <w:vAlign w:val="bottom"/>
            <w:hideMark/>
          </w:tcPr>
          <w:p w14:paraId="7A946BD0"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Utils</w:t>
            </w:r>
          </w:p>
        </w:tc>
        <w:tc>
          <w:tcPr>
            <w:tcW w:w="2664" w:type="dxa"/>
            <w:noWrap/>
            <w:vAlign w:val="bottom"/>
          </w:tcPr>
          <w:p w14:paraId="2AF91256" w14:textId="4E548972"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0.040162</w:t>
            </w:r>
          </w:p>
        </w:tc>
      </w:tr>
      <w:tr w:rsidR="002800C6" w:rsidRPr="00AC589F" w14:paraId="20EFECFC" w14:textId="77777777" w:rsidTr="00FF36DD">
        <w:trPr>
          <w:trHeight w:val="306"/>
          <w:jc w:val="center"/>
        </w:trPr>
        <w:tc>
          <w:tcPr>
            <w:tcW w:w="1251" w:type="dxa"/>
            <w:noWrap/>
            <w:vAlign w:val="bottom"/>
            <w:hideMark/>
          </w:tcPr>
          <w:p w14:paraId="4E547BB9" w14:textId="77777777" w:rsidR="002800C6" w:rsidRPr="00AC589F"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AC589F">
              <w:rPr>
                <w:rFonts w:ascii="Times New Roman" w:hAnsi="Times New Roman" w:cs="Times New Roman"/>
                <w:color w:val="000000"/>
                <w:sz w:val="22"/>
                <w:szCs w:val="22"/>
              </w:rPr>
              <w:t>Other</w:t>
            </w:r>
          </w:p>
        </w:tc>
        <w:tc>
          <w:tcPr>
            <w:tcW w:w="2664" w:type="dxa"/>
            <w:noWrap/>
            <w:vAlign w:val="bottom"/>
          </w:tcPr>
          <w:p w14:paraId="1A1B35E9" w14:textId="1C29B95A" w:rsidR="002800C6" w:rsidRPr="002800C6" w:rsidRDefault="002800C6" w:rsidP="002800C6">
            <w:pPr>
              <w:jc w:val="center"/>
              <w:rPr>
                <w:rFonts w:ascii="Times New Roman" w:eastAsia="Times New Roman" w:hAnsi="Times New Roman" w:cs="Times New Roman"/>
                <w:color w:val="000000" w:themeColor="text1"/>
                <w:kern w:val="0"/>
                <w:sz w:val="22"/>
                <w:szCs w:val="22"/>
                <w:lang w:eastAsia="en-GB"/>
                <w14:ligatures w14:val="none"/>
              </w:rPr>
            </w:pPr>
            <w:r w:rsidRPr="002800C6">
              <w:rPr>
                <w:rFonts w:ascii="Times New Roman" w:hAnsi="Times New Roman" w:cs="Times New Roman"/>
                <w:color w:val="000000"/>
                <w:sz w:val="22"/>
                <w:szCs w:val="22"/>
              </w:rPr>
              <w:t>0.222304</w:t>
            </w:r>
          </w:p>
        </w:tc>
      </w:tr>
    </w:tbl>
    <w:p w14:paraId="3BF2CEDB" w14:textId="77777777" w:rsidR="00AC589F" w:rsidRDefault="00AC589F" w:rsidP="00AC589F">
      <w:pPr>
        <w:jc w:val="both"/>
        <w:rPr>
          <w:rFonts w:ascii="Times New Roman" w:hAnsi="Times New Roman" w:cs="Times New Roman"/>
          <w:color w:val="000000" w:themeColor="text1"/>
        </w:rPr>
      </w:pPr>
    </w:p>
    <w:p w14:paraId="2988274C" w14:textId="77777777" w:rsidR="002800C6" w:rsidRPr="002800C6" w:rsidRDefault="002800C6" w:rsidP="002800C6">
      <w:pPr>
        <w:jc w:val="both"/>
        <w:rPr>
          <w:rFonts w:ascii="Times New Roman" w:hAnsi="Times New Roman" w:cs="Times New Roman"/>
          <w:color w:val="000000" w:themeColor="text1"/>
        </w:rPr>
      </w:pPr>
      <w:r w:rsidRPr="002800C6">
        <w:rPr>
          <w:rFonts w:ascii="Times New Roman" w:hAnsi="Times New Roman" w:cs="Times New Roman"/>
          <w:color w:val="000000" w:themeColor="text1"/>
          <w:u w:val="single"/>
        </w:rPr>
        <w:t>Part 2: Minimum-Variance Frontier w/o Short Sales</w:t>
      </w:r>
    </w:p>
    <w:p w14:paraId="67584A53" w14:textId="77777777" w:rsidR="002800C6" w:rsidRPr="002800C6" w:rsidRDefault="002800C6" w:rsidP="002800C6">
      <w:pPr>
        <w:jc w:val="both"/>
        <w:rPr>
          <w:rFonts w:ascii="Times New Roman" w:hAnsi="Times New Roman" w:cs="Times New Roman"/>
          <w:color w:val="000000" w:themeColor="text1"/>
        </w:rPr>
      </w:pPr>
      <w:r w:rsidRPr="002800C6">
        <w:rPr>
          <w:rFonts w:ascii="Times New Roman" w:hAnsi="Times New Roman" w:cs="Times New Roman"/>
          <w:color w:val="000000" w:themeColor="text1"/>
        </w:rPr>
        <w:t>Use Monte Carlo method to simulate the minimum-variance frontier without short sales, generated by the ten industry portfolios. Portfolio weights will be limited to the range [0, 1].</w:t>
      </w:r>
    </w:p>
    <w:p w14:paraId="41284970" w14:textId="77777777" w:rsidR="002800C6" w:rsidRPr="002800C6" w:rsidRDefault="002800C6" w:rsidP="002800C6">
      <w:pPr>
        <w:jc w:val="both"/>
        <w:rPr>
          <w:rFonts w:ascii="Times New Roman" w:hAnsi="Times New Roman" w:cs="Times New Roman"/>
          <w:color w:val="000000" w:themeColor="text1"/>
        </w:rPr>
      </w:pPr>
      <w:r w:rsidRPr="002800C6">
        <w:rPr>
          <w:rFonts w:ascii="Times New Roman" w:hAnsi="Times New Roman" w:cs="Times New Roman"/>
          <w:color w:val="000000" w:themeColor="text1"/>
        </w:rPr>
        <w:t>Randomly draw each element of </w:t>
      </w:r>
      <w:r w:rsidRPr="002800C6">
        <w:rPr>
          <w:rFonts w:ascii="Times New Roman" w:hAnsi="Times New Roman" w:cs="Times New Roman"/>
          <w:b/>
          <w:bCs/>
          <w:color w:val="000000" w:themeColor="text1"/>
        </w:rPr>
        <w:t>w</w:t>
      </w:r>
      <w:r w:rsidRPr="002800C6">
        <w:rPr>
          <w:rFonts w:ascii="Times New Roman" w:hAnsi="Times New Roman" w:cs="Times New Roman"/>
          <w:color w:val="000000" w:themeColor="text1"/>
        </w:rPr>
        <w:t>, the 10 × 1 vector of portfolio weights, from the (standard) uniform distribution in the range [0, 1]. Divide </w:t>
      </w:r>
      <w:r w:rsidRPr="002800C6">
        <w:rPr>
          <w:rFonts w:ascii="Times New Roman" w:hAnsi="Times New Roman" w:cs="Times New Roman"/>
          <w:b/>
          <w:bCs/>
          <w:color w:val="000000" w:themeColor="text1"/>
        </w:rPr>
        <w:t>w</w:t>
      </w:r>
      <w:r w:rsidRPr="002800C6">
        <w:rPr>
          <w:rFonts w:ascii="Times New Roman" w:hAnsi="Times New Roman" w:cs="Times New Roman"/>
          <w:color w:val="000000" w:themeColor="text1"/>
        </w:rPr>
        <w:t> by the sum of portfolio weights, to ensure that the portfolio weights sum to one. This normalised </w:t>
      </w:r>
      <w:r w:rsidRPr="002800C6">
        <w:rPr>
          <w:rFonts w:ascii="Times New Roman" w:hAnsi="Times New Roman" w:cs="Times New Roman"/>
          <w:b/>
          <w:bCs/>
          <w:color w:val="000000" w:themeColor="text1"/>
        </w:rPr>
        <w:t>w</w:t>
      </w:r>
      <w:r w:rsidRPr="002800C6">
        <w:rPr>
          <w:rFonts w:ascii="Times New Roman" w:hAnsi="Times New Roman" w:cs="Times New Roman"/>
          <w:color w:val="000000" w:themeColor="text1"/>
        </w:rPr>
        <w:t> represents portfolio weights for one simulated portfolio, without short sales.</w:t>
      </w:r>
    </w:p>
    <w:p w14:paraId="41962E1F" w14:textId="77777777" w:rsidR="002800C6" w:rsidRPr="002800C6" w:rsidRDefault="002800C6" w:rsidP="002800C6">
      <w:pPr>
        <w:jc w:val="both"/>
        <w:rPr>
          <w:rFonts w:ascii="Times New Roman" w:hAnsi="Times New Roman" w:cs="Times New Roman"/>
          <w:color w:val="000000" w:themeColor="text1"/>
        </w:rPr>
      </w:pPr>
      <w:r w:rsidRPr="002800C6">
        <w:rPr>
          <w:rFonts w:ascii="Times New Roman" w:hAnsi="Times New Roman" w:cs="Times New Roman"/>
          <w:color w:val="000000" w:themeColor="text1"/>
        </w:rPr>
        <w:t>Use the normalised </w:t>
      </w:r>
      <w:r w:rsidRPr="002800C6">
        <w:rPr>
          <w:rFonts w:ascii="Times New Roman" w:hAnsi="Times New Roman" w:cs="Times New Roman"/>
          <w:b/>
          <w:bCs/>
          <w:color w:val="000000" w:themeColor="text1"/>
        </w:rPr>
        <w:t>w</w:t>
      </w:r>
      <w:r w:rsidRPr="002800C6">
        <w:rPr>
          <w:rFonts w:ascii="Times New Roman" w:hAnsi="Times New Roman" w:cs="Times New Roman"/>
          <w:color w:val="000000" w:themeColor="text1"/>
        </w:rPr>
        <w:t> along with the vector of mean returns and the covariance matrix of returns (for the ten industry portfolios) to calculate the mean return and standard deviation of return for the simulated portfolio. Repeat this process until you have (at least) 10</w:t>
      </w:r>
      <w:r w:rsidRPr="002800C6">
        <w:rPr>
          <w:rFonts w:ascii="Times New Roman" w:hAnsi="Times New Roman" w:cs="Times New Roman"/>
          <w:color w:val="000000" w:themeColor="text1"/>
          <w:vertAlign w:val="superscript"/>
        </w:rPr>
        <w:t>5</w:t>
      </w:r>
      <w:r w:rsidRPr="002800C6">
        <w:rPr>
          <w:rFonts w:ascii="Times New Roman" w:hAnsi="Times New Roman" w:cs="Times New Roman"/>
          <w:color w:val="000000" w:themeColor="text1"/>
        </w:rPr>
        <w:t> data points.</w:t>
      </w:r>
    </w:p>
    <w:p w14:paraId="39742C56" w14:textId="76D13A75" w:rsidR="002800C6" w:rsidRPr="002800C6" w:rsidRDefault="002800C6" w:rsidP="002800C6">
      <w:pPr>
        <w:pStyle w:val="ListParagraph"/>
        <w:numPr>
          <w:ilvl w:val="0"/>
          <w:numId w:val="28"/>
        </w:numPr>
        <w:jc w:val="both"/>
        <w:rPr>
          <w:rFonts w:ascii="Times New Roman" w:hAnsi="Times New Roman" w:cs="Times New Roman"/>
          <w:color w:val="000000" w:themeColor="text1"/>
        </w:rPr>
      </w:pPr>
      <w:r w:rsidRPr="002800C6">
        <w:rPr>
          <w:rFonts w:ascii="Times New Roman" w:hAnsi="Times New Roman" w:cs="Times New Roman"/>
          <w:color w:val="000000" w:themeColor="text1"/>
        </w:rPr>
        <w:t>Plot the data points with mean return on the vertical axis vs standard deviation of return on the horizontal axis.</w:t>
      </w:r>
    </w:p>
    <w:p w14:paraId="0845628E" w14:textId="3C94E996" w:rsidR="002800C6" w:rsidRPr="002800C6" w:rsidRDefault="002800C6" w:rsidP="00B95EF9">
      <w:pPr>
        <w:ind w:left="360" w:firstLine="360"/>
        <w:jc w:val="both"/>
        <w:rPr>
          <w:rFonts w:ascii="Times New Roman" w:hAnsi="Times New Roman" w:cs="Times New Roman"/>
          <w:color w:val="000000" w:themeColor="text1"/>
          <w:u w:val="single"/>
        </w:rPr>
      </w:pPr>
      <w:r w:rsidRPr="002800C6">
        <w:rPr>
          <w:rFonts w:ascii="Times New Roman" w:hAnsi="Times New Roman" w:cs="Times New Roman"/>
          <w:color w:val="000000" w:themeColor="text1"/>
          <w:u w:val="single"/>
        </w:rPr>
        <w:t>Answer:</w:t>
      </w:r>
    </w:p>
    <w:p w14:paraId="0DE99CF5" w14:textId="1CC3D605" w:rsidR="002800C6" w:rsidRPr="002800C6" w:rsidRDefault="00B464CF" w:rsidP="00B464CF">
      <w:pPr>
        <w:ind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FF633EB" wp14:editId="64BEC129">
            <wp:extent cx="5029200" cy="3111500"/>
            <wp:effectExtent l="0" t="0" r="0" b="0"/>
            <wp:docPr id="995964932" name="Picture 9" descr="A blue ova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64932" name="Picture 9" descr="A blue oval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3111500"/>
                    </a:xfrm>
                    <a:prstGeom prst="rect">
                      <a:avLst/>
                    </a:prstGeom>
                  </pic:spPr>
                </pic:pic>
              </a:graphicData>
            </a:graphic>
          </wp:inline>
        </w:drawing>
      </w:r>
    </w:p>
    <w:p w14:paraId="38D5A740" w14:textId="77777777" w:rsidR="002800C6" w:rsidRPr="002800C6" w:rsidRDefault="002800C6" w:rsidP="002800C6">
      <w:pPr>
        <w:jc w:val="both"/>
        <w:rPr>
          <w:rFonts w:ascii="Times New Roman" w:hAnsi="Times New Roman" w:cs="Times New Roman"/>
          <w:color w:val="000000" w:themeColor="text1"/>
        </w:rPr>
      </w:pPr>
      <w:r w:rsidRPr="002800C6">
        <w:rPr>
          <w:rFonts w:ascii="Times New Roman" w:hAnsi="Times New Roman" w:cs="Times New Roman"/>
          <w:color w:val="000000" w:themeColor="text1"/>
        </w:rPr>
        <w:t xml:space="preserve">Repeat this entire process by simulating 1/w using the standard uniform distribution </w:t>
      </w:r>
      <w:r w:rsidRPr="002800C6">
        <w:rPr>
          <w:rFonts w:ascii="Cambria Math" w:hAnsi="Cambria Math" w:cs="Cambria Math"/>
          <w:color w:val="000000" w:themeColor="text1"/>
        </w:rPr>
        <w:t>⇒</w:t>
      </w:r>
      <w:r w:rsidRPr="002800C6">
        <w:rPr>
          <w:rFonts w:ascii="Times New Roman" w:hAnsi="Times New Roman" w:cs="Times New Roman"/>
          <w:color w:val="000000" w:themeColor="text1"/>
        </w:rPr>
        <w:t xml:space="preserve"> take the reciprocal of the random draw from the standard uniform distribution as the portfolio weight.</w:t>
      </w:r>
    </w:p>
    <w:p w14:paraId="777E0B14" w14:textId="3E955E06" w:rsidR="002800C6" w:rsidRPr="002800C6" w:rsidRDefault="002800C6" w:rsidP="002800C6">
      <w:pPr>
        <w:pStyle w:val="ListParagraph"/>
        <w:numPr>
          <w:ilvl w:val="0"/>
          <w:numId w:val="28"/>
        </w:numPr>
        <w:jc w:val="both"/>
        <w:rPr>
          <w:rFonts w:ascii="Times New Roman" w:hAnsi="Times New Roman" w:cs="Times New Roman"/>
          <w:color w:val="000000" w:themeColor="text1"/>
        </w:rPr>
      </w:pPr>
      <w:r w:rsidRPr="002800C6">
        <w:rPr>
          <w:rFonts w:ascii="Times New Roman" w:hAnsi="Times New Roman" w:cs="Times New Roman"/>
          <w:color w:val="000000" w:themeColor="text1"/>
        </w:rPr>
        <w:t>Plot the new data points (on a separate graph) with mean return on the vertical axis vs standard deviation of return on the horizontal axis.</w:t>
      </w:r>
    </w:p>
    <w:p w14:paraId="0AFF4047" w14:textId="1F2A72DF" w:rsidR="002800C6" w:rsidRPr="00AC589F" w:rsidRDefault="002800C6" w:rsidP="00B95EF9">
      <w:pPr>
        <w:ind w:left="360" w:firstLine="360"/>
        <w:jc w:val="both"/>
        <w:rPr>
          <w:rFonts w:ascii="Times New Roman" w:hAnsi="Times New Roman" w:cs="Times New Roman"/>
          <w:color w:val="000000" w:themeColor="text1"/>
          <w:u w:val="single"/>
        </w:rPr>
      </w:pPr>
      <w:r w:rsidRPr="002800C6">
        <w:rPr>
          <w:rFonts w:ascii="Times New Roman" w:hAnsi="Times New Roman" w:cs="Times New Roman"/>
          <w:color w:val="000000" w:themeColor="text1"/>
          <w:u w:val="single"/>
        </w:rPr>
        <w:t>Answer:</w:t>
      </w:r>
    </w:p>
    <w:p w14:paraId="44CCC5E4" w14:textId="408078E0" w:rsidR="00AC589F" w:rsidRPr="00515643" w:rsidRDefault="00B464CF" w:rsidP="00B464CF">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BA9F2BB" wp14:editId="17C25712">
            <wp:extent cx="4978400" cy="3086100"/>
            <wp:effectExtent l="0" t="0" r="0" b="0"/>
            <wp:docPr id="129418874" name="Picture 8" descr="A blue arrow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8874" name="Picture 8" descr="A blue arrow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8400" cy="3086100"/>
                    </a:xfrm>
                    <a:prstGeom prst="rect">
                      <a:avLst/>
                    </a:prstGeom>
                  </pic:spPr>
                </pic:pic>
              </a:graphicData>
            </a:graphic>
          </wp:inline>
        </w:drawing>
      </w:r>
    </w:p>
    <w:sectPr w:rsidR="00AC589F" w:rsidRPr="0051564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91369" w14:textId="77777777" w:rsidR="006C5335" w:rsidRDefault="006C5335" w:rsidP="00C94F28">
      <w:pPr>
        <w:spacing w:after="0" w:line="240" w:lineRule="auto"/>
      </w:pPr>
      <w:r>
        <w:separator/>
      </w:r>
    </w:p>
  </w:endnote>
  <w:endnote w:type="continuationSeparator" w:id="0">
    <w:p w14:paraId="339F96E0" w14:textId="77777777" w:rsidR="006C5335" w:rsidRDefault="006C5335" w:rsidP="00C9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F745B" w14:textId="77777777" w:rsidR="006C5335" w:rsidRDefault="006C5335" w:rsidP="00C94F28">
      <w:pPr>
        <w:spacing w:after="0" w:line="240" w:lineRule="auto"/>
      </w:pPr>
      <w:r>
        <w:separator/>
      </w:r>
    </w:p>
  </w:footnote>
  <w:footnote w:type="continuationSeparator" w:id="0">
    <w:p w14:paraId="0E06BE4B" w14:textId="77777777" w:rsidR="006C5335" w:rsidRDefault="006C5335" w:rsidP="00C9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6DFE" w14:textId="1E6088FB" w:rsidR="00C94F28" w:rsidRPr="00C94F28" w:rsidRDefault="00AC2811" w:rsidP="00C94F28">
    <w:pPr>
      <w:pStyle w:val="Header"/>
      <w:rPr>
        <w:rFonts w:ascii="Times New Roman" w:hAnsi="Times New Roman" w:cs="Times New Roman"/>
        <w:lang w:val="en-US"/>
      </w:rPr>
    </w:pPr>
    <w:r>
      <w:rPr>
        <w:rFonts w:ascii="Times New Roman" w:hAnsi="Times New Roman" w:cs="Times New Roman"/>
        <w:lang w:val="en-US"/>
      </w:rPr>
      <w:t xml:space="preserve">Name: </w:t>
    </w:r>
    <w:r w:rsidR="00C94F28" w:rsidRPr="00C94F28">
      <w:rPr>
        <w:rFonts w:ascii="Times New Roman" w:hAnsi="Times New Roman" w:cs="Times New Roman"/>
        <w:lang w:val="en-US"/>
      </w:rPr>
      <w:t xml:space="preserve">Kevin Montana Wongso                </w:t>
    </w:r>
    <w:r>
      <w:rPr>
        <w:rFonts w:ascii="Times New Roman" w:hAnsi="Times New Roman" w:cs="Times New Roman"/>
        <w:lang w:val="en-US"/>
      </w:rPr>
      <w:t xml:space="preserve">                                               Student ID: </w:t>
    </w:r>
    <w:r w:rsidR="00C94F28">
      <w:rPr>
        <w:rFonts w:ascii="Times New Roman" w:hAnsi="Times New Roman" w:cs="Times New Roman"/>
        <w:lang w:val="en-US"/>
      </w:rPr>
      <w:t>01501554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C61"/>
    <w:multiLevelType w:val="multilevel"/>
    <w:tmpl w:val="F61292BE"/>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090F40B2"/>
    <w:multiLevelType w:val="multilevel"/>
    <w:tmpl w:val="7A9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15279"/>
    <w:multiLevelType w:val="multilevel"/>
    <w:tmpl w:val="62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069B5"/>
    <w:multiLevelType w:val="multilevel"/>
    <w:tmpl w:val="344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A7D92"/>
    <w:multiLevelType w:val="hybridMultilevel"/>
    <w:tmpl w:val="07BAC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A1AE8"/>
    <w:multiLevelType w:val="multilevel"/>
    <w:tmpl w:val="EFB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66570"/>
    <w:multiLevelType w:val="hybridMultilevel"/>
    <w:tmpl w:val="7F184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1A1E68"/>
    <w:multiLevelType w:val="multilevel"/>
    <w:tmpl w:val="427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B6B24"/>
    <w:multiLevelType w:val="hybridMultilevel"/>
    <w:tmpl w:val="5ADAF0D2"/>
    <w:lvl w:ilvl="0" w:tplc="08090001">
      <w:start w:val="1"/>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F17D9F"/>
    <w:multiLevelType w:val="multilevel"/>
    <w:tmpl w:val="0DD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B32F7"/>
    <w:multiLevelType w:val="hybridMultilevel"/>
    <w:tmpl w:val="018CB0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7F0666"/>
    <w:multiLevelType w:val="hybridMultilevel"/>
    <w:tmpl w:val="3F8AEC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C92EA6"/>
    <w:multiLevelType w:val="multilevel"/>
    <w:tmpl w:val="A7E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26B83"/>
    <w:multiLevelType w:val="multilevel"/>
    <w:tmpl w:val="952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B0033"/>
    <w:multiLevelType w:val="multilevel"/>
    <w:tmpl w:val="C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2465D"/>
    <w:multiLevelType w:val="hybridMultilevel"/>
    <w:tmpl w:val="9BA82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A33B0B"/>
    <w:multiLevelType w:val="hybridMultilevel"/>
    <w:tmpl w:val="6C684C68"/>
    <w:lvl w:ilvl="0" w:tplc="08090019">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CE6490C"/>
    <w:multiLevelType w:val="multilevel"/>
    <w:tmpl w:val="373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BF7A01"/>
    <w:multiLevelType w:val="multilevel"/>
    <w:tmpl w:val="909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3F6825"/>
    <w:multiLevelType w:val="hybridMultilevel"/>
    <w:tmpl w:val="20EA31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A66DF5"/>
    <w:multiLevelType w:val="hybridMultilevel"/>
    <w:tmpl w:val="BCA8F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6F24FE"/>
    <w:multiLevelType w:val="hybridMultilevel"/>
    <w:tmpl w:val="BDB45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D35B7A"/>
    <w:multiLevelType w:val="hybridMultilevel"/>
    <w:tmpl w:val="7D42B3EC"/>
    <w:lvl w:ilvl="0" w:tplc="140A1D4C">
      <w:start w:val="1"/>
      <w:numFmt w:val="lowerLetter"/>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33E5DF7"/>
    <w:multiLevelType w:val="multilevel"/>
    <w:tmpl w:val="3D0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3D121D"/>
    <w:multiLevelType w:val="hybridMultilevel"/>
    <w:tmpl w:val="7DEC2634"/>
    <w:lvl w:ilvl="0" w:tplc="E5FA3AD6">
      <w:start w:val="5"/>
      <w:numFmt w:val="bullet"/>
      <w:lvlText w:val="-"/>
      <w:lvlJc w:val="left"/>
      <w:pPr>
        <w:ind w:left="1080" w:hanging="360"/>
      </w:pPr>
      <w:rPr>
        <w:rFonts w:ascii="Lato" w:eastAsia="Times New Roman" w:hAnsi="Lat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5CC5370"/>
    <w:multiLevelType w:val="hybridMultilevel"/>
    <w:tmpl w:val="DB528DA8"/>
    <w:lvl w:ilvl="0" w:tplc="0809000F">
      <w:start w:val="1"/>
      <w:numFmt w:val="decimal"/>
      <w:lvlText w:val="%1."/>
      <w:lvlJc w:val="left"/>
      <w:pPr>
        <w:ind w:left="720" w:hanging="360"/>
      </w:pPr>
      <w:rPr>
        <w:rFonts w:hint="default"/>
      </w:rPr>
    </w:lvl>
    <w:lvl w:ilvl="1" w:tplc="398AD588">
      <w:start w:val="1"/>
      <w:numFmt w:val="lowerLetter"/>
      <w:lvlText w:val="%2."/>
      <w:lvlJc w:val="left"/>
      <w:pPr>
        <w:ind w:left="1440" w:hanging="360"/>
      </w:pPr>
      <w:rPr>
        <w:sz w:val="24"/>
        <w:szCs w:val="24"/>
      </w:rPr>
    </w:lvl>
    <w:lvl w:ilvl="2" w:tplc="0DC6A8F2">
      <w:start w:val="1"/>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AF68EB"/>
    <w:multiLevelType w:val="hybridMultilevel"/>
    <w:tmpl w:val="70A6FCDE"/>
    <w:lvl w:ilvl="0" w:tplc="E18090A4">
      <w:start w:val="1"/>
      <w:numFmt w:val="bullet"/>
      <w:lvlText w:val=""/>
      <w:lvlJc w:val="left"/>
      <w:pPr>
        <w:ind w:left="1800" w:hanging="360"/>
      </w:pPr>
      <w:rPr>
        <w:rFonts w:ascii="Symbol" w:eastAsiaTheme="minorHAnsi" w:hAnsi="Symbol" w:cs="Times New Roman" w:hint="default"/>
        <w:b/>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75121D3"/>
    <w:multiLevelType w:val="hybridMultilevel"/>
    <w:tmpl w:val="BEF40DB6"/>
    <w:lvl w:ilvl="0" w:tplc="85DCBC2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286716">
    <w:abstractNumId w:val="20"/>
  </w:num>
  <w:num w:numId="2" w16cid:durableId="928467392">
    <w:abstractNumId w:val="10"/>
  </w:num>
  <w:num w:numId="3" w16cid:durableId="575479558">
    <w:abstractNumId w:val="13"/>
  </w:num>
  <w:num w:numId="4" w16cid:durableId="1740858275">
    <w:abstractNumId w:val="27"/>
  </w:num>
  <w:num w:numId="5" w16cid:durableId="899947367">
    <w:abstractNumId w:val="24"/>
  </w:num>
  <w:num w:numId="6" w16cid:durableId="1905023845">
    <w:abstractNumId w:val="3"/>
  </w:num>
  <w:num w:numId="7" w16cid:durableId="1900625832">
    <w:abstractNumId w:val="14"/>
  </w:num>
  <w:num w:numId="8" w16cid:durableId="1905263734">
    <w:abstractNumId w:val="2"/>
  </w:num>
  <w:num w:numId="9" w16cid:durableId="1111165867">
    <w:abstractNumId w:val="15"/>
  </w:num>
  <w:num w:numId="10" w16cid:durableId="1573197854">
    <w:abstractNumId w:val="25"/>
  </w:num>
  <w:num w:numId="11" w16cid:durableId="142087281">
    <w:abstractNumId w:val="23"/>
  </w:num>
  <w:num w:numId="12" w16cid:durableId="1658803288">
    <w:abstractNumId w:val="17"/>
  </w:num>
  <w:num w:numId="13" w16cid:durableId="752893831">
    <w:abstractNumId w:val="26"/>
  </w:num>
  <w:num w:numId="14" w16cid:durableId="1167406729">
    <w:abstractNumId w:val="1"/>
  </w:num>
  <w:num w:numId="15" w16cid:durableId="1801726955">
    <w:abstractNumId w:val="19"/>
  </w:num>
  <w:num w:numId="16" w16cid:durableId="1440835484">
    <w:abstractNumId w:val="18"/>
  </w:num>
  <w:num w:numId="17" w16cid:durableId="839194911">
    <w:abstractNumId w:val="5"/>
  </w:num>
  <w:num w:numId="18" w16cid:durableId="1373191949">
    <w:abstractNumId w:val="22"/>
  </w:num>
  <w:num w:numId="19" w16cid:durableId="2048528262">
    <w:abstractNumId w:val="8"/>
  </w:num>
  <w:num w:numId="20" w16cid:durableId="183400922">
    <w:abstractNumId w:val="21"/>
  </w:num>
  <w:num w:numId="21" w16cid:durableId="310181912">
    <w:abstractNumId w:val="16"/>
  </w:num>
  <w:num w:numId="22" w16cid:durableId="399405167">
    <w:abstractNumId w:val="11"/>
  </w:num>
  <w:num w:numId="23" w16cid:durableId="2118599352">
    <w:abstractNumId w:val="0"/>
  </w:num>
  <w:num w:numId="24" w16cid:durableId="760639783">
    <w:abstractNumId w:val="7"/>
  </w:num>
  <w:num w:numId="25" w16cid:durableId="919602410">
    <w:abstractNumId w:val="9"/>
  </w:num>
  <w:num w:numId="26" w16cid:durableId="2068800915">
    <w:abstractNumId w:val="12"/>
  </w:num>
  <w:num w:numId="27" w16cid:durableId="1459831785">
    <w:abstractNumId w:val="4"/>
  </w:num>
  <w:num w:numId="28" w16cid:durableId="762385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8"/>
    <w:rsid w:val="000036B2"/>
    <w:rsid w:val="00020A0F"/>
    <w:rsid w:val="00030053"/>
    <w:rsid w:val="00087919"/>
    <w:rsid w:val="000968D3"/>
    <w:rsid w:val="000C0399"/>
    <w:rsid w:val="000E182E"/>
    <w:rsid w:val="00133F07"/>
    <w:rsid w:val="00135C75"/>
    <w:rsid w:val="00193D75"/>
    <w:rsid w:val="001A42DC"/>
    <w:rsid w:val="002800C6"/>
    <w:rsid w:val="00282BBE"/>
    <w:rsid w:val="00287117"/>
    <w:rsid w:val="002D33DD"/>
    <w:rsid w:val="002D3F61"/>
    <w:rsid w:val="002D64DF"/>
    <w:rsid w:val="002F42CD"/>
    <w:rsid w:val="00350C7E"/>
    <w:rsid w:val="00357E03"/>
    <w:rsid w:val="003B1132"/>
    <w:rsid w:val="00400D15"/>
    <w:rsid w:val="00491474"/>
    <w:rsid w:val="004C288E"/>
    <w:rsid w:val="00500CDD"/>
    <w:rsid w:val="00515643"/>
    <w:rsid w:val="00524CC1"/>
    <w:rsid w:val="00535877"/>
    <w:rsid w:val="005371B7"/>
    <w:rsid w:val="00590F44"/>
    <w:rsid w:val="00594DEC"/>
    <w:rsid w:val="005A3836"/>
    <w:rsid w:val="005A67C4"/>
    <w:rsid w:val="005D2438"/>
    <w:rsid w:val="005E74AA"/>
    <w:rsid w:val="00607DEF"/>
    <w:rsid w:val="006251BB"/>
    <w:rsid w:val="00632983"/>
    <w:rsid w:val="00662B9C"/>
    <w:rsid w:val="00682AFA"/>
    <w:rsid w:val="006A1AE1"/>
    <w:rsid w:val="006C3A25"/>
    <w:rsid w:val="006C5335"/>
    <w:rsid w:val="007016CB"/>
    <w:rsid w:val="0070228E"/>
    <w:rsid w:val="00744139"/>
    <w:rsid w:val="00755C75"/>
    <w:rsid w:val="0076781A"/>
    <w:rsid w:val="00790304"/>
    <w:rsid w:val="00796A10"/>
    <w:rsid w:val="007A1810"/>
    <w:rsid w:val="007D7DCD"/>
    <w:rsid w:val="00815F6E"/>
    <w:rsid w:val="0082339A"/>
    <w:rsid w:val="00832296"/>
    <w:rsid w:val="00846D2F"/>
    <w:rsid w:val="00850FAE"/>
    <w:rsid w:val="0085164B"/>
    <w:rsid w:val="00880BCC"/>
    <w:rsid w:val="00881663"/>
    <w:rsid w:val="0088207D"/>
    <w:rsid w:val="00893C72"/>
    <w:rsid w:val="008D21BB"/>
    <w:rsid w:val="008D3D69"/>
    <w:rsid w:val="00922F27"/>
    <w:rsid w:val="009A7D9B"/>
    <w:rsid w:val="00A21CB2"/>
    <w:rsid w:val="00A74341"/>
    <w:rsid w:val="00A96212"/>
    <w:rsid w:val="00AB1850"/>
    <w:rsid w:val="00AB2866"/>
    <w:rsid w:val="00AC2811"/>
    <w:rsid w:val="00AC589F"/>
    <w:rsid w:val="00AD5F95"/>
    <w:rsid w:val="00B464CF"/>
    <w:rsid w:val="00B646A7"/>
    <w:rsid w:val="00B74BFF"/>
    <w:rsid w:val="00B80096"/>
    <w:rsid w:val="00B93E5C"/>
    <w:rsid w:val="00B95EF9"/>
    <w:rsid w:val="00BA79F5"/>
    <w:rsid w:val="00BB75A7"/>
    <w:rsid w:val="00BC63F0"/>
    <w:rsid w:val="00BE6338"/>
    <w:rsid w:val="00C32868"/>
    <w:rsid w:val="00C61550"/>
    <w:rsid w:val="00C943F9"/>
    <w:rsid w:val="00C94F28"/>
    <w:rsid w:val="00CB2057"/>
    <w:rsid w:val="00CB3772"/>
    <w:rsid w:val="00D26570"/>
    <w:rsid w:val="00D50558"/>
    <w:rsid w:val="00D5301E"/>
    <w:rsid w:val="00D714E3"/>
    <w:rsid w:val="00D75C0D"/>
    <w:rsid w:val="00DA03F9"/>
    <w:rsid w:val="00DB37DA"/>
    <w:rsid w:val="00DC0328"/>
    <w:rsid w:val="00DC561B"/>
    <w:rsid w:val="00DF56F6"/>
    <w:rsid w:val="00DF6922"/>
    <w:rsid w:val="00E0020F"/>
    <w:rsid w:val="00E615B2"/>
    <w:rsid w:val="00E6771A"/>
    <w:rsid w:val="00E811C7"/>
    <w:rsid w:val="00E93B0B"/>
    <w:rsid w:val="00EA314D"/>
    <w:rsid w:val="00EC781B"/>
    <w:rsid w:val="00ED0802"/>
    <w:rsid w:val="00EF3524"/>
    <w:rsid w:val="00F0674E"/>
    <w:rsid w:val="00F4700D"/>
    <w:rsid w:val="00F6058F"/>
    <w:rsid w:val="00F60B3E"/>
    <w:rsid w:val="00F6697A"/>
    <w:rsid w:val="00F76791"/>
    <w:rsid w:val="00F92BD3"/>
    <w:rsid w:val="00FA2370"/>
    <w:rsid w:val="00FC2A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174A"/>
  <w15:chartTrackingRefBased/>
  <w15:docId w15:val="{960F6044-A0AE-5241-9871-59CC1F0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28"/>
    <w:rPr>
      <w:rFonts w:eastAsiaTheme="majorEastAsia" w:cstheme="majorBidi"/>
      <w:color w:val="272727" w:themeColor="text1" w:themeTint="D8"/>
    </w:rPr>
  </w:style>
  <w:style w:type="paragraph" w:styleId="Title">
    <w:name w:val="Title"/>
    <w:basedOn w:val="Normal"/>
    <w:next w:val="Normal"/>
    <w:link w:val="TitleChar"/>
    <w:uiPriority w:val="10"/>
    <w:qFormat/>
    <w:rsid w:val="00C9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28"/>
    <w:pPr>
      <w:spacing w:before="160"/>
      <w:jc w:val="center"/>
    </w:pPr>
    <w:rPr>
      <w:i/>
      <w:iCs/>
      <w:color w:val="404040" w:themeColor="text1" w:themeTint="BF"/>
    </w:rPr>
  </w:style>
  <w:style w:type="character" w:customStyle="1" w:styleId="QuoteChar">
    <w:name w:val="Quote Char"/>
    <w:basedOn w:val="DefaultParagraphFont"/>
    <w:link w:val="Quote"/>
    <w:uiPriority w:val="29"/>
    <w:rsid w:val="00C94F28"/>
    <w:rPr>
      <w:i/>
      <w:iCs/>
      <w:color w:val="404040" w:themeColor="text1" w:themeTint="BF"/>
    </w:rPr>
  </w:style>
  <w:style w:type="paragraph" w:styleId="ListParagraph">
    <w:name w:val="List Paragraph"/>
    <w:basedOn w:val="Normal"/>
    <w:uiPriority w:val="34"/>
    <w:qFormat/>
    <w:rsid w:val="00C94F28"/>
    <w:pPr>
      <w:ind w:left="720"/>
      <w:contextualSpacing/>
    </w:pPr>
  </w:style>
  <w:style w:type="character" w:styleId="IntenseEmphasis">
    <w:name w:val="Intense Emphasis"/>
    <w:basedOn w:val="DefaultParagraphFont"/>
    <w:uiPriority w:val="21"/>
    <w:qFormat/>
    <w:rsid w:val="00C94F28"/>
    <w:rPr>
      <w:i/>
      <w:iCs/>
      <w:color w:val="0F4761" w:themeColor="accent1" w:themeShade="BF"/>
    </w:rPr>
  </w:style>
  <w:style w:type="paragraph" w:styleId="IntenseQuote">
    <w:name w:val="Intense Quote"/>
    <w:basedOn w:val="Normal"/>
    <w:next w:val="Normal"/>
    <w:link w:val="IntenseQuoteChar"/>
    <w:uiPriority w:val="30"/>
    <w:qFormat/>
    <w:rsid w:val="00C9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28"/>
    <w:rPr>
      <w:i/>
      <w:iCs/>
      <w:color w:val="0F4761" w:themeColor="accent1" w:themeShade="BF"/>
    </w:rPr>
  </w:style>
  <w:style w:type="character" w:styleId="IntenseReference">
    <w:name w:val="Intense Reference"/>
    <w:basedOn w:val="DefaultParagraphFont"/>
    <w:uiPriority w:val="32"/>
    <w:qFormat/>
    <w:rsid w:val="00C94F28"/>
    <w:rPr>
      <w:b/>
      <w:bCs/>
      <w:smallCaps/>
      <w:color w:val="0F4761" w:themeColor="accent1" w:themeShade="BF"/>
      <w:spacing w:val="5"/>
    </w:rPr>
  </w:style>
  <w:style w:type="paragraph" w:styleId="Header">
    <w:name w:val="header"/>
    <w:basedOn w:val="Normal"/>
    <w:link w:val="HeaderChar"/>
    <w:uiPriority w:val="99"/>
    <w:unhideWhenUsed/>
    <w:rsid w:val="00C9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28"/>
  </w:style>
  <w:style w:type="paragraph" w:styleId="Footer">
    <w:name w:val="footer"/>
    <w:basedOn w:val="Normal"/>
    <w:link w:val="FooterChar"/>
    <w:uiPriority w:val="99"/>
    <w:unhideWhenUsed/>
    <w:rsid w:val="00C9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F2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A38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A3836"/>
    <w:rPr>
      <w:rFonts w:ascii="Consolas" w:hAnsi="Consolas" w:cs="Consolas"/>
      <w:sz w:val="20"/>
      <w:szCs w:val="20"/>
    </w:rPr>
  </w:style>
  <w:style w:type="paragraph" w:styleId="NormalWeb">
    <w:name w:val="Normal (Web)"/>
    <w:basedOn w:val="Normal"/>
    <w:uiPriority w:val="99"/>
    <w:semiHidden/>
    <w:unhideWhenUsed/>
    <w:rsid w:val="005A67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06">
      <w:bodyDiv w:val="1"/>
      <w:marLeft w:val="0"/>
      <w:marRight w:val="0"/>
      <w:marTop w:val="0"/>
      <w:marBottom w:val="0"/>
      <w:divBdr>
        <w:top w:val="none" w:sz="0" w:space="0" w:color="auto"/>
        <w:left w:val="none" w:sz="0" w:space="0" w:color="auto"/>
        <w:bottom w:val="none" w:sz="0" w:space="0" w:color="auto"/>
        <w:right w:val="none" w:sz="0" w:space="0" w:color="auto"/>
      </w:divBdr>
    </w:div>
    <w:div w:id="15279595">
      <w:bodyDiv w:val="1"/>
      <w:marLeft w:val="0"/>
      <w:marRight w:val="0"/>
      <w:marTop w:val="0"/>
      <w:marBottom w:val="0"/>
      <w:divBdr>
        <w:top w:val="none" w:sz="0" w:space="0" w:color="auto"/>
        <w:left w:val="none" w:sz="0" w:space="0" w:color="auto"/>
        <w:bottom w:val="none" w:sz="0" w:space="0" w:color="auto"/>
        <w:right w:val="none" w:sz="0" w:space="0" w:color="auto"/>
      </w:divBdr>
    </w:div>
    <w:div w:id="113720131">
      <w:bodyDiv w:val="1"/>
      <w:marLeft w:val="0"/>
      <w:marRight w:val="0"/>
      <w:marTop w:val="0"/>
      <w:marBottom w:val="0"/>
      <w:divBdr>
        <w:top w:val="none" w:sz="0" w:space="0" w:color="auto"/>
        <w:left w:val="none" w:sz="0" w:space="0" w:color="auto"/>
        <w:bottom w:val="none" w:sz="0" w:space="0" w:color="auto"/>
        <w:right w:val="none" w:sz="0" w:space="0" w:color="auto"/>
      </w:divBdr>
    </w:div>
    <w:div w:id="150219520">
      <w:bodyDiv w:val="1"/>
      <w:marLeft w:val="0"/>
      <w:marRight w:val="0"/>
      <w:marTop w:val="0"/>
      <w:marBottom w:val="0"/>
      <w:divBdr>
        <w:top w:val="none" w:sz="0" w:space="0" w:color="auto"/>
        <w:left w:val="none" w:sz="0" w:space="0" w:color="auto"/>
        <w:bottom w:val="none" w:sz="0" w:space="0" w:color="auto"/>
        <w:right w:val="none" w:sz="0" w:space="0" w:color="auto"/>
      </w:divBdr>
    </w:div>
    <w:div w:id="154954495">
      <w:bodyDiv w:val="1"/>
      <w:marLeft w:val="0"/>
      <w:marRight w:val="0"/>
      <w:marTop w:val="0"/>
      <w:marBottom w:val="0"/>
      <w:divBdr>
        <w:top w:val="none" w:sz="0" w:space="0" w:color="auto"/>
        <w:left w:val="none" w:sz="0" w:space="0" w:color="auto"/>
        <w:bottom w:val="none" w:sz="0" w:space="0" w:color="auto"/>
        <w:right w:val="none" w:sz="0" w:space="0" w:color="auto"/>
      </w:divBdr>
    </w:div>
    <w:div w:id="173347207">
      <w:bodyDiv w:val="1"/>
      <w:marLeft w:val="0"/>
      <w:marRight w:val="0"/>
      <w:marTop w:val="0"/>
      <w:marBottom w:val="0"/>
      <w:divBdr>
        <w:top w:val="none" w:sz="0" w:space="0" w:color="auto"/>
        <w:left w:val="none" w:sz="0" w:space="0" w:color="auto"/>
        <w:bottom w:val="none" w:sz="0" w:space="0" w:color="auto"/>
        <w:right w:val="none" w:sz="0" w:space="0" w:color="auto"/>
      </w:divBdr>
    </w:div>
    <w:div w:id="235437102">
      <w:bodyDiv w:val="1"/>
      <w:marLeft w:val="0"/>
      <w:marRight w:val="0"/>
      <w:marTop w:val="0"/>
      <w:marBottom w:val="0"/>
      <w:divBdr>
        <w:top w:val="none" w:sz="0" w:space="0" w:color="auto"/>
        <w:left w:val="none" w:sz="0" w:space="0" w:color="auto"/>
        <w:bottom w:val="none" w:sz="0" w:space="0" w:color="auto"/>
        <w:right w:val="none" w:sz="0" w:space="0" w:color="auto"/>
      </w:divBdr>
    </w:div>
    <w:div w:id="241762405">
      <w:bodyDiv w:val="1"/>
      <w:marLeft w:val="0"/>
      <w:marRight w:val="0"/>
      <w:marTop w:val="0"/>
      <w:marBottom w:val="0"/>
      <w:divBdr>
        <w:top w:val="none" w:sz="0" w:space="0" w:color="auto"/>
        <w:left w:val="none" w:sz="0" w:space="0" w:color="auto"/>
        <w:bottom w:val="none" w:sz="0" w:space="0" w:color="auto"/>
        <w:right w:val="none" w:sz="0" w:space="0" w:color="auto"/>
      </w:divBdr>
    </w:div>
    <w:div w:id="301204333">
      <w:bodyDiv w:val="1"/>
      <w:marLeft w:val="0"/>
      <w:marRight w:val="0"/>
      <w:marTop w:val="0"/>
      <w:marBottom w:val="0"/>
      <w:divBdr>
        <w:top w:val="none" w:sz="0" w:space="0" w:color="auto"/>
        <w:left w:val="none" w:sz="0" w:space="0" w:color="auto"/>
        <w:bottom w:val="none" w:sz="0" w:space="0" w:color="auto"/>
        <w:right w:val="none" w:sz="0" w:space="0" w:color="auto"/>
      </w:divBdr>
    </w:div>
    <w:div w:id="358507811">
      <w:bodyDiv w:val="1"/>
      <w:marLeft w:val="0"/>
      <w:marRight w:val="0"/>
      <w:marTop w:val="0"/>
      <w:marBottom w:val="0"/>
      <w:divBdr>
        <w:top w:val="none" w:sz="0" w:space="0" w:color="auto"/>
        <w:left w:val="none" w:sz="0" w:space="0" w:color="auto"/>
        <w:bottom w:val="none" w:sz="0" w:space="0" w:color="auto"/>
        <w:right w:val="none" w:sz="0" w:space="0" w:color="auto"/>
      </w:divBdr>
    </w:div>
    <w:div w:id="361904631">
      <w:bodyDiv w:val="1"/>
      <w:marLeft w:val="0"/>
      <w:marRight w:val="0"/>
      <w:marTop w:val="0"/>
      <w:marBottom w:val="0"/>
      <w:divBdr>
        <w:top w:val="none" w:sz="0" w:space="0" w:color="auto"/>
        <w:left w:val="none" w:sz="0" w:space="0" w:color="auto"/>
        <w:bottom w:val="none" w:sz="0" w:space="0" w:color="auto"/>
        <w:right w:val="none" w:sz="0" w:space="0" w:color="auto"/>
      </w:divBdr>
    </w:div>
    <w:div w:id="433209954">
      <w:bodyDiv w:val="1"/>
      <w:marLeft w:val="0"/>
      <w:marRight w:val="0"/>
      <w:marTop w:val="0"/>
      <w:marBottom w:val="0"/>
      <w:divBdr>
        <w:top w:val="none" w:sz="0" w:space="0" w:color="auto"/>
        <w:left w:val="none" w:sz="0" w:space="0" w:color="auto"/>
        <w:bottom w:val="none" w:sz="0" w:space="0" w:color="auto"/>
        <w:right w:val="none" w:sz="0" w:space="0" w:color="auto"/>
      </w:divBdr>
    </w:div>
    <w:div w:id="492453490">
      <w:bodyDiv w:val="1"/>
      <w:marLeft w:val="0"/>
      <w:marRight w:val="0"/>
      <w:marTop w:val="0"/>
      <w:marBottom w:val="0"/>
      <w:divBdr>
        <w:top w:val="none" w:sz="0" w:space="0" w:color="auto"/>
        <w:left w:val="none" w:sz="0" w:space="0" w:color="auto"/>
        <w:bottom w:val="none" w:sz="0" w:space="0" w:color="auto"/>
        <w:right w:val="none" w:sz="0" w:space="0" w:color="auto"/>
      </w:divBdr>
    </w:div>
    <w:div w:id="506024031">
      <w:bodyDiv w:val="1"/>
      <w:marLeft w:val="0"/>
      <w:marRight w:val="0"/>
      <w:marTop w:val="0"/>
      <w:marBottom w:val="0"/>
      <w:divBdr>
        <w:top w:val="none" w:sz="0" w:space="0" w:color="auto"/>
        <w:left w:val="none" w:sz="0" w:space="0" w:color="auto"/>
        <w:bottom w:val="none" w:sz="0" w:space="0" w:color="auto"/>
        <w:right w:val="none" w:sz="0" w:space="0" w:color="auto"/>
      </w:divBdr>
    </w:div>
    <w:div w:id="579212890">
      <w:bodyDiv w:val="1"/>
      <w:marLeft w:val="0"/>
      <w:marRight w:val="0"/>
      <w:marTop w:val="0"/>
      <w:marBottom w:val="0"/>
      <w:divBdr>
        <w:top w:val="none" w:sz="0" w:space="0" w:color="auto"/>
        <w:left w:val="none" w:sz="0" w:space="0" w:color="auto"/>
        <w:bottom w:val="none" w:sz="0" w:space="0" w:color="auto"/>
        <w:right w:val="none" w:sz="0" w:space="0" w:color="auto"/>
      </w:divBdr>
    </w:div>
    <w:div w:id="603076030">
      <w:bodyDiv w:val="1"/>
      <w:marLeft w:val="0"/>
      <w:marRight w:val="0"/>
      <w:marTop w:val="0"/>
      <w:marBottom w:val="0"/>
      <w:divBdr>
        <w:top w:val="none" w:sz="0" w:space="0" w:color="auto"/>
        <w:left w:val="none" w:sz="0" w:space="0" w:color="auto"/>
        <w:bottom w:val="none" w:sz="0" w:space="0" w:color="auto"/>
        <w:right w:val="none" w:sz="0" w:space="0" w:color="auto"/>
      </w:divBdr>
    </w:div>
    <w:div w:id="670446244">
      <w:bodyDiv w:val="1"/>
      <w:marLeft w:val="0"/>
      <w:marRight w:val="0"/>
      <w:marTop w:val="0"/>
      <w:marBottom w:val="0"/>
      <w:divBdr>
        <w:top w:val="none" w:sz="0" w:space="0" w:color="auto"/>
        <w:left w:val="none" w:sz="0" w:space="0" w:color="auto"/>
        <w:bottom w:val="none" w:sz="0" w:space="0" w:color="auto"/>
        <w:right w:val="none" w:sz="0" w:space="0" w:color="auto"/>
      </w:divBdr>
    </w:div>
    <w:div w:id="678041342">
      <w:bodyDiv w:val="1"/>
      <w:marLeft w:val="0"/>
      <w:marRight w:val="0"/>
      <w:marTop w:val="0"/>
      <w:marBottom w:val="0"/>
      <w:divBdr>
        <w:top w:val="none" w:sz="0" w:space="0" w:color="auto"/>
        <w:left w:val="none" w:sz="0" w:space="0" w:color="auto"/>
        <w:bottom w:val="none" w:sz="0" w:space="0" w:color="auto"/>
        <w:right w:val="none" w:sz="0" w:space="0" w:color="auto"/>
      </w:divBdr>
    </w:div>
    <w:div w:id="769812510">
      <w:bodyDiv w:val="1"/>
      <w:marLeft w:val="0"/>
      <w:marRight w:val="0"/>
      <w:marTop w:val="0"/>
      <w:marBottom w:val="0"/>
      <w:divBdr>
        <w:top w:val="none" w:sz="0" w:space="0" w:color="auto"/>
        <w:left w:val="none" w:sz="0" w:space="0" w:color="auto"/>
        <w:bottom w:val="none" w:sz="0" w:space="0" w:color="auto"/>
        <w:right w:val="none" w:sz="0" w:space="0" w:color="auto"/>
      </w:divBdr>
    </w:div>
    <w:div w:id="818690967">
      <w:bodyDiv w:val="1"/>
      <w:marLeft w:val="0"/>
      <w:marRight w:val="0"/>
      <w:marTop w:val="0"/>
      <w:marBottom w:val="0"/>
      <w:divBdr>
        <w:top w:val="none" w:sz="0" w:space="0" w:color="auto"/>
        <w:left w:val="none" w:sz="0" w:space="0" w:color="auto"/>
        <w:bottom w:val="none" w:sz="0" w:space="0" w:color="auto"/>
        <w:right w:val="none" w:sz="0" w:space="0" w:color="auto"/>
      </w:divBdr>
    </w:div>
    <w:div w:id="832258397">
      <w:bodyDiv w:val="1"/>
      <w:marLeft w:val="0"/>
      <w:marRight w:val="0"/>
      <w:marTop w:val="0"/>
      <w:marBottom w:val="0"/>
      <w:divBdr>
        <w:top w:val="none" w:sz="0" w:space="0" w:color="auto"/>
        <w:left w:val="none" w:sz="0" w:space="0" w:color="auto"/>
        <w:bottom w:val="none" w:sz="0" w:space="0" w:color="auto"/>
        <w:right w:val="none" w:sz="0" w:space="0" w:color="auto"/>
      </w:divBdr>
    </w:div>
    <w:div w:id="879898477">
      <w:bodyDiv w:val="1"/>
      <w:marLeft w:val="0"/>
      <w:marRight w:val="0"/>
      <w:marTop w:val="0"/>
      <w:marBottom w:val="0"/>
      <w:divBdr>
        <w:top w:val="none" w:sz="0" w:space="0" w:color="auto"/>
        <w:left w:val="none" w:sz="0" w:space="0" w:color="auto"/>
        <w:bottom w:val="none" w:sz="0" w:space="0" w:color="auto"/>
        <w:right w:val="none" w:sz="0" w:space="0" w:color="auto"/>
      </w:divBdr>
    </w:div>
    <w:div w:id="895777893">
      <w:bodyDiv w:val="1"/>
      <w:marLeft w:val="0"/>
      <w:marRight w:val="0"/>
      <w:marTop w:val="0"/>
      <w:marBottom w:val="0"/>
      <w:divBdr>
        <w:top w:val="none" w:sz="0" w:space="0" w:color="auto"/>
        <w:left w:val="none" w:sz="0" w:space="0" w:color="auto"/>
        <w:bottom w:val="none" w:sz="0" w:space="0" w:color="auto"/>
        <w:right w:val="none" w:sz="0" w:space="0" w:color="auto"/>
      </w:divBdr>
    </w:div>
    <w:div w:id="934024054">
      <w:bodyDiv w:val="1"/>
      <w:marLeft w:val="0"/>
      <w:marRight w:val="0"/>
      <w:marTop w:val="0"/>
      <w:marBottom w:val="0"/>
      <w:divBdr>
        <w:top w:val="none" w:sz="0" w:space="0" w:color="auto"/>
        <w:left w:val="none" w:sz="0" w:space="0" w:color="auto"/>
        <w:bottom w:val="none" w:sz="0" w:space="0" w:color="auto"/>
        <w:right w:val="none" w:sz="0" w:space="0" w:color="auto"/>
      </w:divBdr>
    </w:div>
    <w:div w:id="961152022">
      <w:bodyDiv w:val="1"/>
      <w:marLeft w:val="0"/>
      <w:marRight w:val="0"/>
      <w:marTop w:val="0"/>
      <w:marBottom w:val="0"/>
      <w:divBdr>
        <w:top w:val="none" w:sz="0" w:space="0" w:color="auto"/>
        <w:left w:val="none" w:sz="0" w:space="0" w:color="auto"/>
        <w:bottom w:val="none" w:sz="0" w:space="0" w:color="auto"/>
        <w:right w:val="none" w:sz="0" w:space="0" w:color="auto"/>
      </w:divBdr>
    </w:div>
    <w:div w:id="995383368">
      <w:bodyDiv w:val="1"/>
      <w:marLeft w:val="0"/>
      <w:marRight w:val="0"/>
      <w:marTop w:val="0"/>
      <w:marBottom w:val="0"/>
      <w:divBdr>
        <w:top w:val="none" w:sz="0" w:space="0" w:color="auto"/>
        <w:left w:val="none" w:sz="0" w:space="0" w:color="auto"/>
        <w:bottom w:val="none" w:sz="0" w:space="0" w:color="auto"/>
        <w:right w:val="none" w:sz="0" w:space="0" w:color="auto"/>
      </w:divBdr>
    </w:div>
    <w:div w:id="1002706624">
      <w:bodyDiv w:val="1"/>
      <w:marLeft w:val="0"/>
      <w:marRight w:val="0"/>
      <w:marTop w:val="0"/>
      <w:marBottom w:val="0"/>
      <w:divBdr>
        <w:top w:val="none" w:sz="0" w:space="0" w:color="auto"/>
        <w:left w:val="none" w:sz="0" w:space="0" w:color="auto"/>
        <w:bottom w:val="none" w:sz="0" w:space="0" w:color="auto"/>
        <w:right w:val="none" w:sz="0" w:space="0" w:color="auto"/>
      </w:divBdr>
    </w:div>
    <w:div w:id="1043208298">
      <w:bodyDiv w:val="1"/>
      <w:marLeft w:val="0"/>
      <w:marRight w:val="0"/>
      <w:marTop w:val="0"/>
      <w:marBottom w:val="0"/>
      <w:divBdr>
        <w:top w:val="none" w:sz="0" w:space="0" w:color="auto"/>
        <w:left w:val="none" w:sz="0" w:space="0" w:color="auto"/>
        <w:bottom w:val="none" w:sz="0" w:space="0" w:color="auto"/>
        <w:right w:val="none" w:sz="0" w:space="0" w:color="auto"/>
      </w:divBdr>
    </w:div>
    <w:div w:id="1057168133">
      <w:bodyDiv w:val="1"/>
      <w:marLeft w:val="0"/>
      <w:marRight w:val="0"/>
      <w:marTop w:val="0"/>
      <w:marBottom w:val="0"/>
      <w:divBdr>
        <w:top w:val="none" w:sz="0" w:space="0" w:color="auto"/>
        <w:left w:val="none" w:sz="0" w:space="0" w:color="auto"/>
        <w:bottom w:val="none" w:sz="0" w:space="0" w:color="auto"/>
        <w:right w:val="none" w:sz="0" w:space="0" w:color="auto"/>
      </w:divBdr>
    </w:div>
    <w:div w:id="1085153967">
      <w:bodyDiv w:val="1"/>
      <w:marLeft w:val="0"/>
      <w:marRight w:val="0"/>
      <w:marTop w:val="0"/>
      <w:marBottom w:val="0"/>
      <w:divBdr>
        <w:top w:val="none" w:sz="0" w:space="0" w:color="auto"/>
        <w:left w:val="none" w:sz="0" w:space="0" w:color="auto"/>
        <w:bottom w:val="none" w:sz="0" w:space="0" w:color="auto"/>
        <w:right w:val="none" w:sz="0" w:space="0" w:color="auto"/>
      </w:divBdr>
    </w:div>
    <w:div w:id="1104231349">
      <w:bodyDiv w:val="1"/>
      <w:marLeft w:val="0"/>
      <w:marRight w:val="0"/>
      <w:marTop w:val="0"/>
      <w:marBottom w:val="0"/>
      <w:divBdr>
        <w:top w:val="none" w:sz="0" w:space="0" w:color="auto"/>
        <w:left w:val="none" w:sz="0" w:space="0" w:color="auto"/>
        <w:bottom w:val="none" w:sz="0" w:space="0" w:color="auto"/>
        <w:right w:val="none" w:sz="0" w:space="0" w:color="auto"/>
      </w:divBdr>
    </w:div>
    <w:div w:id="1165780963">
      <w:bodyDiv w:val="1"/>
      <w:marLeft w:val="0"/>
      <w:marRight w:val="0"/>
      <w:marTop w:val="0"/>
      <w:marBottom w:val="0"/>
      <w:divBdr>
        <w:top w:val="none" w:sz="0" w:space="0" w:color="auto"/>
        <w:left w:val="none" w:sz="0" w:space="0" w:color="auto"/>
        <w:bottom w:val="none" w:sz="0" w:space="0" w:color="auto"/>
        <w:right w:val="none" w:sz="0" w:space="0" w:color="auto"/>
      </w:divBdr>
    </w:div>
    <w:div w:id="1214393371">
      <w:bodyDiv w:val="1"/>
      <w:marLeft w:val="0"/>
      <w:marRight w:val="0"/>
      <w:marTop w:val="0"/>
      <w:marBottom w:val="0"/>
      <w:divBdr>
        <w:top w:val="none" w:sz="0" w:space="0" w:color="auto"/>
        <w:left w:val="none" w:sz="0" w:space="0" w:color="auto"/>
        <w:bottom w:val="none" w:sz="0" w:space="0" w:color="auto"/>
        <w:right w:val="none" w:sz="0" w:space="0" w:color="auto"/>
      </w:divBdr>
    </w:div>
    <w:div w:id="1292587614">
      <w:bodyDiv w:val="1"/>
      <w:marLeft w:val="0"/>
      <w:marRight w:val="0"/>
      <w:marTop w:val="0"/>
      <w:marBottom w:val="0"/>
      <w:divBdr>
        <w:top w:val="none" w:sz="0" w:space="0" w:color="auto"/>
        <w:left w:val="none" w:sz="0" w:space="0" w:color="auto"/>
        <w:bottom w:val="none" w:sz="0" w:space="0" w:color="auto"/>
        <w:right w:val="none" w:sz="0" w:space="0" w:color="auto"/>
      </w:divBdr>
    </w:div>
    <w:div w:id="1341469809">
      <w:bodyDiv w:val="1"/>
      <w:marLeft w:val="0"/>
      <w:marRight w:val="0"/>
      <w:marTop w:val="0"/>
      <w:marBottom w:val="0"/>
      <w:divBdr>
        <w:top w:val="none" w:sz="0" w:space="0" w:color="auto"/>
        <w:left w:val="none" w:sz="0" w:space="0" w:color="auto"/>
        <w:bottom w:val="none" w:sz="0" w:space="0" w:color="auto"/>
        <w:right w:val="none" w:sz="0" w:space="0" w:color="auto"/>
      </w:divBdr>
    </w:div>
    <w:div w:id="1398939585">
      <w:bodyDiv w:val="1"/>
      <w:marLeft w:val="0"/>
      <w:marRight w:val="0"/>
      <w:marTop w:val="0"/>
      <w:marBottom w:val="0"/>
      <w:divBdr>
        <w:top w:val="none" w:sz="0" w:space="0" w:color="auto"/>
        <w:left w:val="none" w:sz="0" w:space="0" w:color="auto"/>
        <w:bottom w:val="none" w:sz="0" w:space="0" w:color="auto"/>
        <w:right w:val="none" w:sz="0" w:space="0" w:color="auto"/>
      </w:divBdr>
    </w:div>
    <w:div w:id="1434130663">
      <w:bodyDiv w:val="1"/>
      <w:marLeft w:val="0"/>
      <w:marRight w:val="0"/>
      <w:marTop w:val="0"/>
      <w:marBottom w:val="0"/>
      <w:divBdr>
        <w:top w:val="none" w:sz="0" w:space="0" w:color="auto"/>
        <w:left w:val="none" w:sz="0" w:space="0" w:color="auto"/>
        <w:bottom w:val="none" w:sz="0" w:space="0" w:color="auto"/>
        <w:right w:val="none" w:sz="0" w:space="0" w:color="auto"/>
      </w:divBdr>
    </w:div>
    <w:div w:id="1495103912">
      <w:bodyDiv w:val="1"/>
      <w:marLeft w:val="0"/>
      <w:marRight w:val="0"/>
      <w:marTop w:val="0"/>
      <w:marBottom w:val="0"/>
      <w:divBdr>
        <w:top w:val="none" w:sz="0" w:space="0" w:color="auto"/>
        <w:left w:val="none" w:sz="0" w:space="0" w:color="auto"/>
        <w:bottom w:val="none" w:sz="0" w:space="0" w:color="auto"/>
        <w:right w:val="none" w:sz="0" w:space="0" w:color="auto"/>
      </w:divBdr>
    </w:div>
    <w:div w:id="1500461462">
      <w:bodyDiv w:val="1"/>
      <w:marLeft w:val="0"/>
      <w:marRight w:val="0"/>
      <w:marTop w:val="0"/>
      <w:marBottom w:val="0"/>
      <w:divBdr>
        <w:top w:val="none" w:sz="0" w:space="0" w:color="auto"/>
        <w:left w:val="none" w:sz="0" w:space="0" w:color="auto"/>
        <w:bottom w:val="none" w:sz="0" w:space="0" w:color="auto"/>
        <w:right w:val="none" w:sz="0" w:space="0" w:color="auto"/>
      </w:divBdr>
    </w:div>
    <w:div w:id="1536113021">
      <w:bodyDiv w:val="1"/>
      <w:marLeft w:val="0"/>
      <w:marRight w:val="0"/>
      <w:marTop w:val="0"/>
      <w:marBottom w:val="0"/>
      <w:divBdr>
        <w:top w:val="none" w:sz="0" w:space="0" w:color="auto"/>
        <w:left w:val="none" w:sz="0" w:space="0" w:color="auto"/>
        <w:bottom w:val="none" w:sz="0" w:space="0" w:color="auto"/>
        <w:right w:val="none" w:sz="0" w:space="0" w:color="auto"/>
      </w:divBdr>
    </w:div>
    <w:div w:id="1605966313">
      <w:bodyDiv w:val="1"/>
      <w:marLeft w:val="0"/>
      <w:marRight w:val="0"/>
      <w:marTop w:val="0"/>
      <w:marBottom w:val="0"/>
      <w:divBdr>
        <w:top w:val="none" w:sz="0" w:space="0" w:color="auto"/>
        <w:left w:val="none" w:sz="0" w:space="0" w:color="auto"/>
        <w:bottom w:val="none" w:sz="0" w:space="0" w:color="auto"/>
        <w:right w:val="none" w:sz="0" w:space="0" w:color="auto"/>
      </w:divBdr>
    </w:div>
    <w:div w:id="1606695970">
      <w:bodyDiv w:val="1"/>
      <w:marLeft w:val="0"/>
      <w:marRight w:val="0"/>
      <w:marTop w:val="0"/>
      <w:marBottom w:val="0"/>
      <w:divBdr>
        <w:top w:val="none" w:sz="0" w:space="0" w:color="auto"/>
        <w:left w:val="none" w:sz="0" w:space="0" w:color="auto"/>
        <w:bottom w:val="none" w:sz="0" w:space="0" w:color="auto"/>
        <w:right w:val="none" w:sz="0" w:space="0" w:color="auto"/>
      </w:divBdr>
    </w:div>
    <w:div w:id="1643197280">
      <w:bodyDiv w:val="1"/>
      <w:marLeft w:val="0"/>
      <w:marRight w:val="0"/>
      <w:marTop w:val="0"/>
      <w:marBottom w:val="0"/>
      <w:divBdr>
        <w:top w:val="none" w:sz="0" w:space="0" w:color="auto"/>
        <w:left w:val="none" w:sz="0" w:space="0" w:color="auto"/>
        <w:bottom w:val="none" w:sz="0" w:space="0" w:color="auto"/>
        <w:right w:val="none" w:sz="0" w:space="0" w:color="auto"/>
      </w:divBdr>
    </w:div>
    <w:div w:id="1712145957">
      <w:bodyDiv w:val="1"/>
      <w:marLeft w:val="0"/>
      <w:marRight w:val="0"/>
      <w:marTop w:val="0"/>
      <w:marBottom w:val="0"/>
      <w:divBdr>
        <w:top w:val="none" w:sz="0" w:space="0" w:color="auto"/>
        <w:left w:val="none" w:sz="0" w:space="0" w:color="auto"/>
        <w:bottom w:val="none" w:sz="0" w:space="0" w:color="auto"/>
        <w:right w:val="none" w:sz="0" w:space="0" w:color="auto"/>
      </w:divBdr>
    </w:div>
    <w:div w:id="1751123052">
      <w:bodyDiv w:val="1"/>
      <w:marLeft w:val="0"/>
      <w:marRight w:val="0"/>
      <w:marTop w:val="0"/>
      <w:marBottom w:val="0"/>
      <w:divBdr>
        <w:top w:val="none" w:sz="0" w:space="0" w:color="auto"/>
        <w:left w:val="none" w:sz="0" w:space="0" w:color="auto"/>
        <w:bottom w:val="none" w:sz="0" w:space="0" w:color="auto"/>
        <w:right w:val="none" w:sz="0" w:space="0" w:color="auto"/>
      </w:divBdr>
    </w:div>
    <w:div w:id="1764758935">
      <w:bodyDiv w:val="1"/>
      <w:marLeft w:val="0"/>
      <w:marRight w:val="0"/>
      <w:marTop w:val="0"/>
      <w:marBottom w:val="0"/>
      <w:divBdr>
        <w:top w:val="none" w:sz="0" w:space="0" w:color="auto"/>
        <w:left w:val="none" w:sz="0" w:space="0" w:color="auto"/>
        <w:bottom w:val="none" w:sz="0" w:space="0" w:color="auto"/>
        <w:right w:val="none" w:sz="0" w:space="0" w:color="auto"/>
      </w:divBdr>
    </w:div>
    <w:div w:id="1842352156">
      <w:bodyDiv w:val="1"/>
      <w:marLeft w:val="0"/>
      <w:marRight w:val="0"/>
      <w:marTop w:val="0"/>
      <w:marBottom w:val="0"/>
      <w:divBdr>
        <w:top w:val="none" w:sz="0" w:space="0" w:color="auto"/>
        <w:left w:val="none" w:sz="0" w:space="0" w:color="auto"/>
        <w:bottom w:val="none" w:sz="0" w:space="0" w:color="auto"/>
        <w:right w:val="none" w:sz="0" w:space="0" w:color="auto"/>
      </w:divBdr>
    </w:div>
    <w:div w:id="1843471328">
      <w:bodyDiv w:val="1"/>
      <w:marLeft w:val="0"/>
      <w:marRight w:val="0"/>
      <w:marTop w:val="0"/>
      <w:marBottom w:val="0"/>
      <w:divBdr>
        <w:top w:val="none" w:sz="0" w:space="0" w:color="auto"/>
        <w:left w:val="none" w:sz="0" w:space="0" w:color="auto"/>
        <w:bottom w:val="none" w:sz="0" w:space="0" w:color="auto"/>
        <w:right w:val="none" w:sz="0" w:space="0" w:color="auto"/>
      </w:divBdr>
    </w:div>
    <w:div w:id="1864443202">
      <w:bodyDiv w:val="1"/>
      <w:marLeft w:val="0"/>
      <w:marRight w:val="0"/>
      <w:marTop w:val="0"/>
      <w:marBottom w:val="0"/>
      <w:divBdr>
        <w:top w:val="none" w:sz="0" w:space="0" w:color="auto"/>
        <w:left w:val="none" w:sz="0" w:space="0" w:color="auto"/>
        <w:bottom w:val="none" w:sz="0" w:space="0" w:color="auto"/>
        <w:right w:val="none" w:sz="0" w:space="0" w:color="auto"/>
      </w:divBdr>
    </w:div>
    <w:div w:id="1921254332">
      <w:bodyDiv w:val="1"/>
      <w:marLeft w:val="0"/>
      <w:marRight w:val="0"/>
      <w:marTop w:val="0"/>
      <w:marBottom w:val="0"/>
      <w:divBdr>
        <w:top w:val="none" w:sz="0" w:space="0" w:color="auto"/>
        <w:left w:val="none" w:sz="0" w:space="0" w:color="auto"/>
        <w:bottom w:val="none" w:sz="0" w:space="0" w:color="auto"/>
        <w:right w:val="none" w:sz="0" w:space="0" w:color="auto"/>
      </w:divBdr>
    </w:div>
    <w:div w:id="1930848381">
      <w:bodyDiv w:val="1"/>
      <w:marLeft w:val="0"/>
      <w:marRight w:val="0"/>
      <w:marTop w:val="0"/>
      <w:marBottom w:val="0"/>
      <w:divBdr>
        <w:top w:val="none" w:sz="0" w:space="0" w:color="auto"/>
        <w:left w:val="none" w:sz="0" w:space="0" w:color="auto"/>
        <w:bottom w:val="none" w:sz="0" w:space="0" w:color="auto"/>
        <w:right w:val="none" w:sz="0" w:space="0" w:color="auto"/>
      </w:divBdr>
    </w:div>
    <w:div w:id="1948272786">
      <w:bodyDiv w:val="1"/>
      <w:marLeft w:val="0"/>
      <w:marRight w:val="0"/>
      <w:marTop w:val="0"/>
      <w:marBottom w:val="0"/>
      <w:divBdr>
        <w:top w:val="none" w:sz="0" w:space="0" w:color="auto"/>
        <w:left w:val="none" w:sz="0" w:space="0" w:color="auto"/>
        <w:bottom w:val="none" w:sz="0" w:space="0" w:color="auto"/>
        <w:right w:val="none" w:sz="0" w:space="0" w:color="auto"/>
      </w:divBdr>
    </w:div>
    <w:div w:id="2003313212">
      <w:bodyDiv w:val="1"/>
      <w:marLeft w:val="0"/>
      <w:marRight w:val="0"/>
      <w:marTop w:val="0"/>
      <w:marBottom w:val="0"/>
      <w:divBdr>
        <w:top w:val="none" w:sz="0" w:space="0" w:color="auto"/>
        <w:left w:val="none" w:sz="0" w:space="0" w:color="auto"/>
        <w:bottom w:val="none" w:sz="0" w:space="0" w:color="auto"/>
        <w:right w:val="none" w:sz="0" w:space="0" w:color="auto"/>
      </w:divBdr>
    </w:div>
    <w:div w:id="2053143963">
      <w:bodyDiv w:val="1"/>
      <w:marLeft w:val="0"/>
      <w:marRight w:val="0"/>
      <w:marTop w:val="0"/>
      <w:marBottom w:val="0"/>
      <w:divBdr>
        <w:top w:val="none" w:sz="0" w:space="0" w:color="auto"/>
        <w:left w:val="none" w:sz="0" w:space="0" w:color="auto"/>
        <w:bottom w:val="none" w:sz="0" w:space="0" w:color="auto"/>
        <w:right w:val="none" w:sz="0" w:space="0" w:color="auto"/>
      </w:divBdr>
    </w:div>
    <w:div w:id="2117753058">
      <w:bodyDiv w:val="1"/>
      <w:marLeft w:val="0"/>
      <w:marRight w:val="0"/>
      <w:marTop w:val="0"/>
      <w:marBottom w:val="0"/>
      <w:divBdr>
        <w:top w:val="none" w:sz="0" w:space="0" w:color="auto"/>
        <w:left w:val="none" w:sz="0" w:space="0" w:color="auto"/>
        <w:bottom w:val="none" w:sz="0" w:space="0" w:color="auto"/>
        <w:right w:val="none" w:sz="0" w:space="0" w:color="auto"/>
      </w:divBdr>
    </w:div>
    <w:div w:id="2138060557">
      <w:bodyDiv w:val="1"/>
      <w:marLeft w:val="0"/>
      <w:marRight w:val="0"/>
      <w:marTop w:val="0"/>
      <w:marBottom w:val="0"/>
      <w:divBdr>
        <w:top w:val="none" w:sz="0" w:space="0" w:color="auto"/>
        <w:left w:val="none" w:sz="0" w:space="0" w:color="auto"/>
        <w:bottom w:val="none" w:sz="0" w:space="0" w:color="auto"/>
        <w:right w:val="none" w:sz="0" w:space="0" w:color="auto"/>
      </w:divBdr>
    </w:div>
    <w:div w:id="21453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Montana WONGSO</dc:creator>
  <cp:keywords/>
  <dc:description/>
  <cp:lastModifiedBy>Kevin Montana WONGSO</cp:lastModifiedBy>
  <cp:revision>90</cp:revision>
  <cp:lastPrinted>2024-10-08T19:11:00Z</cp:lastPrinted>
  <dcterms:created xsi:type="dcterms:W3CDTF">2024-09-13T15:22:00Z</dcterms:created>
  <dcterms:modified xsi:type="dcterms:W3CDTF">2024-10-10T17:57:00Z</dcterms:modified>
</cp:coreProperties>
</file>