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1336" w:rsidRDefault="00000000" w14:paraId="541F6E03" w14:textId="77777777">
      <w:pPr>
        <w:pStyle w:val="Titre2"/>
        <w:jc w:val="center"/>
        <w:rPr>
          <w:rFonts w:ascii="Marianne" w:hAnsi="Marianne"/>
          <w:sz w:val="22"/>
          <w:szCs w:val="22"/>
          <w:lang w:val="fr-FR"/>
        </w:rPr>
      </w:pPr>
      <w:r>
        <w:rPr>
          <w:rFonts w:ascii="Marianne" w:hAnsi="Marianne"/>
          <w:sz w:val="22"/>
          <w:szCs w:val="22"/>
          <w:lang w:val="fr-FR"/>
        </w:rPr>
        <w:t>Formulaire d’autorisation d’accès en zone surveillée</w:t>
      </w:r>
    </w:p>
    <w:p w:rsidR="00D31336" w:rsidRDefault="00D31336" w14:paraId="54CC54B0" w14:textId="77777777">
      <w:pPr>
        <w:rPr>
          <w:lang w:val="fr-FR"/>
        </w:rPr>
      </w:pPr>
    </w:p>
    <w:p w:rsidR="00D31336" w:rsidP="006F6D71" w:rsidRDefault="00000000" w14:paraId="3DD9B77C" w14:textId="77777777">
      <w:pPr>
        <w:pStyle w:val="Titre3"/>
        <w:jc w:val="both"/>
        <w:rPr>
          <w:rFonts w:ascii="Marianne" w:hAnsi="Marianne"/>
          <w:lang w:val="fr-FR"/>
        </w:rPr>
      </w:pPr>
      <w:r>
        <w:rPr>
          <w:rFonts w:ascii="Marianne" w:hAnsi="Marianne"/>
          <w:lang w:val="fr-FR"/>
        </w:rPr>
        <w:t>1. Informations sur le demandeur</w:t>
      </w:r>
    </w:p>
    <w:p w:rsidR="00D31336" w:rsidP="1170B753" w:rsidRDefault="00000000" w14:paraId="6460D7D4" w14:noSpellErr="1" w14:textId="702F8025">
      <w:pPr>
        <w:jc w:val="both"/>
        <w:rPr>
          <w:rFonts w:ascii="Marianne" w:hAnsi="Marianne"/>
          <w:sz w:val="18"/>
          <w:szCs w:val="18"/>
          <w:highlight w:val="yellow"/>
          <w:lang w:val="fr-FR"/>
        </w:rPr>
      </w:pPr>
      <w:r w:rsidRPr="1170B753" w:rsidR="00000000">
        <w:rPr>
          <w:rFonts w:ascii="Marianne" w:hAnsi="Marianne"/>
          <w:sz w:val="18"/>
          <w:szCs w:val="18"/>
          <w:lang w:val="fr-FR"/>
        </w:rPr>
        <w:t>Nom et prénom :</w:t>
      </w:r>
      <w:r w:rsidRPr="1170B753" w:rsidR="0278B646">
        <w:rPr>
          <w:rFonts w:ascii="Marianne" w:hAnsi="Marianne"/>
          <w:sz w:val="18"/>
          <w:szCs w:val="18"/>
          <w:lang w:val="fr-FR"/>
        </w:rPr>
        <w:t xml:space="preserve"> </w:t>
      </w:r>
      <w:r w:rsidRPr="1170B753" w:rsidR="0278B646">
        <w:rPr>
          <w:rFonts w:ascii="Marianne" w:hAnsi="Marianne"/>
          <w:sz w:val="18"/>
          <w:szCs w:val="18"/>
          <w:lang w:val="fr-FR"/>
        </w:rPr>
        <w:t>user_full_name</w:t>
      </w:r>
    </w:p>
    <w:p w:rsidR="00D31336" w:rsidP="1170B753" w:rsidRDefault="00000000" w14:paraId="51AC1774" w14:noSpellErr="1" w14:textId="19711D38">
      <w:pPr>
        <w:jc w:val="both"/>
        <w:rPr>
          <w:rFonts w:ascii="Marianne" w:hAnsi="Marianne"/>
          <w:sz w:val="18"/>
          <w:szCs w:val="18"/>
          <w:highlight w:val="yellow"/>
          <w:lang w:val="fr-FR"/>
        </w:rPr>
      </w:pPr>
      <w:r w:rsidRPr="1170B753" w:rsidR="00000000">
        <w:rPr>
          <w:rFonts w:ascii="Marianne" w:hAnsi="Marianne"/>
          <w:sz w:val="18"/>
          <w:szCs w:val="18"/>
          <w:lang w:val="fr-FR"/>
        </w:rPr>
        <w:t xml:space="preserve">Organisme / Entreprise : </w:t>
      </w:r>
      <w:r w:rsidRPr="1170B753" w:rsidR="4D64B9A7">
        <w:rPr>
          <w:rFonts w:ascii="Marianne" w:hAnsi="Marianne"/>
          <w:sz w:val="18"/>
          <w:szCs w:val="18"/>
          <w:lang w:val="fr-FR"/>
        </w:rPr>
        <w:t>institution_name</w:t>
      </w:r>
    </w:p>
    <w:p w:rsidR="00D31336" w:rsidP="1170B753" w:rsidRDefault="00000000" w14:paraId="4A02D618" w14:noSpellErr="1" w14:textId="5DF31C63">
      <w:pPr>
        <w:jc w:val="both"/>
        <w:rPr>
          <w:rFonts w:ascii="Marianne" w:hAnsi="Marianne"/>
          <w:sz w:val="18"/>
          <w:szCs w:val="18"/>
          <w:highlight w:val="yellow"/>
          <w:lang w:val="fr-FR"/>
        </w:rPr>
      </w:pPr>
      <w:r w:rsidRPr="1170B753" w:rsidR="00000000">
        <w:rPr>
          <w:rFonts w:ascii="Marianne" w:hAnsi="Marianne"/>
          <w:sz w:val="18"/>
          <w:szCs w:val="18"/>
          <w:lang w:val="fr-FR"/>
        </w:rPr>
        <w:t>E-mail</w:t>
      </w:r>
      <w:r w:rsidRPr="1170B753" w:rsidR="00000000">
        <w:rPr>
          <w:rFonts w:ascii="Marianne" w:hAnsi="Marianne"/>
          <w:sz w:val="18"/>
          <w:szCs w:val="18"/>
          <w:lang w:val="fr-FR"/>
        </w:rPr>
        <w:t xml:space="preserve"> professionnel : </w:t>
      </w:r>
      <w:r w:rsidRPr="1170B753" w:rsidR="3C57F18A">
        <w:rPr>
          <w:rFonts w:ascii="Marianne" w:hAnsi="Marianne"/>
          <w:sz w:val="18"/>
          <w:szCs w:val="18"/>
          <w:lang w:val="fr-FR"/>
        </w:rPr>
        <w:t>user_email</w:t>
      </w:r>
    </w:p>
    <w:p w:rsidR="00D31336" w:rsidP="006F6D71" w:rsidRDefault="00000000" w14:paraId="69DC33B4" w14:textId="77777777">
      <w:pPr>
        <w:pStyle w:val="Titre3"/>
        <w:jc w:val="both"/>
        <w:rPr>
          <w:rFonts w:ascii="Marianne" w:hAnsi="Marianne"/>
          <w:lang w:val="fr-FR"/>
        </w:rPr>
      </w:pPr>
      <w:r>
        <w:rPr>
          <w:rFonts w:ascii="Marianne" w:hAnsi="Marianne"/>
          <w:lang w:val="fr-FR"/>
        </w:rPr>
        <w:t>2. Informations sur la mission</w:t>
      </w:r>
    </w:p>
    <w:p w:rsidR="00D31336" w:rsidRDefault="00000000" w14:paraId="3FB86A31" w14:textId="77777777">
      <w:pPr>
        <w:jc w:val="both"/>
        <w:rPr>
          <w:rFonts w:ascii="Marianne" w:hAnsi="Marianne"/>
          <w:sz w:val="18"/>
          <w:szCs w:val="18"/>
          <w:lang w:val="fr-FR"/>
        </w:rPr>
      </w:pPr>
      <w:r>
        <w:rPr>
          <w:rFonts w:ascii="Marianne" w:hAnsi="Marianne"/>
          <w:sz w:val="18"/>
          <w:szCs w:val="18"/>
          <w:lang w:val="fr-FR"/>
        </w:rPr>
        <w:t>Objet de la mission (description succincte) : ANALYSE PAR FAISCEAU D’IONS A AGLAE</w:t>
      </w:r>
    </w:p>
    <w:p w:rsidR="00D31336" w:rsidRDefault="00000000" w14:paraId="20CE9F90" w14:noSpellErr="1" w14:textId="743461A7">
      <w:pPr>
        <w:jc w:val="both"/>
        <w:rPr>
          <w:rFonts w:ascii="Marianne" w:hAnsi="Marianne"/>
          <w:sz w:val="18"/>
          <w:szCs w:val="18"/>
          <w:lang w:val="fr-FR"/>
        </w:rPr>
      </w:pPr>
      <w:r w:rsidRPr="1170B753" w:rsidR="00000000">
        <w:rPr>
          <w:rFonts w:ascii="Marianne" w:hAnsi="Marianne"/>
          <w:sz w:val="18"/>
          <w:szCs w:val="18"/>
          <w:lang w:val="fr-FR"/>
        </w:rPr>
        <w:t>Dates d’accès prévues : du</w:t>
      </w:r>
      <w:r w:rsidRPr="1170B753" w:rsidR="57037CC1">
        <w:rPr>
          <w:rFonts w:ascii="Marianne" w:hAnsi="Marianne"/>
          <w:sz w:val="18"/>
          <w:szCs w:val="18"/>
          <w:lang w:val="fr-FR"/>
        </w:rPr>
        <w:t xml:space="preserve"> </w:t>
      </w:r>
      <w:r w:rsidRPr="1170B753" w:rsidR="57037CC1">
        <w:rPr>
          <w:rFonts w:ascii="Marianne" w:hAnsi="Marianne"/>
          <w:sz w:val="18"/>
          <w:szCs w:val="18"/>
          <w:lang w:val="fr-FR"/>
        </w:rPr>
        <w:t>run_date_start</w:t>
      </w:r>
      <w:r w:rsidRPr="1170B753" w:rsidR="57037CC1">
        <w:rPr>
          <w:rFonts w:ascii="Marianne" w:hAnsi="Marianne"/>
          <w:sz w:val="18"/>
          <w:szCs w:val="18"/>
          <w:lang w:val="fr-FR"/>
        </w:rPr>
        <w:t xml:space="preserve"> </w:t>
      </w:r>
      <w:r w:rsidRPr="1170B753" w:rsidR="00000000">
        <w:rPr>
          <w:rFonts w:ascii="Marianne" w:hAnsi="Marianne"/>
          <w:sz w:val="18"/>
          <w:szCs w:val="18"/>
          <w:lang w:val="fr-FR"/>
        </w:rPr>
        <w:t>au</w:t>
      </w:r>
      <w:r w:rsidRPr="1170B753" w:rsidR="5FF72790">
        <w:rPr>
          <w:rFonts w:ascii="Marianne" w:hAnsi="Marianne"/>
          <w:sz w:val="18"/>
          <w:szCs w:val="18"/>
          <w:lang w:val="fr-FR"/>
        </w:rPr>
        <w:t xml:space="preserve"> run_date_end</w:t>
      </w:r>
      <w:r w:rsidRPr="1170B753" w:rsidR="00000000">
        <w:rPr>
          <w:rFonts w:ascii="Marianne" w:hAnsi="Marianne"/>
          <w:sz w:val="18"/>
          <w:szCs w:val="18"/>
          <w:lang w:val="fr-FR"/>
        </w:rPr>
        <w:t xml:space="preserve"> </w:t>
      </w:r>
    </w:p>
    <w:p w:rsidR="00D31336" w:rsidRDefault="00000000" w14:paraId="31CC0EE9" w14:textId="4F9430F8">
      <w:pPr>
        <w:jc w:val="both"/>
        <w:rPr>
          <w:rFonts w:ascii="Marianne" w:hAnsi="Marianne"/>
          <w:sz w:val="18"/>
          <w:szCs w:val="18"/>
          <w:lang w:val="fr-FR"/>
        </w:rPr>
      </w:pPr>
      <w:r>
        <w:rPr>
          <w:rFonts w:ascii="Marianne" w:hAnsi="Marianne"/>
          <w:sz w:val="18"/>
          <w:szCs w:val="18"/>
          <w:lang w:val="fr-FR"/>
        </w:rPr>
        <w:t>Horaires prévus : 9h - 18h</w:t>
      </w:r>
      <w:r w:rsidR="00A734C7">
        <w:rPr>
          <w:rFonts w:ascii="Marianne" w:hAnsi="Marianne"/>
          <w:sz w:val="18"/>
          <w:szCs w:val="18"/>
          <w:lang w:val="fr-FR"/>
        </w:rPr>
        <w:t>30</w:t>
      </w:r>
    </w:p>
    <w:p w:rsidR="00D31336" w:rsidP="006F6D71" w:rsidRDefault="00000000" w14:paraId="7C64D1F0" w14:textId="77777777">
      <w:pPr>
        <w:pStyle w:val="Titre3"/>
        <w:jc w:val="both"/>
        <w:rPr>
          <w:rFonts w:ascii="Marianne" w:hAnsi="Marianne"/>
          <w:lang w:val="fr-FR"/>
        </w:rPr>
      </w:pPr>
      <w:r>
        <w:rPr>
          <w:rFonts w:ascii="Marianne" w:hAnsi="Marianne"/>
          <w:lang w:val="fr-FR"/>
        </w:rPr>
        <w:t>3. Coordonnées de l’employeur / représentant de l’employeur</w:t>
      </w:r>
    </w:p>
    <w:p w:rsidR="00D31336" w:rsidP="1170B753" w:rsidRDefault="00000000" w14:paraId="42D6E776" w14:noSpellErr="1" w14:textId="1AA3F04D">
      <w:pPr>
        <w:jc w:val="both"/>
        <w:rPr>
          <w:rFonts w:ascii="Marianne" w:hAnsi="Marianne"/>
          <w:sz w:val="18"/>
          <w:szCs w:val="18"/>
          <w:highlight w:val="green"/>
          <w:lang w:val="fr-FR"/>
        </w:rPr>
      </w:pPr>
      <w:r w:rsidRPr="1170B753" w:rsidR="00000000">
        <w:rPr>
          <w:rFonts w:ascii="Marianne" w:hAnsi="Marianne"/>
          <w:sz w:val="18"/>
          <w:szCs w:val="18"/>
          <w:lang w:val="fr-FR"/>
        </w:rPr>
        <w:t>Nom et prénom :</w:t>
      </w:r>
      <w:r w:rsidRPr="1170B753" w:rsidR="4FB9FF71">
        <w:rPr>
          <w:rFonts w:ascii="Marianne" w:hAnsi="Marianne"/>
          <w:sz w:val="18"/>
          <w:szCs w:val="18"/>
          <w:lang w:val="fr-FR"/>
        </w:rPr>
        <w:t xml:space="preserve"> employer_full_name</w:t>
      </w:r>
    </w:p>
    <w:p w:rsidR="00D31336" w:rsidP="1170B753" w:rsidRDefault="00000000" w14:paraId="497A7CB3" w14:noSpellErr="1" w14:textId="10CF375E">
      <w:pPr>
        <w:jc w:val="both"/>
        <w:rPr>
          <w:rFonts w:ascii="Marianne" w:hAnsi="Marianne"/>
          <w:sz w:val="18"/>
          <w:szCs w:val="18"/>
          <w:highlight w:val="green"/>
          <w:lang w:val="fr-FR"/>
        </w:rPr>
      </w:pPr>
      <w:r w:rsidRPr="1170B753" w:rsidR="00000000">
        <w:rPr>
          <w:rFonts w:ascii="Marianne" w:hAnsi="Marianne"/>
          <w:sz w:val="18"/>
          <w:szCs w:val="18"/>
          <w:lang w:val="fr-FR"/>
        </w:rPr>
        <w:t xml:space="preserve">Fonction </w:t>
      </w:r>
      <w:r w:rsidRPr="1170B753" w:rsidR="1CD631DF">
        <w:rPr>
          <w:rFonts w:ascii="Marianne" w:hAnsi="Marianne"/>
          <w:sz w:val="18"/>
          <w:szCs w:val="18"/>
          <w:lang w:val="fr-FR"/>
        </w:rPr>
        <w:t>: employer_function</w:t>
      </w:r>
    </w:p>
    <w:p w:rsidR="00D31336" w:rsidP="1170B753" w:rsidRDefault="00000000" w14:paraId="7B0EA8E7" w14:noSpellErr="1" w14:textId="3BAF116D">
      <w:pPr>
        <w:jc w:val="both"/>
        <w:rPr>
          <w:rFonts w:ascii="Marianne" w:hAnsi="Marianne"/>
          <w:sz w:val="18"/>
          <w:szCs w:val="18"/>
          <w:highlight w:val="green"/>
          <w:lang w:val="fr-FR"/>
        </w:rPr>
      </w:pPr>
      <w:r w:rsidRPr="1170B753" w:rsidR="00000000">
        <w:rPr>
          <w:rFonts w:ascii="Marianne" w:hAnsi="Marianne"/>
          <w:sz w:val="18"/>
          <w:szCs w:val="18"/>
          <w:lang w:val="fr-FR"/>
        </w:rPr>
        <w:t>Organisme / Entreprise :</w:t>
      </w:r>
      <w:r w:rsidRPr="1170B753" w:rsidR="4642437E">
        <w:rPr>
          <w:rFonts w:ascii="Marianne" w:hAnsi="Marianne"/>
          <w:sz w:val="18"/>
          <w:szCs w:val="18"/>
          <w:lang w:val="fr-FR"/>
        </w:rPr>
        <w:t xml:space="preserve"> institution_name</w:t>
      </w:r>
    </w:p>
    <w:p w:rsidR="00D31336" w:rsidRDefault="00000000" w14:paraId="55EB7E8B" w14:noSpellErr="1" w14:textId="2C894D38">
      <w:pPr>
        <w:jc w:val="both"/>
        <w:rPr>
          <w:rFonts w:ascii="Marianne" w:hAnsi="Marianne"/>
          <w:sz w:val="18"/>
          <w:szCs w:val="18"/>
          <w:lang w:val="fr-FR"/>
        </w:rPr>
      </w:pPr>
      <w:r w:rsidRPr="1170B753" w:rsidR="00000000">
        <w:rPr>
          <w:rFonts w:ascii="Marianne" w:hAnsi="Marianne"/>
          <w:sz w:val="18"/>
          <w:szCs w:val="18"/>
          <w:lang w:val="fr-FR"/>
        </w:rPr>
        <w:t>E-mail</w:t>
      </w:r>
      <w:r w:rsidRPr="1170B753" w:rsidR="00000000">
        <w:rPr>
          <w:rFonts w:ascii="Marianne" w:hAnsi="Marianne"/>
          <w:sz w:val="18"/>
          <w:szCs w:val="18"/>
          <w:lang w:val="fr-FR"/>
        </w:rPr>
        <w:t xml:space="preserve"> professionnel : </w:t>
      </w:r>
      <w:r w:rsidRPr="1170B753" w:rsidR="388E50AA">
        <w:rPr>
          <w:rFonts w:ascii="Marianne" w:hAnsi="Marianne"/>
          <w:sz w:val="18"/>
          <w:szCs w:val="18"/>
          <w:lang w:val="fr-FR"/>
        </w:rPr>
        <w:t>employer_email</w:t>
      </w:r>
    </w:p>
    <w:p w:rsidR="00D31336" w:rsidP="006F6D71" w:rsidRDefault="00000000" w14:paraId="46626CB1" w14:textId="77777777">
      <w:pPr>
        <w:pStyle w:val="Titre3"/>
        <w:jc w:val="both"/>
        <w:rPr>
          <w:rFonts w:ascii="Marianne" w:hAnsi="Marianne"/>
          <w:lang w:val="fr-FR"/>
        </w:rPr>
      </w:pPr>
      <w:r>
        <w:rPr>
          <w:rFonts w:ascii="Marianne" w:hAnsi="Marianne"/>
          <w:lang w:val="fr-FR"/>
        </w:rPr>
        <w:t>4. Autorisation de l’employeur</w:t>
      </w:r>
    </w:p>
    <w:p w:rsidR="00D31336" w:rsidP="1170B753" w:rsidRDefault="00000000" w14:paraId="48F0A61B" w14:textId="38672DE3">
      <w:pPr>
        <w:pStyle w:val="Normal"/>
        <w:rPr>
          <w:rFonts w:ascii="Marianne" w:hAnsi="Marianne"/>
          <w:sz w:val="18"/>
          <w:szCs w:val="18"/>
          <w:lang w:val="fr-FR"/>
        </w:rPr>
      </w:pPr>
      <w:r w:rsidRPr="1170B753" w:rsidR="00000000">
        <w:rPr>
          <w:rFonts w:ascii="Marianne" w:hAnsi="Marianne"/>
          <w:sz w:val="18"/>
          <w:szCs w:val="18"/>
          <w:lang w:val="fr-FR"/>
        </w:rPr>
        <w:t xml:space="preserve">Je </w:t>
      </w:r>
      <w:r w:rsidRPr="1170B753" w:rsidR="00000000">
        <w:rPr>
          <w:rFonts w:ascii="Marianne" w:hAnsi="Marianne"/>
          <w:sz w:val="18"/>
          <w:szCs w:val="18"/>
          <w:lang w:val="fr-FR"/>
        </w:rPr>
        <w:t>soussigné</w:t>
      </w:r>
      <w:r w:rsidRPr="1170B753" w:rsidR="00A734C7">
        <w:rPr>
          <w:rFonts w:ascii="Marianne" w:hAnsi="Marianne"/>
          <w:sz w:val="18"/>
          <w:szCs w:val="18"/>
          <w:lang w:val="fr-FR"/>
        </w:rPr>
        <w:t>.e</w:t>
      </w:r>
      <w:r w:rsidRPr="1170B753" w:rsidR="00000000">
        <w:rPr>
          <w:rFonts w:ascii="Marianne" w:hAnsi="Marianne"/>
          <w:sz w:val="18"/>
          <w:szCs w:val="18"/>
          <w:lang w:val="fr-FR"/>
        </w:rPr>
        <w:t xml:space="preserve">, </w:t>
      </w:r>
      <w:r w:rsidRPr="1170B753" w:rsidR="1AD15504">
        <w:rPr>
          <w:rFonts w:ascii="Marianne" w:hAnsi="Marianne"/>
          <w:sz w:val="18"/>
          <w:szCs w:val="18"/>
          <w:lang w:val="fr-FR"/>
        </w:rPr>
        <w:t>employer_full_name</w:t>
      </w:r>
      <w:r w:rsidRPr="1170B753" w:rsidR="00000000">
        <w:rPr>
          <w:rFonts w:ascii="Marianne" w:hAnsi="Marianne"/>
          <w:sz w:val="18"/>
          <w:szCs w:val="18"/>
          <w:lang w:val="fr-FR"/>
        </w:rPr>
        <w:t xml:space="preserve"> autorise</w:t>
      </w:r>
      <w:r w:rsidRPr="1170B753" w:rsidR="44AB7DDF">
        <w:rPr>
          <w:rFonts w:ascii="Marianne" w:hAnsi="Marianne"/>
          <w:sz w:val="18"/>
          <w:szCs w:val="18"/>
          <w:lang w:val="fr-FR"/>
        </w:rPr>
        <w:t xml:space="preserve"> user_full_name</w:t>
      </w:r>
      <w:r w:rsidRPr="1170B753" w:rsidR="00000000">
        <w:rPr>
          <w:rFonts w:ascii="Marianne" w:hAnsi="Marianne"/>
          <w:sz w:val="18"/>
          <w:szCs w:val="18"/>
          <w:lang w:val="fr-FR"/>
        </w:rPr>
        <w:t xml:space="preserve"> à</w:t>
      </w:r>
      <w:r w:rsidRPr="1170B753" w:rsidR="00000000">
        <w:rPr>
          <w:rFonts w:ascii="Marianne" w:hAnsi="Marianne"/>
          <w:sz w:val="18"/>
          <w:szCs w:val="18"/>
          <w:lang w:val="fr-FR"/>
        </w:rPr>
        <w:t xml:space="preserve"> accéder à l’espace AGLAE pour les besoins de la mission précisée ci-dessus. Je confirme que :</w:t>
      </w:r>
      <w:r>
        <w:tab/>
      </w:r>
    </w:p>
    <w:p w:rsidR="00D31336" w:rsidRDefault="00000000" w14:paraId="5321318C" w14:textId="76A51CA7">
      <w:pPr>
        <w:pStyle w:val="Paragraphedeliste"/>
        <w:numPr>
          <w:ilvl w:val="0"/>
          <w:numId w:val="11"/>
        </w:numPr>
        <w:rPr>
          <w:rFonts w:ascii="Marianne" w:hAnsi="Marianne"/>
          <w:sz w:val="18"/>
          <w:szCs w:val="18"/>
          <w:lang w:val="fr-FR"/>
        </w:rPr>
      </w:pPr>
      <w:r>
        <w:rPr>
          <w:rFonts w:ascii="Marianne" w:hAnsi="Marianne"/>
          <w:sz w:val="18"/>
          <w:szCs w:val="18"/>
          <w:lang w:val="fr-FR"/>
        </w:rPr>
        <w:t>Le demandeur a été informé(e) des consignes de sécurité spécifiques à l’espace AGLAE.</w:t>
      </w:r>
    </w:p>
    <w:p w:rsidR="00D31336" w:rsidRDefault="00000000" w14:paraId="3B76BC99" w14:textId="77777777">
      <w:pPr>
        <w:pStyle w:val="Paragraphedeliste"/>
        <w:numPr>
          <w:ilvl w:val="0"/>
          <w:numId w:val="11"/>
        </w:numPr>
        <w:rPr>
          <w:rFonts w:ascii="Marianne" w:hAnsi="Marianne"/>
          <w:sz w:val="18"/>
          <w:szCs w:val="18"/>
          <w:lang w:val="fr-FR"/>
        </w:rPr>
      </w:pPr>
      <w:r>
        <w:rPr>
          <w:rFonts w:ascii="Marianne" w:hAnsi="Marianne"/>
          <w:sz w:val="18"/>
          <w:szCs w:val="18"/>
          <w:lang w:val="fr-FR"/>
        </w:rPr>
        <w:t>Il/elle s’engage à respecter l’ensemble des procédures en vigueur sur site.</w:t>
      </w:r>
    </w:p>
    <w:p w:rsidR="00D31336" w:rsidRDefault="00000000" w14:paraId="552E1345" w14:textId="77777777">
      <w:pPr>
        <w:pStyle w:val="Titre3"/>
        <w:spacing w:after="240"/>
        <w:jc w:val="both"/>
        <w:rPr>
          <w:rFonts w:ascii="Marianne" w:hAnsi="Marianne"/>
          <w:lang w:val="fr-FR"/>
        </w:rPr>
      </w:pPr>
      <w:r>
        <w:rPr>
          <w:rFonts w:ascii="Marianne" w:hAnsi="Marianne"/>
          <w:lang w:val="fr-FR"/>
        </w:rPr>
        <w:t>5. Signature et validation</w:t>
      </w:r>
    </w:p>
    <w:p w:rsidR="00D31336" w:rsidRDefault="00D31336" w14:paraId="63A6282A" w14:textId="77777777">
      <w:pPr>
        <w:jc w:val="both"/>
        <w:rPr>
          <w:rFonts w:ascii="Marianne" w:hAnsi="Marianne"/>
          <w:sz w:val="18"/>
          <w:szCs w:val="18"/>
          <w:lang w:val="fr-FR"/>
        </w:rPr>
      </w:pPr>
    </w:p>
    <w:p w:rsidR="00D31336" w:rsidRDefault="00D31336" w14:paraId="785FB4E3" w14:textId="77777777">
      <w:pPr>
        <w:jc w:val="both"/>
        <w:rPr>
          <w:rFonts w:ascii="Marianne" w:hAnsi="Marianne"/>
          <w:sz w:val="18"/>
          <w:szCs w:val="18"/>
          <w:lang w:val="fr-FR"/>
        </w:rPr>
      </w:pPr>
    </w:p>
    <w:p w:rsidRPr="00A734C7" w:rsidR="00A734C7" w:rsidP="1170B753" w:rsidRDefault="00A734C7" w14:noSpellErr="1" w14:paraId="1D2CFCE6" w14:textId="3066599A">
      <w:pPr>
        <w:pStyle w:val="Normal"/>
        <w:jc w:val="both"/>
        <w:rPr>
          <w:rFonts w:ascii="Marianne" w:hAnsi="Marianne"/>
          <w:sz w:val="18"/>
          <w:szCs w:val="18"/>
          <w:lang w:val="fr-FR"/>
        </w:rPr>
      </w:pPr>
      <w:r w:rsidRPr="1170B753" w:rsidR="00000000">
        <w:rPr>
          <w:rFonts w:ascii="Marianne" w:hAnsi="Marianne"/>
          <w:sz w:val="18"/>
          <w:szCs w:val="18"/>
          <w:lang w:val="fr-FR"/>
        </w:rPr>
        <w:t xml:space="preserve">Signature de l’employeur : </w:t>
      </w:r>
    </w:p>
    <w:p w:rsidRPr="00A734C7" w:rsidR="00A734C7" w:rsidP="1170B753" w:rsidRDefault="00A734C7" w14:paraId="42E5D8EC" w14:textId="0D726B37">
      <w:pPr>
        <w:pStyle w:val="Normal"/>
        <w:ind w:left="1440" w:firstLine="720"/>
        <w:jc w:val="both"/>
        <w:rPr>
          <w:rFonts w:ascii="Marianne" w:hAnsi="Marianne" w:eastAsia="Marianne" w:cs="Marianne"/>
          <w:noProof w:val="0"/>
          <w:sz w:val="18"/>
          <w:szCs w:val="18"/>
          <w:lang w:val="fr-FR"/>
        </w:rPr>
      </w:pPr>
      <w:r w:rsidRPr="1170B753" w:rsidR="0510B88F">
        <w:rPr>
          <w:rFonts w:ascii="Marianne" w:hAnsi="Marianne" w:eastAsia="Marianne" w:cs="Marianne"/>
          <w:noProof w:val="0"/>
          <w:sz w:val="18"/>
          <w:szCs w:val="18"/>
          <w:lang w:val="fr-FR"/>
        </w:rPr>
        <w:t>[SignatureField#1]</w:t>
      </w:r>
      <w:r>
        <w:tab/>
      </w:r>
    </w:p>
    <w:p w:rsidRPr="00A734C7" w:rsidR="00A734C7" w:rsidP="1170B753" w:rsidRDefault="00A734C7" w14:paraId="78049DB8" w14:textId="0F641473">
      <w:pPr>
        <w:pStyle w:val="Normal"/>
        <w:ind w:left="720" w:firstLine="0"/>
        <w:jc w:val="both"/>
        <w:rPr>
          <w:rFonts w:cs="Arial"/>
          <w:b w:val="1"/>
          <w:bCs w:val="1"/>
          <w:sz w:val="20"/>
          <w:szCs w:val="20"/>
          <w:lang w:val="fr-FR"/>
        </w:rPr>
      </w:pPr>
    </w:p>
    <w:p w:rsidRPr="00A734C7" w:rsidR="00A734C7" w:rsidP="1170B753" w:rsidRDefault="00A734C7" w14:paraId="7A5D76DD" w14:textId="4AA1F7BA">
      <w:pPr/>
      <w:r>
        <w:br w:type="page"/>
      </w:r>
    </w:p>
    <w:p w:rsidRPr="00A734C7" w:rsidR="00A734C7" w:rsidP="1170B753" w:rsidRDefault="00A734C7" w14:paraId="57915D9B" w14:textId="46BB5343">
      <w:pPr>
        <w:pStyle w:val="Normal"/>
        <w:ind w:left="0" w:firstLine="0"/>
        <w:jc w:val="center"/>
        <w:rPr>
          <w:rFonts w:cs="Arial"/>
          <w:b w:val="1"/>
          <w:bCs w:val="1"/>
          <w:sz w:val="20"/>
          <w:szCs w:val="20"/>
          <w:lang w:val="fr-FR"/>
        </w:rPr>
      </w:pPr>
      <w:r w:rsidRPr="1170B753" w:rsidR="00A734C7">
        <w:rPr>
          <w:rFonts w:cs="Arial"/>
          <w:b w:val="1"/>
          <w:bCs w:val="1"/>
          <w:sz w:val="20"/>
          <w:szCs w:val="20"/>
          <w:lang w:val="fr-FR"/>
        </w:rPr>
        <w:t>Zone surveillée AGLAE</w:t>
      </w:r>
    </w:p>
    <w:p w:rsidR="00A734C7" w:rsidRDefault="00A734C7" w14:paraId="478C3101" w14:textId="77777777">
      <w:pPr>
        <w:rPr>
          <w:rFonts w:cs="Arial"/>
          <w:bCs/>
          <w:sz w:val="20"/>
          <w:szCs w:val="20"/>
          <w:lang w:val="fr-FR"/>
        </w:rPr>
      </w:pPr>
    </w:p>
    <w:p w:rsidR="00D31336" w:rsidRDefault="00000000" w14:paraId="01351F92" w14:textId="7EC0DA86">
      <w:pPr>
        <w:rPr>
          <w:sz w:val="20"/>
          <w:szCs w:val="20"/>
          <w:lang w:val="fr-FR"/>
        </w:rPr>
      </w:pPr>
      <w:r>
        <w:rPr>
          <w:rFonts w:cs="Arial"/>
          <w:bCs/>
          <w:sz w:val="20"/>
          <w:szCs w:val="20"/>
          <w:lang w:val="fr-FR"/>
        </w:rPr>
        <w:t>Types de rayonnements :</w:t>
      </w:r>
      <w:r>
        <w:rPr>
          <w:rFonts w:ascii="Arial" w:hAnsi="Arial" w:cs="Arial"/>
          <w:bCs/>
          <w:sz w:val="20"/>
          <w:szCs w:val="20"/>
          <w:lang w:val="fr-FR"/>
        </w:rPr>
        <w:t xml:space="preserve"> </w:t>
      </w:r>
      <w:r>
        <w:rPr>
          <w:rFonts w:ascii="Arial" w:hAnsi="Arial" w:eastAsia="Arial" w:cs="Arial"/>
          <w:bCs/>
          <w:sz w:val="20"/>
          <w:szCs w:val="20"/>
          <w:lang w:val="fr-FR"/>
        </w:rPr>
        <w:t>α</w:t>
      </w:r>
      <w:r>
        <w:rPr>
          <w:rFonts w:ascii="Arial" w:hAnsi="Arial" w:cs="Arial"/>
          <w:bCs/>
          <w:sz w:val="20"/>
          <w:szCs w:val="20"/>
          <w:lang w:val="fr-FR"/>
        </w:rPr>
        <w:t xml:space="preserve"> - </w:t>
      </w:r>
      <w:r>
        <w:rPr>
          <w:rFonts w:ascii="Arial" w:hAnsi="Arial" w:eastAsia="Arial" w:cs="Arial"/>
          <w:bCs/>
          <w:sz w:val="20"/>
          <w:szCs w:val="20"/>
          <w:lang w:val="fr-FR"/>
        </w:rPr>
        <w:t>β</w:t>
      </w:r>
      <w:r>
        <w:rPr>
          <w:rFonts w:ascii="Arial" w:hAnsi="Arial" w:cs="Arial"/>
          <w:bCs/>
          <w:sz w:val="20"/>
          <w:szCs w:val="20"/>
          <w:lang w:val="fr-FR"/>
        </w:rPr>
        <w:t xml:space="preserve"> - </w:t>
      </w:r>
      <m:oMath>
        <m:r>
          <w:rPr>
            <w:rFonts w:ascii="Cambria Math" w:hAnsi="Cambria Math" w:eastAsia="Cambria Math" w:cs="Cambria Math"/>
            <w:sz w:val="20"/>
            <w:szCs w:val="20"/>
            <w:lang w:val="fr-FR"/>
          </w:rPr>
          <m:t>γ</m:t>
        </m:r>
      </m:oMath>
      <w:r>
        <w:rPr>
          <w:rFonts w:ascii="Arial" w:hAnsi="Arial" w:cs="Arial"/>
          <w:bCs/>
          <w:sz w:val="20"/>
          <w:szCs w:val="20"/>
          <w:lang w:val="fr-FR"/>
        </w:rPr>
        <w:t xml:space="preserve"> - X -</w:t>
      </w:r>
      <w:r>
        <w:rPr>
          <w:sz w:val="20"/>
          <w:szCs w:val="20"/>
          <w:lang w:val="fr-FR"/>
        </w:rPr>
        <w:t xml:space="preserve"> </w:t>
      </w:r>
      <w:proofErr w:type="gramStart"/>
      <w:r>
        <w:rPr>
          <w:sz w:val="20"/>
          <w:szCs w:val="20"/>
          <w:lang w:val="fr-FR"/>
        </w:rPr>
        <w:t xml:space="preserve">neutrons </w:t>
      </w:r>
      <w:r>
        <w:rPr>
          <w:rFonts w:ascii="Symbola" w:hAnsi="Symbola" w:eastAsia="Symbola" w:cs="Symbola"/>
          <w:bCs/>
          <w:sz w:val="20"/>
          <w:szCs w:val="20"/>
          <w:lang w:val="fr-FR"/>
        </w:rPr>
        <w:t xml:space="preserve"> </w:t>
      </w:r>
      <w:r>
        <w:rPr>
          <w:bCs/>
          <w:sz w:val="20"/>
          <w:szCs w:val="20"/>
          <w:lang w:val="fr-FR"/>
        </w:rPr>
        <w:t>-</w:t>
      </w:r>
      <w:proofErr w:type="gramEnd"/>
      <w:r>
        <w:rPr>
          <w:bCs/>
          <w:sz w:val="20"/>
          <w:szCs w:val="20"/>
          <w:lang w:val="fr-FR"/>
        </w:rPr>
        <w:t xml:space="preserve"> particules chargées : protons, deutons</w:t>
      </w:r>
    </w:p>
    <w:p w:rsidR="00D31336" w:rsidRDefault="00000000" w14:paraId="6E08D26B" w14:textId="77777777">
      <w:pPr>
        <w:rPr>
          <w:rFonts w:cs="Arial"/>
          <w:bCs/>
          <w:sz w:val="20"/>
          <w:szCs w:val="20"/>
          <w:lang w:val="fr-FR"/>
        </w:rPr>
      </w:pPr>
      <w:r>
        <w:rPr>
          <w:rFonts w:cs="Arial"/>
          <w:sz w:val="20"/>
          <w:szCs w:val="20"/>
          <w:lang w:val="fr-FR"/>
        </w:rPr>
        <w:t>Exposition externe à distance</w:t>
      </w:r>
      <w:r>
        <w:rPr>
          <w:sz w:val="20"/>
          <w:szCs w:val="20"/>
          <w:lang w:val="fr-FR"/>
        </w:rPr>
        <w:t>, aucun risque de contamination ni interne, ni externe.</w:t>
      </w:r>
    </w:p>
    <w:p w:rsidR="00D31336" w:rsidRDefault="00000000" w14:paraId="637D3D6B" w14:textId="77777777">
      <w:pPr>
        <w:rPr>
          <w:rFonts w:cs="Arial"/>
          <w:bCs/>
          <w:sz w:val="20"/>
          <w:szCs w:val="20"/>
          <w:lang w:val="fr-FR"/>
        </w:rPr>
      </w:pPr>
      <w:r>
        <w:rPr>
          <w:rFonts w:cs="Arial"/>
          <w:bCs/>
          <w:sz w:val="20"/>
          <w:szCs w:val="20"/>
          <w:lang w:val="fr-FR"/>
        </w:rPr>
        <w:t>Niveaux de débit de dose :</w:t>
      </w:r>
    </w:p>
    <w:p w:rsidR="00D31336" w:rsidRDefault="00000000" w14:paraId="56AA227D" w14:textId="77777777">
      <w:pPr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Etude individuelle d’exposition pour une entrée en zone surveillée (zone AGLAE, accélérateur allumé) pendant 4 heures sur une journée (données issues de l’étude de poste utilisateur AGLAE 110a).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5"/>
        <w:gridCol w:w="2835"/>
      </w:tblGrid>
      <w:tr w:rsidRPr="00A734C7" w:rsidR="00D31336" w14:paraId="7A46E3CB" w14:textId="77777777">
        <w:tc>
          <w:tcPr>
            <w:tcW w:w="2835" w:type="dxa"/>
          </w:tcPr>
          <w:p w:rsidR="00D31336" w:rsidRDefault="00000000" w14:paraId="57F9EF79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Durée de </w:t>
            </w:r>
            <w:proofErr w:type="spellStart"/>
            <w:r>
              <w:rPr>
                <w:sz w:val="21"/>
                <w:szCs w:val="21"/>
              </w:rPr>
              <w:t>présence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jours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835" w:type="dxa"/>
          </w:tcPr>
          <w:p w:rsidR="00D31336" w:rsidRDefault="00000000" w14:paraId="2A64DB89" w14:textId="77777777">
            <w:pPr>
              <w:jc w:val="center"/>
              <w:rPr>
                <w:sz w:val="21"/>
                <w:szCs w:val="21"/>
                <w:lang w:val="fr-FR"/>
              </w:rPr>
            </w:pPr>
            <w:r>
              <w:rPr>
                <w:sz w:val="21"/>
                <w:szCs w:val="21"/>
                <w:lang w:val="fr-FR"/>
              </w:rPr>
              <w:t>Dose potentielle max en mSv</w:t>
            </w:r>
          </w:p>
        </w:tc>
      </w:tr>
      <w:tr w:rsidR="00D31336" w14:paraId="12271BD9" w14:textId="77777777">
        <w:tc>
          <w:tcPr>
            <w:tcW w:w="2835" w:type="dxa"/>
          </w:tcPr>
          <w:p w:rsidR="00D31336" w:rsidRDefault="00000000" w14:paraId="0C9DD876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835" w:type="dxa"/>
          </w:tcPr>
          <w:p w:rsidR="00D31336" w:rsidRDefault="00000000" w14:paraId="1E85E822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0,008</w:t>
            </w:r>
          </w:p>
        </w:tc>
      </w:tr>
      <w:tr w:rsidR="00D31336" w14:paraId="610FC470" w14:textId="77777777">
        <w:tc>
          <w:tcPr>
            <w:tcW w:w="2835" w:type="dxa"/>
          </w:tcPr>
          <w:p w:rsidR="00D31336" w:rsidRDefault="00000000" w14:paraId="01640FDB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835" w:type="dxa"/>
          </w:tcPr>
          <w:p w:rsidR="00D31336" w:rsidRDefault="00000000" w14:paraId="76C0E4A0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0,016</w:t>
            </w:r>
          </w:p>
        </w:tc>
      </w:tr>
      <w:tr w:rsidR="00D31336" w14:paraId="2532A588" w14:textId="77777777">
        <w:tc>
          <w:tcPr>
            <w:tcW w:w="2835" w:type="dxa"/>
          </w:tcPr>
          <w:p w:rsidR="00D31336" w:rsidRDefault="00000000" w14:paraId="34EFDAE0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835" w:type="dxa"/>
          </w:tcPr>
          <w:p w:rsidR="00D31336" w:rsidRDefault="00000000" w14:paraId="70AC8336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0,024</w:t>
            </w:r>
          </w:p>
        </w:tc>
      </w:tr>
      <w:tr w:rsidR="00D31336" w14:paraId="6D244672" w14:textId="77777777">
        <w:tc>
          <w:tcPr>
            <w:tcW w:w="2835" w:type="dxa"/>
          </w:tcPr>
          <w:p w:rsidR="00D31336" w:rsidRDefault="00000000" w14:paraId="23051013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2835" w:type="dxa"/>
          </w:tcPr>
          <w:p w:rsidR="00D31336" w:rsidRDefault="00000000" w14:paraId="14466F30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0,032</w:t>
            </w:r>
          </w:p>
        </w:tc>
      </w:tr>
      <w:tr w:rsidR="00D31336" w14:paraId="5143EA82" w14:textId="77777777">
        <w:tc>
          <w:tcPr>
            <w:tcW w:w="2835" w:type="dxa"/>
          </w:tcPr>
          <w:p w:rsidR="00D31336" w:rsidRDefault="00000000" w14:paraId="23AF8498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2835" w:type="dxa"/>
          </w:tcPr>
          <w:p w:rsidR="00D31336" w:rsidRDefault="00000000" w14:paraId="1F7E7464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0,040</w:t>
            </w:r>
          </w:p>
        </w:tc>
      </w:tr>
    </w:tbl>
    <w:p w:rsidR="00D31336" w:rsidRDefault="00D31336" w14:paraId="35885053" w14:textId="77777777">
      <w:pPr>
        <w:jc w:val="both"/>
        <w:rPr>
          <w:sz w:val="20"/>
          <w:szCs w:val="20"/>
          <w:lang w:val="fr-FR"/>
        </w:rPr>
      </w:pPr>
    </w:p>
    <w:p w:rsidR="00D31336" w:rsidRDefault="00000000" w14:paraId="497E447D" w14:textId="77777777">
      <w:pPr>
        <w:jc w:val="both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Etude individuelle d’exposition pour une entrée en zone surveillée (zone AGLAE, accélérateur allumé) régulière suivant la durée et la fréquence (données issues de l’étude de poste utilisateur AGLAE 110a).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12"/>
        <w:gridCol w:w="1535"/>
        <w:gridCol w:w="1535"/>
        <w:gridCol w:w="1535"/>
        <w:gridCol w:w="2013"/>
      </w:tblGrid>
      <w:tr w:rsidRPr="00A734C7" w:rsidR="00D31336" w14:paraId="5DBF835E" w14:textId="77777777">
        <w:tc>
          <w:tcPr>
            <w:tcW w:w="2012" w:type="dxa"/>
          </w:tcPr>
          <w:p w:rsidR="00D31336" w:rsidRDefault="00D31336" w14:paraId="0C163C11" w14:textId="77777777">
            <w:pPr>
              <w:jc w:val="center"/>
              <w:rPr>
                <w:sz w:val="21"/>
                <w:szCs w:val="21"/>
                <w:lang w:val="fr-FR"/>
              </w:rPr>
            </w:pPr>
          </w:p>
        </w:tc>
        <w:tc>
          <w:tcPr>
            <w:tcW w:w="6618" w:type="dxa"/>
            <w:gridSpan w:val="4"/>
          </w:tcPr>
          <w:p w:rsidR="00D31336" w:rsidRDefault="00000000" w14:paraId="4C0B04AF" w14:textId="77777777">
            <w:pPr>
              <w:jc w:val="center"/>
              <w:rPr>
                <w:sz w:val="21"/>
                <w:szCs w:val="21"/>
                <w:lang w:val="fr-FR"/>
              </w:rPr>
            </w:pPr>
            <w:r>
              <w:rPr>
                <w:sz w:val="21"/>
                <w:szCs w:val="21"/>
                <w:lang w:val="fr-FR"/>
              </w:rPr>
              <w:t>Dose potentielle max en mSv</w:t>
            </w:r>
          </w:p>
        </w:tc>
      </w:tr>
      <w:tr w:rsidR="00D31336" w14:paraId="4D3ED942" w14:textId="77777777">
        <w:tc>
          <w:tcPr>
            <w:tcW w:w="2012" w:type="dxa"/>
          </w:tcPr>
          <w:p w:rsidR="00D31336" w:rsidRDefault="00000000" w14:paraId="171F862B" w14:textId="77777777">
            <w:pPr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Fréquence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d’entrée</w:t>
            </w:r>
            <w:proofErr w:type="spellEnd"/>
          </w:p>
        </w:tc>
        <w:tc>
          <w:tcPr>
            <w:tcW w:w="1535" w:type="dxa"/>
          </w:tcPr>
          <w:p w:rsidR="00D31336" w:rsidRDefault="00000000" w14:paraId="2F6ACB02" w14:textId="77777777">
            <w:pPr>
              <w:jc w:val="center"/>
              <w:rPr>
                <w:sz w:val="21"/>
                <w:szCs w:val="21"/>
                <w:lang w:val="fr-FR"/>
              </w:rPr>
            </w:pPr>
            <w:r>
              <w:rPr>
                <w:sz w:val="21"/>
                <w:szCs w:val="21"/>
                <w:lang w:val="fr-FR"/>
              </w:rPr>
              <w:t>5 minutes</w:t>
            </w:r>
          </w:p>
        </w:tc>
        <w:tc>
          <w:tcPr>
            <w:tcW w:w="1535" w:type="dxa"/>
          </w:tcPr>
          <w:p w:rsidR="00D31336" w:rsidRDefault="00000000" w14:paraId="2EFAC5B9" w14:textId="77777777">
            <w:pPr>
              <w:jc w:val="center"/>
              <w:rPr>
                <w:sz w:val="21"/>
                <w:szCs w:val="21"/>
                <w:lang w:val="fr-FR"/>
              </w:rPr>
            </w:pPr>
            <w:r>
              <w:rPr>
                <w:sz w:val="21"/>
                <w:szCs w:val="21"/>
                <w:lang w:val="fr-FR"/>
              </w:rPr>
              <w:t>10 minutes</w:t>
            </w:r>
          </w:p>
        </w:tc>
        <w:tc>
          <w:tcPr>
            <w:tcW w:w="1535" w:type="dxa"/>
          </w:tcPr>
          <w:p w:rsidR="00D31336" w:rsidRDefault="00000000" w14:paraId="6580144F" w14:textId="77777777">
            <w:pPr>
              <w:jc w:val="center"/>
              <w:rPr>
                <w:sz w:val="21"/>
                <w:szCs w:val="21"/>
                <w:lang w:val="fr-FR"/>
              </w:rPr>
            </w:pPr>
            <w:r>
              <w:rPr>
                <w:sz w:val="21"/>
                <w:szCs w:val="21"/>
                <w:lang w:val="fr-FR"/>
              </w:rPr>
              <w:t>30 minutes</w:t>
            </w:r>
          </w:p>
        </w:tc>
        <w:tc>
          <w:tcPr>
            <w:tcW w:w="2013" w:type="dxa"/>
          </w:tcPr>
          <w:p w:rsidR="00D31336" w:rsidRDefault="00000000" w14:paraId="7D980D30" w14:textId="77777777">
            <w:pPr>
              <w:jc w:val="center"/>
              <w:rPr>
                <w:sz w:val="21"/>
                <w:szCs w:val="21"/>
                <w:lang w:val="fr-FR"/>
              </w:rPr>
            </w:pPr>
            <w:r>
              <w:rPr>
                <w:sz w:val="21"/>
                <w:szCs w:val="21"/>
                <w:lang w:val="fr-FR"/>
              </w:rPr>
              <w:t>60 minutes</w:t>
            </w:r>
          </w:p>
        </w:tc>
      </w:tr>
      <w:tr w:rsidR="00D31336" w14:paraId="3101F1BE" w14:textId="77777777">
        <w:tc>
          <w:tcPr>
            <w:tcW w:w="2012" w:type="dxa"/>
          </w:tcPr>
          <w:p w:rsidR="00D31336" w:rsidRDefault="00000000" w14:paraId="7F218553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1/</w:t>
            </w:r>
            <w:proofErr w:type="spellStart"/>
            <w:r>
              <w:rPr>
                <w:sz w:val="21"/>
                <w:szCs w:val="21"/>
              </w:rPr>
              <w:t>mois</w:t>
            </w:r>
            <w:proofErr w:type="spellEnd"/>
          </w:p>
        </w:tc>
        <w:tc>
          <w:tcPr>
            <w:tcW w:w="1535" w:type="dxa"/>
          </w:tcPr>
          <w:p w:rsidR="00D31336" w:rsidRDefault="00000000" w14:paraId="4404C4E0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0.002</w:t>
            </w:r>
          </w:p>
        </w:tc>
        <w:tc>
          <w:tcPr>
            <w:tcW w:w="1535" w:type="dxa"/>
          </w:tcPr>
          <w:p w:rsidR="00D31336" w:rsidRDefault="00000000" w14:paraId="0601ABCE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0.004</w:t>
            </w:r>
          </w:p>
        </w:tc>
        <w:tc>
          <w:tcPr>
            <w:tcW w:w="1535" w:type="dxa"/>
          </w:tcPr>
          <w:p w:rsidR="00D31336" w:rsidRDefault="00000000" w14:paraId="0928BCEE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0.012</w:t>
            </w:r>
          </w:p>
        </w:tc>
        <w:tc>
          <w:tcPr>
            <w:tcW w:w="2013" w:type="dxa"/>
          </w:tcPr>
          <w:p w:rsidR="00D31336" w:rsidRDefault="00000000" w14:paraId="7AE4A7B0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0.024</w:t>
            </w:r>
          </w:p>
        </w:tc>
      </w:tr>
      <w:tr w:rsidR="00D31336" w14:paraId="1B4CEA67" w14:textId="77777777">
        <w:tc>
          <w:tcPr>
            <w:tcW w:w="2012" w:type="dxa"/>
          </w:tcPr>
          <w:p w:rsidR="00D31336" w:rsidRDefault="00000000" w14:paraId="32A3C198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2/</w:t>
            </w:r>
            <w:proofErr w:type="spellStart"/>
            <w:r>
              <w:rPr>
                <w:sz w:val="21"/>
                <w:szCs w:val="21"/>
              </w:rPr>
              <w:t>mois</w:t>
            </w:r>
            <w:proofErr w:type="spellEnd"/>
          </w:p>
        </w:tc>
        <w:tc>
          <w:tcPr>
            <w:tcW w:w="1535" w:type="dxa"/>
          </w:tcPr>
          <w:p w:rsidR="00D31336" w:rsidRDefault="00000000" w14:paraId="4F46A734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0.004</w:t>
            </w:r>
          </w:p>
        </w:tc>
        <w:tc>
          <w:tcPr>
            <w:tcW w:w="1535" w:type="dxa"/>
          </w:tcPr>
          <w:p w:rsidR="00D31336" w:rsidRDefault="00000000" w14:paraId="64895E90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0.008</w:t>
            </w:r>
          </w:p>
        </w:tc>
        <w:tc>
          <w:tcPr>
            <w:tcW w:w="1535" w:type="dxa"/>
          </w:tcPr>
          <w:p w:rsidR="00D31336" w:rsidRDefault="00000000" w14:paraId="04FDB101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0.024</w:t>
            </w:r>
          </w:p>
        </w:tc>
        <w:tc>
          <w:tcPr>
            <w:tcW w:w="2013" w:type="dxa"/>
          </w:tcPr>
          <w:p w:rsidR="00D31336" w:rsidRDefault="00000000" w14:paraId="137C1C0D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0.048</w:t>
            </w:r>
          </w:p>
        </w:tc>
      </w:tr>
      <w:tr w:rsidR="00D31336" w14:paraId="5310DB01" w14:textId="77777777">
        <w:tc>
          <w:tcPr>
            <w:tcW w:w="2012" w:type="dxa"/>
          </w:tcPr>
          <w:p w:rsidR="00D31336" w:rsidRDefault="00000000" w14:paraId="70C9366D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1/</w:t>
            </w:r>
            <w:proofErr w:type="spellStart"/>
            <w:r>
              <w:rPr>
                <w:sz w:val="21"/>
                <w:szCs w:val="21"/>
              </w:rPr>
              <w:t>semaine</w:t>
            </w:r>
            <w:proofErr w:type="spellEnd"/>
          </w:p>
        </w:tc>
        <w:tc>
          <w:tcPr>
            <w:tcW w:w="1535" w:type="dxa"/>
          </w:tcPr>
          <w:p w:rsidR="00D31336" w:rsidRDefault="00000000" w14:paraId="7239D899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0.008</w:t>
            </w:r>
          </w:p>
        </w:tc>
        <w:tc>
          <w:tcPr>
            <w:tcW w:w="1535" w:type="dxa"/>
          </w:tcPr>
          <w:p w:rsidR="00D31336" w:rsidRDefault="00000000" w14:paraId="30376017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0.016</w:t>
            </w:r>
          </w:p>
        </w:tc>
        <w:tc>
          <w:tcPr>
            <w:tcW w:w="1535" w:type="dxa"/>
          </w:tcPr>
          <w:p w:rsidR="00D31336" w:rsidRDefault="00000000" w14:paraId="576E2B98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0.048</w:t>
            </w:r>
          </w:p>
        </w:tc>
        <w:tc>
          <w:tcPr>
            <w:tcW w:w="2013" w:type="dxa"/>
          </w:tcPr>
          <w:p w:rsidR="00D31336" w:rsidRDefault="00000000" w14:paraId="388B4CDF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0.095</w:t>
            </w:r>
          </w:p>
        </w:tc>
      </w:tr>
      <w:tr w:rsidR="00D31336" w14:paraId="64A66544" w14:textId="77777777">
        <w:tc>
          <w:tcPr>
            <w:tcW w:w="2012" w:type="dxa"/>
          </w:tcPr>
          <w:p w:rsidR="00D31336" w:rsidRDefault="00000000" w14:paraId="48AEA6F4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2/</w:t>
            </w:r>
            <w:proofErr w:type="spellStart"/>
            <w:r>
              <w:rPr>
                <w:sz w:val="21"/>
                <w:szCs w:val="21"/>
              </w:rPr>
              <w:t>semaine</w:t>
            </w:r>
            <w:proofErr w:type="spellEnd"/>
          </w:p>
        </w:tc>
        <w:tc>
          <w:tcPr>
            <w:tcW w:w="1535" w:type="dxa"/>
          </w:tcPr>
          <w:p w:rsidR="00D31336" w:rsidRDefault="00000000" w14:paraId="6F47C690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0.016</w:t>
            </w:r>
          </w:p>
        </w:tc>
        <w:tc>
          <w:tcPr>
            <w:tcW w:w="1535" w:type="dxa"/>
          </w:tcPr>
          <w:p w:rsidR="00D31336" w:rsidRDefault="00000000" w14:paraId="2F99800B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0.032</w:t>
            </w:r>
          </w:p>
        </w:tc>
        <w:tc>
          <w:tcPr>
            <w:tcW w:w="1535" w:type="dxa"/>
          </w:tcPr>
          <w:p w:rsidR="00D31336" w:rsidRDefault="00000000" w14:paraId="2ED1F80B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0.095</w:t>
            </w:r>
          </w:p>
        </w:tc>
        <w:tc>
          <w:tcPr>
            <w:tcW w:w="2013" w:type="dxa"/>
          </w:tcPr>
          <w:p w:rsidR="00D31336" w:rsidRDefault="00000000" w14:paraId="482593DD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0.190</w:t>
            </w:r>
          </w:p>
        </w:tc>
      </w:tr>
      <w:tr w:rsidR="00D31336" w14:paraId="05A1DF0A" w14:textId="77777777">
        <w:tc>
          <w:tcPr>
            <w:tcW w:w="2012" w:type="dxa"/>
          </w:tcPr>
          <w:p w:rsidR="00D31336" w:rsidRDefault="00000000" w14:paraId="5E87D5B1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1/jour</w:t>
            </w:r>
          </w:p>
        </w:tc>
        <w:tc>
          <w:tcPr>
            <w:tcW w:w="1535" w:type="dxa"/>
          </w:tcPr>
          <w:p w:rsidR="00D31336" w:rsidRDefault="00000000" w14:paraId="1C1DC809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0.040</w:t>
            </w:r>
          </w:p>
        </w:tc>
        <w:tc>
          <w:tcPr>
            <w:tcW w:w="1535" w:type="dxa"/>
          </w:tcPr>
          <w:p w:rsidR="00D31336" w:rsidRDefault="00000000" w14:paraId="3D8FC7DA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0.079</w:t>
            </w:r>
          </w:p>
        </w:tc>
        <w:tc>
          <w:tcPr>
            <w:tcW w:w="1535" w:type="dxa"/>
          </w:tcPr>
          <w:p w:rsidR="00D31336" w:rsidRDefault="00000000" w14:paraId="4FF2D414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0.238</w:t>
            </w:r>
          </w:p>
        </w:tc>
        <w:tc>
          <w:tcPr>
            <w:tcW w:w="2013" w:type="dxa"/>
          </w:tcPr>
          <w:p w:rsidR="00D31336" w:rsidRDefault="00000000" w14:paraId="31BEF3F5" w14:textId="7777777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0.476</w:t>
            </w:r>
          </w:p>
        </w:tc>
      </w:tr>
    </w:tbl>
    <w:p w:rsidR="00D31336" w:rsidRDefault="00D31336" w14:paraId="2DF63EBA" w14:textId="77777777">
      <w:pPr>
        <w:jc w:val="both"/>
        <w:rPr>
          <w:sz w:val="18"/>
          <w:szCs w:val="18"/>
          <w:lang w:val="fr-FR"/>
        </w:rPr>
      </w:pPr>
    </w:p>
    <w:p w:rsidR="00D31336" w:rsidRDefault="00000000" w14:paraId="5AD132F8" w14:textId="77777777">
      <w:pPr>
        <w:jc w:val="both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Etude individuelle d’exposition pour une entrée en zone surveillée (zone AGLAE, accélérateur éteint ou zones annexes).</w:t>
      </w:r>
    </w:p>
    <w:p w:rsidR="00D31336" w:rsidRDefault="00000000" w14:paraId="269D4649" w14:textId="77777777">
      <w:pPr>
        <w:jc w:val="both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 xml:space="preserve">Lorsque l’accélérateur est éteint ou dans les zones annexes (salle laser, </w:t>
      </w:r>
      <w:proofErr w:type="spellStart"/>
      <w:r>
        <w:rPr>
          <w:sz w:val="20"/>
          <w:szCs w:val="20"/>
          <w:lang w:val="fr-FR"/>
        </w:rPr>
        <w:t>microdiffraction</w:t>
      </w:r>
      <w:proofErr w:type="spellEnd"/>
      <w:r>
        <w:rPr>
          <w:sz w:val="20"/>
          <w:szCs w:val="20"/>
          <w:lang w:val="fr-FR"/>
        </w:rPr>
        <w:t xml:space="preserve"> ou fluorescence confocale), les mesures d’exposition sont en dessous des seuils de détection à savoir 0,05 mSv sur 3 mois pour les rayonnements X et gamma et 0,1 mSv pour les neutrons. Aucune exposition n’est à prévoir pour le personnel.</w:t>
      </w:r>
    </w:p>
    <w:p w:rsidR="00D31336" w:rsidP="1170B753" w:rsidRDefault="00D31336" w14:paraId="21DC7EFE" w14:noSpellErr="1" w14:textId="5E8D7FEC">
      <w:pPr>
        <w:jc w:val="both"/>
        <w:rPr>
          <w:sz w:val="20"/>
          <w:szCs w:val="20"/>
          <w:lang w:val="fr-FR"/>
        </w:rPr>
      </w:pPr>
      <w:r w:rsidRPr="1170B753" w:rsidR="00000000">
        <w:rPr>
          <w:sz w:val="20"/>
          <w:szCs w:val="20"/>
          <w:lang w:val="fr-FR"/>
        </w:rPr>
        <w:t>NB : la limite d’exposition pour un travailleur non classé sur 12 mois glissants est de 1 mSv.</w:t>
      </w:r>
    </w:p>
    <w:sectPr w:rsidR="00D31336">
      <w:headerReference w:type="default" r:id="rId8"/>
      <w:footerReference w:type="even" r:id="rId9"/>
      <w:footerReference w:type="default" r:id="rId10"/>
      <w:footerReference w:type="first" r:id="rId11"/>
      <w:pgSz w:w="12240" w:h="15840" w:orient="portrait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333E" w:rsidRDefault="00F3333E" w14:paraId="6A74113E" w14:textId="77777777">
      <w:pPr>
        <w:spacing w:after="0" w:line="240" w:lineRule="auto"/>
      </w:pPr>
      <w:r>
        <w:separator/>
      </w:r>
    </w:p>
  </w:endnote>
  <w:endnote w:type="continuationSeparator" w:id="0">
    <w:p w:rsidR="00F3333E" w:rsidRDefault="00F3333E" w14:paraId="33064D9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a">
    <w:altName w:val="Cambria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D31336" w:rsidRDefault="00000000" w14:paraId="422B765B" w14:textId="7777777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BE39EE7" wp14:editId="7653F475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87145" cy="404495"/>
              <wp:effectExtent l="0" t="0" r="8255" b="0"/>
              <wp:wrapNone/>
              <wp:docPr id="4" name="Zone de texte 2" descr="C1 Données Internes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287145" cy="40449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31336" w:rsidRDefault="00000000" w14:paraId="717A94D1" w14:textId="77777777">
                          <w:pPr>
                            <w:spacing w:after="0"/>
                            <w:rPr>
                              <w:rFonts w:ascii="Calibri" w:hAnsi="Calibri" w:eastAsia="Calibri" w:cs="Calibri"/>
                              <w:color w:val="008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8000"/>
                              <w:sz w:val="24"/>
                              <w:szCs w:val="24"/>
                            </w:rPr>
                            <w:t>C1 Données Internes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BE39EE7">
              <v:stroke joinstyle="miter"/>
              <v:path gradientshapeok="t" o:connecttype="rect"/>
            </v:shapetype>
            <v:shape id="Zone de texte 2" style="position:absolute;margin-left:0;margin-top:0;width:101.35pt;height:31.8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1 Données Internes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">
              <v:textbox style="mso-fit-shape-to-text:t" inset="0,0,0,15pt">
                <w:txbxContent>
                  <w:p w:rsidR="00D31336" w:rsidRDefault="00000000" w14:paraId="717A94D1" w14:textId="77777777">
                    <w:pPr>
                      <w:spacing w:after="0"/>
                      <w:rPr>
                        <w:rFonts w:ascii="Calibri" w:hAnsi="Calibri" w:eastAsia="Calibri" w:cs="Calibri"/>
                        <w:color w:val="008000"/>
                        <w:sz w:val="24"/>
                        <w:szCs w:val="24"/>
                      </w:rPr>
                    </w:pPr>
                    <w:r>
                      <w:rPr>
                        <w:rFonts w:ascii="Calibri" w:hAnsi="Calibri" w:eastAsia="Calibri" w:cs="Calibri"/>
                        <w:color w:val="008000"/>
                        <w:sz w:val="24"/>
                        <w:szCs w:val="24"/>
                      </w:rPr>
                      <w:t>C1 Données Internes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D31336" w:rsidRDefault="00000000" w14:paraId="77F529E5" w14:textId="77777777">
    <w:pPr>
      <w:jc w:val="both"/>
      <w:rPr>
        <w:rFonts w:ascii="Marianne" w:hAnsi="Marianne"/>
        <w:sz w:val="16"/>
        <w:szCs w:val="16"/>
        <w:lang w:val="fr-FR"/>
      </w:rPr>
    </w:pPr>
    <w:r>
      <w:rPr>
        <w:rFonts w:ascii="Marianne" w:hAnsi="Marianne" w:cs="Marianne"/>
        <w:noProof/>
        <w:sz w:val="16"/>
        <w:szCs w:val="16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DD625F7" wp14:editId="6B7B3923">
              <wp:simplePos x="90" y="7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87145" cy="404495"/>
              <wp:effectExtent l="0" t="0" r="8255" b="0"/>
              <wp:wrapNone/>
              <wp:docPr id="3" name="Zone de texte 3" descr="C1 Données Internes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287145" cy="40449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31336" w:rsidRDefault="00000000" w14:paraId="300C3A89" w14:textId="77777777">
                          <w:pPr>
                            <w:spacing w:after="0"/>
                            <w:rPr>
                              <w:rFonts w:ascii="Calibri" w:hAnsi="Calibri" w:eastAsia="Calibri" w:cs="Calibri"/>
                              <w:color w:val="008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8000"/>
                              <w:sz w:val="24"/>
                              <w:szCs w:val="24"/>
                            </w:rPr>
                            <w:t>C1 Données Internes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DD625F7">
              <v:stroke joinstyle="miter"/>
              <v:path gradientshapeok="t" o:connecttype="rect"/>
            </v:shapetype>
            <v:shape id="Zone de texte 3" style="position:absolute;left:0;text-align:left;margin-left:0;margin-top:0;width:101.35pt;height:31.8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1 Données Internes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">
              <v:textbox style="mso-fit-shape-to-text:t" inset="0,0,0,15pt">
                <w:txbxContent>
                  <w:p w:rsidR="00D31336" w:rsidRDefault="00000000" w14:paraId="300C3A89" w14:textId="77777777">
                    <w:pPr>
                      <w:spacing w:after="0"/>
                      <w:rPr>
                        <w:rFonts w:ascii="Calibri" w:hAnsi="Calibri" w:eastAsia="Calibri" w:cs="Calibri"/>
                        <w:color w:val="008000"/>
                        <w:sz w:val="24"/>
                        <w:szCs w:val="24"/>
                      </w:rPr>
                    </w:pPr>
                    <w:r>
                      <w:rPr>
                        <w:rFonts w:ascii="Calibri" w:hAnsi="Calibri" w:eastAsia="Calibri" w:cs="Calibri"/>
                        <w:color w:val="008000"/>
                        <w:sz w:val="24"/>
                        <w:szCs w:val="24"/>
                      </w:rPr>
                      <w:t>C1 Données Internes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Marianne" w:hAnsi="Marianne" w:cs="Marianne"/>
        <w:sz w:val="16"/>
        <w:szCs w:val="16"/>
        <w:lang w:val="fr-FR"/>
      </w:rPr>
      <w:t>À</w:t>
    </w:r>
    <w:r>
      <w:rPr>
        <w:rFonts w:ascii="Marianne" w:hAnsi="Marianne"/>
        <w:sz w:val="16"/>
        <w:szCs w:val="16"/>
        <w:lang w:val="fr-FR"/>
      </w:rPr>
      <w:t xml:space="preserve"> remettre au Secrétariat Général avant l</w:t>
    </w:r>
    <w:r>
      <w:rPr>
        <w:rFonts w:ascii="Marianne" w:hAnsi="Marianne" w:cs="Marianne"/>
        <w:sz w:val="16"/>
        <w:szCs w:val="16"/>
        <w:lang w:val="fr-FR"/>
      </w:rPr>
      <w:t>’</w:t>
    </w:r>
    <w:r>
      <w:rPr>
        <w:rFonts w:ascii="Marianne" w:hAnsi="Marianne"/>
        <w:sz w:val="16"/>
        <w:szCs w:val="16"/>
        <w:lang w:val="fr-FR"/>
      </w:rPr>
      <w:t>acc</w:t>
    </w:r>
    <w:r>
      <w:rPr>
        <w:rFonts w:ascii="Marianne" w:hAnsi="Marianne" w:cs="Marianne"/>
        <w:sz w:val="16"/>
        <w:szCs w:val="16"/>
        <w:lang w:val="fr-FR"/>
      </w:rPr>
      <w:t>è</w:t>
    </w:r>
    <w:r>
      <w:rPr>
        <w:rFonts w:ascii="Marianne" w:hAnsi="Marianne"/>
        <w:sz w:val="16"/>
        <w:szCs w:val="16"/>
        <w:lang w:val="fr-FR"/>
      </w:rPr>
      <w:t xml:space="preserve">s </w:t>
    </w:r>
    <w:r>
      <w:rPr>
        <w:rFonts w:ascii="Marianne" w:hAnsi="Marianne" w:cs="Marianne"/>
        <w:sz w:val="16"/>
        <w:szCs w:val="16"/>
        <w:lang w:val="fr-FR"/>
      </w:rPr>
      <w:t>à</w:t>
    </w:r>
    <w:r>
      <w:rPr>
        <w:rFonts w:ascii="Marianne" w:hAnsi="Marianne"/>
        <w:sz w:val="16"/>
        <w:szCs w:val="16"/>
        <w:lang w:val="fr-FR"/>
      </w:rPr>
      <w:t xml:space="preserve"> l</w:t>
    </w:r>
    <w:r>
      <w:rPr>
        <w:rFonts w:ascii="Marianne" w:hAnsi="Marianne" w:cs="Marianne"/>
        <w:sz w:val="16"/>
        <w:szCs w:val="16"/>
        <w:lang w:val="fr-FR"/>
      </w:rPr>
      <w:t>’</w:t>
    </w:r>
    <w:r>
      <w:rPr>
        <w:rFonts w:ascii="Marianne" w:hAnsi="Marianne"/>
        <w:sz w:val="16"/>
        <w:szCs w:val="16"/>
        <w:lang w:val="fr-FR"/>
      </w:rPr>
      <w:t>espace AGLAE</w:t>
    </w:r>
  </w:p>
  <w:p w:rsidR="00D31336" w:rsidRDefault="00D31336" w14:paraId="135526D0" w14:textId="77777777">
    <w:pPr>
      <w:pStyle w:val="Pieddepage"/>
      <w:rPr>
        <w:lang w:val="fr-F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D31336" w:rsidRDefault="00000000" w14:paraId="620CA9C9" w14:textId="7777777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14BEDB2" wp14:editId="08EABAC8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87145" cy="404495"/>
              <wp:effectExtent l="0" t="0" r="8255" b="0"/>
              <wp:wrapNone/>
              <wp:docPr id="5" name="Zone de texte 1" descr="C1 Données Internes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287145" cy="40449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31336" w:rsidRDefault="00000000" w14:paraId="0E6A54BF" w14:textId="77777777">
                          <w:pPr>
                            <w:spacing w:after="0"/>
                            <w:rPr>
                              <w:rFonts w:ascii="Calibri" w:hAnsi="Calibri" w:eastAsia="Calibri" w:cs="Calibri"/>
                              <w:color w:val="008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8000"/>
                              <w:sz w:val="24"/>
                              <w:szCs w:val="24"/>
                            </w:rPr>
                            <w:t>C1 Données Internes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14BEDB2">
              <v:stroke joinstyle="miter"/>
              <v:path gradientshapeok="t" o:connecttype="rect"/>
            </v:shapetype>
            <v:shape id="Zone de texte 1" style="position:absolute;margin-left:0;margin-top:0;width:101.35pt;height:31.8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1 Données Internes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">
              <v:textbox style="mso-fit-shape-to-text:t" inset="0,0,0,15pt">
                <w:txbxContent>
                  <w:p w:rsidR="00D31336" w:rsidRDefault="00000000" w14:paraId="0E6A54BF" w14:textId="77777777">
                    <w:pPr>
                      <w:spacing w:after="0"/>
                      <w:rPr>
                        <w:rFonts w:ascii="Calibri" w:hAnsi="Calibri" w:eastAsia="Calibri" w:cs="Calibri"/>
                        <w:color w:val="008000"/>
                        <w:sz w:val="24"/>
                        <w:szCs w:val="24"/>
                      </w:rPr>
                    </w:pPr>
                    <w:r>
                      <w:rPr>
                        <w:rFonts w:ascii="Calibri" w:hAnsi="Calibri" w:eastAsia="Calibri" w:cs="Calibri"/>
                        <w:color w:val="008000"/>
                        <w:sz w:val="24"/>
                        <w:szCs w:val="24"/>
                      </w:rPr>
                      <w:t>C1 Données Internes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333E" w:rsidRDefault="00F3333E" w14:paraId="073E0243" w14:textId="77777777">
      <w:pPr>
        <w:spacing w:after="0" w:line="240" w:lineRule="auto"/>
      </w:pPr>
      <w:r>
        <w:separator/>
      </w:r>
    </w:p>
  </w:footnote>
  <w:footnote w:type="continuationSeparator" w:id="0">
    <w:p w:rsidR="00F3333E" w:rsidRDefault="00F3333E" w14:paraId="48053A5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D31336" w:rsidRDefault="00000000" w14:paraId="4E290C6F" w14:textId="77777777">
    <w:r>
      <w:rPr>
        <w:noProof/>
      </w:rPr>
      <w:drawing>
        <wp:anchor distT="0" distB="0" distL="114300" distR="114300" simplePos="0" relativeHeight="251659264" behindDoc="0" locked="0" layoutInCell="1" allowOverlap="1" wp14:anchorId="2861F757" wp14:editId="515A8AE3">
          <wp:simplePos x="0" y="0"/>
          <wp:positionH relativeFrom="column">
            <wp:posOffset>-743585</wp:posOffset>
          </wp:positionH>
          <wp:positionV relativeFrom="paragraph">
            <wp:posOffset>-271394</wp:posOffset>
          </wp:positionV>
          <wp:extent cx="1038860" cy="934815"/>
          <wp:effectExtent l="0" t="0" r="0" b="0"/>
          <wp:wrapSquare wrapText="bothSides"/>
          <wp:docPr id="1" name="Picture 90" descr="Une image contenant texte, Police, blanc, conception&#10;&#10;Le contenu généré par l’IA peut êtr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0538317" name="Picture 90" descr="Une image contenant texte, Police, blanc, conception&#10;&#10;Le contenu généré par l’IA peut être incorrect."/>
                  <pic:cNvPicPr/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1038859" cy="9348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5200" distR="115200" simplePos="0" relativeHeight="251697152" behindDoc="0" locked="0" layoutInCell="1" allowOverlap="1" wp14:anchorId="198F0ED8" wp14:editId="203928EC">
          <wp:simplePos x="0" y="0"/>
          <wp:positionH relativeFrom="column">
            <wp:posOffset>5543988</wp:posOffset>
          </wp:positionH>
          <wp:positionV relativeFrom="paragraph">
            <wp:posOffset>-70283</wp:posOffset>
          </wp:positionV>
          <wp:extent cx="848753" cy="765607"/>
          <wp:effectExtent l="0" t="0" r="0" b="0"/>
          <wp:wrapThrough wrapText="bothSides">
            <wp:wrapPolygon edited="1">
              <wp:start x="0" y="0"/>
              <wp:lineTo x="21600" y="0"/>
              <wp:lineTo x="21600" y="21600"/>
              <wp:lineTo x="0" y="21600"/>
            </wp:wrapPolygon>
          </wp:wrapThrough>
          <wp:docPr id="2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660868" name=""/>
                  <pic:cNvPicPr>
                    <a:picLocks noChangeAspect="1"/>
                  </pic:cNvPicPr>
                </pic:nvPicPr>
                <pic:blipFill>
                  <a:blip r:embed="rId2"/>
                  <a:stretch/>
                </pic:blipFill>
                <pic:spPr bwMode="auto">
                  <a:xfrm>
                    <a:off x="0" y="0"/>
                    <a:ext cx="848752" cy="7656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D31336" w:rsidRDefault="00D31336" w14:paraId="17CEE428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1F0"/>
    <w:multiLevelType w:val="multilevel"/>
    <w:tmpl w:val="C696DC6A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08DB66DC"/>
    <w:multiLevelType w:val="multilevel"/>
    <w:tmpl w:val="8F923B5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2D2119CF"/>
    <w:multiLevelType w:val="multilevel"/>
    <w:tmpl w:val="B58679C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38403121"/>
    <w:multiLevelType w:val="multilevel"/>
    <w:tmpl w:val="16E47B6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3ABB5CEA"/>
    <w:multiLevelType w:val="multilevel"/>
    <w:tmpl w:val="6FACB71A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3EC438B0"/>
    <w:multiLevelType w:val="multilevel"/>
    <w:tmpl w:val="CBC015AA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517F49D6"/>
    <w:multiLevelType w:val="multilevel"/>
    <w:tmpl w:val="B7C824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 w15:restartNumberingAfterBreak="0">
    <w:nsid w:val="51822FD2"/>
    <w:multiLevelType w:val="multilevel"/>
    <w:tmpl w:val="72E41F9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6E72BB6"/>
    <w:multiLevelType w:val="multilevel"/>
    <w:tmpl w:val="48741E5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9" w15:restartNumberingAfterBreak="0">
    <w:nsid w:val="59D62B15"/>
    <w:multiLevelType w:val="multilevel"/>
    <w:tmpl w:val="1C3CA34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29F404E"/>
    <w:multiLevelType w:val="multilevel"/>
    <w:tmpl w:val="59846F96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 w16cid:durableId="8411814">
    <w:abstractNumId w:val="8"/>
  </w:num>
  <w:num w:numId="2" w16cid:durableId="1211185465">
    <w:abstractNumId w:val="10"/>
  </w:num>
  <w:num w:numId="3" w16cid:durableId="1994721905">
    <w:abstractNumId w:val="0"/>
  </w:num>
  <w:num w:numId="4" w16cid:durableId="685211550">
    <w:abstractNumId w:val="6"/>
  </w:num>
  <w:num w:numId="5" w16cid:durableId="1181238799">
    <w:abstractNumId w:val="4"/>
  </w:num>
  <w:num w:numId="6" w16cid:durableId="729226546">
    <w:abstractNumId w:val="5"/>
  </w:num>
  <w:num w:numId="7" w16cid:durableId="887104957">
    <w:abstractNumId w:val="1"/>
  </w:num>
  <w:num w:numId="8" w16cid:durableId="1627853838">
    <w:abstractNumId w:val="3"/>
  </w:num>
  <w:num w:numId="9" w16cid:durableId="1676110452">
    <w:abstractNumId w:val="2"/>
  </w:num>
  <w:num w:numId="10" w16cid:durableId="647787526">
    <w:abstractNumId w:val="7"/>
  </w:num>
  <w:num w:numId="11" w16cid:durableId="20455172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336"/>
    <w:rsid w:val="00000000"/>
    <w:rsid w:val="00235737"/>
    <w:rsid w:val="00642A67"/>
    <w:rsid w:val="006F6D71"/>
    <w:rsid w:val="00A67D39"/>
    <w:rsid w:val="00A734C7"/>
    <w:rsid w:val="00D115E6"/>
    <w:rsid w:val="00D31336"/>
    <w:rsid w:val="00E566CB"/>
    <w:rsid w:val="00F3333E"/>
    <w:rsid w:val="00F9620B"/>
    <w:rsid w:val="0278B646"/>
    <w:rsid w:val="0510B88F"/>
    <w:rsid w:val="1170B753"/>
    <w:rsid w:val="195FF1BC"/>
    <w:rsid w:val="1AD15504"/>
    <w:rsid w:val="1BFBF05A"/>
    <w:rsid w:val="1CD631DF"/>
    <w:rsid w:val="278755BD"/>
    <w:rsid w:val="315DE0CF"/>
    <w:rsid w:val="3179AA85"/>
    <w:rsid w:val="388E50AA"/>
    <w:rsid w:val="3C57F18A"/>
    <w:rsid w:val="40610C1A"/>
    <w:rsid w:val="44AB7DDF"/>
    <w:rsid w:val="4642437E"/>
    <w:rsid w:val="4D64B9A7"/>
    <w:rsid w:val="4FB9FF71"/>
    <w:rsid w:val="57037CC1"/>
    <w:rsid w:val="5BE7D51A"/>
    <w:rsid w:val="5FF72790"/>
    <w:rsid w:val="71438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917183"/>
  <w15:docId w15:val="{1906F77F-9559-49FD-835F-5562AD37B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table" w:styleId="TableGridLight" w:customStyle="1">
    <w:name w:val="Table Grid Light"/>
    <w:basedOn w:val="Tableau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Tableausimple1">
    <w:name w:val="Plain Table 1"/>
    <w:basedOn w:val="Tableau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Tableausimple3">
    <w:name w:val="Plain Table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1Light-Accent1" w:customStyle="1">
    <w:name w:val="Grid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7B4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</w:style>
  <w:style w:type="table" w:styleId="GridTable1Light-Accent2" w:customStyle="1">
    <w:name w:val="Grid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</w:style>
  <w:style w:type="table" w:styleId="GridTable1Light-Accent3" w:customStyle="1">
    <w:name w:val="Grid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D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styleId="GridTable1Light-Accent4" w:customStyle="1">
    <w:name w:val="Grid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styleId="GridTable1Light-Accent5" w:customStyle="1">
    <w:name w:val="Grid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</w:style>
  <w:style w:type="table" w:styleId="GridTable1Light-Accent6" w:customStyle="1">
    <w:name w:val="Grid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styleId="TableauGrille2">
    <w:name w:val="Grid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 w:customStyle="1">
    <w:name w:val="Grid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 w:customStyle="1">
    <w:name w:val="Grid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 w:customStyle="1">
    <w:name w:val="Grid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 w:customStyle="1">
    <w:name w:val="Grid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 w:customStyle="1">
    <w:name w:val="Grid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 w:customStyle="1">
    <w:name w:val="Grid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3">
    <w:name w:val="Grid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 w:customStyle="1">
    <w:name w:val="Grid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 w:customStyle="1">
    <w:name w:val="Grid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 w:customStyle="1">
    <w:name w:val="Grid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 w:customStyle="1">
    <w:name w:val="Grid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 w:customStyle="1">
    <w:name w:val="Grid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 w:customStyle="1">
    <w:name w:val="Grid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4">
    <w:name w:val="Grid Table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 w:customStyle="1">
    <w:name w:val="Grid Table 4 - Accent 1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 w:customStyle="1">
    <w:name w:val="Grid Table 4 - Accent 2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 w:customStyle="1">
    <w:name w:val="Grid Table 4 - Accent 3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 w:customStyle="1">
    <w:name w:val="Grid Table 4 - Accent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 w:customStyle="1">
    <w:name w:val="Grid Table 4 - Accent 5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 w:customStyle="1">
    <w:name w:val="Grid Table 4 - Accent 6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5Fonc">
    <w:name w:val="Grid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 w:customStyle="1">
    <w:name w:val="Grid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 w:customStyle="1">
    <w:name w:val="Grid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styleId="GridTable5Dark-Accent4" w:customStyle="1">
    <w:name w:val="Grid Table 5 Dark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 w:customStyle="1">
    <w:name w:val="Grid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 w:customStyle="1">
    <w:name w:val="Grid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eauGrille6Couleur">
    <w:name w:val="Grid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 w:customStyle="1">
    <w:name w:val="Grid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 w:customStyle="1">
    <w:name w:val="Grid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themeTint="97" w:sz="12" w:space="0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 w:customStyle="1">
    <w:name w:val="Grid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themeTint="FE" w:sz="12" w:space="0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 w:customStyle="1">
    <w:name w:val="Grid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 w:customStyle="1">
    <w:name w:val="Grid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 w:customStyle="1">
    <w:name w:val="Grid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 w:customStyle="1">
    <w:name w:val="Grid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6BFDD" w:themeColor="accen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color="A6BFDD" w:themeColor="accen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single" w:color="A6BFDD" w:themeColor="accen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 w:customStyle="1">
    <w:name w:val="Grid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themeTint="97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color="D99695" w:themeColor="accent2" w:themeTint="97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themeTint="97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 w:customStyle="1">
    <w:name w:val="Grid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ABB59" w:themeColor="accent3" w:themeTint="FE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color="9ABB59" w:themeColor="accent3" w:themeTint="FE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A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single" w:color="9ABB59" w:themeColor="accent3" w:themeTint="FE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 w:customStyle="1">
    <w:name w:val="Grid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color="B2A1C6" w:themeColor="accent4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 w:customStyle="1">
    <w:name w:val="Grid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9D0DE" w:themeColor="accent5" w:themeTint="9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color="99D0DE" w:themeColor="accent5" w:themeTint="9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single" w:color="99D0DE" w:themeColor="accent5" w:themeTint="9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 w:customStyle="1">
    <w:name w:val="Grid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396" w:themeColor="accent6" w:themeTint="9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color="FAC396" w:themeColor="accent6" w:themeTint="9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single" w:color="FAC396" w:themeColor="accent6" w:themeTint="9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 w:customStyle="1">
    <w:name w:val="List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 w:customStyle="1">
    <w:name w:val="List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 w:customStyle="1">
    <w:name w:val="List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 w:customStyle="1">
    <w:name w:val="List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 w:customStyle="1">
    <w:name w:val="List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 w:customStyle="1">
    <w:name w:val="List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eauListe2">
    <w:name w:val="List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 w:customStyle="1">
    <w:name w:val="List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 w:customStyle="1">
    <w:name w:val="List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 w:customStyle="1">
    <w:name w:val="List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 w:customStyle="1">
    <w:name w:val="List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 w:customStyle="1">
    <w:name w:val="List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 w:customStyle="1">
    <w:name w:val="List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3">
    <w:name w:val="List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3-Accent1" w:customStyle="1">
    <w:name w:val="List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styleId="ListTable3-Accent2" w:customStyle="1">
    <w:name w:val="List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</w:style>
  <w:style w:type="table" w:styleId="ListTable3-Accent3" w:customStyle="1">
    <w:name w:val="List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</w:style>
  <w:style w:type="table" w:styleId="ListTable3-Accent4" w:customStyle="1">
    <w:name w:val="List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styleId="ListTable3-Accent5" w:customStyle="1">
    <w:name w:val="List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styleId="ListTable3-Accent6" w:customStyle="1">
    <w:name w:val="List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styleId="TableauListe4">
    <w:name w:val="List Table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 w:customStyle="1">
    <w:name w:val="List Table 4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 w:customStyle="1">
    <w:name w:val="List Table 4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 w:customStyle="1">
    <w:name w:val="List Table 4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 w:customStyle="1">
    <w:name w:val="List Table 4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 w:customStyle="1">
    <w:name w:val="List Table 4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 w:customStyle="1">
    <w:name w:val="List Table 4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5Fonc">
    <w:name w:val="List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5Dark-Accent1" w:customStyle="1">
    <w:name w:val="List Table 5 Dark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styleId="ListTable5Dark-Accent2" w:customStyle="1">
    <w:name w:val="List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99695" w:themeColor="accent2" w:themeTint="97" w:sz="32" w:space="0"/>
          <w:bottom w:val="single" w:color="FFFFFF" w:themeColor="light1" w:sz="12" w:space="0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 w:customStyle="1">
    <w:name w:val="List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C3D69B" w:themeColor="accent3" w:themeTint="98" w:sz="32" w:space="0"/>
          <w:bottom w:val="single" w:color="FFFFFF" w:themeColor="light1" w:sz="12" w:space="0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 w:customStyle="1">
    <w:name w:val="List Table 5 Dark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 w:customStyle="1">
    <w:name w:val="List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 w:customStyle="1">
    <w:name w:val="List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</w:style>
  <w:style w:type="table" w:styleId="TableauListe6Couleur">
    <w:name w:val="List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 w:customStyle="1">
    <w:name w:val="List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themeTint="97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themeTint="97" w:sz="4" w:space="0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 w:customStyle="1">
    <w:name w:val="List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themeTint="98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themeTint="98" w:sz="4" w:space="0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 w:customStyle="1">
    <w:name w:val="List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 w:customStyle="1">
    <w:name w:val="List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 w:customStyle="1">
    <w:name w:val="List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 w:customStyle="1">
    <w:name w:val="List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F81BD" w:themeColor="accent1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single" w:color="4F81BD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 w:customStyle="1">
    <w:name w:val="List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themeTint="97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color="D99695" w:themeColor="accent2" w:themeTint="97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themeTint="97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 w:customStyle="1">
    <w:name w:val="List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3D69B" w:themeColor="accent3" w:themeTint="98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color="C3D69B" w:themeColor="accent3" w:themeTint="98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3D69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single" w:color="C3D69B" w:themeColor="accent3" w:themeTint="98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 w:customStyle="1">
    <w:name w:val="List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color="B2A1C6" w:themeColor="accent4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 w:customStyle="1">
    <w:name w:val="List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2CCDC" w:themeColor="accent5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color="92CCDC" w:themeColor="accent5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single" w:color="92CCDC" w:themeColor="accent5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 w:customStyle="1">
    <w:name w:val="List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090" w:themeColor="accent6" w:themeTint="98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color="FAC090" w:themeColor="accent6" w:themeTint="98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single" w:color="FAC090" w:themeColor="accent6" w:themeTint="98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ned-Accent" w:customStyle="1">
    <w:name w:val="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styleId="Lined-Accent2" w:customStyle="1">
    <w:name w:val="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Lined-Accent3" w:customStyle="1">
    <w:name w:val="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Lined-Accent4" w:customStyle="1">
    <w:name w:val="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Lined-Accent5" w:customStyle="1">
    <w:name w:val="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Lined-Accent6" w:customStyle="1">
    <w:name w:val="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BorderedLined-Accent" w:customStyle="1">
    <w:name w:val="Bordered &amp; 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styleId="BorderedLined-Accent2" w:customStyle="1">
    <w:name w:val="Bordered &amp; 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BorderedLined-Accent3" w:customStyle="1">
    <w:name w:val="Bordered &amp; 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BorderedLined-Accent4" w:customStyle="1">
    <w:name w:val="Bordered &amp; 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BorderedLined-Accent5" w:customStyle="1">
    <w:name w:val="Bordered &amp; 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BorderedLined-Accent6" w:customStyle="1">
    <w:name w:val="Bordered &amp; 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Bordered" w:customStyle="1">
    <w:name w:val="Bordered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996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996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3D69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3D69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styleId="Heading1Char" w:customStyle="1">
    <w:name w:val="Heading 1 Char"/>
    <w:basedOn w:val="Policepardfaut"/>
    <w:uiPriority w:val="9"/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Heading2Char" w:customStyle="1">
    <w:name w:val="Heading 2 Char"/>
    <w:basedOn w:val="Policepardfaut"/>
    <w:uiPriority w:val="9"/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Heading3Char" w:customStyle="1">
    <w:name w:val="Heading 3 Char"/>
    <w:basedOn w:val="Policepardfaut"/>
    <w:uiPriority w:val="9"/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Heading4Char" w:customStyle="1">
    <w:name w:val="Heading 4 Char"/>
    <w:basedOn w:val="Policepardfaut"/>
    <w:uiPriority w:val="9"/>
    <w:rPr>
      <w:rFonts w:ascii="Arial" w:hAnsi="Arial" w:eastAsia="Arial" w:cs="Arial"/>
      <w:i/>
      <w:iCs/>
      <w:color w:val="365F91" w:themeColor="accent1" w:themeShade="BF"/>
    </w:rPr>
  </w:style>
  <w:style w:type="character" w:styleId="Heading5Char" w:customStyle="1">
    <w:name w:val="Heading 5 Char"/>
    <w:basedOn w:val="Policepardfaut"/>
    <w:uiPriority w:val="9"/>
    <w:rPr>
      <w:rFonts w:ascii="Arial" w:hAnsi="Arial" w:eastAsia="Arial" w:cs="Arial"/>
      <w:color w:val="365F91" w:themeColor="accent1" w:themeShade="BF"/>
    </w:rPr>
  </w:style>
  <w:style w:type="character" w:styleId="Heading6Char" w:customStyle="1">
    <w:name w:val="Heading 6 Char"/>
    <w:basedOn w:val="Policepardfaut"/>
    <w:uiPriority w:val="9"/>
    <w:rPr>
      <w:rFonts w:ascii="Arial" w:hAnsi="Arial" w:eastAsia="Arial" w:cs="Arial"/>
      <w:i/>
      <w:iCs/>
      <w:color w:val="595959" w:themeColor="text1" w:themeTint="A6"/>
    </w:rPr>
  </w:style>
  <w:style w:type="character" w:styleId="Heading7Char" w:customStyle="1">
    <w:name w:val="Heading 7 Char"/>
    <w:basedOn w:val="Policepardfaut"/>
    <w:uiPriority w:val="9"/>
    <w:rPr>
      <w:rFonts w:ascii="Arial" w:hAnsi="Arial" w:eastAsia="Arial" w:cs="Arial"/>
      <w:color w:val="595959" w:themeColor="text1" w:themeTint="A6"/>
    </w:rPr>
  </w:style>
  <w:style w:type="character" w:styleId="Heading8Char" w:customStyle="1">
    <w:name w:val="Heading 8 Char"/>
    <w:basedOn w:val="Policepardfaut"/>
    <w:uiPriority w:val="9"/>
    <w:rPr>
      <w:rFonts w:ascii="Arial" w:hAnsi="Arial" w:eastAsia="Arial" w:cs="Arial"/>
      <w:i/>
      <w:iCs/>
      <w:color w:val="272727" w:themeColor="text1" w:themeTint="D8"/>
    </w:rPr>
  </w:style>
  <w:style w:type="character" w:styleId="Heading9Char" w:customStyle="1">
    <w:name w:val="Heading 9 Char"/>
    <w:basedOn w:val="Policepardfaut"/>
    <w:uiPriority w:val="9"/>
    <w:rPr>
      <w:rFonts w:ascii="Arial" w:hAnsi="Arial" w:eastAsia="Arial" w:cs="Arial"/>
      <w:i/>
      <w:iCs/>
      <w:color w:val="272727" w:themeColor="text1" w:themeTint="D8"/>
    </w:rPr>
  </w:style>
  <w:style w:type="character" w:styleId="TitleChar" w:customStyle="1">
    <w:name w:val="Title Char"/>
    <w:basedOn w:val="Policepardfaut"/>
    <w:uiPriority w:val="10"/>
    <w:rPr>
      <w:rFonts w:ascii="Arial" w:hAnsi="Arial" w:eastAsia="Arial" w:cs="Arial"/>
      <w:spacing w:val="-10"/>
      <w:sz w:val="56"/>
      <w:szCs w:val="56"/>
    </w:rPr>
  </w:style>
  <w:style w:type="character" w:styleId="SubtitleChar" w:customStyle="1">
    <w:name w:val="Subtitle Char"/>
    <w:basedOn w:val="Policepardfaut"/>
    <w:uiPriority w:val="11"/>
    <w:rPr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Policepardfaut"/>
    <w:uiPriority w:val="29"/>
    <w:rPr>
      <w:i/>
      <w:iCs/>
      <w:color w:val="404040" w:themeColor="text1" w:themeTint="BF"/>
    </w:rPr>
  </w:style>
  <w:style w:type="character" w:styleId="IntenseQuoteChar" w:customStyle="1">
    <w:name w:val="Intense Quote Char"/>
    <w:basedOn w:val="Policepardfaut"/>
    <w:uiPriority w:val="30"/>
    <w:rPr>
      <w:i/>
      <w:iCs/>
      <w:color w:val="365F91" w:themeColor="accent1" w:themeShade="BF"/>
    </w:rPr>
  </w:style>
  <w:style w:type="character" w:styleId="HeaderChar" w:customStyle="1">
    <w:name w:val="Header Char"/>
    <w:basedOn w:val="Policepardfaut"/>
    <w:uiPriority w:val="99"/>
  </w:style>
  <w:style w:type="character" w:styleId="FooterChar" w:customStyle="1">
    <w:name w:val="Footer Char"/>
    <w:basedOn w:val="Policepardfaut"/>
    <w:uiPriority w:val="99"/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 w:customStyle="1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 w:customStyle="1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">
    <w:name w:val="Hyperlink"/>
    <w:basedOn w:val="Policepardfaut"/>
    <w:uiPriority w:val="99"/>
    <w:unhideWhenUsed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 w:themeColor="followedHyperlink"/>
      <w:u w:val="single"/>
    </w:rPr>
  </w:style>
  <w:style w:type="paragraph" w:styleId="TM1">
    <w:name w:val="toc 1"/>
    <w:basedOn w:val="Normal"/>
    <w:next w:val="Normal"/>
    <w:uiPriority w:val="39"/>
    <w:unhideWhenUsed/>
    <w:pPr>
      <w:spacing w:after="100"/>
    </w:pPr>
  </w:style>
  <w:style w:type="paragraph" w:styleId="TM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M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M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M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M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M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M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M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abledesillustrations">
    <w:name w:val="table of figures"/>
    <w:basedOn w:val="Normal"/>
    <w:next w:val="Normal"/>
    <w:uiPriority w:val="99"/>
    <w:unhideWhenUsed/>
    <w:pPr>
      <w:spacing w:after="0"/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</w:style>
  <w:style w:type="paragraph" w:styleId="Sansinterligne">
    <w:name w:val="No Spacing"/>
    <w:uiPriority w:val="1"/>
    <w:qFormat/>
    <w:pPr>
      <w:spacing w:after="0" w:line="240" w:lineRule="auto"/>
    </w:pPr>
  </w:style>
  <w:style w:type="character" w:styleId="Titre1Car" w:customStyle="1">
    <w:name w:val="Titre 1 Car"/>
    <w:basedOn w:val="Policepardfaut"/>
    <w:link w:val="Titre1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itre2Car" w:customStyle="1">
    <w:name w:val="Titre 2 Car"/>
    <w:basedOn w:val="Policepardfaut"/>
    <w:link w:val="Titre2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itre3Car" w:customStyle="1">
    <w:name w:val="Titre 3 Car"/>
    <w:basedOn w:val="Policepardfaut"/>
    <w:link w:val="Titre3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TitreCar" w:customStyle="1">
    <w:name w:val="Titre Car"/>
    <w:basedOn w:val="Policepardfaut"/>
    <w:link w:val="Titre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ous-titreCar" w:customStyle="1">
    <w:name w:val="Sous-titre Car"/>
    <w:basedOn w:val="Policepardfaut"/>
    <w:link w:val="Sous-titre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pPr>
      <w:spacing w:after="120"/>
    </w:pPr>
  </w:style>
  <w:style w:type="character" w:styleId="CorpsdetexteCar" w:customStyle="1">
    <w:name w:val="Corps de texte Car"/>
    <w:basedOn w:val="Policepardfaut"/>
    <w:link w:val="Corpsdetexte"/>
    <w:uiPriority w:val="99"/>
  </w:style>
  <w:style w:type="paragraph" w:styleId="Corpsdetexte2">
    <w:name w:val="Body Text 2"/>
    <w:basedOn w:val="Normal"/>
    <w:link w:val="Corpsdetexte2Car"/>
    <w:uiPriority w:val="99"/>
    <w:unhideWhenUsed/>
    <w:pPr>
      <w:spacing w:after="120" w:line="480" w:lineRule="auto"/>
    </w:pPr>
  </w:style>
  <w:style w:type="character" w:styleId="Corpsdetexte2Car" w:customStyle="1">
    <w:name w:val="Corps de texte 2 Car"/>
    <w:basedOn w:val="Policepardfaut"/>
    <w:link w:val="Corpsdetexte2"/>
    <w:uiPriority w:val="99"/>
  </w:style>
  <w:style w:type="paragraph" w:styleId="Corpsdetexte3">
    <w:name w:val="Body Text 3"/>
    <w:basedOn w:val="Normal"/>
    <w:link w:val="Corpsdetexte3Car"/>
    <w:uiPriority w:val="99"/>
    <w:unhideWhenUsed/>
    <w:pPr>
      <w:spacing w:after="120"/>
    </w:pPr>
    <w:rPr>
      <w:sz w:val="16"/>
      <w:szCs w:val="16"/>
    </w:rPr>
  </w:style>
  <w:style w:type="character" w:styleId="Corpsdetexte3Car" w:customStyle="1">
    <w:name w:val="Corps de texte 3 Car"/>
    <w:basedOn w:val="Policepardfaut"/>
    <w:link w:val="Corpsdetexte3"/>
    <w:uiPriority w:val="99"/>
    <w:rPr>
      <w:sz w:val="16"/>
      <w:szCs w:val="16"/>
    </w:rPr>
  </w:style>
  <w:style w:type="paragraph" w:styleId="Liste">
    <w:name w:val="List"/>
    <w:basedOn w:val="Normal"/>
    <w:uiPriority w:val="99"/>
    <w:unhideWhenUsed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edemacroCar" w:customStyle="1">
    <w:name w:val="Texte de macro Car"/>
    <w:basedOn w:val="Policepardfaut"/>
    <w:link w:val="Textedemacro"/>
    <w:uiPriority w:val="99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  <w:color w:val="000000" w:themeColor="text1"/>
    </w:rPr>
  </w:style>
  <w:style w:type="character" w:styleId="CitationCar" w:customStyle="1">
    <w:name w:val="Citation Car"/>
    <w:basedOn w:val="Policepardfaut"/>
    <w:link w:val="Citation"/>
    <w:uiPriority w:val="29"/>
    <w:rPr>
      <w:i/>
      <w:iCs/>
      <w:color w:val="000000" w:themeColor="text1"/>
    </w:rPr>
  </w:style>
  <w:style w:type="character" w:styleId="Titre4Car" w:customStyle="1">
    <w:name w:val="Titre 4 Car"/>
    <w:basedOn w:val="Policepardfaut"/>
    <w:link w:val="Titre4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itre5Car" w:customStyle="1">
    <w:name w:val="Titre 5 Car"/>
    <w:basedOn w:val="Policepardfaut"/>
    <w:link w:val="Titre5"/>
    <w:uiPriority w:val="9"/>
    <w:semiHidden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itre6Car" w:customStyle="1">
    <w:name w:val="Titre 6 Car"/>
    <w:basedOn w:val="Policepardfaut"/>
    <w:link w:val="Titre6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itre7Car" w:customStyle="1">
    <w:name w:val="Titre 7 Car"/>
    <w:basedOn w:val="Policepardfaut"/>
    <w:link w:val="Titre7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itre8Car" w:customStyle="1">
    <w:name w:val="Titre 8 Car"/>
    <w:basedOn w:val="Policepardfaut"/>
    <w:link w:val="Titre8"/>
    <w:uiPriority w:val="9"/>
    <w:semiHidden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itre9Car" w:customStyle="1">
    <w:name w:val="Titre 9 Car"/>
    <w:basedOn w:val="Policepardfaut"/>
    <w:link w:val="Titre9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tionintenseCar" w:customStyle="1">
    <w:name w:val="Citation intense Car"/>
    <w:basedOn w:val="Policepardfaut"/>
    <w:link w:val="Citationintense"/>
    <w:uiPriority w:val="30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outlineLvl w:val="9"/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Ombrageclair">
    <w:name w:val="Light Shading"/>
    <w:basedOn w:val="Tableau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eclaire-Accent1">
    <w:name w:val="Light List Accent 1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eclaire-Accent2">
    <w:name w:val="Light List Accent 2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eclaire-Accent3">
    <w:name w:val="Light List Accent 3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eclaire-Accent4">
    <w:name w:val="Light List Accent 4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eclaire-Accent5">
    <w:name w:val="Light List Accent 5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eclaire-Accent6">
    <w:name w:val="Light List Accent 6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lleclaire">
    <w:name w:val="Light Grid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Grilleclaire-Accent1">
    <w:name w:val="Light Grid Accent 1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Grilleclaire-Accent2">
    <w:name w:val="Light Grid Accent 2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Grilleclaire-Accent3">
    <w:name w:val="Light Grid Accent 3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Grilleclaire-Accent4">
    <w:name w:val="Light Grid Accent 4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Grilleclaire-Accent5">
    <w:name w:val="Light Grid Accent 5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Grilleclaire-Accent6">
    <w:name w:val="Light Grid Accent 6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Tramemoyenne1">
    <w:name w:val="Medium Shading 1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Tramemoyenne1-Accent1">
    <w:name w:val="Medium Shading 1 Accent 1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Tramemoyenne1-Accent2">
    <w:name w:val="Medium Shading 1 Accent 2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Tramemoyenne1-Accent3">
    <w:name w:val="Medium Shading 1 Accent 3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Tramemoyenne1-Accent4">
    <w:name w:val="Medium Shading 1 Accent 4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Tramemoyenne1-Accent5">
    <w:name w:val="Medium Shading 1 Accent 5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Tramemoyenne1-Accent6">
    <w:name w:val="Medium Shading 1 Accent 6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Tramemoyenne2">
    <w:name w:val="Medium Shading 2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Tramemoyenne2-Accent1">
    <w:name w:val="Medium Shading 2 Accent 1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Tramemoyenne2-Accent2">
    <w:name w:val="Medium Shading 2 Accent 2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Tramemoyenne2-Accent3">
    <w:name w:val="Medium Shading 2 Accent 3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Tramemoyenne2-Accent4">
    <w:name w:val="Medium Shading 2 Accent 4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Tramemoyenne2-Accent5">
    <w:name w:val="Medium Shading 2 Accent 5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Tramemoyenne2-Accent6">
    <w:name w:val="Medium Shading 2 Accent 6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Listemoyenne1">
    <w:name w:val="Medium List 1"/>
    <w:basedOn w:val="Tableau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color="000000" w:sz="4" w:space="0"/>
          <w:bottom w:val="none" w:color="000000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color="000000" w:sz="4" w:space="0"/>
        </w:tcBorders>
      </w:tcPr>
    </w:tblStylePr>
  </w:style>
  <w:style w:type="table" w:styleId="Listemoyenne2-Accent1">
    <w:name w:val="Medium List 2 Accent 1"/>
    <w:basedOn w:val="Tableau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color="000000" w:sz="4" w:space="0"/>
          <w:bottom w:val="none" w:color="000000" w:sz="4" w:space="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color="000000" w:sz="4" w:space="0"/>
        </w:tcBorders>
      </w:tcPr>
    </w:tblStylePr>
  </w:style>
  <w:style w:type="table" w:styleId="Listemoyenne2-Accent2">
    <w:name w:val="Medium List 2 Accent 2"/>
    <w:basedOn w:val="Tableau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color="000000" w:sz="4" w:space="0"/>
          <w:bottom w:val="none" w:color="000000" w:sz="4" w:space="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color="000000" w:sz="4" w:space="0"/>
        </w:tcBorders>
      </w:tcPr>
    </w:tblStylePr>
  </w:style>
  <w:style w:type="table" w:styleId="Listemoyenne2-Accent3">
    <w:name w:val="Medium List 2 Accent 3"/>
    <w:basedOn w:val="Tableau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color="000000" w:sz="4" w:space="0"/>
          <w:bottom w:val="none" w:color="000000" w:sz="4" w:space="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color="000000" w:sz="4" w:space="0"/>
        </w:tcBorders>
      </w:tcPr>
    </w:tblStylePr>
  </w:style>
  <w:style w:type="table" w:styleId="Listemoyenne2-Accent4">
    <w:name w:val="Medium List 2 Accent 4"/>
    <w:basedOn w:val="Tableau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color="000000" w:sz="4" w:space="0"/>
          <w:bottom w:val="none" w:color="000000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color="000000" w:sz="4" w:space="0"/>
        </w:tcBorders>
      </w:tcPr>
    </w:tblStylePr>
  </w:style>
  <w:style w:type="table" w:styleId="Listemoyenne2-Accent5">
    <w:name w:val="Medium List 2 Accent 5"/>
    <w:basedOn w:val="Tableau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color="000000" w:sz="4" w:space="0"/>
          <w:bottom w:val="none" w:color="000000" w:sz="4" w:space="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color="000000" w:sz="4" w:space="0"/>
        </w:tcBorders>
      </w:tcPr>
    </w:tblStylePr>
  </w:style>
  <w:style w:type="table" w:styleId="Listemoyenne2-Accent6">
    <w:name w:val="Medium List 2 Accent 6"/>
    <w:basedOn w:val="Tableau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color="000000" w:sz="4" w:space="0"/>
          <w:bottom w:val="none" w:color="000000" w:sz="4" w:space="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color="000000" w:sz="4" w:space="0"/>
        </w:tcBorders>
      </w:tcPr>
    </w:tblStylePr>
  </w:style>
  <w:style w:type="table" w:styleId="Grillemoyenne1">
    <w:name w:val="Medium Grid 1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3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/>
  <lastModifiedBy>Witold Wroblewski</lastModifiedBy>
  <revision>3</revision>
  <lastPrinted>2025-10-10T12:30:00.0000000Z</lastPrinted>
  <dcterms:created xsi:type="dcterms:W3CDTF">2025-11-13T08:18:00.0000000Z</dcterms:created>
  <dcterms:modified xsi:type="dcterms:W3CDTF">2025-11-13T19:48:40.0789771Z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15edb878,52c09575,151e6a36</vt:lpwstr>
  </property>
  <property fmtid="{D5CDD505-2E9C-101B-9397-08002B2CF9AE}" pid="3" name="ClassificationContentMarkingFooterFontProps">
    <vt:lpwstr>#008000,12,Calibri</vt:lpwstr>
  </property>
  <property fmtid="{D5CDD505-2E9C-101B-9397-08002B2CF9AE}" pid="4" name="ClassificationContentMarkingFooterText">
    <vt:lpwstr>C1 Données Internes</vt:lpwstr>
  </property>
  <property fmtid="{D5CDD505-2E9C-101B-9397-08002B2CF9AE}" pid="5" name="MSIP_Label_37f782e2-1048-4ae6-8561-ea50d7047004_Enabled">
    <vt:lpwstr>true</vt:lpwstr>
  </property>
  <property fmtid="{D5CDD505-2E9C-101B-9397-08002B2CF9AE}" pid="6" name="MSIP_Label_37f782e2-1048-4ae6-8561-ea50d7047004_SetDate">
    <vt:lpwstr>2025-08-04T15:28:19Z</vt:lpwstr>
  </property>
  <property fmtid="{D5CDD505-2E9C-101B-9397-08002B2CF9AE}" pid="7" name="MSIP_Label_37f782e2-1048-4ae6-8561-ea50d7047004_Method">
    <vt:lpwstr>Standard</vt:lpwstr>
  </property>
  <property fmtid="{D5CDD505-2E9C-101B-9397-08002B2CF9AE}" pid="8" name="MSIP_Label_37f782e2-1048-4ae6-8561-ea50d7047004_Name">
    <vt:lpwstr>Donnée Interne</vt:lpwstr>
  </property>
  <property fmtid="{D5CDD505-2E9C-101B-9397-08002B2CF9AE}" pid="9" name="MSIP_Label_37f782e2-1048-4ae6-8561-ea50d7047004_SiteId">
    <vt:lpwstr>5d0b42b2-7ba0-42b9-bd88-2dd1558bd190</vt:lpwstr>
  </property>
  <property fmtid="{D5CDD505-2E9C-101B-9397-08002B2CF9AE}" pid="10" name="MSIP_Label_37f782e2-1048-4ae6-8561-ea50d7047004_ActionId">
    <vt:lpwstr>ff9469a4-1e10-46a1-afa3-4aa3a41d9aad</vt:lpwstr>
  </property>
  <property fmtid="{D5CDD505-2E9C-101B-9397-08002B2CF9AE}" pid="11" name="MSIP_Label_37f782e2-1048-4ae6-8561-ea50d7047004_ContentBits">
    <vt:lpwstr>2</vt:lpwstr>
  </property>
  <property fmtid="{D5CDD505-2E9C-101B-9397-08002B2CF9AE}" pid="12" name="MSIP_Label_37f782e2-1048-4ae6-8561-ea50d7047004_Tag">
    <vt:lpwstr>10, 3, 0, 1</vt:lpwstr>
  </property>
</Properties>
</file>