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45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547"/>
        <w:gridCol w:w="7909"/>
      </w:tblGrid>
      <w:tr>
        <w:tblPrEx>
          <w:shd w:val="clear" w:color="auto" w:fill="d0ddef"/>
        </w:tblPrEx>
        <w:trPr>
          <w:trHeight w:val="1593" w:hRule="atLeast"/>
        </w:trPr>
        <w:tc>
          <w:tcPr>
            <w:tcW w:type="dxa" w:w="2547"/>
            <w:tcBorders>
              <w:top w:val="nil"/>
              <w:left w:val="nil"/>
              <w:bottom w:val="nil"/>
              <w:right w:val="nil"/>
            </w:tcBorders>
            <w:shd w:val="clear" w:color="auto" w:fill="auto"/>
            <w:tcMar>
              <w:top w:type="dxa" w:w="80"/>
              <w:left w:type="dxa" w:w="80"/>
              <w:bottom w:type="dxa" w:w="80"/>
              <w:right w:type="dxa" w:w="80"/>
            </w:tcMar>
            <w:vAlign w:val="top"/>
          </w:tcPr>
          <w:p>
            <w:pPr>
              <w:pStyle w:val="Corps A"/>
            </w:pPr>
            <w:r>
              <w:rPr>
                <w:rStyle w:val="Aucun"/>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976167" cy="97155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976167" cy="971550"/>
                          </a:xfrm>
                          <a:prstGeom prst="rect">
                            <a:avLst/>
                          </a:prstGeom>
                          <a:ln w="12700" cap="flat">
                            <a:noFill/>
                            <a:miter lim="400000"/>
                          </a:ln>
                          <a:effectLst/>
                        </pic:spPr>
                      </pic:pic>
                    </a:graphicData>
                  </a:graphic>
                </wp:inline>
              </w:drawing>
            </w:r>
          </w:p>
        </w:tc>
        <w:tc>
          <w:tcPr>
            <w:tcW w:type="dxa" w:w="7909"/>
            <w:tcBorders>
              <w:top w:val="nil"/>
              <w:left w:val="nil"/>
              <w:bottom w:val="nil"/>
              <w:right w:val="nil"/>
            </w:tcBorders>
            <w:shd w:val="clear" w:color="auto" w:fill="auto"/>
            <w:tcMar>
              <w:top w:type="dxa" w:w="80"/>
              <w:left w:type="dxa" w:w="80"/>
              <w:bottom w:type="dxa" w:w="80"/>
              <w:right w:type="dxa" w:w="80"/>
            </w:tcMar>
            <w:vAlign w:val="top"/>
          </w:tcPr>
          <w:p>
            <w:pPr>
              <w:pStyle w:val="Title"/>
              <w:rPr>
                <w:rStyle w:val="Aucun"/>
                <w:spacing w:val="-10"/>
                <w:sz w:val="22"/>
                <w:szCs w:val="22"/>
                <w:shd w:val="nil" w:color="auto" w:fill="auto"/>
                <w:lang w:val="fr-FR"/>
              </w:rPr>
            </w:pPr>
          </w:p>
          <w:p>
            <w:pPr>
              <w:pStyle w:val="Title"/>
              <w:bidi w:val="0"/>
              <w:ind w:left="0" w:right="0" w:firstLine="0"/>
              <w:jc w:val="center"/>
              <w:rPr>
                <w:rStyle w:val="Aucun"/>
                <w:b w:val="1"/>
                <w:bCs w:val="1"/>
                <w:outline w:val="0"/>
                <w:color w:val="2f5496"/>
                <w:u w:color="2f5496"/>
                <w:shd w:val="nil" w:color="auto" w:fill="auto"/>
                <w:rtl w:val="0"/>
                <w14:textFill>
                  <w14:solidFill>
                    <w14:srgbClr w14:val="2F5496"/>
                  </w14:solidFill>
                </w14:textFill>
              </w:rPr>
            </w:pPr>
            <w:r>
              <w:rPr>
                <w:rStyle w:val="Aucun"/>
                <w:b w:val="1"/>
                <w:bCs w:val="1"/>
                <w:outline w:val="0"/>
                <w:color w:val="2f5496"/>
                <w:u w:color="2f5496"/>
                <w:shd w:val="nil" w:color="auto" w:fill="auto"/>
                <w:rtl w:val="0"/>
                <w:lang w:val="fr-FR"/>
                <w14:textFill>
                  <w14:solidFill>
                    <w14:srgbClr w14:val="2F5496"/>
                  </w14:solidFill>
                </w14:textFill>
              </w:rPr>
              <w:t>RISK PREVENTION PLAN</w:t>
            </w:r>
          </w:p>
          <w:p>
            <w:pPr>
              <w:pStyle w:val="Subtitle"/>
              <w:bidi w:val="0"/>
              <w:ind w:left="0" w:right="0" w:firstLine="0"/>
              <w:jc w:val="center"/>
              <w:rPr>
                <w:rtl w:val="0"/>
              </w:rPr>
            </w:pPr>
            <w:r>
              <w:rPr>
                <w:rStyle w:val="Aucun"/>
                <w:shd w:val="nil" w:color="auto" w:fill="auto"/>
                <w:rtl w:val="0"/>
                <w:lang w:val="fr-FR"/>
              </w:rPr>
              <w:t>Regulatory obligation relating to the decree of 19 March 1993</w:t>
            </w:r>
          </w:p>
        </w:tc>
      </w:tr>
    </w:tbl>
    <w:p>
      <w:pPr>
        <w:pStyle w:val="Corps"/>
        <w:widowControl w:val="0"/>
        <w:ind w:left="108" w:hanging="108"/>
      </w:pPr>
    </w:p>
    <w:p>
      <w:pPr>
        <w:pStyle w:val="Corps A"/>
        <w:widowControl w:val="0"/>
      </w:pPr>
    </w:p>
    <w:p>
      <w:pPr>
        <w:pStyle w:val="heading 1"/>
        <w:spacing w:before="120"/>
      </w:pPr>
      <w:r>
        <w:rPr>
          <w:rStyle w:val="Aucun A"/>
          <w:rtl w:val="0"/>
          <w:lang w:val="fr-FR"/>
        </w:rPr>
        <w:t>LOCATION OF THE OPERATION</w:t>
      </w:r>
    </w:p>
    <w:tbl>
      <w:tblPr>
        <w:tblW w:w="1108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724"/>
        <w:gridCol w:w="1382"/>
        <w:gridCol w:w="1700"/>
        <w:gridCol w:w="637"/>
        <w:gridCol w:w="363"/>
        <w:gridCol w:w="307"/>
        <w:gridCol w:w="1954"/>
        <w:gridCol w:w="2013"/>
      </w:tblGrid>
      <w:tr>
        <w:tblPrEx>
          <w:shd w:val="clear" w:color="auto" w:fill="d0ddef"/>
        </w:tblPrEx>
        <w:trPr>
          <w:trHeight w:val="231" w:hRule="atLeast"/>
        </w:trPr>
        <w:tc>
          <w:tcPr>
            <w:tcW w:type="dxa" w:w="2724"/>
            <w:tcBorders>
              <w:top w:val="single" w:color="4472c4" w:sz="4" w:space="0" w:shadow="0" w:frame="0"/>
              <w:left w:val="single" w:color="4472c4"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Site concerned</w:t>
            </w:r>
          </w:p>
        </w:tc>
        <w:tc>
          <w:tcPr>
            <w:tcW w:type="dxa" w:w="8356"/>
            <w:gridSpan w:val="7"/>
            <w:tcBorders>
              <w:top w:val="single" w:color="4472c4" w:sz="4" w:space="0" w:shadow="0" w:frame="0"/>
              <w:left w:val="single" w:color="ffffff" w:sz="4" w:space="0" w:shadow="0" w:frame="0"/>
              <w:bottom w:val="single" w:color="ffffff"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pPr>
            <w:r>
              <w:rPr>
                <w:rStyle w:val="Aucun"/>
                <w:rFonts w:ascii="MS Gothic" w:cs="MS Gothic" w:hAnsi="MS Gothic" w:eastAsia="MS Gothic"/>
                <w:shd w:val="nil" w:color="auto" w:fill="auto"/>
                <w:rtl w:val="0"/>
                <w:lang w:val="fr-FR"/>
              </w:rPr>
              <w:t>☐</w:t>
            </w:r>
            <w:r>
              <w:rPr>
                <w:rStyle w:val="Aucun"/>
                <w:shd w:val="nil" w:color="auto" w:fill="auto"/>
                <w:rtl w:val="0"/>
                <w:lang w:val="fr-FR"/>
              </w:rPr>
              <w:t xml:space="preserve">  Paris Pavillon de Flore        </w:t>
            </w:r>
            <w:r>
              <w:rPr>
                <w:rStyle w:val="Aucun"/>
                <w:rFonts w:ascii="MS Gothic" w:cs="MS Gothic" w:hAnsi="MS Gothic" w:eastAsia="MS Gothic"/>
                <w:shd w:val="nil" w:color="auto" w:fill="auto"/>
                <w:rtl w:val="0"/>
                <w:lang w:val="fr-FR"/>
              </w:rPr>
              <w:t>☒</w:t>
            </w:r>
            <w:r>
              <w:rPr>
                <w:rStyle w:val="Aucun"/>
                <w:shd w:val="nil" w:color="auto" w:fill="auto"/>
                <w:rtl w:val="0"/>
                <w:lang w:val="fr-FR"/>
              </w:rPr>
              <w:t xml:space="preserve"> Paris Carrousel             </w:t>
            </w:r>
            <w:r>
              <w:rPr>
                <w:rStyle w:val="Aucun"/>
                <w:rFonts w:ascii="MS Gothic" w:cs="MS Gothic" w:hAnsi="MS Gothic" w:eastAsia="MS Gothic"/>
                <w:shd w:val="nil" w:color="auto" w:fill="auto"/>
                <w:rtl w:val="0"/>
                <w:lang w:val="fr-FR"/>
              </w:rPr>
              <w:t>☐</w:t>
            </w:r>
            <w:r>
              <w:rPr>
                <w:rStyle w:val="Aucun"/>
                <w:shd w:val="nil" w:color="auto" w:fill="auto"/>
                <w:rtl w:val="0"/>
                <w:lang w:val="fr-FR"/>
              </w:rPr>
              <w:t xml:space="preserve"> Versailles</w:t>
            </w:r>
          </w:p>
        </w:tc>
      </w:tr>
      <w:tr>
        <w:tblPrEx>
          <w:shd w:val="clear" w:color="auto" w:fill="d0ddef"/>
        </w:tblPrEx>
        <w:trPr>
          <w:trHeight w:val="751" w:hRule="atLeast"/>
        </w:trPr>
        <w:tc>
          <w:tcPr>
            <w:tcW w:type="dxa" w:w="2724"/>
            <w:tcBorders>
              <w:top w:val="single" w:color="ffffff" w:sz="4" w:space="0" w:shadow="0" w:frame="0"/>
              <w:left w:val="single" w:color="4472c4"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 xml:space="preserve">Dates of work </w:t>
            </w:r>
          </w:p>
        </w:tc>
        <w:tc>
          <w:tcPr>
            <w:tcW w:type="dxa" w:w="1382"/>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Start</w:t>
            </w:r>
            <w:r>
              <w:rPr>
                <w:rStyle w:val="Aucun"/>
                <w:shd w:val="nil" w:color="auto" w:fill="auto"/>
                <w:rtl w:val="0"/>
                <w:lang w:val="fr-FR"/>
              </w:rPr>
              <w:t> </w:t>
            </w:r>
            <w:r>
              <w:rPr>
                <w:rStyle w:val="Aucun"/>
                <w:shd w:val="nil" w:color="auto" w:fill="auto"/>
                <w:rtl w:val="0"/>
                <w:lang w:val="fr-FR"/>
              </w:rPr>
              <w:t xml:space="preserve">: </w:t>
            </w:r>
          </w:p>
        </w:tc>
        <w:tc>
          <w:tcPr>
            <w:tcW w:type="dxa" w:w="1700"/>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ffffff"/>
            <w:tcMar>
              <w:top w:type="dxa" w:w="80"/>
              <w:left w:type="dxa" w:w="80"/>
              <w:bottom w:type="dxa" w:w="80"/>
              <w:right w:type="dxa" w:w="80"/>
            </w:tcMar>
            <w:vAlign w:val="top"/>
          </w:tcPr>
          <w:p>
            <w:pPr>
              <w:pStyle w:val="normal gras"/>
            </w:pPr>
            <w:r>
              <w:rPr>
                <w:rStyle w:val="Aucun"/>
                <w:outline w:val="0"/>
                <w:color w:val="538135"/>
                <w:u w:color="538135"/>
                <w:shd w:val="nil" w:color="auto" w:fill="auto"/>
                <w:rtl w:val="0"/>
                <w:lang w:val="fr-FR"/>
                <w14:textFill>
                  <w14:solidFill>
                    <w14:srgbClr w14:val="538135"/>
                  </w14:solidFill>
                </w14:textFill>
              </w:rPr>
              <w:t>${first_run_date_start}</w:t>
            </w:r>
          </w:p>
        </w:tc>
        <w:tc>
          <w:tcPr>
            <w:tcW w:type="dxa" w:w="637"/>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tc>
        <w:tc>
          <w:tcPr>
            <w:tcW w:type="dxa" w:w="670"/>
            <w:gridSpan w:val="2"/>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End</w:t>
            </w:r>
            <w:r>
              <w:rPr>
                <w:rStyle w:val="Aucun"/>
                <w:shd w:val="nil" w:color="auto" w:fill="auto"/>
                <w:rtl w:val="0"/>
                <w:lang w:val="fr-FR"/>
              </w:rPr>
              <w:t> </w:t>
            </w:r>
            <w:r>
              <w:rPr>
                <w:rStyle w:val="Aucun"/>
                <w:shd w:val="nil" w:color="auto" w:fill="auto"/>
                <w:rtl w:val="0"/>
                <w:lang w:val="fr-FR"/>
              </w:rPr>
              <w:t xml:space="preserve">: </w:t>
            </w:r>
          </w:p>
        </w:tc>
        <w:tc>
          <w:tcPr>
            <w:tcW w:type="dxa" w:w="195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ffffff"/>
            <w:tcMar>
              <w:top w:type="dxa" w:w="80"/>
              <w:left w:type="dxa" w:w="80"/>
              <w:bottom w:type="dxa" w:w="80"/>
              <w:right w:type="dxa" w:w="80"/>
            </w:tcMar>
            <w:vAlign w:val="top"/>
          </w:tcPr>
          <w:p>
            <w:pPr>
              <w:pStyle w:val="normal gras"/>
            </w:pPr>
            <w:r>
              <w:rPr>
                <w:rStyle w:val="Aucun"/>
                <w:outline w:val="0"/>
                <w:color w:val="538135"/>
                <w:u w:color="538135"/>
                <w:shd w:val="nil" w:color="auto" w:fill="auto"/>
                <w:rtl w:val="0"/>
                <w:lang w:val="fr-FR"/>
                <w14:textFill>
                  <w14:solidFill>
                    <w14:srgbClr w14:val="538135"/>
                  </w14:solidFill>
                </w14:textFill>
              </w:rPr>
              <w:t>${first_run_date_end}</w:t>
            </w:r>
          </w:p>
        </w:tc>
        <w:tc>
          <w:tcPr>
            <w:tcW w:type="dxa" w:w="2013"/>
            <w:tcBorders>
              <w:top w:val="single" w:color="ffffff" w:sz="4" w:space="0" w:shadow="0" w:frame="0"/>
              <w:left w:val="single" w:color="ffffff" w:sz="4" w:space="0" w:shadow="0" w:frame="0"/>
              <w:bottom w:val="single" w:color="ffffff" w:sz="4" w:space="0" w:shadow="0" w:frame="0"/>
              <w:right w:val="single" w:color="4472c4"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741" w:hRule="atLeast"/>
        </w:trPr>
        <w:tc>
          <w:tcPr>
            <w:tcW w:type="dxa" w:w="4106"/>
            <w:gridSpan w:val="2"/>
            <w:tcBorders>
              <w:top w:val="single" w:color="ffffff" w:sz="4" w:space="0" w:shadow="0" w:frame="0"/>
              <w:left w:val="single" w:color="4472c4"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en-US"/>
              </w:rPr>
              <w:t>Preliminary inspection carried out on</w:t>
            </w:r>
            <w:r>
              <w:rPr>
                <w:rStyle w:val="Aucun"/>
                <w:shd w:val="nil" w:color="auto" w:fill="auto"/>
                <w:rtl w:val="0"/>
                <w:lang w:val="en-US"/>
              </w:rPr>
              <w:t> </w:t>
            </w:r>
            <w:r>
              <w:rPr>
                <w:rStyle w:val="Aucun"/>
                <w:shd w:val="nil" w:color="auto" w:fill="auto"/>
                <w:rtl w:val="0"/>
                <w:lang w:val="en-US"/>
              </w:rPr>
              <w:t>:</w:t>
            </w:r>
          </w:p>
        </w:tc>
        <w:tc>
          <w:tcPr>
            <w:tcW w:type="dxa" w:w="1700"/>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ffffff"/>
            <w:tcMar>
              <w:top w:type="dxa" w:w="80"/>
              <w:left w:type="dxa" w:w="80"/>
              <w:bottom w:type="dxa" w:w="80"/>
              <w:right w:type="dxa" w:w="80"/>
            </w:tcMar>
            <w:vAlign w:val="top"/>
          </w:tcPr>
          <w:p>
            <w:pPr>
              <w:pStyle w:val="normal gras"/>
            </w:pPr>
            <w:r>
              <w:rPr>
                <w:rStyle w:val="Aucun"/>
                <w:outline w:val="0"/>
                <w:color w:val="538135"/>
                <w:u w:color="538135"/>
                <w:rtl w:val="0"/>
                <w:lang w:val="fr-FR"/>
                <w14:textFill>
                  <w14:solidFill>
                    <w14:srgbClr w14:val="538135"/>
                  </w14:solidFill>
                </w14:textFill>
              </w:rPr>
              <w:t>${first_run_date_start}</w:t>
            </w:r>
          </w:p>
        </w:tc>
        <w:tc>
          <w:tcPr>
            <w:tcW w:type="dxa" w:w="5274"/>
            <w:gridSpan w:val="5"/>
            <w:tcBorders>
              <w:top w:val="single" w:color="ffffff" w:sz="4" w:space="0" w:shadow="0" w:frame="0"/>
              <w:left w:val="single" w:color="ffffff" w:sz="4" w:space="0" w:shadow="0" w:frame="0"/>
              <w:bottom w:val="single" w:color="ffffff" w:sz="4" w:space="0" w:shadow="0" w:frame="0"/>
              <w:right w:val="single" w:color="4472c4"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231" w:hRule="atLeast"/>
        </w:trPr>
        <w:tc>
          <w:tcPr>
            <w:tcW w:type="dxa" w:w="4106"/>
            <w:gridSpan w:val="2"/>
            <w:tcBorders>
              <w:top w:val="single" w:color="ffffff" w:sz="4" w:space="0" w:shadow="0" w:frame="0"/>
              <w:left w:val="single" w:color="4472c4"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en-US"/>
              </w:rPr>
              <w:t>Preliminary inspection carried out by :</w:t>
            </w:r>
          </w:p>
        </w:tc>
        <w:tc>
          <w:tcPr>
            <w:tcW w:type="dxa" w:w="2700"/>
            <w:gridSpan w:val="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External company (EC)</w:t>
            </w:r>
            <w:r>
              <w:rPr>
                <w:rStyle w:val="Aucun"/>
                <w:shd w:val="nil" w:color="auto" w:fill="auto"/>
                <w:rtl w:val="0"/>
                <w:lang w:val="fr-FR"/>
              </w:rPr>
              <w:t> </w:t>
            </w:r>
            <w:r>
              <w:rPr>
                <w:rStyle w:val="Aucun"/>
                <w:shd w:val="nil" w:color="auto" w:fill="auto"/>
                <w:rtl w:val="0"/>
                <w:lang w:val="fr-FR"/>
              </w:rPr>
              <w:t xml:space="preserve">: </w:t>
            </w:r>
          </w:p>
        </w:tc>
        <w:tc>
          <w:tcPr>
            <w:tcW w:type="dxa" w:w="4274"/>
            <w:gridSpan w:val="3"/>
            <w:tcBorders>
              <w:top w:val="single" w:color="ffffff" w:sz="4" w:space="0" w:shadow="0" w:frame="0"/>
              <w:left w:val="single" w:color="ffffff" w:sz="4" w:space="0" w:shadow="0" w:frame="0"/>
              <w:bottom w:val="single" w:color="ffffff" w:sz="4" w:space="0" w:shadow="0" w:frame="0"/>
              <w:right w:val="single" w:color="4472c4" w:sz="4" w:space="0" w:shadow="0" w:frame="0"/>
            </w:tcBorders>
            <w:shd w:val="clear" w:color="auto" w:fill="ffffff"/>
            <w:tcMar>
              <w:top w:type="dxa" w:w="80"/>
              <w:left w:type="dxa" w:w="80"/>
              <w:bottom w:type="dxa" w:w="80"/>
              <w:right w:type="dxa" w:w="80"/>
            </w:tcMar>
            <w:vAlign w:val="top"/>
          </w:tcPr>
          <w:p>
            <w:pPr>
              <w:pStyle w:val="normal gras"/>
            </w:pPr>
            <w:r>
              <w:rPr>
                <w:rStyle w:val="Aucun"/>
                <w:outline w:val="0"/>
                <w:color w:val="538135"/>
                <w:u w:color="538135"/>
                <w:shd w:val="nil" w:color="auto" w:fill="auto"/>
                <w:rtl w:val="0"/>
                <w:lang w:val="fr-FR"/>
                <w14:textFill>
                  <w14:solidFill>
                    <w14:srgbClr w14:val="538135"/>
                  </w14:solidFill>
                </w14:textFill>
              </w:rPr>
              <w:t>${user_name}</w:t>
            </w:r>
          </w:p>
        </w:tc>
      </w:tr>
      <w:tr>
        <w:tblPrEx>
          <w:shd w:val="clear" w:color="auto" w:fill="d0ddef"/>
        </w:tblPrEx>
        <w:trPr>
          <w:trHeight w:val="300" w:hRule="atLeast"/>
        </w:trPr>
        <w:tc>
          <w:tcPr>
            <w:tcW w:type="dxa" w:w="4106"/>
            <w:gridSpan w:val="2"/>
            <w:tcBorders>
              <w:top w:val="single" w:color="ffffff" w:sz="4" w:space="0" w:shadow="0" w:frame="0"/>
              <w:left w:val="single" w:color="4472c4" w:sz="4" w:space="0" w:shadow="0" w:frame="0"/>
              <w:bottom w:val="single" w:color="4472c4" w:sz="4" w:space="0" w:shadow="0" w:frame="0"/>
              <w:right w:val="single" w:color="ffffff" w:sz="4" w:space="0" w:shadow="0" w:frame="0"/>
            </w:tcBorders>
            <w:shd w:val="clear" w:color="auto" w:fill="auto"/>
            <w:tcMar>
              <w:top w:type="dxa" w:w="80"/>
              <w:left w:type="dxa" w:w="80"/>
              <w:bottom w:type="dxa" w:w="80"/>
              <w:right w:type="dxa" w:w="80"/>
            </w:tcMar>
            <w:vAlign w:val="top"/>
          </w:tcPr>
          <w:p/>
        </w:tc>
        <w:tc>
          <w:tcPr>
            <w:tcW w:type="dxa" w:w="2700"/>
            <w:gridSpan w:val="3"/>
            <w:tcBorders>
              <w:top w:val="single" w:color="ffffff" w:sz="4" w:space="0" w:shadow="0" w:frame="0"/>
              <w:left w:val="single" w:color="ffffff" w:sz="4" w:space="0" w:shadow="0" w:frame="0"/>
              <w:bottom w:val="single" w:color="4472c4" w:sz="4" w:space="0" w:shadow="0" w:frame="0"/>
              <w:right w:val="single" w:color="ffffff"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C2RMF</w:t>
            </w:r>
            <w:r>
              <w:rPr>
                <w:rStyle w:val="Aucun"/>
                <w:shd w:val="nil" w:color="auto" w:fill="auto"/>
                <w:rtl w:val="0"/>
                <w:lang w:val="fr-FR"/>
              </w:rPr>
              <w:t> </w:t>
            </w:r>
            <w:r>
              <w:rPr>
                <w:rStyle w:val="Aucun"/>
                <w:shd w:val="nil" w:color="auto" w:fill="auto"/>
                <w:rtl w:val="0"/>
                <w:lang w:val="fr-FR"/>
              </w:rPr>
              <w:t xml:space="preserve">: </w:t>
            </w:r>
          </w:p>
        </w:tc>
        <w:tc>
          <w:tcPr>
            <w:tcW w:type="dxa" w:w="4274"/>
            <w:gridSpan w:val="3"/>
            <w:tcBorders>
              <w:top w:val="single" w:color="ffffff" w:sz="4" w:space="0" w:shadow="0" w:frame="0"/>
              <w:left w:val="single" w:color="ffffff" w:sz="4" w:space="0" w:shadow="0" w:frame="0"/>
              <w:bottom w:val="single" w:color="4472c4" w:sz="4" w:space="0" w:shadow="0" w:frame="0"/>
              <w:right w:val="single" w:color="4472c4" w:sz="4" w:space="0" w:shadow="0" w:frame="0"/>
            </w:tcBorders>
            <w:shd w:val="clear" w:color="auto" w:fill="ffffff"/>
            <w:tcMar>
              <w:top w:type="dxa" w:w="80"/>
              <w:left w:type="dxa" w:w="80"/>
              <w:bottom w:type="dxa" w:w="80"/>
              <w:right w:type="dxa" w:w="80"/>
            </w:tcMar>
            <w:vAlign w:val="top"/>
          </w:tcPr>
          <w:p>
            <w:pPr>
              <w:pStyle w:val="normal gras"/>
            </w:pPr>
            <w:r>
              <w:rPr>
                <w:rStyle w:val="Aucun"/>
                <w:outline w:val="0"/>
                <w:color w:val="538135"/>
                <w:u w:color="538135"/>
                <w:shd w:val="nil" w:color="auto" w:fill="auto"/>
                <w:rtl w:val="0"/>
                <w:lang w:val="fr-FR"/>
                <w14:textFill>
                  <w14:solidFill>
                    <w14:srgbClr w14:val="538135"/>
                  </w14:solidFill>
                </w14:textFill>
              </w:rPr>
              <w:t>${admin_name}</w:t>
            </w:r>
          </w:p>
        </w:tc>
      </w:tr>
    </w:tbl>
    <w:p>
      <w:pPr>
        <w:pStyle w:val="heading 1"/>
        <w:widowControl w:val="0"/>
        <w:spacing w:before="120"/>
        <w:ind w:left="108" w:hanging="108"/>
      </w:pPr>
    </w:p>
    <w:p>
      <w:pPr>
        <w:pStyle w:val="heading 1"/>
        <w:widowControl w:val="0"/>
        <w:spacing w:before="120"/>
      </w:pPr>
    </w:p>
    <w:p>
      <w:pPr>
        <w:pStyle w:val="heading 1"/>
      </w:pPr>
      <w:r>
        <w:rPr>
          <w:rStyle w:val="Aucun A"/>
          <w:rtl w:val="0"/>
        </w:rPr>
        <w:t>Nature of the work</w:t>
      </w:r>
    </w:p>
    <w:tbl>
      <w:tblPr>
        <w:tblW w:w="1045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456"/>
      </w:tblGrid>
      <w:tr>
        <w:tblPrEx>
          <w:shd w:val="clear" w:color="auto" w:fill="d0ddef"/>
        </w:tblPrEx>
        <w:trPr>
          <w:trHeight w:val="551" w:hRule="atLeast"/>
        </w:trPr>
        <w:tc>
          <w:tcPr>
            <w:tcW w:type="dxa" w:w="10456"/>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jc w:val="center"/>
              <w:rPr>
                <w:rStyle w:val="Aucun"/>
                <w:shd w:val="nil" w:color="auto" w:fill="auto"/>
              </w:rPr>
            </w:pPr>
            <w:r>
              <w:rPr>
                <w:rStyle w:val="Aucun"/>
                <w:shd w:val="nil" w:color="auto" w:fill="auto"/>
                <w:rtl w:val="0"/>
                <w:lang w:val="en-US"/>
              </w:rPr>
              <w:t>Analyses at the New AGLAE accelerator</w:t>
            </w:r>
          </w:p>
          <w:p>
            <w:pPr>
              <w:pStyle w:val="normal gras"/>
              <w:bidi w:val="0"/>
              <w:ind w:left="0" w:right="0" w:firstLine="0"/>
              <w:jc w:val="center"/>
              <w:rPr>
                <w:rtl w:val="0"/>
              </w:rPr>
            </w:pPr>
            <w:r>
              <w:rPr>
                <w:rStyle w:val="Aucun"/>
                <w:shd w:val="nil" w:color="auto" w:fill="auto"/>
                <w:rtl w:val="0"/>
                <w:lang w:val="en-US"/>
              </w:rPr>
              <w:tab/>
              <w:t>${user_name} has obtained</w:t>
            </w:r>
            <w:r>
              <w:rPr>
                <w:rStyle w:val="Aucun"/>
                <w:shd w:val="nil" w:color="auto" w:fill="auto"/>
                <w:rtl w:val="0"/>
                <w:lang w:val="en-US"/>
              </w:rPr>
              <w:t> </w:t>
            </w:r>
            <w:r>
              <w:rPr>
                <w:rStyle w:val="Aucun"/>
                <w:shd w:val="nil" w:color="auto" w:fill="auto"/>
                <w:rtl w:val="0"/>
                <w:lang w:val="en-US"/>
              </w:rPr>
              <w:t>certification for</w:t>
            </w:r>
            <w:r>
              <w:rPr>
                <w:rStyle w:val="Aucun"/>
                <w:shd w:val="nil" w:color="auto" w:fill="auto"/>
                <w:rtl w:val="0"/>
                <w:lang w:val="en-US"/>
              </w:rPr>
              <w:t> </w:t>
            </w:r>
            <w:r>
              <w:rPr>
                <w:rStyle w:val="Aucun"/>
                <w:shd w:val="nil" w:color="auto" w:fill="auto"/>
                <w:rtl w:val="0"/>
                <w:lang w:val="en-US"/>
              </w:rPr>
              <w:t>risk assessment at the</w:t>
            </w:r>
            <w:r>
              <w:rPr>
                <w:rStyle w:val="Aucun"/>
                <w:shd w:val="nil" w:color="auto" w:fill="auto"/>
                <w:rtl w:val="0"/>
                <w:lang w:val="en-US"/>
              </w:rPr>
              <w:t> </w:t>
            </w:r>
            <w:r>
              <w:rPr>
                <w:rStyle w:val="Aucun"/>
                <w:shd w:val="nil" w:color="auto" w:fill="auto"/>
                <w:rtl w:val="0"/>
                <w:lang w:val="en-US"/>
              </w:rPr>
              <w:t>New AGLAE accelerator.</w:t>
            </w:r>
          </w:p>
        </w:tc>
      </w:tr>
    </w:tbl>
    <w:p>
      <w:pPr>
        <w:pStyle w:val="heading 1"/>
        <w:widowControl w:val="0"/>
        <w:ind w:left="108" w:hanging="108"/>
      </w:pPr>
    </w:p>
    <w:p>
      <w:pPr>
        <w:pStyle w:val="heading 1"/>
        <w:widowControl w:val="0"/>
      </w:pPr>
    </w:p>
    <w:p>
      <w:pPr>
        <w:pStyle w:val="heading 1"/>
        <w:rPr>
          <w:rStyle w:val="Aucun"/>
          <w:lang w:val="en-US"/>
        </w:rPr>
      </w:pPr>
      <w:r>
        <w:rPr>
          <w:rStyle w:val="Aucun"/>
          <w:rtl w:val="0"/>
          <w:lang w:val="en-US"/>
        </w:rPr>
        <w:t>Participants in the pr</w:t>
      </w:r>
      <w:r>
        <w:rPr>
          <w:rStyle w:val="Aucun"/>
          <w:rtl w:val="0"/>
          <w:lang w:val="en-US"/>
        </w:rPr>
        <w:t>é</w:t>
      </w:r>
      <w:r>
        <w:rPr>
          <w:rStyle w:val="Aucun"/>
          <w:rtl w:val="0"/>
          <w:lang w:val="en-US"/>
        </w:rPr>
        <w:t>vention plan</w:t>
      </w:r>
    </w:p>
    <w:tbl>
      <w:tblPr>
        <w:tblW w:w="1038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972"/>
        <w:gridCol w:w="992"/>
        <w:gridCol w:w="3261"/>
        <w:gridCol w:w="1005"/>
        <w:gridCol w:w="2156"/>
      </w:tblGrid>
      <w:tr>
        <w:tblPrEx>
          <w:shd w:val="clear" w:color="auto" w:fill="d0ddef"/>
        </w:tblPrEx>
        <w:trPr>
          <w:trHeight w:val="231" w:hRule="atLeast"/>
        </w:trPr>
        <w:tc>
          <w:tcPr>
            <w:tcW w:type="dxa" w:w="2972"/>
            <w:tcBorders>
              <w:top w:val="single" w:color="4472c4" w:sz="4" w:space="0" w:shadow="0" w:frame="0"/>
              <w:left w:val="single" w:color="4472c4" w:sz="4" w:space="0" w:shadow="0" w:frame="0"/>
              <w:bottom w:val="single" w:color="ffffff"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C2RMF legal representative</w:t>
            </w:r>
          </w:p>
        </w:tc>
        <w:tc>
          <w:tcPr>
            <w:tcW w:type="dxa" w:w="992"/>
            <w:tcBorders>
              <w:top w:val="single" w:color="4472c4" w:sz="4" w:space="0" w:shadow="0" w:frame="0"/>
              <w:left w:val="nil"/>
              <w:bottom w:val="single" w:color="ffffff"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Name</w:t>
            </w:r>
            <w:r>
              <w:rPr>
                <w:rStyle w:val="Aucun"/>
                <w:rFonts w:cs="Arial Unicode MS" w:eastAsia="Arial Unicode MS" w:hint="default"/>
                <w:shd w:val="nil" w:color="auto" w:fill="auto"/>
                <w:rtl w:val="0"/>
                <w:lang w:val="fr-FR"/>
              </w:rPr>
              <w:t> </w:t>
            </w:r>
            <w:r>
              <w:rPr>
                <w:rStyle w:val="Aucun"/>
                <w:rFonts w:cs="Arial Unicode MS" w:eastAsia="Arial Unicode MS"/>
                <w:shd w:val="nil" w:color="auto" w:fill="auto"/>
                <w:rtl w:val="0"/>
                <w:lang w:val="fr-FR"/>
              </w:rPr>
              <w:t>:</w:t>
            </w:r>
          </w:p>
        </w:tc>
        <w:tc>
          <w:tcPr>
            <w:tcW w:type="dxa" w:w="3260"/>
            <w:tcBorders>
              <w:top w:val="single" w:color="4472c4" w:sz="4" w:space="0" w:shadow="0" w:frame="0"/>
              <w:left w:val="nil"/>
              <w:bottom w:val="single" w:color="ffffff"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MOITRIEUX Astrid</w:t>
            </w:r>
          </w:p>
        </w:tc>
        <w:tc>
          <w:tcPr>
            <w:tcW w:type="dxa" w:w="1005"/>
            <w:tcBorders>
              <w:top w:val="single" w:color="4472c4" w:sz="4" w:space="0" w:shadow="0" w:frame="0"/>
              <w:left w:val="nil"/>
              <w:bottom w:val="single" w:color="ffffff" w:sz="4" w:space="0" w:shadow="0" w:frame="0"/>
              <w:right w:val="nil"/>
            </w:tcBorders>
            <w:shd w:val="clear" w:color="auto" w:fill="auto"/>
            <w:tcMar>
              <w:top w:type="dxa" w:w="80"/>
              <w:left w:type="dxa" w:w="80"/>
              <w:bottom w:type="dxa" w:w="80"/>
              <w:right w:type="dxa" w:w="80"/>
            </w:tcMar>
            <w:vAlign w:val="top"/>
          </w:tcPr>
          <w:p>
            <w:pPr>
              <w:pStyle w:val="Corps A"/>
              <w:jc w:val="right"/>
            </w:pPr>
            <w:r>
              <w:rPr>
                <w:rStyle w:val="Aucun"/>
                <w:shd w:val="nil" w:color="auto" w:fill="auto"/>
                <w:rtl w:val="0"/>
                <w:lang w:val="fr-FR"/>
              </w:rPr>
              <w:t>Phone</w:t>
            </w:r>
            <w:r>
              <w:rPr>
                <w:rStyle w:val="Aucun"/>
                <w:shd w:val="nil" w:color="auto" w:fill="auto"/>
                <w:rtl w:val="0"/>
                <w:lang w:val="fr-FR"/>
              </w:rPr>
              <w:t> </w:t>
            </w:r>
            <w:r>
              <w:rPr>
                <w:rStyle w:val="Aucun"/>
                <w:shd w:val="nil" w:color="auto" w:fill="auto"/>
                <w:rtl w:val="0"/>
                <w:lang w:val="fr-FR"/>
              </w:rPr>
              <w:t>:</w:t>
            </w:r>
          </w:p>
        </w:tc>
        <w:tc>
          <w:tcPr>
            <w:tcW w:type="dxa" w:w="2156"/>
            <w:tcBorders>
              <w:top w:val="single" w:color="4472c4" w:sz="4" w:space="0" w:shadow="0" w:frame="0"/>
              <w:left w:val="nil"/>
              <w:bottom w:val="single" w:color="ffffff"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+33 (0)1 40 20 24 51</w:t>
            </w:r>
          </w:p>
        </w:tc>
      </w:tr>
      <w:tr>
        <w:tblPrEx>
          <w:shd w:val="clear" w:color="auto" w:fill="d0ddef"/>
        </w:tblPrEx>
        <w:trPr>
          <w:trHeight w:val="300" w:hRule="atLeast"/>
        </w:trPr>
        <w:tc>
          <w:tcPr>
            <w:tcW w:type="dxa" w:w="2972"/>
            <w:tcBorders>
              <w:top w:val="single" w:color="ffffff"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EC legal representative</w:t>
            </w:r>
          </w:p>
        </w:tc>
        <w:tc>
          <w:tcPr>
            <w:tcW w:type="dxa" w:w="992"/>
            <w:tcBorders>
              <w:top w:val="single" w:color="ffffff"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Name</w:t>
            </w:r>
            <w:r>
              <w:rPr>
                <w:rStyle w:val="Aucun"/>
                <w:rFonts w:cs="Arial Unicode MS" w:eastAsia="Arial Unicode MS" w:hint="default"/>
                <w:shd w:val="nil" w:color="auto" w:fill="auto"/>
                <w:rtl w:val="0"/>
                <w:lang w:val="fr-FR"/>
              </w:rPr>
              <w:t> </w:t>
            </w:r>
            <w:r>
              <w:rPr>
                <w:rStyle w:val="Aucun"/>
                <w:rFonts w:cs="Arial Unicode MS" w:eastAsia="Arial Unicode MS"/>
                <w:shd w:val="nil" w:color="auto" w:fill="auto"/>
                <w:rtl w:val="0"/>
                <w:lang w:val="fr-FR"/>
              </w:rPr>
              <w:t>:</w:t>
            </w:r>
          </w:p>
        </w:tc>
        <w:tc>
          <w:tcPr>
            <w:tcW w:type="dxa" w:w="3260"/>
            <w:tcBorders>
              <w:top w:val="single" w:color="ffffff" w:sz="4" w:space="0" w:shadow="0" w:frame="0"/>
              <w:left w:val="nil"/>
              <w:bottom w:val="single" w:color="4472c4" w:sz="4" w:space="0" w:shadow="0" w:frame="0"/>
              <w:right w:val="nil"/>
            </w:tcBorders>
            <w:shd w:val="clear" w:color="auto" w:fill="f7caac"/>
            <w:tcMar>
              <w:top w:type="dxa" w:w="80"/>
              <w:left w:type="dxa" w:w="80"/>
              <w:bottom w:type="dxa" w:w="80"/>
              <w:right w:type="dxa" w:w="80"/>
            </w:tcMar>
            <w:vAlign w:val="top"/>
          </w:tcPr>
          <w:p/>
        </w:tc>
        <w:tc>
          <w:tcPr>
            <w:tcW w:type="dxa" w:w="1005"/>
            <w:tcBorders>
              <w:top w:val="single" w:color="ffffff"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right"/>
            </w:pPr>
            <w:r>
              <w:rPr>
                <w:rStyle w:val="Aucun"/>
                <w:shd w:val="nil" w:color="auto" w:fill="auto"/>
                <w:rtl w:val="0"/>
                <w:lang w:val="fr-FR"/>
              </w:rPr>
              <w:t>Phone</w:t>
            </w:r>
            <w:r>
              <w:rPr>
                <w:rStyle w:val="Aucun"/>
                <w:shd w:val="nil" w:color="auto" w:fill="auto"/>
                <w:rtl w:val="0"/>
                <w:lang w:val="fr-FR"/>
              </w:rPr>
              <w:t> </w:t>
            </w:r>
            <w:r>
              <w:rPr>
                <w:rStyle w:val="Aucun"/>
                <w:shd w:val="nil" w:color="auto" w:fill="auto"/>
                <w:rtl w:val="0"/>
                <w:lang w:val="fr-FR"/>
              </w:rPr>
              <w:t>:</w:t>
            </w:r>
          </w:p>
        </w:tc>
        <w:tc>
          <w:tcPr>
            <w:tcW w:type="dxa" w:w="2156"/>
            <w:tcBorders>
              <w:top w:val="single" w:color="ffffff" w:sz="4" w:space="0" w:shadow="0" w:frame="0"/>
              <w:left w:val="nil"/>
              <w:bottom w:val="single" w:color="4472c4" w:sz="4" w:space="0" w:shadow="0" w:frame="0"/>
              <w:right w:val="single" w:color="4472c4" w:sz="4" w:space="0" w:shadow="0" w:frame="0"/>
            </w:tcBorders>
            <w:shd w:val="clear" w:color="auto" w:fill="f7caac"/>
            <w:tcMar>
              <w:top w:type="dxa" w:w="80"/>
              <w:left w:type="dxa" w:w="80"/>
              <w:bottom w:type="dxa" w:w="80"/>
              <w:right w:type="dxa" w:w="80"/>
            </w:tcMar>
            <w:vAlign w:val="top"/>
          </w:tcPr>
          <w:p/>
        </w:tc>
      </w:tr>
    </w:tbl>
    <w:p>
      <w:pPr>
        <w:pStyle w:val="heading 1"/>
        <w:widowControl w:val="0"/>
        <w:ind w:left="108" w:hanging="108"/>
        <w:rPr>
          <w:rStyle w:val="Aucun"/>
          <w:lang w:val="en-US"/>
        </w:rPr>
      </w:pPr>
    </w:p>
    <w:p>
      <w:pPr>
        <w:pStyle w:val="heading 1"/>
        <w:widowControl w:val="0"/>
        <w:rPr>
          <w:rStyle w:val="Aucun A"/>
          <w:lang w:val="en-US"/>
        </w:rPr>
      </w:pPr>
    </w:p>
    <w:p>
      <w:pPr>
        <w:pStyle w:val="Corps A"/>
      </w:pPr>
    </w:p>
    <w:p>
      <w:pPr>
        <w:pStyle w:val="heading 1"/>
      </w:pPr>
      <w:r>
        <w:rPr>
          <w:rStyle w:val="Aucun A"/>
          <w:rtl w:val="0"/>
        </w:rPr>
        <w:t>REMINDER OF GENERAL SAFETY INSTRUCTIONS</w:t>
      </w:r>
    </w:p>
    <w:p>
      <w:pPr>
        <w:pStyle w:val="Corps A"/>
        <w:ind w:left="360" w:firstLine="0"/>
        <w:rPr>
          <w:rStyle w:val="Aucun A"/>
        </w:rPr>
      </w:pPr>
      <w:r>
        <w:rPr>
          <w:rStyle w:val="Aucun"/>
          <w:rtl w:val="0"/>
          <w:lang w:val="en-US"/>
        </w:rPr>
        <w:t>The following subjects must be addressed systematically:</w:t>
      </w:r>
    </w:p>
    <w:p>
      <w:pPr>
        <w:pStyle w:val="List Paragraph"/>
        <w:numPr>
          <w:ilvl w:val="0"/>
          <w:numId w:val="2"/>
        </w:numPr>
        <w:bidi w:val="0"/>
        <w:ind w:right="0"/>
        <w:jc w:val="both"/>
        <w:rPr>
          <w:rtl w:val="0"/>
          <w:lang w:val="en-US"/>
        </w:rPr>
      </w:pPr>
      <w:r>
        <w:rPr>
          <w:rStyle w:val="Aucun"/>
          <w:rtl w:val="0"/>
          <w:lang w:val="en-US"/>
        </w:rPr>
        <w:t>Compulsory wearing of PPE (Personal Protective Equipment: masks, shoes and other equipment depending on the nature of the activities)</w:t>
      </w:r>
    </w:p>
    <w:p>
      <w:pPr>
        <w:pStyle w:val="List Paragraph"/>
        <w:numPr>
          <w:ilvl w:val="0"/>
          <w:numId w:val="2"/>
        </w:numPr>
        <w:bidi w:val="0"/>
        <w:ind w:right="0"/>
        <w:jc w:val="both"/>
        <w:rPr>
          <w:rtl w:val="0"/>
          <w:lang w:val="en-US"/>
        </w:rPr>
      </w:pPr>
      <w:r>
        <w:rPr>
          <w:rStyle w:val="Aucun"/>
          <w:rtl w:val="0"/>
          <w:lang w:val="en-US"/>
        </w:rPr>
        <w:t>Presentation of the emergency organisation</w:t>
      </w:r>
    </w:p>
    <w:p>
      <w:pPr>
        <w:pStyle w:val="List Paragraph"/>
        <w:numPr>
          <w:ilvl w:val="0"/>
          <w:numId w:val="2"/>
        </w:numPr>
        <w:bidi w:val="0"/>
        <w:ind w:right="0"/>
        <w:jc w:val="both"/>
        <w:rPr>
          <w:rtl w:val="0"/>
          <w:lang w:val="fr-FR"/>
        </w:rPr>
      </w:pPr>
      <w:r>
        <w:rPr>
          <w:rStyle w:val="Aucun A"/>
          <w:rtl w:val="0"/>
          <w:lang w:val="fr-FR"/>
        </w:rPr>
        <w:t>No lone workers allowed</w:t>
      </w:r>
    </w:p>
    <w:p>
      <w:pPr>
        <w:pStyle w:val="List Paragraph"/>
        <w:numPr>
          <w:ilvl w:val="0"/>
          <w:numId w:val="2"/>
        </w:numPr>
        <w:bidi w:val="0"/>
        <w:ind w:right="0"/>
        <w:jc w:val="both"/>
        <w:rPr>
          <w:rtl w:val="0"/>
          <w:lang w:val="fr-FR"/>
        </w:rPr>
      </w:pPr>
      <w:r>
        <w:rPr>
          <w:rStyle w:val="Aucun A"/>
          <w:rtl w:val="0"/>
          <w:lang w:val="fr-FR"/>
        </w:rPr>
        <w:t>Cleaning and tidying up the workstationPort obligatoire des E.P.I. (</w:t>
      </w:r>
      <w:r>
        <w:rPr>
          <w:rStyle w:val="Aucun A"/>
          <w:rtl w:val="0"/>
          <w:lang w:val="fr-FR"/>
        </w:rPr>
        <w:t>É</w:t>
      </w:r>
      <w:r>
        <w:rPr>
          <w:rStyle w:val="Aucun A"/>
          <w:rtl w:val="0"/>
          <w:lang w:val="fr-FR"/>
        </w:rPr>
        <w:t>quipement de Protection Individuelle : masques, chaussures et autres en fonction de la nature des activit</w:t>
      </w:r>
      <w:r>
        <w:rPr>
          <w:rStyle w:val="Aucun A"/>
          <w:rtl w:val="0"/>
          <w:lang w:val="fr-FR"/>
        </w:rPr>
        <w:t>é</w:t>
      </w:r>
      <w:r>
        <w:rPr>
          <w:rStyle w:val="Aucun A"/>
          <w:rtl w:val="0"/>
          <w:lang w:val="fr-FR"/>
        </w:rPr>
        <w:t>s)</w:t>
      </w:r>
    </w:p>
    <w:p>
      <w:pPr>
        <w:pStyle w:val="Corps A"/>
        <w:ind w:left="360" w:firstLine="0"/>
      </w:pPr>
    </w:p>
    <w:p>
      <w:pPr>
        <w:pStyle w:val="Corps A"/>
        <w:rPr>
          <w:rStyle w:val="Aucun"/>
          <w:b w:val="1"/>
          <w:bCs w:val="1"/>
        </w:rPr>
      </w:pPr>
      <w:r>
        <w:rPr>
          <w:rStyle w:val="Aucun"/>
          <w:rFonts w:cs="Arial Unicode MS" w:eastAsia="Arial Unicode MS"/>
          <w:b w:val="1"/>
          <w:bCs w:val="1"/>
          <w:rtl w:val="0"/>
          <w:lang w:val="en-US"/>
        </w:rPr>
        <w:t xml:space="preserve">Follow the safety instructions issued by the C2RMF and the site evacuation plans in the event of an alarm. </w:t>
      </w:r>
    </w:p>
    <w:p>
      <w:pPr>
        <w:pStyle w:val="Corps A"/>
        <w:rPr>
          <w:rStyle w:val="Aucun A"/>
          <w:lang w:val="en-US"/>
        </w:rPr>
      </w:pPr>
    </w:p>
    <w:tbl>
      <w:tblPr>
        <w:tblW w:w="1077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588"/>
        <w:gridCol w:w="3593"/>
        <w:gridCol w:w="3596"/>
      </w:tblGrid>
      <w:tr>
        <w:tblPrEx>
          <w:shd w:val="clear" w:color="auto" w:fill="d0ddef"/>
        </w:tblPrEx>
        <w:trPr>
          <w:trHeight w:val="305" w:hRule="atLeast"/>
        </w:trPr>
        <w:tc>
          <w:tcPr>
            <w:tcW w:type="dxa" w:w="3588"/>
            <w:tcBorders>
              <w:top w:val="nil"/>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tc>
        <w:tc>
          <w:tcPr>
            <w:tcW w:type="dxa" w:w="3593"/>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b w:val="1"/>
                <w:bCs w:val="1"/>
                <w:shd w:val="nil" w:color="auto" w:fill="auto"/>
                <w:rtl w:val="0"/>
                <w:lang w:val="fr-FR"/>
              </w:rPr>
              <w:t>Flore</w:t>
            </w:r>
          </w:p>
        </w:tc>
        <w:tc>
          <w:tcPr>
            <w:tcW w:type="dxa" w:w="3596"/>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b w:val="1"/>
                <w:bCs w:val="1"/>
                <w:shd w:val="nil" w:color="auto" w:fill="auto"/>
                <w:rtl w:val="0"/>
                <w:lang w:val="fr-FR"/>
              </w:rPr>
              <w:t>Carrousel</w:t>
            </w:r>
          </w:p>
        </w:tc>
      </w:tr>
      <w:tr>
        <w:tblPrEx>
          <w:shd w:val="clear" w:color="auto" w:fill="d0ddef"/>
        </w:tblPrEx>
        <w:trPr>
          <w:trHeight w:val="551" w:hRule="atLeast"/>
        </w:trPr>
        <w:tc>
          <w:tcPr>
            <w:tcW w:type="dxa" w:w="3588"/>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left"/>
            </w:pPr>
            <w:r>
              <w:rPr>
                <w:rStyle w:val="Aucun"/>
                <w:b w:val="1"/>
                <w:bCs w:val="1"/>
                <w:shd w:val="nil" w:color="auto" w:fill="auto"/>
                <w:rtl w:val="0"/>
                <w:lang w:val="fr-FR"/>
              </w:rPr>
              <w:t>Call for help</w:t>
            </w:r>
          </w:p>
        </w:tc>
        <w:tc>
          <w:tcPr>
            <w:tcW w:type="dxa" w:w="3593"/>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rPr>
                <w:rStyle w:val="Aucun"/>
                <w:shd w:val="nil" w:color="auto" w:fill="auto"/>
              </w:rPr>
            </w:pPr>
            <w:r>
              <w:rPr>
                <w:rStyle w:val="Aucun"/>
                <w:shd w:val="nil" w:color="auto" w:fill="auto"/>
                <w:rtl w:val="0"/>
                <w:lang w:val="fr-FR"/>
              </w:rPr>
              <w:t xml:space="preserve">+33(0)1 40 20 24 20 or 24 43 </w:t>
            </w:r>
          </w:p>
          <w:p>
            <w:pPr>
              <w:pStyle w:val="Corps A"/>
              <w:bidi w:val="0"/>
              <w:ind w:left="0" w:right="0" w:firstLine="0"/>
              <w:jc w:val="center"/>
              <w:rPr>
                <w:rtl w:val="0"/>
              </w:rPr>
            </w:pPr>
            <w:r>
              <w:rPr>
                <w:rStyle w:val="Aucun"/>
                <w:shd w:val="nil" w:color="auto" w:fill="auto"/>
                <w:rtl w:val="0"/>
                <w:lang w:val="fr-FR"/>
              </w:rPr>
              <w:t>(Reception Desk)</w:t>
            </w:r>
          </w:p>
        </w:tc>
        <w:tc>
          <w:tcPr>
            <w:tcW w:type="dxa" w:w="3596"/>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 Spacing"/>
              <w:jc w:val="center"/>
              <w:rPr>
                <w:rStyle w:val="Aucun"/>
                <w:shd w:val="nil" w:color="auto" w:fill="auto"/>
              </w:rPr>
            </w:pPr>
            <w:r>
              <w:rPr>
                <w:rStyle w:val="Aucun"/>
                <w:shd w:val="nil" w:color="auto" w:fill="auto"/>
                <w:rtl w:val="0"/>
                <w:lang w:val="fr-FR"/>
              </w:rPr>
              <w:t>+33 (0)1 40 20 56 52</w:t>
            </w:r>
          </w:p>
          <w:p>
            <w:pPr>
              <w:pStyle w:val="Corps A"/>
              <w:bidi w:val="0"/>
              <w:ind w:left="0" w:right="0" w:firstLine="0"/>
              <w:jc w:val="center"/>
              <w:rPr>
                <w:rtl w:val="0"/>
              </w:rPr>
            </w:pPr>
            <w:r>
              <w:rPr>
                <w:rStyle w:val="Aucun"/>
                <w:shd w:val="nil" w:color="auto" w:fill="auto"/>
                <w:rtl w:val="0"/>
                <w:lang w:val="fr-FR"/>
              </w:rPr>
              <w:t>(Reception Desk)</w:t>
            </w:r>
          </w:p>
        </w:tc>
      </w:tr>
      <w:tr>
        <w:tblPrEx>
          <w:shd w:val="clear" w:color="auto" w:fill="d0ddef"/>
        </w:tblPrEx>
        <w:trPr>
          <w:trHeight w:val="491" w:hRule="atLeast"/>
        </w:trPr>
        <w:tc>
          <w:tcPr>
            <w:tcW w:type="dxa" w:w="3588"/>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left"/>
            </w:pPr>
            <w:r>
              <w:rPr>
                <w:rStyle w:val="Aucun"/>
                <w:b w:val="1"/>
                <w:bCs w:val="1"/>
                <w:shd w:val="nil" w:color="auto" w:fill="auto"/>
                <w:rtl w:val="0"/>
                <w:lang w:val="en-US"/>
              </w:rPr>
              <w:t>Assembly point in the event of evacuation</w:t>
            </w:r>
          </w:p>
        </w:tc>
        <w:tc>
          <w:tcPr>
            <w:tcW w:type="dxa" w:w="7189"/>
            <w:gridSpan w:val="2"/>
            <w:tcBorders>
              <w:top w:val="single" w:color="4472c4" w:sz="4" w:space="0" w:shadow="0" w:frame="0"/>
              <w:left w:val="single" w:color="4472c4" w:sz="4" w:space="0" w:shadow="0" w:frame="0"/>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Arc de triomphe du Carrousel</w:t>
            </w:r>
          </w:p>
        </w:tc>
      </w:tr>
    </w:tbl>
    <w:p>
      <w:pPr>
        <w:pStyle w:val="Corps A"/>
        <w:widowControl w:val="0"/>
        <w:ind w:left="108" w:hanging="108"/>
        <w:jc w:val="left"/>
        <w:rPr>
          <w:rStyle w:val="Aucun A"/>
          <w:lang w:val="en-US"/>
        </w:rPr>
      </w:pPr>
    </w:p>
    <w:p>
      <w:pPr>
        <w:pStyle w:val="Corps A"/>
        <w:widowControl w:val="0"/>
        <w:rPr>
          <w:rStyle w:val="Aucun A"/>
          <w:lang w:val="en-US"/>
        </w:rPr>
      </w:pPr>
    </w:p>
    <w:p>
      <w:pPr>
        <w:pStyle w:val="Corps A"/>
        <w:rPr>
          <w:rStyle w:val="Aucun"/>
          <w:i w:val="1"/>
          <w:iCs w:val="1"/>
        </w:rPr>
      </w:pPr>
    </w:p>
    <w:p>
      <w:pPr>
        <w:pStyle w:val="List Paragraph"/>
        <w:numPr>
          <w:ilvl w:val="0"/>
          <w:numId w:val="4"/>
        </w:numPr>
        <w:bidi w:val="0"/>
        <w:ind w:right="0"/>
        <w:jc w:val="both"/>
        <w:rPr>
          <w:rtl w:val="0"/>
          <w:lang w:val="en-US"/>
        </w:rPr>
      </w:pPr>
      <w:r>
        <w:rPr>
          <w:rStyle w:val="Aucun"/>
          <w:rtl w:val="0"/>
          <w:lang w:val="en-US"/>
        </w:rPr>
        <w:t xml:space="preserve">Keep fire extinguishers accessible and visible. </w:t>
      </w:r>
    </w:p>
    <w:p>
      <w:pPr>
        <w:pStyle w:val="List Paragraph"/>
        <w:numPr>
          <w:ilvl w:val="0"/>
          <w:numId w:val="4"/>
        </w:numPr>
        <w:bidi w:val="0"/>
        <w:ind w:right="0"/>
        <w:jc w:val="both"/>
        <w:rPr>
          <w:rtl w:val="0"/>
          <w:lang w:val="en-US"/>
        </w:rPr>
      </w:pPr>
      <w:r>
        <w:rPr>
          <w:rStyle w:val="Aucun"/>
          <w:rtl w:val="0"/>
          <w:lang w:val="en-US"/>
        </w:rPr>
        <w:t xml:space="preserve">Do not obstruct the closing of fire doors. </w:t>
      </w:r>
    </w:p>
    <w:p>
      <w:pPr>
        <w:pStyle w:val="List Paragraph"/>
        <w:numPr>
          <w:ilvl w:val="0"/>
          <w:numId w:val="4"/>
        </w:numPr>
        <w:bidi w:val="0"/>
        <w:ind w:right="0"/>
        <w:jc w:val="both"/>
        <w:rPr>
          <w:rtl w:val="0"/>
          <w:lang w:val="en-US"/>
        </w:rPr>
      </w:pPr>
      <w:r>
        <w:rPr>
          <w:rStyle w:val="Aucun"/>
          <w:rtl w:val="0"/>
          <w:lang w:val="en-US"/>
        </w:rPr>
        <w:t>Smoking is prohibited. Smoking areas are located outside the building.</w:t>
      </w:r>
    </w:p>
    <w:p>
      <w:pPr>
        <w:pStyle w:val="Corps A"/>
        <w:ind w:left="360" w:firstLine="0"/>
        <w:rPr>
          <w:rStyle w:val="Aucun A"/>
          <w:lang w:val="en-US"/>
        </w:rPr>
      </w:pPr>
    </w:p>
    <w:p>
      <w:pPr>
        <w:pStyle w:val="Corps A"/>
        <w:ind w:left="360" w:firstLine="0"/>
        <w:rPr>
          <w:rStyle w:val="Aucun A"/>
          <w:lang w:val="en-US"/>
        </w:rPr>
      </w:pPr>
    </w:p>
    <w:p>
      <w:pPr>
        <w:pStyle w:val="heading 1"/>
        <w:rPr>
          <w:rStyle w:val="Aucun"/>
          <w:lang w:val="en-US"/>
        </w:rPr>
      </w:pPr>
      <w:r>
        <w:rPr>
          <w:rStyle w:val="Aucun"/>
          <w:rtl w:val="0"/>
          <w:lang w:val="en-US"/>
        </w:rPr>
        <w:t>specific risks</w:t>
      </w:r>
    </w:p>
    <w:p>
      <w:pPr>
        <w:pStyle w:val="heading 2"/>
        <w:rPr>
          <w:rStyle w:val="Aucun"/>
          <w:lang w:val="en-US"/>
        </w:rPr>
      </w:pPr>
      <w:r>
        <w:rPr>
          <w:rStyle w:val="Aucun"/>
          <w:rtl w:val="0"/>
          <w:lang w:val="en-US"/>
        </w:rPr>
        <w:t>ionising radiation</w:t>
      </w:r>
      <w:r>
        <w:rPr>
          <w:rStyle w:val="Aucun"/>
          <w:rtl w:val="0"/>
          <w:lang w:val="en-US"/>
        </w:rPr>
        <w:t> </w:t>
      </w:r>
      <w:r>
        <w:rPr>
          <w:rStyle w:val="Aucun"/>
          <w:rtl w:val="0"/>
          <w:lang w:val="en-US"/>
        </w:rPr>
        <w:t xml:space="preserve">: </w:t>
      </w:r>
      <w:r>
        <w:rPr>
          <w:rStyle w:val="Aucun"/>
          <w:rFonts w:ascii="MS Gothic" w:cs="MS Gothic" w:hAnsi="MS Gothic" w:eastAsia="MS Gothic"/>
          <w:rtl w:val="0"/>
          <w:lang w:val="en-US"/>
        </w:rPr>
        <w:t>☒</w:t>
      </w:r>
      <w:r>
        <w:rPr>
          <w:rStyle w:val="Aucun"/>
          <w:rtl w:val="0"/>
          <w:lang w:val="en-US"/>
        </w:rPr>
        <w:t xml:space="preserve">  yes </w:t>
      </w:r>
      <w:r>
        <w:rPr>
          <w:rStyle w:val="Aucun"/>
          <w:rFonts w:ascii="MS Gothic" w:cs="MS Gothic" w:hAnsi="MS Gothic" w:eastAsia="MS Gothic"/>
          <w:rtl w:val="0"/>
          <w:lang w:val="en-US"/>
        </w:rPr>
        <w:t>☐</w:t>
      </w:r>
      <w:r>
        <w:rPr>
          <w:rStyle w:val="Aucun"/>
          <w:rtl w:val="0"/>
          <w:lang w:val="en-US"/>
        </w:rPr>
        <w:t xml:space="preserve">  no</w:t>
      </w:r>
    </w:p>
    <w:p>
      <w:pPr>
        <w:pStyle w:val="notes"/>
        <w:rPr>
          <w:rStyle w:val="Aucun"/>
          <w:sz w:val="18"/>
          <w:szCs w:val="18"/>
          <w:lang w:val="en-US"/>
        </w:rPr>
      </w:pPr>
      <w:r>
        <w:rPr>
          <w:rStyle w:val="Aucun"/>
          <w:sz w:val="18"/>
          <w:szCs w:val="18"/>
          <w:rtl w:val="0"/>
          <w:lang w:val="en-US"/>
        </w:rPr>
        <w:t>If yes, please specify below and complete the fields if necessary, if no please move on to the next section</w:t>
      </w:r>
    </w:p>
    <w:tbl>
      <w:tblPr>
        <w:tblW w:w="1045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370"/>
        <w:gridCol w:w="878"/>
        <w:gridCol w:w="709"/>
        <w:gridCol w:w="566"/>
        <w:gridCol w:w="2701"/>
        <w:gridCol w:w="1366"/>
        <w:gridCol w:w="866"/>
      </w:tblGrid>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Nature of risk</w:t>
            </w: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 xml:space="preserve">  yes</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no</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Preventive measures</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normal gras"/>
              <w:jc w:val="center"/>
            </w:pPr>
            <w:r>
              <w:rPr>
                <w:rStyle w:val="Aucun"/>
                <w:shd w:val="nil" w:color="auto" w:fill="auto"/>
                <w:rtl w:val="0"/>
                <w:lang w:val="fr-FR"/>
              </w:rPr>
              <w:t>EC</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C2RMF</w:t>
            </w:r>
          </w:p>
        </w:tc>
      </w:tr>
      <w:tr>
        <w:tblPrEx>
          <w:shd w:val="clear" w:color="auto" w:fill="d0ddef"/>
        </w:tblPrEx>
        <w:trPr>
          <w:trHeight w:val="761"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External exposure</w:t>
            </w: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Provision of individual occupational exposure assessment</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501"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Entry into a supervised area (authorised)</w:t>
            </w: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 xml:space="preserve">Staff traning </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501"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Entry to controlled area (authorised)</w:t>
            </w: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Workplace surveillance</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Provision of CPEs</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Area signage</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Compliance check</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761"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Display of instructions and information in the event of an accident</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Provision of dosimeter</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70"/>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tc>
        <w:tc>
          <w:tcPr>
            <w:tcW w:type="dxa" w:w="878"/>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tc>
        <w:tc>
          <w:tcPr>
            <w:tcW w:type="dxa" w:w="709"/>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tc>
        <w:tc>
          <w:tcPr>
            <w:tcW w:type="dxa" w:w="56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2701"/>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Wearing of dosimeter</w:t>
            </w:r>
          </w:p>
        </w:tc>
        <w:tc>
          <w:tcPr>
            <w:tcW w:type="dxa" w:w="1366"/>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866"/>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bl>
    <w:p>
      <w:pPr>
        <w:pStyle w:val="notes"/>
        <w:widowControl w:val="0"/>
        <w:ind w:left="108" w:hanging="108"/>
        <w:rPr>
          <w:rStyle w:val="Aucun"/>
          <w:sz w:val="18"/>
          <w:szCs w:val="18"/>
          <w:lang w:val="en-US"/>
        </w:rPr>
      </w:pPr>
    </w:p>
    <w:p>
      <w:pPr>
        <w:pStyle w:val="notes"/>
        <w:widowControl w:val="0"/>
        <w:rPr>
          <w:rStyle w:val="Aucun A"/>
          <w:sz w:val="18"/>
          <w:szCs w:val="18"/>
          <w:lang w:val="en-US"/>
        </w:rPr>
      </w:pPr>
    </w:p>
    <w:p>
      <w:pPr>
        <w:pStyle w:val="Corps A"/>
      </w:pPr>
    </w:p>
    <w:p>
      <w:pPr>
        <w:pStyle w:val="heading 3"/>
      </w:pPr>
      <w:r>
        <w:rPr>
          <w:rStyle w:val="Aucun A"/>
          <w:rtl w:val="0"/>
        </w:rPr>
        <w:t>Reminder of instructions</w:t>
      </w:r>
    </w:p>
    <w:p>
      <w:pPr>
        <w:pStyle w:val="Normal (Web)"/>
        <w:jc w:val="both"/>
        <w:rPr>
          <w:rStyle w:val="Aucun"/>
          <w:rFonts w:ascii="Calibri" w:cs="Calibri" w:hAnsi="Calibri" w:eastAsia="Calibri"/>
          <w:lang w:val="en-US"/>
        </w:rPr>
      </w:pPr>
      <w:r>
        <w:rPr>
          <w:rStyle w:val="Aucun"/>
          <w:rFonts w:ascii="Calibri" w:hAnsi="Calibri"/>
          <w:sz w:val="22"/>
          <w:szCs w:val="22"/>
          <w:rtl w:val="0"/>
          <w:lang w:val="en-US"/>
        </w:rPr>
        <w:t xml:space="preserve">Monitoring is carried out by the Radiation Protection Competent Personnel (RCP) and the occupational physician, thanks in particular to the dosimeter, which enables any accidents to be assessed and any unreported problems to be detected </w:t>
      </w:r>
      <w:r>
        <w:rPr>
          <w:rStyle w:val="Aucun"/>
          <w:rFonts w:ascii="Calibri" w:hAnsi="Calibri"/>
          <w:i w:val="1"/>
          <w:iCs w:val="1"/>
          <w:sz w:val="22"/>
          <w:szCs w:val="22"/>
          <w:rtl w:val="0"/>
          <w:lang w:val="en-US"/>
        </w:rPr>
        <w:t>a posteriori</w:t>
      </w:r>
      <w:r>
        <w:rPr>
          <w:rStyle w:val="Aucun"/>
          <w:rFonts w:ascii="Calibri" w:hAnsi="Calibri"/>
          <w:sz w:val="22"/>
          <w:szCs w:val="22"/>
          <w:rtl w:val="0"/>
          <w:lang w:val="en-US"/>
        </w:rPr>
        <w:t>. Pregnant women are strictly forbidden from accessing the experimental hall exposed to ionising radiation.</w:t>
      </w:r>
    </w:p>
    <w:p>
      <w:pPr>
        <w:pStyle w:val="Table Paragraph"/>
        <w:spacing w:before="72"/>
        <w:jc w:val="both"/>
        <w:rPr>
          <w:rStyle w:val="Aucun"/>
          <w:rFonts w:ascii="Calibri" w:cs="Calibri" w:hAnsi="Calibri" w:eastAsia="Calibri"/>
          <w:lang w:val="en-US"/>
        </w:rPr>
      </w:pPr>
    </w:p>
    <w:p>
      <w:pPr>
        <w:pStyle w:val="heading 2"/>
        <w:rPr>
          <w:rStyle w:val="Aucun"/>
          <w:lang w:val="en-US"/>
        </w:rPr>
      </w:pPr>
      <w:r>
        <w:rPr>
          <w:rStyle w:val="Aucun"/>
          <w:rtl w:val="0"/>
          <w:lang w:val="en-US"/>
        </w:rPr>
        <w:t xml:space="preserve">OTHER SPECIFIC RISKS: </w:t>
      </w:r>
      <w:r>
        <w:rPr>
          <w:rStyle w:val="Aucun"/>
          <w:rFonts w:ascii="Segoe UI Symbol" w:cs="Segoe UI Symbol" w:hAnsi="Segoe UI Symbol" w:eastAsia="Segoe UI Symbol"/>
          <w:rtl w:val="0"/>
          <w:lang w:val="en-US"/>
        </w:rPr>
        <w:t>☒</w:t>
      </w:r>
      <w:r>
        <w:rPr>
          <w:rStyle w:val="Aucun"/>
          <w:rtl w:val="0"/>
          <w:lang w:val="en-US"/>
        </w:rPr>
        <w:t xml:space="preserve"> YES </w:t>
      </w:r>
      <w:r>
        <w:rPr>
          <w:rStyle w:val="Aucun"/>
          <w:rFonts w:ascii="Segoe UI Symbol" w:cs="Segoe UI Symbol" w:hAnsi="Segoe UI Symbol" w:eastAsia="Segoe UI Symbol"/>
          <w:rtl w:val="0"/>
          <w:lang w:val="en-US"/>
        </w:rPr>
        <w:t>☐</w:t>
      </w:r>
      <w:r>
        <w:rPr>
          <w:rStyle w:val="Aucun"/>
          <w:rtl w:val="0"/>
          <w:lang w:val="en-US"/>
        </w:rPr>
        <w:t xml:space="preserve"> NO</w:t>
      </w:r>
    </w:p>
    <w:p>
      <w:pPr>
        <w:pStyle w:val="notes"/>
        <w:rPr>
          <w:rStyle w:val="Aucun"/>
          <w:sz w:val="18"/>
          <w:szCs w:val="18"/>
          <w:lang w:val="en-US"/>
        </w:rPr>
      </w:pPr>
      <w:r>
        <w:rPr>
          <w:rStyle w:val="Aucun"/>
          <w:sz w:val="18"/>
          <w:szCs w:val="18"/>
          <w:rtl w:val="0"/>
          <w:lang w:val="en-US"/>
        </w:rPr>
        <w:t>To be specified below with the prevention measures put in place</w:t>
      </w:r>
    </w:p>
    <w:tbl>
      <w:tblPr>
        <w:tblW w:w="103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316"/>
        <w:gridCol w:w="869"/>
        <w:gridCol w:w="703"/>
        <w:gridCol w:w="558"/>
        <w:gridCol w:w="3196"/>
        <w:gridCol w:w="547"/>
        <w:gridCol w:w="1153"/>
      </w:tblGrid>
      <w:tr>
        <w:tblPrEx>
          <w:shd w:val="clear" w:color="auto" w:fill="d0ddef"/>
        </w:tblPrEx>
        <w:trPr>
          <w:trHeight w:val="310" w:hRule="atLeast"/>
        </w:trPr>
        <w:tc>
          <w:tcPr>
            <w:tcW w:type="dxa" w:w="331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Nature of risk</w:t>
            </w:r>
          </w:p>
        </w:tc>
        <w:tc>
          <w:tcPr>
            <w:tcW w:type="dxa" w:w="869"/>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 xml:space="preserve">  yes</w:t>
            </w:r>
          </w:p>
        </w:tc>
        <w:tc>
          <w:tcPr>
            <w:tcW w:type="dxa" w:w="70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no</w:t>
            </w:r>
          </w:p>
        </w:tc>
        <w:tc>
          <w:tcPr>
            <w:tcW w:type="dxa" w:w="558"/>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19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Mesures de pr</w:t>
            </w:r>
            <w:r>
              <w:rPr>
                <w:rStyle w:val="Aucun"/>
                <w:shd w:val="nil" w:color="auto" w:fill="auto"/>
                <w:rtl w:val="0"/>
                <w:lang w:val="fr-FR"/>
              </w:rPr>
              <w:t>é</w:t>
            </w:r>
            <w:r>
              <w:rPr>
                <w:rStyle w:val="Aucun"/>
                <w:shd w:val="nil" w:color="auto" w:fill="auto"/>
                <w:rtl w:val="0"/>
                <w:lang w:val="fr-FR"/>
              </w:rPr>
              <w:t>vention</w:t>
            </w:r>
          </w:p>
        </w:tc>
        <w:tc>
          <w:tcPr>
            <w:tcW w:type="dxa" w:w="547"/>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normal gras"/>
              <w:jc w:val="center"/>
            </w:pPr>
            <w:r>
              <w:rPr>
                <w:rStyle w:val="Aucun"/>
                <w:shd w:val="nil" w:color="auto" w:fill="auto"/>
                <w:rtl w:val="0"/>
                <w:lang w:val="fr-FR"/>
              </w:rPr>
              <w:t>EE</w:t>
            </w:r>
          </w:p>
        </w:tc>
        <w:tc>
          <w:tcPr>
            <w:tcW w:type="dxa" w:w="115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normal gras"/>
            </w:pPr>
            <w:r>
              <w:rPr>
                <w:rStyle w:val="Aucun"/>
                <w:shd w:val="nil" w:color="auto" w:fill="auto"/>
                <w:rtl w:val="0"/>
                <w:lang w:val="fr-FR"/>
              </w:rPr>
              <w:t>C2RMF</w:t>
            </w:r>
          </w:p>
        </w:tc>
      </w:tr>
      <w:tr>
        <w:tblPrEx>
          <w:shd w:val="clear" w:color="auto" w:fill="d0ddef"/>
        </w:tblPrEx>
        <w:trPr>
          <w:trHeight w:val="310" w:hRule="atLeast"/>
        </w:trPr>
        <w:tc>
          <w:tcPr>
            <w:tcW w:type="dxa" w:w="331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High voltage risk</w:t>
            </w:r>
          </w:p>
        </w:tc>
        <w:tc>
          <w:tcPr>
            <w:tcW w:type="dxa" w:w="869"/>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58"/>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19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Physical barrier</w:t>
            </w:r>
          </w:p>
        </w:tc>
        <w:tc>
          <w:tcPr>
            <w:tcW w:type="dxa" w:w="547"/>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115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1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Risk of pressurised bottles</w:t>
            </w:r>
          </w:p>
        </w:tc>
        <w:tc>
          <w:tcPr>
            <w:tcW w:type="dxa" w:w="869"/>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58"/>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19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Tied bottles</w:t>
            </w:r>
          </w:p>
        </w:tc>
        <w:tc>
          <w:tcPr>
            <w:tcW w:type="dxa" w:w="547"/>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115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r>
        <w:tblPrEx>
          <w:shd w:val="clear" w:color="auto" w:fill="d0ddef"/>
        </w:tblPrEx>
        <w:trPr>
          <w:trHeight w:val="310" w:hRule="atLeast"/>
        </w:trPr>
        <w:tc>
          <w:tcPr>
            <w:tcW w:type="dxa" w:w="331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fr-FR"/>
              </w:rPr>
              <w:t>Intense magnetic fields</w:t>
            </w:r>
          </w:p>
        </w:tc>
        <w:tc>
          <w:tcPr>
            <w:tcW w:type="dxa" w:w="869"/>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70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558"/>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196"/>
            <w:tcBorders>
              <w:top w:val="single" w:color="4472c4" w:sz="4" w:space="0" w:shadow="0" w:frame="0"/>
              <w:left w:val="single" w:color="4472c4" w:sz="4" w:space="0" w:shadow="0" w:frame="0"/>
              <w:bottom w:val="single" w:color="4472c4" w:sz="4" w:space="0" w:shadow="0" w:frame="0"/>
              <w:right w:val="nil"/>
            </w:tcBorders>
            <w:shd w:val="clear" w:color="auto" w:fill="auto"/>
            <w:tcMar>
              <w:top w:type="dxa" w:w="80"/>
              <w:left w:type="dxa" w:w="80"/>
              <w:bottom w:type="dxa" w:w="80"/>
              <w:right w:type="dxa" w:w="80"/>
            </w:tcMar>
            <w:vAlign w:val="top"/>
          </w:tcPr>
          <w:p>
            <w:pPr>
              <w:pStyle w:val="Corps A"/>
            </w:pPr>
            <w:r>
              <w:rPr>
                <w:rStyle w:val="Aucun"/>
                <w:rFonts w:cs="Arial Unicode MS" w:eastAsia="Arial Unicode MS"/>
                <w:shd w:val="nil" w:color="auto" w:fill="auto"/>
                <w:rtl w:val="0"/>
                <w:lang w:val="en-US"/>
              </w:rPr>
              <w:t>Signposted area</w:t>
            </w:r>
          </w:p>
        </w:tc>
        <w:tc>
          <w:tcPr>
            <w:tcW w:type="dxa" w:w="547"/>
            <w:tcBorders>
              <w:top w:val="single" w:color="4472c4" w:sz="4" w:space="0" w:shadow="0" w:frame="0"/>
              <w:left w:val="nil"/>
              <w:bottom w:val="single" w:color="4472c4" w:sz="4" w:space="0" w:shadow="0" w:frame="0"/>
              <w:right w:val="nil"/>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c>
          <w:tcPr>
            <w:tcW w:type="dxa" w:w="1153"/>
            <w:tcBorders>
              <w:top w:val="single" w:color="4472c4" w:sz="4" w:space="0" w:shadow="0" w:frame="0"/>
              <w:left w:val="nil"/>
              <w:bottom w:val="single" w:color="4472c4" w:sz="4" w:space="0" w:shadow="0" w:frame="0"/>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rFonts w:ascii="MS Gothic" w:cs="MS Gothic" w:hAnsi="MS Gothic" w:eastAsia="MS Gothic"/>
                <w:b w:val="1"/>
                <w:bCs w:val="1"/>
                <w:shd w:val="nil" w:color="auto" w:fill="auto"/>
                <w:rtl w:val="0"/>
                <w:lang w:val="fr-FR"/>
              </w:rPr>
              <w:t>☒</w:t>
            </w:r>
          </w:p>
        </w:tc>
      </w:tr>
    </w:tbl>
    <w:p>
      <w:pPr>
        <w:pStyle w:val="notes"/>
        <w:widowControl w:val="0"/>
        <w:ind w:left="108" w:hanging="108"/>
        <w:rPr>
          <w:rStyle w:val="Aucun"/>
          <w:sz w:val="18"/>
          <w:szCs w:val="18"/>
          <w:lang w:val="en-US"/>
        </w:rPr>
      </w:pPr>
    </w:p>
    <w:p>
      <w:pPr>
        <w:pStyle w:val="notes"/>
        <w:widowControl w:val="0"/>
        <w:rPr>
          <w:rStyle w:val="Aucun A"/>
          <w:sz w:val="18"/>
          <w:szCs w:val="18"/>
          <w:lang w:val="en-US"/>
        </w:rPr>
      </w:pPr>
    </w:p>
    <w:p>
      <w:pPr>
        <w:pStyle w:val="Corps A"/>
      </w:pPr>
    </w:p>
    <w:p>
      <w:pPr>
        <w:pStyle w:val="heading 3"/>
      </w:pPr>
      <w:r>
        <w:rPr>
          <w:rStyle w:val="Aucun A"/>
          <w:rtl w:val="0"/>
        </w:rPr>
        <w:t xml:space="preserve">Preventive measures relating to the </w:t>
      </w:r>
      <w:r>
        <w:rPr>
          <w:rStyle w:val="Aucun A"/>
          <w:rtl w:val="0"/>
        </w:rPr>
        <w:t>‘</w:t>
      </w:r>
      <w:r>
        <w:rPr>
          <w:rStyle w:val="Aucun A"/>
          <w:rtl w:val="0"/>
        </w:rPr>
        <w:t>High Voltage</w:t>
      </w:r>
      <w:r>
        <w:rPr>
          <w:rStyle w:val="Aucun A"/>
          <w:rtl w:val="0"/>
        </w:rPr>
        <w:t xml:space="preserve">’ </w:t>
      </w:r>
      <w:r>
        <w:rPr>
          <w:rStyle w:val="Aucun A"/>
          <w:rtl w:val="0"/>
        </w:rPr>
        <w:t>risk</w:t>
      </w:r>
    </w:p>
    <w:p>
      <w:pPr>
        <w:pStyle w:val="heading 3"/>
        <w:rPr>
          <w:rStyle w:val="Aucun"/>
          <w:b w:val="0"/>
          <w:bCs w:val="0"/>
          <w:outline w:val="0"/>
          <w:color w:val="000000"/>
          <w:sz w:val="22"/>
          <w:szCs w:val="22"/>
          <w:u w:color="000000"/>
          <w:lang w:val="en-US"/>
          <w14:textFill>
            <w14:solidFill>
              <w14:srgbClr w14:val="000000"/>
            </w14:solidFill>
          </w14:textFill>
        </w:rPr>
      </w:pPr>
      <w:r>
        <w:rPr>
          <w:rStyle w:val="Aucun"/>
          <w:b w:val="0"/>
          <w:bCs w:val="0"/>
          <w:outline w:val="0"/>
          <w:color w:val="000000"/>
          <w:sz w:val="22"/>
          <w:szCs w:val="22"/>
          <w:u w:color="000000"/>
          <w:rtl w:val="0"/>
          <w:lang w:val="en-US"/>
          <w14:textFill>
            <w14:solidFill>
              <w14:srgbClr w14:val="000000"/>
            </w14:solidFill>
          </w14:textFill>
        </w:rPr>
        <w:t>To prevent any risk associated with high voltage (HV), in particular the formation of an electric arc in the event of proximity to live equipment:</w:t>
      </w:r>
    </w:p>
    <w:p>
      <w:pPr>
        <w:pStyle w:val="heading 3"/>
        <w:numPr>
          <w:ilvl w:val="0"/>
          <w:numId w:val="6"/>
        </w:numPr>
        <w:bidi w:val="0"/>
        <w:ind w:right="0"/>
        <w:jc w:val="both"/>
        <w:rPr>
          <w:b w:val="0"/>
          <w:bCs w:val="0"/>
          <w:outline w:val="0"/>
          <w:color w:val="000000"/>
          <w:sz w:val="22"/>
          <w:szCs w:val="22"/>
          <w:rtl w:val="0"/>
          <w:lang w:val="en-US"/>
          <w14:textFill>
            <w14:solidFill>
              <w14:srgbClr w14:val="000000"/>
            </w14:solidFill>
          </w14:textFill>
        </w:rPr>
      </w:pPr>
      <w:r>
        <w:rPr>
          <w:rStyle w:val="Aucun"/>
          <w:b w:val="0"/>
          <w:bCs w:val="0"/>
          <w:outline w:val="0"/>
          <w:color w:val="000000"/>
          <w:sz w:val="22"/>
          <w:szCs w:val="22"/>
          <w:u w:color="000000"/>
          <w:rtl w:val="0"/>
          <w:lang w:val="en-US"/>
          <w14:textFill>
            <w14:solidFill>
              <w14:srgbClr w14:val="000000"/>
            </w14:solidFill>
          </w14:textFill>
        </w:rPr>
        <w:t>The protective cages and side access panels must be closed and locked during the experiment.</w:t>
      </w:r>
    </w:p>
    <w:p>
      <w:pPr>
        <w:pStyle w:val="heading 3"/>
        <w:numPr>
          <w:ilvl w:val="0"/>
          <w:numId w:val="6"/>
        </w:numPr>
        <w:bidi w:val="0"/>
        <w:ind w:right="0"/>
        <w:jc w:val="both"/>
        <w:rPr>
          <w:b w:val="0"/>
          <w:bCs w:val="0"/>
          <w:outline w:val="0"/>
          <w:color w:val="000000"/>
          <w:sz w:val="22"/>
          <w:szCs w:val="22"/>
          <w:rtl w:val="0"/>
          <w:lang w:val="en-US"/>
          <w14:textFill>
            <w14:solidFill>
              <w14:srgbClr w14:val="000000"/>
            </w14:solidFill>
          </w14:textFill>
        </w:rPr>
      </w:pPr>
      <w:r>
        <w:rPr>
          <w:rStyle w:val="Aucun"/>
          <w:b w:val="0"/>
          <w:bCs w:val="0"/>
          <w:outline w:val="0"/>
          <w:color w:val="000000"/>
          <w:sz w:val="22"/>
          <w:szCs w:val="22"/>
          <w:u w:color="000000"/>
          <w:rtl w:val="0"/>
          <w:lang w:val="en-US"/>
          <w14:textFill>
            <w14:solidFill>
              <w14:srgbClr w14:val="000000"/>
            </w14:solidFill>
          </w14:textFill>
        </w:rPr>
        <w:t>All access to HV sources is strictly reserved for members of the AGLAE team.</w:t>
      </w:r>
    </w:p>
    <w:p>
      <w:pPr>
        <w:pStyle w:val="heading 3"/>
      </w:pPr>
      <w:r>
        <w:rPr>
          <w:rStyle w:val="Aucun A"/>
          <w:rtl w:val="0"/>
        </w:rPr>
        <w:t xml:space="preserve">Preventive measures relating to the </w:t>
      </w:r>
      <w:r>
        <w:rPr>
          <w:rStyle w:val="Aucun A"/>
          <w:rtl w:val="0"/>
        </w:rPr>
        <w:t>‘</w:t>
      </w:r>
      <w:r>
        <w:rPr>
          <w:rStyle w:val="Aucun A"/>
          <w:rtl w:val="0"/>
        </w:rPr>
        <w:t>Intense magnetic fields</w:t>
      </w:r>
      <w:r>
        <w:rPr>
          <w:rStyle w:val="Aucun A"/>
          <w:rtl w:val="0"/>
        </w:rPr>
        <w:t xml:space="preserve">’ </w:t>
      </w:r>
      <w:r>
        <w:rPr>
          <w:rStyle w:val="Aucun A"/>
          <w:rtl w:val="0"/>
        </w:rPr>
        <w:t>risk</w:t>
      </w:r>
    </w:p>
    <w:p>
      <w:pPr>
        <w:pStyle w:val="heading 3"/>
        <w:numPr>
          <w:ilvl w:val="0"/>
          <w:numId w:val="6"/>
        </w:numPr>
        <w:bidi w:val="0"/>
        <w:ind w:right="0"/>
        <w:jc w:val="both"/>
        <w:rPr>
          <w:b w:val="0"/>
          <w:bCs w:val="0"/>
          <w:outline w:val="0"/>
          <w:color w:val="000000"/>
          <w:sz w:val="22"/>
          <w:szCs w:val="22"/>
          <w:rtl w:val="0"/>
          <w:lang w:val="en-US"/>
          <w14:textFill>
            <w14:solidFill>
              <w14:srgbClr w14:val="000000"/>
            </w14:solidFill>
          </w14:textFill>
        </w:rPr>
      </w:pPr>
      <w:r>
        <w:rPr>
          <w:rStyle w:val="Aucun"/>
          <w:b w:val="0"/>
          <w:bCs w:val="0"/>
          <w:outline w:val="0"/>
          <w:color w:val="000000"/>
          <w:sz w:val="22"/>
          <w:szCs w:val="22"/>
          <w:u w:color="000000"/>
          <w:rtl w:val="0"/>
          <w:lang w:val="en-US"/>
          <w14:textFill>
            <w14:solidFill>
              <w14:srgbClr w14:val="000000"/>
            </w14:solidFill>
          </w14:textFill>
        </w:rPr>
        <w:t>Access to the experiment hall exposed to intense magnetic fields is strictly forbidden to people wearing pacemakers or medical implants sensitive to magnetic fields.</w:t>
      </w:r>
    </w:p>
    <w:p>
      <w:pPr>
        <w:pStyle w:val="heading 1"/>
        <w:rPr>
          <w:rStyle w:val="Aucun"/>
          <w:lang w:val="en-US"/>
        </w:rPr>
      </w:pPr>
      <w:r>
        <w:rPr>
          <w:rStyle w:val="Aucun"/>
          <w:rtl w:val="0"/>
          <w:lang w:val="en-US"/>
        </w:rPr>
        <w:t>validation of the prEvention plan</w:t>
      </w:r>
    </w:p>
    <w:p>
      <w:pPr>
        <w:pStyle w:val="heading 2"/>
        <w:rPr>
          <w:rStyle w:val="Aucun"/>
          <w:lang w:val="en-US"/>
        </w:rPr>
      </w:pPr>
      <w:r>
        <w:rPr>
          <w:rStyle w:val="Aucun"/>
          <w:rtl w:val="0"/>
          <w:lang w:val="en-US"/>
        </w:rPr>
        <w:t>signatures</w:t>
      </w:r>
    </w:p>
    <w:p>
      <w:pPr>
        <w:pStyle w:val="Corps A"/>
        <w:rPr>
          <w:rStyle w:val="Aucun A"/>
          <w:lang w:val="en-US"/>
        </w:rPr>
      </w:pPr>
    </w:p>
    <w:tbl>
      <w:tblPr>
        <w:tblW w:w="7196" w:type="dxa"/>
        <w:jc w:val="left"/>
        <w:tblInd w:w="184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3114"/>
        <w:gridCol w:w="425"/>
        <w:gridCol w:w="426"/>
        <w:gridCol w:w="3231"/>
      </w:tblGrid>
      <w:tr>
        <w:tblPrEx>
          <w:shd w:val="clear" w:color="auto" w:fill="d0ddef"/>
        </w:tblPrEx>
        <w:trPr>
          <w:trHeight w:val="310" w:hRule="atLeast"/>
        </w:trPr>
        <w:tc>
          <w:tcPr>
            <w:tcW w:type="dxa" w:w="3114"/>
            <w:tcBorders>
              <w:top w:val="single" w:color="4472c4" w:sz="4" w:space="0" w:shadow="0" w:frame="0"/>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b w:val="1"/>
                <w:bCs w:val="1"/>
                <w:shd w:val="nil" w:color="auto" w:fill="auto"/>
                <w:rtl w:val="0"/>
                <w:lang w:val="fr-FR"/>
              </w:rPr>
              <w:t>C2RMF representative</w:t>
            </w:r>
          </w:p>
        </w:tc>
        <w:tc>
          <w:tcPr>
            <w:tcW w:type="dxa" w:w="425"/>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42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231"/>
            <w:tcBorders>
              <w:top w:val="single" w:color="4472c4" w:sz="4" w:space="0" w:shadow="0" w:frame="0"/>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b w:val="1"/>
                <w:bCs w:val="1"/>
                <w:shd w:val="nil" w:color="auto" w:fill="auto"/>
                <w:rtl w:val="0"/>
                <w:lang w:val="fr-FR"/>
              </w:rPr>
              <w:t>EC representative</w:t>
            </w:r>
          </w:p>
        </w:tc>
      </w:tr>
      <w:tr>
        <w:tblPrEx>
          <w:shd w:val="clear" w:color="auto" w:fill="d0ddef"/>
        </w:tblPrEx>
        <w:trPr>
          <w:trHeight w:val="310" w:hRule="atLeast"/>
        </w:trPr>
        <w:tc>
          <w:tcPr>
            <w:tcW w:type="dxa" w:w="3114"/>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Name</w:t>
            </w:r>
            <w:r>
              <w:rPr>
                <w:rStyle w:val="Aucun"/>
                <w:shd w:val="nil" w:color="auto" w:fill="auto"/>
                <w:rtl w:val="0"/>
                <w:lang w:val="fr-FR"/>
              </w:rPr>
              <w:t> </w:t>
            </w:r>
            <w:r>
              <w:rPr>
                <w:rStyle w:val="Aucun"/>
                <w:shd w:val="nil" w:color="auto" w:fill="auto"/>
                <w:rtl w:val="0"/>
                <w:lang w:val="fr-FR"/>
              </w:rPr>
              <w:t>:</w:t>
            </w:r>
          </w:p>
        </w:tc>
        <w:tc>
          <w:tcPr>
            <w:tcW w:type="dxa" w:w="425"/>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42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231"/>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Name</w:t>
            </w:r>
            <w:r>
              <w:rPr>
                <w:rStyle w:val="Aucun"/>
                <w:shd w:val="nil" w:color="auto" w:fill="auto"/>
                <w:rtl w:val="0"/>
                <w:lang w:val="fr-FR"/>
              </w:rPr>
              <w:t> </w:t>
            </w:r>
            <w:r>
              <w:rPr>
                <w:rStyle w:val="Aucun"/>
                <w:shd w:val="nil" w:color="auto" w:fill="auto"/>
                <w:rtl w:val="0"/>
                <w:lang w:val="fr-FR"/>
              </w:rPr>
              <w:t>:</w:t>
            </w:r>
          </w:p>
        </w:tc>
      </w:tr>
      <w:tr>
        <w:tblPrEx>
          <w:shd w:val="clear" w:color="auto" w:fill="d0ddef"/>
        </w:tblPrEx>
        <w:trPr>
          <w:trHeight w:val="310" w:hRule="atLeast"/>
        </w:trPr>
        <w:tc>
          <w:tcPr>
            <w:tcW w:type="dxa" w:w="3114"/>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MOITRIEUX Astrid</w:t>
            </w:r>
          </w:p>
        </w:tc>
        <w:tc>
          <w:tcPr>
            <w:tcW w:type="dxa" w:w="425"/>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42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231"/>
            <w:tcBorders>
              <w:top w:val="nil"/>
              <w:left w:val="single" w:color="4472c4" w:sz="4" w:space="0" w:shadow="0" w:frame="0"/>
              <w:bottom w:val="nil"/>
              <w:right w:val="single" w:color="4472c4" w:sz="4" w:space="0" w:shadow="0" w:frame="0"/>
            </w:tcBorders>
            <w:shd w:val="clear" w:color="auto" w:fill="f7caac"/>
            <w:tcMar>
              <w:top w:type="dxa" w:w="80"/>
              <w:left w:type="dxa" w:w="80"/>
              <w:bottom w:type="dxa" w:w="80"/>
              <w:right w:type="dxa" w:w="80"/>
            </w:tcMar>
            <w:vAlign w:val="top"/>
          </w:tcPr>
          <w:p/>
        </w:tc>
      </w:tr>
      <w:tr>
        <w:tblPrEx>
          <w:shd w:val="clear" w:color="auto" w:fill="d0ddef"/>
        </w:tblPrEx>
        <w:trPr>
          <w:trHeight w:val="310" w:hRule="atLeast"/>
        </w:trPr>
        <w:tc>
          <w:tcPr>
            <w:tcW w:type="dxa" w:w="3114"/>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Visa</w:t>
            </w:r>
            <w:r>
              <w:rPr>
                <w:rStyle w:val="Aucun"/>
                <w:shd w:val="nil" w:color="auto" w:fill="auto"/>
                <w:rtl w:val="0"/>
                <w:lang w:val="fr-FR"/>
              </w:rPr>
              <w:t> </w:t>
            </w:r>
            <w:r>
              <w:rPr>
                <w:rStyle w:val="Aucun"/>
                <w:shd w:val="nil" w:color="auto" w:fill="auto"/>
                <w:rtl w:val="0"/>
                <w:lang w:val="fr-FR"/>
              </w:rPr>
              <w:t>:</w:t>
            </w:r>
          </w:p>
        </w:tc>
        <w:tc>
          <w:tcPr>
            <w:tcW w:type="dxa" w:w="425"/>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42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231"/>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pPr>
              <w:pStyle w:val="Corps A"/>
              <w:jc w:val="center"/>
            </w:pPr>
            <w:r>
              <w:rPr>
                <w:rStyle w:val="Aucun"/>
                <w:shd w:val="nil" w:color="auto" w:fill="auto"/>
                <w:rtl w:val="0"/>
                <w:lang w:val="fr-FR"/>
              </w:rPr>
              <w:t>Visa</w:t>
            </w:r>
            <w:r>
              <w:rPr>
                <w:rStyle w:val="Aucun"/>
                <w:shd w:val="nil" w:color="auto" w:fill="auto"/>
                <w:rtl w:val="0"/>
                <w:lang w:val="fr-FR"/>
              </w:rPr>
              <w:t> </w:t>
            </w:r>
            <w:r>
              <w:rPr>
                <w:rStyle w:val="Aucun"/>
                <w:shd w:val="nil" w:color="auto" w:fill="auto"/>
                <w:rtl w:val="0"/>
                <w:lang w:val="fr-FR"/>
              </w:rPr>
              <w:t>:</w:t>
            </w:r>
          </w:p>
        </w:tc>
      </w:tr>
      <w:tr>
        <w:tblPrEx>
          <w:shd w:val="clear" w:color="auto" w:fill="d0ddef"/>
        </w:tblPrEx>
        <w:trPr>
          <w:trHeight w:val="1290" w:hRule="atLeast"/>
        </w:trPr>
        <w:tc>
          <w:tcPr>
            <w:tcW w:type="dxa" w:w="3114"/>
            <w:tcBorders>
              <w:top w:val="nil"/>
              <w:left w:val="single" w:color="4472c4" w:sz="4" w:space="0" w:shadow="0" w:frame="0"/>
              <w:bottom w:val="single" w:color="4472c4" w:sz="4" w:space="0" w:shadow="0" w:frame="0"/>
              <w:right w:val="single" w:color="4472c4" w:sz="4" w:space="0" w:shadow="0" w:frame="0"/>
            </w:tcBorders>
            <w:shd w:val="clear" w:color="auto" w:fill="f7caac"/>
            <w:tcMar>
              <w:top w:type="dxa" w:w="80"/>
              <w:left w:type="dxa" w:w="80"/>
              <w:bottom w:type="dxa" w:w="80"/>
              <w:right w:type="dxa" w:w="80"/>
            </w:tcMar>
            <w:vAlign w:val="top"/>
          </w:tcPr>
          <w:p/>
        </w:tc>
        <w:tc>
          <w:tcPr>
            <w:tcW w:type="dxa" w:w="425"/>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426"/>
            <w:tcBorders>
              <w:top w:val="nil"/>
              <w:left w:val="single" w:color="4472c4" w:sz="4" w:space="0" w:shadow="0" w:frame="0"/>
              <w:bottom w:val="nil"/>
              <w:right w:val="single" w:color="4472c4" w:sz="4" w:space="0" w:shadow="0" w:frame="0"/>
            </w:tcBorders>
            <w:shd w:val="clear" w:color="auto" w:fill="auto"/>
            <w:tcMar>
              <w:top w:type="dxa" w:w="80"/>
              <w:left w:type="dxa" w:w="80"/>
              <w:bottom w:type="dxa" w:w="80"/>
              <w:right w:type="dxa" w:w="80"/>
            </w:tcMar>
            <w:vAlign w:val="top"/>
          </w:tcPr>
          <w:p/>
        </w:tc>
        <w:tc>
          <w:tcPr>
            <w:tcW w:type="dxa" w:w="3231"/>
            <w:tcBorders>
              <w:top w:val="nil"/>
              <w:left w:val="single" w:color="4472c4" w:sz="4" w:space="0" w:shadow="0" w:frame="0"/>
              <w:bottom w:val="single" w:color="4472c4" w:sz="4" w:space="0" w:shadow="0" w:frame="0"/>
              <w:right w:val="single" w:color="4472c4" w:sz="4" w:space="0" w:shadow="0" w:frame="0"/>
            </w:tcBorders>
            <w:shd w:val="clear" w:color="auto" w:fill="f7caac"/>
            <w:tcMar>
              <w:top w:type="dxa" w:w="80"/>
              <w:left w:type="dxa" w:w="80"/>
              <w:bottom w:type="dxa" w:w="80"/>
              <w:right w:type="dxa" w:w="80"/>
            </w:tcMar>
            <w:vAlign w:val="top"/>
          </w:tcPr>
          <w:p/>
        </w:tc>
      </w:tr>
    </w:tbl>
    <w:p>
      <w:pPr>
        <w:pStyle w:val="Corps A"/>
        <w:widowControl w:val="0"/>
        <w:ind w:left="1736" w:hanging="1736"/>
        <w:jc w:val="left"/>
        <w:rPr>
          <w:rStyle w:val="Aucun A"/>
          <w:lang w:val="en-US"/>
        </w:rPr>
      </w:pPr>
    </w:p>
    <w:p>
      <w:pPr>
        <w:pStyle w:val="Corps A"/>
        <w:widowControl w:val="0"/>
        <w:ind w:left="1628" w:hanging="1628"/>
        <w:rPr>
          <w:rStyle w:val="Aucun A"/>
          <w:lang w:val="en-US"/>
        </w:rPr>
      </w:pPr>
    </w:p>
    <w:p>
      <w:pPr>
        <w:pStyle w:val="Corps A"/>
      </w:pPr>
    </w:p>
    <w:p>
      <w:pPr>
        <w:pStyle w:val="Corps A"/>
        <w:spacing w:after="160" w:line="259" w:lineRule="auto"/>
        <w:jc w:val="left"/>
      </w:pPr>
      <w:r>
        <w:rPr>
          <w:rStyle w:val="Aucun"/>
          <w:rFonts w:ascii="Arial Unicode MS" w:cs="Arial Unicode MS" w:hAnsi="Arial Unicode MS" w:eastAsia="Arial Unicode MS"/>
          <w:b w:val="0"/>
          <w:bCs w:val="0"/>
          <w:i w:val="0"/>
          <w:iCs w:val="0"/>
        </w:rPr>
        <w:br w:type="page"/>
      </w:r>
    </w:p>
    <w:p>
      <w:pPr>
        <w:pStyle w:val="heading 1"/>
      </w:pPr>
      <w:r>
        <w:rPr>
          <w:rStyle w:val="Aucun A"/>
          <w:rtl w:val="0"/>
        </w:rPr>
        <w:t>C2RMF PREVENTION officers</w:t>
      </w:r>
    </w:p>
    <w:p>
      <w:pPr>
        <w:pStyle w:val="Corps A"/>
      </w:pPr>
    </w:p>
    <w:tbl>
      <w:tblPr>
        <w:tblW w:w="1041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800"/>
        <w:gridCol w:w="2375"/>
        <w:gridCol w:w="2447"/>
        <w:gridCol w:w="2788"/>
      </w:tblGrid>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Titre</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Name</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Phone</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Risk Prevention Advisor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 xml:space="preserve">Nathalie SEA  </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07</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Maintenance Manager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Olivier SOURIANA</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39</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Technical department</w:t>
            </w:r>
          </w:p>
        </w:tc>
        <w:tc>
          <w:tcPr>
            <w:tcW w:type="dxa" w:w="761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outline w:val="0"/>
                <w:color w:val="0563c1"/>
                <w:sz w:val="18"/>
                <w:szCs w:val="18"/>
                <w:u w:val="single" w:color="0563c1"/>
                <w:shd w:val="nil" w:color="auto" w:fill="auto"/>
                <w:rtl w:val="0"/>
                <w:lang w:val="fr-FR"/>
                <w14:textFill>
                  <w14:solidFill>
                    <w14:srgbClr w14:val="0563C1"/>
                  </w14:solidFill>
                </w14:textFill>
              </w:rPr>
              <w:t>c2rmf-technique@culture.gouv.fr</w:t>
            </w:r>
          </w:p>
        </w:tc>
      </w:tr>
      <w:tr>
        <w:tblPrEx>
          <w:shd w:val="clear" w:color="auto" w:fill="d0ddef"/>
        </w:tblPrEx>
        <w:trPr>
          <w:trHeight w:val="4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Radiation Protection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 xml:space="preserve">Antoine ZINK </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+33 (0)1 40 20 56 63</w:t>
            </w:r>
          </w:p>
          <w:p>
            <w:pPr>
              <w:pStyle w:val="Corps A"/>
              <w:bidi w:val="0"/>
              <w:ind w:left="0" w:right="0" w:firstLine="0"/>
              <w:jc w:val="center"/>
              <w:rPr>
                <w:rtl w:val="0"/>
              </w:rPr>
            </w:pPr>
            <w:r>
              <w:rPr>
                <w:rStyle w:val="Aucun"/>
                <w:sz w:val="18"/>
                <w:szCs w:val="18"/>
                <w:shd w:val="nil" w:color="auto" w:fill="auto"/>
                <w:rtl w:val="0"/>
                <w:lang w:val="fr-FR"/>
              </w:rPr>
              <w:t>06 60 48 27 90</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4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Radiation Protection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 xml:space="preserve">Quentin LEMASSON </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+33 (0)1 40 20 24 82</w:t>
            </w:r>
          </w:p>
          <w:p>
            <w:pPr>
              <w:pStyle w:val="Corps A"/>
              <w:bidi w:val="0"/>
              <w:spacing w:line="252" w:lineRule="auto"/>
              <w:ind w:left="0" w:right="0" w:firstLine="0"/>
              <w:jc w:val="center"/>
              <w:rPr>
                <w:rtl w:val="0"/>
              </w:rPr>
            </w:pPr>
            <w:r>
              <w:rPr>
                <w:rStyle w:val="Aucun"/>
                <w:sz w:val="18"/>
                <w:szCs w:val="18"/>
                <w:shd w:val="nil" w:color="auto" w:fill="auto"/>
                <w:rtl w:val="0"/>
                <w:lang w:val="fr-FR"/>
              </w:rPr>
              <w:t>06 60 48 27 44</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4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Radiation Protection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Kilian LACLAVETINE</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+33 (0)1 40 20 24 26</w:t>
            </w:r>
          </w:p>
          <w:p>
            <w:pPr>
              <w:pStyle w:val="Corps A"/>
              <w:bidi w:val="0"/>
              <w:spacing w:line="252" w:lineRule="auto"/>
              <w:ind w:left="0" w:right="0" w:firstLine="0"/>
              <w:jc w:val="center"/>
              <w:rPr>
                <w:rtl w:val="0"/>
              </w:rPr>
            </w:pPr>
            <w:r>
              <w:rPr>
                <w:rStyle w:val="Aucun"/>
                <w:sz w:val="18"/>
                <w:szCs w:val="18"/>
                <w:shd w:val="nil" w:color="auto" w:fill="auto"/>
                <w:rtl w:val="0"/>
                <w:lang w:val="fr-FR"/>
              </w:rPr>
              <w:t>06 60 48 27 86</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Laser Safety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 xml:space="preserve">Xueshi BAI </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72</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4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Prevention Assistant</w:t>
            </w:r>
          </w:p>
          <w:p>
            <w:pPr>
              <w:pStyle w:val="Corps A"/>
              <w:bidi w:val="0"/>
              <w:ind w:left="0" w:right="0" w:firstLine="0"/>
              <w:jc w:val="center"/>
              <w:rPr>
                <w:rtl w:val="0"/>
              </w:rPr>
            </w:pPr>
            <w:r>
              <w:rPr>
                <w:rStyle w:val="Aucun"/>
                <w:sz w:val="18"/>
                <w:szCs w:val="18"/>
                <w:shd w:val="nil" w:color="auto" w:fill="auto"/>
                <w:rtl w:val="0"/>
                <w:lang w:val="fr-FR"/>
              </w:rPr>
              <w:t>(Chemical risks)</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Sylvie WATELET</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10</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7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en-US"/>
              </w:rPr>
              <w:t>Prevention Assistant</w:t>
            </w:r>
          </w:p>
          <w:p>
            <w:pPr>
              <w:pStyle w:val="Corps A"/>
              <w:bidi w:val="0"/>
              <w:ind w:left="0" w:right="0" w:firstLine="0"/>
              <w:jc w:val="center"/>
              <w:rPr>
                <w:rtl w:val="0"/>
              </w:rPr>
            </w:pPr>
            <w:r>
              <w:rPr>
                <w:rStyle w:val="Aucun"/>
                <w:sz w:val="18"/>
                <w:szCs w:val="18"/>
                <w:shd w:val="nil" w:color="auto" w:fill="auto"/>
                <w:rtl w:val="0"/>
                <w:lang w:val="en-US"/>
              </w:rPr>
              <w:t>(Chemical risks and ionising radiation)</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Fran</w:t>
            </w:r>
            <w:r>
              <w:rPr>
                <w:rStyle w:val="Aucun"/>
                <w:sz w:val="18"/>
                <w:szCs w:val="18"/>
                <w:shd w:val="nil" w:color="auto" w:fill="auto"/>
                <w:rtl w:val="0"/>
                <w:lang w:val="fr-FR"/>
              </w:rPr>
              <w:t>ç</w:t>
            </w:r>
            <w:r>
              <w:rPr>
                <w:rStyle w:val="Aucun"/>
                <w:sz w:val="18"/>
                <w:szCs w:val="18"/>
                <w:shd w:val="nil" w:color="auto" w:fill="auto"/>
                <w:rtl w:val="0"/>
                <w:lang w:val="fr-FR"/>
              </w:rPr>
              <w:t>ois MIRAMBET</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68 54</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7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en-US"/>
              </w:rPr>
              <w:t>Prevention assistant</w:t>
            </w:r>
          </w:p>
          <w:p>
            <w:pPr>
              <w:pStyle w:val="Corps A"/>
              <w:bidi w:val="0"/>
              <w:ind w:left="0" w:right="0" w:firstLine="0"/>
              <w:jc w:val="center"/>
              <w:rPr>
                <w:rtl w:val="0"/>
              </w:rPr>
            </w:pPr>
            <w:r>
              <w:rPr>
                <w:rStyle w:val="Aucun"/>
                <w:sz w:val="18"/>
                <w:szCs w:val="18"/>
                <w:shd w:val="nil" w:color="auto" w:fill="auto"/>
                <w:rtl w:val="0"/>
                <w:lang w:val="en-US"/>
              </w:rPr>
              <w:t>(Hygiene, workstation ergonomics, Quality of life at work)</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Maria BESTARD</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49</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9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 xml:space="preserve">Prevention assistant </w:t>
            </w:r>
          </w:p>
          <w:p>
            <w:pPr>
              <w:pStyle w:val="Corps A"/>
              <w:bidi w:val="0"/>
              <w:ind w:left="0" w:right="0" w:firstLine="0"/>
              <w:jc w:val="center"/>
              <w:rPr>
                <w:rStyle w:val="Aucun"/>
                <w:sz w:val="18"/>
                <w:szCs w:val="18"/>
                <w:shd w:val="nil" w:color="auto" w:fill="auto"/>
                <w:rtl w:val="0"/>
              </w:rPr>
            </w:pPr>
            <w:r>
              <w:rPr>
                <w:rStyle w:val="Aucun"/>
                <w:sz w:val="18"/>
                <w:szCs w:val="18"/>
                <w:shd w:val="nil" w:color="auto" w:fill="auto"/>
                <w:rtl w:val="0"/>
                <w:lang w:val="fr-FR"/>
              </w:rPr>
              <w:t>Versailles</w:t>
            </w:r>
          </w:p>
          <w:p>
            <w:pPr>
              <w:pStyle w:val="Corps A"/>
              <w:bidi w:val="0"/>
              <w:ind w:left="0" w:right="0" w:firstLine="0"/>
              <w:jc w:val="center"/>
              <w:rPr>
                <w:rtl w:val="0"/>
              </w:rPr>
            </w:pPr>
            <w:r>
              <w:rPr>
                <w:rStyle w:val="Aucun"/>
                <w:sz w:val="18"/>
                <w:szCs w:val="18"/>
                <w:shd w:val="nil" w:color="auto" w:fill="auto"/>
                <w:rtl w:val="0"/>
                <w:lang w:val="fr-FR"/>
              </w:rPr>
              <w:t>(Chemical risks and Psycho-Social Risks)</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Fran</w:t>
            </w:r>
            <w:r>
              <w:rPr>
                <w:rStyle w:val="Aucun"/>
                <w:sz w:val="18"/>
                <w:szCs w:val="18"/>
                <w:shd w:val="nil" w:color="auto" w:fill="auto"/>
                <w:rtl w:val="0"/>
                <w:lang w:val="fr-FR"/>
              </w:rPr>
              <w:t>ç</w:t>
            </w:r>
            <w:r>
              <w:rPr>
                <w:rStyle w:val="Aucun"/>
                <w:sz w:val="18"/>
                <w:szCs w:val="18"/>
                <w:shd w:val="nil" w:color="auto" w:fill="auto"/>
                <w:rtl w:val="0"/>
                <w:lang w:val="fr-FR"/>
              </w:rPr>
              <w:t>ois GUILLOUX</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73 95 39 08</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9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en-US"/>
              </w:rPr>
              <w:t>Prevention assistant</w:t>
            </w:r>
          </w:p>
          <w:p>
            <w:pPr>
              <w:pStyle w:val="Corps A"/>
              <w:bidi w:val="0"/>
              <w:ind w:left="0" w:right="0" w:firstLine="0"/>
              <w:jc w:val="center"/>
              <w:rPr>
                <w:rStyle w:val="Aucun"/>
                <w:sz w:val="18"/>
                <w:szCs w:val="18"/>
                <w:shd w:val="nil" w:color="auto" w:fill="auto"/>
                <w:rtl w:val="0"/>
              </w:rPr>
            </w:pPr>
            <w:r>
              <w:rPr>
                <w:rStyle w:val="Aucun"/>
                <w:sz w:val="18"/>
                <w:szCs w:val="18"/>
                <w:shd w:val="nil" w:color="auto" w:fill="auto"/>
                <w:rtl w:val="0"/>
                <w:lang w:val="en-US"/>
              </w:rPr>
              <w:t>(Medicine cabinets and fire prevention</w:t>
            </w:r>
          </w:p>
          <w:p>
            <w:pPr>
              <w:pStyle w:val="Corps A"/>
              <w:bidi w:val="0"/>
              <w:ind w:left="0" w:right="0" w:firstLine="0"/>
              <w:jc w:val="center"/>
              <w:rPr>
                <w:rtl w:val="0"/>
              </w:rPr>
            </w:pPr>
            <w:r>
              <w:rPr>
                <w:rStyle w:val="Aucun"/>
                <w:sz w:val="18"/>
                <w:szCs w:val="18"/>
                <w:shd w:val="nil" w:color="auto" w:fill="auto"/>
                <w:rtl w:val="0"/>
                <w:lang w:val="en-US"/>
              </w:rPr>
              <w:t>SST reception for new arrivals)</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Nathalie GRAMBIN</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20</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48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fr-FR"/>
              </w:rPr>
              <w:t>Prevention assistant</w:t>
            </w:r>
          </w:p>
          <w:p>
            <w:pPr>
              <w:pStyle w:val="Corps A"/>
              <w:bidi w:val="0"/>
              <w:ind w:left="0" w:right="0" w:firstLine="0"/>
              <w:jc w:val="center"/>
              <w:rPr>
                <w:rtl w:val="0"/>
              </w:rPr>
            </w:pPr>
            <w:r>
              <w:rPr>
                <w:rStyle w:val="Aucun"/>
                <w:sz w:val="18"/>
                <w:szCs w:val="18"/>
                <w:shd w:val="nil" w:color="auto" w:fill="auto"/>
                <w:rtl w:val="0"/>
                <w:lang w:val="fr-FR"/>
              </w:rPr>
              <w:t>(Rsycho-Social Risks)</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Alexis KOMENDA</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98</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777"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Equality Discrimination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Val</w:t>
            </w:r>
            <w:r>
              <w:rPr>
                <w:rStyle w:val="Aucun"/>
                <w:sz w:val="18"/>
                <w:szCs w:val="18"/>
                <w:shd w:val="nil" w:color="auto" w:fill="auto"/>
                <w:rtl w:val="0"/>
                <w:lang w:val="fr-FR"/>
              </w:rPr>
              <w:t>é</w:t>
            </w:r>
            <w:r>
              <w:rPr>
                <w:rStyle w:val="Aucun"/>
                <w:sz w:val="18"/>
                <w:szCs w:val="18"/>
                <w:shd w:val="nil" w:color="auto" w:fill="auto"/>
                <w:rtl w:val="0"/>
                <w:lang w:val="fr-FR"/>
              </w:rPr>
              <w:t>rie CHANUT HUMBERT</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40 20 24 14</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2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Equality Discrimination Officer</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Philippe SALINSON</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+33 (0)1 73 95 39 59</w:t>
            </w: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r>
        <w:tblPrEx>
          <w:shd w:val="clear" w:color="auto" w:fill="d0ddef"/>
        </w:tblPrEx>
        <w:trPr>
          <w:trHeight w:val="302"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pPr>
            <w:r>
              <w:rPr>
                <w:rStyle w:val="Aucun"/>
                <w:sz w:val="18"/>
                <w:szCs w:val="18"/>
                <w:shd w:val="nil" w:color="auto" w:fill="auto"/>
                <w:rtl w:val="0"/>
                <w:lang w:val="fr-FR"/>
              </w:rPr>
              <w:t>Human Resources Department</w:t>
            </w:r>
          </w:p>
        </w:tc>
        <w:tc>
          <w:tcPr>
            <w:tcW w:type="dxa" w:w="7610"/>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Hyperlink.0"/>
              </w:rPr>
              <w:fldChar w:fldCharType="begin" w:fldLock="0"/>
            </w:r>
            <w:r>
              <w:rPr>
                <w:rStyle w:val="Hyperlink.0"/>
              </w:rPr>
              <w:instrText xml:space="preserve"> HYPERLINK "mailto:c2rmf.rh@culture.gouv.fr"</w:instrText>
            </w:r>
            <w:r>
              <w:rPr>
                <w:rStyle w:val="Hyperlink.0"/>
              </w:rPr>
              <w:fldChar w:fldCharType="separate" w:fldLock="0"/>
            </w:r>
            <w:r>
              <w:rPr>
                <w:rStyle w:val="Hyperlink.0"/>
                <w:rtl w:val="0"/>
                <w:lang w:val="fr-FR"/>
              </w:rPr>
              <w:t>c2rmf.rh@culture.gouv.fr</w:t>
            </w:r>
            <w:r>
              <w:rPr/>
              <w:fldChar w:fldCharType="end" w:fldLock="0"/>
            </w:r>
          </w:p>
        </w:tc>
      </w:tr>
      <w:tr>
        <w:tblPrEx>
          <w:shd w:val="clear" w:color="auto" w:fill="d0ddef"/>
        </w:tblPrEx>
        <w:trPr>
          <w:trHeight w:val="142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jc w:val="center"/>
              <w:rPr>
                <w:rStyle w:val="Aucun"/>
                <w:sz w:val="18"/>
                <w:szCs w:val="18"/>
                <w:shd w:val="nil" w:color="auto" w:fill="auto"/>
              </w:rPr>
            </w:pPr>
            <w:r>
              <w:rPr>
                <w:rStyle w:val="Aucun"/>
                <w:sz w:val="18"/>
                <w:szCs w:val="18"/>
                <w:shd w:val="nil" w:color="auto" w:fill="auto"/>
                <w:rtl w:val="0"/>
                <w:lang w:val="en-US"/>
              </w:rPr>
              <w:t>Occupational health and safety inspector</w:t>
            </w:r>
          </w:p>
          <w:p>
            <w:pPr>
              <w:pStyle w:val="Corps A"/>
              <w:bidi w:val="0"/>
              <w:ind w:left="0" w:right="0" w:firstLine="0"/>
              <w:jc w:val="center"/>
              <w:rPr>
                <w:rStyle w:val="Aucun"/>
                <w:sz w:val="18"/>
                <w:szCs w:val="18"/>
                <w:shd w:val="nil" w:color="auto" w:fill="auto"/>
                <w:rtl w:val="0"/>
              </w:rPr>
            </w:pPr>
            <w:r>
              <w:rPr>
                <w:rStyle w:val="Aucun"/>
                <w:sz w:val="18"/>
                <w:szCs w:val="18"/>
                <w:shd w:val="nil" w:color="auto" w:fill="auto"/>
                <w:rtl w:val="0"/>
                <w:lang w:val="en-US"/>
              </w:rPr>
              <w:t>General Inspectorate of Cultural Affairs</w:t>
            </w:r>
          </w:p>
          <w:p>
            <w:pPr>
              <w:pStyle w:val="Corps A"/>
              <w:bidi w:val="0"/>
              <w:ind w:left="0" w:right="0" w:firstLine="0"/>
              <w:jc w:val="center"/>
              <w:rPr>
                <w:rtl w:val="0"/>
              </w:rPr>
            </w:pPr>
            <w:r>
              <w:rPr>
                <w:rStyle w:val="Aucun"/>
                <w:sz w:val="18"/>
                <w:szCs w:val="18"/>
                <w:shd w:val="nil" w:color="auto" w:fill="auto"/>
                <w:rtl w:val="0"/>
                <w:lang w:val="fr-FR"/>
              </w:rPr>
              <w:t>3 rue de Valois, 75033 PARIS cedex 01</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Florence BOURGUEIL</w:t>
            </w:r>
          </w:p>
        </w:tc>
        <w:tc>
          <w:tcPr>
            <w:tcW w:type="dxa" w:w="24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7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A"/>
              <w:spacing w:line="621" w:lineRule="auto"/>
              <w:jc w:val="center"/>
            </w:pPr>
            <w:r>
              <w:rPr>
                <w:rStyle w:val="Aucun"/>
                <w:sz w:val="18"/>
                <w:szCs w:val="18"/>
                <w:shd w:val="nil" w:color="auto" w:fill="auto"/>
                <w:rtl w:val="0"/>
                <w:lang w:val="fr-FR"/>
              </w:rPr>
              <w:t>@culture.gouv.fr</w:t>
            </w:r>
          </w:p>
        </w:tc>
      </w:tr>
    </w:tbl>
    <w:p>
      <w:pPr>
        <w:pStyle w:val="Corps A"/>
        <w:widowControl w:val="0"/>
        <w:ind w:left="108" w:hanging="108"/>
        <w:jc w:val="left"/>
      </w:pPr>
      <w:r/>
    </w:p>
    <w:sectPr>
      <w:headerReference w:type="default" r:id="rId5"/>
      <w:footerReference w:type="default" r:id="rId6"/>
      <w:pgSz w:w="11900" w:h="16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S Gothic">
    <w:charset w:val="00"/>
    <w:family w:val="roman"/>
    <w:pitch w:val="default"/>
  </w:font>
  <w:font w:name="Verdana">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rStyle w:val="Aucun A"/>
      </w:rPr>
      <w:fldChar w:fldCharType="begin" w:fldLock="0"/>
    </w:r>
    <w:r>
      <w:rPr>
        <w:rStyle w:val="Aucun A"/>
      </w:rPr>
      <w:instrText xml:space="preserve"> PAGE </w:instrText>
    </w:r>
    <w:r>
      <w:rPr>
        <w:rStyle w:val="Aucun A"/>
      </w:rPr>
      <w:fldChar w:fldCharType="separate" w:fldLock="0"/>
    </w:r>
    <w:r>
      <w:rPr>
        <w:rStyle w:val="Aucun A"/>
      </w:rPr>
    </w:r>
    <w:r>
      <w:rPr>
        <w:rStyle w:val="Aucun A"/>
      </w:rPr>
      <w:fldChar w:fldCharType="end" w:fldLock="0"/>
    </w:r>
    <w:r>
      <w:rPr>
        <w:rStyle w:val="Aucun A"/>
        <w:rtl w:val="0"/>
        <w:lang w:val="fr-FR"/>
      </w:rPr>
      <w:t>/4</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 pied de pag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yle 1 importé"/>
  </w:abstractNum>
  <w:abstractNum w:abstractNumId="1">
    <w:multiLevelType w:val="hybridMultilevel"/>
    <w:styleLink w:val="Style 1 importé"/>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Style 2 importé"/>
  </w:abstractNum>
  <w:abstractNum w:abstractNumId="3">
    <w:multiLevelType w:val="hybridMultilevel"/>
    <w:styleLink w:val="Style 2 importé"/>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Style 3 importé"/>
  </w:abstractNum>
  <w:abstractNum w:abstractNumId="5">
    <w:multiLevelType w:val="hybridMultilevel"/>
    <w:styleLink w:val="Style 3 importé"/>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français" w:val="‘“(〔[{〈《「『【⦅〘〖«〝︵︷︹︻︽︿﹁﹃﹇﹙﹛﹝｢"/>
  <w:noLineBreaksBefore w:lang="françai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tête, pied de page">
    <w:name w:val="En-tête"/>
    <w:next w:val="En-tête, pied de pag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character" w:styleId="Aucun">
    <w:name w:val="Aucun"/>
  </w:style>
  <w:style w:type="character" w:styleId="Aucun A">
    <w:name w:val="Aucun A"/>
    <w:basedOn w:val="Aucun"/>
  </w:style>
  <w:style w:type="paragraph" w:styleId="Corps">
    <w:name w:val="Corps"/>
    <w:next w:val="Corp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Corps A">
    <w:name w:val="Corps A"/>
    <w:next w:val="Corps A"/>
    <w:pPr>
      <w:keepNext w:val="0"/>
      <w:keepLines w:val="0"/>
      <w:pageBreakBefore w:val="0"/>
      <w:widowControl w:val="1"/>
      <w:shd w:val="clear" w:color="auto" w:fill="auto"/>
      <w:suppressAutoHyphens w:val="0"/>
      <w:bidi w:val="0"/>
      <w:spacing w:before="0" w:after="6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itle">
    <w:name w:val="Title"/>
    <w:next w:val="Corps A"/>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Calibri" w:cs="Calibri" w:hAnsi="Calibri" w:eastAsia="Calibri"/>
      <w:b w:val="0"/>
      <w:bCs w:val="0"/>
      <w:i w:val="0"/>
      <w:iCs w:val="0"/>
      <w:caps w:val="0"/>
      <w:smallCaps w:val="0"/>
      <w:strike w:val="0"/>
      <w:dstrike w:val="0"/>
      <w:outline w:val="0"/>
      <w:color w:val="000000"/>
      <w:spacing w:val="-10"/>
      <w:kern w:val="28"/>
      <w:position w:val="0"/>
      <w:sz w:val="40"/>
      <w:szCs w:val="4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Subtitle">
    <w:name w:val="Subtitle"/>
    <w:next w:val="Corps A"/>
    <w:pPr>
      <w:keepNext w:val="0"/>
      <w:keepLines w:val="0"/>
      <w:pageBreakBefore w:val="0"/>
      <w:widowControl w:val="1"/>
      <w:shd w:val="clear" w:color="auto" w:fill="auto"/>
      <w:suppressAutoHyphens w:val="0"/>
      <w:bidi w:val="0"/>
      <w:spacing w:before="0" w:after="60" w:line="240" w:lineRule="auto"/>
      <w:ind w:left="0" w:right="0" w:firstLine="0"/>
      <w:jc w:val="center"/>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heading 1">
    <w:name w:val="heading 1"/>
    <w:next w:val="Corps A"/>
    <w:pPr>
      <w:keepNext w:val="1"/>
      <w:keepLines w:val="1"/>
      <w:pageBreakBefore w:val="0"/>
      <w:widowControl w:val="1"/>
      <w:shd w:val="clear" w:color="auto" w:fill="auto"/>
      <w:suppressAutoHyphens w:val="0"/>
      <w:bidi w:val="0"/>
      <w:spacing w:before="360" w:after="120" w:line="240" w:lineRule="auto"/>
      <w:ind w:left="0" w:right="0" w:firstLine="0"/>
      <w:jc w:val="center"/>
      <w:outlineLvl w:val="0"/>
    </w:pPr>
    <w:rPr>
      <w:rFonts w:ascii="Calibri" w:cs="Arial Unicode MS" w:hAnsi="Calibri" w:eastAsia="Arial Unicode MS"/>
      <w:b w:val="1"/>
      <w:bCs w:val="1"/>
      <w:i w:val="0"/>
      <w:iCs w:val="0"/>
      <w:caps w:val="1"/>
      <w:strike w:val="0"/>
      <w:dstrike w:val="0"/>
      <w:outline w:val="0"/>
      <w:color w:val="2f5496"/>
      <w:spacing w:val="0"/>
      <w:kern w:val="0"/>
      <w:position w:val="0"/>
      <w:sz w:val="32"/>
      <w:szCs w:val="32"/>
      <w:u w:val="none" w:color="2f5496"/>
      <w:shd w:val="nil" w:color="auto" w:fill="auto"/>
      <w:vertAlign w:val="baseline"/>
      <w:lang w:val="fr-FR"/>
      <w14:textFill>
        <w14:solidFill>
          <w14:srgbClr w14:val="2F5496"/>
        </w14:solidFill>
      </w14:textFill>
    </w:rPr>
  </w:style>
  <w:style w:type="paragraph" w:styleId="normal gras">
    <w:name w:val="normal gras"/>
    <w:next w:val="normal gras"/>
    <w:pPr>
      <w:keepNext w:val="0"/>
      <w:keepLines w:val="0"/>
      <w:pageBreakBefore w:val="0"/>
      <w:widowControl w:val="1"/>
      <w:shd w:val="clear" w:color="auto" w:fill="auto"/>
      <w:suppressAutoHyphens w:val="0"/>
      <w:bidi w:val="0"/>
      <w:spacing w:before="0" w:after="60" w:line="240" w:lineRule="auto"/>
      <w:ind w:left="0" w:right="0" w:firstLine="0"/>
      <w:jc w:val="both"/>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60" w:line="240" w:lineRule="auto"/>
      <w:ind w:left="72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numbering" w:styleId="Style 1 importé">
    <w:name w:val="Style 1 importé"/>
    <w:pPr>
      <w:numPr>
        <w:numId w:val="1"/>
      </w:numPr>
    </w:p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numbering" w:styleId="Style 2 importé">
    <w:name w:val="Style 2 importé"/>
    <w:pPr>
      <w:numPr>
        <w:numId w:val="3"/>
      </w:numPr>
    </w:pPr>
  </w:style>
  <w:style w:type="paragraph" w:styleId="heading 2">
    <w:name w:val="heading 2"/>
    <w:next w:val="Corps A"/>
    <w:pPr>
      <w:keepNext w:val="1"/>
      <w:keepLines w:val="1"/>
      <w:pageBreakBefore w:val="0"/>
      <w:widowControl w:val="1"/>
      <w:shd w:val="clear" w:color="auto" w:fill="auto"/>
      <w:suppressAutoHyphens w:val="0"/>
      <w:bidi w:val="0"/>
      <w:spacing w:before="360" w:after="60" w:line="240" w:lineRule="auto"/>
      <w:ind w:left="0" w:right="0" w:firstLine="0"/>
      <w:jc w:val="center"/>
      <w:outlineLvl w:val="1"/>
    </w:pPr>
    <w:rPr>
      <w:rFonts w:ascii="Calibri" w:cs="Arial Unicode MS" w:hAnsi="Calibri" w:eastAsia="Arial Unicode MS"/>
      <w:b w:val="1"/>
      <w:bCs w:val="1"/>
      <w:i w:val="0"/>
      <w:iCs w:val="0"/>
      <w:caps w:val="1"/>
      <w:strike w:val="0"/>
      <w:dstrike w:val="0"/>
      <w:outline w:val="0"/>
      <w:color w:val="1f3864"/>
      <w:spacing w:val="0"/>
      <w:kern w:val="0"/>
      <w:position w:val="0"/>
      <w:sz w:val="28"/>
      <w:szCs w:val="28"/>
      <w:u w:val="none" w:color="1f3864"/>
      <w:shd w:val="nil" w:color="auto" w:fill="auto"/>
      <w:vertAlign w:val="baseline"/>
      <w:lang w:val="fr-FR"/>
      <w14:textFill>
        <w14:solidFill>
          <w14:srgbClr w14:val="1F3864"/>
        </w14:solidFill>
      </w14:textFill>
    </w:rPr>
  </w:style>
  <w:style w:type="paragraph" w:styleId="notes">
    <w:name w:val="notes"/>
    <w:next w:val="notes"/>
    <w:pPr>
      <w:keepNext w:val="0"/>
      <w:keepLines w:val="0"/>
      <w:pageBreakBefore w:val="0"/>
      <w:widowControl w:val="1"/>
      <w:shd w:val="clear" w:color="auto" w:fill="auto"/>
      <w:suppressAutoHyphens w:val="0"/>
      <w:bidi w:val="0"/>
      <w:spacing w:before="0" w:after="60" w:line="240" w:lineRule="auto"/>
      <w:ind w:left="0" w:right="0" w:firstLine="0"/>
      <w:jc w:val="center"/>
      <w:outlineLvl w:val="9"/>
    </w:pPr>
    <w:rPr>
      <w:rFonts w:ascii="Calibri" w:cs="Arial Unicode MS" w:hAnsi="Calibri" w:eastAsia="Arial Unicode MS"/>
      <w:b w:val="0"/>
      <w:bCs w:val="0"/>
      <w:i w:val="1"/>
      <w:iCs w:val="1"/>
      <w:caps w:val="0"/>
      <w:smallCaps w:val="0"/>
      <w:strike w:val="0"/>
      <w:dstrike w:val="0"/>
      <w:outline w:val="0"/>
      <w:color w:val="000000"/>
      <w:spacing w:val="0"/>
      <w:kern w:val="0"/>
      <w:position w:val="0"/>
      <w:sz w:val="16"/>
      <w:szCs w:val="16"/>
      <w:u w:val="none" w:color="000000"/>
      <w:shd w:val="nil" w:color="auto" w:fill="auto"/>
      <w:vertAlign w:val="baseline"/>
      <w:lang w:val="fr-FR"/>
      <w14:textFill>
        <w14:solidFill>
          <w14:srgbClr w14:val="000000"/>
        </w14:solidFill>
      </w14:textFill>
    </w:rPr>
  </w:style>
  <w:style w:type="paragraph" w:styleId="heading 3">
    <w:name w:val="heading 3"/>
    <w:next w:val="Corps A"/>
    <w:pPr>
      <w:keepNext w:val="1"/>
      <w:keepLines w:val="1"/>
      <w:pageBreakBefore w:val="0"/>
      <w:widowControl w:val="1"/>
      <w:shd w:val="clear" w:color="auto" w:fill="auto"/>
      <w:suppressAutoHyphens w:val="0"/>
      <w:bidi w:val="0"/>
      <w:spacing w:before="240" w:after="60" w:line="240" w:lineRule="auto"/>
      <w:ind w:left="0" w:right="0" w:firstLine="0"/>
      <w:jc w:val="both"/>
      <w:outlineLvl w:val="2"/>
    </w:pPr>
    <w:rPr>
      <w:rFonts w:ascii="Calibri" w:cs="Arial Unicode MS" w:hAnsi="Calibri" w:eastAsia="Arial Unicode MS"/>
      <w:b w:val="1"/>
      <w:bCs w:val="1"/>
      <w:i w:val="0"/>
      <w:iCs w:val="0"/>
      <w:caps w:val="0"/>
      <w:smallCaps w:val="0"/>
      <w:strike w:val="0"/>
      <w:dstrike w:val="0"/>
      <w:outline w:val="0"/>
      <w:color w:val="1f4d78"/>
      <w:spacing w:val="0"/>
      <w:kern w:val="0"/>
      <w:position w:val="0"/>
      <w:sz w:val="24"/>
      <w:szCs w:val="24"/>
      <w:u w:val="none" w:color="1f4d78"/>
      <w:shd w:val="nil" w:color="auto" w:fill="auto"/>
      <w:vertAlign w:val="baseline"/>
      <w:lang w:val="fr-FR"/>
      <w14:textFill>
        <w14:solidFill>
          <w14:srgbClr w14:val="1F4D78"/>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Verdana" w:cs="Verdana" w:hAnsi="Verdana" w:eastAsia="Verdan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Fill>
        <w14:solidFill>
          <w14:srgbClr w14:val="000000"/>
        </w14:solidFill>
      </w14:textFill>
    </w:rPr>
  </w:style>
  <w:style w:type="numbering" w:styleId="Style 3 importé">
    <w:name w:val="Style 3 importé"/>
    <w:pPr>
      <w:numPr>
        <w:numId w:val="5"/>
      </w:numPr>
    </w:pPr>
  </w:style>
  <w:style w:type="character" w:styleId="Hyperlink.0">
    <w:name w:val="Hyperlink.0"/>
    <w:basedOn w:val="Aucun"/>
    <w:next w:val="Hyperlink.0"/>
    <w:rPr>
      <w:rFonts w:ascii="Calibri" w:cs="Calibri" w:hAnsi="Calibri" w:eastAsia="Calibri"/>
      <w:outline w:val="0"/>
      <w:color w:val="0563c1"/>
      <w:sz w:val="18"/>
      <w:szCs w:val="18"/>
      <w:u w:val="single" w:color="0563c1"/>
      <w:shd w:val="nil" w:color="auto" w:fill="auto"/>
      <w:lang w:val="fr-FR"/>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