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spacing w:before="151"/>
        <w:ind w:left="2194" w:right="2326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06272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-1994535</wp:posOffset>
                </wp:positionV>
                <wp:extent cx="3616960" cy="565785"/>
                <wp:effectExtent l="0" t="0" r="0" b="0"/>
                <wp:wrapNone/>
                <wp:docPr id="4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960" cy="565785"/>
                          <a:chOff x="2186" y="-3141"/>
                          <a:chExt cx="5696" cy="891"/>
                        </a:xfrm>
                      </wpg:grpSpPr>
                      <wps:wsp>
                        <wps:cNvPr id="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8" y="-3119"/>
                            <a:ext cx="5651" cy="846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8" y="-3119"/>
                            <a:ext cx="5651" cy="84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109.3pt;margin-top:-157.05pt;width:284.8pt;height:44.55pt;z-index:-17310208;mso-position-horizontal-relative:page" coordorigin="2186,-3141" coordsize="5696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">
                <v:rect id="Rectangle 49" o:spid="_x0000_s1027" style="position:absolute;left:2208;top:-3119;width:5651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" fillcolor="#30859c" stroked="f"/>
                <v:rect id="Rectangle 48" o:spid="_x0000_s1028" style="position:absolute;left:2208;top:-3119;width:5651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" filled="f" strokeweight="2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7296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-2630170</wp:posOffset>
                </wp:positionV>
                <wp:extent cx="3616325" cy="5651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325" cy="565150"/>
                          <a:chOff x="2186" y="-4142"/>
                          <a:chExt cx="5695" cy="89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08" y="-4120"/>
                            <a:ext cx="5650" cy="845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08" y="-4120"/>
                            <a:ext cx="5650" cy="8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09.3pt;margin-top:-207.1pt;width:284.75pt;height:44.5pt;z-index:-17309184;mso-position-horizontal-relative:page" coordorigin="2186,-4142" coordsize="5695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">
                <v:rect id="Rectangle 43" o:spid="_x0000_s1027" style="position:absolute;left:2208;top:-4120;width:565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" fillcolor="#30859c" stroked="f"/>
                <v:rect id="Rectangle 42" o:spid="_x0000_s1028" style="position:absolute;left:2208;top:-4120;width:565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" filled="f" strokeweight="2.25pt"/>
                <w10:wrap anchorx="page"/>
              </v:group>
            </w:pict>
          </mc:Fallback>
        </mc:AlternateContent>
      </w:r>
      <w:r>
        <w:rPr>
          <w:u w:val="thick"/>
        </w:rPr>
        <w:t>ESRS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>
      <w:pPr>
        <w:ind w:left="2194" w:right="233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INFORMATIONS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GÉNÉRALES</w:t>
      </w:r>
      <w:r>
        <w:rPr>
          <w:rFonts w:ascii="Arial" w:hAnsi="Arial"/>
          <w:b/>
          <w:spacing w:val="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À</w:t>
      </w:r>
      <w:r>
        <w:rPr>
          <w:rFonts w:ascii="Arial" w:hAnsi="Arial"/>
          <w:b/>
          <w:spacing w:val="-10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PUBLIER</w:t>
      </w:r>
    </w:p>
    <w:p>
      <w:pPr>
        <w:pStyle w:val="Corpsdetexte"/>
        <w:rPr>
          <w:rFonts w:ascii="Arial"/>
          <w:b/>
        </w:rPr>
      </w:pPr>
    </w:p>
    <w:p>
      <w:pPr>
        <w:pStyle w:val="Corpsdetexte"/>
        <w:spacing w:before="1"/>
        <w:rPr>
          <w:rFonts w:ascii="Arial"/>
          <w:b/>
          <w:sz w:val="27"/>
        </w:rPr>
      </w:pPr>
    </w:p>
    <w:p>
      <w:pPr>
        <w:pStyle w:val="Titre1"/>
        <w:spacing w:before="9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257810</wp:posOffset>
                </wp:positionV>
                <wp:extent cx="5890260" cy="0"/>
                <wp:effectExtent l="0" t="0" r="0" b="0"/>
                <wp:wrapNone/>
                <wp:docPr id="4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.3pt" to="535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">
                <w10:wrap anchorx="page"/>
              </v:line>
            </w:pict>
          </mc:Fallback>
        </mc:AlternateContent>
      </w:r>
      <w:r>
        <w:rPr>
          <w:u w:val="none"/>
        </w:rPr>
        <w:t>Table</w:t>
      </w:r>
      <w:r>
        <w:rPr>
          <w:spacing w:val="-1"/>
          <w:u w:val="none"/>
        </w:rPr>
        <w:t xml:space="preserve"> </w:t>
      </w:r>
      <w:r>
        <w:rPr>
          <w:u w:val="none"/>
        </w:rPr>
        <w:t>des</w:t>
      </w:r>
      <w:r>
        <w:rPr>
          <w:spacing w:val="-2"/>
          <w:u w:val="none"/>
        </w:rPr>
        <w:t xml:space="preserve"> </w:t>
      </w:r>
      <w:r>
        <w:rPr>
          <w:u w:val="none"/>
        </w:rPr>
        <w:t>matières</w:t>
      </w:r>
    </w:p>
    <w:p>
      <w:pPr>
        <w:pStyle w:val="Corpsdetexte"/>
        <w:spacing w:before="3"/>
        <w:rPr>
          <w:rFonts w:ascii="Arial"/>
          <w:b/>
          <w:sz w:val="23"/>
        </w:rPr>
      </w:pPr>
    </w:p>
    <w:p>
      <w:pPr>
        <w:pStyle w:val="Titre4"/>
        <w:spacing w:before="1"/>
        <w:ind w:left="140"/>
        <w:jc w:val="left"/>
      </w:pPr>
      <w:r>
        <w:t>Objectif</w:t>
      </w:r>
    </w:p>
    <w:p>
      <w:pPr>
        <w:pStyle w:val="Paragraphedeliste"/>
        <w:numPr>
          <w:ilvl w:val="0"/>
          <w:numId w:val="12"/>
        </w:numPr>
        <w:tabs>
          <w:tab w:val="left" w:pos="424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d’établissement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déclarations</w:t>
      </w:r>
    </w:p>
    <w:p>
      <w:pPr>
        <w:pStyle w:val="Titre4"/>
        <w:numPr>
          <w:ilvl w:val="1"/>
          <w:numId w:val="12"/>
        </w:numPr>
        <w:tabs>
          <w:tab w:val="left" w:pos="992"/>
          <w:tab w:val="left" w:pos="993"/>
        </w:tabs>
        <w:spacing w:line="244" w:lineRule="exact"/>
        <w:ind w:hanging="426"/>
        <w:jc w:val="left"/>
        <w:rPr>
          <w:rFonts w:ascii="Symbol" w:hAnsi="Symbol"/>
        </w:rPr>
      </w:pPr>
      <w:r>
        <w:t>Exigence</w:t>
      </w:r>
      <w:r>
        <w:rPr>
          <w:spacing w:val="46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publication</w:t>
      </w:r>
      <w:r>
        <w:rPr>
          <w:spacing w:val="50"/>
        </w:rPr>
        <w:t xml:space="preserve"> </w:t>
      </w:r>
      <w:r>
        <w:t>BP-1</w:t>
      </w:r>
      <w:r>
        <w:rPr>
          <w:spacing w:val="49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Base</w:t>
      </w:r>
      <w:r>
        <w:rPr>
          <w:spacing w:val="46"/>
        </w:rPr>
        <w:t xml:space="preserve"> </w:t>
      </w:r>
      <w:r>
        <w:t>générale</w:t>
      </w:r>
      <w:r>
        <w:rPr>
          <w:spacing w:val="49"/>
        </w:rPr>
        <w:t xml:space="preserve"> </w:t>
      </w:r>
      <w:r>
        <w:t>d’établissement</w:t>
      </w:r>
      <w:r>
        <w:rPr>
          <w:spacing w:val="48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déclarations</w:t>
      </w:r>
    </w:p>
    <w:p>
      <w:pPr>
        <w:spacing w:line="244" w:lineRule="exact"/>
        <w:rPr>
          <w:rFonts w:ascii="Symbol" w:hAnsi="Symbol"/>
        </w:rPr>
        <w:sectPr>
          <w:footerReference w:type="default" r:id="rId7"/>
          <w:type w:val="continuous"/>
          <w:pgSz w:w="11910" w:h="16840"/>
          <w:pgMar w:top="1340" w:right="1280" w:bottom="1120" w:left="1300" w:header="720" w:footer="928" w:gutter="0"/>
          <w:pgNumType w:start="41"/>
          <w:cols w:space="720"/>
        </w:sectPr>
      </w:pPr>
    </w:p>
    <w:p>
      <w:pPr>
        <w:spacing w:before="79" w:line="230" w:lineRule="exact"/>
        <w:ind w:left="99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relatives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</w:p>
    <w:p>
      <w:pPr>
        <w:pStyle w:val="Titre4"/>
        <w:numPr>
          <w:ilvl w:val="1"/>
          <w:numId w:val="12"/>
        </w:numPr>
        <w:tabs>
          <w:tab w:val="left" w:pos="993"/>
        </w:tabs>
        <w:spacing w:line="244" w:lineRule="exact"/>
        <w:ind w:hanging="426"/>
        <w:rPr>
          <w:rFonts w:ascii="Symbol" w:hAnsi="Symbol"/>
        </w:rPr>
      </w:pPr>
      <w:r>
        <w:t>Exigence</w:t>
      </w:r>
      <w:r>
        <w:rPr>
          <w:spacing w:val="60"/>
        </w:rPr>
        <w:t xml:space="preserve"> </w:t>
      </w:r>
      <w:r>
        <w:t xml:space="preserve">de  </w:t>
      </w:r>
      <w:r>
        <w:rPr>
          <w:spacing w:val="3"/>
        </w:rPr>
        <w:t xml:space="preserve"> </w:t>
      </w:r>
      <w:r>
        <w:t xml:space="preserve">publication  </w:t>
      </w:r>
      <w:r>
        <w:rPr>
          <w:spacing w:val="4"/>
        </w:rPr>
        <w:t xml:space="preserve"> </w:t>
      </w:r>
      <w:r>
        <w:t xml:space="preserve">BP-2  </w:t>
      </w:r>
      <w:r>
        <w:rPr>
          <w:spacing w:val="5"/>
        </w:rPr>
        <w:t xml:space="preserve"> </w:t>
      </w:r>
      <w:r>
        <w:t xml:space="preserve">–  </w:t>
      </w:r>
      <w:r>
        <w:rPr>
          <w:spacing w:val="6"/>
        </w:rPr>
        <w:t xml:space="preserve"> </w:t>
      </w:r>
      <w:r>
        <w:t xml:space="preserve">Publication  </w:t>
      </w:r>
      <w:r>
        <w:rPr>
          <w:spacing w:val="4"/>
        </w:rPr>
        <w:t xml:space="preserve"> </w:t>
      </w:r>
      <w:r>
        <w:t xml:space="preserve">d’informations  </w:t>
      </w:r>
      <w:r>
        <w:rPr>
          <w:spacing w:val="4"/>
        </w:rPr>
        <w:t xml:space="preserve"> </w:t>
      </w:r>
      <w:r>
        <w:t xml:space="preserve">relatives  </w:t>
      </w:r>
      <w:r>
        <w:rPr>
          <w:spacing w:val="3"/>
        </w:rPr>
        <w:t xml:space="preserve"> </w:t>
      </w:r>
      <w:r>
        <w:t xml:space="preserve">à  </w:t>
      </w:r>
      <w:r>
        <w:rPr>
          <w:spacing w:val="4"/>
        </w:rPr>
        <w:t xml:space="preserve"> </w:t>
      </w:r>
      <w:r>
        <w:t>des</w:t>
      </w:r>
    </w:p>
    <w:p>
      <w:pPr>
        <w:spacing w:line="229" w:lineRule="exact"/>
        <w:ind w:left="99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circonstances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particulières</w:t>
      </w:r>
    </w:p>
    <w:p>
      <w:pPr>
        <w:pStyle w:val="Titre4"/>
        <w:numPr>
          <w:ilvl w:val="0"/>
          <w:numId w:val="12"/>
        </w:numPr>
        <w:tabs>
          <w:tab w:val="left" w:pos="424"/>
        </w:tabs>
        <w:spacing w:line="229" w:lineRule="exact"/>
        <w:jc w:val="both"/>
      </w:pPr>
      <w:r>
        <w:t>Gouvernance</w:t>
      </w:r>
    </w:p>
    <w:p>
      <w:pPr>
        <w:pStyle w:val="Paragraphedeliste"/>
        <w:numPr>
          <w:ilvl w:val="1"/>
          <w:numId w:val="12"/>
        </w:numPr>
        <w:tabs>
          <w:tab w:val="left" w:pos="993"/>
        </w:tabs>
        <w:spacing w:line="244" w:lineRule="exact"/>
        <w:ind w:hanging="426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rFonts w:ascii="Arial" w:hAnsi="Arial"/>
          <w:b/>
          <w:sz w:val="20"/>
        </w:rPr>
        <w:t>GOV-1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rôle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z w:val="20"/>
        </w:rPr>
        <w:t>d’administration,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direction</w:t>
      </w:r>
    </w:p>
    <w:p>
      <w:pPr>
        <w:pStyle w:val="Titre4"/>
        <w:spacing w:line="229" w:lineRule="exact"/>
      </w:pP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surveillance</w:t>
      </w:r>
    </w:p>
    <w:p>
      <w:pPr>
        <w:pStyle w:val="Paragraphedeliste"/>
        <w:numPr>
          <w:ilvl w:val="1"/>
          <w:numId w:val="12"/>
        </w:numPr>
        <w:tabs>
          <w:tab w:val="left" w:pos="993"/>
        </w:tabs>
        <w:ind w:right="280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GOV-2 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transmises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d’administration,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direction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surveillance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l’entreprise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questions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traitées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</w:p>
    <w:p>
      <w:pPr>
        <w:pStyle w:val="Titre4"/>
        <w:numPr>
          <w:ilvl w:val="1"/>
          <w:numId w:val="12"/>
        </w:numPr>
        <w:tabs>
          <w:tab w:val="left" w:pos="993"/>
        </w:tabs>
        <w:spacing w:line="243" w:lineRule="exact"/>
        <w:ind w:hanging="426"/>
        <w:rPr>
          <w:rFonts w:ascii="Symbol" w:hAnsi="Symbol"/>
        </w:rPr>
      </w:pPr>
      <w:r>
        <w:t>Exigence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publication</w:t>
      </w:r>
      <w:r>
        <w:rPr>
          <w:spacing w:val="22"/>
        </w:rPr>
        <w:t xml:space="preserve"> </w:t>
      </w:r>
      <w:r>
        <w:t>GOV-3</w:t>
      </w:r>
      <w:r>
        <w:rPr>
          <w:spacing w:val="-4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Intégration</w:t>
      </w:r>
      <w:r>
        <w:rPr>
          <w:spacing w:val="19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résultats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matière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durabilité</w:t>
      </w:r>
    </w:p>
    <w:p>
      <w:pPr>
        <w:spacing w:before="1" w:line="229" w:lineRule="exact"/>
        <w:ind w:left="99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systèmes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d’incitation</w:t>
      </w:r>
    </w:p>
    <w:p>
      <w:pPr>
        <w:pStyle w:val="Titre4"/>
        <w:numPr>
          <w:ilvl w:val="1"/>
          <w:numId w:val="12"/>
        </w:numPr>
        <w:tabs>
          <w:tab w:val="left" w:pos="993"/>
        </w:tabs>
        <w:spacing w:line="243" w:lineRule="exact"/>
        <w:ind w:hanging="426"/>
        <w:rPr>
          <w:rFonts w:ascii="Symbol" w:hAnsi="Symbol"/>
        </w:rPr>
      </w:pPr>
      <w:r>
        <w:t>Exigence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Déclaration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raisonnable</w:t>
      </w:r>
    </w:p>
    <w:p>
      <w:pPr>
        <w:pStyle w:val="Paragraphedeliste"/>
        <w:numPr>
          <w:ilvl w:val="1"/>
          <w:numId w:val="12"/>
        </w:numPr>
        <w:tabs>
          <w:tab w:val="left" w:pos="993"/>
        </w:tabs>
        <w:spacing w:line="243" w:lineRule="exact"/>
        <w:ind w:hanging="426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65"/>
          <w:sz w:val="20"/>
        </w:rPr>
        <w:t xml:space="preserve"> </w:t>
      </w:r>
      <w:r>
        <w:rPr>
          <w:rFonts w:ascii="Arial" w:hAnsi="Arial"/>
          <w:b/>
          <w:sz w:val="20"/>
        </w:rPr>
        <w:t>GOV-5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62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6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61"/>
          <w:sz w:val="20"/>
        </w:rPr>
        <w:t xml:space="preserve"> </w:t>
      </w:r>
      <w:r>
        <w:rPr>
          <w:rFonts w:ascii="Arial" w:hAnsi="Arial"/>
          <w:b/>
          <w:sz w:val="20"/>
        </w:rPr>
        <w:t>contrôles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internes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</w:p>
    <w:p>
      <w:pPr>
        <w:pStyle w:val="Titre4"/>
        <w:spacing w:line="229" w:lineRule="exact"/>
      </w:pPr>
      <w:r>
        <w:t>l’information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durabilité</w:t>
      </w:r>
    </w:p>
    <w:p>
      <w:pPr>
        <w:pStyle w:val="Paragraphedeliste"/>
        <w:numPr>
          <w:ilvl w:val="0"/>
          <w:numId w:val="12"/>
        </w:numPr>
        <w:tabs>
          <w:tab w:val="left" w:pos="424"/>
        </w:tabs>
        <w:spacing w:line="229" w:lineRule="exact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Stratégie</w:t>
      </w:r>
    </w:p>
    <w:p>
      <w:pPr>
        <w:pStyle w:val="Titre4"/>
        <w:numPr>
          <w:ilvl w:val="1"/>
          <w:numId w:val="12"/>
        </w:numPr>
        <w:tabs>
          <w:tab w:val="left" w:pos="993"/>
        </w:tabs>
        <w:spacing w:line="244" w:lineRule="exact"/>
        <w:ind w:hanging="426"/>
        <w:rPr>
          <w:rFonts w:ascii="Symbol" w:hAnsi="Symbol"/>
        </w:rPr>
      </w:pPr>
      <w:r>
        <w:t>Exigence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SBM-1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Stratégie,</w:t>
      </w:r>
      <w:r>
        <w:rPr>
          <w:spacing w:val="-5"/>
        </w:rPr>
        <w:t xml:space="preserve"> </w:t>
      </w:r>
      <w:r>
        <w:t>modèle</w:t>
      </w:r>
      <w:r>
        <w:rPr>
          <w:spacing w:val="-5"/>
        </w:rPr>
        <w:t xml:space="preserve"> </w:t>
      </w:r>
      <w:r>
        <w:t>économique</w:t>
      </w:r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chaîne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valeur</w:t>
      </w:r>
    </w:p>
    <w:p>
      <w:pPr>
        <w:pStyle w:val="Paragraphedeliste"/>
        <w:numPr>
          <w:ilvl w:val="1"/>
          <w:numId w:val="12"/>
        </w:numPr>
        <w:tabs>
          <w:tab w:val="left" w:pos="993"/>
        </w:tabs>
        <w:spacing w:line="244" w:lineRule="exact"/>
        <w:ind w:hanging="426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SBM-2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Intérêts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points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vue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parties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intéressées</w:t>
      </w:r>
    </w:p>
    <w:p>
      <w:pPr>
        <w:pStyle w:val="Titre4"/>
        <w:numPr>
          <w:ilvl w:val="1"/>
          <w:numId w:val="12"/>
        </w:numPr>
        <w:tabs>
          <w:tab w:val="left" w:pos="993"/>
        </w:tabs>
        <w:ind w:right="282"/>
        <w:rPr>
          <w:rFonts w:ascii="Symbol" w:hAnsi="Symbol"/>
        </w:rPr>
      </w:pPr>
      <w:r>
        <w:t>Exigence de publication SBM-3 – Incidences, risques et opportunités importants et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lien</w:t>
      </w:r>
      <w:r>
        <w:rPr>
          <w:spacing w:val="-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stratégie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économique</w:t>
      </w:r>
    </w:p>
    <w:p>
      <w:pPr>
        <w:pStyle w:val="Paragraphedeliste"/>
        <w:numPr>
          <w:ilvl w:val="0"/>
          <w:numId w:val="12"/>
        </w:numPr>
        <w:tabs>
          <w:tab w:val="left" w:pos="424"/>
        </w:tabs>
        <w:spacing w:line="229" w:lineRule="exact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</w:p>
    <w:p>
      <w:pPr>
        <w:pStyle w:val="Titre4"/>
        <w:numPr>
          <w:ilvl w:val="1"/>
          <w:numId w:val="11"/>
        </w:numPr>
        <w:tabs>
          <w:tab w:val="left" w:pos="993"/>
        </w:tabs>
        <w:spacing w:line="229" w:lineRule="exact"/>
        <w:ind w:hanging="426"/>
        <w:jc w:val="both"/>
      </w:pPr>
      <w:r>
        <w:t>Publication</w:t>
      </w:r>
      <w:r>
        <w:rPr>
          <w:spacing w:val="-4"/>
        </w:rPr>
        <w:t xml:space="preserve"> </w:t>
      </w:r>
      <w:r>
        <w:t>d’informations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procédure</w:t>
      </w:r>
      <w:r>
        <w:rPr>
          <w:spacing w:val="-5"/>
        </w:rPr>
        <w:t xml:space="preserve"> </w:t>
      </w:r>
      <w:r>
        <w:t>d’évaluation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l’importance</w:t>
      </w:r>
    </w:p>
    <w:p>
      <w:pPr>
        <w:pStyle w:val="Paragraphedeliste"/>
        <w:numPr>
          <w:ilvl w:val="2"/>
          <w:numId w:val="11"/>
        </w:numPr>
        <w:tabs>
          <w:tab w:val="left" w:pos="1418"/>
        </w:tabs>
        <w:ind w:right="280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 de publication IRO-1 – Description des procédures d’identification 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d’évaluation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</w:p>
    <w:p>
      <w:pPr>
        <w:pStyle w:val="Titre4"/>
        <w:numPr>
          <w:ilvl w:val="2"/>
          <w:numId w:val="11"/>
        </w:numPr>
        <w:tabs>
          <w:tab w:val="left" w:pos="1418"/>
        </w:tabs>
        <w:spacing w:before="3" w:line="235" w:lineRule="auto"/>
        <w:ind w:right="281"/>
        <w:rPr>
          <w:rFonts w:ascii="Symbol" w:hAnsi="Symbol"/>
          <w:sz w:val="22"/>
        </w:rPr>
      </w:pPr>
      <w:r>
        <w:t>Exigence de publication IRO-2 – Exigences de publication au titre des ESRS</w:t>
      </w:r>
      <w:r>
        <w:rPr>
          <w:spacing w:val="1"/>
        </w:rPr>
        <w:t xml:space="preserve"> </w:t>
      </w:r>
      <w:r>
        <w:t>couvertes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à la</w:t>
      </w:r>
      <w:r>
        <w:rPr>
          <w:spacing w:val="-2"/>
        </w:rPr>
        <w:t xml:space="preserve"> </w:t>
      </w:r>
      <w:r>
        <w:t>durabilité de</w:t>
      </w:r>
      <w:r>
        <w:rPr>
          <w:spacing w:val="-2"/>
        </w:rPr>
        <w:t xml:space="preserve"> </w:t>
      </w:r>
      <w:r>
        <w:t>l’entreprise</w:t>
      </w:r>
    </w:p>
    <w:p>
      <w:pPr>
        <w:pStyle w:val="Paragraphedeliste"/>
        <w:numPr>
          <w:ilvl w:val="1"/>
          <w:numId w:val="11"/>
        </w:numPr>
        <w:tabs>
          <w:tab w:val="left" w:pos="993"/>
        </w:tabs>
        <w:spacing w:before="2" w:line="266" w:lineRule="exact"/>
        <w:ind w:hanging="426"/>
        <w:jc w:val="both"/>
        <w:rPr>
          <w:rFonts w:ascii="Calibri"/>
        </w:rPr>
      </w:pPr>
      <w:r>
        <w:rPr>
          <w:rFonts w:ascii="Arial"/>
          <w:b/>
          <w:sz w:val="20"/>
        </w:rPr>
        <w:t>Exigence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publication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minimum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sur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politiques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les </w:t>
      </w:r>
      <w:r>
        <w:rPr>
          <w:rFonts w:ascii="Calibri"/>
        </w:rPr>
        <w:t>actions</w:t>
      </w:r>
    </w:p>
    <w:p>
      <w:pPr>
        <w:pStyle w:val="Titre4"/>
        <w:numPr>
          <w:ilvl w:val="2"/>
          <w:numId w:val="11"/>
        </w:numPr>
        <w:tabs>
          <w:tab w:val="left" w:pos="1418"/>
        </w:tabs>
        <w:spacing w:before="3" w:line="235" w:lineRule="auto"/>
        <w:ind w:right="276"/>
        <w:rPr>
          <w:rFonts w:ascii="Symbol" w:hAnsi="Symbol"/>
          <w:sz w:val="22"/>
        </w:rPr>
      </w:pPr>
      <w:r>
        <w:t>Exigence de publication minimum – Politiques MDR-P – Politiques adoptées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durabilité importantes</w:t>
      </w:r>
    </w:p>
    <w:p>
      <w:pPr>
        <w:pStyle w:val="Paragraphedeliste"/>
        <w:numPr>
          <w:ilvl w:val="2"/>
          <w:numId w:val="11"/>
        </w:numPr>
        <w:tabs>
          <w:tab w:val="left" w:pos="1418"/>
        </w:tabs>
        <w:spacing w:before="5" w:line="235" w:lineRule="auto"/>
        <w:ind w:right="278"/>
        <w:rPr>
          <w:rFonts w:ascii="Symbol" w:hAnsi="Symbol"/>
          <w:b/>
        </w:rPr>
      </w:pPr>
      <w:r>
        <w:rPr>
          <w:rFonts w:ascii="Arial" w:hAnsi="Arial"/>
          <w:b/>
          <w:sz w:val="20"/>
        </w:rPr>
        <w:t>Exigence de publication minimum – Actions MDR-A – Actions et ressources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relatives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questions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importantes</w:t>
      </w:r>
    </w:p>
    <w:p>
      <w:pPr>
        <w:pStyle w:val="Titre4"/>
        <w:numPr>
          <w:ilvl w:val="0"/>
          <w:numId w:val="12"/>
        </w:numPr>
        <w:tabs>
          <w:tab w:val="left" w:pos="362"/>
        </w:tabs>
        <w:spacing w:line="230" w:lineRule="exact"/>
        <w:ind w:left="361" w:hanging="222"/>
        <w:jc w:val="both"/>
      </w:pPr>
      <w:r>
        <w:t>Métriques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cibles</w:t>
      </w:r>
    </w:p>
    <w:p>
      <w:pPr>
        <w:pStyle w:val="Paragraphedeliste"/>
        <w:numPr>
          <w:ilvl w:val="1"/>
          <w:numId w:val="12"/>
        </w:numPr>
        <w:tabs>
          <w:tab w:val="left" w:pos="993"/>
        </w:tabs>
        <w:ind w:right="276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Exigence de publication minimum – Métriques MDR-M – Métriques relatives aux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questions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</w:t>
      </w:r>
    </w:p>
    <w:p>
      <w:pPr>
        <w:pStyle w:val="Titre4"/>
        <w:numPr>
          <w:ilvl w:val="1"/>
          <w:numId w:val="12"/>
        </w:numPr>
        <w:tabs>
          <w:tab w:val="left" w:pos="993"/>
        </w:tabs>
        <w:spacing w:line="266" w:lineRule="exact"/>
        <w:ind w:hanging="426"/>
        <w:rPr>
          <w:rFonts w:ascii="Symbol" w:hAnsi="Symbol"/>
          <w:sz w:val="22"/>
        </w:rPr>
      </w:pPr>
      <w:r>
        <w:t>Exigence</w:t>
      </w:r>
      <w:r>
        <w:rPr>
          <w:spacing w:val="21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publication</w:t>
      </w:r>
      <w:r>
        <w:rPr>
          <w:spacing w:val="76"/>
        </w:rPr>
        <w:t xml:space="preserve"> </w:t>
      </w:r>
      <w:r>
        <w:t>minimum</w:t>
      </w:r>
      <w:r>
        <w:rPr>
          <w:spacing w:val="81"/>
        </w:rPr>
        <w:t xml:space="preserve"> </w:t>
      </w:r>
      <w:r>
        <w:t>–</w:t>
      </w:r>
      <w:r>
        <w:rPr>
          <w:spacing w:val="75"/>
        </w:rPr>
        <w:t xml:space="preserve"> </w:t>
      </w:r>
      <w:r>
        <w:t>Cibles</w:t>
      </w:r>
      <w:r>
        <w:rPr>
          <w:spacing w:val="76"/>
        </w:rPr>
        <w:t xml:space="preserve"> </w:t>
      </w:r>
      <w:r>
        <w:t>MDR-T</w:t>
      </w:r>
      <w:r>
        <w:rPr>
          <w:spacing w:val="79"/>
        </w:rPr>
        <w:t xml:space="preserve"> </w:t>
      </w:r>
      <w:r>
        <w:t>–</w:t>
      </w:r>
      <w:r>
        <w:rPr>
          <w:spacing w:val="75"/>
        </w:rPr>
        <w:t xml:space="preserve"> </w:t>
      </w:r>
      <w:r>
        <w:t>Suivi</w:t>
      </w:r>
      <w:r>
        <w:rPr>
          <w:spacing w:val="76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l’efficacité</w:t>
      </w:r>
      <w:r>
        <w:rPr>
          <w:spacing w:val="75"/>
        </w:rPr>
        <w:t xml:space="preserve"> </w:t>
      </w:r>
      <w:r>
        <w:t>des</w:t>
      </w:r>
    </w:p>
    <w:p>
      <w:pPr>
        <w:ind w:left="140" w:right="4102" w:firstLine="851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politiques et des actions au moyen de cibles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A: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Exigences d’application</w:t>
      </w:r>
    </w:p>
    <w:p>
      <w:pPr>
        <w:pStyle w:val="Titre4"/>
        <w:numPr>
          <w:ilvl w:val="0"/>
          <w:numId w:val="10"/>
        </w:numPr>
        <w:tabs>
          <w:tab w:val="left" w:pos="955"/>
        </w:tabs>
        <w:spacing w:line="228" w:lineRule="exact"/>
        <w:ind w:hanging="388"/>
        <w:jc w:val="both"/>
      </w:pPr>
      <w:r>
        <w:t>Base</w:t>
      </w:r>
      <w:r>
        <w:rPr>
          <w:spacing w:val="-5"/>
        </w:rPr>
        <w:t xml:space="preserve"> </w:t>
      </w:r>
      <w:r>
        <w:t>d’établissement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déclarations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ind w:right="27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BP-1 – Base générale d’établissement de la déclaration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relative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</w:p>
    <w:p>
      <w:pPr>
        <w:pStyle w:val="Titre4"/>
        <w:numPr>
          <w:ilvl w:val="0"/>
          <w:numId w:val="10"/>
        </w:numPr>
        <w:tabs>
          <w:tab w:val="left" w:pos="844"/>
        </w:tabs>
        <w:spacing w:line="229" w:lineRule="exact"/>
        <w:ind w:left="843" w:hanging="277"/>
        <w:jc w:val="both"/>
      </w:pPr>
      <w:r>
        <w:t>Gouvernance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spacing w:line="244" w:lineRule="exact"/>
        <w:ind w:hanging="28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54"/>
          <w:sz w:val="20"/>
        </w:rPr>
        <w:t xml:space="preserve"> </w:t>
      </w:r>
      <w:r>
        <w:rPr>
          <w:rFonts w:ascii="Arial" w:hAnsi="Arial"/>
          <w:b/>
          <w:sz w:val="20"/>
        </w:rPr>
        <w:t>de  publication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GOV-1  –</w:t>
      </w:r>
      <w:r>
        <w:rPr>
          <w:rFonts w:ascii="Arial" w:hAnsi="Arial"/>
          <w:b/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57"/>
          <w:sz w:val="20"/>
        </w:rPr>
        <w:t xml:space="preserve"> </w:t>
      </w:r>
      <w:r>
        <w:rPr>
          <w:rFonts w:ascii="Arial" w:hAnsi="Arial"/>
          <w:b/>
          <w:sz w:val="20"/>
        </w:rPr>
        <w:t>rôle  des</w:t>
      </w:r>
      <w:r>
        <w:rPr>
          <w:rFonts w:ascii="Arial" w:hAnsi="Arial"/>
          <w:b/>
          <w:spacing w:val="57"/>
          <w:sz w:val="20"/>
        </w:rPr>
        <w:t xml:space="preserve"> </w:t>
      </w:r>
      <w:r>
        <w:rPr>
          <w:rFonts w:ascii="Arial" w:hAnsi="Arial"/>
          <w:b/>
          <w:sz w:val="20"/>
        </w:rPr>
        <w:t>organes  d’administration,  de</w:t>
      </w:r>
    </w:p>
    <w:p>
      <w:pPr>
        <w:pStyle w:val="Titre4"/>
        <w:spacing w:line="229" w:lineRule="exact"/>
        <w:ind w:left="1417"/>
      </w:pPr>
      <w:r>
        <w:t>direction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surveillance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ind w:right="27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GOV-2 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transmises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d’administration, de direction et de surveillance de l’entreprise et questions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traitées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</w:p>
    <w:p>
      <w:pPr>
        <w:pStyle w:val="Titre4"/>
        <w:numPr>
          <w:ilvl w:val="1"/>
          <w:numId w:val="10"/>
        </w:numPr>
        <w:tabs>
          <w:tab w:val="left" w:pos="1418"/>
        </w:tabs>
        <w:spacing w:line="243" w:lineRule="exact"/>
        <w:ind w:hanging="285"/>
      </w:pPr>
      <w:r>
        <w:t>Exigence</w:t>
      </w:r>
      <w:r>
        <w:rPr>
          <w:spacing w:val="26"/>
        </w:rPr>
        <w:t xml:space="preserve"> </w:t>
      </w:r>
      <w:r>
        <w:t>de</w:t>
      </w:r>
      <w:r>
        <w:rPr>
          <w:spacing w:val="81"/>
        </w:rPr>
        <w:t xml:space="preserve"> </w:t>
      </w:r>
      <w:r>
        <w:t>publication</w:t>
      </w:r>
      <w:r>
        <w:rPr>
          <w:spacing w:val="82"/>
        </w:rPr>
        <w:t xml:space="preserve"> </w:t>
      </w:r>
      <w:r>
        <w:t>GOV-3</w:t>
      </w:r>
      <w:r>
        <w:rPr>
          <w:spacing w:val="-2"/>
        </w:rPr>
        <w:t xml:space="preserve"> </w:t>
      </w:r>
      <w:r>
        <w:t>–</w:t>
      </w:r>
      <w:r>
        <w:rPr>
          <w:spacing w:val="81"/>
        </w:rPr>
        <w:t xml:space="preserve"> </w:t>
      </w:r>
      <w:r>
        <w:t>Intégration</w:t>
      </w:r>
      <w:r>
        <w:rPr>
          <w:spacing w:val="83"/>
        </w:rPr>
        <w:t xml:space="preserve"> </w:t>
      </w:r>
      <w:r>
        <w:t>des</w:t>
      </w:r>
      <w:r>
        <w:rPr>
          <w:spacing w:val="80"/>
        </w:rPr>
        <w:t xml:space="preserve"> </w:t>
      </w:r>
      <w:r>
        <w:t>résultats</w:t>
      </w:r>
      <w:r>
        <w:rPr>
          <w:spacing w:val="82"/>
        </w:rPr>
        <w:t xml:space="preserve"> </w:t>
      </w:r>
      <w:r>
        <w:t>en</w:t>
      </w:r>
      <w:r>
        <w:rPr>
          <w:spacing w:val="82"/>
        </w:rPr>
        <w:t xml:space="preserve"> </w:t>
      </w:r>
      <w:r>
        <w:t>matière</w:t>
      </w:r>
      <w:r>
        <w:rPr>
          <w:spacing w:val="82"/>
        </w:rPr>
        <w:t xml:space="preserve"> </w:t>
      </w:r>
      <w:r>
        <w:t>de</w:t>
      </w:r>
    </w:p>
    <w:p>
      <w:pPr>
        <w:spacing w:line="229" w:lineRule="exact"/>
        <w:ind w:left="141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systèmes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d’incitation</w:t>
      </w:r>
    </w:p>
    <w:p>
      <w:pPr>
        <w:pStyle w:val="Titre4"/>
        <w:numPr>
          <w:ilvl w:val="1"/>
          <w:numId w:val="10"/>
        </w:numPr>
        <w:tabs>
          <w:tab w:val="left" w:pos="1418"/>
        </w:tabs>
        <w:spacing w:line="243" w:lineRule="exact"/>
        <w:ind w:hanging="285"/>
      </w:pPr>
      <w:r>
        <w:t>Exigence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GOV-4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Déclaration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raisonnable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spacing w:line="244" w:lineRule="exact"/>
        <w:ind w:hanging="28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GOV-5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contrôles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internes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</w:p>
    <w:p>
      <w:pPr>
        <w:pStyle w:val="Titre4"/>
        <w:ind w:left="1417"/>
      </w:pPr>
      <w:r>
        <w:t>l’information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durabilité</w:t>
      </w:r>
    </w:p>
    <w:p>
      <w:pPr>
        <w:pStyle w:val="Paragraphedeliste"/>
        <w:numPr>
          <w:ilvl w:val="0"/>
          <w:numId w:val="10"/>
        </w:numPr>
        <w:tabs>
          <w:tab w:val="left" w:pos="993"/>
        </w:tabs>
        <w:spacing w:line="229" w:lineRule="exact"/>
        <w:ind w:left="992" w:hanging="42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Stratégie</w:t>
      </w:r>
    </w:p>
    <w:p>
      <w:pPr>
        <w:pStyle w:val="Titre4"/>
        <w:numPr>
          <w:ilvl w:val="1"/>
          <w:numId w:val="10"/>
        </w:numPr>
        <w:tabs>
          <w:tab w:val="left" w:pos="1418"/>
        </w:tabs>
        <w:ind w:right="278"/>
        <w:jc w:val="left"/>
      </w:pPr>
      <w:r>
        <w:t>Exigence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publication</w:t>
      </w:r>
      <w:r>
        <w:rPr>
          <w:spacing w:val="35"/>
        </w:rPr>
        <w:t xml:space="preserve"> </w:t>
      </w:r>
      <w:r>
        <w:t>SBM-1</w:t>
      </w:r>
      <w:r>
        <w:rPr>
          <w:spacing w:val="-3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Stratégie,</w:t>
      </w:r>
      <w:r>
        <w:rPr>
          <w:spacing w:val="34"/>
        </w:rPr>
        <w:t xml:space="preserve"> </w:t>
      </w:r>
      <w:r>
        <w:t>modèle</w:t>
      </w:r>
      <w:r>
        <w:rPr>
          <w:spacing w:val="31"/>
        </w:rPr>
        <w:t xml:space="preserve"> </w:t>
      </w:r>
      <w:r>
        <w:t>économique</w:t>
      </w:r>
      <w:r>
        <w:rPr>
          <w:spacing w:val="33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chaîne</w:t>
      </w:r>
      <w:r>
        <w:rPr>
          <w:spacing w:val="3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valeur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ind w:right="28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SBM-2 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Intérêts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points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vue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parties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intéressées</w:t>
      </w:r>
    </w:p>
    <w:p>
      <w:pPr>
        <w:pStyle w:val="Titre4"/>
        <w:numPr>
          <w:ilvl w:val="1"/>
          <w:numId w:val="10"/>
        </w:numPr>
        <w:tabs>
          <w:tab w:val="left" w:pos="1418"/>
          <w:tab w:val="left" w:pos="2501"/>
          <w:tab w:val="left" w:pos="2944"/>
          <w:tab w:val="left" w:pos="4219"/>
          <w:tab w:val="left" w:pos="5222"/>
          <w:tab w:val="left" w:pos="6517"/>
          <w:tab w:val="left" w:pos="7438"/>
          <w:tab w:val="left" w:pos="7824"/>
        </w:tabs>
        <w:spacing w:line="237" w:lineRule="auto"/>
        <w:ind w:right="279"/>
        <w:jc w:val="left"/>
      </w:pPr>
      <w:r>
        <w:t>Exigence</w:t>
      </w:r>
      <w:r>
        <w:tab/>
        <w:t>de</w:t>
      </w:r>
      <w:r>
        <w:tab/>
        <w:t>publication</w:t>
      </w:r>
      <w:r>
        <w:tab/>
        <w:t>SBM-3</w:t>
      </w:r>
      <w:r>
        <w:rPr>
          <w:spacing w:val="-1"/>
        </w:rPr>
        <w:t xml:space="preserve"> </w:t>
      </w:r>
      <w:r>
        <w:t>–</w:t>
      </w:r>
      <w:r>
        <w:tab/>
        <w:t>Incidences,</w:t>
      </w:r>
      <w:r>
        <w:tab/>
        <w:t>risques</w:t>
      </w:r>
      <w:r>
        <w:tab/>
        <w:t>et</w:t>
      </w:r>
      <w:r>
        <w:tab/>
      </w:r>
      <w:r>
        <w:rPr>
          <w:spacing w:val="-1"/>
        </w:rPr>
        <w:t>opportunités</w:t>
      </w:r>
      <w:r>
        <w:rPr>
          <w:spacing w:val="-52"/>
        </w:rPr>
        <w:t xml:space="preserve"> </w:t>
      </w:r>
      <w:r>
        <w:t>importants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lien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la stratégie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économique</w:t>
      </w:r>
    </w:p>
    <w:p>
      <w:pPr>
        <w:pStyle w:val="Paragraphedeliste"/>
        <w:numPr>
          <w:ilvl w:val="0"/>
          <w:numId w:val="10"/>
        </w:numPr>
        <w:tabs>
          <w:tab w:val="left" w:pos="992"/>
          <w:tab w:val="left" w:pos="993"/>
        </w:tabs>
        <w:ind w:left="992" w:hanging="42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</w:p>
    <w:p>
      <w:pPr>
        <w:rPr>
          <w:rFonts w:ascii="Arial" w:hAnsi="Arial"/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Titre4"/>
        <w:numPr>
          <w:ilvl w:val="1"/>
          <w:numId w:val="10"/>
        </w:numPr>
        <w:tabs>
          <w:tab w:val="left" w:pos="1418"/>
        </w:tabs>
        <w:spacing w:before="77" w:line="245" w:lineRule="exact"/>
        <w:ind w:hanging="285"/>
        <w:jc w:val="left"/>
      </w:pPr>
      <w:r>
        <w:lastRenderedPageBreak/>
        <w:t>Exigence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publication</w:t>
      </w:r>
      <w:r>
        <w:rPr>
          <w:spacing w:val="36"/>
        </w:rPr>
        <w:t xml:space="preserve"> </w:t>
      </w:r>
      <w:r>
        <w:t>IRO-2</w:t>
      </w:r>
      <w:r>
        <w:rPr>
          <w:spacing w:val="31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Exigences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publication</w:t>
      </w:r>
      <w:r>
        <w:rPr>
          <w:spacing w:val="34"/>
        </w:rPr>
        <w:t xml:space="preserve"> </w:t>
      </w:r>
      <w:r>
        <w:t>au</w:t>
      </w:r>
      <w:r>
        <w:rPr>
          <w:spacing w:val="33"/>
        </w:rPr>
        <w:t xml:space="preserve"> </w:t>
      </w:r>
      <w:r>
        <w:t>titre</w:t>
      </w:r>
      <w:r>
        <w:rPr>
          <w:spacing w:val="33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ESRS</w:t>
      </w:r>
    </w:p>
    <w:p>
      <w:pPr>
        <w:spacing w:line="229" w:lineRule="exact"/>
        <w:ind w:left="141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couvertes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déclaration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l’entreprise</w:t>
      </w:r>
    </w:p>
    <w:p>
      <w:pPr>
        <w:pStyle w:val="Titre4"/>
        <w:numPr>
          <w:ilvl w:val="1"/>
          <w:numId w:val="10"/>
        </w:numPr>
        <w:tabs>
          <w:tab w:val="left" w:pos="1418"/>
        </w:tabs>
        <w:ind w:right="276"/>
        <w:jc w:val="left"/>
      </w:pPr>
      <w:r>
        <w:t>Exigence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publication</w:t>
      </w:r>
      <w:r>
        <w:rPr>
          <w:spacing w:val="42"/>
        </w:rPr>
        <w:t xml:space="preserve"> </w:t>
      </w:r>
      <w:r>
        <w:t>minimum</w:t>
      </w:r>
      <w:r>
        <w:rPr>
          <w:spacing w:val="46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Politiques</w:t>
      </w:r>
      <w:r>
        <w:rPr>
          <w:spacing w:val="41"/>
        </w:rPr>
        <w:t xml:space="preserve"> </w:t>
      </w:r>
      <w:r>
        <w:t>MDR-P</w:t>
      </w:r>
      <w:r>
        <w:rPr>
          <w:spacing w:val="38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Politiques</w:t>
      </w:r>
      <w:r>
        <w:rPr>
          <w:spacing w:val="41"/>
        </w:rPr>
        <w:t xml:space="preserve"> </w:t>
      </w:r>
      <w:r>
        <w:t>adoptées</w:t>
      </w:r>
      <w:r>
        <w:rPr>
          <w:spacing w:val="-5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durabilité importantes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ind w:right="278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minimum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Actions MDR-A 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ressources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relatives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questions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importantes</w:t>
      </w:r>
    </w:p>
    <w:p>
      <w:pPr>
        <w:pStyle w:val="Titre4"/>
        <w:numPr>
          <w:ilvl w:val="0"/>
          <w:numId w:val="10"/>
        </w:numPr>
        <w:tabs>
          <w:tab w:val="left" w:pos="992"/>
          <w:tab w:val="left" w:pos="993"/>
        </w:tabs>
        <w:spacing w:line="229" w:lineRule="exact"/>
        <w:ind w:left="992" w:hanging="426"/>
      </w:pPr>
      <w:r>
        <w:t>Métriques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cibles</w:t>
      </w:r>
    </w:p>
    <w:p>
      <w:pPr>
        <w:pStyle w:val="Paragraphedeliste"/>
        <w:numPr>
          <w:ilvl w:val="1"/>
          <w:numId w:val="10"/>
        </w:numPr>
        <w:tabs>
          <w:tab w:val="left" w:pos="1418"/>
        </w:tabs>
        <w:spacing w:line="244" w:lineRule="exact"/>
        <w:ind w:hanging="285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minimum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MDR-T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Suivi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l’efficacité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</w:p>
    <w:p>
      <w:pPr>
        <w:pStyle w:val="Titre4"/>
        <w:spacing w:line="229" w:lineRule="exact"/>
        <w:ind w:left="1417"/>
        <w:jc w:val="left"/>
      </w:pPr>
      <w:r>
        <w:t>politiques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moyen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cibles</w:t>
      </w:r>
    </w:p>
    <w:p>
      <w:pPr>
        <w:ind w:left="1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B: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Liste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points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3"/>
          <w:sz w:val="20"/>
        </w:rPr>
        <w:t xml:space="preserve"> </w:t>
      </w:r>
      <w:r>
        <w:rPr>
          <w:rFonts w:ascii="Arial" w:hAnsi="Arial"/>
          <w:b/>
          <w:sz w:val="20"/>
        </w:rPr>
        <w:t>données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normes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rFonts w:ascii="Arial" w:hAnsi="Arial"/>
          <w:b/>
          <w:sz w:val="20"/>
        </w:rPr>
        <w:t>transversales</w:t>
      </w:r>
      <w:r>
        <w:rPr>
          <w:rFonts w:ascii="Arial" w:hAnsi="Arial"/>
          <w:b/>
          <w:spacing w:val="33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thématiques</w:t>
      </w:r>
    </w:p>
    <w:p>
      <w:pPr>
        <w:pStyle w:val="Titre4"/>
        <w:spacing w:before="1" w:line="229" w:lineRule="exact"/>
        <w:ind w:left="140"/>
        <w:jc w:val="left"/>
      </w:pPr>
      <w:r>
        <w:t>découlant</w:t>
      </w:r>
      <w:r>
        <w:rPr>
          <w:spacing w:val="-4"/>
        </w:rPr>
        <w:t xml:space="preserve"> </w:t>
      </w:r>
      <w:r>
        <w:t>d’autres</w:t>
      </w:r>
      <w:r>
        <w:rPr>
          <w:spacing w:val="-5"/>
        </w:rPr>
        <w:t xml:space="preserve"> </w:t>
      </w:r>
      <w:r>
        <w:t>actes</w:t>
      </w:r>
      <w:r>
        <w:rPr>
          <w:spacing w:val="-2"/>
        </w:rPr>
        <w:t xml:space="preserve"> </w:t>
      </w:r>
      <w:r>
        <w:t>législatifs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l’Union</w:t>
      </w:r>
    </w:p>
    <w:p>
      <w:pPr>
        <w:ind w:left="140" w:right="2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 C: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Exigences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d’application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thématiques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qui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s’appliquent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conjointement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générales à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publier</w:t>
      </w:r>
    </w:p>
    <w:p>
      <w:pPr>
        <w:pStyle w:val="Corpsdetexte"/>
        <w:rPr>
          <w:rFonts w:ascii="Arial"/>
          <w:b/>
          <w:sz w:val="22"/>
        </w:rPr>
      </w:pPr>
    </w:p>
    <w:p>
      <w:pPr>
        <w:pStyle w:val="Corpsdetexte"/>
        <w:rPr>
          <w:rFonts w:ascii="Arial"/>
          <w:b/>
          <w:sz w:val="22"/>
        </w:rPr>
      </w:pPr>
    </w:p>
    <w:p>
      <w:pPr>
        <w:pStyle w:val="Titre1"/>
        <w:spacing w:before="18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344805</wp:posOffset>
                </wp:positionV>
                <wp:extent cx="5664200" cy="1270"/>
                <wp:effectExtent l="0" t="0" r="0" b="0"/>
                <wp:wrapTopAndBottom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4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0"/>
                            <a:gd name="T2" fmla="+- 0 10360 1440"/>
                            <a:gd name="T3" fmla="*/ T2 w 8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0">
                              <a:moveTo>
                                <a:pt x="0" y="0"/>
                              </a:moveTo>
                              <a:lnTo>
                                <a:pt x="89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1in;margin-top:27.15pt;width:44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" path="m,l8920,e" filled="f" strokeweight=".5pt">
                <v:path arrowok="t" o:connecttype="custom" o:connectlocs="0,0;5664200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Objectif</w:t>
      </w:r>
    </w:p>
    <w:p>
      <w:pPr>
        <w:pStyle w:val="Paragraphedeliste"/>
        <w:numPr>
          <w:ilvl w:val="0"/>
          <w:numId w:val="9"/>
        </w:numPr>
        <w:tabs>
          <w:tab w:val="left" w:pos="568"/>
        </w:tabs>
        <w:spacing w:before="117"/>
        <w:ind w:right="277"/>
        <w:jc w:val="both"/>
        <w:rPr>
          <w:sz w:val="20"/>
        </w:rPr>
      </w:pPr>
      <w:r>
        <w:rPr>
          <w:sz w:val="20"/>
        </w:rPr>
        <w:t>La présente ESRS contient les exigences de publication qui s’appliquent à l’ensemble des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entreprises, tous secteurs d’activité confondus (les exigences «non sectorielles»), ainsi qu’à</w:t>
      </w:r>
      <w:r>
        <w:rPr>
          <w:spacing w:val="1"/>
          <w:sz w:val="20"/>
        </w:rPr>
        <w:t xml:space="preserve"> </w:t>
      </w:r>
      <w:r>
        <w:rPr>
          <w:sz w:val="20"/>
        </w:rPr>
        <w:t>tous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thèmes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(les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«transversales»).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couvre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domaines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d’information définis dans ESRS 1 </w:t>
      </w:r>
      <w:r>
        <w:rPr>
          <w:rFonts w:ascii="Arial" w:hAnsi="Arial"/>
          <w:i/>
          <w:sz w:val="20"/>
        </w:rPr>
        <w:t>Exigences générales</w:t>
      </w:r>
      <w:r>
        <w:rPr>
          <w:sz w:val="20"/>
        </w:rPr>
        <w:t xml:space="preserve">, section 1.2 </w:t>
      </w:r>
      <w:r>
        <w:rPr>
          <w:rFonts w:ascii="Arial" w:hAnsi="Arial"/>
          <w:i/>
          <w:sz w:val="20"/>
        </w:rPr>
        <w:t>Normes transversales 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domaines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d’information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9"/>
        </w:numPr>
        <w:tabs>
          <w:tab w:val="left" w:pos="568"/>
        </w:tabs>
        <w:spacing w:before="113"/>
        <w:ind w:right="271"/>
        <w:jc w:val="both"/>
        <w:rPr>
          <w:sz w:val="20"/>
        </w:rPr>
      </w:pPr>
      <w:r>
        <w:t>Lorsqu’elle prépare les informations à publier au titre de la présente norme, l’entreprise</w:t>
      </w:r>
      <w:r>
        <w:rPr>
          <w:spacing w:val="-59"/>
        </w:rPr>
        <w:t xml:space="preserve"> </w:t>
      </w:r>
      <w:r>
        <w:t>applique</w:t>
      </w:r>
      <w:r>
        <w:rPr>
          <w:spacing w:val="1"/>
        </w:rPr>
        <w:t xml:space="preserve"> </w:t>
      </w:r>
      <w:r>
        <w:t>les exigences de</w:t>
      </w:r>
      <w:r>
        <w:rPr>
          <w:spacing w:val="1"/>
        </w:rPr>
        <w:t xml:space="preserve"> </w:t>
      </w:r>
      <w:r>
        <w:t>publication (y compris</w:t>
      </w:r>
      <w:r>
        <w:rPr>
          <w:spacing w:val="1"/>
        </w:rPr>
        <w:t xml:space="preserve"> </w:t>
      </w:r>
      <w:r>
        <w:t>leurs points de données)</w:t>
      </w:r>
      <w:r>
        <w:rPr>
          <w:spacing w:val="61"/>
        </w:rPr>
        <w:t xml:space="preserve"> </w:t>
      </w:r>
      <w:r>
        <w:t>définies</w:t>
      </w:r>
      <w:r>
        <w:rPr>
          <w:spacing w:val="1"/>
        </w:rPr>
        <w:t xml:space="preserve"> </w:t>
      </w:r>
      <w:r>
        <w:t xml:space="preserve">dans les ESRS thématiques, telles qu’elles sont énumérées à l’appendice C </w:t>
      </w:r>
      <w:r>
        <w:rPr>
          <w:rFonts w:ascii="Arial" w:hAnsi="Arial"/>
          <w:i/>
        </w:rPr>
        <w:t>Exigences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 publication/d’application dans les ESRS thématiques qui s’appliquent conjointement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avec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ESRS 2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Informations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générales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publier</w:t>
      </w:r>
      <w:r>
        <w:rPr>
          <w:rFonts w:ascii="Arial" w:hAnsi="Arial"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norme.</w:t>
      </w:r>
      <w:r>
        <w:rPr>
          <w:spacing w:val="1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applique</w:t>
      </w:r>
      <w:r>
        <w:rPr>
          <w:spacing w:val="-1"/>
          <w:sz w:val="20"/>
        </w:rPr>
        <w:t xml:space="preserve"> </w:t>
      </w:r>
      <w:r>
        <w:rPr>
          <w:sz w:val="20"/>
        </w:rPr>
        <w:t>les exigences</w:t>
      </w:r>
      <w:r>
        <w:rPr>
          <w:spacing w:val="-1"/>
          <w:sz w:val="20"/>
        </w:rPr>
        <w:t xml:space="preserve"> </w:t>
      </w:r>
      <w:r>
        <w:rPr>
          <w:sz w:val="20"/>
        </w:rPr>
        <w:t>énumérées dans</w:t>
      </w:r>
      <w:r>
        <w:rPr>
          <w:spacing w:val="-1"/>
          <w:sz w:val="20"/>
        </w:rPr>
        <w:t xml:space="preserve"> </w:t>
      </w:r>
      <w:r>
        <w:rPr>
          <w:sz w:val="20"/>
        </w:rPr>
        <w:t>l’appendice</w:t>
      </w:r>
      <w:r>
        <w:rPr>
          <w:spacing w:val="4"/>
          <w:sz w:val="20"/>
        </w:rPr>
        <w:t xml:space="preserve"> </w:t>
      </w:r>
      <w:r>
        <w:rPr>
          <w:sz w:val="20"/>
        </w:rPr>
        <w:t>C:</w:t>
      </w:r>
    </w:p>
    <w:p>
      <w:pPr>
        <w:pStyle w:val="Paragraphedeliste"/>
        <w:numPr>
          <w:ilvl w:val="1"/>
          <w:numId w:val="9"/>
        </w:numPr>
        <w:tabs>
          <w:tab w:val="left" w:pos="1134"/>
        </w:tabs>
        <w:spacing w:before="149"/>
        <w:ind w:left="1133" w:right="274"/>
        <w:jc w:val="both"/>
        <w:rPr>
          <w:sz w:val="20"/>
        </w:rPr>
      </w:pPr>
      <w:r>
        <w:rPr>
          <w:sz w:val="20"/>
        </w:rPr>
        <w:t>dans tous les cas pour les exigences des normes thématiques liées à l’exigence 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IRO-1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Description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procédures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d’identification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d’évaluation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i/>
          <w:sz w:val="20"/>
        </w:rPr>
        <w:t xml:space="preserve">,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rFonts w:ascii="Arial" w:hAnsi="Arial"/>
          <w:i/>
          <w:sz w:val="20"/>
        </w:rPr>
        <w:t>importants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9"/>
        </w:numPr>
        <w:tabs>
          <w:tab w:val="left" w:pos="1134"/>
        </w:tabs>
        <w:spacing w:before="145"/>
        <w:ind w:left="1133" w:right="273"/>
        <w:jc w:val="both"/>
        <w:rPr>
          <w:sz w:val="20"/>
        </w:rPr>
      </w:pPr>
      <w:r>
        <w:rPr>
          <w:sz w:val="20"/>
        </w:rPr>
        <w:t>pour toutes les autres exigences énumérées dans l’appendice C, uniquement si le thème</w:t>
      </w:r>
      <w:r>
        <w:rPr>
          <w:spacing w:val="-53"/>
          <w:sz w:val="20"/>
        </w:rPr>
        <w:t xml:space="preserve"> </w:t>
      </w:r>
      <w:r>
        <w:rPr>
          <w:sz w:val="20"/>
        </w:rPr>
        <w:t>de durabilité est considéré comme important sur la base de l’évaluation de 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effectuée 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55"/>
          <w:sz w:val="20"/>
        </w:rPr>
        <w:t xml:space="preserve"> </w:t>
      </w:r>
      <w:r>
        <w:rPr>
          <w:sz w:val="20"/>
        </w:rPr>
        <w:t xml:space="preserve">(voir ESRS 1, chapitre 3 </w:t>
      </w:r>
      <w:r>
        <w:rPr>
          <w:rFonts w:ascii="Arial" w:hAnsi="Arial"/>
          <w:i/>
          <w:sz w:val="20"/>
        </w:rPr>
        <w:t>La double importance, fondement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publication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d’informations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matière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sz w:val="20"/>
        </w:rPr>
        <w:t>).</w:t>
      </w:r>
    </w:p>
    <w:p>
      <w:pPr>
        <w:pStyle w:val="Corpsdetexte"/>
        <w:rPr>
          <w:sz w:val="22"/>
        </w:rPr>
      </w:pPr>
    </w:p>
    <w:p>
      <w:pPr>
        <w:pStyle w:val="Corpsdetexte"/>
        <w:spacing w:before="9"/>
        <w:rPr>
          <w:sz w:val="19"/>
        </w:rPr>
      </w:pPr>
    </w:p>
    <w:p>
      <w:pPr>
        <w:pStyle w:val="Titre1"/>
        <w:tabs>
          <w:tab w:val="left" w:pos="567"/>
          <w:tab w:val="left" w:pos="9059"/>
        </w:tabs>
        <w:rPr>
          <w:u w:val="none"/>
        </w:rPr>
      </w:pPr>
      <w:r>
        <w:t>1.</w:t>
      </w:r>
      <w:r>
        <w:tab/>
        <w:t>Base</w:t>
      </w:r>
      <w:r>
        <w:rPr>
          <w:spacing w:val="-3"/>
        </w:rPr>
        <w:t xml:space="preserve"> </w:t>
      </w:r>
      <w:r>
        <w:t>d’établissement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déclarations</w:t>
      </w:r>
      <w:r>
        <w:tab/>
      </w:r>
    </w:p>
    <w:p>
      <w:pPr>
        <w:pStyle w:val="Titre2"/>
        <w:spacing w:before="230" w:line="252" w:lineRule="exact"/>
      </w:pPr>
      <w:r>
        <w:t>Exigence</w:t>
      </w:r>
      <w:r>
        <w:rPr>
          <w:spacing w:val="54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publication</w:t>
      </w:r>
      <w:r>
        <w:rPr>
          <w:spacing w:val="54"/>
        </w:rPr>
        <w:t xml:space="preserve"> </w:t>
      </w:r>
      <w:r>
        <w:t>BP-1</w:t>
      </w:r>
      <w:r>
        <w:rPr>
          <w:spacing w:val="52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Base</w:t>
      </w:r>
      <w:r>
        <w:rPr>
          <w:spacing w:val="55"/>
        </w:rPr>
        <w:t xml:space="preserve"> </w:t>
      </w:r>
      <w:r>
        <w:t>générale</w:t>
      </w:r>
      <w:r>
        <w:rPr>
          <w:spacing w:val="52"/>
        </w:rPr>
        <w:t xml:space="preserve"> </w:t>
      </w:r>
      <w:r>
        <w:t>d’établissement</w:t>
      </w:r>
      <w:r>
        <w:rPr>
          <w:spacing w:val="53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déclaration</w:t>
      </w:r>
    </w:p>
    <w:p>
      <w:pPr>
        <w:spacing w:line="252" w:lineRule="exact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184150</wp:posOffset>
                </wp:positionV>
                <wp:extent cx="5621655" cy="1270"/>
                <wp:effectExtent l="0" t="0" r="0" b="0"/>
                <wp:wrapTopAndBottom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16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53"/>
                            <a:gd name="T2" fmla="+- 0 10293 1440"/>
                            <a:gd name="T3" fmla="*/ T2 w 8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53">
                              <a:moveTo>
                                <a:pt x="0" y="0"/>
                              </a:moveTo>
                              <a:lnTo>
                                <a:pt x="885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1in;margin-top:14.5pt;width:442.6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" path="m,l8853,e" filled="f" strokeweight=".5pt">
                <v:path arrowok="t" o:connecttype="custom" o:connectlocs="0,0;562165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relative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durabilité</w:t>
      </w:r>
    </w:p>
    <w:p>
      <w:pPr>
        <w:pStyle w:val="Corpsdetexte"/>
        <w:spacing w:before="8"/>
        <w:rPr>
          <w:rFonts w:ascii="Arial"/>
          <w:b/>
          <w:i/>
          <w:sz w:val="23"/>
        </w:rPr>
      </w:pPr>
    </w:p>
    <w:p>
      <w:pPr>
        <w:pStyle w:val="Titre4"/>
        <w:numPr>
          <w:ilvl w:val="0"/>
          <w:numId w:val="8"/>
        </w:numPr>
        <w:tabs>
          <w:tab w:val="left" w:pos="567"/>
          <w:tab w:val="left" w:pos="568"/>
        </w:tabs>
      </w:pPr>
      <w:r>
        <w:t>L’entreprise</w:t>
      </w:r>
      <w:r>
        <w:rPr>
          <w:spacing w:val="32"/>
        </w:rPr>
        <w:t xml:space="preserve"> </w:t>
      </w:r>
      <w:r>
        <w:t>publie</w:t>
      </w:r>
      <w:r>
        <w:rPr>
          <w:spacing w:val="86"/>
        </w:rPr>
        <w:t xml:space="preserve"> </w:t>
      </w:r>
      <w:r>
        <w:t>des</w:t>
      </w:r>
      <w:r>
        <w:rPr>
          <w:spacing w:val="88"/>
        </w:rPr>
        <w:t xml:space="preserve"> </w:t>
      </w:r>
      <w:r>
        <w:t>informations</w:t>
      </w:r>
      <w:r>
        <w:rPr>
          <w:spacing w:val="87"/>
        </w:rPr>
        <w:t xml:space="preserve"> </w:t>
      </w:r>
      <w:r>
        <w:t>sur</w:t>
      </w:r>
      <w:r>
        <w:rPr>
          <w:spacing w:val="86"/>
        </w:rPr>
        <w:t xml:space="preserve"> </w:t>
      </w:r>
      <w:r>
        <w:t>la</w:t>
      </w:r>
      <w:r>
        <w:rPr>
          <w:spacing w:val="89"/>
        </w:rPr>
        <w:t xml:space="preserve"> </w:t>
      </w:r>
      <w:r>
        <w:t>base</w:t>
      </w:r>
      <w:r>
        <w:rPr>
          <w:spacing w:val="87"/>
        </w:rPr>
        <w:t xml:space="preserve"> </w:t>
      </w:r>
      <w:r>
        <w:t>générale</w:t>
      </w:r>
      <w:r>
        <w:rPr>
          <w:spacing w:val="86"/>
        </w:rPr>
        <w:t xml:space="preserve"> </w:t>
      </w:r>
      <w:r>
        <w:t>d’établissement</w:t>
      </w:r>
      <w:r>
        <w:rPr>
          <w:spacing w:val="87"/>
        </w:rPr>
        <w:t xml:space="preserve"> </w:t>
      </w:r>
      <w:r>
        <w:t>de</w:t>
      </w:r>
      <w:r>
        <w:rPr>
          <w:spacing w:val="87"/>
        </w:rPr>
        <w:t xml:space="preserve"> </w:t>
      </w:r>
      <w:r>
        <w:t>sa</w:t>
      </w:r>
    </w:p>
    <w:p>
      <w:pPr>
        <w:spacing w:before="1"/>
        <w:ind w:left="56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déclaration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relative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durabilité.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18"/>
        <w:ind w:right="275"/>
        <w:jc w:val="both"/>
        <w:rPr>
          <w:sz w:val="20"/>
        </w:rPr>
      </w:pPr>
      <w:r>
        <w:rPr>
          <w:sz w:val="20"/>
        </w:rPr>
        <w:t>Cette exigence de publication a pour objectif de permettre de comprendre la manière dont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prépare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périmètre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consolidation,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6"/>
          <w:sz w:val="20"/>
        </w:rPr>
        <w:t xml:space="preserve"> </w:t>
      </w:r>
      <w:r>
        <w:rPr>
          <w:sz w:val="20"/>
        </w:rPr>
        <w:t>sur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amont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7"/>
          <w:sz w:val="20"/>
        </w:rPr>
        <w:t xml:space="preserve"> </w:t>
      </w:r>
      <w:r>
        <w:rPr>
          <w:sz w:val="20"/>
        </w:rPr>
        <w:t>aval</w:t>
      </w:r>
      <w:r>
        <w:rPr>
          <w:spacing w:val="6"/>
          <w:sz w:val="20"/>
        </w:rPr>
        <w:t xml:space="preserve"> </w:t>
      </w:r>
      <w:r>
        <w:rPr>
          <w:sz w:val="20"/>
        </w:rPr>
        <w:t>et,</w:t>
      </w:r>
      <w:r>
        <w:rPr>
          <w:spacing w:val="4"/>
          <w:sz w:val="20"/>
        </w:rPr>
        <w:t xml:space="preserve"> </w:t>
      </w:r>
      <w:r>
        <w:rPr>
          <w:sz w:val="20"/>
        </w:rPr>
        <w:t>le</w:t>
      </w:r>
      <w:r>
        <w:rPr>
          <w:spacing w:val="5"/>
          <w:sz w:val="20"/>
        </w:rPr>
        <w:t xml:space="preserve"> </w:t>
      </w:r>
      <w:r>
        <w:rPr>
          <w:sz w:val="20"/>
        </w:rPr>
        <w:t>cas</w:t>
      </w:r>
      <w:r>
        <w:rPr>
          <w:spacing w:val="6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si l’entreprise a fait usage d’une des options qui permettent d’omettre des informations visées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points d)</w:t>
      </w:r>
      <w:r>
        <w:rPr>
          <w:spacing w:val="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e)</w:t>
      </w:r>
      <w:r>
        <w:rPr>
          <w:spacing w:val="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paragraphe</w:t>
      </w:r>
      <w:r>
        <w:rPr>
          <w:spacing w:val="-1"/>
          <w:sz w:val="20"/>
        </w:rPr>
        <w:t xml:space="preserve"> </w:t>
      </w:r>
      <w:r>
        <w:rPr>
          <w:sz w:val="20"/>
        </w:rPr>
        <w:t>qui</w:t>
      </w:r>
      <w:r>
        <w:rPr>
          <w:spacing w:val="-2"/>
          <w:sz w:val="20"/>
        </w:rPr>
        <w:t xml:space="preserve"> </w:t>
      </w:r>
      <w:r>
        <w:rPr>
          <w:sz w:val="20"/>
        </w:rPr>
        <w:t>suit.</w:t>
      </w:r>
    </w:p>
    <w:p>
      <w:pPr>
        <w:pStyle w:val="Paragraphedeliste"/>
        <w:numPr>
          <w:ilvl w:val="0"/>
          <w:numId w:val="8"/>
        </w:numPr>
        <w:tabs>
          <w:tab w:val="left" w:pos="567"/>
          <w:tab w:val="left" w:pos="568"/>
        </w:tabs>
        <w:spacing w:before="124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publie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7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2"/>
        <w:ind w:left="1133" w:right="277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mode</w:t>
      </w:r>
      <w:r>
        <w:rPr>
          <w:spacing w:val="1"/>
          <w:sz w:val="20"/>
        </w:rPr>
        <w:t xml:space="preserve"> </w:t>
      </w:r>
      <w:r>
        <w:rPr>
          <w:sz w:val="20"/>
        </w:rPr>
        <w:t>d’établissement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consolidé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individuel;</w:t>
      </w:r>
    </w:p>
    <w:p>
      <w:pPr>
        <w:pStyle w:val="Paragraphedeliste"/>
        <w:numPr>
          <w:ilvl w:val="1"/>
          <w:numId w:val="8"/>
        </w:numPr>
        <w:tabs>
          <w:tab w:val="left" w:pos="1133"/>
          <w:tab w:val="left" w:pos="1134"/>
        </w:tabs>
        <w:spacing w:before="145"/>
        <w:jc w:val="left"/>
        <w:rPr>
          <w:sz w:val="20"/>
        </w:rPr>
      </w:pP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déclarations</w:t>
      </w:r>
      <w:r>
        <w:rPr>
          <w:spacing w:val="-4"/>
          <w:sz w:val="20"/>
        </w:rPr>
        <w:t xml:space="preserve"> </w:t>
      </w:r>
      <w:r>
        <w:rPr>
          <w:sz w:val="20"/>
        </w:rPr>
        <w:t>relatives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durabilité</w:t>
      </w:r>
      <w:r>
        <w:rPr>
          <w:spacing w:val="-5"/>
          <w:sz w:val="20"/>
        </w:rPr>
        <w:t xml:space="preserve"> </w:t>
      </w:r>
      <w:r>
        <w:rPr>
          <w:sz w:val="20"/>
        </w:rPr>
        <w:t>consolidées:</w:t>
      </w:r>
    </w:p>
    <w:p>
      <w:pPr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2"/>
          <w:numId w:val="8"/>
        </w:numPr>
        <w:tabs>
          <w:tab w:val="left" w:pos="1701"/>
        </w:tabs>
        <w:spacing w:before="81"/>
        <w:ind w:right="276"/>
        <w:jc w:val="both"/>
        <w:rPr>
          <w:sz w:val="20"/>
        </w:rPr>
      </w:pPr>
      <w:r>
        <w:rPr>
          <w:sz w:val="20"/>
        </w:rPr>
        <w:lastRenderedPageBreak/>
        <w:t>une confirmation que le périmètre de consolidation est le même que pour les 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 ou, le cas échéant, une déclaration indiquant que l’entreprise déclarante</w:t>
      </w:r>
      <w:r>
        <w:rPr>
          <w:spacing w:val="1"/>
          <w:sz w:val="20"/>
        </w:rPr>
        <w:t xml:space="preserve"> </w:t>
      </w:r>
      <w:r>
        <w:rPr>
          <w:sz w:val="20"/>
        </w:rPr>
        <w:t>n’est pas tenue d’établir des états financiers ou qu’elle prépare une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consolidée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l’article 48 </w:t>
      </w:r>
      <w:r>
        <w:rPr>
          <w:rFonts w:ascii="Arial" w:hAnsi="Arial"/>
          <w:i/>
          <w:sz w:val="20"/>
        </w:rPr>
        <w:t>decies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directive 2013/34/UE;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8"/>
        </w:numPr>
        <w:tabs>
          <w:tab w:val="left" w:pos="1701"/>
        </w:tabs>
        <w:spacing w:before="144"/>
        <w:ind w:right="276" w:hanging="572"/>
        <w:jc w:val="both"/>
        <w:rPr>
          <w:sz w:val="20"/>
        </w:rPr>
      </w:pPr>
      <w:r>
        <w:rPr>
          <w:sz w:val="20"/>
        </w:rPr>
        <w:t>le cas échéant, l’indication des filiales incluses dans la consolidation qui sont</w:t>
      </w:r>
      <w:r>
        <w:rPr>
          <w:spacing w:val="1"/>
          <w:sz w:val="20"/>
        </w:rPr>
        <w:t xml:space="preserve"> </w:t>
      </w:r>
      <w:r>
        <w:rPr>
          <w:sz w:val="20"/>
        </w:rPr>
        <w:t>exemptées de l’obligation d’information individuelle ou consolidée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vertu,</w:t>
      </w:r>
      <w:r>
        <w:rPr>
          <w:spacing w:val="1"/>
          <w:sz w:val="20"/>
        </w:rPr>
        <w:t xml:space="preserve"> </w:t>
      </w:r>
      <w:r>
        <w:rPr>
          <w:sz w:val="20"/>
        </w:rPr>
        <w:t>respectivement,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l’article 19 </w:t>
      </w:r>
      <w:r>
        <w:rPr>
          <w:rFonts w:ascii="Arial" w:hAnsi="Arial"/>
          <w:i/>
          <w:sz w:val="20"/>
        </w:rPr>
        <w:t>bis</w:t>
      </w:r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r>
        <w:rPr>
          <w:sz w:val="20"/>
        </w:rPr>
        <w:t>paragraphe 9,</w:t>
      </w:r>
      <w:r>
        <w:rPr>
          <w:spacing w:val="56"/>
          <w:sz w:val="20"/>
        </w:rPr>
        <w:t xml:space="preserve"> </w:t>
      </w:r>
      <w:r>
        <w:rPr>
          <w:sz w:val="20"/>
        </w:rPr>
        <w:t>ou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l’article 29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bis</w:t>
      </w:r>
      <w:r>
        <w:rPr>
          <w:sz w:val="20"/>
        </w:rPr>
        <w:t>, paragraphe</w:t>
      </w:r>
      <w:r>
        <w:rPr>
          <w:spacing w:val="4"/>
          <w:sz w:val="20"/>
        </w:rPr>
        <w:t xml:space="preserve"> </w:t>
      </w:r>
      <w:r>
        <w:rPr>
          <w:sz w:val="20"/>
        </w:rPr>
        <w:t>8,</w:t>
      </w:r>
      <w:r>
        <w:rPr>
          <w:spacing w:val="-2"/>
          <w:sz w:val="20"/>
        </w:rPr>
        <w:t xml:space="preserve"> </w:t>
      </w:r>
      <w:r>
        <w:rPr>
          <w:sz w:val="20"/>
        </w:rPr>
        <w:t>de la directive</w:t>
      </w:r>
      <w:r>
        <w:rPr>
          <w:spacing w:val="-2"/>
          <w:sz w:val="20"/>
        </w:rPr>
        <w:t xml:space="preserve"> </w:t>
      </w:r>
      <w:r>
        <w:rPr>
          <w:sz w:val="20"/>
        </w:rPr>
        <w:t>2013/34/UE;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1"/>
        <w:ind w:left="1133" w:right="275" w:hanging="428"/>
        <w:jc w:val="both"/>
        <w:rPr>
          <w:sz w:val="20"/>
        </w:rPr>
      </w:pPr>
      <w:r>
        <w:rPr>
          <w:sz w:val="20"/>
        </w:rPr>
        <w:t xml:space="preserve">la mesure dans laquelle la déclaration relative à la durabilité couvre la </w:t>
      </w:r>
      <w:r>
        <w:rPr>
          <w:rFonts w:ascii="Arial" w:hAnsi="Arial"/>
          <w:b/>
          <w:i/>
          <w:sz w:val="20"/>
        </w:rPr>
        <w:t>chaîne de 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en amont et en aval de l’entreprise (voir ESRS 1, section 5.1 </w:t>
      </w:r>
      <w:r>
        <w:rPr>
          <w:rFonts w:ascii="Arial" w:hAnsi="Arial"/>
          <w:i/>
          <w:sz w:val="20"/>
        </w:rPr>
        <w:t>Entreprise déclarante 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chaîne 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valeur</w:t>
      </w:r>
      <w:r>
        <w:rPr>
          <w:sz w:val="20"/>
        </w:rPr>
        <w:t>);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3"/>
        <w:ind w:left="1133" w:right="277" w:hanging="428"/>
        <w:jc w:val="both"/>
        <w:rPr>
          <w:sz w:val="20"/>
        </w:rPr>
      </w:pPr>
      <w:r>
        <w:rPr>
          <w:sz w:val="20"/>
        </w:rPr>
        <w:t>si l’entreprise a fait usage de l’option qui lui permet d’omettre une information particulière</w:t>
      </w:r>
      <w:r>
        <w:rPr>
          <w:spacing w:val="1"/>
          <w:sz w:val="20"/>
        </w:rPr>
        <w:t xml:space="preserve"> </w:t>
      </w:r>
      <w:r>
        <w:rPr>
          <w:sz w:val="20"/>
        </w:rPr>
        <w:t>relative à la propriété intellectuelle, au savoir-faire ou aux résultats d’innovations (voir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ESRS 1, section 7.7 </w:t>
      </w:r>
      <w:r>
        <w:rPr>
          <w:rFonts w:ascii="Arial" w:hAnsi="Arial"/>
          <w:i/>
          <w:sz w:val="20"/>
        </w:rPr>
        <w:t>Informations classifiées et sensibles, et informations sur la propriété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intellectuelle,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savoir-faire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ou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résultats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d’innovations</w:t>
      </w:r>
      <w:r>
        <w:rPr>
          <w:sz w:val="20"/>
        </w:rPr>
        <w:t>);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1"/>
        <w:ind w:left="1133" w:right="273" w:hanging="428"/>
        <w:jc w:val="both"/>
        <w:rPr>
          <w:sz w:val="20"/>
        </w:rPr>
      </w:pPr>
      <w:r>
        <w:rPr>
          <w:sz w:val="20"/>
        </w:rPr>
        <w:t>pour les entreprises situées dans un État membre de l’Union qui prévoit une exemption</w:t>
      </w:r>
      <w:r>
        <w:rPr>
          <w:spacing w:val="1"/>
          <w:sz w:val="20"/>
        </w:rPr>
        <w:t xml:space="preserve"> </w:t>
      </w:r>
      <w:r>
        <w:rPr>
          <w:sz w:val="20"/>
        </w:rPr>
        <w:t>de publication d’informations portant sur des évolutions imminentes ou des affaires 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cours de négociation, conformément à l’article 19 </w:t>
      </w:r>
      <w:r>
        <w:rPr>
          <w:rFonts w:ascii="Arial" w:hAnsi="Arial"/>
          <w:i/>
          <w:sz w:val="20"/>
        </w:rPr>
        <w:t>bis</w:t>
      </w:r>
      <w:r>
        <w:rPr>
          <w:sz w:val="20"/>
        </w:rPr>
        <w:t xml:space="preserve">, paragraphe 3, et à l’article 29 </w:t>
      </w:r>
      <w:r>
        <w:rPr>
          <w:rFonts w:ascii="Arial" w:hAnsi="Arial"/>
          <w:i/>
          <w:sz w:val="20"/>
        </w:rPr>
        <w:t>bis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paragraphe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  <w:r>
        <w:rPr>
          <w:spacing w:val="-3"/>
          <w:sz w:val="20"/>
        </w:rPr>
        <w:t xml:space="preserve"> </w:t>
      </w:r>
      <w:r>
        <w:rPr>
          <w:sz w:val="20"/>
        </w:rPr>
        <w:t>2013/34/UE,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fait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exemption.</w:t>
      </w:r>
    </w:p>
    <w:p>
      <w:pPr>
        <w:pStyle w:val="Corpsdetexte"/>
        <w:spacing w:before="10"/>
        <w:rPr>
          <w:sz w:val="21"/>
        </w:rPr>
      </w:pPr>
    </w:p>
    <w:p>
      <w:pPr>
        <w:pStyle w:val="Titre2"/>
        <w:spacing w:line="252" w:lineRule="exact"/>
      </w:pPr>
      <w:r>
        <w:t>Exigence</w:t>
      </w:r>
      <w:r>
        <w:rPr>
          <w:spacing w:val="73"/>
        </w:rPr>
        <w:t xml:space="preserve"> </w:t>
      </w:r>
      <w:r>
        <w:t xml:space="preserve">de  </w:t>
      </w:r>
      <w:r>
        <w:rPr>
          <w:spacing w:val="9"/>
        </w:rPr>
        <w:t xml:space="preserve"> </w:t>
      </w:r>
      <w:r>
        <w:t xml:space="preserve">publication  </w:t>
      </w:r>
      <w:r>
        <w:rPr>
          <w:spacing w:val="10"/>
        </w:rPr>
        <w:t xml:space="preserve"> </w:t>
      </w:r>
      <w:r>
        <w:t xml:space="preserve">BP-2  </w:t>
      </w:r>
      <w:r>
        <w:rPr>
          <w:spacing w:val="12"/>
        </w:rPr>
        <w:t xml:space="preserve"> </w:t>
      </w:r>
      <w:r>
        <w:t xml:space="preserve">–  </w:t>
      </w:r>
      <w:r>
        <w:rPr>
          <w:spacing w:val="11"/>
        </w:rPr>
        <w:t xml:space="preserve"> </w:t>
      </w:r>
      <w:r>
        <w:t xml:space="preserve">Publication  </w:t>
      </w:r>
      <w:r>
        <w:rPr>
          <w:spacing w:val="10"/>
        </w:rPr>
        <w:t xml:space="preserve"> </w:t>
      </w:r>
      <w:r>
        <w:t xml:space="preserve">d’informations  </w:t>
      </w:r>
      <w:r>
        <w:rPr>
          <w:spacing w:val="9"/>
        </w:rPr>
        <w:t xml:space="preserve"> </w:t>
      </w:r>
      <w:r>
        <w:t xml:space="preserve">relatives  </w:t>
      </w:r>
      <w:r>
        <w:rPr>
          <w:spacing w:val="13"/>
        </w:rPr>
        <w:t xml:space="preserve"> </w:t>
      </w:r>
      <w:r>
        <w:t xml:space="preserve">à  </w:t>
      </w:r>
      <w:r>
        <w:rPr>
          <w:spacing w:val="10"/>
        </w:rPr>
        <w:t xml:space="preserve"> </w:t>
      </w:r>
      <w:r>
        <w:t>des</w:t>
      </w:r>
    </w:p>
    <w:p>
      <w:pPr>
        <w:spacing w:line="252" w:lineRule="exact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238125</wp:posOffset>
                </wp:positionV>
                <wp:extent cx="5697855" cy="1270"/>
                <wp:effectExtent l="0" t="0" r="0" b="0"/>
                <wp:wrapTopAndBottom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7855" cy="1270"/>
                        </a:xfrm>
                        <a:custGeom>
                          <a:avLst/>
                          <a:gdLst>
                            <a:gd name="T0" fmla="+- 0 1414 1414"/>
                            <a:gd name="T1" fmla="*/ T0 w 8973"/>
                            <a:gd name="T2" fmla="+- 0 10387 1414"/>
                            <a:gd name="T3" fmla="*/ T2 w 8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73">
                              <a:moveTo>
                                <a:pt x="0" y="0"/>
                              </a:moveTo>
                              <a:lnTo>
                                <a:pt x="897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70.7pt;margin-top:18.75pt;width:448.6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" path="m,l8973,e" filled="f" strokeweight=".5pt">
                <v:path arrowok="t" o:connecttype="custom" o:connectlocs="0,0;569785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circonstances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particulières</w:t>
      </w:r>
    </w:p>
    <w:p>
      <w:pPr>
        <w:pStyle w:val="Titre4"/>
        <w:numPr>
          <w:ilvl w:val="0"/>
          <w:numId w:val="8"/>
        </w:numPr>
        <w:tabs>
          <w:tab w:val="left" w:pos="567"/>
          <w:tab w:val="left" w:pos="568"/>
        </w:tabs>
        <w:spacing w:before="195"/>
      </w:pPr>
      <w:r>
        <w:t>L’entreprise</w:t>
      </w:r>
      <w:r>
        <w:rPr>
          <w:spacing w:val="-6"/>
        </w:rPr>
        <w:t xml:space="preserve"> </w:t>
      </w:r>
      <w:r>
        <w:t>publie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circonstances</w:t>
      </w:r>
      <w:r>
        <w:rPr>
          <w:spacing w:val="-6"/>
        </w:rPr>
        <w:t xml:space="preserve"> </w:t>
      </w:r>
      <w:r>
        <w:t>particulières.</w:t>
      </w:r>
    </w:p>
    <w:p>
      <w:pPr>
        <w:pStyle w:val="Paragraphedeliste"/>
        <w:numPr>
          <w:ilvl w:val="0"/>
          <w:numId w:val="8"/>
        </w:numPr>
        <w:tabs>
          <w:tab w:val="left" w:pos="479"/>
        </w:tabs>
        <w:spacing w:before="123"/>
        <w:ind w:right="284"/>
        <w:jc w:val="both"/>
        <w:rPr>
          <w:sz w:val="20"/>
        </w:rPr>
      </w:pP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objectif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permettre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comprendre</w:t>
      </w:r>
      <w:r>
        <w:rPr>
          <w:spacing w:val="1"/>
          <w:sz w:val="20"/>
        </w:rPr>
        <w:t xml:space="preserve"> </w:t>
      </w:r>
      <w:r>
        <w:rPr>
          <w:sz w:val="20"/>
        </w:rPr>
        <w:t>l’effet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</w:t>
      </w:r>
      <w:r>
        <w:rPr>
          <w:spacing w:val="-3"/>
          <w:sz w:val="20"/>
        </w:rPr>
        <w:t xml:space="preserve"> </w:t>
      </w:r>
      <w:r>
        <w:rPr>
          <w:sz w:val="20"/>
        </w:rPr>
        <w:t>particulières sur</w:t>
      </w:r>
      <w:r>
        <w:rPr>
          <w:spacing w:val="-4"/>
          <w:sz w:val="20"/>
        </w:rPr>
        <w:t xml:space="preserve"> </w:t>
      </w:r>
      <w:r>
        <w:rPr>
          <w:sz w:val="20"/>
        </w:rPr>
        <w:t>l’établissement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20"/>
        <w:ind w:right="277"/>
        <w:jc w:val="both"/>
        <w:rPr>
          <w:sz w:val="20"/>
        </w:rPr>
      </w:pPr>
      <w:r>
        <w:rPr>
          <w:sz w:val="20"/>
        </w:rPr>
        <w:t>L’entreprise peut publier ces informations en même temps que les publications auxquelles elles</w:t>
      </w:r>
      <w:r>
        <w:rPr>
          <w:spacing w:val="-53"/>
          <w:sz w:val="20"/>
        </w:rPr>
        <w:t xml:space="preserve"> </w:t>
      </w:r>
      <w:r>
        <w:rPr>
          <w:sz w:val="20"/>
        </w:rPr>
        <w:t>renvoient.</w:t>
      </w:r>
    </w:p>
    <w:p>
      <w:pPr>
        <w:pStyle w:val="Corpsdetexte"/>
        <w:spacing w:before="11"/>
        <w:rPr>
          <w:sz w:val="19"/>
        </w:rPr>
      </w:pPr>
    </w:p>
    <w:p>
      <w:pPr>
        <w:pStyle w:val="Titre4"/>
        <w:ind w:left="140"/>
        <w:jc w:val="left"/>
      </w:pPr>
      <w:r>
        <w:t>Horizons</w:t>
      </w:r>
      <w:r>
        <w:rPr>
          <w:spacing w:val="-6"/>
        </w:rPr>
        <w:t xml:space="preserve"> </w:t>
      </w:r>
      <w:r>
        <w:t>temporels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93"/>
        <w:ind w:right="282"/>
        <w:jc w:val="both"/>
        <w:rPr>
          <w:sz w:val="20"/>
        </w:rPr>
      </w:pPr>
      <w:r>
        <w:rPr>
          <w:sz w:val="20"/>
        </w:rPr>
        <w:t>Lorsque l’entreprise s’est écartée des horizons temporels à moyen ou long terme définis dans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ESRS 1, section 6.4 </w:t>
      </w:r>
      <w:r>
        <w:rPr>
          <w:rFonts w:ascii="Arial" w:hAnsi="Arial"/>
          <w:i/>
          <w:sz w:val="20"/>
        </w:rPr>
        <w:t>Définition du court, du moyen et du long terme à des fins de publication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d’informations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1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5"/>
        <w:ind w:left="1273" w:hanging="707"/>
        <w:jc w:val="left"/>
        <w:rPr>
          <w:sz w:val="20"/>
        </w:rPr>
      </w:pPr>
      <w:r>
        <w:rPr>
          <w:sz w:val="20"/>
        </w:rPr>
        <w:t>ses</w:t>
      </w:r>
      <w:r>
        <w:rPr>
          <w:spacing w:val="-4"/>
          <w:sz w:val="20"/>
        </w:rPr>
        <w:t xml:space="preserve"> </w:t>
      </w:r>
      <w:r>
        <w:rPr>
          <w:sz w:val="20"/>
        </w:rPr>
        <w:t>définitions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horizons</w:t>
      </w:r>
      <w:r>
        <w:rPr>
          <w:spacing w:val="-3"/>
          <w:sz w:val="20"/>
        </w:rPr>
        <w:t xml:space="preserve"> </w:t>
      </w:r>
      <w:r>
        <w:rPr>
          <w:sz w:val="20"/>
        </w:rPr>
        <w:t>temporels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moyen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long</w:t>
      </w:r>
      <w:r>
        <w:rPr>
          <w:spacing w:val="-5"/>
          <w:sz w:val="20"/>
        </w:rPr>
        <w:t xml:space="preserve"> </w:t>
      </w:r>
      <w:r>
        <w:rPr>
          <w:sz w:val="20"/>
        </w:rPr>
        <w:t>terme;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4"/>
        <w:ind w:left="1273" w:hanging="707"/>
        <w:jc w:val="left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raisons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lesquelles</w:t>
      </w:r>
      <w:r>
        <w:rPr>
          <w:spacing w:val="-3"/>
          <w:sz w:val="20"/>
        </w:rPr>
        <w:t xml:space="preserve"> </w:t>
      </w:r>
      <w:r>
        <w:rPr>
          <w:sz w:val="20"/>
        </w:rPr>
        <w:t>elle</w:t>
      </w:r>
      <w:r>
        <w:rPr>
          <w:spacing w:val="-5"/>
          <w:sz w:val="20"/>
        </w:rPr>
        <w:t xml:space="preserve"> </w:t>
      </w:r>
      <w:r>
        <w:rPr>
          <w:sz w:val="20"/>
        </w:rPr>
        <w:t>applique</w:t>
      </w:r>
      <w:r>
        <w:rPr>
          <w:spacing w:val="-7"/>
          <w:sz w:val="20"/>
        </w:rPr>
        <w:t xml:space="preserve"> </w:t>
      </w:r>
      <w:r>
        <w:rPr>
          <w:sz w:val="20"/>
        </w:rPr>
        <w:t>ces</w:t>
      </w:r>
      <w:r>
        <w:rPr>
          <w:spacing w:val="-5"/>
          <w:sz w:val="20"/>
        </w:rPr>
        <w:t xml:space="preserve"> </w:t>
      </w:r>
      <w:r>
        <w:rPr>
          <w:sz w:val="20"/>
        </w:rPr>
        <w:t>définitions.</w:t>
      </w:r>
    </w:p>
    <w:p>
      <w:pPr>
        <w:pStyle w:val="Corpsdetexte"/>
        <w:spacing w:before="4"/>
        <w:rPr>
          <w:sz w:val="32"/>
        </w:rPr>
      </w:pPr>
    </w:p>
    <w:p>
      <w:pPr>
        <w:pStyle w:val="Titre4"/>
        <w:spacing w:before="1"/>
        <w:ind w:left="140"/>
        <w:jc w:val="left"/>
      </w:pPr>
      <w:r>
        <w:t>Estimations</w:t>
      </w:r>
      <w:r>
        <w:rPr>
          <w:spacing w:val="-4"/>
        </w:rPr>
        <w:t xml:space="preserve"> </w:t>
      </w:r>
      <w:r>
        <w:t>concernant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chaîne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valeur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94"/>
        <w:ind w:right="274"/>
        <w:jc w:val="both"/>
        <w:rPr>
          <w:sz w:val="20"/>
        </w:rPr>
      </w:pPr>
      <w:r>
        <w:rPr>
          <w:sz w:val="20"/>
        </w:rPr>
        <w:t xml:space="preserve">Lorsque les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incluent des données relatives à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 en</w:t>
      </w:r>
      <w:r>
        <w:rPr>
          <w:spacing w:val="1"/>
          <w:sz w:val="20"/>
        </w:rPr>
        <w:t xml:space="preserve"> </w:t>
      </w:r>
      <w:r>
        <w:rPr>
          <w:sz w:val="20"/>
        </w:rPr>
        <w:t>aval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estimées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l’aide</w:t>
      </w:r>
      <w:r>
        <w:rPr>
          <w:spacing w:val="1"/>
          <w:sz w:val="20"/>
        </w:rPr>
        <w:t xml:space="preserve"> </w:t>
      </w:r>
      <w:r>
        <w:rPr>
          <w:sz w:val="20"/>
        </w:rPr>
        <w:t>de sources indirectes, comme des</w:t>
      </w:r>
      <w:r>
        <w:rPr>
          <w:spacing w:val="1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relatives aux</w:t>
      </w:r>
      <w:r>
        <w:rPr>
          <w:spacing w:val="1"/>
          <w:sz w:val="20"/>
        </w:rPr>
        <w:t xml:space="preserve"> </w:t>
      </w:r>
      <w:r>
        <w:rPr>
          <w:sz w:val="20"/>
        </w:rPr>
        <w:t>moyennes</w:t>
      </w:r>
      <w:r>
        <w:rPr>
          <w:spacing w:val="-1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-1"/>
          <w:sz w:val="20"/>
        </w:rPr>
        <w:t xml:space="preserve"> </w:t>
      </w:r>
      <w:r>
        <w:rPr>
          <w:sz w:val="20"/>
        </w:rPr>
        <w:t>ou d’autres</w:t>
      </w:r>
      <w:r>
        <w:rPr>
          <w:spacing w:val="1"/>
          <w:sz w:val="20"/>
        </w:rPr>
        <w:t xml:space="preserve"> </w:t>
      </w:r>
      <w:r>
        <w:rPr>
          <w:sz w:val="20"/>
        </w:rPr>
        <w:t>approximations,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6"/>
        <w:ind w:left="1273" w:hanging="707"/>
        <w:jc w:val="left"/>
        <w:rPr>
          <w:sz w:val="20"/>
        </w:rPr>
      </w:pPr>
      <w:r>
        <w:rPr>
          <w:sz w:val="20"/>
        </w:rPr>
        <w:t>définit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métriques;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5"/>
        <w:ind w:left="1273" w:hanging="707"/>
        <w:jc w:val="left"/>
        <w:rPr>
          <w:sz w:val="20"/>
        </w:rPr>
      </w:pPr>
      <w:r>
        <w:rPr>
          <w:sz w:val="20"/>
        </w:rPr>
        <w:t>décrit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  <w:r>
        <w:rPr>
          <w:spacing w:val="-5"/>
          <w:sz w:val="20"/>
        </w:rPr>
        <w:t xml:space="preserve"> </w:t>
      </w:r>
      <w:r>
        <w:rPr>
          <w:sz w:val="20"/>
        </w:rPr>
        <w:t>d’établissement;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4"/>
        <w:ind w:left="1273" w:hanging="707"/>
        <w:jc w:val="left"/>
        <w:rPr>
          <w:sz w:val="20"/>
        </w:rPr>
      </w:pPr>
      <w:r>
        <w:rPr>
          <w:sz w:val="20"/>
        </w:rPr>
        <w:t>décrit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niveau</w:t>
      </w:r>
      <w:r>
        <w:rPr>
          <w:spacing w:val="-3"/>
          <w:sz w:val="20"/>
        </w:rPr>
        <w:t xml:space="preserve"> </w:t>
      </w:r>
      <w:r>
        <w:rPr>
          <w:sz w:val="20"/>
        </w:rPr>
        <w:t>d’exactitude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résulte;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5"/>
        <w:ind w:left="1273" w:hanging="707"/>
        <w:jc w:val="left"/>
        <w:rPr>
          <w:sz w:val="20"/>
        </w:rPr>
      </w:pPr>
      <w:r>
        <w:rPr>
          <w:sz w:val="20"/>
        </w:rPr>
        <w:t>le</w:t>
      </w:r>
      <w:r>
        <w:rPr>
          <w:spacing w:val="23"/>
          <w:sz w:val="20"/>
        </w:rPr>
        <w:t xml:space="preserve"> </w:t>
      </w:r>
      <w:r>
        <w:rPr>
          <w:sz w:val="20"/>
        </w:rPr>
        <w:t>cas</w:t>
      </w:r>
      <w:r>
        <w:rPr>
          <w:spacing w:val="24"/>
          <w:sz w:val="20"/>
        </w:rPr>
        <w:t xml:space="preserve"> </w:t>
      </w:r>
      <w:r>
        <w:rPr>
          <w:sz w:val="20"/>
        </w:rPr>
        <w:t>échéant,</w:t>
      </w:r>
      <w:r>
        <w:rPr>
          <w:spacing w:val="23"/>
          <w:sz w:val="20"/>
        </w:rPr>
        <w:t xml:space="preserve"> </w:t>
      </w:r>
      <w:r>
        <w:rPr>
          <w:sz w:val="20"/>
        </w:rPr>
        <w:t>décrit</w:t>
      </w:r>
      <w:r>
        <w:rPr>
          <w:spacing w:val="25"/>
          <w:sz w:val="20"/>
        </w:rPr>
        <w:t xml:space="preserve"> </w:t>
      </w:r>
      <w:r>
        <w:rPr>
          <w:sz w:val="20"/>
        </w:rPr>
        <w:t>les</w:t>
      </w:r>
      <w:r>
        <w:rPr>
          <w:spacing w:val="3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24"/>
          <w:sz w:val="20"/>
        </w:rPr>
        <w:t xml:space="preserve"> </w:t>
      </w:r>
      <w:r>
        <w:rPr>
          <w:sz w:val="20"/>
        </w:rPr>
        <w:t>prévues</w:t>
      </w:r>
      <w:r>
        <w:rPr>
          <w:spacing w:val="24"/>
          <w:sz w:val="20"/>
        </w:rPr>
        <w:t xml:space="preserve"> </w:t>
      </w:r>
      <w:r>
        <w:rPr>
          <w:sz w:val="20"/>
        </w:rPr>
        <w:t>pour</w:t>
      </w:r>
      <w:r>
        <w:rPr>
          <w:spacing w:val="24"/>
          <w:sz w:val="20"/>
        </w:rPr>
        <w:t xml:space="preserve"> </w:t>
      </w:r>
      <w:r>
        <w:rPr>
          <w:sz w:val="20"/>
        </w:rPr>
        <w:t>améliorer</w:t>
      </w:r>
      <w:r>
        <w:rPr>
          <w:spacing w:val="26"/>
          <w:sz w:val="20"/>
        </w:rPr>
        <w:t xml:space="preserve"> </w:t>
      </w:r>
      <w:r>
        <w:rPr>
          <w:sz w:val="20"/>
        </w:rPr>
        <w:t>l’exactitude</w:t>
      </w:r>
      <w:r>
        <w:rPr>
          <w:spacing w:val="26"/>
          <w:sz w:val="20"/>
        </w:rPr>
        <w:t xml:space="preserve"> </w:t>
      </w:r>
      <w:r>
        <w:rPr>
          <w:sz w:val="20"/>
        </w:rPr>
        <w:t>à</w:t>
      </w:r>
      <w:r>
        <w:rPr>
          <w:spacing w:val="25"/>
          <w:sz w:val="20"/>
        </w:rPr>
        <w:t xml:space="preserve"> </w:t>
      </w:r>
      <w:r>
        <w:rPr>
          <w:sz w:val="20"/>
        </w:rPr>
        <w:t>l’avenir</w:t>
      </w:r>
      <w:r>
        <w:rPr>
          <w:spacing w:val="24"/>
          <w:sz w:val="20"/>
        </w:rPr>
        <w:t xml:space="preserve"> </w:t>
      </w:r>
      <w:r>
        <w:rPr>
          <w:sz w:val="20"/>
        </w:rPr>
        <w:t>(voir</w:t>
      </w:r>
    </w:p>
    <w:p>
      <w:pPr>
        <w:ind w:left="1273"/>
        <w:rPr>
          <w:sz w:val="20"/>
        </w:rPr>
      </w:pPr>
      <w:r>
        <w:rPr>
          <w:sz w:val="20"/>
        </w:rPr>
        <w:t>ESRS</w:t>
      </w:r>
      <w:r>
        <w:rPr>
          <w:spacing w:val="-5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chapitre 5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Chaîne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valeur</w:t>
      </w:r>
      <w:r>
        <w:rPr>
          <w:sz w:val="20"/>
        </w:rPr>
        <w:t>).</w:t>
      </w:r>
    </w:p>
    <w:p>
      <w:pPr>
        <w:pStyle w:val="Corpsdetexte"/>
        <w:spacing w:before="7"/>
        <w:rPr>
          <w:sz w:val="32"/>
        </w:rPr>
      </w:pPr>
    </w:p>
    <w:p>
      <w:pPr>
        <w:pStyle w:val="Titre4"/>
        <w:ind w:left="140"/>
        <w:jc w:val="left"/>
      </w:pPr>
      <w:r>
        <w:t>Sources</w:t>
      </w:r>
      <w:r>
        <w:rPr>
          <w:spacing w:val="-7"/>
        </w:rPr>
        <w:t xml:space="preserve"> </w:t>
      </w:r>
      <w:r>
        <w:t>d’incertitude</w:t>
      </w:r>
      <w:r>
        <w:rPr>
          <w:spacing w:val="-5"/>
        </w:rPr>
        <w:t xml:space="preserve"> </w:t>
      </w:r>
      <w:r>
        <w:t>associée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estimations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résultats</w:t>
      </w:r>
    </w:p>
    <w:p>
      <w:p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79"/>
        <w:ind w:right="279"/>
        <w:jc w:val="both"/>
        <w:rPr>
          <w:sz w:val="20"/>
        </w:rPr>
      </w:pPr>
      <w:r>
        <w:rPr>
          <w:sz w:val="20"/>
        </w:rPr>
        <w:lastRenderedPageBreak/>
        <w:t xml:space="preserve">Conformément à ESRS 1, section 7.2 </w:t>
      </w:r>
      <w:r>
        <w:rPr>
          <w:rFonts w:ascii="Arial" w:hAnsi="Arial"/>
          <w:i/>
          <w:sz w:val="20"/>
        </w:rPr>
        <w:t>Sources d’incertitude associées aux estimations et aux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résultats</w:t>
      </w:r>
      <w:r>
        <w:rPr>
          <w:sz w:val="20"/>
        </w:rPr>
        <w:t>, l’entreprise: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7"/>
        <w:ind w:left="1273" w:right="281" w:hanging="706"/>
        <w:jc w:val="left"/>
        <w:rPr>
          <w:sz w:val="20"/>
        </w:rPr>
      </w:pPr>
      <w:r>
        <w:rPr>
          <w:sz w:val="20"/>
        </w:rPr>
        <w:t>identifie,</w:t>
      </w:r>
      <w:r>
        <w:rPr>
          <w:spacing w:val="13"/>
          <w:sz w:val="20"/>
        </w:rPr>
        <w:t xml:space="preserve"> </w:t>
      </w:r>
      <w:r>
        <w:rPr>
          <w:sz w:val="20"/>
        </w:rPr>
        <w:t>parmi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sz w:val="20"/>
        </w:rPr>
        <w:t>quantitatives</w:t>
      </w:r>
      <w:r>
        <w:rPr>
          <w:spacing w:val="12"/>
          <w:sz w:val="20"/>
        </w:rPr>
        <w:t xml:space="preserve"> </w:t>
      </w:r>
      <w:r>
        <w:rPr>
          <w:sz w:val="20"/>
        </w:rPr>
        <w:t>et</w:t>
      </w:r>
      <w:r>
        <w:rPr>
          <w:spacing w:val="11"/>
          <w:sz w:val="20"/>
        </w:rPr>
        <w:t xml:space="preserve"> </w:t>
      </w:r>
      <w:r>
        <w:rPr>
          <w:sz w:val="20"/>
        </w:rPr>
        <w:t>les</w:t>
      </w:r>
      <w:r>
        <w:rPr>
          <w:spacing w:val="10"/>
          <w:sz w:val="20"/>
        </w:rPr>
        <w:t xml:space="preserve"> </w:t>
      </w:r>
      <w:r>
        <w:rPr>
          <w:sz w:val="20"/>
        </w:rPr>
        <w:t>montants</w:t>
      </w:r>
      <w:r>
        <w:rPr>
          <w:spacing w:val="12"/>
          <w:sz w:val="20"/>
        </w:rPr>
        <w:t xml:space="preserve"> </w:t>
      </w:r>
      <w:r>
        <w:rPr>
          <w:sz w:val="20"/>
        </w:rPr>
        <w:t>monétaires</w:t>
      </w:r>
      <w:r>
        <w:rPr>
          <w:spacing w:val="12"/>
          <w:sz w:val="20"/>
        </w:rPr>
        <w:t xml:space="preserve"> </w:t>
      </w:r>
      <w:r>
        <w:rPr>
          <w:sz w:val="20"/>
        </w:rPr>
        <w:t>qu’elle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communiqués,</w:t>
      </w:r>
      <w:r>
        <w:rPr>
          <w:spacing w:val="-3"/>
          <w:sz w:val="20"/>
        </w:rPr>
        <w:t xml:space="preserve"> </w:t>
      </w:r>
      <w:r>
        <w:rPr>
          <w:sz w:val="20"/>
        </w:rPr>
        <w:t>ceux</w:t>
      </w:r>
      <w:r>
        <w:rPr>
          <w:spacing w:val="-2"/>
          <w:sz w:val="20"/>
        </w:rPr>
        <w:t xml:space="preserve"> </w:t>
      </w:r>
      <w:r>
        <w:rPr>
          <w:sz w:val="20"/>
        </w:rPr>
        <w:t>faisant l’objet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niveau élevé</w:t>
      </w:r>
      <w:r>
        <w:rPr>
          <w:spacing w:val="-3"/>
          <w:sz w:val="20"/>
        </w:rPr>
        <w:t xml:space="preserve"> </w:t>
      </w:r>
      <w:r>
        <w:rPr>
          <w:sz w:val="20"/>
        </w:rPr>
        <w:t>d’incertitude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mesure;</w:t>
      </w:r>
    </w:p>
    <w:p>
      <w:pPr>
        <w:pStyle w:val="Paragraphedeliste"/>
        <w:numPr>
          <w:ilvl w:val="1"/>
          <w:numId w:val="8"/>
        </w:numPr>
        <w:tabs>
          <w:tab w:val="left" w:pos="1273"/>
          <w:tab w:val="left" w:pos="1274"/>
        </w:tabs>
        <w:spacing w:before="145"/>
        <w:ind w:left="1273" w:hanging="707"/>
        <w:jc w:val="left"/>
        <w:rPr>
          <w:sz w:val="20"/>
        </w:rPr>
      </w:pP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chaque</w:t>
      </w:r>
      <w:r>
        <w:rPr>
          <w:spacing w:val="-3"/>
          <w:sz w:val="20"/>
        </w:rPr>
        <w:t xml:space="preserve"> </w:t>
      </w:r>
      <w:r>
        <w:rPr>
          <w:sz w:val="20"/>
        </w:rPr>
        <w:t>métrique</w:t>
      </w:r>
      <w:r>
        <w:rPr>
          <w:spacing w:val="-5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montant</w:t>
      </w:r>
      <w:r>
        <w:rPr>
          <w:spacing w:val="-5"/>
          <w:sz w:val="20"/>
        </w:rPr>
        <w:t xml:space="preserve"> </w:t>
      </w:r>
      <w:r>
        <w:rPr>
          <w:sz w:val="20"/>
        </w:rPr>
        <w:t>monétaire</w:t>
      </w:r>
      <w:r>
        <w:rPr>
          <w:spacing w:val="-6"/>
          <w:sz w:val="20"/>
        </w:rPr>
        <w:t xml:space="preserve"> </w:t>
      </w:r>
      <w:r>
        <w:rPr>
          <w:sz w:val="20"/>
        </w:rPr>
        <w:t>identifié:</w:t>
      </w:r>
    </w:p>
    <w:p>
      <w:pPr>
        <w:pStyle w:val="Paragraphedeliste"/>
        <w:numPr>
          <w:ilvl w:val="2"/>
          <w:numId w:val="8"/>
        </w:numPr>
        <w:tabs>
          <w:tab w:val="left" w:pos="1701"/>
        </w:tabs>
        <w:spacing w:before="147"/>
        <w:ind w:right="279" w:hanging="384"/>
        <w:jc w:val="both"/>
        <w:rPr>
          <w:sz w:val="20"/>
        </w:rPr>
      </w:pPr>
      <w:r>
        <w:rPr>
          <w:sz w:val="20"/>
        </w:rPr>
        <w:t>publie les informations concernant les sources de l’incertitude de mesure 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 la dépendance du montant à l’égard du résultat d’un événement futur,</w:t>
      </w:r>
      <w:r>
        <w:rPr>
          <w:spacing w:val="1"/>
          <w:sz w:val="20"/>
        </w:rPr>
        <w:t xml:space="preserve"> </w:t>
      </w:r>
      <w:r>
        <w:rPr>
          <w:sz w:val="20"/>
        </w:rPr>
        <w:t>d’une technique de mesure ou de la disponibilité et de la qualité des données de la</w:t>
      </w:r>
      <w:r>
        <w:rPr>
          <w:spacing w:val="-53"/>
          <w:sz w:val="20"/>
        </w:rPr>
        <w:t xml:space="preserve"> </w:t>
      </w:r>
      <w:r>
        <w:rPr>
          <w:sz w:val="20"/>
        </w:rPr>
        <w:t>chaîne de</w:t>
      </w:r>
      <w:r>
        <w:rPr>
          <w:spacing w:val="-1"/>
          <w:sz w:val="20"/>
        </w:rPr>
        <w:t xml:space="preserve"> </w:t>
      </w:r>
      <w:r>
        <w:rPr>
          <w:sz w:val="20"/>
        </w:rPr>
        <w:t>valeur</w:t>
      </w:r>
      <w:r>
        <w:rPr>
          <w:spacing w:val="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amont</w:t>
      </w:r>
      <w:r>
        <w:rPr>
          <w:spacing w:val="-2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aval</w:t>
      </w:r>
      <w:r>
        <w:rPr>
          <w:spacing w:val="-1"/>
          <w:sz w:val="20"/>
        </w:rPr>
        <w:t xml:space="preserve"> </w:t>
      </w:r>
      <w:r>
        <w:rPr>
          <w:sz w:val="20"/>
        </w:rPr>
        <w:t>de l’entité);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8"/>
        </w:numPr>
        <w:tabs>
          <w:tab w:val="left" w:pos="1700"/>
          <w:tab w:val="left" w:pos="1701"/>
        </w:tabs>
        <w:spacing w:before="145"/>
        <w:ind w:hanging="428"/>
        <w:rPr>
          <w:sz w:val="20"/>
        </w:rPr>
      </w:pPr>
      <w:r>
        <w:rPr>
          <w:sz w:val="20"/>
        </w:rPr>
        <w:t>indique</w:t>
      </w:r>
      <w:r>
        <w:rPr>
          <w:spacing w:val="32"/>
          <w:sz w:val="20"/>
        </w:rPr>
        <w:t xml:space="preserve"> </w:t>
      </w:r>
      <w:r>
        <w:rPr>
          <w:sz w:val="20"/>
        </w:rPr>
        <w:t>les</w:t>
      </w:r>
      <w:r>
        <w:rPr>
          <w:spacing w:val="34"/>
          <w:sz w:val="20"/>
        </w:rPr>
        <w:t xml:space="preserve"> </w:t>
      </w:r>
      <w:r>
        <w:rPr>
          <w:sz w:val="20"/>
        </w:rPr>
        <w:t>hypothèses,</w:t>
      </w:r>
      <w:r>
        <w:rPr>
          <w:spacing w:val="33"/>
          <w:sz w:val="20"/>
        </w:rPr>
        <w:t xml:space="preserve"> </w:t>
      </w:r>
      <w:r>
        <w:rPr>
          <w:sz w:val="20"/>
        </w:rPr>
        <w:t>les</w:t>
      </w:r>
      <w:r>
        <w:rPr>
          <w:spacing w:val="35"/>
          <w:sz w:val="20"/>
        </w:rPr>
        <w:t xml:space="preserve"> </w:t>
      </w:r>
      <w:r>
        <w:rPr>
          <w:sz w:val="20"/>
        </w:rPr>
        <w:t>approximations</w:t>
      </w:r>
      <w:r>
        <w:rPr>
          <w:spacing w:val="34"/>
          <w:sz w:val="20"/>
        </w:rPr>
        <w:t xml:space="preserve"> </w:t>
      </w:r>
      <w:r>
        <w:rPr>
          <w:sz w:val="20"/>
        </w:rPr>
        <w:t>et</w:t>
      </w:r>
      <w:r>
        <w:rPr>
          <w:spacing w:val="33"/>
          <w:sz w:val="20"/>
        </w:rPr>
        <w:t xml:space="preserve"> </w:t>
      </w:r>
      <w:r>
        <w:rPr>
          <w:sz w:val="20"/>
        </w:rPr>
        <w:t>les</w:t>
      </w:r>
      <w:r>
        <w:rPr>
          <w:spacing w:val="33"/>
          <w:sz w:val="20"/>
        </w:rPr>
        <w:t xml:space="preserve"> </w:t>
      </w:r>
      <w:r>
        <w:rPr>
          <w:sz w:val="20"/>
        </w:rPr>
        <w:t>jugements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l’entité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faits</w:t>
      </w:r>
    </w:p>
    <w:p>
      <w:pPr>
        <w:pStyle w:val="Corpsdetexte"/>
        <w:spacing w:before="1"/>
        <w:ind w:left="1700"/>
      </w:pP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mesurer.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23" w:line="229" w:lineRule="exact"/>
        <w:rPr>
          <w:sz w:val="20"/>
        </w:rPr>
      </w:pPr>
      <w:r>
        <w:rPr>
          <w:sz w:val="20"/>
        </w:rPr>
        <w:t>Lorsqu’elle</w:t>
      </w:r>
      <w:r>
        <w:rPr>
          <w:spacing w:val="5"/>
          <w:sz w:val="20"/>
        </w:rPr>
        <w:t xml:space="preserve"> </w:t>
      </w:r>
      <w:r>
        <w:rPr>
          <w:sz w:val="20"/>
        </w:rPr>
        <w:t>publie</w:t>
      </w:r>
      <w:r>
        <w:rPr>
          <w:spacing w:val="3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4"/>
          <w:sz w:val="20"/>
        </w:rPr>
        <w:t xml:space="preserve"> </w:t>
      </w:r>
      <w:r>
        <w:rPr>
          <w:sz w:val="20"/>
        </w:rPr>
        <w:t>prospectives,</w:t>
      </w:r>
      <w:r>
        <w:rPr>
          <w:spacing w:val="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6"/>
          <w:sz w:val="20"/>
        </w:rPr>
        <w:t xml:space="preserve"> </w:t>
      </w:r>
      <w:r>
        <w:rPr>
          <w:sz w:val="20"/>
        </w:rPr>
        <w:t>peut</w:t>
      </w:r>
      <w:r>
        <w:rPr>
          <w:spacing w:val="12"/>
          <w:sz w:val="20"/>
        </w:rPr>
        <w:t xml:space="preserve"> </w:t>
      </w:r>
      <w:r>
        <w:rPr>
          <w:sz w:val="20"/>
        </w:rPr>
        <w:t>faire</w:t>
      </w:r>
      <w:r>
        <w:rPr>
          <w:spacing w:val="3"/>
          <w:sz w:val="20"/>
        </w:rPr>
        <w:t xml:space="preserve"> </w:t>
      </w:r>
      <w:r>
        <w:rPr>
          <w:sz w:val="20"/>
        </w:rPr>
        <w:t>savoir</w:t>
      </w:r>
      <w:r>
        <w:rPr>
          <w:spacing w:val="4"/>
          <w:sz w:val="20"/>
        </w:rPr>
        <w:t xml:space="preserve"> </w:t>
      </w:r>
      <w:r>
        <w:rPr>
          <w:sz w:val="20"/>
        </w:rPr>
        <w:t>qu’elle</w:t>
      </w:r>
      <w:r>
        <w:rPr>
          <w:spacing w:val="3"/>
          <w:sz w:val="20"/>
        </w:rPr>
        <w:t xml:space="preserve"> </w:t>
      </w:r>
      <w:r>
        <w:rPr>
          <w:sz w:val="20"/>
        </w:rPr>
        <w:t>considère</w:t>
      </w:r>
    </w:p>
    <w:p>
      <w:pPr>
        <w:pStyle w:val="Corpsdetexte"/>
        <w:spacing w:line="229" w:lineRule="exact"/>
        <w:ind w:left="567"/>
      </w:pPr>
      <w:r>
        <w:t>lesdites</w:t>
      </w:r>
      <w:r>
        <w:rPr>
          <w:spacing w:val="-7"/>
        </w:rPr>
        <w:t xml:space="preserve"> </w:t>
      </w:r>
      <w:r>
        <w:t>informations</w:t>
      </w:r>
      <w:r>
        <w:rPr>
          <w:spacing w:val="-6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incertaines.</w:t>
      </w:r>
    </w:p>
    <w:p>
      <w:pPr>
        <w:pStyle w:val="Corpsdetexte"/>
        <w:spacing w:before="10"/>
        <w:rPr>
          <w:sz w:val="19"/>
        </w:rPr>
      </w:pPr>
    </w:p>
    <w:p>
      <w:pPr>
        <w:pStyle w:val="Titre4"/>
        <w:ind w:left="140"/>
        <w:jc w:val="left"/>
      </w:pPr>
      <w:r>
        <w:t>Changement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préparation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présentation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durabilité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95"/>
        <w:ind w:right="276"/>
        <w:jc w:val="both"/>
        <w:rPr>
          <w:sz w:val="20"/>
        </w:rPr>
      </w:pPr>
      <w:r>
        <w:rPr>
          <w:sz w:val="20"/>
        </w:rPr>
        <w:t>Lorsque des changements interviennent dans la préparation et la présentation des informations</w:t>
      </w:r>
      <w:r>
        <w:rPr>
          <w:spacing w:val="-53"/>
          <w:sz w:val="20"/>
        </w:rPr>
        <w:t xml:space="preserve"> </w:t>
      </w:r>
      <w:r>
        <w:rPr>
          <w:sz w:val="20"/>
        </w:rPr>
        <w:t>en</w:t>
      </w:r>
      <w:r>
        <w:rPr>
          <w:spacing w:val="44"/>
          <w:sz w:val="20"/>
        </w:rPr>
        <w:t xml:space="preserve"> </w:t>
      </w:r>
      <w:r>
        <w:rPr>
          <w:sz w:val="20"/>
        </w:rPr>
        <w:t>matière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durabilité</w:t>
      </w:r>
      <w:r>
        <w:rPr>
          <w:spacing w:val="49"/>
          <w:sz w:val="20"/>
        </w:rPr>
        <w:t xml:space="preserve"> </w:t>
      </w:r>
      <w:r>
        <w:rPr>
          <w:sz w:val="20"/>
        </w:rPr>
        <w:t>par</w:t>
      </w:r>
      <w:r>
        <w:rPr>
          <w:spacing w:val="46"/>
          <w:sz w:val="20"/>
        </w:rPr>
        <w:t xml:space="preserve"> </w:t>
      </w:r>
      <w:r>
        <w:rPr>
          <w:sz w:val="20"/>
        </w:rPr>
        <w:t>rapport</w:t>
      </w:r>
      <w:r>
        <w:rPr>
          <w:spacing w:val="48"/>
          <w:sz w:val="20"/>
        </w:rPr>
        <w:t xml:space="preserve"> </w:t>
      </w:r>
      <w:r>
        <w:rPr>
          <w:sz w:val="20"/>
        </w:rPr>
        <w:t>à</w:t>
      </w:r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47"/>
          <w:sz w:val="20"/>
        </w:rPr>
        <w:t xml:space="preserve"> </w:t>
      </w:r>
      <w:r>
        <w:rPr>
          <w:sz w:val="20"/>
        </w:rPr>
        <w:t>ou</w:t>
      </w:r>
      <w:r>
        <w:rPr>
          <w:spacing w:val="47"/>
          <w:sz w:val="20"/>
        </w:rPr>
        <w:t xml:space="preserve"> </w:t>
      </w:r>
      <w:r>
        <w:rPr>
          <w:sz w:val="20"/>
        </w:rPr>
        <w:t>aux</w:t>
      </w:r>
      <w:r>
        <w:rPr>
          <w:spacing w:val="52"/>
          <w:sz w:val="20"/>
        </w:rPr>
        <w:t xml:space="preserve"> </w:t>
      </w:r>
      <w:r>
        <w:rPr>
          <w:sz w:val="20"/>
        </w:rPr>
        <w:t>périodes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référence</w:t>
      </w:r>
      <w:r>
        <w:rPr>
          <w:spacing w:val="48"/>
          <w:sz w:val="20"/>
        </w:rPr>
        <w:t xml:space="preserve"> </w:t>
      </w:r>
      <w:r>
        <w:rPr>
          <w:sz w:val="20"/>
        </w:rPr>
        <w:t>précédentes</w:t>
      </w:r>
      <w:r>
        <w:rPr>
          <w:spacing w:val="46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ESRS 1, section 7.4 </w:t>
      </w:r>
      <w:r>
        <w:rPr>
          <w:rFonts w:ascii="Arial" w:hAnsi="Arial"/>
          <w:i/>
          <w:sz w:val="20"/>
        </w:rPr>
        <w:t>Changement dans la préparation ou la présentation des informations en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matière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3"/>
        <w:ind w:left="1133" w:right="278"/>
        <w:jc w:val="both"/>
        <w:rPr>
          <w:sz w:val="20"/>
        </w:rPr>
      </w:pPr>
      <w:r>
        <w:rPr>
          <w:sz w:val="20"/>
        </w:rPr>
        <w:t>détaille les changements et les motive, notamment en expliquant en quoi la métrique</w:t>
      </w:r>
      <w:r>
        <w:rPr>
          <w:spacing w:val="1"/>
          <w:sz w:val="20"/>
        </w:rPr>
        <w:t xml:space="preserve"> </w:t>
      </w:r>
      <w:r>
        <w:rPr>
          <w:sz w:val="20"/>
        </w:rPr>
        <w:t>remplacée</w:t>
      </w:r>
      <w:r>
        <w:rPr>
          <w:spacing w:val="-3"/>
          <w:sz w:val="20"/>
        </w:rPr>
        <w:t xml:space="preserve"> </w:t>
      </w:r>
      <w:r>
        <w:rPr>
          <w:sz w:val="20"/>
        </w:rPr>
        <w:t>apporte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 plus</w:t>
      </w:r>
      <w:r>
        <w:rPr>
          <w:spacing w:val="-1"/>
          <w:sz w:val="20"/>
        </w:rPr>
        <w:t xml:space="preserve"> </w:t>
      </w:r>
      <w:r>
        <w:rPr>
          <w:sz w:val="20"/>
        </w:rPr>
        <w:t>utiles;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0"/>
        <w:ind w:left="1133" w:right="277"/>
        <w:jc w:val="both"/>
        <w:rPr>
          <w:sz w:val="20"/>
        </w:rPr>
      </w:pPr>
      <w:r>
        <w:rPr>
          <w:sz w:val="20"/>
        </w:rPr>
        <w:t>fournir des chiffres comparatifs révisés, à moins que ce ne soit impraticable. Lorsqu’il est</w:t>
      </w:r>
      <w:r>
        <w:rPr>
          <w:spacing w:val="1"/>
          <w:sz w:val="20"/>
        </w:rPr>
        <w:t xml:space="preserve"> </w:t>
      </w:r>
      <w:r>
        <w:rPr>
          <w:sz w:val="20"/>
        </w:rPr>
        <w:t>impossible d’ajuster les informations comparatives relatives à une ou plusieurs périodes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antérieures,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fait</w:t>
      </w:r>
      <w:r>
        <w:rPr>
          <w:spacing w:val="-1"/>
          <w:sz w:val="20"/>
        </w:rPr>
        <w:t xml:space="preserve"> </w:t>
      </w:r>
      <w:r>
        <w:rPr>
          <w:sz w:val="20"/>
        </w:rPr>
        <w:t>savoir;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1"/>
        <w:ind w:left="1133" w:right="284"/>
        <w:jc w:val="both"/>
        <w:rPr>
          <w:sz w:val="20"/>
        </w:rPr>
      </w:pPr>
      <w:r>
        <w:rPr>
          <w:sz w:val="20"/>
        </w:rPr>
        <w:t>indique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différence</w:t>
      </w:r>
      <w:r>
        <w:rPr>
          <w:spacing w:val="36"/>
          <w:sz w:val="20"/>
        </w:rPr>
        <w:t xml:space="preserve"> </w:t>
      </w:r>
      <w:r>
        <w:rPr>
          <w:sz w:val="20"/>
        </w:rPr>
        <w:t>entre</w:t>
      </w:r>
      <w:r>
        <w:rPr>
          <w:spacing w:val="39"/>
          <w:sz w:val="20"/>
        </w:rPr>
        <w:t xml:space="preserve"> </w:t>
      </w:r>
      <w:r>
        <w:rPr>
          <w:sz w:val="20"/>
        </w:rPr>
        <w:t>le</w:t>
      </w:r>
      <w:r>
        <w:rPr>
          <w:spacing w:val="36"/>
          <w:sz w:val="20"/>
        </w:rPr>
        <w:t xml:space="preserve"> </w:t>
      </w:r>
      <w:r>
        <w:rPr>
          <w:sz w:val="20"/>
        </w:rPr>
        <w:t>chiffre</w:t>
      </w:r>
      <w:r>
        <w:rPr>
          <w:spacing w:val="37"/>
          <w:sz w:val="20"/>
        </w:rPr>
        <w:t xml:space="preserve"> </w:t>
      </w:r>
      <w:r>
        <w:rPr>
          <w:sz w:val="20"/>
        </w:rPr>
        <w:t>déclaré</w:t>
      </w:r>
      <w:r>
        <w:rPr>
          <w:spacing w:val="36"/>
          <w:sz w:val="20"/>
        </w:rPr>
        <w:t xml:space="preserve"> </w:t>
      </w:r>
      <w:r>
        <w:rPr>
          <w:sz w:val="20"/>
        </w:rPr>
        <w:t>au</w:t>
      </w:r>
      <w:r>
        <w:rPr>
          <w:spacing w:val="37"/>
          <w:sz w:val="20"/>
        </w:rPr>
        <w:t xml:space="preserve"> </w:t>
      </w:r>
      <w:r>
        <w:rPr>
          <w:sz w:val="20"/>
        </w:rPr>
        <w:t>cours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8"/>
          <w:sz w:val="20"/>
        </w:rPr>
        <w:t xml:space="preserve"> </w:t>
      </w:r>
      <w:r>
        <w:rPr>
          <w:sz w:val="20"/>
        </w:rPr>
        <w:t>période</w:t>
      </w:r>
      <w:r>
        <w:rPr>
          <w:spacing w:val="39"/>
          <w:sz w:val="20"/>
        </w:rPr>
        <w:t xml:space="preserve"> </w:t>
      </w:r>
      <w:r>
        <w:rPr>
          <w:sz w:val="20"/>
        </w:rPr>
        <w:t>précédente</w:t>
      </w:r>
      <w:r>
        <w:rPr>
          <w:spacing w:val="36"/>
          <w:sz w:val="20"/>
        </w:rPr>
        <w:t xml:space="preserve"> </w:t>
      </w:r>
      <w:r>
        <w:rPr>
          <w:sz w:val="20"/>
        </w:rPr>
        <w:t>et</w:t>
      </w:r>
      <w:r>
        <w:rPr>
          <w:spacing w:val="37"/>
          <w:sz w:val="20"/>
        </w:rPr>
        <w:t xml:space="preserve"> </w:t>
      </w:r>
      <w:r>
        <w:rPr>
          <w:sz w:val="20"/>
        </w:rPr>
        <w:t>le</w:t>
      </w:r>
      <w:r>
        <w:rPr>
          <w:spacing w:val="-54"/>
          <w:sz w:val="20"/>
        </w:rPr>
        <w:t xml:space="preserve"> </w:t>
      </w:r>
      <w:r>
        <w:rPr>
          <w:sz w:val="20"/>
        </w:rPr>
        <w:t>chiffre</w:t>
      </w:r>
      <w:r>
        <w:rPr>
          <w:spacing w:val="-2"/>
          <w:sz w:val="20"/>
        </w:rPr>
        <w:t xml:space="preserve"> </w:t>
      </w:r>
      <w:r>
        <w:rPr>
          <w:sz w:val="20"/>
        </w:rPr>
        <w:t>comparatif</w:t>
      </w:r>
      <w:r>
        <w:rPr>
          <w:spacing w:val="1"/>
          <w:sz w:val="20"/>
        </w:rPr>
        <w:t xml:space="preserve"> </w:t>
      </w:r>
      <w:r>
        <w:rPr>
          <w:sz w:val="20"/>
        </w:rPr>
        <w:t>révisé;</w:t>
      </w:r>
    </w:p>
    <w:p>
      <w:pPr>
        <w:pStyle w:val="Corpsdetexte"/>
        <w:spacing w:before="10"/>
        <w:rPr>
          <w:sz w:val="19"/>
        </w:rPr>
      </w:pPr>
    </w:p>
    <w:p>
      <w:pPr>
        <w:pStyle w:val="Titre4"/>
        <w:spacing w:before="1"/>
        <w:ind w:left="140"/>
        <w:jc w:val="left"/>
      </w:pPr>
      <w:r>
        <w:t>Signalement</w:t>
      </w:r>
      <w:r>
        <w:rPr>
          <w:spacing w:val="-4"/>
        </w:rPr>
        <w:t xml:space="preserve"> </w:t>
      </w:r>
      <w:r>
        <w:t>d’erreurs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périodes</w:t>
      </w:r>
      <w:r>
        <w:rPr>
          <w:spacing w:val="-5"/>
        </w:rPr>
        <w:t xml:space="preserve"> </w:t>
      </w:r>
      <w:r>
        <w:t>antérieures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97"/>
        <w:ind w:right="275"/>
        <w:jc w:val="both"/>
        <w:rPr>
          <w:sz w:val="20"/>
        </w:rPr>
      </w:pPr>
      <w:r>
        <w:rPr>
          <w:sz w:val="20"/>
        </w:rPr>
        <w:t>Lorsqu’elle identifie des erreurs importantes concernant une période antérieure (voir ESRS 1,</w:t>
      </w:r>
      <w:r>
        <w:rPr>
          <w:spacing w:val="1"/>
          <w:sz w:val="20"/>
        </w:rPr>
        <w:t xml:space="preserve"> </w:t>
      </w:r>
      <w:r>
        <w:rPr>
          <w:sz w:val="20"/>
        </w:rPr>
        <w:t>section</w:t>
      </w:r>
      <w:r>
        <w:rPr>
          <w:spacing w:val="-1"/>
          <w:sz w:val="20"/>
        </w:rPr>
        <w:t xml:space="preserve"> </w:t>
      </w:r>
      <w:r>
        <w:rPr>
          <w:sz w:val="20"/>
        </w:rPr>
        <w:t>7.5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Signalement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d’erreurs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dans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périodes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antérieures</w:t>
      </w:r>
      <w:r>
        <w:rPr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publie:</w:t>
      </w:r>
    </w:p>
    <w:p>
      <w:pPr>
        <w:pStyle w:val="Corpsdetexte"/>
        <w:spacing w:before="5"/>
        <w:rPr>
          <w:sz w:val="18"/>
        </w:rPr>
      </w:pPr>
    </w:p>
    <w:p>
      <w:pPr>
        <w:pStyle w:val="Paragraphedeliste"/>
        <w:numPr>
          <w:ilvl w:val="1"/>
          <w:numId w:val="8"/>
        </w:numPr>
        <w:tabs>
          <w:tab w:val="left" w:pos="1133"/>
          <w:tab w:val="left" w:pos="1134"/>
        </w:tabs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nature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l’erreur</w:t>
      </w:r>
      <w:r>
        <w:rPr>
          <w:spacing w:val="-4"/>
          <w:sz w:val="20"/>
        </w:rPr>
        <w:t xml:space="preserve"> </w:t>
      </w:r>
      <w:r>
        <w:rPr>
          <w:sz w:val="20"/>
        </w:rPr>
        <w:t>importante</w:t>
      </w:r>
      <w:r>
        <w:rPr>
          <w:spacing w:val="-5"/>
          <w:sz w:val="20"/>
        </w:rPr>
        <w:t xml:space="preserve"> </w:t>
      </w:r>
      <w:r>
        <w:rPr>
          <w:sz w:val="20"/>
        </w:rPr>
        <w:t>commise</w:t>
      </w:r>
      <w:r>
        <w:rPr>
          <w:spacing w:val="-5"/>
          <w:sz w:val="20"/>
        </w:rPr>
        <w:t xml:space="preserve"> </w:t>
      </w:r>
      <w:r>
        <w:rPr>
          <w:sz w:val="20"/>
        </w:rPr>
        <w:t>lors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période</w:t>
      </w:r>
      <w:r>
        <w:rPr>
          <w:spacing w:val="-3"/>
          <w:sz w:val="20"/>
        </w:rPr>
        <w:t xml:space="preserve"> </w:t>
      </w:r>
      <w:r>
        <w:rPr>
          <w:sz w:val="20"/>
        </w:rPr>
        <w:t>antérieure;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44"/>
        <w:ind w:left="1133" w:right="285"/>
        <w:jc w:val="both"/>
        <w:rPr>
          <w:sz w:val="20"/>
        </w:rPr>
      </w:pPr>
      <w:r>
        <w:rPr>
          <w:sz w:val="20"/>
        </w:rPr>
        <w:t>dans la mesure du possible, une correction pour chaque période antérieure incluse 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-1"/>
          <w:sz w:val="20"/>
        </w:rPr>
        <w:t xml:space="preserve"> </w:t>
      </w:r>
      <w:r>
        <w:rPr>
          <w:sz w:val="20"/>
        </w:rPr>
        <w:t>relative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133"/>
          <w:tab w:val="left" w:pos="1134"/>
        </w:tabs>
        <w:spacing w:before="145"/>
        <w:jc w:val="left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la correction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l’erreur</w:t>
      </w:r>
      <w:r>
        <w:rPr>
          <w:spacing w:val="4"/>
          <w:sz w:val="20"/>
        </w:rPr>
        <w:t xml:space="preserve"> </w:t>
      </w:r>
      <w:r>
        <w:rPr>
          <w:sz w:val="20"/>
        </w:rPr>
        <w:t>n’est</w:t>
      </w:r>
      <w:r>
        <w:rPr>
          <w:spacing w:val="3"/>
          <w:sz w:val="20"/>
        </w:rPr>
        <w:t xml:space="preserve"> </w:t>
      </w:r>
      <w:r>
        <w:rPr>
          <w:sz w:val="20"/>
        </w:rPr>
        <w:t>pas</w:t>
      </w:r>
      <w:r>
        <w:rPr>
          <w:spacing w:val="2"/>
          <w:sz w:val="20"/>
        </w:rPr>
        <w:t xml:space="preserve"> </w:t>
      </w:r>
      <w:r>
        <w:rPr>
          <w:sz w:val="20"/>
        </w:rPr>
        <w:t>réalisable,</w:t>
      </w:r>
      <w:r>
        <w:rPr>
          <w:spacing w:val="2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</w:t>
      </w:r>
      <w:r>
        <w:rPr>
          <w:spacing w:val="4"/>
          <w:sz w:val="20"/>
        </w:rPr>
        <w:t xml:space="preserve"> </w:t>
      </w:r>
      <w:r>
        <w:rPr>
          <w:sz w:val="20"/>
        </w:rPr>
        <w:t>ayant</w:t>
      </w:r>
      <w:r>
        <w:rPr>
          <w:spacing w:val="2"/>
          <w:sz w:val="20"/>
        </w:rPr>
        <w:t xml:space="preserve"> </w:t>
      </w:r>
      <w:r>
        <w:rPr>
          <w:sz w:val="20"/>
        </w:rPr>
        <w:t>donné</w:t>
      </w:r>
      <w:r>
        <w:rPr>
          <w:spacing w:val="2"/>
          <w:sz w:val="20"/>
        </w:rPr>
        <w:t xml:space="preserve"> </w:t>
      </w:r>
      <w:r>
        <w:rPr>
          <w:sz w:val="20"/>
        </w:rPr>
        <w:t>lieu</w:t>
      </w:r>
      <w:r>
        <w:rPr>
          <w:spacing w:val="2"/>
          <w:sz w:val="20"/>
        </w:rPr>
        <w:t xml:space="preserve"> </w:t>
      </w:r>
      <w:r>
        <w:rPr>
          <w:sz w:val="20"/>
        </w:rPr>
        <w:t>à cette</w:t>
      </w:r>
    </w:p>
    <w:p>
      <w:pPr>
        <w:pStyle w:val="Corpsdetexte"/>
        <w:spacing w:before="1"/>
        <w:ind w:left="1133"/>
      </w:pPr>
      <w:r>
        <w:t>situation.</w:t>
      </w:r>
    </w:p>
    <w:p>
      <w:pPr>
        <w:pStyle w:val="Corpsdetexte"/>
        <w:spacing w:before="4"/>
        <w:rPr>
          <w:sz w:val="32"/>
        </w:rPr>
      </w:pPr>
    </w:p>
    <w:p>
      <w:pPr>
        <w:pStyle w:val="Titre4"/>
        <w:ind w:left="140"/>
        <w:jc w:val="left"/>
      </w:pPr>
      <w:r>
        <w:t>Publication</w:t>
      </w:r>
      <w:r>
        <w:rPr>
          <w:spacing w:val="11"/>
        </w:rPr>
        <w:t xml:space="preserve"> </w:t>
      </w:r>
      <w:r>
        <w:t>d’informations</w:t>
      </w:r>
      <w:r>
        <w:rPr>
          <w:spacing w:val="10"/>
        </w:rPr>
        <w:t xml:space="preserve"> </w:t>
      </w:r>
      <w:r>
        <w:t>issues</w:t>
      </w:r>
      <w:r>
        <w:rPr>
          <w:spacing w:val="14"/>
        </w:rPr>
        <w:t xml:space="preserve"> </w:t>
      </w:r>
      <w:r>
        <w:t>d’autres</w:t>
      </w:r>
      <w:r>
        <w:rPr>
          <w:spacing w:val="12"/>
        </w:rPr>
        <w:t xml:space="preserve"> </w:t>
      </w:r>
      <w:r>
        <w:t>actes</w:t>
      </w:r>
      <w:r>
        <w:rPr>
          <w:spacing w:val="13"/>
        </w:rPr>
        <w:t xml:space="preserve"> </w:t>
      </w:r>
      <w:r>
        <w:t>législatifs</w:t>
      </w:r>
      <w:r>
        <w:rPr>
          <w:spacing w:val="10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déclarations</w:t>
      </w:r>
      <w:r>
        <w:rPr>
          <w:spacing w:val="10"/>
        </w:rPr>
        <w:t xml:space="preserve"> </w:t>
      </w:r>
      <w:r>
        <w:t>généralement</w:t>
      </w:r>
      <w:r>
        <w:rPr>
          <w:spacing w:val="-53"/>
        </w:rPr>
        <w:t xml:space="preserve"> </w:t>
      </w:r>
      <w:r>
        <w:t>acceptées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d’information 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durabilité</w:t>
      </w: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165"/>
        <w:ind w:right="276"/>
        <w:jc w:val="both"/>
        <w:rPr>
          <w:sz w:val="20"/>
        </w:rPr>
      </w:pPr>
      <w:r>
        <w:rPr>
          <w:sz w:val="20"/>
        </w:rPr>
        <w:t xml:space="preserve">Lorsque l’entreprise fait figurer dans sa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issues d’autres actes législatifs imposant à l’entreprise de publier des informations en matière</w:t>
      </w:r>
      <w:r>
        <w:rPr>
          <w:spacing w:val="1"/>
          <w:sz w:val="20"/>
        </w:rPr>
        <w:t xml:space="preserve"> </w:t>
      </w:r>
      <w:r>
        <w:rPr>
          <w:sz w:val="20"/>
        </w:rPr>
        <w:t>de durabilité, ou de normes et cadres d’information en matière de durabilité généralement</w:t>
      </w:r>
      <w:r>
        <w:rPr>
          <w:spacing w:val="1"/>
          <w:sz w:val="20"/>
        </w:rPr>
        <w:t xml:space="preserve"> </w:t>
      </w:r>
      <w:r>
        <w:rPr>
          <w:sz w:val="20"/>
        </w:rPr>
        <w:t>acceptés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1,</w:t>
      </w:r>
      <w:r>
        <w:rPr>
          <w:spacing w:val="1"/>
          <w:sz w:val="20"/>
        </w:rPr>
        <w:t xml:space="preserve"> </w:t>
      </w:r>
      <w:r>
        <w:rPr>
          <w:sz w:val="20"/>
        </w:rPr>
        <w:t>section 8.2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Contenu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structure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déclaration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relative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sz w:val="20"/>
        </w:rPr>
        <w:t>), en plus des informations prescrites par l’ESRS, elle le signale. En cas d’application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partielle d’autres normes et cadres d’information, l’entreprise ajoute une référence précise aux</w:t>
      </w:r>
      <w:r>
        <w:rPr>
          <w:spacing w:val="1"/>
          <w:sz w:val="20"/>
        </w:rPr>
        <w:t xml:space="preserve"> </w:t>
      </w:r>
      <w:r>
        <w:rPr>
          <w:sz w:val="20"/>
        </w:rPr>
        <w:t>paragraphes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norme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cadre</w:t>
      </w:r>
      <w:r>
        <w:rPr>
          <w:spacing w:val="-1"/>
          <w:sz w:val="20"/>
        </w:rPr>
        <w:t xml:space="preserve"> </w:t>
      </w:r>
      <w:r>
        <w:rPr>
          <w:sz w:val="20"/>
        </w:rPr>
        <w:t>appliqué.</w:t>
      </w:r>
    </w:p>
    <w:p>
      <w:pPr>
        <w:pStyle w:val="Corpsdetexte"/>
        <w:rPr>
          <w:sz w:val="22"/>
        </w:rPr>
      </w:pPr>
    </w:p>
    <w:p>
      <w:pPr>
        <w:pStyle w:val="Titre4"/>
        <w:spacing w:before="136"/>
        <w:ind w:left="140"/>
        <w:jc w:val="left"/>
      </w:pPr>
      <w:r>
        <w:t>Incorporation</w:t>
      </w:r>
      <w:r>
        <w:rPr>
          <w:spacing w:val="-7"/>
        </w:rPr>
        <w:t xml:space="preserve"> </w:t>
      </w:r>
      <w:r>
        <w:t>d’informations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référence</w:t>
      </w:r>
    </w:p>
    <w:p>
      <w:p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before="80" w:line="235" w:lineRule="auto"/>
        <w:ind w:right="273"/>
        <w:jc w:val="both"/>
        <w:rPr>
          <w:sz w:val="20"/>
        </w:rPr>
      </w:pPr>
      <w:r>
        <w:rPr>
          <w:sz w:val="20"/>
        </w:rPr>
        <w:lastRenderedPageBreak/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incorpore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1,</w:t>
      </w:r>
      <w:r>
        <w:rPr>
          <w:spacing w:val="1"/>
          <w:sz w:val="20"/>
        </w:rPr>
        <w:t xml:space="preserve"> </w:t>
      </w:r>
      <w:r>
        <w:rPr>
          <w:sz w:val="20"/>
        </w:rPr>
        <w:t>section 9.1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Incorporation d’informations par référence</w:t>
      </w:r>
      <w:r>
        <w:rPr>
          <w:sz w:val="20"/>
        </w:rPr>
        <w:t>), elle publie une liste</w:t>
      </w:r>
      <w:r>
        <w:rPr>
          <w:spacing w:val="1"/>
          <w:sz w:val="20"/>
        </w:rPr>
        <w:t xml:space="preserve"> </w:t>
      </w:r>
      <w:r>
        <w:rPr>
          <w:sz w:val="20"/>
        </w:rPr>
        <w:t>des exigences</w:t>
      </w:r>
      <w:r>
        <w:rPr>
          <w:spacing w:val="55"/>
          <w:sz w:val="20"/>
        </w:rPr>
        <w:t xml:space="preserve"> </w:t>
      </w:r>
      <w:r>
        <w:rPr>
          <w:sz w:val="20"/>
        </w:rPr>
        <w:t>de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de l’ESRS, ou des points de données spécifiques prescrits par une exigence de publication, qui</w:t>
      </w:r>
      <w:r>
        <w:rPr>
          <w:spacing w:val="-53"/>
          <w:sz w:val="20"/>
        </w:rPr>
        <w:t xml:space="preserve"> </w:t>
      </w:r>
      <w:r>
        <w:rPr>
          <w:sz w:val="20"/>
        </w:rPr>
        <w:t>ont</w:t>
      </w:r>
      <w:r>
        <w:rPr>
          <w:spacing w:val="-2"/>
          <w:sz w:val="20"/>
        </w:rPr>
        <w:t xml:space="preserve"> </w:t>
      </w:r>
      <w:r>
        <w:rPr>
          <w:sz w:val="20"/>
        </w:rPr>
        <w:t>été</w:t>
      </w:r>
      <w:r>
        <w:rPr>
          <w:spacing w:val="1"/>
          <w:sz w:val="20"/>
        </w:rPr>
        <w:t xml:space="preserve"> </w:t>
      </w:r>
      <w:r>
        <w:rPr>
          <w:sz w:val="20"/>
        </w:rPr>
        <w:t>incorporés</w:t>
      </w:r>
      <w:r>
        <w:rPr>
          <w:spacing w:val="2"/>
          <w:sz w:val="20"/>
        </w:rPr>
        <w:t xml:space="preserve"> </w:t>
      </w:r>
      <w:r>
        <w:rPr>
          <w:sz w:val="20"/>
        </w:rPr>
        <w:t>par</w:t>
      </w:r>
      <w:r>
        <w:rPr>
          <w:spacing w:val="-1"/>
          <w:sz w:val="20"/>
        </w:rPr>
        <w:t xml:space="preserve"> </w:t>
      </w:r>
      <w:r>
        <w:rPr>
          <w:sz w:val="20"/>
        </w:rPr>
        <w:t>référence.</w:t>
      </w:r>
    </w:p>
    <w:p>
      <w:pPr>
        <w:pStyle w:val="Corpsdetexte"/>
        <w:spacing w:before="9"/>
        <w:rPr>
          <w:sz w:val="19"/>
        </w:rPr>
      </w:pPr>
    </w:p>
    <w:p>
      <w:pPr>
        <w:pStyle w:val="Titre4"/>
        <w:ind w:left="140"/>
        <w:jc w:val="left"/>
      </w:pPr>
      <w:r>
        <w:t>Utilisation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graduelles</w:t>
      </w:r>
      <w:r>
        <w:rPr>
          <w:spacing w:val="-3"/>
        </w:rPr>
        <w:t xml:space="preserve"> </w:t>
      </w:r>
      <w: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l’appendice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d’ESRS</w:t>
      </w:r>
      <w:r>
        <w:rPr>
          <w:spacing w:val="-4"/>
        </w:rPr>
        <w:t xml:space="preserve"> </w:t>
      </w:r>
      <w:r>
        <w:t>1</w:t>
      </w:r>
    </w:p>
    <w:p>
      <w:pPr>
        <w:pStyle w:val="Corpsdetexte"/>
        <w:spacing w:before="7"/>
        <w:rPr>
          <w:rFonts w:ascii="Arial"/>
          <w:b/>
          <w:sz w:val="30"/>
        </w:rPr>
      </w:pPr>
    </w:p>
    <w:p>
      <w:pPr>
        <w:pStyle w:val="Paragraphedeliste"/>
        <w:numPr>
          <w:ilvl w:val="0"/>
          <w:numId w:val="8"/>
        </w:numPr>
        <w:tabs>
          <w:tab w:val="left" w:pos="568"/>
        </w:tabs>
        <w:spacing w:line="235" w:lineRule="auto"/>
        <w:ind w:right="273"/>
        <w:jc w:val="both"/>
        <w:rPr>
          <w:sz w:val="20"/>
        </w:rPr>
      </w:pPr>
      <w:r>
        <w:rPr>
          <w:sz w:val="20"/>
        </w:rPr>
        <w:t>Si une entreprise ou un groupe ne dépassant pas, à la date de clôture de son bilan, le nombre</w:t>
      </w:r>
      <w:r>
        <w:rPr>
          <w:spacing w:val="1"/>
          <w:sz w:val="20"/>
        </w:rPr>
        <w:t xml:space="preserve"> </w:t>
      </w:r>
      <w:r>
        <w:rPr>
          <w:sz w:val="20"/>
        </w:rPr>
        <w:t>moyen de 750 salariés au cours de l’exercice décide d’omettre les informations exigées par</w:t>
      </w:r>
      <w:r>
        <w:rPr>
          <w:spacing w:val="1"/>
          <w:sz w:val="20"/>
        </w:rPr>
        <w:t xml:space="preserve"> </w:t>
      </w:r>
      <w:r>
        <w:rPr>
          <w:sz w:val="20"/>
        </w:rPr>
        <w:t>ESRS E4,</w:t>
      </w:r>
      <w:r>
        <w:rPr>
          <w:spacing w:val="1"/>
          <w:sz w:val="20"/>
        </w:rPr>
        <w:t xml:space="preserve"> </w:t>
      </w:r>
      <w:r>
        <w:rPr>
          <w:sz w:val="20"/>
        </w:rPr>
        <w:t>ESRS S1,</w:t>
      </w:r>
      <w:r>
        <w:rPr>
          <w:spacing w:val="1"/>
          <w:sz w:val="20"/>
        </w:rPr>
        <w:t xml:space="preserve"> </w:t>
      </w:r>
      <w:r>
        <w:rPr>
          <w:sz w:val="20"/>
        </w:rPr>
        <w:t>ESRS S2,</w:t>
      </w:r>
      <w:r>
        <w:rPr>
          <w:spacing w:val="1"/>
          <w:sz w:val="20"/>
        </w:rPr>
        <w:t xml:space="preserve"> </w:t>
      </w:r>
      <w:r>
        <w:rPr>
          <w:sz w:val="20"/>
        </w:rPr>
        <w:t>ESRS S3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ESRS S4</w:t>
      </w:r>
      <w:r>
        <w:rPr>
          <w:spacing w:val="55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56"/>
          <w:sz w:val="20"/>
        </w:rPr>
        <w:t xml:space="preserve"> </w:t>
      </w:r>
      <w:r>
        <w:rPr>
          <w:sz w:val="20"/>
        </w:rPr>
        <w:t>à</w:t>
      </w:r>
      <w:r>
        <w:rPr>
          <w:spacing w:val="55"/>
          <w:sz w:val="20"/>
        </w:rPr>
        <w:t xml:space="preserve"> </w:t>
      </w:r>
      <w:r>
        <w:rPr>
          <w:sz w:val="20"/>
        </w:rPr>
        <w:t>l’appendice C</w:t>
      </w:r>
      <w:r>
        <w:rPr>
          <w:spacing w:val="1"/>
          <w:sz w:val="20"/>
        </w:rPr>
        <w:t xml:space="preserve"> </w:t>
      </w:r>
      <w:r>
        <w:rPr>
          <w:sz w:val="20"/>
        </w:rPr>
        <w:t>d’ESRS 1, elle indique néanmoins si les thèmes de durabilité couverts, respectivement, par</w:t>
      </w:r>
      <w:r>
        <w:rPr>
          <w:spacing w:val="1"/>
          <w:sz w:val="20"/>
        </w:rPr>
        <w:t xml:space="preserve"> </w:t>
      </w:r>
      <w:r>
        <w:rPr>
          <w:sz w:val="20"/>
        </w:rPr>
        <w:t>ESRS E4, ESRS S1, ESRS S2, ESRS S3 et ESRS S4 ont été considérés comme importants à</w:t>
      </w:r>
      <w:r>
        <w:rPr>
          <w:spacing w:val="1"/>
          <w:sz w:val="20"/>
        </w:rPr>
        <w:t xml:space="preserve"> </w:t>
      </w:r>
      <w:r>
        <w:rPr>
          <w:sz w:val="20"/>
        </w:rPr>
        <w:t>la suite de l’évaluation de l’importance effectuée par l’entreprise. En outre, si un ou plusieurs de</w:t>
      </w:r>
      <w:r>
        <w:rPr>
          <w:spacing w:val="-53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thèmes</w:t>
      </w:r>
      <w:r>
        <w:rPr>
          <w:spacing w:val="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été</w:t>
      </w:r>
      <w:r>
        <w:rPr>
          <w:spacing w:val="1"/>
          <w:sz w:val="20"/>
        </w:rPr>
        <w:t xml:space="preserve"> </w:t>
      </w:r>
      <w:r>
        <w:rPr>
          <w:sz w:val="20"/>
        </w:rPr>
        <w:t>jugés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après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chaque</w:t>
      </w:r>
      <w:r>
        <w:rPr>
          <w:spacing w:val="1"/>
          <w:sz w:val="20"/>
        </w:rPr>
        <w:t xml:space="preserve"> </w:t>
      </w:r>
      <w:r>
        <w:rPr>
          <w:sz w:val="20"/>
        </w:rPr>
        <w:t>thème</w:t>
      </w:r>
      <w:r>
        <w:rPr>
          <w:spacing w:val="1"/>
          <w:sz w:val="20"/>
        </w:rPr>
        <w:t xml:space="preserve"> </w:t>
      </w:r>
      <w:r>
        <w:rPr>
          <w:sz w:val="20"/>
        </w:rPr>
        <w:t>important: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23"/>
        <w:ind w:left="1133" w:right="272"/>
        <w:jc w:val="both"/>
        <w:rPr>
          <w:sz w:val="20"/>
        </w:rPr>
      </w:pPr>
      <w:r>
        <w:rPr>
          <w:sz w:val="20"/>
        </w:rPr>
        <w:t>publie la liste des questions (c’est à dire des thèmes, sous-thèmes ou sous-sous-thèmes)</w:t>
      </w:r>
      <w:r>
        <w:rPr>
          <w:spacing w:val="-53"/>
          <w:sz w:val="20"/>
        </w:rPr>
        <w:t xml:space="preserve"> </w:t>
      </w:r>
      <w:r>
        <w:rPr>
          <w:sz w:val="20"/>
        </w:rPr>
        <w:t>énoncées</w:t>
      </w:r>
      <w:r>
        <w:rPr>
          <w:spacing w:val="20"/>
          <w:sz w:val="20"/>
        </w:rPr>
        <w:t xml:space="preserve"> </w:t>
      </w:r>
      <w:r>
        <w:rPr>
          <w:sz w:val="20"/>
        </w:rPr>
        <w:t>dans</w:t>
      </w:r>
      <w:r>
        <w:rPr>
          <w:spacing w:val="20"/>
          <w:sz w:val="20"/>
        </w:rPr>
        <w:t xml:space="preserve"> </w:t>
      </w:r>
      <w:r>
        <w:rPr>
          <w:sz w:val="20"/>
        </w:rPr>
        <w:t>l’AR</w:t>
      </w:r>
      <w:r>
        <w:rPr>
          <w:spacing w:val="-1"/>
          <w:sz w:val="20"/>
        </w:rPr>
        <w:t xml:space="preserve"> </w:t>
      </w:r>
      <w:r>
        <w:rPr>
          <w:sz w:val="20"/>
        </w:rPr>
        <w:t>16</w:t>
      </w:r>
      <w:r>
        <w:rPr>
          <w:spacing w:val="20"/>
          <w:sz w:val="20"/>
        </w:rPr>
        <w:t xml:space="preserve"> </w:t>
      </w:r>
      <w:r>
        <w:rPr>
          <w:sz w:val="20"/>
        </w:rPr>
        <w:t>d’ESRS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19"/>
          <w:sz w:val="20"/>
        </w:rPr>
        <w:t xml:space="preserve"> </w:t>
      </w:r>
      <w:r>
        <w:rPr>
          <w:sz w:val="20"/>
        </w:rPr>
        <w:t>appendice A,</w:t>
      </w:r>
      <w:r>
        <w:rPr>
          <w:spacing w:val="20"/>
          <w:sz w:val="20"/>
        </w:rPr>
        <w:t xml:space="preserve"> </w:t>
      </w:r>
      <w:r>
        <w:rPr>
          <w:sz w:val="20"/>
        </w:rPr>
        <w:t>qui</w:t>
      </w:r>
      <w:r>
        <w:rPr>
          <w:spacing w:val="20"/>
          <w:sz w:val="20"/>
        </w:rPr>
        <w:t xml:space="preserve"> </w:t>
      </w:r>
      <w:r>
        <w:rPr>
          <w:sz w:val="20"/>
        </w:rPr>
        <w:t>sont</w:t>
      </w:r>
      <w:r>
        <w:rPr>
          <w:spacing w:val="19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9"/>
          <w:sz w:val="20"/>
        </w:rPr>
        <w:t xml:space="preserve"> </w:t>
      </w:r>
      <w:r>
        <w:rPr>
          <w:sz w:val="20"/>
        </w:rPr>
        <w:t>selon</w:t>
      </w:r>
      <w:r>
        <w:rPr>
          <w:spacing w:val="19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et explique succinctement la manière dont son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>et sa stratégie</w:t>
      </w:r>
      <w:r>
        <w:rPr>
          <w:spacing w:val="1"/>
          <w:sz w:val="20"/>
        </w:rPr>
        <w:t xml:space="preserve"> </w:t>
      </w:r>
      <w:r>
        <w:rPr>
          <w:sz w:val="20"/>
        </w:rPr>
        <w:t>tiennent compte des incidences de l’entreprise liées à ces questions. L’entreprise peut</w:t>
      </w:r>
      <w:r>
        <w:rPr>
          <w:spacing w:val="1"/>
          <w:sz w:val="20"/>
        </w:rPr>
        <w:t xml:space="preserve"> </w:t>
      </w:r>
      <w:r>
        <w:rPr>
          <w:sz w:val="20"/>
        </w:rPr>
        <w:t>identifier la question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niveau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thème,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sous-thème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sous-sous-thème;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23"/>
        <w:ind w:left="1133" w:right="276"/>
        <w:jc w:val="both"/>
        <w:rPr>
          <w:sz w:val="20"/>
        </w:rPr>
      </w:pPr>
      <w:r>
        <w:rPr>
          <w:sz w:val="20"/>
        </w:rPr>
        <w:t xml:space="preserve">décrit brièvement les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assorties d’échéances qu’elle s’est fixées pour les questions</w:t>
      </w:r>
      <w:r>
        <w:rPr>
          <w:spacing w:val="1"/>
          <w:sz w:val="20"/>
        </w:rPr>
        <w:t xml:space="preserve"> </w:t>
      </w:r>
      <w:r>
        <w:rPr>
          <w:sz w:val="20"/>
        </w:rPr>
        <w:t>concernées,</w:t>
      </w:r>
      <w:r>
        <w:rPr>
          <w:spacing w:val="13"/>
          <w:sz w:val="20"/>
        </w:rPr>
        <w:t xml:space="preserve"> </w:t>
      </w:r>
      <w:r>
        <w:rPr>
          <w:sz w:val="20"/>
        </w:rPr>
        <w:t>ainsi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les</w:t>
      </w:r>
      <w:r>
        <w:rPr>
          <w:spacing w:val="17"/>
          <w:sz w:val="20"/>
        </w:rPr>
        <w:t xml:space="preserve"> </w:t>
      </w:r>
      <w:r>
        <w:rPr>
          <w:sz w:val="20"/>
        </w:rPr>
        <w:t>progrès</w:t>
      </w:r>
      <w:r>
        <w:rPr>
          <w:spacing w:val="14"/>
          <w:sz w:val="20"/>
        </w:rPr>
        <w:t xml:space="preserve"> </w:t>
      </w:r>
      <w:r>
        <w:rPr>
          <w:sz w:val="20"/>
        </w:rPr>
        <w:t>qu’elle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accomplis</w:t>
      </w:r>
      <w:r>
        <w:rPr>
          <w:spacing w:val="14"/>
          <w:sz w:val="20"/>
        </w:rPr>
        <w:t xml:space="preserve"> </w:t>
      </w:r>
      <w:r>
        <w:rPr>
          <w:sz w:val="20"/>
        </w:rPr>
        <w:t>dans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ces</w:t>
      </w:r>
      <w:r>
        <w:rPr>
          <w:spacing w:val="15"/>
          <w:sz w:val="20"/>
        </w:rPr>
        <w:t xml:space="preserve"> </w:t>
      </w:r>
      <w:r>
        <w:rPr>
          <w:sz w:val="20"/>
        </w:rPr>
        <w:t>cibles,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 précisant si ses cibles liées à la </w:t>
      </w:r>
      <w:r>
        <w:rPr>
          <w:rFonts w:ascii="Arial" w:hAnsi="Arial"/>
          <w:b/>
          <w:i/>
          <w:sz w:val="20"/>
        </w:rPr>
        <w:t xml:space="preserve">biodiversité </w:t>
      </w:r>
      <w:r>
        <w:rPr>
          <w:sz w:val="20"/>
        </w:rPr>
        <w:t xml:space="preserve">et aux </w:t>
      </w:r>
      <w:r>
        <w:rPr>
          <w:rFonts w:ascii="Arial" w:hAnsi="Arial"/>
          <w:b/>
          <w:i/>
          <w:sz w:val="20"/>
        </w:rPr>
        <w:t xml:space="preserve">écosystèmes </w:t>
      </w:r>
      <w:r>
        <w:rPr>
          <w:sz w:val="20"/>
        </w:rPr>
        <w:t>reposent sur des</w:t>
      </w:r>
      <w:r>
        <w:rPr>
          <w:spacing w:val="1"/>
          <w:sz w:val="20"/>
        </w:rPr>
        <w:t xml:space="preserve"> </w:t>
      </w:r>
      <w:r>
        <w:rPr>
          <w:sz w:val="20"/>
        </w:rPr>
        <w:t>preuves</w:t>
      </w:r>
      <w:r>
        <w:rPr>
          <w:spacing w:val="-1"/>
          <w:sz w:val="20"/>
        </w:rPr>
        <w:t xml:space="preserve"> </w:t>
      </w:r>
      <w:r>
        <w:rPr>
          <w:sz w:val="20"/>
        </w:rPr>
        <w:t>scientifiques concluantes;</w:t>
      </w:r>
    </w:p>
    <w:p>
      <w:pPr>
        <w:pStyle w:val="Paragraphedeliste"/>
        <w:numPr>
          <w:ilvl w:val="1"/>
          <w:numId w:val="8"/>
        </w:numPr>
        <w:tabs>
          <w:tab w:val="left" w:pos="1133"/>
          <w:tab w:val="left" w:pos="1134"/>
        </w:tabs>
        <w:spacing w:before="122"/>
        <w:jc w:val="left"/>
        <w:rPr>
          <w:sz w:val="20"/>
        </w:rPr>
      </w:pPr>
      <w:r>
        <w:rPr>
          <w:sz w:val="20"/>
        </w:rPr>
        <w:t>décrit</w:t>
      </w:r>
      <w:r>
        <w:rPr>
          <w:spacing w:val="-7"/>
          <w:sz w:val="20"/>
        </w:rPr>
        <w:t xml:space="preserve"> </w:t>
      </w:r>
      <w:r>
        <w:rPr>
          <w:sz w:val="20"/>
        </w:rPr>
        <w:t>brièvement</w:t>
      </w:r>
      <w:r>
        <w:rPr>
          <w:spacing w:val="-6"/>
          <w:sz w:val="20"/>
        </w:rPr>
        <w:t xml:space="preserve"> </w:t>
      </w:r>
      <w:r>
        <w:rPr>
          <w:sz w:val="20"/>
        </w:rPr>
        <w:t>ses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sz w:val="20"/>
        </w:rPr>
        <w:t>relatives</w:t>
      </w:r>
      <w:r>
        <w:rPr>
          <w:spacing w:val="-6"/>
          <w:sz w:val="20"/>
        </w:rPr>
        <w:t xml:space="preserve"> </w:t>
      </w:r>
      <w:r>
        <w:rPr>
          <w:sz w:val="20"/>
        </w:rPr>
        <w:t>aux</w:t>
      </w:r>
      <w:r>
        <w:rPr>
          <w:spacing w:val="-5"/>
          <w:sz w:val="20"/>
        </w:rPr>
        <w:t xml:space="preserve"> </w:t>
      </w:r>
      <w:r>
        <w:rPr>
          <w:sz w:val="20"/>
        </w:rPr>
        <w:t>questions</w:t>
      </w:r>
      <w:r>
        <w:rPr>
          <w:spacing w:val="-6"/>
          <w:sz w:val="20"/>
        </w:rPr>
        <w:t xml:space="preserve"> </w:t>
      </w:r>
      <w:r>
        <w:rPr>
          <w:sz w:val="20"/>
        </w:rPr>
        <w:t>concernées;</w:t>
      </w:r>
    </w:p>
    <w:p>
      <w:pPr>
        <w:pStyle w:val="Paragraphedeliste"/>
        <w:numPr>
          <w:ilvl w:val="1"/>
          <w:numId w:val="8"/>
        </w:numPr>
        <w:tabs>
          <w:tab w:val="left" w:pos="1134"/>
        </w:tabs>
        <w:spacing w:before="122"/>
        <w:ind w:left="1133" w:right="281"/>
        <w:jc w:val="both"/>
        <w:rPr>
          <w:sz w:val="20"/>
        </w:rPr>
      </w:pPr>
      <w:r>
        <w:rPr>
          <w:sz w:val="20"/>
        </w:rPr>
        <w:t xml:space="preserve">décrit brièvement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qu’elle a entreprises pour identifier, surveiller, prévenir,</w:t>
      </w:r>
      <w:r>
        <w:rPr>
          <w:spacing w:val="1"/>
          <w:sz w:val="20"/>
        </w:rPr>
        <w:t xml:space="preserve"> </w:t>
      </w:r>
      <w:r>
        <w:rPr>
          <w:sz w:val="20"/>
        </w:rPr>
        <w:t>atténuer, corriger ou éliminer les incidences négatives, réelles ou potentielles, liées aux</w:t>
      </w:r>
      <w:r>
        <w:rPr>
          <w:spacing w:val="1"/>
          <w:sz w:val="20"/>
        </w:rPr>
        <w:t xml:space="preserve"> </w:t>
      </w:r>
      <w:r>
        <w:rPr>
          <w:sz w:val="20"/>
        </w:rPr>
        <w:t>questions</w:t>
      </w:r>
      <w:r>
        <w:rPr>
          <w:spacing w:val="-1"/>
          <w:sz w:val="20"/>
        </w:rPr>
        <w:t xml:space="preserve"> </w:t>
      </w:r>
      <w:r>
        <w:rPr>
          <w:sz w:val="20"/>
        </w:rPr>
        <w:t>concernées,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résultat de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actions;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8"/>
        </w:numPr>
        <w:tabs>
          <w:tab w:val="left" w:pos="1133"/>
          <w:tab w:val="left" w:pos="1134"/>
        </w:tabs>
        <w:spacing w:before="122"/>
        <w:jc w:val="left"/>
        <w:rPr>
          <w:sz w:val="20"/>
        </w:rPr>
      </w:pPr>
      <w:r>
        <w:rPr>
          <w:sz w:val="20"/>
        </w:rPr>
        <w:t>publie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sz w:val="20"/>
        </w:rPr>
        <w:t>pertinentes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questions</w:t>
      </w:r>
      <w:r>
        <w:rPr>
          <w:spacing w:val="-5"/>
          <w:sz w:val="20"/>
        </w:rPr>
        <w:t xml:space="preserve"> </w:t>
      </w:r>
      <w:r>
        <w:rPr>
          <w:sz w:val="20"/>
        </w:rPr>
        <w:t>concernées.</w:t>
      </w:r>
    </w:p>
    <w:p>
      <w:pPr>
        <w:pStyle w:val="Corpsdetexte"/>
        <w:rPr>
          <w:sz w:val="22"/>
        </w:rPr>
      </w:pPr>
    </w:p>
    <w:p>
      <w:pPr>
        <w:pStyle w:val="Titre1"/>
        <w:tabs>
          <w:tab w:val="left" w:pos="706"/>
        </w:tabs>
        <w:spacing w:before="18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347345</wp:posOffset>
                </wp:positionV>
                <wp:extent cx="5638800" cy="1270"/>
                <wp:effectExtent l="0" t="0" r="0" b="0"/>
                <wp:wrapTopAndBottom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66 1466"/>
                            <a:gd name="T1" fmla="*/ T0 w 8880"/>
                            <a:gd name="T2" fmla="+- 0 10346 1466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73.3pt;margin-top:27.35pt;width:444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" path="m,l8880,e" filled="f" strokeweight=".5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2.</w:t>
      </w:r>
      <w:r>
        <w:rPr>
          <w:u w:val="none"/>
        </w:rPr>
        <w:tab/>
        <w:t>Gouvernance</w:t>
      </w:r>
    </w:p>
    <w:p>
      <w:pPr>
        <w:pStyle w:val="Corpsdetexte"/>
        <w:spacing w:before="10"/>
        <w:rPr>
          <w:rFonts w:ascii="Arial"/>
          <w:b/>
          <w:sz w:val="23"/>
        </w:rPr>
      </w:pPr>
    </w:p>
    <w:p>
      <w:pPr>
        <w:pStyle w:val="Paragraphedeliste"/>
        <w:numPr>
          <w:ilvl w:val="0"/>
          <w:numId w:val="7"/>
        </w:numPr>
        <w:tabs>
          <w:tab w:val="left" w:pos="568"/>
        </w:tabs>
        <w:ind w:right="286"/>
        <w:jc w:val="both"/>
        <w:rPr>
          <w:sz w:val="20"/>
        </w:rPr>
      </w:pPr>
      <w:r>
        <w:rPr>
          <w:sz w:val="20"/>
        </w:rPr>
        <w:t>Ce chapitre a pour objectif d’établir des exigences de publication qui permettent de comprendre</w:t>
      </w:r>
      <w:r>
        <w:rPr>
          <w:spacing w:val="-53"/>
          <w:sz w:val="20"/>
        </w:rPr>
        <w:t xml:space="preserve"> </w:t>
      </w:r>
      <w:r>
        <w:rPr>
          <w:sz w:val="20"/>
        </w:rPr>
        <w:t>les processus, contrôles et procédures mis en place en matière de gouvernance pour contrôler,</w:t>
      </w:r>
      <w:r>
        <w:rPr>
          <w:spacing w:val="-53"/>
          <w:sz w:val="20"/>
        </w:rPr>
        <w:t xml:space="preserve"> </w:t>
      </w:r>
      <w:r>
        <w:rPr>
          <w:sz w:val="20"/>
        </w:rPr>
        <w:t>gérer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surveiller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Corpsdetexte"/>
        <w:spacing w:before="9"/>
        <w:rPr>
          <w:sz w:val="30"/>
        </w:rPr>
      </w:pPr>
    </w:p>
    <w:p>
      <w:pPr>
        <w:pStyle w:val="Titre2"/>
        <w:spacing w:before="1"/>
      </w:pPr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rôle</w:t>
      </w:r>
      <w:r>
        <w:rPr>
          <w:spacing w:val="-2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organes</w:t>
      </w:r>
      <w:r>
        <w:rPr>
          <w:spacing w:val="-2"/>
        </w:rPr>
        <w:t xml:space="preserve"> </w:t>
      </w:r>
      <w:r>
        <w:t>d’administration, de</w:t>
      </w:r>
      <w:r>
        <w:rPr>
          <w:spacing w:val="-5"/>
        </w:rPr>
        <w:t xml:space="preserve"> </w:t>
      </w:r>
      <w:r>
        <w:t>direction</w:t>
      </w:r>
    </w:p>
    <w:p>
      <w:pPr>
        <w:spacing w:before="1"/>
        <w:ind w:left="140"/>
        <w:rPr>
          <w:rFonts w:asci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191135</wp:posOffset>
                </wp:positionV>
                <wp:extent cx="5588000" cy="1270"/>
                <wp:effectExtent l="0" t="0" r="0" b="0"/>
                <wp:wrapTopAndBottom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0" cy="1270"/>
                        </a:xfrm>
                        <a:custGeom>
                          <a:avLst/>
                          <a:gdLst>
                            <a:gd name="T0" fmla="+- 0 1466 1466"/>
                            <a:gd name="T1" fmla="*/ T0 w 8800"/>
                            <a:gd name="T2" fmla="+- 0 10266 1466"/>
                            <a:gd name="T3" fmla="*/ T2 w 8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0">
                              <a:moveTo>
                                <a:pt x="0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73.3pt;margin-top:15.05pt;width:440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" path="m,l8800,e" filled="f" strokeweight=".5pt">
                <v:path arrowok="t" o:connecttype="custom" o:connectlocs="0,0;55880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i/>
        </w:rPr>
        <w:t>et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b/>
          <w:i/>
        </w:rPr>
        <w:t>surveillance</w:t>
      </w:r>
    </w:p>
    <w:p>
      <w:pPr>
        <w:pStyle w:val="Titre4"/>
        <w:numPr>
          <w:ilvl w:val="0"/>
          <w:numId w:val="7"/>
        </w:numPr>
        <w:tabs>
          <w:tab w:val="left" w:pos="568"/>
        </w:tabs>
        <w:spacing w:before="186"/>
        <w:ind w:right="276"/>
        <w:jc w:val="both"/>
      </w:pPr>
      <w:r>
        <w:t>L’entreprise publie des informations sur la composition des organes d’administration, de</w:t>
      </w:r>
      <w:r>
        <w:rPr>
          <w:spacing w:val="-53"/>
        </w:rPr>
        <w:t xml:space="preserve"> </w:t>
      </w:r>
      <w:r>
        <w:t>direction et de surveillance, sur leurs rôles et responsabilités et sur leurs possibilités</w:t>
      </w:r>
      <w:r>
        <w:rPr>
          <w:spacing w:val="1"/>
        </w:rPr>
        <w:t xml:space="preserve"> </w:t>
      </w:r>
      <w:r>
        <w:t>d’acquérir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compétences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durabilité.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25"/>
        <w:rPr>
          <w:sz w:val="20"/>
        </w:rPr>
      </w:pPr>
      <w:r>
        <w:rPr>
          <w:sz w:val="20"/>
        </w:rPr>
        <w:t>Cette</w:t>
      </w:r>
      <w:r>
        <w:rPr>
          <w:spacing w:val="-5"/>
          <w:sz w:val="20"/>
        </w:rPr>
        <w:t xml:space="preserve"> </w:t>
      </w:r>
      <w:r>
        <w:rPr>
          <w:sz w:val="20"/>
        </w:rPr>
        <w:t>exigence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objectif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permettre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comprendre: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4"/>
        <w:ind w:left="1133" w:right="273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composition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diversité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4" w:line="235" w:lineRule="auto"/>
        <w:ind w:left="1133" w:right="275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rôles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surveillance </w:t>
      </w:r>
      <w:r>
        <w:rPr>
          <w:sz w:val="20"/>
        </w:rPr>
        <w:t xml:space="preserve">dans le contrôle de la procédure de gestion des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importants,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compris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rôle 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direction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procédures;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8"/>
        <w:ind w:left="1133" w:right="279"/>
        <w:jc w:val="both"/>
        <w:rPr>
          <w:sz w:val="20"/>
        </w:rPr>
      </w:pPr>
      <w:r>
        <w:rPr>
          <w:sz w:val="20"/>
        </w:rPr>
        <w:t>l’expertise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compétences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organes</w:t>
      </w:r>
      <w:r>
        <w:rPr>
          <w:spacing w:val="1"/>
          <w:sz w:val="20"/>
        </w:rPr>
        <w:t xml:space="preserve"> </w:t>
      </w:r>
      <w:r>
        <w:rPr>
          <w:sz w:val="20"/>
        </w:rPr>
        <w:t>d’administration,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surveillance en ce qui concerne les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ou la possibilité d’acquérir</w:t>
      </w:r>
      <w:r>
        <w:rPr>
          <w:spacing w:val="1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ces compétences.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81"/>
        <w:rPr>
          <w:sz w:val="20"/>
        </w:rPr>
      </w:pPr>
      <w:r>
        <w:rPr>
          <w:sz w:val="20"/>
        </w:rPr>
        <w:lastRenderedPageBreak/>
        <w:t>L’entreprise</w:t>
      </w:r>
      <w:r>
        <w:rPr>
          <w:spacing w:val="22"/>
          <w:sz w:val="20"/>
        </w:rPr>
        <w:t xml:space="preserve"> </w:t>
      </w:r>
      <w:r>
        <w:rPr>
          <w:sz w:val="20"/>
        </w:rPr>
        <w:t>publie</w:t>
      </w:r>
      <w:r>
        <w:rPr>
          <w:spacing w:val="23"/>
          <w:sz w:val="20"/>
        </w:rPr>
        <w:t xml:space="preserve"> </w:t>
      </w:r>
      <w:r>
        <w:rPr>
          <w:sz w:val="20"/>
        </w:rPr>
        <w:t>les</w:t>
      </w:r>
      <w:r>
        <w:rPr>
          <w:spacing w:val="2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22"/>
          <w:sz w:val="20"/>
        </w:rPr>
        <w:t xml:space="preserve"> </w:t>
      </w:r>
      <w:r>
        <w:rPr>
          <w:sz w:val="20"/>
        </w:rPr>
        <w:t>suivantes</w:t>
      </w:r>
      <w:r>
        <w:rPr>
          <w:spacing w:val="22"/>
          <w:sz w:val="20"/>
        </w:rPr>
        <w:t xml:space="preserve"> </w:t>
      </w:r>
      <w:r>
        <w:rPr>
          <w:sz w:val="20"/>
        </w:rPr>
        <w:t>sur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5"/>
          <w:sz w:val="20"/>
        </w:rPr>
        <w:t xml:space="preserve"> </w:t>
      </w:r>
      <w:r>
        <w:rPr>
          <w:sz w:val="20"/>
        </w:rPr>
        <w:t>composition</w:t>
      </w:r>
      <w:r>
        <w:rPr>
          <w:spacing w:val="21"/>
          <w:sz w:val="20"/>
        </w:rPr>
        <w:t xml:space="preserve"> </w:t>
      </w:r>
      <w:r>
        <w:rPr>
          <w:sz w:val="20"/>
        </w:rPr>
        <w:t>et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diversité</w:t>
      </w:r>
      <w:r>
        <w:rPr>
          <w:spacing w:val="23"/>
          <w:sz w:val="20"/>
        </w:rPr>
        <w:t xml:space="preserve"> </w:t>
      </w:r>
      <w:r>
        <w:rPr>
          <w:sz w:val="20"/>
        </w:rPr>
        <w:t>des</w:t>
      </w:r>
      <w:r>
        <w:rPr>
          <w:spacing w:val="22"/>
          <w:sz w:val="20"/>
        </w:rPr>
        <w:t xml:space="preserve"> </w:t>
      </w:r>
      <w:r>
        <w:rPr>
          <w:sz w:val="20"/>
        </w:rPr>
        <w:t>membres</w:t>
      </w:r>
    </w:p>
    <w:p>
      <w:pPr>
        <w:pStyle w:val="Corpsdetexte"/>
        <w:spacing w:before="1"/>
        <w:ind w:left="567"/>
      </w:pPr>
      <w:r>
        <w:t>des</w:t>
      </w:r>
      <w:r>
        <w:rPr>
          <w:spacing w:val="-5"/>
        </w:rPr>
        <w:t xml:space="preserve"> </w:t>
      </w:r>
      <w:r>
        <w:t>organes</w:t>
      </w:r>
      <w:r>
        <w:rPr>
          <w:spacing w:val="-5"/>
        </w:rPr>
        <w:t xml:space="preserve"> </w:t>
      </w:r>
      <w:r>
        <w:t>d’administration,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direction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l’entreprise: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70"/>
        <w:rPr>
          <w:sz w:val="20"/>
        </w:rPr>
      </w:pP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membres</w:t>
      </w:r>
      <w:r>
        <w:rPr>
          <w:spacing w:val="-3"/>
          <w:sz w:val="20"/>
        </w:rPr>
        <w:t xml:space="preserve"> </w:t>
      </w:r>
      <w:r>
        <w:rPr>
          <w:sz w:val="20"/>
        </w:rPr>
        <w:t>exécutifs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exécutifs;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89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représentation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salariés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autres</w:t>
      </w:r>
      <w:r>
        <w:rPr>
          <w:spacing w:val="-3"/>
          <w:sz w:val="20"/>
        </w:rPr>
        <w:t xml:space="preserve"> </w:t>
      </w:r>
      <w:r>
        <w:rPr>
          <w:sz w:val="20"/>
        </w:rPr>
        <w:t>travailleurs;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89"/>
        <w:rPr>
          <w:sz w:val="20"/>
        </w:rPr>
      </w:pPr>
      <w:r>
        <w:rPr>
          <w:sz w:val="20"/>
        </w:rPr>
        <w:t>l’expérience</w:t>
      </w:r>
      <w:r>
        <w:rPr>
          <w:spacing w:val="3"/>
          <w:sz w:val="20"/>
        </w:rPr>
        <w:t xml:space="preserve"> </w:t>
      </w:r>
      <w:r>
        <w:rPr>
          <w:sz w:val="20"/>
        </w:rPr>
        <w:t>acquise</w:t>
      </w:r>
      <w:r>
        <w:rPr>
          <w:spacing w:val="7"/>
          <w:sz w:val="20"/>
        </w:rPr>
        <w:t xml:space="preserve"> </w:t>
      </w:r>
      <w:r>
        <w:rPr>
          <w:sz w:val="20"/>
        </w:rPr>
        <w:t>qui</w:t>
      </w:r>
      <w:r>
        <w:rPr>
          <w:spacing w:val="3"/>
          <w:sz w:val="20"/>
        </w:rPr>
        <w:t xml:space="preserve"> </w:t>
      </w:r>
      <w:r>
        <w:rPr>
          <w:sz w:val="20"/>
        </w:rPr>
        <w:t>présente</w:t>
      </w:r>
      <w:r>
        <w:rPr>
          <w:spacing w:val="4"/>
          <w:sz w:val="20"/>
        </w:rPr>
        <w:t xml:space="preserve"> </w:t>
      </w:r>
      <w:r>
        <w:rPr>
          <w:sz w:val="20"/>
        </w:rPr>
        <w:t>un</w:t>
      </w:r>
      <w:r>
        <w:rPr>
          <w:spacing w:val="4"/>
          <w:sz w:val="20"/>
        </w:rPr>
        <w:t xml:space="preserve"> </w:t>
      </w:r>
      <w:r>
        <w:rPr>
          <w:sz w:val="20"/>
        </w:rPr>
        <w:t>intérêt</w:t>
      </w:r>
      <w:r>
        <w:rPr>
          <w:spacing w:val="4"/>
          <w:sz w:val="20"/>
        </w:rPr>
        <w:t xml:space="preserve"> </w:t>
      </w:r>
      <w:r>
        <w:rPr>
          <w:sz w:val="20"/>
        </w:rPr>
        <w:t>pour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5"/>
          <w:sz w:val="20"/>
        </w:rPr>
        <w:t xml:space="preserve"> </w:t>
      </w:r>
      <w:r>
        <w:rPr>
          <w:sz w:val="20"/>
        </w:rPr>
        <w:t>secteurs,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5"/>
          <w:sz w:val="20"/>
        </w:rPr>
        <w:t xml:space="preserve"> </w:t>
      </w:r>
      <w:r>
        <w:rPr>
          <w:sz w:val="20"/>
        </w:rPr>
        <w:t>produits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situation</w:t>
      </w:r>
    </w:p>
    <w:p>
      <w:pPr>
        <w:pStyle w:val="Corpsdetexte"/>
        <w:spacing w:before="92"/>
        <w:ind w:left="1133"/>
      </w:pPr>
      <w:r>
        <w:t>géographique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l’entreprise;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9"/>
        <w:ind w:left="1133" w:right="279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pourcentage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genre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diversité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tient</w:t>
      </w:r>
      <w:r>
        <w:rPr>
          <w:spacing w:val="1"/>
          <w:sz w:val="20"/>
        </w:rPr>
        <w:t xml:space="preserve"> </w:t>
      </w:r>
      <w:r>
        <w:rPr>
          <w:sz w:val="20"/>
        </w:rPr>
        <w:t>compte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l’entreprise. La mixité au sein du conseil d’administration</w:t>
      </w:r>
      <w:r>
        <w:rPr>
          <w:position w:val="6"/>
          <w:sz w:val="13"/>
        </w:rPr>
        <w:t>13</w:t>
      </w:r>
      <w:r>
        <w:rPr>
          <w:spacing w:val="1"/>
          <w:position w:val="6"/>
          <w:sz w:val="13"/>
        </w:rPr>
        <w:t xml:space="preserve"> </w:t>
      </w:r>
      <w:r>
        <w:rPr>
          <w:sz w:val="20"/>
        </w:rPr>
        <w:t>est représentée par un ratio</w:t>
      </w:r>
      <w:r>
        <w:rPr>
          <w:spacing w:val="1"/>
          <w:sz w:val="20"/>
        </w:rPr>
        <w:t xml:space="preserve"> </w:t>
      </w:r>
      <w:r>
        <w:rPr>
          <w:sz w:val="20"/>
        </w:rPr>
        <w:t>femmes/hommes</w:t>
      </w:r>
      <w:r>
        <w:rPr>
          <w:spacing w:val="-4"/>
          <w:sz w:val="20"/>
        </w:rPr>
        <w:t xml:space="preserve"> </w:t>
      </w:r>
      <w:r>
        <w:rPr>
          <w:sz w:val="20"/>
        </w:rPr>
        <w:t>moyen;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line="242" w:lineRule="auto"/>
        <w:ind w:left="1133" w:right="276"/>
        <w:jc w:val="both"/>
        <w:rPr>
          <w:sz w:val="20"/>
        </w:rPr>
      </w:pPr>
      <w:r>
        <w:rPr>
          <w:sz w:val="20"/>
        </w:rPr>
        <w:t>le pourcentage d’</w:t>
      </w:r>
      <w:r>
        <w:rPr>
          <w:rFonts w:ascii="Arial" w:hAnsi="Arial"/>
          <w:b/>
          <w:i/>
          <w:sz w:val="20"/>
        </w:rPr>
        <w:t>administrateurs indépendants</w:t>
      </w:r>
      <w:r>
        <w:rPr>
          <w:rFonts w:ascii="Arial" w:hAnsi="Arial"/>
          <w:i/>
          <w:position w:val="6"/>
          <w:sz w:val="13"/>
        </w:rPr>
        <w:t>14</w:t>
      </w:r>
      <w:r>
        <w:rPr>
          <w:sz w:val="20"/>
        </w:rPr>
        <w:t>. Pour les entreprises dotées d’une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  <w:r>
        <w:rPr>
          <w:spacing w:val="1"/>
          <w:sz w:val="20"/>
        </w:rPr>
        <w:t xml:space="preserve"> </w:t>
      </w:r>
      <w:r>
        <w:rPr>
          <w:sz w:val="20"/>
        </w:rPr>
        <w:t>moniste,</w:t>
      </w:r>
      <w:r>
        <w:rPr>
          <w:spacing w:val="1"/>
          <w:sz w:val="20"/>
        </w:rPr>
        <w:t xml:space="preserve"> </w:t>
      </w:r>
      <w:r>
        <w:rPr>
          <w:sz w:val="20"/>
        </w:rPr>
        <w:t>cela</w:t>
      </w:r>
      <w:r>
        <w:rPr>
          <w:spacing w:val="1"/>
          <w:sz w:val="20"/>
        </w:rPr>
        <w:t xml:space="preserve"> </w:t>
      </w:r>
      <w:r>
        <w:rPr>
          <w:sz w:val="20"/>
        </w:rPr>
        <w:t>correspond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pourcentage</w:t>
      </w:r>
      <w:r>
        <w:rPr>
          <w:spacing w:val="1"/>
          <w:sz w:val="20"/>
        </w:rPr>
        <w:t xml:space="preserve"> </w:t>
      </w:r>
      <w:r>
        <w:rPr>
          <w:sz w:val="20"/>
        </w:rPr>
        <w:t>d’administrateurs</w:t>
      </w:r>
      <w:r>
        <w:rPr>
          <w:spacing w:val="1"/>
          <w:sz w:val="20"/>
        </w:rPr>
        <w:t xml:space="preserve"> </w:t>
      </w:r>
      <w:r>
        <w:rPr>
          <w:sz w:val="20"/>
        </w:rPr>
        <w:t>non</w:t>
      </w:r>
      <w:r>
        <w:rPr>
          <w:spacing w:val="1"/>
          <w:sz w:val="20"/>
        </w:rPr>
        <w:t xml:space="preserve"> </w:t>
      </w:r>
      <w:r>
        <w:rPr>
          <w:sz w:val="20"/>
        </w:rPr>
        <w:t>exécutifs</w:t>
      </w:r>
      <w:r>
        <w:rPr>
          <w:spacing w:val="1"/>
          <w:sz w:val="20"/>
        </w:rPr>
        <w:t xml:space="preserve"> </w:t>
      </w:r>
      <w:r>
        <w:rPr>
          <w:sz w:val="20"/>
        </w:rPr>
        <w:t>indépendants; Pour celles dotées d’un système dualiste, au pourcentage de membres</w:t>
      </w:r>
      <w:r>
        <w:rPr>
          <w:spacing w:val="1"/>
          <w:sz w:val="20"/>
        </w:rPr>
        <w:t xml:space="preserve"> </w:t>
      </w:r>
      <w:r>
        <w:rPr>
          <w:sz w:val="20"/>
        </w:rPr>
        <w:t>indépendants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sein de l’organe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surveillance.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36"/>
        <w:rPr>
          <w:rFonts w:ascii="Arial" w:hAnsi="Arial"/>
          <w:b/>
          <w:i/>
          <w:sz w:val="20"/>
        </w:rPr>
      </w:pPr>
      <w:r>
        <w:rPr>
          <w:sz w:val="20"/>
        </w:rPr>
        <w:t>L’entreprise</w:t>
      </w:r>
      <w:r>
        <w:rPr>
          <w:spacing w:val="43"/>
          <w:sz w:val="20"/>
        </w:rPr>
        <w:t xml:space="preserve"> </w:t>
      </w:r>
      <w:r>
        <w:rPr>
          <w:sz w:val="20"/>
        </w:rPr>
        <w:t>publie</w:t>
      </w:r>
      <w:r>
        <w:rPr>
          <w:spacing w:val="43"/>
          <w:sz w:val="20"/>
        </w:rPr>
        <w:t xml:space="preserve"> </w:t>
      </w:r>
      <w:r>
        <w:rPr>
          <w:sz w:val="20"/>
        </w:rPr>
        <w:t>les</w:t>
      </w:r>
      <w:r>
        <w:rPr>
          <w:spacing w:val="45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42"/>
          <w:sz w:val="20"/>
        </w:rPr>
        <w:t xml:space="preserve"> </w:t>
      </w:r>
      <w:r>
        <w:rPr>
          <w:sz w:val="20"/>
        </w:rPr>
        <w:t>suivantes</w:t>
      </w:r>
      <w:r>
        <w:rPr>
          <w:spacing w:val="43"/>
          <w:sz w:val="20"/>
        </w:rPr>
        <w:t xml:space="preserve"> </w:t>
      </w:r>
      <w:r>
        <w:rPr>
          <w:sz w:val="20"/>
        </w:rPr>
        <w:t>sur</w:t>
      </w:r>
      <w:r>
        <w:rPr>
          <w:spacing w:val="43"/>
          <w:sz w:val="20"/>
        </w:rPr>
        <w:t xml:space="preserve"> </w:t>
      </w:r>
      <w:r>
        <w:rPr>
          <w:sz w:val="20"/>
        </w:rPr>
        <w:t>les</w:t>
      </w:r>
      <w:r>
        <w:rPr>
          <w:spacing w:val="42"/>
          <w:sz w:val="20"/>
        </w:rPr>
        <w:t xml:space="preserve"> </w:t>
      </w:r>
      <w:r>
        <w:rPr>
          <w:sz w:val="20"/>
        </w:rPr>
        <w:t>rôles</w:t>
      </w:r>
      <w:r>
        <w:rPr>
          <w:spacing w:val="45"/>
          <w:sz w:val="20"/>
        </w:rPr>
        <w:t xml:space="preserve"> </w:t>
      </w:r>
      <w:r>
        <w:rPr>
          <w:sz w:val="20"/>
        </w:rPr>
        <w:t>et</w:t>
      </w:r>
      <w:r>
        <w:rPr>
          <w:spacing w:val="41"/>
          <w:sz w:val="20"/>
        </w:rPr>
        <w:t xml:space="preserve"> </w:t>
      </w:r>
      <w:r>
        <w:rPr>
          <w:sz w:val="20"/>
        </w:rPr>
        <w:t>responsabilités</w:t>
      </w:r>
      <w:r>
        <w:rPr>
          <w:spacing w:val="43"/>
          <w:sz w:val="20"/>
        </w:rPr>
        <w:t xml:space="preserve"> </w:t>
      </w:r>
      <w:r>
        <w:rPr>
          <w:sz w:val="20"/>
        </w:rPr>
        <w:t>des</w:t>
      </w:r>
      <w:r>
        <w:rPr>
          <w:spacing w:val="5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</w:p>
    <w:p>
      <w:pPr>
        <w:pStyle w:val="Titre5"/>
        <w:spacing w:before="1"/>
        <w:ind w:left="567"/>
        <w:rPr>
          <w:rFonts w:ascii="Arial MT" w:hAnsi="Arial MT"/>
          <w:b w:val="0"/>
          <w:i w:val="0"/>
        </w:rPr>
      </w:pPr>
      <w:r>
        <w:t>d’administration,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surveillance</w:t>
      </w:r>
      <w:r>
        <w:rPr>
          <w:rFonts w:ascii="Arial MT" w:hAnsi="Arial MT"/>
          <w:b w:val="0"/>
          <w:i w:val="0"/>
        </w:rPr>
        <w:t>: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4"/>
        <w:ind w:left="1133" w:right="274"/>
        <w:jc w:val="both"/>
        <w:rPr>
          <w:sz w:val="20"/>
        </w:rPr>
      </w:pPr>
      <w:r>
        <w:rPr>
          <w:sz w:val="20"/>
        </w:rPr>
        <w:t xml:space="preserve">l’identité des </w:t>
      </w:r>
      <w:r>
        <w:rPr>
          <w:rFonts w:ascii="Arial" w:hAnsi="Arial"/>
          <w:b/>
          <w:i/>
          <w:sz w:val="20"/>
        </w:rPr>
        <w:t xml:space="preserve">organes d’administration, de direction et de surveillance </w:t>
      </w:r>
      <w:r>
        <w:rPr>
          <w:sz w:val="20"/>
        </w:rPr>
        <w:t>(comme un</w:t>
      </w:r>
      <w:r>
        <w:rPr>
          <w:spacing w:val="1"/>
          <w:sz w:val="20"/>
        </w:rPr>
        <w:t xml:space="preserve"> </w:t>
      </w:r>
      <w:r>
        <w:rPr>
          <w:sz w:val="20"/>
        </w:rPr>
        <w:t>comité du conseil d’administration ou un comité similaire) ou d’une personne qui, au sein</w:t>
      </w:r>
      <w:r>
        <w:rPr>
          <w:spacing w:val="1"/>
          <w:sz w:val="20"/>
        </w:rPr>
        <w:t xml:space="preserve"> </w:t>
      </w:r>
      <w:r>
        <w:rPr>
          <w:sz w:val="20"/>
        </w:rPr>
        <w:t>d’un</w:t>
      </w:r>
      <w:r>
        <w:rPr>
          <w:spacing w:val="1"/>
          <w:sz w:val="20"/>
        </w:rPr>
        <w:t xml:space="preserve"> </w:t>
      </w:r>
      <w:r>
        <w:rPr>
          <w:sz w:val="20"/>
        </w:rPr>
        <w:t>organe,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responsable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6"/>
        <w:ind w:left="1133" w:right="282"/>
        <w:jc w:val="both"/>
        <w:rPr>
          <w:sz w:val="20"/>
        </w:rPr>
      </w:pPr>
      <w:r>
        <w:rPr>
          <w:sz w:val="20"/>
        </w:rPr>
        <w:t>la manière dont les responsabilités de chaque organe ou de chaque personne en matière</w:t>
      </w:r>
      <w:r>
        <w:rPr>
          <w:spacing w:val="-53"/>
          <w:sz w:val="20"/>
        </w:rPr>
        <w:t xml:space="preserve"> </w:t>
      </w:r>
      <w:r>
        <w:rPr>
          <w:sz w:val="20"/>
        </w:rPr>
        <w:t>d’incidences,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risques</w:t>
      </w:r>
      <w:r>
        <w:rPr>
          <w:spacing w:val="25"/>
          <w:sz w:val="20"/>
        </w:rPr>
        <w:t xml:space="preserve"> </w:t>
      </w:r>
      <w:r>
        <w:rPr>
          <w:sz w:val="20"/>
        </w:rPr>
        <w:t>et</w:t>
      </w:r>
      <w:r>
        <w:rPr>
          <w:spacing w:val="26"/>
          <w:sz w:val="20"/>
        </w:rPr>
        <w:t xml:space="preserve"> </w:t>
      </w:r>
      <w:r>
        <w:rPr>
          <w:sz w:val="20"/>
        </w:rPr>
        <w:t>d’opportunités</w:t>
      </w:r>
      <w:r>
        <w:rPr>
          <w:spacing w:val="25"/>
          <w:sz w:val="20"/>
        </w:rPr>
        <w:t xml:space="preserve"> </w:t>
      </w:r>
      <w:r>
        <w:rPr>
          <w:sz w:val="20"/>
        </w:rPr>
        <w:t>ressortent</w:t>
      </w:r>
      <w:r>
        <w:rPr>
          <w:spacing w:val="26"/>
          <w:sz w:val="20"/>
        </w:rPr>
        <w:t xml:space="preserve"> </w:t>
      </w:r>
      <w:r>
        <w:rPr>
          <w:sz w:val="20"/>
        </w:rPr>
        <w:t>dans</w:t>
      </w:r>
      <w:r>
        <w:rPr>
          <w:spacing w:val="26"/>
          <w:sz w:val="20"/>
        </w:rPr>
        <w:t xml:space="preserve"> </w:t>
      </w:r>
      <w:r>
        <w:rPr>
          <w:sz w:val="20"/>
        </w:rPr>
        <w:t>les</w:t>
      </w:r>
      <w:r>
        <w:rPr>
          <w:spacing w:val="25"/>
          <w:sz w:val="20"/>
        </w:rPr>
        <w:t xml:space="preserve"> </w:t>
      </w:r>
      <w:r>
        <w:rPr>
          <w:sz w:val="20"/>
        </w:rPr>
        <w:t>mandats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missions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conseil</w:t>
      </w:r>
      <w:r>
        <w:rPr>
          <w:spacing w:val="-2"/>
          <w:sz w:val="20"/>
        </w:rPr>
        <w:t xml:space="preserve"> </w:t>
      </w:r>
      <w:r>
        <w:rPr>
          <w:sz w:val="20"/>
        </w:rPr>
        <w:t>d’administration et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autres</w:t>
      </w:r>
      <w:r>
        <w:rPr>
          <w:spacing w:val="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en la</w:t>
      </w:r>
      <w:r>
        <w:rPr>
          <w:spacing w:val="-1"/>
          <w:sz w:val="20"/>
        </w:rPr>
        <w:t xml:space="preserve"> </w:t>
      </w:r>
      <w:r>
        <w:rPr>
          <w:sz w:val="20"/>
        </w:rPr>
        <w:t>matière;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38"/>
        <w:ind w:left="1133" w:right="284"/>
        <w:jc w:val="both"/>
        <w:rPr>
          <w:sz w:val="20"/>
        </w:rPr>
      </w:pPr>
      <w:r>
        <w:rPr>
          <w:sz w:val="20"/>
        </w:rPr>
        <w:t>une description du rôle de la direction dans les processus, contrôles et procédures en</w:t>
      </w:r>
      <w:r>
        <w:rPr>
          <w:spacing w:val="1"/>
          <w:sz w:val="20"/>
        </w:rPr>
        <w:t xml:space="preserve"> </w:t>
      </w:r>
      <w:r>
        <w:rPr>
          <w:sz w:val="20"/>
        </w:rPr>
        <w:t>matière de gouvernance utilisés pour contrôler, gérer et surveiller les incidences, 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opportunités,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précisant:</w:t>
      </w:r>
    </w:p>
    <w:p>
      <w:pPr>
        <w:pStyle w:val="Paragraphedeliste"/>
        <w:numPr>
          <w:ilvl w:val="2"/>
          <w:numId w:val="7"/>
        </w:numPr>
        <w:tabs>
          <w:tab w:val="left" w:pos="1756"/>
        </w:tabs>
        <w:spacing w:before="140"/>
        <w:ind w:right="283" w:hanging="461"/>
        <w:jc w:val="both"/>
        <w:rPr>
          <w:sz w:val="20"/>
        </w:rPr>
      </w:pPr>
      <w:r>
        <w:tab/>
      </w:r>
      <w:r>
        <w:rPr>
          <w:sz w:val="20"/>
        </w:rPr>
        <w:t>si ce rôle est délégué à un poste ou à un comité spécifique au niveau de la</w:t>
      </w:r>
      <w:r>
        <w:rPr>
          <w:spacing w:val="1"/>
          <w:sz w:val="20"/>
        </w:rPr>
        <w:t xml:space="preserve"> </w:t>
      </w:r>
      <w:r>
        <w:rPr>
          <w:sz w:val="20"/>
        </w:rPr>
        <w:t>direction</w:t>
      </w:r>
      <w:r>
        <w:rPr>
          <w:spacing w:val="38"/>
          <w:sz w:val="20"/>
        </w:rPr>
        <w:t xml:space="preserve"> </w:t>
      </w:r>
      <w:r>
        <w:rPr>
          <w:sz w:val="20"/>
        </w:rPr>
        <w:t>et</w:t>
      </w:r>
      <w:r>
        <w:rPr>
          <w:spacing w:val="39"/>
          <w:sz w:val="20"/>
        </w:rPr>
        <w:t xml:space="preserve"> </w:t>
      </w:r>
      <w:r>
        <w:rPr>
          <w:sz w:val="20"/>
        </w:rPr>
        <w:t>la</w:t>
      </w:r>
      <w:r>
        <w:rPr>
          <w:spacing w:val="38"/>
          <w:sz w:val="20"/>
        </w:rPr>
        <w:t xml:space="preserve"> </w:t>
      </w:r>
      <w:r>
        <w:rPr>
          <w:sz w:val="20"/>
        </w:rPr>
        <w:t>manière</w:t>
      </w:r>
      <w:r>
        <w:rPr>
          <w:spacing w:val="40"/>
          <w:sz w:val="20"/>
        </w:rPr>
        <w:t xml:space="preserve"> </w:t>
      </w:r>
      <w:r>
        <w:rPr>
          <w:sz w:val="20"/>
        </w:rPr>
        <w:t>dont</w:t>
      </w:r>
      <w:r>
        <w:rPr>
          <w:spacing w:val="38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compétence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37"/>
          <w:sz w:val="20"/>
        </w:rPr>
        <w:t xml:space="preserve"> </w:t>
      </w:r>
      <w:r>
        <w:rPr>
          <w:sz w:val="20"/>
        </w:rPr>
        <w:t>est</w:t>
      </w:r>
      <w:r>
        <w:rPr>
          <w:spacing w:val="39"/>
          <w:sz w:val="20"/>
        </w:rPr>
        <w:t xml:space="preserve"> </w:t>
      </w:r>
      <w:r>
        <w:rPr>
          <w:sz w:val="20"/>
        </w:rPr>
        <w:t>exercée</w:t>
      </w:r>
      <w:r>
        <w:rPr>
          <w:spacing w:val="38"/>
          <w:sz w:val="20"/>
        </w:rPr>
        <w:t xml:space="preserve"> </w:t>
      </w:r>
      <w:r>
        <w:rPr>
          <w:sz w:val="20"/>
        </w:rPr>
        <w:t>sur</w:t>
      </w:r>
      <w:r>
        <w:rPr>
          <w:spacing w:val="38"/>
          <w:sz w:val="20"/>
        </w:rPr>
        <w:t xml:space="preserve"> </w:t>
      </w:r>
      <w:r>
        <w:rPr>
          <w:sz w:val="20"/>
        </w:rPr>
        <w:t>ce</w:t>
      </w:r>
      <w:r>
        <w:rPr>
          <w:spacing w:val="-53"/>
          <w:sz w:val="20"/>
        </w:rPr>
        <w:t xml:space="preserve"> </w:t>
      </w:r>
      <w:r>
        <w:rPr>
          <w:sz w:val="20"/>
        </w:rPr>
        <w:t>poste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1"/>
          <w:sz w:val="20"/>
        </w:rPr>
        <w:t xml:space="preserve"> </w:t>
      </w:r>
      <w:r>
        <w:rPr>
          <w:sz w:val="20"/>
        </w:rPr>
        <w:t>comité;</w:t>
      </w:r>
    </w:p>
    <w:p>
      <w:pPr>
        <w:pStyle w:val="Paragraphedeliste"/>
        <w:numPr>
          <w:ilvl w:val="2"/>
          <w:numId w:val="7"/>
        </w:numPr>
        <w:tabs>
          <w:tab w:val="left" w:pos="1700"/>
          <w:tab w:val="left" w:pos="1701"/>
        </w:tabs>
        <w:spacing w:before="141"/>
        <w:ind w:hanging="505"/>
        <w:jc w:val="left"/>
        <w:rPr>
          <w:sz w:val="20"/>
        </w:rPr>
      </w:pPr>
      <w:r>
        <w:rPr>
          <w:sz w:val="20"/>
        </w:rPr>
        <w:t>les</w:t>
      </w:r>
      <w:r>
        <w:rPr>
          <w:spacing w:val="10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09"/>
          <w:sz w:val="20"/>
        </w:rPr>
        <w:t xml:space="preserve"> </w:t>
      </w:r>
      <w:r>
        <w:rPr>
          <w:sz w:val="20"/>
        </w:rPr>
        <w:t>concernant</w:t>
      </w:r>
      <w:r>
        <w:rPr>
          <w:spacing w:val="111"/>
          <w:sz w:val="20"/>
        </w:rPr>
        <w:t xml:space="preserve"> </w:t>
      </w:r>
      <w:r>
        <w:rPr>
          <w:sz w:val="20"/>
        </w:rPr>
        <w:t>la</w:t>
      </w:r>
      <w:r>
        <w:rPr>
          <w:spacing w:val="108"/>
          <w:sz w:val="20"/>
        </w:rPr>
        <w:t xml:space="preserve"> </w:t>
      </w:r>
      <w:r>
        <w:rPr>
          <w:sz w:val="20"/>
        </w:rPr>
        <w:t>hiérarchie</w:t>
      </w:r>
      <w:r>
        <w:rPr>
          <w:spacing w:val="111"/>
          <w:sz w:val="20"/>
        </w:rPr>
        <w:t xml:space="preserve"> </w:t>
      </w:r>
      <w:r>
        <w:rPr>
          <w:sz w:val="20"/>
        </w:rPr>
        <w:t>de</w:t>
      </w:r>
      <w:r>
        <w:rPr>
          <w:spacing w:val="10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10"/>
          <w:sz w:val="20"/>
        </w:rPr>
        <w:t xml:space="preserve"> </w:t>
      </w:r>
      <w:r>
        <w:rPr>
          <w:sz w:val="20"/>
        </w:rPr>
        <w:t>aux</w:t>
      </w:r>
      <w:r>
        <w:rPr>
          <w:spacing w:val="56"/>
          <w:sz w:val="20"/>
        </w:rPr>
        <w:t xml:space="preserve"> </w:t>
      </w:r>
      <w:r>
        <w:rPr>
          <w:sz w:val="20"/>
        </w:rPr>
        <w:t>organes</w:t>
      </w:r>
    </w:p>
    <w:p>
      <w:pPr>
        <w:pStyle w:val="Corpsdetexte"/>
        <w:spacing w:before="1"/>
        <w:ind w:left="1700"/>
      </w:pPr>
      <w:r>
        <w:t>d’administration,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surveillance;</w:t>
      </w:r>
    </w:p>
    <w:p>
      <w:pPr>
        <w:pStyle w:val="Paragraphedeliste"/>
        <w:numPr>
          <w:ilvl w:val="2"/>
          <w:numId w:val="7"/>
        </w:numPr>
        <w:tabs>
          <w:tab w:val="left" w:pos="1701"/>
        </w:tabs>
        <w:spacing w:before="139"/>
        <w:ind w:right="286" w:hanging="550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contrôles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spéciaux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appliqués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et,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oui,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façon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contrôles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intégrés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-1"/>
          <w:sz w:val="20"/>
        </w:rPr>
        <w:t xml:space="preserve"> </w:t>
      </w:r>
      <w:r>
        <w:rPr>
          <w:sz w:val="20"/>
        </w:rPr>
        <w:t>fonctions</w:t>
      </w:r>
      <w:r>
        <w:rPr>
          <w:spacing w:val="-1"/>
          <w:sz w:val="20"/>
        </w:rPr>
        <w:t xml:space="preserve"> </w:t>
      </w:r>
      <w:r>
        <w:rPr>
          <w:sz w:val="20"/>
        </w:rPr>
        <w:t>internes;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8"/>
        <w:ind w:left="1133" w:right="275"/>
        <w:jc w:val="both"/>
        <w:rPr>
          <w:sz w:val="20"/>
        </w:rPr>
      </w:pPr>
      <w:r>
        <w:rPr>
          <w:sz w:val="20"/>
        </w:rPr>
        <w:t>la manière dont les organes d’administration, de direction et de surveillance et les cadres</w:t>
      </w:r>
      <w:r>
        <w:rPr>
          <w:spacing w:val="-53"/>
          <w:sz w:val="20"/>
        </w:rPr>
        <w:t xml:space="preserve"> </w:t>
      </w:r>
      <w:r>
        <w:rPr>
          <w:sz w:val="20"/>
        </w:rPr>
        <w:t>supérieurs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sein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direction</w:t>
      </w:r>
      <w:r>
        <w:rPr>
          <w:spacing w:val="1"/>
          <w:sz w:val="20"/>
        </w:rPr>
        <w:t xml:space="preserve"> </w:t>
      </w:r>
      <w:r>
        <w:rPr>
          <w:sz w:val="20"/>
        </w:rPr>
        <w:t>surveillent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détermination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 risques et opportunités importants, et comment ils suivent la progression vers</w:t>
      </w:r>
      <w:r>
        <w:rPr>
          <w:spacing w:val="-53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réalisation.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43"/>
        <w:ind w:right="273"/>
        <w:jc w:val="both"/>
        <w:rPr>
          <w:sz w:val="20"/>
        </w:rPr>
      </w:pPr>
      <w:r>
        <w:rPr>
          <w:sz w:val="20"/>
        </w:rPr>
        <w:t>Les informations publiées doivent inclure une description de la manière dont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déterminent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compétences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l’expertise disponibles sont appropriées ou seront développées pour surveiller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notamment:</w:t>
      </w:r>
    </w:p>
    <w:p>
      <w:pPr>
        <w:pStyle w:val="Corpsdetexte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1828800" cy="8890"/>
                <wp:effectExtent l="0" t="0" r="0" b="0"/>
                <wp:wrapTopAndBottom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in;margin-top:8.7pt;width:2in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/>
        <w:ind w:left="140" w:right="275"/>
        <w:jc w:val="both"/>
        <w:rPr>
          <w:sz w:val="16"/>
        </w:rPr>
      </w:pPr>
      <w:r>
        <w:rPr>
          <w:sz w:val="16"/>
          <w:vertAlign w:val="superscript"/>
        </w:rPr>
        <w:t>13</w:t>
      </w:r>
      <w:r>
        <w:rPr>
          <w:spacing w:val="1"/>
          <w:sz w:val="16"/>
        </w:rPr>
        <w:t xml:space="preserve"> </w:t>
      </w:r>
      <w:r>
        <w:rPr>
          <w:sz w:val="16"/>
        </w:rPr>
        <w:t>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parce qu’elles découlent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13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tableau I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l’annexe I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règlement</w:t>
      </w:r>
      <w:r>
        <w:rPr>
          <w:spacing w:val="1"/>
          <w:sz w:val="16"/>
        </w:rPr>
        <w:t xml:space="preserve"> </w:t>
      </w:r>
      <w:r>
        <w:rPr>
          <w:sz w:val="16"/>
        </w:rPr>
        <w:t>délégué</w:t>
      </w:r>
      <w:r>
        <w:rPr>
          <w:spacing w:val="1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2022/1288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Commission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6 avril</w:t>
      </w:r>
      <w:r>
        <w:rPr>
          <w:spacing w:val="1"/>
          <w:sz w:val="16"/>
        </w:rPr>
        <w:t xml:space="preserve"> </w:t>
      </w:r>
      <w:r>
        <w:rPr>
          <w:sz w:val="16"/>
        </w:rPr>
        <w:t>2022</w:t>
      </w:r>
      <w:r>
        <w:rPr>
          <w:spacing w:val="1"/>
          <w:sz w:val="16"/>
        </w:rPr>
        <w:t xml:space="preserve"> </w:t>
      </w:r>
      <w:r>
        <w:rPr>
          <w:sz w:val="16"/>
        </w:rPr>
        <w:t>complétant le règlement (UE) 2019/2088 du Parlement européen et du Conseil par des règles en matière de publication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d’informations sur les investissements durables («Mixité au sein des organes de gouvernance») et des administrateurs</w:t>
      </w:r>
      <w:r>
        <w:rPr>
          <w:spacing w:val="1"/>
          <w:sz w:val="16"/>
        </w:rPr>
        <w:t xml:space="preserve"> </w:t>
      </w:r>
      <w:r>
        <w:rPr>
          <w:sz w:val="16"/>
        </w:rPr>
        <w:t>d’indices de référence tenus de communiquer les facteurs ESG conformément au règlement délégué (UE) 2020/1816 de la</w:t>
      </w:r>
      <w:r>
        <w:rPr>
          <w:spacing w:val="1"/>
          <w:sz w:val="16"/>
        </w:rPr>
        <w:t xml:space="preserve"> </w:t>
      </w:r>
      <w:r>
        <w:rPr>
          <w:sz w:val="16"/>
        </w:rPr>
        <w:t>Commission du</w:t>
      </w:r>
      <w:r>
        <w:rPr>
          <w:spacing w:val="1"/>
          <w:sz w:val="16"/>
        </w:rPr>
        <w:t xml:space="preserve"> </w:t>
      </w:r>
      <w:r>
        <w:rPr>
          <w:sz w:val="16"/>
        </w:rPr>
        <w:t>17 juillet</w:t>
      </w:r>
      <w:r>
        <w:rPr>
          <w:spacing w:val="1"/>
          <w:sz w:val="16"/>
        </w:rPr>
        <w:t xml:space="preserve"> </w:t>
      </w:r>
      <w:r>
        <w:rPr>
          <w:sz w:val="16"/>
        </w:rPr>
        <w:t>2020 complétant</w:t>
      </w:r>
      <w:r>
        <w:rPr>
          <w:spacing w:val="1"/>
          <w:sz w:val="16"/>
        </w:rPr>
        <w:t xml:space="preserve"> </w:t>
      </w:r>
      <w:r>
        <w:rPr>
          <w:sz w:val="16"/>
        </w:rPr>
        <w:t>le règlement</w:t>
      </w:r>
      <w:r>
        <w:rPr>
          <w:spacing w:val="1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2016/1011</w:t>
      </w:r>
      <w:r>
        <w:rPr>
          <w:spacing w:val="1"/>
          <w:sz w:val="16"/>
        </w:rPr>
        <w:t xml:space="preserve"> </w:t>
      </w:r>
      <w:r>
        <w:rPr>
          <w:sz w:val="16"/>
        </w:rPr>
        <w:t>du Parlement</w:t>
      </w:r>
      <w:r>
        <w:rPr>
          <w:spacing w:val="1"/>
          <w:sz w:val="16"/>
        </w:rPr>
        <w:t xml:space="preserve"> </w:t>
      </w:r>
      <w:r>
        <w:rPr>
          <w:sz w:val="16"/>
        </w:rPr>
        <w:t>européen et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Conseil,</w:t>
      </w:r>
      <w:r>
        <w:rPr>
          <w:spacing w:val="44"/>
          <w:sz w:val="16"/>
        </w:rPr>
        <w:t xml:space="preserve"> </w:t>
      </w:r>
      <w:r>
        <w:rPr>
          <w:sz w:val="16"/>
        </w:rPr>
        <w:t>comme</w:t>
      </w:r>
      <w:r>
        <w:rPr>
          <w:spacing w:val="1"/>
          <w:sz w:val="16"/>
        </w:rPr>
        <w:t xml:space="preserve"> </w:t>
      </w:r>
      <w:r>
        <w:rPr>
          <w:sz w:val="16"/>
        </w:rPr>
        <w:t>indiqué</w:t>
      </w:r>
      <w:r>
        <w:rPr>
          <w:spacing w:val="12"/>
          <w:sz w:val="16"/>
        </w:rPr>
        <w:t xml:space="preserve"> </w:t>
      </w:r>
      <w:r>
        <w:rPr>
          <w:sz w:val="16"/>
        </w:rPr>
        <w:t>par</w:t>
      </w:r>
      <w:r>
        <w:rPr>
          <w:spacing w:val="12"/>
          <w:sz w:val="16"/>
        </w:rPr>
        <w:t xml:space="preserve"> </w:t>
      </w:r>
      <w:r>
        <w:rPr>
          <w:sz w:val="16"/>
        </w:rPr>
        <w:t>l’indicateur</w:t>
      </w:r>
      <w:r>
        <w:rPr>
          <w:spacing w:val="12"/>
          <w:sz w:val="16"/>
        </w:rPr>
        <w:t xml:space="preserve"> </w:t>
      </w:r>
      <w:r>
        <w:rPr>
          <w:sz w:val="16"/>
        </w:rPr>
        <w:t>«Ratio</w:t>
      </w:r>
      <w:r>
        <w:rPr>
          <w:spacing w:val="9"/>
          <w:sz w:val="16"/>
        </w:rPr>
        <w:t xml:space="preserve"> </w:t>
      </w:r>
      <w:r>
        <w:rPr>
          <w:sz w:val="16"/>
        </w:rPr>
        <w:t>moyen</w:t>
      </w:r>
      <w:r>
        <w:rPr>
          <w:spacing w:val="13"/>
          <w:sz w:val="16"/>
        </w:rPr>
        <w:t xml:space="preserve"> </w:t>
      </w:r>
      <w:r>
        <w:rPr>
          <w:sz w:val="16"/>
        </w:rPr>
        <w:t>pondéré</w:t>
      </w:r>
      <w:r>
        <w:rPr>
          <w:spacing w:val="13"/>
          <w:sz w:val="16"/>
        </w:rPr>
        <w:t xml:space="preserve"> </w:t>
      </w:r>
      <w:r>
        <w:rPr>
          <w:sz w:val="16"/>
        </w:rPr>
        <w:t>femmes/hommes</w:t>
      </w:r>
      <w:r>
        <w:rPr>
          <w:spacing w:val="11"/>
          <w:sz w:val="16"/>
        </w:rPr>
        <w:t xml:space="preserve"> </w:t>
      </w:r>
      <w:r>
        <w:rPr>
          <w:sz w:val="16"/>
        </w:rPr>
        <w:t>au</w:t>
      </w:r>
      <w:r>
        <w:rPr>
          <w:spacing w:val="10"/>
          <w:sz w:val="16"/>
        </w:rPr>
        <w:t xml:space="preserve"> </w:t>
      </w:r>
      <w:r>
        <w:rPr>
          <w:sz w:val="16"/>
        </w:rPr>
        <w:t>sein</w:t>
      </w:r>
      <w:r>
        <w:rPr>
          <w:spacing w:val="13"/>
          <w:sz w:val="16"/>
        </w:rPr>
        <w:t xml:space="preserve"> </w:t>
      </w:r>
      <w:r>
        <w:rPr>
          <w:sz w:val="16"/>
        </w:rPr>
        <w:t>des</w:t>
      </w:r>
      <w:r>
        <w:rPr>
          <w:spacing w:val="12"/>
          <w:sz w:val="16"/>
        </w:rPr>
        <w:t xml:space="preserve"> </w:t>
      </w:r>
      <w:r>
        <w:rPr>
          <w:sz w:val="16"/>
        </w:rPr>
        <w:t>conseils</w:t>
      </w:r>
      <w:r>
        <w:rPr>
          <w:spacing w:val="11"/>
          <w:sz w:val="16"/>
        </w:rPr>
        <w:t xml:space="preserve"> </w:t>
      </w:r>
      <w:r>
        <w:rPr>
          <w:sz w:val="16"/>
        </w:rPr>
        <w:t>d’administration»</w:t>
      </w:r>
      <w:r>
        <w:rPr>
          <w:spacing w:val="13"/>
          <w:sz w:val="16"/>
        </w:rPr>
        <w:t xml:space="preserve"> </w:t>
      </w:r>
      <w:r>
        <w:rPr>
          <w:sz w:val="16"/>
        </w:rPr>
        <w:t>dans</w:t>
      </w:r>
      <w:r>
        <w:rPr>
          <w:spacing w:val="12"/>
          <w:sz w:val="16"/>
        </w:rPr>
        <w:t xml:space="preserve"> </w:t>
      </w:r>
      <w:r>
        <w:rPr>
          <w:sz w:val="16"/>
        </w:rPr>
        <w:t>les</w:t>
      </w:r>
      <w:r>
        <w:rPr>
          <w:spacing w:val="11"/>
          <w:sz w:val="16"/>
        </w:rPr>
        <w:t xml:space="preserve"> </w:t>
      </w:r>
      <w:r>
        <w:rPr>
          <w:sz w:val="16"/>
        </w:rPr>
        <w:t>sections</w:t>
      </w:r>
      <w:r>
        <w:rPr>
          <w:spacing w:val="7"/>
          <w:sz w:val="16"/>
        </w:rPr>
        <w:t xml:space="preserve"> 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2 de</w:t>
      </w:r>
      <w:r>
        <w:rPr>
          <w:spacing w:val="-3"/>
          <w:sz w:val="16"/>
        </w:rPr>
        <w:t xml:space="preserve"> </w:t>
      </w:r>
      <w:r>
        <w:rPr>
          <w:sz w:val="16"/>
        </w:rPr>
        <w:t>l’annexe II.</w:t>
      </w:r>
    </w:p>
    <w:p>
      <w:pPr>
        <w:tabs>
          <w:tab w:val="left" w:pos="992"/>
        </w:tabs>
        <w:ind w:left="140" w:right="279"/>
        <w:jc w:val="both"/>
        <w:rPr>
          <w:sz w:val="16"/>
        </w:rPr>
      </w:pPr>
      <w:r>
        <w:rPr>
          <w:sz w:val="16"/>
          <w:vertAlign w:val="superscript"/>
        </w:rPr>
        <w:t>14</w:t>
      </w:r>
      <w:r>
        <w:rPr>
          <w:sz w:val="16"/>
        </w:rPr>
        <w:tab/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répondent</w:t>
      </w:r>
      <w:r>
        <w:rPr>
          <w:spacing w:val="1"/>
          <w:sz w:val="16"/>
        </w:rPr>
        <w:t xml:space="preserve"> </w:t>
      </w:r>
      <w:r>
        <w:rPr>
          <w:sz w:val="16"/>
        </w:rPr>
        <w:t>aux besoins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 des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administrateurs</w:t>
      </w:r>
      <w:r>
        <w:rPr>
          <w:spacing w:val="1"/>
          <w:sz w:val="16"/>
        </w:rPr>
        <w:t xml:space="preserve"> </w:t>
      </w:r>
      <w:r>
        <w:rPr>
          <w:sz w:val="16"/>
        </w:rPr>
        <w:t>d’indices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référence</w:t>
      </w:r>
      <w:r>
        <w:rPr>
          <w:spacing w:val="1"/>
          <w:sz w:val="16"/>
        </w:rPr>
        <w:t xml:space="preserve"> </w:t>
      </w:r>
      <w:r>
        <w:rPr>
          <w:sz w:val="16"/>
        </w:rPr>
        <w:t>tenus</w:t>
      </w:r>
      <w:r>
        <w:rPr>
          <w:spacing w:val="44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publier les facteurs ESG conformément au règlement (UE) 2020/1816, comme indiqué par l’indicateur «Pourcentage moyen</w:t>
      </w:r>
      <w:r>
        <w:rPr>
          <w:spacing w:val="1"/>
          <w:sz w:val="16"/>
        </w:rPr>
        <w:t xml:space="preserve"> </w:t>
      </w:r>
      <w:r>
        <w:rPr>
          <w:sz w:val="16"/>
        </w:rPr>
        <w:t>pondéré</w:t>
      </w:r>
      <w:r>
        <w:rPr>
          <w:spacing w:val="-1"/>
          <w:sz w:val="16"/>
        </w:rPr>
        <w:t xml:space="preserve"> </w:t>
      </w:r>
      <w:r>
        <w:rPr>
          <w:sz w:val="16"/>
        </w:rPr>
        <w:t>d’administrateurs</w:t>
      </w:r>
      <w:r>
        <w:rPr>
          <w:spacing w:val="-1"/>
          <w:sz w:val="16"/>
        </w:rPr>
        <w:t xml:space="preserve"> </w:t>
      </w:r>
      <w:r>
        <w:rPr>
          <w:sz w:val="16"/>
        </w:rPr>
        <w:t>indépendants» dans la</w:t>
      </w:r>
      <w:r>
        <w:rPr>
          <w:spacing w:val="-3"/>
          <w:sz w:val="16"/>
        </w:rPr>
        <w:t xml:space="preserve"> </w:t>
      </w:r>
      <w:r>
        <w:rPr>
          <w:sz w:val="16"/>
        </w:rPr>
        <w:t>section</w:t>
      </w:r>
      <w:r>
        <w:rPr>
          <w:spacing w:val="4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l’annexe</w:t>
      </w:r>
      <w:r>
        <w:rPr>
          <w:spacing w:val="1"/>
          <w:sz w:val="16"/>
        </w:rPr>
        <w:t xml:space="preserve"> </w:t>
      </w:r>
      <w:r>
        <w:rPr>
          <w:sz w:val="16"/>
        </w:rPr>
        <w:t>II.</w:t>
      </w:r>
    </w:p>
    <w:p>
      <w:pPr>
        <w:jc w:val="both"/>
        <w:rPr>
          <w:sz w:val="16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80" w:line="235" w:lineRule="auto"/>
        <w:ind w:left="1133" w:right="282"/>
        <w:jc w:val="both"/>
        <w:rPr>
          <w:sz w:val="20"/>
        </w:rPr>
      </w:pPr>
      <w:r>
        <w:rPr>
          <w:sz w:val="20"/>
        </w:rPr>
        <w:lastRenderedPageBreak/>
        <w:t>l’expertise en matière de durabilité que les organes, dans leur ensemble, possèdent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acquérir,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exemple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l’intermédiaire</w:t>
      </w:r>
      <w:r>
        <w:rPr>
          <w:spacing w:val="1"/>
          <w:sz w:val="20"/>
        </w:rPr>
        <w:t xml:space="preserve"> </w:t>
      </w:r>
      <w:r>
        <w:rPr>
          <w:sz w:val="20"/>
        </w:rPr>
        <w:t>d’experts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formations;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4"/>
        <w:ind w:left="1133" w:right="287"/>
        <w:jc w:val="both"/>
        <w:rPr>
          <w:sz w:val="20"/>
        </w:rPr>
      </w:pPr>
      <w:r>
        <w:rPr>
          <w:sz w:val="20"/>
        </w:rPr>
        <w:t>le lien entre ces compétences et cette expertise, d’une part, et les incidences, risques 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-3"/>
          <w:sz w:val="20"/>
        </w:rPr>
        <w:t xml:space="preserve"> </w:t>
      </w:r>
      <w:r>
        <w:rPr>
          <w:sz w:val="20"/>
        </w:rPr>
        <w:t>d’autre</w:t>
      </w:r>
      <w:r>
        <w:rPr>
          <w:spacing w:val="-1"/>
          <w:sz w:val="20"/>
        </w:rPr>
        <w:t xml:space="preserve"> </w:t>
      </w:r>
      <w:r>
        <w:rPr>
          <w:sz w:val="20"/>
        </w:rPr>
        <w:t>part.</w:t>
      </w:r>
    </w:p>
    <w:p>
      <w:pPr>
        <w:pStyle w:val="Corpsdetexte"/>
        <w:spacing w:before="10"/>
        <w:rPr>
          <w:sz w:val="19"/>
        </w:rPr>
      </w:pPr>
    </w:p>
    <w:p>
      <w:pPr>
        <w:pStyle w:val="Titre2"/>
        <w:ind w:right="273"/>
        <w:jc w:val="both"/>
      </w:pP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GOV-2 –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transmises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organes</w:t>
      </w:r>
      <w:r>
        <w:rPr>
          <w:spacing w:val="1"/>
        </w:rPr>
        <w:t xml:space="preserve"> </w:t>
      </w:r>
      <w:r>
        <w:t>d’administration,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durabilité</w:t>
      </w:r>
      <w:r>
        <w:rPr>
          <w:spacing w:val="-3"/>
        </w:rPr>
        <w:t xml:space="preserve"> </w:t>
      </w:r>
      <w:r>
        <w:t>traitées par</w:t>
      </w:r>
      <w:r>
        <w:rPr>
          <w:spacing w:val="1"/>
        </w:rPr>
        <w:t xml:space="preserve"> </w:t>
      </w:r>
      <w:r>
        <w:t>ces organes</w:t>
      </w:r>
    </w:p>
    <w:p>
      <w:pPr>
        <w:pStyle w:val="Corpsdetexte"/>
        <w:spacing w:before="4"/>
        <w:rPr>
          <w:rFonts w:ascii="Arial"/>
          <w:b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103505</wp:posOffset>
                </wp:positionV>
                <wp:extent cx="5638800" cy="1270"/>
                <wp:effectExtent l="0" t="0" r="0" b="0"/>
                <wp:wrapTopAndBottom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53 1453"/>
                            <a:gd name="T1" fmla="*/ T0 w 8880"/>
                            <a:gd name="T2" fmla="+- 0 10333 1453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72.65pt;margin-top:8.15pt;width:444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" path="m,l8880,e" filled="f" strokeweight=".5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>
      <w:pPr>
        <w:pStyle w:val="Titre4"/>
        <w:numPr>
          <w:ilvl w:val="0"/>
          <w:numId w:val="7"/>
        </w:numPr>
        <w:tabs>
          <w:tab w:val="left" w:pos="568"/>
        </w:tabs>
        <w:spacing w:before="150"/>
        <w:ind w:right="287"/>
        <w:jc w:val="both"/>
      </w:pPr>
      <w:r>
        <w:t>L’entreprise publie des</w:t>
      </w:r>
      <w:r>
        <w:rPr>
          <w:spacing w:val="1"/>
        </w:rPr>
        <w:t xml:space="preserve"> </w:t>
      </w:r>
      <w:r>
        <w:t>informations sur</w:t>
      </w:r>
      <w:r>
        <w:rPr>
          <w:spacing w:val="1"/>
        </w:rPr>
        <w:t xml:space="preserve"> </w:t>
      </w:r>
      <w:r>
        <w:t>la manière dont</w:t>
      </w:r>
      <w:r>
        <w:rPr>
          <w:spacing w:val="55"/>
        </w:rPr>
        <w:t xml:space="preserve"> </w:t>
      </w:r>
      <w:r>
        <w:t>les organes d’administration,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informés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durabilité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manière</w:t>
      </w:r>
      <w:r>
        <w:rPr>
          <w:spacing w:val="-3"/>
        </w:rPr>
        <w:t xml:space="preserve"> </w:t>
      </w:r>
      <w:r>
        <w:t>dont ces questions</w:t>
      </w:r>
      <w:r>
        <w:rPr>
          <w:spacing w:val="-3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traitées au</w:t>
      </w:r>
      <w:r>
        <w:rPr>
          <w:spacing w:val="-3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de référence.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19"/>
        <w:ind w:right="279"/>
        <w:jc w:val="both"/>
        <w:rPr>
          <w:sz w:val="20"/>
        </w:rPr>
      </w:pP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objectif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permettre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comprendre</w:t>
      </w:r>
      <w:r>
        <w:rPr>
          <w:spacing w:val="1"/>
          <w:sz w:val="20"/>
        </w:rPr>
        <w:t xml:space="preserve"> </w:t>
      </w:r>
      <w:r>
        <w:rPr>
          <w:sz w:val="20"/>
        </w:rPr>
        <w:t>comment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organes d’administration, de direction et de surveillance </w:t>
      </w:r>
      <w:r>
        <w:rPr>
          <w:sz w:val="20"/>
        </w:rPr>
        <w:t xml:space="preserve">sont informés des </w:t>
      </w:r>
      <w:r>
        <w:rPr>
          <w:rFonts w:ascii="Arial" w:hAnsi="Arial"/>
          <w:b/>
          <w:i/>
          <w:sz w:val="20"/>
        </w:rPr>
        <w:t>questions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 de même que le type d’informations et de questions qu’ils traitent au cours de la</w:t>
      </w:r>
      <w:r>
        <w:rPr>
          <w:spacing w:val="1"/>
          <w:sz w:val="20"/>
        </w:rPr>
        <w:t xml:space="preserve"> </w:t>
      </w:r>
      <w:r>
        <w:rPr>
          <w:sz w:val="20"/>
        </w:rPr>
        <w:t>période de référence. De cette manière, il est possible de comprendre si les membres de ces</w:t>
      </w:r>
      <w:r>
        <w:rPr>
          <w:spacing w:val="1"/>
          <w:sz w:val="20"/>
        </w:rPr>
        <w:t xml:space="preserve"> </w:t>
      </w:r>
      <w:r>
        <w:rPr>
          <w:sz w:val="20"/>
        </w:rPr>
        <w:t>organes</w:t>
      </w:r>
      <w:r>
        <w:rPr>
          <w:spacing w:val="-2"/>
          <w:sz w:val="20"/>
        </w:rPr>
        <w:t xml:space="preserve"> </w:t>
      </w:r>
      <w:r>
        <w:rPr>
          <w:sz w:val="20"/>
        </w:rPr>
        <w:t>ont</w:t>
      </w:r>
      <w:r>
        <w:rPr>
          <w:spacing w:val="-1"/>
          <w:sz w:val="20"/>
        </w:rPr>
        <w:t xml:space="preserve"> </w:t>
      </w:r>
      <w:r>
        <w:rPr>
          <w:sz w:val="20"/>
        </w:rPr>
        <w:t>été</w:t>
      </w:r>
      <w:r>
        <w:rPr>
          <w:spacing w:val="-3"/>
          <w:sz w:val="20"/>
        </w:rPr>
        <w:t xml:space="preserve"> </w:t>
      </w:r>
      <w:r>
        <w:rPr>
          <w:sz w:val="20"/>
        </w:rPr>
        <w:t>correctement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informés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s’ils</w:t>
      </w:r>
      <w:r>
        <w:rPr>
          <w:spacing w:val="-2"/>
          <w:sz w:val="20"/>
        </w:rPr>
        <w:t xml:space="preserve"> </w:t>
      </w:r>
      <w:r>
        <w:rPr>
          <w:sz w:val="20"/>
        </w:rPr>
        <w:t>ont</w:t>
      </w:r>
      <w:r>
        <w:rPr>
          <w:spacing w:val="-3"/>
          <w:sz w:val="20"/>
        </w:rPr>
        <w:t xml:space="preserve"> </w:t>
      </w:r>
      <w:r>
        <w:rPr>
          <w:sz w:val="20"/>
        </w:rPr>
        <w:t>été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mesure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remplir</w:t>
      </w:r>
      <w:r>
        <w:rPr>
          <w:spacing w:val="-2"/>
          <w:sz w:val="20"/>
        </w:rPr>
        <w:t xml:space="preserve"> </w:t>
      </w:r>
      <w:r>
        <w:rPr>
          <w:sz w:val="20"/>
        </w:rPr>
        <w:t>leurs</w:t>
      </w:r>
      <w:r>
        <w:rPr>
          <w:spacing w:val="-1"/>
          <w:sz w:val="20"/>
        </w:rPr>
        <w:t xml:space="preserve"> </w:t>
      </w:r>
      <w:r>
        <w:rPr>
          <w:sz w:val="20"/>
        </w:rPr>
        <w:t>rôles.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18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publie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7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4"/>
        <w:ind w:left="1133" w:right="278"/>
        <w:jc w:val="both"/>
        <w:rPr>
          <w:sz w:val="20"/>
        </w:rPr>
      </w:pPr>
      <w:r>
        <w:rPr>
          <w:sz w:val="20"/>
        </w:rPr>
        <w:t xml:space="preserve">si, par qui et à quelle fréquence les </w:t>
      </w:r>
      <w:r>
        <w:rPr>
          <w:rFonts w:ascii="Arial" w:hAnsi="Arial"/>
          <w:b/>
          <w:i/>
          <w:sz w:val="20"/>
        </w:rPr>
        <w:t>organes d’administration, de direction et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comités</w:t>
      </w:r>
      <w:r>
        <w:rPr>
          <w:spacing w:val="1"/>
          <w:sz w:val="20"/>
        </w:rPr>
        <w:t xml:space="preserve"> </w:t>
      </w:r>
      <w:r>
        <w:rPr>
          <w:sz w:val="20"/>
        </w:rPr>
        <w:t>compétents,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informés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importants (voir exigence de publication IRO–1 </w:t>
      </w:r>
      <w:r>
        <w:rPr>
          <w:rFonts w:ascii="Arial" w:hAnsi="Arial"/>
          <w:i/>
          <w:sz w:val="20"/>
        </w:rPr>
        <w:t>Description 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procédures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d’identification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d’évaluation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incidences,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risques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opportunités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importants </w:t>
      </w:r>
      <w:r>
        <w:rPr>
          <w:sz w:val="20"/>
        </w:rPr>
        <w:t>de la présente norme), de la mise en œuvre de la diligence raisonnable 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adoptées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cet</w:t>
      </w:r>
      <w:r>
        <w:rPr>
          <w:spacing w:val="-2"/>
          <w:sz w:val="20"/>
        </w:rPr>
        <w:t xml:space="preserve"> </w:t>
      </w:r>
      <w:r>
        <w:rPr>
          <w:sz w:val="20"/>
        </w:rPr>
        <w:t>égard;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6" w:line="235" w:lineRule="auto"/>
        <w:ind w:left="1133" w:right="286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prennent en considération les incidences, risques et opportunités lorsqu’ils surveillent la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 de l’entreprise, ses décisions sur les principales transactions ainsi que ses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risques,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indication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prise</w:t>
      </w:r>
      <w:r>
        <w:rPr>
          <w:spacing w:val="55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considération par lesdits organes des compromis associés à ces incidences, risques 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9"/>
        <w:ind w:left="1133" w:right="288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liste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traités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organes</w:t>
      </w:r>
      <w:r>
        <w:rPr>
          <w:spacing w:val="1"/>
          <w:sz w:val="20"/>
        </w:rPr>
        <w:t xml:space="preserve"> </w:t>
      </w:r>
      <w:r>
        <w:rPr>
          <w:sz w:val="20"/>
        </w:rPr>
        <w:t>d’administration, de direction et de surveillance, ou leurs comités compétents, au cours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période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référence.</w:t>
      </w:r>
    </w:p>
    <w:p>
      <w:pPr>
        <w:pStyle w:val="Corpsdetexte"/>
        <w:spacing w:before="3"/>
        <w:rPr>
          <w:sz w:val="31"/>
        </w:rPr>
      </w:pPr>
    </w:p>
    <w:p>
      <w:pPr>
        <w:pStyle w:val="Titre2"/>
        <w:jc w:val="both"/>
      </w:pPr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Intégration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résultats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durabilité</w:t>
      </w:r>
    </w:p>
    <w:p>
      <w:pPr>
        <w:spacing w:before="1"/>
        <w:ind w:left="140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203200</wp:posOffset>
                </wp:positionV>
                <wp:extent cx="5638800" cy="1270"/>
                <wp:effectExtent l="0" t="0" r="0" b="0"/>
                <wp:wrapTopAndBottom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53 1453"/>
                            <a:gd name="T1" fmla="*/ T0 w 8880"/>
                            <a:gd name="T2" fmla="+- 0 10333 1453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72.65pt;margin-top:16pt;width:444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" path="m,l8880,e" filled="f" strokeweight=".5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dans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systèmes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d’incitation</w:t>
      </w:r>
    </w:p>
    <w:p>
      <w:pPr>
        <w:pStyle w:val="Corpsdetexte"/>
        <w:spacing w:before="2"/>
        <w:rPr>
          <w:rFonts w:ascii="Arial"/>
          <w:b/>
          <w:i/>
          <w:sz w:val="21"/>
        </w:rPr>
      </w:pPr>
    </w:p>
    <w:p>
      <w:pPr>
        <w:pStyle w:val="Titre4"/>
        <w:numPr>
          <w:ilvl w:val="0"/>
          <w:numId w:val="7"/>
        </w:numPr>
        <w:tabs>
          <w:tab w:val="left" w:pos="568"/>
        </w:tabs>
        <w:ind w:right="288"/>
        <w:jc w:val="both"/>
      </w:pPr>
      <w:r>
        <w:t>L’entreprise publie des informations sur l’intégration de ses résultats en matière de</w:t>
      </w:r>
      <w:r>
        <w:rPr>
          <w:spacing w:val="1"/>
        </w:rPr>
        <w:t xml:space="preserve"> </w:t>
      </w:r>
      <w:r>
        <w:t>durabilité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systèmes</w:t>
      </w:r>
      <w:r>
        <w:rPr>
          <w:spacing w:val="-2"/>
        </w:rPr>
        <w:t xml:space="preserve"> </w:t>
      </w:r>
      <w:r>
        <w:t>d’incitation.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21"/>
        <w:ind w:right="279"/>
        <w:jc w:val="both"/>
        <w:rPr>
          <w:sz w:val="20"/>
        </w:rPr>
      </w:pPr>
      <w:r>
        <w:rPr>
          <w:sz w:val="20"/>
        </w:rPr>
        <w:t>Cette exigence de publication a pour objectif de permettre de comprendre si les membres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bénéficient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systèmes</w:t>
      </w:r>
      <w:r>
        <w:rPr>
          <w:spacing w:val="1"/>
          <w:sz w:val="20"/>
        </w:rPr>
        <w:t xml:space="preserve"> </w:t>
      </w:r>
      <w:r>
        <w:rPr>
          <w:sz w:val="20"/>
        </w:rPr>
        <w:t>d’incitation</w:t>
      </w:r>
      <w:r>
        <w:rPr>
          <w:spacing w:val="-2"/>
          <w:sz w:val="20"/>
        </w:rPr>
        <w:t xml:space="preserve"> </w:t>
      </w:r>
      <w:r>
        <w:rPr>
          <w:sz w:val="20"/>
        </w:rPr>
        <w:t>liés aux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17"/>
        <w:ind w:right="275"/>
        <w:jc w:val="both"/>
        <w:rPr>
          <w:sz w:val="20"/>
        </w:rPr>
      </w:pPr>
      <w:r>
        <w:rPr>
          <w:sz w:val="20"/>
        </w:rPr>
        <w:t xml:space="preserve">L’entreprise publie les informations suivantes sur les systèmes d’incitation et 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rémunération en lien avec les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 xml:space="preserve">proposés aux membres des </w:t>
      </w:r>
      <w:r>
        <w:rPr>
          <w:rFonts w:ascii="Arial" w:hAnsi="Arial"/>
          <w:b/>
          <w:i/>
          <w:sz w:val="20"/>
        </w:rPr>
        <w:t>organes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-4"/>
          <w:sz w:val="20"/>
        </w:rPr>
        <w:t xml:space="preserve"> </w:t>
      </w:r>
      <w:r>
        <w:rPr>
          <w:sz w:val="20"/>
        </w:rPr>
        <w:t>lorsqu’ils existent: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une</w:t>
      </w:r>
      <w:r>
        <w:rPr>
          <w:spacing w:val="-6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6"/>
          <w:sz w:val="20"/>
        </w:rPr>
        <w:t xml:space="preserve"> </w:t>
      </w:r>
      <w:r>
        <w:rPr>
          <w:sz w:val="20"/>
        </w:rPr>
        <w:t>des</w:t>
      </w:r>
      <w:r>
        <w:rPr>
          <w:spacing w:val="-6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6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-6"/>
          <w:sz w:val="20"/>
        </w:rPr>
        <w:t xml:space="preserve"> </w:t>
      </w:r>
      <w:r>
        <w:rPr>
          <w:sz w:val="20"/>
        </w:rPr>
        <w:t>des</w:t>
      </w:r>
      <w:r>
        <w:rPr>
          <w:spacing w:val="-7"/>
          <w:sz w:val="20"/>
        </w:rPr>
        <w:t xml:space="preserve"> </w:t>
      </w:r>
      <w:r>
        <w:rPr>
          <w:sz w:val="20"/>
        </w:rPr>
        <w:t>systèmes</w:t>
      </w:r>
      <w:r>
        <w:rPr>
          <w:spacing w:val="-6"/>
          <w:sz w:val="20"/>
        </w:rPr>
        <w:t xml:space="preserve"> </w:t>
      </w:r>
      <w:r>
        <w:rPr>
          <w:sz w:val="20"/>
        </w:rPr>
        <w:t>d’incitation;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2"/>
        <w:ind w:left="1133" w:right="277"/>
        <w:jc w:val="both"/>
        <w:rPr>
          <w:sz w:val="20"/>
        </w:rPr>
      </w:pPr>
      <w:r>
        <w:rPr>
          <w:sz w:val="20"/>
        </w:rPr>
        <w:t xml:space="preserve">si les résultats sont évalués par rapport à des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et/ou des incidences spécifiques 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si oui,</w:t>
      </w:r>
      <w:r>
        <w:rPr>
          <w:spacing w:val="-1"/>
          <w:sz w:val="20"/>
        </w:rPr>
        <w:t xml:space="preserve"> </w:t>
      </w:r>
      <w:r>
        <w:rPr>
          <w:sz w:val="20"/>
        </w:rPr>
        <w:t>lesquelles;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si,</w:t>
      </w:r>
      <w:r>
        <w:rPr>
          <w:spacing w:val="49"/>
          <w:sz w:val="20"/>
        </w:rPr>
        <w:t xml:space="preserve"> </w:t>
      </w:r>
      <w:r>
        <w:rPr>
          <w:sz w:val="20"/>
        </w:rPr>
        <w:t>et</w:t>
      </w:r>
      <w:r>
        <w:rPr>
          <w:spacing w:val="51"/>
          <w:sz w:val="20"/>
        </w:rPr>
        <w:t xml:space="preserve"> </w:t>
      </w:r>
      <w:r>
        <w:rPr>
          <w:sz w:val="20"/>
        </w:rPr>
        <w:t>comment,</w:t>
      </w:r>
      <w:r>
        <w:rPr>
          <w:spacing w:val="49"/>
          <w:sz w:val="20"/>
        </w:rPr>
        <w:t xml:space="preserve"> </w:t>
      </w:r>
      <w:r>
        <w:rPr>
          <w:sz w:val="20"/>
        </w:rPr>
        <w:t xml:space="preserve">les 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50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résultats</w:t>
      </w:r>
      <w:r>
        <w:rPr>
          <w:spacing w:val="50"/>
          <w:sz w:val="20"/>
        </w:rPr>
        <w:t xml:space="preserve"> </w:t>
      </w:r>
      <w:r>
        <w:rPr>
          <w:sz w:val="20"/>
        </w:rPr>
        <w:t>en</w:t>
      </w:r>
      <w:r>
        <w:rPr>
          <w:spacing w:val="50"/>
          <w:sz w:val="20"/>
        </w:rPr>
        <w:t xml:space="preserve"> </w:t>
      </w:r>
      <w:r>
        <w:rPr>
          <w:sz w:val="20"/>
        </w:rPr>
        <w:t>matière</w:t>
      </w:r>
      <w:r>
        <w:rPr>
          <w:spacing w:val="52"/>
          <w:sz w:val="20"/>
        </w:rPr>
        <w:t xml:space="preserve"> </w:t>
      </w:r>
      <w:r>
        <w:rPr>
          <w:sz w:val="20"/>
        </w:rPr>
        <w:t>de</w:t>
      </w:r>
      <w:r>
        <w:rPr>
          <w:spacing w:val="5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51"/>
          <w:sz w:val="20"/>
        </w:rPr>
        <w:t xml:space="preserve"> </w:t>
      </w:r>
      <w:r>
        <w:rPr>
          <w:sz w:val="20"/>
        </w:rPr>
        <w:t>sont</w:t>
      </w:r>
      <w:r>
        <w:rPr>
          <w:spacing w:val="52"/>
          <w:sz w:val="20"/>
        </w:rPr>
        <w:t xml:space="preserve"> </w:t>
      </w:r>
      <w:r>
        <w:rPr>
          <w:sz w:val="20"/>
        </w:rPr>
        <w:t>prises</w:t>
      </w:r>
      <w:r>
        <w:rPr>
          <w:spacing w:val="50"/>
          <w:sz w:val="20"/>
        </w:rPr>
        <w:t xml:space="preserve"> </w:t>
      </w:r>
      <w:r>
        <w:rPr>
          <w:sz w:val="20"/>
        </w:rPr>
        <w:t>en</w:t>
      </w:r>
    </w:p>
    <w:p>
      <w:pPr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81"/>
        <w:ind w:left="1133"/>
      </w:pPr>
      <w:r>
        <w:lastRenderedPageBreak/>
        <w:t>considération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tant</w:t>
      </w:r>
      <w:r>
        <w:rPr>
          <w:spacing w:val="31"/>
        </w:rPr>
        <w:t xml:space="preserve"> </w:t>
      </w:r>
      <w:r>
        <w:t>qu’indices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référence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performance</w:t>
      </w:r>
      <w:r>
        <w:rPr>
          <w:spacing w:val="29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incluses</w:t>
      </w:r>
      <w:r>
        <w:rPr>
          <w:spacing w:val="30"/>
        </w:rPr>
        <w:t xml:space="preserve"> </w:t>
      </w:r>
      <w:r>
        <w:t>dans</w:t>
      </w:r>
      <w:r>
        <w:rPr>
          <w:spacing w:val="30"/>
        </w:rPr>
        <w:t xml:space="preserve"> </w:t>
      </w:r>
      <w:r>
        <w:t>les</w:t>
      </w:r>
    </w:p>
    <w:p>
      <w:pPr>
        <w:pStyle w:val="Corpsdetexte"/>
        <w:spacing w:before="1"/>
        <w:ind w:left="1133"/>
      </w:pPr>
      <w:r>
        <w:t>politiques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rémunération;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2"/>
        <w:ind w:left="1133" w:right="285"/>
        <w:jc w:val="both"/>
        <w:rPr>
          <w:sz w:val="20"/>
        </w:rPr>
      </w:pPr>
      <w:r>
        <w:rPr>
          <w:sz w:val="20"/>
        </w:rPr>
        <w:t>la proportion de rémunération variable qui dépend des cibles et/ou des incidences 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le</w:t>
      </w:r>
      <w:r>
        <w:rPr>
          <w:spacing w:val="37"/>
          <w:sz w:val="20"/>
        </w:rPr>
        <w:t xml:space="preserve"> </w:t>
      </w:r>
      <w:r>
        <w:rPr>
          <w:sz w:val="20"/>
        </w:rPr>
        <w:t>niveau</w:t>
      </w:r>
      <w:r>
        <w:rPr>
          <w:spacing w:val="42"/>
          <w:sz w:val="20"/>
        </w:rPr>
        <w:t xml:space="preserve"> </w:t>
      </w:r>
      <w:r>
        <w:rPr>
          <w:sz w:val="20"/>
        </w:rPr>
        <w:t>au</w:t>
      </w:r>
      <w:r>
        <w:rPr>
          <w:spacing w:val="38"/>
          <w:sz w:val="20"/>
        </w:rPr>
        <w:t xml:space="preserve"> </w:t>
      </w:r>
      <w:r>
        <w:rPr>
          <w:sz w:val="20"/>
        </w:rPr>
        <w:t>sein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38"/>
          <w:sz w:val="20"/>
        </w:rPr>
        <w:t xml:space="preserve"> </w:t>
      </w:r>
      <w:r>
        <w:rPr>
          <w:sz w:val="20"/>
        </w:rPr>
        <w:t>auquel</w:t>
      </w:r>
      <w:r>
        <w:rPr>
          <w:spacing w:val="37"/>
          <w:sz w:val="20"/>
        </w:rPr>
        <w:t xml:space="preserve"> </w:t>
      </w:r>
      <w:r>
        <w:rPr>
          <w:sz w:val="20"/>
        </w:rPr>
        <w:t>les</w:t>
      </w:r>
      <w:r>
        <w:rPr>
          <w:spacing w:val="39"/>
          <w:sz w:val="20"/>
        </w:rPr>
        <w:t xml:space="preserve"> </w:t>
      </w:r>
      <w:r>
        <w:rPr>
          <w:sz w:val="20"/>
        </w:rPr>
        <w:t>modalités</w:t>
      </w:r>
      <w:r>
        <w:rPr>
          <w:spacing w:val="39"/>
          <w:sz w:val="20"/>
        </w:rPr>
        <w:t xml:space="preserve"> </w:t>
      </w:r>
      <w:r>
        <w:rPr>
          <w:sz w:val="20"/>
        </w:rPr>
        <w:t>des</w:t>
      </w:r>
      <w:r>
        <w:rPr>
          <w:spacing w:val="40"/>
          <w:sz w:val="20"/>
        </w:rPr>
        <w:t xml:space="preserve"> </w:t>
      </w:r>
      <w:r>
        <w:rPr>
          <w:sz w:val="20"/>
        </w:rPr>
        <w:t>systèmes</w:t>
      </w:r>
      <w:r>
        <w:rPr>
          <w:spacing w:val="38"/>
          <w:sz w:val="20"/>
        </w:rPr>
        <w:t xml:space="preserve"> </w:t>
      </w:r>
      <w:r>
        <w:rPr>
          <w:sz w:val="20"/>
        </w:rPr>
        <w:t>d’incitation</w:t>
      </w:r>
      <w:r>
        <w:rPr>
          <w:spacing w:val="38"/>
          <w:sz w:val="20"/>
        </w:rPr>
        <w:t xml:space="preserve"> </w:t>
      </w:r>
      <w:r>
        <w:rPr>
          <w:sz w:val="20"/>
        </w:rPr>
        <w:t>sont</w:t>
      </w:r>
    </w:p>
    <w:p>
      <w:pPr>
        <w:pStyle w:val="Corpsdetexte"/>
        <w:ind w:left="1133"/>
      </w:pPr>
      <w:r>
        <w:t>approuvées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actualisées.</w:t>
      </w:r>
    </w:p>
    <w:p>
      <w:pPr>
        <w:pStyle w:val="Corpsdetexte"/>
        <w:spacing w:before="4"/>
        <w:rPr>
          <w:sz w:val="31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220980</wp:posOffset>
                </wp:positionV>
                <wp:extent cx="5579110" cy="1270"/>
                <wp:effectExtent l="0" t="0" r="0" b="0"/>
                <wp:wrapTopAndBottom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9110" cy="1270"/>
                        </a:xfrm>
                        <a:custGeom>
                          <a:avLst/>
                          <a:gdLst>
                            <a:gd name="T0" fmla="+- 0 1414 1414"/>
                            <a:gd name="T1" fmla="*/ T0 w 8786"/>
                            <a:gd name="T2" fmla="+- 0 10200 1414"/>
                            <a:gd name="T3" fmla="*/ T2 w 8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6">
                              <a:moveTo>
                                <a:pt x="0" y="0"/>
                              </a:moveTo>
                              <a:lnTo>
                                <a:pt x="878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70.7pt;margin-top:17.4pt;width:439.3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" path="m,l8786,e" filled="f" strokeweight=".5pt">
                <v:path arrowok="t" o:connecttype="custom" o:connectlocs="0,0;5579110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GOV-4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Déclaration</w:t>
      </w:r>
      <w:r>
        <w:rPr>
          <w:spacing w:val="-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raisonnable</w:t>
      </w:r>
    </w:p>
    <w:p>
      <w:pPr>
        <w:pStyle w:val="Corpsdetexte"/>
        <w:spacing w:before="1"/>
        <w:rPr>
          <w:rFonts w:ascii="Arial"/>
          <w:b/>
          <w:i/>
          <w:sz w:val="19"/>
        </w:rPr>
      </w:pPr>
    </w:p>
    <w:p>
      <w:pPr>
        <w:pStyle w:val="Titre4"/>
        <w:numPr>
          <w:ilvl w:val="0"/>
          <w:numId w:val="7"/>
        </w:numPr>
        <w:tabs>
          <w:tab w:val="left" w:pos="568"/>
        </w:tabs>
        <w:ind w:right="421"/>
        <w:jc w:val="both"/>
      </w:pPr>
      <w:r>
        <w:t>L’entreprise publie une cartographie des informations incluses dans sa</w:t>
      </w:r>
      <w:r>
        <w:rPr>
          <w:spacing w:val="1"/>
        </w:rPr>
        <w:t xml:space="preserve"> </w:t>
      </w:r>
      <w:r>
        <w:t>déclaration</w:t>
      </w:r>
      <w:r>
        <w:rPr>
          <w:spacing w:val="1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à la</w:t>
      </w:r>
      <w:r>
        <w:rPr>
          <w:spacing w:val="-2"/>
        </w:rPr>
        <w:t xml:space="preserve"> </w:t>
      </w:r>
      <w:r>
        <w:t>durabilité concernant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de diligence raisonnable.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23"/>
        <w:rPr>
          <w:sz w:val="20"/>
        </w:rPr>
      </w:pPr>
      <w:r>
        <w:rPr>
          <w:sz w:val="20"/>
        </w:rPr>
        <w:t>Cette exigence</w:t>
      </w:r>
      <w:r>
        <w:rPr>
          <w:spacing w:val="1"/>
          <w:sz w:val="20"/>
        </w:rPr>
        <w:t xml:space="preserve"> </w:t>
      </w:r>
      <w:r>
        <w:rPr>
          <w:sz w:val="20"/>
        </w:rPr>
        <w:t>de publication</w:t>
      </w:r>
      <w:r>
        <w:rPr>
          <w:spacing w:val="-1"/>
          <w:sz w:val="20"/>
        </w:rPr>
        <w:t xml:space="preserve"> </w:t>
      </w:r>
      <w:r>
        <w:rPr>
          <w:sz w:val="20"/>
        </w:rPr>
        <w:t>a pour objectif</w:t>
      </w:r>
      <w:r>
        <w:rPr>
          <w:spacing w:val="2"/>
          <w:sz w:val="20"/>
        </w:rPr>
        <w:t xml:space="preserve"> </w:t>
      </w:r>
      <w:r>
        <w:rPr>
          <w:sz w:val="20"/>
        </w:rPr>
        <w:t>de faciliter la compréhension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</w:p>
    <w:p>
      <w:pPr>
        <w:spacing w:before="1"/>
        <w:ind w:left="567"/>
        <w:rPr>
          <w:sz w:val="20"/>
        </w:rPr>
      </w:pPr>
      <w:r>
        <w:rPr>
          <w:sz w:val="20"/>
        </w:rPr>
        <w:t>diligence</w:t>
      </w:r>
      <w:r>
        <w:rPr>
          <w:spacing w:val="-6"/>
          <w:sz w:val="20"/>
        </w:rPr>
        <w:t xml:space="preserve"> </w:t>
      </w:r>
      <w:r>
        <w:rPr>
          <w:sz w:val="20"/>
        </w:rPr>
        <w:t>raisonnable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21"/>
        <w:ind w:right="417"/>
        <w:jc w:val="both"/>
        <w:rPr>
          <w:sz w:val="20"/>
        </w:rPr>
      </w:pPr>
      <w:r>
        <w:rPr>
          <w:sz w:val="20"/>
        </w:rPr>
        <w:t>Les principaux aspects et étapes de la diligence raisonnable visée dans ESRS 1, chapitre 4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Diligence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raisonnable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transversales</w:t>
      </w:r>
      <w:r>
        <w:rPr>
          <w:spacing w:val="12"/>
          <w:sz w:val="20"/>
        </w:rPr>
        <w:t xml:space="preserve"> </w:t>
      </w:r>
      <w:r>
        <w:rPr>
          <w:sz w:val="20"/>
        </w:rPr>
        <w:t>au</w:t>
      </w:r>
      <w:r>
        <w:rPr>
          <w:spacing w:val="11"/>
          <w:sz w:val="20"/>
        </w:rPr>
        <w:t xml:space="preserve"> </w:t>
      </w:r>
      <w:r>
        <w:rPr>
          <w:sz w:val="20"/>
        </w:rPr>
        <w:t>titre</w:t>
      </w:r>
      <w:r>
        <w:rPr>
          <w:spacing w:val="12"/>
          <w:sz w:val="20"/>
        </w:rPr>
        <w:t xml:space="preserve"> </w:t>
      </w:r>
      <w:r>
        <w:rPr>
          <w:sz w:val="20"/>
        </w:rPr>
        <w:t>des</w:t>
      </w:r>
      <w:r>
        <w:rPr>
          <w:spacing w:val="15"/>
          <w:sz w:val="20"/>
        </w:rPr>
        <w:t xml:space="preserve"> </w:t>
      </w:r>
      <w:r>
        <w:rPr>
          <w:sz w:val="20"/>
        </w:rPr>
        <w:t>ESRS.</w:t>
      </w:r>
      <w:r>
        <w:rPr>
          <w:spacing w:val="1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1"/>
          <w:sz w:val="20"/>
        </w:rPr>
        <w:t xml:space="preserve"> </w:t>
      </w:r>
      <w:r>
        <w:rPr>
          <w:sz w:val="20"/>
        </w:rPr>
        <w:t>fournit</w:t>
      </w:r>
      <w:r>
        <w:rPr>
          <w:spacing w:val="15"/>
          <w:sz w:val="20"/>
        </w:rPr>
        <w:t xml:space="preserve"> </w:t>
      </w:r>
      <w:r>
        <w:rPr>
          <w:sz w:val="20"/>
        </w:rPr>
        <w:t>une</w:t>
      </w:r>
      <w:r>
        <w:rPr>
          <w:spacing w:val="11"/>
          <w:sz w:val="20"/>
        </w:rPr>
        <w:t xml:space="preserve"> </w:t>
      </w:r>
      <w:r>
        <w:rPr>
          <w:sz w:val="20"/>
        </w:rPr>
        <w:t>cartographie</w:t>
      </w:r>
      <w:r>
        <w:rPr>
          <w:spacing w:val="11"/>
          <w:sz w:val="20"/>
        </w:rPr>
        <w:t xml:space="preserve"> </w:t>
      </w:r>
      <w:r>
        <w:rPr>
          <w:sz w:val="20"/>
        </w:rPr>
        <w:t>qui</w:t>
      </w:r>
      <w:r>
        <w:rPr>
          <w:spacing w:val="11"/>
          <w:sz w:val="20"/>
        </w:rPr>
        <w:t xml:space="preserve"> </w:t>
      </w:r>
      <w:r>
        <w:rPr>
          <w:sz w:val="20"/>
        </w:rPr>
        <w:t>explique</w:t>
      </w:r>
      <w:r>
        <w:rPr>
          <w:spacing w:val="11"/>
          <w:sz w:val="20"/>
        </w:rPr>
        <w:t xml:space="preserve"> </w:t>
      </w:r>
      <w:r>
        <w:rPr>
          <w:sz w:val="20"/>
        </w:rPr>
        <w:t>comment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quel</w:t>
      </w:r>
      <w:r>
        <w:rPr>
          <w:spacing w:val="1"/>
          <w:sz w:val="20"/>
        </w:rPr>
        <w:t xml:space="preserve"> </w:t>
      </w:r>
      <w:r>
        <w:rPr>
          <w:sz w:val="20"/>
        </w:rPr>
        <w:t>niveau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principaux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étapes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55"/>
          <w:sz w:val="20"/>
        </w:rPr>
        <w:t xml:space="preserve"> </w:t>
      </w:r>
      <w:r>
        <w:rPr>
          <w:sz w:val="20"/>
        </w:rPr>
        <w:t>procédure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diligence raisonnable cadre avec sa déclaration relative à la durabilité, afin de décrire les</w:t>
      </w:r>
      <w:r>
        <w:rPr>
          <w:spacing w:val="1"/>
          <w:sz w:val="20"/>
        </w:rPr>
        <w:t xml:space="preserve"> </w:t>
      </w:r>
      <w:r>
        <w:rPr>
          <w:sz w:val="20"/>
        </w:rPr>
        <w:t>pratiques</w:t>
      </w:r>
      <w:r>
        <w:rPr>
          <w:spacing w:val="-2"/>
          <w:sz w:val="20"/>
        </w:rPr>
        <w:t xml:space="preserve"> </w:t>
      </w:r>
      <w:r>
        <w:rPr>
          <w:sz w:val="20"/>
        </w:rPr>
        <w:t>concrètes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domaine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diligence</w:t>
      </w:r>
      <w:r>
        <w:rPr>
          <w:spacing w:val="3"/>
          <w:sz w:val="20"/>
        </w:rPr>
        <w:t xml:space="preserve"> </w:t>
      </w:r>
      <w:r>
        <w:rPr>
          <w:sz w:val="20"/>
        </w:rPr>
        <w:t>raisonnable</w:t>
      </w:r>
      <w:r>
        <w:rPr>
          <w:position w:val="6"/>
          <w:sz w:val="13"/>
        </w:rPr>
        <w:t>15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20"/>
        <w:ind w:right="424"/>
        <w:jc w:val="both"/>
        <w:rPr>
          <w:sz w:val="20"/>
        </w:rPr>
      </w:pPr>
      <w:r>
        <w:rPr>
          <w:sz w:val="20"/>
        </w:rPr>
        <w:t>L’exigence de publication n’entraîne aucune exigence de comportement particulière en ce qui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concerne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relevant de la diligence raisonnable et ne s’étend pas au rôle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organes d’administration, de direction et de surveillance </w:t>
      </w:r>
      <w:r>
        <w:rPr>
          <w:sz w:val="20"/>
        </w:rPr>
        <w:t>tel qu’il est prévu par d’autres</w:t>
      </w:r>
      <w:r>
        <w:rPr>
          <w:spacing w:val="1"/>
          <w:sz w:val="20"/>
        </w:rPr>
        <w:t xml:space="preserve"> </w:t>
      </w:r>
      <w:r>
        <w:rPr>
          <w:sz w:val="20"/>
        </w:rPr>
        <w:t>actes</w:t>
      </w:r>
      <w:r>
        <w:rPr>
          <w:spacing w:val="-1"/>
          <w:sz w:val="20"/>
        </w:rPr>
        <w:t xml:space="preserve"> </w:t>
      </w:r>
      <w:r>
        <w:rPr>
          <w:sz w:val="20"/>
        </w:rPr>
        <w:t>législatifs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réglementaires, pas plus</w:t>
      </w:r>
      <w:r>
        <w:rPr>
          <w:spacing w:val="-1"/>
          <w:sz w:val="20"/>
        </w:rPr>
        <w:t xml:space="preserve"> </w:t>
      </w:r>
      <w:r>
        <w:rPr>
          <w:sz w:val="20"/>
        </w:rPr>
        <w:t>qu’elle</w:t>
      </w:r>
      <w:r>
        <w:rPr>
          <w:spacing w:val="-2"/>
          <w:sz w:val="20"/>
        </w:rPr>
        <w:t xml:space="preserve"> </w:t>
      </w:r>
      <w:r>
        <w:rPr>
          <w:sz w:val="20"/>
        </w:rPr>
        <w:t>ne le</w:t>
      </w:r>
      <w:r>
        <w:rPr>
          <w:spacing w:val="-1"/>
          <w:sz w:val="20"/>
        </w:rPr>
        <w:t xml:space="preserve"> </w:t>
      </w:r>
      <w:r>
        <w:rPr>
          <w:sz w:val="20"/>
        </w:rPr>
        <w:t>modifie.</w:t>
      </w:r>
    </w:p>
    <w:p>
      <w:pPr>
        <w:pStyle w:val="Corpsdetexte"/>
      </w:pPr>
    </w:p>
    <w:p>
      <w:pPr>
        <w:pStyle w:val="Titre2"/>
        <w:spacing w:line="252" w:lineRule="exact"/>
      </w:pPr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GOV-5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contrôles</w:t>
      </w:r>
      <w:r>
        <w:rPr>
          <w:spacing w:val="-4"/>
        </w:rPr>
        <w:t xml:space="preserve"> </w:t>
      </w:r>
      <w:r>
        <w:t>internes</w:t>
      </w:r>
      <w:r>
        <w:rPr>
          <w:spacing w:val="-1"/>
        </w:rPr>
        <w:t xml:space="preserve"> </w:t>
      </w:r>
      <w:r>
        <w:t>de</w:t>
      </w:r>
    </w:p>
    <w:p>
      <w:pPr>
        <w:spacing w:line="252" w:lineRule="exact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5604510" cy="1270"/>
                <wp:effectExtent l="0" t="0" r="0" b="0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26"/>
                            <a:gd name="T2" fmla="+- 0 10266 1440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1in;margin-top:16.05pt;width:441.3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" path="m,l8826,e" filled="f" strokeweight=".5pt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l’information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en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matière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durabilité</w:t>
      </w:r>
    </w:p>
    <w:p>
      <w:pPr>
        <w:pStyle w:val="Corpsdetexte"/>
        <w:rPr>
          <w:rFonts w:ascii="Arial"/>
          <w:b/>
          <w:i/>
          <w:sz w:val="21"/>
        </w:rPr>
      </w:pPr>
    </w:p>
    <w:p>
      <w:pPr>
        <w:pStyle w:val="Titre4"/>
        <w:numPr>
          <w:ilvl w:val="0"/>
          <w:numId w:val="7"/>
        </w:numPr>
        <w:tabs>
          <w:tab w:val="left" w:pos="568"/>
        </w:tabs>
        <w:ind w:right="284"/>
        <w:jc w:val="both"/>
      </w:pPr>
      <w:r>
        <w:t>L’entreprise publie des informations sur les principales caractéristiques de son système</w:t>
      </w:r>
      <w:r>
        <w:rPr>
          <w:spacing w:val="1"/>
        </w:rPr>
        <w:t xml:space="preserve"> </w:t>
      </w:r>
      <w:r>
        <w:t>de gestion des risques et de contrôle interne lié à la procédure d’information en matière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durabilité.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19"/>
        <w:ind w:right="287"/>
        <w:jc w:val="both"/>
        <w:rPr>
          <w:sz w:val="20"/>
        </w:rPr>
      </w:pPr>
      <w:r>
        <w:rPr>
          <w:sz w:val="20"/>
        </w:rPr>
        <w:t>Cette exigence de publication a pour objectif de permettre de comprendre les procédures 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3"/>
          <w:sz w:val="20"/>
        </w:rPr>
        <w:t xml:space="preserve"> </w:t>
      </w:r>
      <w:r>
        <w:rPr>
          <w:sz w:val="20"/>
        </w:rPr>
        <w:t>des</w:t>
      </w:r>
      <w:r>
        <w:rPr>
          <w:spacing w:val="13"/>
          <w:sz w:val="20"/>
        </w:rPr>
        <w:t xml:space="preserve"> </w:t>
      </w:r>
      <w:r>
        <w:rPr>
          <w:sz w:val="20"/>
        </w:rPr>
        <w:t>risques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contrôle</w:t>
      </w:r>
      <w:r>
        <w:rPr>
          <w:spacing w:val="16"/>
          <w:sz w:val="20"/>
        </w:rPr>
        <w:t xml:space="preserve"> </w:t>
      </w:r>
      <w:r>
        <w:rPr>
          <w:sz w:val="20"/>
        </w:rPr>
        <w:t>interne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lien</w:t>
      </w:r>
      <w:r>
        <w:rPr>
          <w:spacing w:val="12"/>
          <w:sz w:val="20"/>
        </w:rPr>
        <w:t xml:space="preserve"> </w:t>
      </w:r>
      <w:r>
        <w:rPr>
          <w:sz w:val="20"/>
        </w:rPr>
        <w:t>avec</w:t>
      </w:r>
      <w:r>
        <w:rPr>
          <w:spacing w:val="15"/>
          <w:sz w:val="20"/>
        </w:rPr>
        <w:t xml:space="preserve"> </w:t>
      </w:r>
      <w:r>
        <w:rPr>
          <w:sz w:val="20"/>
        </w:rPr>
        <w:t>l’information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durabilité.</w:t>
      </w:r>
    </w:p>
    <w:p>
      <w:pPr>
        <w:pStyle w:val="Paragraphedeliste"/>
        <w:numPr>
          <w:ilvl w:val="0"/>
          <w:numId w:val="7"/>
        </w:numPr>
        <w:tabs>
          <w:tab w:val="left" w:pos="568"/>
        </w:tabs>
        <w:spacing w:before="116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publie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7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5"/>
        <w:ind w:left="1133" w:right="288"/>
        <w:jc w:val="both"/>
        <w:rPr>
          <w:sz w:val="20"/>
        </w:rPr>
      </w:pPr>
      <w:r>
        <w:rPr>
          <w:sz w:val="20"/>
        </w:rPr>
        <w:t>le contenu, les principales caractéristiques et les principaux éléments des procédures et</w:t>
      </w:r>
      <w:r>
        <w:rPr>
          <w:spacing w:val="1"/>
          <w:sz w:val="20"/>
        </w:rPr>
        <w:t xml:space="preserve"> </w:t>
      </w:r>
      <w:r>
        <w:rPr>
          <w:sz w:val="20"/>
        </w:rPr>
        <w:t>systèmes de gestion des risques et de contrôle interne liés à l’information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durabilité;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méthode</w:t>
      </w:r>
      <w:r>
        <w:rPr>
          <w:spacing w:val="12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12"/>
          <w:sz w:val="20"/>
        </w:rPr>
        <w:t xml:space="preserve"> </w:t>
      </w:r>
      <w:r>
        <w:rPr>
          <w:sz w:val="20"/>
        </w:rPr>
        <w:t>des</w:t>
      </w:r>
      <w:r>
        <w:rPr>
          <w:spacing w:val="14"/>
          <w:sz w:val="20"/>
        </w:rPr>
        <w:t xml:space="preserve"> </w:t>
      </w:r>
      <w:r>
        <w:rPr>
          <w:sz w:val="20"/>
        </w:rPr>
        <w:t>risques</w:t>
      </w:r>
      <w:r>
        <w:rPr>
          <w:spacing w:val="13"/>
          <w:sz w:val="20"/>
        </w:rPr>
        <w:t xml:space="preserve"> </w:t>
      </w:r>
      <w:r>
        <w:rPr>
          <w:sz w:val="20"/>
        </w:rPr>
        <w:t>adoptée,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compris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méthode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classement</w:t>
      </w:r>
      <w:r>
        <w:rPr>
          <w:spacing w:val="15"/>
          <w:sz w:val="20"/>
        </w:rPr>
        <w:t xml:space="preserve"> </w:t>
      </w:r>
      <w:r>
        <w:rPr>
          <w:sz w:val="20"/>
        </w:rPr>
        <w:t>des</w:t>
      </w:r>
    </w:p>
    <w:p>
      <w:pPr>
        <w:pStyle w:val="Corpsdetexte"/>
        <w:ind w:left="1133"/>
      </w:pPr>
      <w:r>
        <w:t>risques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ordre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priorité;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5"/>
        <w:ind w:left="1133" w:right="280"/>
        <w:jc w:val="both"/>
        <w:rPr>
          <w:sz w:val="20"/>
        </w:rPr>
      </w:pPr>
      <w:r>
        <w:rPr>
          <w:sz w:val="20"/>
        </w:rPr>
        <w:t>les principaux risques identifiés et les stratégies élaborées pour les atténuer, y compris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contrôles connexes;</w:t>
      </w:r>
    </w:p>
    <w:p>
      <w:pPr>
        <w:pStyle w:val="Paragraphedeliste"/>
        <w:numPr>
          <w:ilvl w:val="1"/>
          <w:numId w:val="7"/>
        </w:numPr>
        <w:tabs>
          <w:tab w:val="left" w:pos="1134"/>
        </w:tabs>
        <w:spacing w:before="146" w:line="235" w:lineRule="auto"/>
        <w:ind w:left="1133" w:right="285"/>
        <w:jc w:val="both"/>
        <w:rPr>
          <w:sz w:val="20"/>
        </w:rPr>
      </w:pPr>
      <w:r>
        <w:rPr>
          <w:sz w:val="20"/>
        </w:rPr>
        <w:t>une description de la manière dont l’entreprise intègre les conclusions de son 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8"/>
          <w:sz w:val="20"/>
        </w:rPr>
        <w:t xml:space="preserve"> </w:t>
      </w:r>
      <w:r>
        <w:rPr>
          <w:sz w:val="20"/>
        </w:rPr>
        <w:t>risques</w:t>
      </w:r>
      <w:r>
        <w:rPr>
          <w:spacing w:val="18"/>
          <w:sz w:val="20"/>
        </w:rPr>
        <w:t xml:space="preserve"> </w:t>
      </w:r>
      <w:r>
        <w:rPr>
          <w:sz w:val="20"/>
        </w:rPr>
        <w:t>et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ses</w:t>
      </w:r>
      <w:r>
        <w:rPr>
          <w:spacing w:val="17"/>
          <w:sz w:val="20"/>
        </w:rPr>
        <w:t xml:space="preserve"> </w:t>
      </w:r>
      <w:r>
        <w:rPr>
          <w:sz w:val="20"/>
        </w:rPr>
        <w:t>contrôles</w:t>
      </w:r>
      <w:r>
        <w:rPr>
          <w:spacing w:val="18"/>
          <w:sz w:val="20"/>
        </w:rPr>
        <w:t xml:space="preserve"> </w:t>
      </w:r>
      <w:r>
        <w:rPr>
          <w:sz w:val="20"/>
        </w:rPr>
        <w:t>internes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ce</w:t>
      </w:r>
      <w:r>
        <w:rPr>
          <w:spacing w:val="17"/>
          <w:sz w:val="20"/>
        </w:rPr>
        <w:t xml:space="preserve"> </w:t>
      </w:r>
      <w:r>
        <w:rPr>
          <w:sz w:val="20"/>
        </w:rPr>
        <w:t>qui</w:t>
      </w:r>
      <w:r>
        <w:rPr>
          <w:spacing w:val="16"/>
          <w:sz w:val="20"/>
        </w:rPr>
        <w:t xml:space="preserve"> </w:t>
      </w:r>
      <w:r>
        <w:rPr>
          <w:sz w:val="20"/>
        </w:rPr>
        <w:t>concerne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procédure</w:t>
      </w:r>
      <w:r>
        <w:rPr>
          <w:spacing w:val="17"/>
          <w:sz w:val="20"/>
        </w:rPr>
        <w:t xml:space="preserve"> </w:t>
      </w:r>
      <w:r>
        <w:rPr>
          <w:sz w:val="20"/>
        </w:rPr>
        <w:t>d’information</w:t>
      </w:r>
      <w:r>
        <w:rPr>
          <w:spacing w:val="-5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matière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durabilité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fonctions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internes</w:t>
      </w:r>
      <w:r>
        <w:rPr>
          <w:spacing w:val="-2"/>
          <w:sz w:val="20"/>
        </w:rPr>
        <w:t xml:space="preserve"> </w:t>
      </w:r>
      <w:r>
        <w:rPr>
          <w:sz w:val="20"/>
        </w:rPr>
        <w:t>qui</w:t>
      </w:r>
      <w:r>
        <w:rPr>
          <w:spacing w:val="-5"/>
          <w:sz w:val="20"/>
        </w:rPr>
        <w:t xml:space="preserve"> </w:t>
      </w:r>
      <w:r>
        <w:rPr>
          <w:sz w:val="20"/>
        </w:rPr>
        <w:t>s’y</w:t>
      </w:r>
      <w:r>
        <w:rPr>
          <w:spacing w:val="-6"/>
          <w:sz w:val="20"/>
        </w:rPr>
        <w:t xml:space="preserve"> </w:t>
      </w:r>
      <w:r>
        <w:rPr>
          <w:sz w:val="20"/>
        </w:rPr>
        <w:t>rapportent;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"/>
        </w:numPr>
        <w:tabs>
          <w:tab w:val="left" w:pos="1133"/>
          <w:tab w:val="left" w:pos="1134"/>
        </w:tabs>
        <w:spacing w:before="141"/>
        <w:rPr>
          <w:sz w:val="20"/>
        </w:rPr>
      </w:pPr>
      <w:r>
        <w:rPr>
          <w:sz w:val="20"/>
        </w:rPr>
        <w:t>une</w:t>
      </w:r>
      <w:r>
        <w:rPr>
          <w:spacing w:val="1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3"/>
          <w:sz w:val="20"/>
        </w:rPr>
        <w:t xml:space="preserve"> </w:t>
      </w:r>
      <w:r>
        <w:rPr>
          <w:sz w:val="20"/>
        </w:rPr>
        <w:t>périodique</w:t>
      </w:r>
      <w:r>
        <w:rPr>
          <w:spacing w:val="14"/>
          <w:sz w:val="20"/>
        </w:rPr>
        <w:t xml:space="preserve"> </w:t>
      </w:r>
      <w:r>
        <w:rPr>
          <w:sz w:val="20"/>
        </w:rPr>
        <w:t>des</w:t>
      </w:r>
      <w:r>
        <w:rPr>
          <w:spacing w:val="14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5"/>
          <w:sz w:val="20"/>
        </w:rPr>
        <w:t xml:space="preserve"> </w:t>
      </w:r>
      <w:r>
        <w:rPr>
          <w:sz w:val="20"/>
        </w:rPr>
        <w:t>visées</w:t>
      </w:r>
      <w:r>
        <w:rPr>
          <w:spacing w:val="12"/>
          <w:sz w:val="20"/>
        </w:rPr>
        <w:t xml:space="preserve"> </w:t>
      </w:r>
      <w:r>
        <w:rPr>
          <w:sz w:val="20"/>
        </w:rPr>
        <w:t>au</w:t>
      </w:r>
      <w:r>
        <w:rPr>
          <w:spacing w:val="12"/>
          <w:sz w:val="20"/>
        </w:rPr>
        <w:t xml:space="preserve"> </w:t>
      </w:r>
      <w:r>
        <w:rPr>
          <w:sz w:val="20"/>
        </w:rPr>
        <w:t>point</w:t>
      </w:r>
      <w:r>
        <w:rPr>
          <w:spacing w:val="7"/>
          <w:sz w:val="20"/>
        </w:rPr>
        <w:t xml:space="preserve"> </w:t>
      </w:r>
      <w:r>
        <w:rPr>
          <w:sz w:val="20"/>
        </w:rPr>
        <w:t>d)</w:t>
      </w:r>
      <w:r>
        <w:rPr>
          <w:spacing w:val="12"/>
          <w:sz w:val="20"/>
        </w:rPr>
        <w:t xml:space="preserve"> </w:t>
      </w:r>
      <w:r>
        <w:rPr>
          <w:sz w:val="20"/>
        </w:rPr>
        <w:t>aux</w:t>
      </w:r>
    </w:p>
    <w:p>
      <w:pPr>
        <w:pStyle w:val="Corpsdetexte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1828800" cy="8890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in;margin-top:8pt;width:2in;height:.7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>
      <w:pPr>
        <w:tabs>
          <w:tab w:val="left" w:pos="992"/>
        </w:tabs>
        <w:spacing w:before="68"/>
        <w:ind w:left="140" w:right="386"/>
        <w:jc w:val="both"/>
        <w:rPr>
          <w:sz w:val="16"/>
        </w:rPr>
      </w:pPr>
      <w:r>
        <w:rPr>
          <w:sz w:val="16"/>
          <w:vertAlign w:val="superscript"/>
        </w:rPr>
        <w:t>15</w:t>
      </w:r>
      <w:r>
        <w:rPr>
          <w:sz w:val="16"/>
        </w:rPr>
        <w:tab/>
        <w:t>Ces informations répondent aux besoins d’information des acteurs des marchés financiers soumis au règlement</w:t>
      </w:r>
      <w:r>
        <w:rPr>
          <w:spacing w:val="-42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</w:t>
      </w:r>
      <w:r>
        <w:rPr>
          <w:spacing w:val="1"/>
          <w:sz w:val="16"/>
        </w:rPr>
        <w:t xml:space="preserve"> </w:t>
      </w:r>
      <w:r>
        <w:rPr>
          <w:sz w:val="16"/>
        </w:rPr>
        <w:t>parce</w:t>
      </w:r>
      <w:r>
        <w:rPr>
          <w:spacing w:val="1"/>
          <w:sz w:val="16"/>
        </w:rPr>
        <w:t xml:space="preserve"> </w:t>
      </w:r>
      <w:r>
        <w:rPr>
          <w:sz w:val="16"/>
        </w:rPr>
        <w:t>qu’elles</w:t>
      </w:r>
      <w:r>
        <w:rPr>
          <w:spacing w:val="1"/>
          <w:sz w:val="16"/>
        </w:rPr>
        <w:t xml:space="preserve"> </w:t>
      </w:r>
      <w:r>
        <w:rPr>
          <w:sz w:val="16"/>
        </w:rPr>
        <w:t>découlent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indicateur</w:t>
      </w:r>
      <w:r>
        <w:rPr>
          <w:spacing w:val="1"/>
          <w:sz w:val="16"/>
        </w:rPr>
        <w:t xml:space="preserve"> </w:t>
      </w:r>
      <w:r>
        <w:rPr>
          <w:sz w:val="16"/>
        </w:rPr>
        <w:t>supplémentaire</w:t>
      </w:r>
      <w:r>
        <w:rPr>
          <w:spacing w:val="1"/>
          <w:sz w:val="16"/>
        </w:rPr>
        <w:t xml:space="preserve"> </w:t>
      </w:r>
      <w:r>
        <w:rPr>
          <w:sz w:val="16"/>
        </w:rPr>
        <w:t>lié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principales</w:t>
      </w:r>
      <w:r>
        <w:rPr>
          <w:spacing w:val="1"/>
          <w:sz w:val="16"/>
        </w:rPr>
        <w:t xml:space="preserve"> </w:t>
      </w:r>
      <w:r>
        <w:rPr>
          <w:sz w:val="16"/>
        </w:rPr>
        <w:t>incidences</w:t>
      </w:r>
      <w:r>
        <w:rPr>
          <w:spacing w:val="1"/>
          <w:sz w:val="16"/>
        </w:rPr>
        <w:t xml:space="preserve"> </w:t>
      </w:r>
      <w:r>
        <w:rPr>
          <w:sz w:val="16"/>
        </w:rPr>
        <w:t>négatives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correspondant</w:t>
      </w:r>
      <w:r>
        <w:rPr>
          <w:spacing w:val="10"/>
          <w:sz w:val="16"/>
        </w:rPr>
        <w:t xml:space="preserve"> </w:t>
      </w:r>
      <w:r>
        <w:rPr>
          <w:sz w:val="16"/>
        </w:rPr>
        <w:t>à</w:t>
      </w:r>
      <w:r>
        <w:rPr>
          <w:spacing w:val="7"/>
          <w:sz w:val="16"/>
        </w:rPr>
        <w:t xml:space="preserve"> </w:t>
      </w:r>
      <w:r>
        <w:rPr>
          <w:sz w:val="16"/>
        </w:rPr>
        <w:t>l’indicateur</w:t>
      </w:r>
      <w:r>
        <w:rPr>
          <w:spacing w:val="10"/>
          <w:sz w:val="16"/>
        </w:rPr>
        <w:t xml:space="preserve"> </w:t>
      </w:r>
      <w:r>
        <w:rPr>
          <w:sz w:val="16"/>
        </w:rPr>
        <w:t>nº 10</w:t>
      </w:r>
      <w:r>
        <w:rPr>
          <w:spacing w:val="7"/>
          <w:sz w:val="16"/>
        </w:rPr>
        <w:t xml:space="preserve"> </w:t>
      </w:r>
      <w:r>
        <w:rPr>
          <w:sz w:val="16"/>
        </w:rPr>
        <w:t>du</w:t>
      </w:r>
      <w:r>
        <w:rPr>
          <w:spacing w:val="10"/>
          <w:sz w:val="16"/>
        </w:rPr>
        <w:t xml:space="preserve"> </w:t>
      </w:r>
      <w:r>
        <w:rPr>
          <w:sz w:val="16"/>
        </w:rPr>
        <w:t>tableau</w:t>
      </w:r>
      <w:r>
        <w:rPr>
          <w:spacing w:val="-3"/>
          <w:sz w:val="16"/>
        </w:rPr>
        <w:t xml:space="preserve"> </w:t>
      </w:r>
      <w:r>
        <w:rPr>
          <w:sz w:val="16"/>
        </w:rPr>
        <w:t>III</w:t>
      </w:r>
      <w:r>
        <w:rPr>
          <w:spacing w:val="12"/>
          <w:sz w:val="16"/>
        </w:rPr>
        <w:t xml:space="preserve"> </w:t>
      </w:r>
      <w:r>
        <w:rPr>
          <w:sz w:val="16"/>
        </w:rPr>
        <w:t>de</w:t>
      </w:r>
      <w:r>
        <w:rPr>
          <w:spacing w:val="6"/>
          <w:sz w:val="16"/>
        </w:rPr>
        <w:t xml:space="preserve"> </w:t>
      </w:r>
      <w:r>
        <w:rPr>
          <w:sz w:val="16"/>
        </w:rPr>
        <w:t>l’annexe I</w:t>
      </w:r>
      <w:r>
        <w:rPr>
          <w:spacing w:val="10"/>
          <w:sz w:val="16"/>
        </w:rPr>
        <w:t xml:space="preserve"> </w:t>
      </w:r>
      <w:r>
        <w:rPr>
          <w:sz w:val="16"/>
        </w:rPr>
        <w:t>du</w:t>
      </w:r>
      <w:r>
        <w:rPr>
          <w:spacing w:val="10"/>
          <w:sz w:val="16"/>
        </w:rPr>
        <w:t xml:space="preserve"> </w:t>
      </w:r>
      <w:r>
        <w:rPr>
          <w:sz w:val="16"/>
        </w:rPr>
        <w:t>règlement</w:t>
      </w:r>
      <w:r>
        <w:rPr>
          <w:spacing w:val="11"/>
          <w:sz w:val="16"/>
        </w:rPr>
        <w:t xml:space="preserve"> </w:t>
      </w:r>
      <w:r>
        <w:rPr>
          <w:sz w:val="16"/>
        </w:rPr>
        <w:t>délégué</w:t>
      </w:r>
      <w:r>
        <w:rPr>
          <w:spacing w:val="10"/>
          <w:sz w:val="16"/>
        </w:rPr>
        <w:t xml:space="preserve"> </w:t>
      </w:r>
      <w:r>
        <w:rPr>
          <w:sz w:val="16"/>
        </w:rPr>
        <w:t>(UE)</w:t>
      </w:r>
      <w:r>
        <w:rPr>
          <w:spacing w:val="9"/>
          <w:sz w:val="16"/>
        </w:rPr>
        <w:t xml:space="preserve"> </w:t>
      </w:r>
      <w:r>
        <w:rPr>
          <w:sz w:val="16"/>
        </w:rPr>
        <w:t>2022/1288</w:t>
      </w:r>
      <w:r>
        <w:rPr>
          <w:spacing w:val="7"/>
          <w:sz w:val="16"/>
        </w:rPr>
        <w:t xml:space="preserve"> </w:t>
      </w:r>
      <w:r>
        <w:rPr>
          <w:sz w:val="16"/>
        </w:rPr>
        <w:t>de</w:t>
      </w:r>
      <w:r>
        <w:rPr>
          <w:spacing w:val="10"/>
          <w:sz w:val="16"/>
        </w:rPr>
        <w:t xml:space="preserve"> </w:t>
      </w:r>
      <w:r>
        <w:rPr>
          <w:sz w:val="16"/>
        </w:rPr>
        <w:t>la</w:t>
      </w:r>
      <w:r>
        <w:rPr>
          <w:spacing w:val="10"/>
          <w:sz w:val="16"/>
        </w:rPr>
        <w:t xml:space="preserve"> </w:t>
      </w:r>
      <w:r>
        <w:rPr>
          <w:sz w:val="16"/>
        </w:rPr>
        <w:t>Commission</w:t>
      </w:r>
      <w:r>
        <w:rPr>
          <w:spacing w:val="7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ce qui concerne les règles en matière de publication d’informations sur les investissements durables («Manque de diligence</w:t>
      </w:r>
      <w:r>
        <w:rPr>
          <w:spacing w:val="1"/>
          <w:sz w:val="16"/>
        </w:rPr>
        <w:t xml:space="preserve"> </w:t>
      </w:r>
      <w:r>
        <w:rPr>
          <w:sz w:val="16"/>
        </w:rPr>
        <w:t>raisonnable»).</w:t>
      </w:r>
    </w:p>
    <w:p>
      <w:pPr>
        <w:jc w:val="both"/>
        <w:rPr>
          <w:sz w:val="16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Titre5"/>
        <w:spacing w:before="81"/>
        <w:ind w:left="1133"/>
        <w:rPr>
          <w:rFonts w:ascii="Arial MT" w:hAnsi="Arial MT"/>
          <w:b w:val="0"/>
          <w:i w:val="0"/>
        </w:rPr>
      </w:pPr>
      <w:r>
        <w:lastRenderedPageBreak/>
        <w:t>organes</w:t>
      </w:r>
      <w:r>
        <w:rPr>
          <w:spacing w:val="-5"/>
        </w:rPr>
        <w:t xml:space="preserve"> </w:t>
      </w:r>
      <w:r>
        <w:t>d’administration,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surveillance</w:t>
      </w:r>
      <w:r>
        <w:rPr>
          <w:rFonts w:ascii="Arial MT" w:hAnsi="Arial MT"/>
          <w:b w:val="0"/>
          <w:i w:val="0"/>
        </w:rPr>
        <w:t>.</w:t>
      </w:r>
    </w:p>
    <w:p>
      <w:pPr>
        <w:pStyle w:val="Corpsdetexte"/>
        <w:spacing w:before="10"/>
        <w:rPr>
          <w:sz w:val="31"/>
        </w:rPr>
      </w:pPr>
    </w:p>
    <w:p>
      <w:pPr>
        <w:tabs>
          <w:tab w:val="left" w:pos="706"/>
        </w:tabs>
        <w:ind w:left="140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604510" cy="1270"/>
                <wp:effectExtent l="0" t="0" r="0" b="0"/>
                <wp:wrapTopAndBottom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26"/>
                            <a:gd name="T2" fmla="+- 0 10266 1440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1in;margin-top:19.15pt;width:441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" path="m,l8826,e" filled="f" strokeweight=".5pt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3.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</w:rPr>
        <w:t>Stratégie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230"/>
        <w:rPr>
          <w:sz w:val="20"/>
        </w:rPr>
      </w:pPr>
      <w:r>
        <w:rPr>
          <w:sz w:val="20"/>
        </w:rPr>
        <w:t>Le</w:t>
      </w:r>
      <w:r>
        <w:rPr>
          <w:spacing w:val="-7"/>
          <w:sz w:val="20"/>
        </w:rPr>
        <w:t xml:space="preserve"> </w:t>
      </w:r>
      <w:r>
        <w:rPr>
          <w:sz w:val="20"/>
        </w:rPr>
        <w:t>présent</w:t>
      </w:r>
      <w:r>
        <w:rPr>
          <w:spacing w:val="-6"/>
          <w:sz w:val="20"/>
        </w:rPr>
        <w:t xml:space="preserve"> </w:t>
      </w:r>
      <w:r>
        <w:rPr>
          <w:sz w:val="20"/>
        </w:rPr>
        <w:t>chapitre</w:t>
      </w:r>
      <w:r>
        <w:rPr>
          <w:spacing w:val="-2"/>
          <w:sz w:val="20"/>
        </w:rPr>
        <w:t xml:space="preserve"> </w:t>
      </w:r>
      <w:r>
        <w:rPr>
          <w:sz w:val="20"/>
        </w:rPr>
        <w:t>énonce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exigences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5"/>
          <w:sz w:val="20"/>
        </w:rPr>
        <w:t xml:space="preserve"> </w:t>
      </w:r>
      <w:r>
        <w:rPr>
          <w:sz w:val="20"/>
        </w:rPr>
        <w:t>qui</w:t>
      </w:r>
      <w:r>
        <w:rPr>
          <w:spacing w:val="-7"/>
          <w:sz w:val="20"/>
        </w:rPr>
        <w:t xml:space="preserve"> </w:t>
      </w:r>
      <w:r>
        <w:rPr>
          <w:sz w:val="20"/>
        </w:rPr>
        <w:t>permettent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comprendre: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/>
        <w:ind w:left="1133" w:right="275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rattachent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les influencent,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sa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0"/>
        <w:ind w:left="1133" w:right="277"/>
        <w:jc w:val="both"/>
        <w:rPr>
          <w:sz w:val="20"/>
        </w:rPr>
      </w:pPr>
      <w:r>
        <w:rPr>
          <w:sz w:val="20"/>
        </w:rPr>
        <w:t xml:space="preserve">la manière dont les intérêts et les avis des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>de l’entreprise sont pris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considération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stratégie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modèle</w:t>
      </w:r>
      <w:r>
        <w:rPr>
          <w:spacing w:val="-1"/>
          <w:sz w:val="20"/>
        </w:rPr>
        <w:t xml:space="preserve"> </w:t>
      </w:r>
      <w:r>
        <w:rPr>
          <w:sz w:val="20"/>
        </w:rPr>
        <w:t>économique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4"/>
        <w:ind w:left="1133" w:right="275"/>
        <w:jc w:val="both"/>
        <w:rPr>
          <w:sz w:val="20"/>
        </w:rPr>
      </w:pPr>
      <w:r>
        <w:rPr>
          <w:sz w:val="20"/>
        </w:rPr>
        <w:t xml:space="preserve">le résultat de l’évaluation des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effectuée</w:t>
      </w:r>
      <w:r>
        <w:rPr>
          <w:spacing w:val="1"/>
          <w:sz w:val="20"/>
        </w:rPr>
        <w:t xml:space="preserve"> </w:t>
      </w:r>
      <w:r>
        <w:rPr>
          <w:sz w:val="20"/>
        </w:rPr>
        <w:t>par l’entreprise, y compris la manière dont ce résultat contribue à la stratégie et au</w:t>
      </w:r>
      <w:r>
        <w:rPr>
          <w:spacing w:val="1"/>
          <w:sz w:val="20"/>
        </w:rPr>
        <w:t xml:space="preserve"> </w:t>
      </w:r>
      <w:r>
        <w:rPr>
          <w:sz w:val="20"/>
        </w:rPr>
        <w:t>modèle</w:t>
      </w:r>
      <w:r>
        <w:rPr>
          <w:spacing w:val="-2"/>
          <w:sz w:val="20"/>
        </w:rPr>
        <w:t xml:space="preserve"> </w:t>
      </w:r>
      <w:r>
        <w:rPr>
          <w:sz w:val="20"/>
        </w:rPr>
        <w:t>économique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Corpsdetexte"/>
        <w:spacing w:before="1"/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202565</wp:posOffset>
                </wp:positionV>
                <wp:extent cx="5604510" cy="1270"/>
                <wp:effectExtent l="0" t="0" r="0" b="0"/>
                <wp:wrapTopAndBottom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26"/>
                            <a:gd name="T2" fmla="+- 0 10266 1440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1in;margin-top:15.95pt;width:441.3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" path="m,l8826,e" filled="f" strokeweight=".5pt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SBM-1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Stratégie,</w:t>
      </w:r>
      <w:r>
        <w:rPr>
          <w:spacing w:val="-4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économique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chaîne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valeur</w:t>
      </w:r>
    </w:p>
    <w:p>
      <w:pPr>
        <w:pStyle w:val="Titre4"/>
        <w:numPr>
          <w:ilvl w:val="0"/>
          <w:numId w:val="6"/>
        </w:numPr>
        <w:tabs>
          <w:tab w:val="left" w:pos="568"/>
        </w:tabs>
        <w:spacing w:before="129"/>
        <w:ind w:right="283"/>
        <w:jc w:val="both"/>
        <w:rPr>
          <w:rFonts w:ascii="Arial MT" w:hAnsi="Arial MT"/>
        </w:rPr>
      </w:pPr>
      <w:r>
        <w:t>L’entreprise publie des informations sur les éléments de sa stratégie qui se rattachent à</w:t>
      </w:r>
      <w:r>
        <w:rPr>
          <w:spacing w:val="1"/>
        </w:rPr>
        <w:t xml:space="preserve"> </w:t>
      </w:r>
      <w:r>
        <w:t>des questions de durabilité ou qui les influencent, son modèle économique et sa chaîne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valeur.</w:t>
      </w:r>
    </w:p>
    <w:p>
      <w:pPr>
        <w:pStyle w:val="Corpsdetexte"/>
        <w:spacing w:before="1"/>
        <w:rPr>
          <w:rFonts w:ascii="Arial"/>
          <w:b/>
        </w:rPr>
      </w:pP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"/>
        <w:ind w:right="273"/>
        <w:jc w:val="both"/>
        <w:rPr>
          <w:sz w:val="20"/>
        </w:rPr>
      </w:pPr>
      <w:r>
        <w:rPr>
          <w:sz w:val="20"/>
        </w:rPr>
        <w:t>Cette exigence de publication a pour objectif de décrire les principaux éléments de la stratégie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générale de l’entreprise qui se rattachent à des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ou qui les influencent,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ainsi que les principaux éléments du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 xml:space="preserve">et de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 afin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permettre de comprendre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exposition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l’origine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ces derniers.</w:t>
      </w:r>
    </w:p>
    <w:p>
      <w:pPr>
        <w:pStyle w:val="Corpsdetexte"/>
        <w:spacing w:before="11"/>
        <w:rPr>
          <w:sz w:val="19"/>
        </w:rPr>
      </w:pPr>
    </w:p>
    <w:p>
      <w:pPr>
        <w:pStyle w:val="Paragraphedeliste"/>
        <w:numPr>
          <w:ilvl w:val="0"/>
          <w:numId w:val="6"/>
        </w:numPr>
        <w:tabs>
          <w:tab w:val="left" w:pos="568"/>
        </w:tabs>
        <w:rPr>
          <w:sz w:val="20"/>
        </w:rPr>
      </w:pPr>
      <w:r>
        <w:rPr>
          <w:sz w:val="20"/>
        </w:rPr>
        <w:t>L’entreprise</w:t>
      </w:r>
      <w:r>
        <w:rPr>
          <w:spacing w:val="53"/>
          <w:sz w:val="20"/>
        </w:rPr>
        <w:t xml:space="preserve"> </w:t>
      </w:r>
      <w:r>
        <w:rPr>
          <w:sz w:val="20"/>
        </w:rPr>
        <w:t>publie  les</w:t>
      </w:r>
      <w:r>
        <w:rPr>
          <w:spacing w:val="5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53"/>
          <w:sz w:val="20"/>
        </w:rPr>
        <w:t xml:space="preserve"> </w:t>
      </w:r>
      <w:r>
        <w:rPr>
          <w:sz w:val="20"/>
        </w:rPr>
        <w:t>suivantes</w:t>
      </w:r>
      <w:r>
        <w:rPr>
          <w:spacing w:val="51"/>
          <w:sz w:val="20"/>
        </w:rPr>
        <w:t xml:space="preserve"> </w:t>
      </w:r>
      <w:r>
        <w:rPr>
          <w:sz w:val="20"/>
        </w:rPr>
        <w:t>sur</w:t>
      </w:r>
      <w:r>
        <w:rPr>
          <w:spacing w:val="55"/>
          <w:sz w:val="20"/>
        </w:rPr>
        <w:t xml:space="preserve"> </w:t>
      </w:r>
      <w:r>
        <w:rPr>
          <w:sz w:val="20"/>
        </w:rPr>
        <w:t>les</w:t>
      </w:r>
      <w:r>
        <w:rPr>
          <w:spacing w:val="51"/>
          <w:sz w:val="20"/>
        </w:rPr>
        <w:t xml:space="preserve"> </w:t>
      </w:r>
      <w:r>
        <w:rPr>
          <w:sz w:val="20"/>
        </w:rPr>
        <w:t>principaux</w:t>
      </w:r>
      <w:r>
        <w:rPr>
          <w:spacing w:val="52"/>
          <w:sz w:val="20"/>
        </w:rPr>
        <w:t xml:space="preserve"> </w:t>
      </w:r>
      <w:r>
        <w:rPr>
          <w:sz w:val="20"/>
        </w:rPr>
        <w:t>éléments</w:t>
      </w:r>
      <w:r>
        <w:rPr>
          <w:spacing w:val="52"/>
          <w:sz w:val="20"/>
        </w:rPr>
        <w:t xml:space="preserve"> </w:t>
      </w:r>
      <w:r>
        <w:rPr>
          <w:sz w:val="20"/>
        </w:rPr>
        <w:t>de</w:t>
      </w:r>
      <w:r>
        <w:rPr>
          <w:spacing w:val="51"/>
          <w:sz w:val="20"/>
        </w:rPr>
        <w:t xml:space="preserve"> </w:t>
      </w:r>
      <w:r>
        <w:rPr>
          <w:sz w:val="20"/>
        </w:rPr>
        <w:t>sa</w:t>
      </w:r>
      <w:r>
        <w:rPr>
          <w:spacing w:val="53"/>
          <w:sz w:val="20"/>
        </w:rPr>
        <w:t xml:space="preserve"> </w:t>
      </w:r>
      <w:r>
        <w:rPr>
          <w:sz w:val="20"/>
        </w:rPr>
        <w:t>stratégie</w:t>
      </w:r>
    </w:p>
    <w:p>
      <w:pPr>
        <w:spacing w:before="1"/>
        <w:ind w:left="567"/>
        <w:rPr>
          <w:sz w:val="20"/>
        </w:rPr>
      </w:pPr>
      <w:r>
        <w:rPr>
          <w:sz w:val="20"/>
        </w:rPr>
        <w:t>générale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rattachent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influencent:</w:t>
      </w:r>
    </w:p>
    <w:p>
      <w:pPr>
        <w:pStyle w:val="Paragraphedeliste"/>
        <w:numPr>
          <w:ilvl w:val="1"/>
          <w:numId w:val="6"/>
        </w:numPr>
        <w:tabs>
          <w:tab w:val="left" w:pos="1133"/>
          <w:tab w:val="left" w:pos="1134"/>
        </w:tabs>
        <w:spacing w:before="144"/>
        <w:rPr>
          <w:sz w:val="20"/>
        </w:rPr>
      </w:pPr>
      <w:r>
        <w:rPr>
          <w:sz w:val="20"/>
        </w:rPr>
        <w:t>une</w:t>
      </w:r>
      <w:r>
        <w:rPr>
          <w:spacing w:val="-6"/>
          <w:sz w:val="20"/>
        </w:rPr>
        <w:t xml:space="preserve"> </w:t>
      </w:r>
      <w:r>
        <w:rPr>
          <w:sz w:val="20"/>
        </w:rPr>
        <w:t>description: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5"/>
        <w:ind w:right="281"/>
        <w:jc w:val="both"/>
        <w:rPr>
          <w:sz w:val="20"/>
        </w:rPr>
      </w:pP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grands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produits</w:t>
      </w:r>
      <w:r>
        <w:rPr>
          <w:spacing w:val="1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proposés,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changements intervenus dans la période de référence (produits et/ou services</w:t>
      </w:r>
      <w:r>
        <w:rPr>
          <w:spacing w:val="1"/>
          <w:sz w:val="20"/>
        </w:rPr>
        <w:t xml:space="preserve"> </w:t>
      </w:r>
      <w:r>
        <w:rPr>
          <w:sz w:val="20"/>
        </w:rPr>
        <w:t>nouveaux/supprimés);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21"/>
        <w:ind w:right="282" w:hanging="430"/>
        <w:jc w:val="both"/>
        <w:rPr>
          <w:sz w:val="20"/>
        </w:rPr>
      </w:pPr>
      <w:r>
        <w:rPr>
          <w:sz w:val="20"/>
        </w:rPr>
        <w:t>des grands marchés et/ou groupes de clients cibles, y compris des 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intervenus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(marchés</w:t>
      </w:r>
      <w:r>
        <w:rPr>
          <w:spacing w:val="1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clients</w:t>
      </w:r>
      <w:r>
        <w:rPr>
          <w:spacing w:val="1"/>
          <w:sz w:val="20"/>
        </w:rPr>
        <w:t xml:space="preserve"> </w:t>
      </w:r>
      <w:r>
        <w:rPr>
          <w:sz w:val="20"/>
        </w:rPr>
        <w:t>nouveaux/supprimés);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21"/>
        <w:ind w:hanging="474"/>
        <w:jc w:val="left"/>
        <w:rPr>
          <w:sz w:val="20"/>
        </w:rPr>
      </w:pPr>
      <w:r>
        <w:rPr>
          <w:sz w:val="20"/>
        </w:rPr>
        <w:t>du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salariés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zones</w:t>
      </w:r>
      <w:r>
        <w:rPr>
          <w:spacing w:val="-4"/>
          <w:sz w:val="20"/>
        </w:rPr>
        <w:t xml:space="preserve"> </w:t>
      </w:r>
      <w:r>
        <w:rPr>
          <w:sz w:val="20"/>
        </w:rPr>
        <w:t>géographiques;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16"/>
        <w:ind w:right="286" w:hanging="485"/>
        <w:jc w:val="both"/>
        <w:rPr>
          <w:sz w:val="20"/>
        </w:rPr>
      </w:pPr>
      <w:r>
        <w:rPr>
          <w:sz w:val="20"/>
        </w:rPr>
        <w:t>le cas échéant,</w:t>
      </w:r>
      <w:r>
        <w:rPr>
          <w:spacing w:val="55"/>
          <w:sz w:val="20"/>
        </w:rPr>
        <w:t xml:space="preserve"> </w:t>
      </w:r>
      <w:r>
        <w:rPr>
          <w:sz w:val="20"/>
        </w:rPr>
        <w:t>et si cela est important, les produits et services interdits sur</w:t>
      </w:r>
      <w:r>
        <w:rPr>
          <w:spacing w:val="1"/>
          <w:sz w:val="20"/>
        </w:rPr>
        <w:t xml:space="preserve"> </w:t>
      </w:r>
      <w:r>
        <w:rPr>
          <w:sz w:val="20"/>
        </w:rPr>
        <w:t>certains</w:t>
      </w:r>
      <w:r>
        <w:rPr>
          <w:spacing w:val="-1"/>
          <w:sz w:val="20"/>
        </w:rPr>
        <w:t xml:space="preserve"> </w:t>
      </w:r>
      <w:r>
        <w:rPr>
          <w:sz w:val="20"/>
        </w:rPr>
        <w:t>marchés;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/>
        <w:ind w:left="1133" w:right="276"/>
        <w:jc w:val="both"/>
        <w:rPr>
          <w:sz w:val="20"/>
        </w:rPr>
      </w:pPr>
      <w:r>
        <w:rPr>
          <w:sz w:val="20"/>
        </w:rPr>
        <w:t>une ventilation des recettes totales, telles qu’elles figurent dans les états financiers, par</w:t>
      </w:r>
      <w:r>
        <w:rPr>
          <w:spacing w:val="1"/>
          <w:sz w:val="20"/>
        </w:rPr>
        <w:t xml:space="preserve"> </w:t>
      </w:r>
      <w:r>
        <w:rPr>
          <w:sz w:val="20"/>
        </w:rPr>
        <w:t>grands secteurs relevant des ESRS. Lorsque l’entreprise fournit dans ses états financiers</w:t>
      </w:r>
      <w:r>
        <w:rPr>
          <w:spacing w:val="-5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l’IFRS 8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Segments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opérationnels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-53"/>
          <w:sz w:val="20"/>
        </w:rPr>
        <w:t xml:space="preserve"> </w:t>
      </w:r>
      <w:r>
        <w:rPr>
          <w:sz w:val="20"/>
        </w:rPr>
        <w:t>rapproche, dans la mesure du possible, ces informations sur les recettes sectorielles 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fournies au titre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l’IFRS</w:t>
      </w:r>
      <w:r>
        <w:rPr>
          <w:spacing w:val="3"/>
          <w:sz w:val="20"/>
        </w:rPr>
        <w:t xml:space="preserve"> </w:t>
      </w:r>
      <w:r>
        <w:rPr>
          <w:sz w:val="20"/>
        </w:rPr>
        <w:t>8;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4"/>
        <w:ind w:left="1133" w:right="274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liste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secteurs</w:t>
      </w:r>
      <w:r>
        <w:rPr>
          <w:spacing w:val="1"/>
          <w:sz w:val="20"/>
        </w:rPr>
        <w:t xml:space="preserve"> </w:t>
      </w:r>
      <w:r>
        <w:rPr>
          <w:sz w:val="20"/>
        </w:rPr>
        <w:t>significatifs</w:t>
      </w:r>
      <w:r>
        <w:rPr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ESRS,</w:t>
      </w:r>
      <w:r>
        <w:rPr>
          <w:spacing w:val="1"/>
          <w:sz w:val="20"/>
        </w:rPr>
        <w:t xml:space="preserve"> </w:t>
      </w:r>
      <w:r>
        <w:rPr>
          <w:sz w:val="20"/>
        </w:rPr>
        <w:t>outre</w:t>
      </w:r>
      <w:r>
        <w:rPr>
          <w:spacing w:val="1"/>
          <w:sz w:val="20"/>
        </w:rPr>
        <w:t xml:space="preserve"> </w:t>
      </w:r>
      <w:r>
        <w:rPr>
          <w:sz w:val="20"/>
        </w:rPr>
        <w:t>ceux</w:t>
      </w:r>
      <w:r>
        <w:rPr>
          <w:spacing w:val="1"/>
          <w:sz w:val="20"/>
        </w:rPr>
        <w:t xml:space="preserve"> </w:t>
      </w:r>
      <w:r>
        <w:rPr>
          <w:sz w:val="20"/>
        </w:rPr>
        <w:t>visés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paragraphe 40, point b), comme les activités qui génèrent des recettes inter-entreprises,</w:t>
      </w:r>
      <w:r>
        <w:rPr>
          <w:spacing w:val="1"/>
          <w:sz w:val="20"/>
        </w:rPr>
        <w:t xml:space="preserve"> </w:t>
      </w:r>
      <w:r>
        <w:rPr>
          <w:sz w:val="20"/>
        </w:rPr>
        <w:t>au sein</w:t>
      </w:r>
      <w:r>
        <w:rPr>
          <w:spacing w:val="55"/>
          <w:sz w:val="20"/>
        </w:rPr>
        <w:t xml:space="preserve"> </w:t>
      </w:r>
      <w:r>
        <w:rPr>
          <w:sz w:val="20"/>
        </w:rPr>
        <w:t>desquels l’entreprise mène des activités significatives ou au sein desquels elle</w:t>
      </w:r>
      <w:r>
        <w:rPr>
          <w:spacing w:val="1"/>
          <w:sz w:val="20"/>
        </w:rPr>
        <w:t xml:space="preserve"> </w:t>
      </w:r>
      <w:r>
        <w:rPr>
          <w:sz w:val="20"/>
        </w:rPr>
        <w:t>est ou pourrait être associée à des incidences importantes. L’identification de ces autres</w:t>
      </w:r>
      <w:r>
        <w:rPr>
          <w:spacing w:val="1"/>
          <w:sz w:val="20"/>
        </w:rPr>
        <w:t xml:space="preserve"> </w:t>
      </w:r>
      <w:r>
        <w:rPr>
          <w:sz w:val="20"/>
        </w:rPr>
        <w:t>secteurs</w:t>
      </w:r>
      <w:r>
        <w:rPr>
          <w:spacing w:val="1"/>
          <w:sz w:val="20"/>
        </w:rPr>
        <w:t xml:space="preserve"> </w:t>
      </w:r>
      <w:r>
        <w:rPr>
          <w:sz w:val="20"/>
        </w:rPr>
        <w:t>concorde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tenu</w:t>
      </w:r>
      <w:r>
        <w:rPr>
          <w:spacing w:val="1"/>
          <w:sz w:val="20"/>
        </w:rPr>
        <w:t xml:space="preserve"> </w:t>
      </w:r>
      <w:r>
        <w:rPr>
          <w:sz w:val="20"/>
        </w:rPr>
        <w:t>compte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2"/>
        <w:ind w:left="1133" w:right="275"/>
        <w:jc w:val="both"/>
        <w:rPr>
          <w:sz w:val="20"/>
        </w:rPr>
      </w:pPr>
      <w:r>
        <w:rPr>
          <w:sz w:val="20"/>
        </w:rPr>
        <w:t>le cas échéant, une déclaration indiquant, avec les recettes y afférentes, que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active</w:t>
      </w:r>
      <w:r>
        <w:rPr>
          <w:spacing w:val="1"/>
          <w:sz w:val="20"/>
        </w:rPr>
        <w:t xml:space="preserve"> </w:t>
      </w:r>
      <w:r>
        <w:rPr>
          <w:sz w:val="20"/>
        </w:rPr>
        <w:t>dans: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81"/>
        <w:ind w:right="273"/>
        <w:jc w:val="both"/>
        <w:rPr>
          <w:sz w:val="20"/>
        </w:rPr>
      </w:pPr>
      <w:r>
        <w:rPr>
          <w:sz w:val="20"/>
        </w:rPr>
        <w:lastRenderedPageBreak/>
        <w:t>le secteur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combustibles fossiles</w:t>
      </w:r>
      <w:r>
        <w:rPr>
          <w:position w:val="6"/>
          <w:sz w:val="13"/>
        </w:rPr>
        <w:t>16</w:t>
      </w:r>
      <w:r>
        <w:rPr>
          <w:spacing w:val="1"/>
          <w:position w:val="6"/>
          <w:sz w:val="13"/>
        </w:rPr>
        <w:t xml:space="preserve"> </w:t>
      </w:r>
      <w:r>
        <w:rPr>
          <w:sz w:val="20"/>
        </w:rPr>
        <w:t>(charbon, pétrole et gaz) [c’est-à-dire</w:t>
      </w:r>
      <w:r>
        <w:rPr>
          <w:spacing w:val="1"/>
          <w:sz w:val="20"/>
        </w:rPr>
        <w:t xml:space="preserve"> </w:t>
      </w:r>
      <w:r>
        <w:rPr>
          <w:sz w:val="20"/>
        </w:rPr>
        <w:t>qu’elle tire des recettes de la prospection, de l’exploitation minière, de l’extraction,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production,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stockage,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raffinage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distribution, y compris le transport, l’entreposage et le commerce, de combustibles</w:t>
      </w:r>
      <w:r>
        <w:rPr>
          <w:spacing w:val="1"/>
          <w:sz w:val="20"/>
        </w:rPr>
        <w:t xml:space="preserve"> </w:t>
      </w:r>
      <w:r>
        <w:rPr>
          <w:sz w:val="20"/>
        </w:rPr>
        <w:t>fossiles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sens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l’article 2,</w:t>
      </w:r>
      <w:r>
        <w:rPr>
          <w:spacing w:val="1"/>
          <w:sz w:val="20"/>
        </w:rPr>
        <w:t xml:space="preserve"> </w:t>
      </w:r>
      <w:r>
        <w:rPr>
          <w:sz w:val="20"/>
        </w:rPr>
        <w:t>point 62),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règlement</w:t>
      </w:r>
      <w:r>
        <w:rPr>
          <w:spacing w:val="1"/>
          <w:sz w:val="20"/>
        </w:rPr>
        <w:t xml:space="preserve"> </w:t>
      </w:r>
      <w:r>
        <w:rPr>
          <w:sz w:val="20"/>
        </w:rPr>
        <w:t>(UE)</w:t>
      </w:r>
      <w:r>
        <w:rPr>
          <w:spacing w:val="1"/>
          <w:sz w:val="20"/>
        </w:rPr>
        <w:t xml:space="preserve"> </w:t>
      </w:r>
      <w:r>
        <w:rPr>
          <w:sz w:val="20"/>
        </w:rPr>
        <w:t>2018/1999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Parlement européen et du Conseil</w:t>
      </w:r>
      <w:r>
        <w:rPr>
          <w:position w:val="6"/>
          <w:sz w:val="13"/>
        </w:rPr>
        <w:t>17</w:t>
      </w:r>
      <w:r>
        <w:rPr>
          <w:sz w:val="20"/>
        </w:rPr>
        <w:t>], y compris une ventilation des recettes tirées</w:t>
      </w:r>
      <w:r>
        <w:rPr>
          <w:spacing w:val="1"/>
          <w:sz w:val="20"/>
        </w:rPr>
        <w:t xml:space="preserve"> </w:t>
      </w:r>
      <w:r>
        <w:rPr>
          <w:sz w:val="20"/>
        </w:rPr>
        <w:t>du charbon, du pétrole et du gaz, ainsi que des recettes provenant des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économiques</w:t>
      </w:r>
      <w:r>
        <w:rPr>
          <w:spacing w:val="1"/>
          <w:sz w:val="20"/>
        </w:rPr>
        <w:t xml:space="preserve"> </w:t>
      </w:r>
      <w:r>
        <w:rPr>
          <w:sz w:val="20"/>
        </w:rPr>
        <w:t>alignées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taxinomie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gaz</w:t>
      </w:r>
      <w:r>
        <w:rPr>
          <w:spacing w:val="1"/>
          <w:sz w:val="20"/>
        </w:rPr>
        <w:t xml:space="preserve"> </w:t>
      </w:r>
      <w:r>
        <w:rPr>
          <w:sz w:val="20"/>
        </w:rPr>
        <w:t>fossile,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53"/>
          <w:sz w:val="20"/>
        </w:rPr>
        <w:t xml:space="preserve"> </w:t>
      </w:r>
      <w:r>
        <w:rPr>
          <w:sz w:val="20"/>
        </w:rPr>
        <w:t>l’article 8, paragraphe 7, point a), du règlement délégué (UE) 2021/2178 de la</w:t>
      </w:r>
      <w:r>
        <w:rPr>
          <w:spacing w:val="1"/>
          <w:sz w:val="20"/>
        </w:rPr>
        <w:t xml:space="preserve"> </w:t>
      </w:r>
      <w:r>
        <w:rPr>
          <w:sz w:val="20"/>
        </w:rPr>
        <w:t>Commission</w:t>
      </w:r>
      <w:r>
        <w:rPr>
          <w:position w:val="6"/>
          <w:sz w:val="13"/>
        </w:rPr>
        <w:t>18</w:t>
      </w:r>
      <w:r>
        <w:rPr>
          <w:sz w:val="20"/>
        </w:rPr>
        <w:t>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17"/>
        <w:ind w:hanging="431"/>
        <w:jc w:val="left"/>
        <w:rPr>
          <w:sz w:val="20"/>
        </w:rPr>
      </w:pP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production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produits</w:t>
      </w:r>
      <w:r>
        <w:rPr>
          <w:spacing w:val="36"/>
          <w:sz w:val="20"/>
        </w:rPr>
        <w:t xml:space="preserve"> </w:t>
      </w:r>
      <w:r>
        <w:rPr>
          <w:sz w:val="20"/>
        </w:rPr>
        <w:t>chimiques</w:t>
      </w:r>
      <w:r>
        <w:rPr>
          <w:position w:val="6"/>
          <w:sz w:val="13"/>
        </w:rPr>
        <w:t>19</w:t>
      </w:r>
      <w:r>
        <w:rPr>
          <w:sz w:val="20"/>
        </w:rPr>
        <w:t>,</w:t>
      </w:r>
      <w:r>
        <w:rPr>
          <w:spacing w:val="33"/>
          <w:sz w:val="20"/>
        </w:rPr>
        <w:t xml:space="preserve"> </w:t>
      </w:r>
      <w:r>
        <w:rPr>
          <w:sz w:val="20"/>
        </w:rPr>
        <w:t>c’est-à-dire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ses</w:t>
      </w:r>
      <w:r>
        <w:rPr>
          <w:spacing w:val="33"/>
          <w:sz w:val="20"/>
        </w:rPr>
        <w:t xml:space="preserve"> </w:t>
      </w:r>
      <w:r>
        <w:rPr>
          <w:sz w:val="20"/>
        </w:rPr>
        <w:t>activités</w:t>
      </w:r>
      <w:r>
        <w:rPr>
          <w:spacing w:val="33"/>
          <w:sz w:val="20"/>
        </w:rPr>
        <w:t xml:space="preserve"> </w:t>
      </w:r>
      <w:r>
        <w:rPr>
          <w:sz w:val="20"/>
        </w:rPr>
        <w:t>relèvent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before="1"/>
        <w:ind w:left="1700"/>
      </w:pPr>
      <w:r>
        <w:t>l’annexe</w:t>
      </w:r>
      <w:r>
        <w:rPr>
          <w:spacing w:val="-3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20.2,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règlement</w:t>
      </w:r>
      <w:r>
        <w:rPr>
          <w:spacing w:val="-5"/>
        </w:rPr>
        <w:t xml:space="preserve"> </w:t>
      </w:r>
      <w:r>
        <w:t>(CE)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1893/2006;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20" w:line="242" w:lineRule="auto"/>
        <w:ind w:right="273" w:hanging="473"/>
        <w:jc w:val="both"/>
        <w:rPr>
          <w:sz w:val="20"/>
        </w:rPr>
      </w:pPr>
      <w:r>
        <w:rPr>
          <w:sz w:val="20"/>
        </w:rPr>
        <w:t>les armes controversées</w:t>
      </w:r>
      <w:r>
        <w:rPr>
          <w:position w:val="6"/>
          <w:sz w:val="13"/>
        </w:rPr>
        <w:t>20</w:t>
      </w:r>
      <w:r>
        <w:rPr>
          <w:spacing w:val="1"/>
          <w:position w:val="6"/>
          <w:sz w:val="13"/>
        </w:rPr>
        <w:t xml:space="preserve"> </w:t>
      </w:r>
      <w:r>
        <w:rPr>
          <w:sz w:val="20"/>
        </w:rPr>
        <w:t>(mines antipersonnel, armes à sous-munitions, armes</w:t>
      </w:r>
      <w:r>
        <w:rPr>
          <w:spacing w:val="1"/>
          <w:sz w:val="20"/>
        </w:rPr>
        <w:t xml:space="preserve"> </w:t>
      </w:r>
      <w:r>
        <w:rPr>
          <w:sz w:val="20"/>
        </w:rPr>
        <w:t>chimiques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armes biologiques);</w:t>
      </w:r>
      <w:r>
        <w:rPr>
          <w:spacing w:val="-2"/>
          <w:sz w:val="20"/>
        </w:rPr>
        <w:t xml:space="preserve"> </w:t>
      </w:r>
      <w:r>
        <w:rPr>
          <w:sz w:val="20"/>
        </w:rPr>
        <w:t>et/ou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19"/>
        <w:ind w:hanging="486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culture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tabac</w:t>
      </w:r>
      <w:r>
        <w:rPr>
          <w:position w:val="6"/>
          <w:sz w:val="13"/>
        </w:rPr>
        <w:t>21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/>
        <w:ind w:left="1133" w:right="282"/>
        <w:jc w:val="both"/>
        <w:rPr>
          <w:sz w:val="20"/>
        </w:rPr>
      </w:pPr>
      <w:r>
        <w:rPr>
          <w:sz w:val="20"/>
        </w:rPr>
        <w:t>ses objectifs en matière de durabilité, au regard des grands groupes de produits et de</w:t>
      </w:r>
      <w:r>
        <w:rPr>
          <w:spacing w:val="1"/>
          <w:sz w:val="20"/>
        </w:rPr>
        <w:t xml:space="preserve"> </w:t>
      </w:r>
      <w:r>
        <w:rPr>
          <w:sz w:val="20"/>
        </w:rPr>
        <w:t>services, des catégories de clients, des zones géographiques et des relations avec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 intéressées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3"/>
        <w:ind w:left="1133" w:right="278"/>
        <w:jc w:val="both"/>
        <w:rPr>
          <w:sz w:val="20"/>
        </w:rPr>
      </w:pPr>
      <w:r>
        <w:rPr>
          <w:sz w:val="20"/>
        </w:rPr>
        <w:t>une évaluation de ses produits et/ou services importants actuels, et des marchés et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importants,</w:t>
      </w:r>
      <w:r>
        <w:rPr>
          <w:spacing w:val="-3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regard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ses</w:t>
      </w:r>
      <w:r>
        <w:rPr>
          <w:spacing w:val="-2"/>
          <w:sz w:val="20"/>
        </w:rPr>
        <w:t xml:space="preserve"> </w:t>
      </w:r>
      <w:r>
        <w:rPr>
          <w:sz w:val="20"/>
        </w:rPr>
        <w:t>objectifs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matière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4"/>
        <w:ind w:left="1133" w:right="282"/>
        <w:jc w:val="both"/>
        <w:rPr>
          <w:sz w:val="20"/>
        </w:rPr>
      </w:pPr>
      <w:r>
        <w:rPr>
          <w:sz w:val="20"/>
        </w:rPr>
        <w:t>les éléments de sa stratégie qui se rattachent à des questions de durabilité ou qui les</w:t>
      </w:r>
      <w:r>
        <w:rPr>
          <w:spacing w:val="1"/>
          <w:sz w:val="20"/>
        </w:rPr>
        <w:t xml:space="preserve"> </w:t>
      </w:r>
      <w:r>
        <w:rPr>
          <w:sz w:val="20"/>
        </w:rPr>
        <w:t>influencent, y compris les principaux défis à venir, les projets ou solutions cruciaux à</w:t>
      </w:r>
      <w:r>
        <w:rPr>
          <w:spacing w:val="1"/>
          <w:sz w:val="20"/>
        </w:rPr>
        <w:t xml:space="preserve"> </w:t>
      </w:r>
      <w:r>
        <w:rPr>
          <w:sz w:val="20"/>
        </w:rPr>
        <w:t>mettre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place,</w:t>
      </w:r>
      <w:r>
        <w:rPr>
          <w:spacing w:val="1"/>
          <w:sz w:val="20"/>
        </w:rPr>
        <w:t xml:space="preserve"> </w:t>
      </w: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cela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pertinent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fins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17"/>
        <w:ind w:right="272"/>
        <w:jc w:val="both"/>
        <w:rPr>
          <w:sz w:val="20"/>
        </w:rPr>
      </w:pPr>
      <w:r>
        <w:rPr>
          <w:sz w:val="20"/>
        </w:rPr>
        <w:t>Si l’entreprise est établie dans un État membre de l’UE qui permet une exemption de la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visées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l’article 18,</w:t>
      </w:r>
      <w:r>
        <w:rPr>
          <w:spacing w:val="1"/>
          <w:sz w:val="20"/>
        </w:rPr>
        <w:t xml:space="preserve"> </w:t>
      </w:r>
      <w:r>
        <w:rPr>
          <w:sz w:val="20"/>
        </w:rPr>
        <w:t>paragraphe 1,</w:t>
      </w:r>
      <w:r>
        <w:rPr>
          <w:spacing w:val="1"/>
          <w:sz w:val="20"/>
        </w:rPr>
        <w:t xml:space="preserve"> </w:t>
      </w:r>
      <w:r>
        <w:rPr>
          <w:sz w:val="20"/>
        </w:rPr>
        <w:t>point a),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directive</w:t>
      </w:r>
      <w:r>
        <w:rPr>
          <w:spacing w:val="1"/>
          <w:sz w:val="20"/>
        </w:rPr>
        <w:t xml:space="preserve"> </w:t>
      </w:r>
      <w:r>
        <w:rPr>
          <w:sz w:val="20"/>
        </w:rPr>
        <w:t>2013/34/UE</w:t>
      </w:r>
      <w:r>
        <w:rPr>
          <w:position w:val="6"/>
          <w:sz w:val="13"/>
        </w:rPr>
        <w:t>22</w:t>
      </w:r>
      <w:r>
        <w:rPr>
          <w:sz w:val="20"/>
        </w:rPr>
        <w:t>, et si l’entreprise a fait usage de cette exemption, elle peut omettre la ventilation</w:t>
      </w:r>
      <w:r>
        <w:rPr>
          <w:spacing w:val="1"/>
          <w:sz w:val="20"/>
        </w:rPr>
        <w:t xml:space="preserve"> </w:t>
      </w:r>
      <w:r>
        <w:rPr>
          <w:sz w:val="20"/>
        </w:rPr>
        <w:t>des recettes par grands secteurs relevant des ESRS exigée au paragraphe 40, point b). Dans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44"/>
          <w:sz w:val="20"/>
        </w:rPr>
        <w:t xml:space="preserve"> </w:t>
      </w:r>
      <w:r>
        <w:rPr>
          <w:sz w:val="20"/>
        </w:rPr>
        <w:t>cas,</w:t>
      </w:r>
      <w:r>
        <w:rPr>
          <w:spacing w:val="46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45"/>
          <w:sz w:val="20"/>
        </w:rPr>
        <w:t xml:space="preserve"> </w:t>
      </w:r>
      <w:r>
        <w:rPr>
          <w:sz w:val="20"/>
        </w:rPr>
        <w:t>publie</w:t>
      </w:r>
      <w:r>
        <w:rPr>
          <w:spacing w:val="48"/>
          <w:sz w:val="20"/>
        </w:rPr>
        <w:t xml:space="preserve"> </w:t>
      </w:r>
      <w:r>
        <w:rPr>
          <w:sz w:val="20"/>
        </w:rPr>
        <w:t>quand</w:t>
      </w:r>
      <w:r>
        <w:rPr>
          <w:spacing w:val="45"/>
          <w:sz w:val="20"/>
        </w:rPr>
        <w:t xml:space="preserve"> </w:t>
      </w:r>
      <w:r>
        <w:rPr>
          <w:sz w:val="20"/>
        </w:rPr>
        <w:t>même</w:t>
      </w:r>
      <w:r>
        <w:rPr>
          <w:spacing w:val="45"/>
          <w:sz w:val="20"/>
        </w:rPr>
        <w:t xml:space="preserve"> </w:t>
      </w:r>
      <w:r>
        <w:rPr>
          <w:sz w:val="20"/>
        </w:rPr>
        <w:t>la</w:t>
      </w:r>
      <w:r>
        <w:rPr>
          <w:spacing w:val="45"/>
          <w:sz w:val="20"/>
        </w:rPr>
        <w:t xml:space="preserve"> </w:t>
      </w:r>
      <w:r>
        <w:rPr>
          <w:sz w:val="20"/>
        </w:rPr>
        <w:t>liste</w:t>
      </w:r>
      <w:r>
        <w:rPr>
          <w:spacing w:val="45"/>
          <w:sz w:val="20"/>
        </w:rPr>
        <w:t xml:space="preserve"> </w:t>
      </w:r>
      <w:r>
        <w:rPr>
          <w:sz w:val="20"/>
        </w:rPr>
        <w:t>des</w:t>
      </w:r>
      <w:r>
        <w:rPr>
          <w:spacing w:val="47"/>
          <w:sz w:val="20"/>
        </w:rPr>
        <w:t xml:space="preserve"> </w:t>
      </w:r>
      <w:r>
        <w:rPr>
          <w:sz w:val="20"/>
        </w:rPr>
        <w:t>secteurs</w:t>
      </w:r>
      <w:r>
        <w:rPr>
          <w:spacing w:val="47"/>
          <w:sz w:val="20"/>
        </w:rPr>
        <w:t xml:space="preserve"> </w:t>
      </w:r>
      <w:r>
        <w:rPr>
          <w:sz w:val="20"/>
        </w:rPr>
        <w:t>relevant</w:t>
      </w:r>
      <w:r>
        <w:rPr>
          <w:spacing w:val="46"/>
          <w:sz w:val="20"/>
        </w:rPr>
        <w:t xml:space="preserve"> </w:t>
      </w:r>
      <w:r>
        <w:rPr>
          <w:sz w:val="20"/>
        </w:rPr>
        <w:t>des</w:t>
      </w:r>
      <w:r>
        <w:rPr>
          <w:spacing w:val="46"/>
          <w:sz w:val="20"/>
        </w:rPr>
        <w:t xml:space="preserve"> </w:t>
      </w:r>
      <w:r>
        <w:rPr>
          <w:sz w:val="20"/>
        </w:rPr>
        <w:t>ESRS</w:t>
      </w:r>
      <w:r>
        <w:rPr>
          <w:spacing w:val="45"/>
          <w:sz w:val="20"/>
        </w:rPr>
        <w:t xml:space="preserve"> </w:t>
      </w:r>
      <w:r>
        <w:rPr>
          <w:sz w:val="20"/>
        </w:rPr>
        <w:t>qui</w:t>
      </w:r>
      <w:r>
        <w:rPr>
          <w:spacing w:val="44"/>
          <w:sz w:val="20"/>
        </w:rPr>
        <w:t xml:space="preserve"> </w:t>
      </w:r>
      <w:r>
        <w:rPr>
          <w:sz w:val="20"/>
        </w:rPr>
        <w:t>sont</w:t>
      </w:r>
    </w:p>
    <w:p>
      <w:pPr>
        <w:pStyle w:val="Corpsdetexte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1828800" cy="8890"/>
                <wp:effectExtent l="0" t="0" r="0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in;margin-top:17.8pt;width:2in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tabs>
          <w:tab w:val="left" w:pos="992"/>
        </w:tabs>
        <w:spacing w:before="70"/>
        <w:ind w:left="140" w:right="382"/>
        <w:jc w:val="both"/>
        <w:rPr>
          <w:sz w:val="16"/>
        </w:rPr>
      </w:pPr>
      <w:r>
        <w:rPr>
          <w:sz w:val="16"/>
          <w:vertAlign w:val="superscript"/>
        </w:rPr>
        <w:t>16</w:t>
      </w:r>
      <w:r>
        <w:rPr>
          <w:sz w:val="16"/>
        </w:rPr>
        <w:tab/>
        <w:t>Ces informations répondent aux besoins d’information des acteurs des marchés financiers soumis au règlement</w:t>
      </w:r>
      <w:r>
        <w:rPr>
          <w:spacing w:val="-42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</w:t>
      </w:r>
      <w:r>
        <w:rPr>
          <w:spacing w:val="1"/>
          <w:sz w:val="16"/>
        </w:rPr>
        <w:t xml:space="preserve"> </w:t>
      </w:r>
      <w:r>
        <w:rPr>
          <w:sz w:val="16"/>
        </w:rPr>
        <w:t>parce</w:t>
      </w:r>
      <w:r>
        <w:rPr>
          <w:spacing w:val="1"/>
          <w:sz w:val="16"/>
        </w:rPr>
        <w:t xml:space="preserve"> </w:t>
      </w:r>
      <w:r>
        <w:rPr>
          <w:sz w:val="16"/>
        </w:rPr>
        <w:t>qu’elles</w:t>
      </w:r>
      <w:r>
        <w:rPr>
          <w:spacing w:val="1"/>
          <w:sz w:val="16"/>
        </w:rPr>
        <w:t xml:space="preserve"> </w:t>
      </w:r>
      <w:r>
        <w:rPr>
          <w:sz w:val="16"/>
        </w:rPr>
        <w:t>découlent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indicateur</w:t>
      </w:r>
      <w:r>
        <w:rPr>
          <w:spacing w:val="1"/>
          <w:sz w:val="16"/>
        </w:rPr>
        <w:t xml:space="preserve"> </w:t>
      </w:r>
      <w:r>
        <w:rPr>
          <w:sz w:val="16"/>
        </w:rPr>
        <w:t>supplémentaire</w:t>
      </w:r>
      <w:r>
        <w:rPr>
          <w:spacing w:val="1"/>
          <w:sz w:val="16"/>
        </w:rPr>
        <w:t xml:space="preserve"> </w:t>
      </w:r>
      <w:r>
        <w:rPr>
          <w:sz w:val="16"/>
        </w:rPr>
        <w:t>lié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principales</w:t>
      </w:r>
      <w:r>
        <w:rPr>
          <w:spacing w:val="1"/>
          <w:sz w:val="16"/>
        </w:rPr>
        <w:t xml:space="preserve"> </w:t>
      </w:r>
      <w:r>
        <w:rPr>
          <w:sz w:val="16"/>
        </w:rPr>
        <w:t>incidences</w:t>
      </w:r>
      <w:r>
        <w:rPr>
          <w:spacing w:val="1"/>
          <w:sz w:val="16"/>
        </w:rPr>
        <w:t xml:space="preserve"> </w:t>
      </w:r>
      <w:r>
        <w:rPr>
          <w:sz w:val="16"/>
        </w:rPr>
        <w:t>négatives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correspondant à l’indicateur nº 4 du tableau I de l’annexe I du règlement délégué (UE) 2022/1288 de la Commission en ce</w:t>
      </w:r>
      <w:r>
        <w:rPr>
          <w:spacing w:val="1"/>
          <w:sz w:val="16"/>
        </w:rPr>
        <w:t xml:space="preserve"> </w:t>
      </w:r>
      <w:r>
        <w:rPr>
          <w:sz w:val="16"/>
        </w:rPr>
        <w:t>qui concerne les règles en matière de publication d’informations sur les investissements durables («Exposition à des</w:t>
      </w:r>
      <w:r>
        <w:rPr>
          <w:spacing w:val="1"/>
          <w:sz w:val="16"/>
        </w:rPr>
        <w:t xml:space="preserve"> </w:t>
      </w:r>
      <w:r>
        <w:rPr>
          <w:sz w:val="16"/>
        </w:rPr>
        <w:t>sociétés</w:t>
      </w:r>
      <w:r>
        <w:rPr>
          <w:spacing w:val="-2"/>
          <w:sz w:val="16"/>
        </w:rPr>
        <w:t xml:space="preserve"> </w:t>
      </w:r>
      <w:r>
        <w:rPr>
          <w:sz w:val="16"/>
        </w:rPr>
        <w:t>actives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secteur des</w:t>
      </w:r>
      <w:r>
        <w:rPr>
          <w:spacing w:val="-1"/>
          <w:sz w:val="16"/>
        </w:rPr>
        <w:t xml:space="preserve"> </w:t>
      </w:r>
      <w:r>
        <w:rPr>
          <w:sz w:val="16"/>
        </w:rPr>
        <w:t>combustibles</w:t>
      </w:r>
      <w:r>
        <w:rPr>
          <w:spacing w:val="-2"/>
          <w:sz w:val="16"/>
        </w:rPr>
        <w:t xml:space="preserve"> </w:t>
      </w:r>
      <w:r>
        <w:rPr>
          <w:sz w:val="16"/>
        </w:rPr>
        <w:t>fossiles»).</w:t>
      </w:r>
    </w:p>
    <w:p>
      <w:pPr>
        <w:tabs>
          <w:tab w:val="left" w:pos="860"/>
        </w:tabs>
        <w:ind w:left="140" w:right="381"/>
        <w:jc w:val="both"/>
        <w:rPr>
          <w:sz w:val="16"/>
        </w:rPr>
      </w:pPr>
      <w:r>
        <w:rPr>
          <w:sz w:val="16"/>
          <w:vertAlign w:val="superscript"/>
        </w:rPr>
        <w:t>17</w:t>
      </w:r>
      <w:r>
        <w:rPr>
          <w:sz w:val="16"/>
        </w:rPr>
        <w:tab/>
        <w:t>Règlement (UE) 2018/1999 du Parlement européen et du Conseil du 11 décembre 2018 sur la gouvernance de</w:t>
      </w:r>
      <w:r>
        <w:rPr>
          <w:spacing w:val="1"/>
          <w:sz w:val="16"/>
        </w:rPr>
        <w:t xml:space="preserve"> </w:t>
      </w:r>
      <w:r>
        <w:rPr>
          <w:sz w:val="16"/>
        </w:rPr>
        <w:t>l’union de l’énergie et</w:t>
      </w:r>
      <w:r>
        <w:rPr>
          <w:spacing w:val="1"/>
          <w:sz w:val="16"/>
        </w:rPr>
        <w:t xml:space="preserve"> </w:t>
      </w:r>
      <w:r>
        <w:rPr>
          <w:sz w:val="16"/>
        </w:rPr>
        <w:t>de l’action pour le climat, modifiant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règlements</w:t>
      </w:r>
      <w:r>
        <w:rPr>
          <w:spacing w:val="44"/>
          <w:sz w:val="16"/>
        </w:rPr>
        <w:t xml:space="preserve"> </w:t>
      </w:r>
      <w:r>
        <w:rPr>
          <w:sz w:val="16"/>
        </w:rPr>
        <w:t>(CE) nº 663/2009 et (CE) nº 715/2009 du</w:t>
      </w:r>
      <w:r>
        <w:rPr>
          <w:spacing w:val="1"/>
          <w:sz w:val="16"/>
        </w:rPr>
        <w:t xml:space="preserve"> </w:t>
      </w:r>
      <w:r>
        <w:rPr>
          <w:sz w:val="16"/>
        </w:rPr>
        <w:t>Parlement</w:t>
      </w:r>
      <w:r>
        <w:rPr>
          <w:spacing w:val="9"/>
          <w:sz w:val="16"/>
        </w:rPr>
        <w:t xml:space="preserve"> </w:t>
      </w:r>
      <w:r>
        <w:rPr>
          <w:sz w:val="16"/>
        </w:rPr>
        <w:t>européen</w:t>
      </w:r>
      <w:r>
        <w:rPr>
          <w:spacing w:val="8"/>
          <w:sz w:val="16"/>
        </w:rPr>
        <w:t xml:space="preserve"> </w:t>
      </w:r>
      <w:r>
        <w:rPr>
          <w:sz w:val="16"/>
        </w:rPr>
        <w:t>et</w:t>
      </w:r>
      <w:r>
        <w:rPr>
          <w:spacing w:val="9"/>
          <w:sz w:val="16"/>
        </w:rPr>
        <w:t xml:space="preserve"> </w:t>
      </w:r>
      <w:r>
        <w:rPr>
          <w:sz w:val="16"/>
        </w:rPr>
        <w:t>du</w:t>
      </w:r>
      <w:r>
        <w:rPr>
          <w:spacing w:val="8"/>
          <w:sz w:val="16"/>
        </w:rPr>
        <w:t xml:space="preserve"> </w:t>
      </w:r>
      <w:r>
        <w:rPr>
          <w:sz w:val="16"/>
        </w:rPr>
        <w:t>Conseil,</w:t>
      </w:r>
      <w:r>
        <w:rPr>
          <w:spacing w:val="10"/>
          <w:sz w:val="16"/>
        </w:rPr>
        <w:t xml:space="preserve"> </w:t>
      </w:r>
      <w:r>
        <w:rPr>
          <w:sz w:val="16"/>
        </w:rPr>
        <w:t>les</w:t>
      </w:r>
      <w:r>
        <w:rPr>
          <w:spacing w:val="9"/>
          <w:sz w:val="16"/>
        </w:rPr>
        <w:t xml:space="preserve"> </w:t>
      </w:r>
      <w:r>
        <w:rPr>
          <w:sz w:val="16"/>
        </w:rPr>
        <w:t>directives</w:t>
      </w:r>
      <w:r>
        <w:rPr>
          <w:spacing w:val="9"/>
          <w:sz w:val="16"/>
        </w:rPr>
        <w:t xml:space="preserve"> </w:t>
      </w:r>
      <w:r>
        <w:rPr>
          <w:sz w:val="16"/>
        </w:rPr>
        <w:t>94/22/CE,</w:t>
      </w:r>
      <w:r>
        <w:rPr>
          <w:spacing w:val="9"/>
          <w:sz w:val="16"/>
        </w:rPr>
        <w:t xml:space="preserve"> </w:t>
      </w:r>
      <w:r>
        <w:rPr>
          <w:sz w:val="16"/>
        </w:rPr>
        <w:t>98/70/CE,</w:t>
      </w:r>
      <w:r>
        <w:rPr>
          <w:spacing w:val="9"/>
          <w:sz w:val="16"/>
        </w:rPr>
        <w:t xml:space="preserve"> </w:t>
      </w:r>
      <w:r>
        <w:rPr>
          <w:sz w:val="16"/>
        </w:rPr>
        <w:t>2009/31/CE,</w:t>
      </w:r>
      <w:r>
        <w:rPr>
          <w:spacing w:val="10"/>
          <w:sz w:val="16"/>
        </w:rPr>
        <w:t xml:space="preserve"> </w:t>
      </w:r>
      <w:r>
        <w:rPr>
          <w:sz w:val="16"/>
        </w:rPr>
        <w:t>2009/73/CE,</w:t>
      </w:r>
      <w:r>
        <w:rPr>
          <w:spacing w:val="9"/>
          <w:sz w:val="16"/>
        </w:rPr>
        <w:t xml:space="preserve"> </w:t>
      </w:r>
      <w:r>
        <w:rPr>
          <w:sz w:val="16"/>
        </w:rPr>
        <w:t>2010/31/UE,</w:t>
      </w:r>
      <w:r>
        <w:rPr>
          <w:spacing w:val="7"/>
          <w:sz w:val="16"/>
        </w:rPr>
        <w:t xml:space="preserve"> </w:t>
      </w:r>
      <w:r>
        <w:rPr>
          <w:sz w:val="16"/>
        </w:rPr>
        <w:t>2012/27/UE</w:t>
      </w:r>
      <w:r>
        <w:rPr>
          <w:spacing w:val="1"/>
          <w:sz w:val="16"/>
        </w:rPr>
        <w:t xml:space="preserve"> </w:t>
      </w:r>
      <w:r>
        <w:rPr>
          <w:sz w:val="16"/>
        </w:rPr>
        <w:t>et 2013/30/UE du Parlement européen et du Conseil, les directives 2009/119/CE et (UE) 2015/652 du Conseil et abrogeant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-1"/>
          <w:sz w:val="16"/>
        </w:rPr>
        <w:t xml:space="preserve"> </w:t>
      </w:r>
      <w:r>
        <w:rPr>
          <w:sz w:val="16"/>
        </w:rPr>
        <w:t>règlement</w:t>
      </w:r>
      <w:r>
        <w:rPr>
          <w:spacing w:val="-1"/>
          <w:sz w:val="16"/>
        </w:rPr>
        <w:t xml:space="preserve"> </w:t>
      </w:r>
      <w:r>
        <w:rPr>
          <w:sz w:val="16"/>
        </w:rPr>
        <w:t>(UE)</w:t>
      </w:r>
      <w:r>
        <w:rPr>
          <w:spacing w:val="-1"/>
          <w:sz w:val="16"/>
        </w:rPr>
        <w:t xml:space="preserve"> </w:t>
      </w:r>
      <w:r>
        <w:rPr>
          <w:sz w:val="16"/>
        </w:rPr>
        <w:t>nº 525/2013 du</w:t>
      </w:r>
      <w:r>
        <w:rPr>
          <w:spacing w:val="-6"/>
          <w:sz w:val="16"/>
        </w:rPr>
        <w:t xml:space="preserve"> </w:t>
      </w:r>
      <w:r>
        <w:rPr>
          <w:sz w:val="16"/>
        </w:rPr>
        <w:t>Parlement</w:t>
      </w:r>
      <w:r>
        <w:rPr>
          <w:spacing w:val="-1"/>
          <w:sz w:val="16"/>
        </w:rPr>
        <w:t xml:space="preserve"> </w:t>
      </w:r>
      <w:r>
        <w:rPr>
          <w:sz w:val="16"/>
        </w:rPr>
        <w:t>européen et du</w:t>
      </w:r>
      <w:r>
        <w:rPr>
          <w:spacing w:val="-3"/>
          <w:sz w:val="16"/>
        </w:rPr>
        <w:t xml:space="preserve"> </w:t>
      </w:r>
      <w:r>
        <w:rPr>
          <w:sz w:val="16"/>
        </w:rPr>
        <w:t>Conseil</w:t>
      </w:r>
      <w:r>
        <w:rPr>
          <w:spacing w:val="-2"/>
          <w:sz w:val="16"/>
        </w:rPr>
        <w:t xml:space="preserve"> </w:t>
      </w:r>
      <w:r>
        <w:rPr>
          <w:sz w:val="16"/>
        </w:rPr>
        <w:t>(JO</w:t>
      </w:r>
      <w:r>
        <w:rPr>
          <w:spacing w:val="-2"/>
          <w:sz w:val="16"/>
        </w:rPr>
        <w:t xml:space="preserve"> </w:t>
      </w:r>
      <w:r>
        <w:rPr>
          <w:sz w:val="16"/>
        </w:rPr>
        <w:t>L</w:t>
      </w:r>
      <w:r>
        <w:rPr>
          <w:spacing w:val="4"/>
          <w:sz w:val="16"/>
        </w:rPr>
        <w:t xml:space="preserve"> </w:t>
      </w:r>
      <w:r>
        <w:rPr>
          <w:sz w:val="16"/>
        </w:rPr>
        <w:t>328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3"/>
          <w:sz w:val="16"/>
        </w:rPr>
        <w:t xml:space="preserve"> </w:t>
      </w:r>
      <w:r>
        <w:rPr>
          <w:sz w:val="16"/>
        </w:rPr>
        <w:t>21.12.2018,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-1"/>
          <w:sz w:val="16"/>
        </w:rPr>
        <w:t xml:space="preserve"> </w:t>
      </w:r>
      <w:r>
        <w:rPr>
          <w:sz w:val="16"/>
        </w:rPr>
        <w:t>1).</w:t>
      </w:r>
    </w:p>
    <w:p>
      <w:pPr>
        <w:tabs>
          <w:tab w:val="left" w:pos="860"/>
        </w:tabs>
        <w:ind w:left="140" w:right="384"/>
        <w:jc w:val="both"/>
        <w:rPr>
          <w:sz w:val="16"/>
        </w:rPr>
      </w:pPr>
      <w:r>
        <w:rPr>
          <w:sz w:val="16"/>
          <w:vertAlign w:val="superscript"/>
        </w:rPr>
        <w:t>18</w:t>
      </w:r>
      <w:r>
        <w:rPr>
          <w:sz w:val="16"/>
        </w:rPr>
        <w:tab/>
        <w:t>Règlement</w:t>
      </w:r>
      <w:r>
        <w:rPr>
          <w:spacing w:val="12"/>
          <w:sz w:val="16"/>
        </w:rPr>
        <w:t xml:space="preserve"> </w:t>
      </w:r>
      <w:r>
        <w:rPr>
          <w:sz w:val="16"/>
        </w:rPr>
        <w:t>délégué</w:t>
      </w:r>
      <w:r>
        <w:rPr>
          <w:spacing w:val="11"/>
          <w:sz w:val="16"/>
        </w:rPr>
        <w:t xml:space="preserve"> </w:t>
      </w:r>
      <w:r>
        <w:rPr>
          <w:sz w:val="16"/>
        </w:rPr>
        <w:t>(UE)</w:t>
      </w:r>
      <w:r>
        <w:rPr>
          <w:spacing w:val="11"/>
          <w:sz w:val="16"/>
        </w:rPr>
        <w:t xml:space="preserve"> </w:t>
      </w:r>
      <w:r>
        <w:rPr>
          <w:sz w:val="16"/>
        </w:rPr>
        <w:t>2021/2178</w:t>
      </w:r>
      <w:r>
        <w:rPr>
          <w:spacing w:val="11"/>
          <w:sz w:val="16"/>
        </w:rPr>
        <w:t xml:space="preserve"> </w:t>
      </w:r>
      <w:r>
        <w:rPr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z w:val="16"/>
        </w:rPr>
        <w:t>la</w:t>
      </w:r>
      <w:r>
        <w:rPr>
          <w:spacing w:val="10"/>
          <w:sz w:val="16"/>
        </w:rPr>
        <w:t xml:space="preserve"> </w:t>
      </w:r>
      <w:r>
        <w:rPr>
          <w:sz w:val="16"/>
        </w:rPr>
        <w:t>Commission</w:t>
      </w:r>
      <w:r>
        <w:rPr>
          <w:spacing w:val="11"/>
          <w:sz w:val="16"/>
        </w:rPr>
        <w:t xml:space="preserve"> </w:t>
      </w:r>
      <w:r>
        <w:rPr>
          <w:sz w:val="16"/>
        </w:rPr>
        <w:t>du</w:t>
      </w:r>
      <w:r>
        <w:rPr>
          <w:spacing w:val="9"/>
          <w:sz w:val="16"/>
        </w:rPr>
        <w:t xml:space="preserve"> </w:t>
      </w:r>
      <w:r>
        <w:rPr>
          <w:sz w:val="16"/>
        </w:rPr>
        <w:t>6</w:t>
      </w:r>
      <w:r>
        <w:rPr>
          <w:spacing w:val="3"/>
          <w:sz w:val="16"/>
        </w:rPr>
        <w:t xml:space="preserve"> </w:t>
      </w:r>
      <w:r>
        <w:rPr>
          <w:sz w:val="16"/>
        </w:rPr>
        <w:t>juillet</w:t>
      </w:r>
      <w:r>
        <w:rPr>
          <w:spacing w:val="8"/>
          <w:sz w:val="16"/>
        </w:rPr>
        <w:t xml:space="preserve"> </w:t>
      </w:r>
      <w:r>
        <w:rPr>
          <w:sz w:val="16"/>
        </w:rPr>
        <w:t>2021</w:t>
      </w:r>
      <w:r>
        <w:rPr>
          <w:spacing w:val="10"/>
          <w:sz w:val="16"/>
        </w:rPr>
        <w:t xml:space="preserve"> </w:t>
      </w:r>
      <w:r>
        <w:rPr>
          <w:sz w:val="16"/>
        </w:rPr>
        <w:t>complétant</w:t>
      </w:r>
      <w:r>
        <w:rPr>
          <w:spacing w:val="10"/>
          <w:sz w:val="16"/>
        </w:rPr>
        <w:t xml:space="preserve"> </w:t>
      </w:r>
      <w:r>
        <w:rPr>
          <w:sz w:val="16"/>
        </w:rPr>
        <w:t>le</w:t>
      </w:r>
      <w:r>
        <w:rPr>
          <w:spacing w:val="11"/>
          <w:sz w:val="16"/>
        </w:rPr>
        <w:t xml:space="preserve"> </w:t>
      </w:r>
      <w:r>
        <w:rPr>
          <w:sz w:val="16"/>
        </w:rPr>
        <w:t>règlement</w:t>
      </w:r>
      <w:r>
        <w:rPr>
          <w:spacing w:val="13"/>
          <w:sz w:val="16"/>
        </w:rPr>
        <w:t xml:space="preserve"> </w:t>
      </w:r>
      <w:r>
        <w:rPr>
          <w:sz w:val="16"/>
        </w:rPr>
        <w:t>(UE)</w:t>
      </w:r>
      <w:r>
        <w:rPr>
          <w:spacing w:val="11"/>
          <w:sz w:val="16"/>
        </w:rPr>
        <w:t xml:space="preserve"> </w:t>
      </w:r>
      <w:r>
        <w:rPr>
          <w:sz w:val="16"/>
        </w:rPr>
        <w:t>2020/852</w:t>
      </w:r>
      <w:r>
        <w:rPr>
          <w:spacing w:val="1"/>
          <w:sz w:val="16"/>
        </w:rPr>
        <w:t xml:space="preserve"> </w:t>
      </w:r>
      <w:r>
        <w:rPr>
          <w:sz w:val="16"/>
        </w:rPr>
        <w:t>du Parlement européen et du Conseil par des précisions concernant le contenu et la présentation des informations que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doivent publier les entreprises soumises à l’article 19 </w:t>
      </w:r>
      <w:r>
        <w:rPr>
          <w:rFonts w:ascii="Arial" w:hAnsi="Arial"/>
          <w:i/>
          <w:sz w:val="16"/>
        </w:rPr>
        <w:t xml:space="preserve">bis </w:t>
      </w:r>
      <w:r>
        <w:rPr>
          <w:sz w:val="16"/>
        </w:rPr>
        <w:t xml:space="preserve">ou à l’article 29 </w:t>
      </w:r>
      <w:r>
        <w:rPr>
          <w:rFonts w:ascii="Arial" w:hAnsi="Arial"/>
          <w:i/>
          <w:sz w:val="16"/>
        </w:rPr>
        <w:t xml:space="preserve">bis </w:t>
      </w:r>
      <w:r>
        <w:rPr>
          <w:sz w:val="16"/>
        </w:rPr>
        <w:t>de la directive 2013/34/UE sur leurs activités</w:t>
      </w:r>
      <w:r>
        <w:rPr>
          <w:spacing w:val="1"/>
          <w:sz w:val="16"/>
        </w:rPr>
        <w:t xml:space="preserve"> </w:t>
      </w:r>
      <w:r>
        <w:rPr>
          <w:sz w:val="16"/>
        </w:rPr>
        <w:t>économiques durables sur le plan environnemental, ainsi que la méthode à suivre pour se conformer à cette obligation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</w:t>
      </w:r>
      <w:r>
        <w:rPr>
          <w:spacing w:val="-4"/>
          <w:sz w:val="16"/>
        </w:rPr>
        <w:t xml:space="preserve"> </w:t>
      </w:r>
      <w:r>
        <w:rPr>
          <w:sz w:val="16"/>
        </w:rPr>
        <w:t>(JO</w:t>
      </w:r>
      <w:r>
        <w:rPr>
          <w:spacing w:val="-2"/>
          <w:sz w:val="16"/>
        </w:rPr>
        <w:t xml:space="preserve"> </w:t>
      </w:r>
      <w:r>
        <w:rPr>
          <w:sz w:val="16"/>
        </w:rPr>
        <w:t>L</w:t>
      </w:r>
      <w:r>
        <w:rPr>
          <w:spacing w:val="1"/>
          <w:sz w:val="16"/>
        </w:rPr>
        <w:t xml:space="preserve"> </w:t>
      </w:r>
      <w:r>
        <w:rPr>
          <w:sz w:val="16"/>
        </w:rPr>
        <w:t>443 du</w:t>
      </w:r>
      <w:r>
        <w:rPr>
          <w:spacing w:val="-3"/>
          <w:sz w:val="16"/>
        </w:rPr>
        <w:t xml:space="preserve"> </w:t>
      </w:r>
      <w:r>
        <w:rPr>
          <w:sz w:val="16"/>
        </w:rPr>
        <w:t>10.12.2021,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9).</w:t>
      </w:r>
    </w:p>
    <w:p>
      <w:pPr>
        <w:tabs>
          <w:tab w:val="left" w:pos="992"/>
        </w:tabs>
        <w:ind w:left="140" w:right="385"/>
        <w:jc w:val="both"/>
        <w:rPr>
          <w:sz w:val="16"/>
        </w:rPr>
      </w:pPr>
      <w:r>
        <w:rPr>
          <w:sz w:val="16"/>
          <w:vertAlign w:val="superscript"/>
        </w:rPr>
        <w:t>19</w:t>
      </w:r>
      <w:r>
        <w:rPr>
          <w:sz w:val="16"/>
        </w:rPr>
        <w:tab/>
        <w:t>Ces informations répondent aux besoins d’information des acteurs des marchés financiers soumis au règlement</w:t>
      </w:r>
      <w:r>
        <w:rPr>
          <w:spacing w:val="-42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</w:t>
      </w:r>
      <w:r>
        <w:rPr>
          <w:spacing w:val="1"/>
          <w:sz w:val="16"/>
        </w:rPr>
        <w:t xml:space="preserve"> </w:t>
      </w:r>
      <w:r>
        <w:rPr>
          <w:sz w:val="16"/>
        </w:rPr>
        <w:t>parce</w:t>
      </w:r>
      <w:r>
        <w:rPr>
          <w:spacing w:val="1"/>
          <w:sz w:val="16"/>
        </w:rPr>
        <w:t xml:space="preserve"> </w:t>
      </w:r>
      <w:r>
        <w:rPr>
          <w:sz w:val="16"/>
        </w:rPr>
        <w:t>qu’elles</w:t>
      </w:r>
      <w:r>
        <w:rPr>
          <w:spacing w:val="1"/>
          <w:sz w:val="16"/>
        </w:rPr>
        <w:t xml:space="preserve"> </w:t>
      </w:r>
      <w:r>
        <w:rPr>
          <w:sz w:val="16"/>
        </w:rPr>
        <w:t>découlent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indicateur</w:t>
      </w:r>
      <w:r>
        <w:rPr>
          <w:spacing w:val="1"/>
          <w:sz w:val="16"/>
        </w:rPr>
        <w:t xml:space="preserve"> </w:t>
      </w:r>
      <w:r>
        <w:rPr>
          <w:sz w:val="16"/>
        </w:rPr>
        <w:t>supplémentaire</w:t>
      </w:r>
      <w:r>
        <w:rPr>
          <w:spacing w:val="1"/>
          <w:sz w:val="16"/>
        </w:rPr>
        <w:t xml:space="preserve"> </w:t>
      </w:r>
      <w:r>
        <w:rPr>
          <w:sz w:val="16"/>
        </w:rPr>
        <w:t>lié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principales</w:t>
      </w:r>
      <w:r>
        <w:rPr>
          <w:spacing w:val="1"/>
          <w:sz w:val="16"/>
        </w:rPr>
        <w:t xml:space="preserve"> </w:t>
      </w:r>
      <w:r>
        <w:rPr>
          <w:sz w:val="16"/>
        </w:rPr>
        <w:t>incidences</w:t>
      </w:r>
      <w:r>
        <w:rPr>
          <w:spacing w:val="1"/>
          <w:sz w:val="16"/>
        </w:rPr>
        <w:t xml:space="preserve"> </w:t>
      </w:r>
      <w:r>
        <w:rPr>
          <w:sz w:val="16"/>
        </w:rPr>
        <w:t>négatives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correspondant à l’indicateur nº 9 du tableau II de l’annexe I du règlement délégué (UE) 2022/1288 de la Commission en ce</w:t>
      </w:r>
      <w:r>
        <w:rPr>
          <w:spacing w:val="1"/>
          <w:sz w:val="16"/>
        </w:rPr>
        <w:t xml:space="preserve"> </w:t>
      </w:r>
      <w:r>
        <w:rPr>
          <w:sz w:val="16"/>
        </w:rPr>
        <w:t>qui concerne les règles en matière de publication d’informations sur les investissements durables («Investissements dans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sociétés</w:t>
      </w:r>
      <w:r>
        <w:rPr>
          <w:spacing w:val="-1"/>
          <w:sz w:val="16"/>
        </w:rPr>
        <w:t xml:space="preserve"> </w:t>
      </w:r>
      <w:r>
        <w:rPr>
          <w:sz w:val="16"/>
        </w:rPr>
        <w:t>productrices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produits</w:t>
      </w:r>
      <w:r>
        <w:rPr>
          <w:spacing w:val="-1"/>
          <w:sz w:val="16"/>
        </w:rPr>
        <w:t xml:space="preserve"> </w:t>
      </w:r>
      <w:r>
        <w:rPr>
          <w:sz w:val="16"/>
        </w:rPr>
        <w:t>chimiques»).</w:t>
      </w:r>
    </w:p>
    <w:p>
      <w:pPr>
        <w:tabs>
          <w:tab w:val="left" w:pos="992"/>
        </w:tabs>
        <w:ind w:left="140" w:right="382"/>
        <w:jc w:val="both"/>
        <w:rPr>
          <w:sz w:val="16"/>
        </w:rPr>
      </w:pPr>
      <w:r>
        <w:rPr>
          <w:sz w:val="16"/>
          <w:vertAlign w:val="superscript"/>
        </w:rPr>
        <w:t>20</w:t>
      </w:r>
      <w:r>
        <w:rPr>
          <w:sz w:val="16"/>
        </w:rPr>
        <w:tab/>
        <w:t>Ces informations répondent aux besoins d’information des acteurs des marchés financiers soumis au règlement</w:t>
      </w:r>
      <w:r>
        <w:rPr>
          <w:spacing w:val="-42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</w:t>
      </w:r>
      <w:r>
        <w:rPr>
          <w:spacing w:val="1"/>
          <w:sz w:val="16"/>
        </w:rPr>
        <w:t xml:space="preserve"> </w:t>
      </w:r>
      <w:r>
        <w:rPr>
          <w:sz w:val="16"/>
        </w:rPr>
        <w:t>parce</w:t>
      </w:r>
      <w:r>
        <w:rPr>
          <w:spacing w:val="1"/>
          <w:sz w:val="16"/>
        </w:rPr>
        <w:t xml:space="preserve"> </w:t>
      </w:r>
      <w:r>
        <w:rPr>
          <w:sz w:val="16"/>
        </w:rPr>
        <w:t>qu’elles</w:t>
      </w:r>
      <w:r>
        <w:rPr>
          <w:spacing w:val="1"/>
          <w:sz w:val="16"/>
        </w:rPr>
        <w:t xml:space="preserve"> </w:t>
      </w:r>
      <w:r>
        <w:rPr>
          <w:sz w:val="16"/>
        </w:rPr>
        <w:t>découlent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indicateur</w:t>
      </w:r>
      <w:r>
        <w:rPr>
          <w:spacing w:val="1"/>
          <w:sz w:val="16"/>
        </w:rPr>
        <w:t xml:space="preserve"> </w:t>
      </w:r>
      <w:r>
        <w:rPr>
          <w:sz w:val="16"/>
        </w:rPr>
        <w:t>supplémentaire</w:t>
      </w:r>
      <w:r>
        <w:rPr>
          <w:spacing w:val="1"/>
          <w:sz w:val="16"/>
        </w:rPr>
        <w:t xml:space="preserve"> </w:t>
      </w:r>
      <w:r>
        <w:rPr>
          <w:sz w:val="16"/>
        </w:rPr>
        <w:t>lié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principales</w:t>
      </w:r>
      <w:r>
        <w:rPr>
          <w:spacing w:val="1"/>
          <w:sz w:val="16"/>
        </w:rPr>
        <w:t xml:space="preserve"> </w:t>
      </w:r>
      <w:r>
        <w:rPr>
          <w:sz w:val="16"/>
        </w:rPr>
        <w:t>incidences</w:t>
      </w:r>
      <w:r>
        <w:rPr>
          <w:spacing w:val="1"/>
          <w:sz w:val="16"/>
        </w:rPr>
        <w:t xml:space="preserve"> </w:t>
      </w:r>
      <w:r>
        <w:rPr>
          <w:sz w:val="16"/>
        </w:rPr>
        <w:t>négatives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correspondant à l’indicateur nº 14 du tableau I de l’annexe I du règlement délégué (UE) 2022/1288 de la Commission en ce</w:t>
      </w:r>
      <w:r>
        <w:rPr>
          <w:spacing w:val="1"/>
          <w:sz w:val="16"/>
        </w:rPr>
        <w:t xml:space="preserve"> </w:t>
      </w:r>
      <w:r>
        <w:rPr>
          <w:sz w:val="16"/>
        </w:rPr>
        <w:t>qui concerne les règles en matière de publication d’informations sur les investissements durables [«Exposition à des armes</w:t>
      </w:r>
      <w:r>
        <w:rPr>
          <w:spacing w:val="1"/>
          <w:sz w:val="16"/>
        </w:rPr>
        <w:t xml:space="preserve"> </w:t>
      </w:r>
      <w:r>
        <w:rPr>
          <w:sz w:val="16"/>
        </w:rPr>
        <w:t>controversées</w:t>
      </w:r>
      <w:r>
        <w:rPr>
          <w:spacing w:val="-3"/>
          <w:sz w:val="16"/>
        </w:rPr>
        <w:t xml:space="preserve"> </w:t>
      </w:r>
      <w:r>
        <w:rPr>
          <w:sz w:val="16"/>
        </w:rPr>
        <w:t>(mines</w:t>
      </w:r>
      <w:r>
        <w:rPr>
          <w:spacing w:val="1"/>
          <w:sz w:val="16"/>
        </w:rPr>
        <w:t xml:space="preserve"> </w:t>
      </w:r>
      <w:r>
        <w:rPr>
          <w:sz w:val="16"/>
        </w:rPr>
        <w:t>antipersonnel, armes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sous-munitions,</w:t>
      </w:r>
      <w:r>
        <w:rPr>
          <w:spacing w:val="-1"/>
          <w:sz w:val="16"/>
        </w:rPr>
        <w:t xml:space="preserve"> </w:t>
      </w:r>
      <w:r>
        <w:rPr>
          <w:sz w:val="16"/>
        </w:rPr>
        <w:t>armes</w:t>
      </w:r>
      <w:r>
        <w:rPr>
          <w:spacing w:val="-2"/>
          <w:sz w:val="16"/>
        </w:rPr>
        <w:t xml:space="preserve"> </w:t>
      </w:r>
      <w:r>
        <w:rPr>
          <w:sz w:val="16"/>
        </w:rPr>
        <w:t>chimiques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armes</w:t>
      </w:r>
      <w:r>
        <w:rPr>
          <w:spacing w:val="3"/>
          <w:sz w:val="16"/>
        </w:rPr>
        <w:t xml:space="preserve"> </w:t>
      </w:r>
      <w:r>
        <w:rPr>
          <w:sz w:val="16"/>
        </w:rPr>
        <w:t>biologiques)»].</w:t>
      </w:r>
    </w:p>
    <w:p>
      <w:pPr>
        <w:ind w:left="140" w:right="388"/>
        <w:jc w:val="both"/>
        <w:rPr>
          <w:sz w:val="16"/>
        </w:rPr>
      </w:pPr>
      <w:r>
        <w:rPr>
          <w:sz w:val="16"/>
          <w:vertAlign w:val="superscript"/>
        </w:rPr>
        <w:t>21</w:t>
      </w:r>
      <w:r>
        <w:rPr>
          <w:spacing w:val="1"/>
          <w:sz w:val="16"/>
        </w:rPr>
        <w:t xml:space="preserve"> </w:t>
      </w:r>
      <w:r>
        <w:rPr>
          <w:sz w:val="16"/>
        </w:rPr>
        <w:t>Ces informations répondent aux besoins des administrateurs d’indices de référence tenus de publier les facteurs ESG</w:t>
      </w:r>
      <w:r>
        <w:rPr>
          <w:spacing w:val="1"/>
          <w:sz w:val="16"/>
        </w:rPr>
        <w:t xml:space="preserve"> </w:t>
      </w:r>
      <w:r>
        <w:rPr>
          <w:sz w:val="16"/>
        </w:rPr>
        <w:t>conformément au</w:t>
      </w:r>
      <w:r>
        <w:rPr>
          <w:spacing w:val="-4"/>
          <w:sz w:val="16"/>
        </w:rPr>
        <w:t xml:space="preserve"> </w:t>
      </w:r>
      <w:r>
        <w:rPr>
          <w:sz w:val="16"/>
        </w:rPr>
        <w:t>règlement</w:t>
      </w:r>
      <w:r>
        <w:rPr>
          <w:spacing w:val="-2"/>
          <w:sz w:val="16"/>
        </w:rPr>
        <w:t xml:space="preserve"> </w:t>
      </w:r>
      <w:r>
        <w:rPr>
          <w:sz w:val="16"/>
        </w:rPr>
        <w:t>(UE)</w:t>
      </w:r>
      <w:r>
        <w:rPr>
          <w:spacing w:val="-2"/>
          <w:sz w:val="16"/>
        </w:rPr>
        <w:t xml:space="preserve"> </w:t>
      </w:r>
      <w:r>
        <w:rPr>
          <w:sz w:val="16"/>
        </w:rPr>
        <w:t>2020/1818, comme</w:t>
      </w:r>
      <w:r>
        <w:rPr>
          <w:spacing w:val="-4"/>
          <w:sz w:val="16"/>
        </w:rPr>
        <w:t xml:space="preserve"> </w:t>
      </w:r>
      <w:r>
        <w:rPr>
          <w:sz w:val="16"/>
        </w:rPr>
        <w:t>indiqué à</w:t>
      </w:r>
      <w:r>
        <w:rPr>
          <w:spacing w:val="-4"/>
          <w:sz w:val="16"/>
        </w:rPr>
        <w:t xml:space="preserve"> </w:t>
      </w:r>
      <w:r>
        <w:rPr>
          <w:sz w:val="16"/>
        </w:rPr>
        <w:t>l’article</w:t>
      </w:r>
      <w:r>
        <w:rPr>
          <w:spacing w:val="4"/>
          <w:sz w:val="16"/>
        </w:rPr>
        <w:t xml:space="preserve"> </w:t>
      </w:r>
      <w:r>
        <w:rPr>
          <w:sz w:val="16"/>
        </w:rPr>
        <w:t>12,</w:t>
      </w:r>
      <w:r>
        <w:rPr>
          <w:spacing w:val="1"/>
          <w:sz w:val="16"/>
        </w:rPr>
        <w:t xml:space="preserve"> </w:t>
      </w:r>
      <w:r>
        <w:rPr>
          <w:sz w:val="16"/>
        </w:rPr>
        <w:t>paragraphe 1, point</w:t>
      </w:r>
      <w:r>
        <w:rPr>
          <w:spacing w:val="1"/>
          <w:sz w:val="16"/>
        </w:rPr>
        <w:t xml:space="preserve"> </w:t>
      </w:r>
      <w:r>
        <w:rPr>
          <w:sz w:val="16"/>
        </w:rPr>
        <w:t>b).</w:t>
      </w:r>
    </w:p>
    <w:p>
      <w:pPr>
        <w:spacing w:before="1"/>
        <w:ind w:left="140" w:right="253"/>
        <w:jc w:val="both"/>
        <w:rPr>
          <w:sz w:val="16"/>
        </w:rPr>
      </w:pPr>
      <w:r>
        <w:rPr>
          <w:sz w:val="16"/>
          <w:vertAlign w:val="superscript"/>
        </w:rPr>
        <w:t>22</w:t>
      </w:r>
      <w:r>
        <w:rPr>
          <w:spacing w:val="1"/>
          <w:sz w:val="16"/>
        </w:rPr>
        <w:t xml:space="preserve"> </w:t>
      </w:r>
      <w:r>
        <w:rPr>
          <w:sz w:val="16"/>
        </w:rPr>
        <w:t>Article 18, paragraphe 1, point a), de la directive nº 2013/34/CE: «</w:t>
      </w:r>
      <w:r>
        <w:rPr>
          <w:rFonts w:ascii="Arial" w:hAnsi="Arial"/>
          <w:i/>
          <w:sz w:val="16"/>
        </w:rPr>
        <w:t>la ventilation du chiffre d'affaires net par catégorie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d'activités ainsi que par marché géographique, dans la mesure où ces catégories et marchés diffèrent entre eux de façon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considérable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du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point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vue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2"/>
          <w:sz w:val="16"/>
        </w:rPr>
        <w:t xml:space="preserve"> </w:t>
      </w:r>
      <w:r>
        <w:rPr>
          <w:rFonts w:ascii="Arial" w:hAnsi="Arial"/>
          <w:i/>
          <w:sz w:val="16"/>
        </w:rPr>
        <w:t>l'organisation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vente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produits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prestation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services</w:t>
      </w:r>
      <w:r>
        <w:rPr>
          <w:sz w:val="16"/>
        </w:rPr>
        <w:t>».</w:t>
      </w:r>
    </w:p>
    <w:p>
      <w:pPr>
        <w:jc w:val="both"/>
        <w:rPr>
          <w:sz w:val="16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81"/>
        <w:ind w:left="567"/>
      </w:pPr>
      <w:r>
        <w:lastRenderedPageBreak/>
        <w:t>significatifs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l’entreprise.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18"/>
        <w:ind w:right="272"/>
        <w:jc w:val="both"/>
        <w:rPr>
          <w:sz w:val="20"/>
        </w:rPr>
      </w:pPr>
      <w:r>
        <w:rPr>
          <w:sz w:val="20"/>
        </w:rPr>
        <w:t xml:space="preserve">L’entreprise publie une description de son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 xml:space="preserve">et de sa </w:t>
      </w:r>
      <w:r>
        <w:rPr>
          <w:rFonts w:ascii="Arial" w:hAnsi="Arial"/>
          <w:b/>
          <w:i/>
          <w:sz w:val="20"/>
        </w:rPr>
        <w:t>chaîne de valeur</w:t>
      </w:r>
      <w:r>
        <w:rPr>
          <w:sz w:val="20"/>
        </w:rPr>
        <w:t>, y</w:t>
      </w:r>
      <w:r>
        <w:rPr>
          <w:spacing w:val="1"/>
          <w:sz w:val="20"/>
        </w:rPr>
        <w:t xml:space="preserve"> </w:t>
      </w:r>
      <w:r>
        <w:rPr>
          <w:sz w:val="20"/>
        </w:rPr>
        <w:t>compris:</w:t>
      </w:r>
    </w:p>
    <w:p>
      <w:pPr>
        <w:pStyle w:val="Paragraphedeliste"/>
        <w:numPr>
          <w:ilvl w:val="1"/>
          <w:numId w:val="6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ses</w:t>
      </w:r>
      <w:r>
        <w:rPr>
          <w:spacing w:val="36"/>
          <w:sz w:val="20"/>
        </w:rPr>
        <w:t xml:space="preserve"> </w:t>
      </w:r>
      <w:r>
        <w:rPr>
          <w:sz w:val="20"/>
        </w:rPr>
        <w:t>ressources</w:t>
      </w:r>
      <w:r>
        <w:rPr>
          <w:spacing w:val="37"/>
          <w:sz w:val="20"/>
        </w:rPr>
        <w:t xml:space="preserve"> </w:t>
      </w:r>
      <w:r>
        <w:rPr>
          <w:sz w:val="20"/>
        </w:rPr>
        <w:t>et</w:t>
      </w:r>
      <w:r>
        <w:rPr>
          <w:spacing w:val="38"/>
          <w:sz w:val="20"/>
        </w:rPr>
        <w:t xml:space="preserve"> </w:t>
      </w:r>
      <w:r>
        <w:rPr>
          <w:sz w:val="20"/>
        </w:rPr>
        <w:t>la</w:t>
      </w:r>
      <w:r>
        <w:rPr>
          <w:spacing w:val="38"/>
          <w:sz w:val="20"/>
        </w:rPr>
        <w:t xml:space="preserve"> </w:t>
      </w:r>
      <w:r>
        <w:rPr>
          <w:sz w:val="20"/>
        </w:rPr>
        <w:t>méthode</w:t>
      </w:r>
      <w:r>
        <w:rPr>
          <w:spacing w:val="42"/>
          <w:sz w:val="20"/>
        </w:rPr>
        <w:t xml:space="preserve"> </w:t>
      </w:r>
      <w:r>
        <w:rPr>
          <w:sz w:val="20"/>
        </w:rPr>
        <w:t>qu’elle</w:t>
      </w:r>
      <w:r>
        <w:rPr>
          <w:spacing w:val="36"/>
          <w:sz w:val="20"/>
        </w:rPr>
        <w:t xml:space="preserve"> </w:t>
      </w:r>
      <w:r>
        <w:rPr>
          <w:sz w:val="20"/>
        </w:rPr>
        <w:t>utilise</w:t>
      </w:r>
      <w:r>
        <w:rPr>
          <w:spacing w:val="38"/>
          <w:sz w:val="20"/>
        </w:rPr>
        <w:t xml:space="preserve"> </w:t>
      </w:r>
      <w:r>
        <w:rPr>
          <w:sz w:val="20"/>
        </w:rPr>
        <w:t>pour</w:t>
      </w:r>
      <w:r>
        <w:rPr>
          <w:spacing w:val="37"/>
          <w:sz w:val="20"/>
        </w:rPr>
        <w:t xml:space="preserve"> </w:t>
      </w:r>
      <w:r>
        <w:rPr>
          <w:sz w:val="20"/>
        </w:rPr>
        <w:t>rassembler,</w:t>
      </w:r>
      <w:r>
        <w:rPr>
          <w:spacing w:val="37"/>
          <w:sz w:val="20"/>
        </w:rPr>
        <w:t xml:space="preserve"> </w:t>
      </w:r>
      <w:r>
        <w:rPr>
          <w:sz w:val="20"/>
        </w:rPr>
        <w:t>élaborer</w:t>
      </w:r>
      <w:r>
        <w:rPr>
          <w:spacing w:val="37"/>
          <w:sz w:val="20"/>
        </w:rPr>
        <w:t xml:space="preserve"> </w:t>
      </w:r>
      <w:r>
        <w:rPr>
          <w:sz w:val="20"/>
        </w:rPr>
        <w:t>et</w:t>
      </w:r>
      <w:r>
        <w:rPr>
          <w:spacing w:val="35"/>
          <w:sz w:val="20"/>
        </w:rPr>
        <w:t xml:space="preserve"> </w:t>
      </w:r>
      <w:r>
        <w:rPr>
          <w:sz w:val="20"/>
        </w:rPr>
        <w:t>obtenir</w:t>
      </w:r>
      <w:r>
        <w:rPr>
          <w:spacing w:val="37"/>
          <w:sz w:val="20"/>
        </w:rPr>
        <w:t xml:space="preserve"> </w:t>
      </w:r>
      <w:r>
        <w:rPr>
          <w:sz w:val="20"/>
        </w:rPr>
        <w:t>ces</w:t>
      </w:r>
    </w:p>
    <w:p>
      <w:pPr>
        <w:pStyle w:val="Corpsdetexte"/>
        <w:spacing w:before="1"/>
        <w:ind w:left="1133"/>
      </w:pPr>
      <w:r>
        <w:t>ressources;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4"/>
        <w:ind w:left="1133" w:right="283"/>
        <w:jc w:val="both"/>
        <w:rPr>
          <w:sz w:val="20"/>
        </w:rPr>
      </w:pPr>
      <w:r>
        <w:rPr>
          <w:sz w:val="20"/>
        </w:rPr>
        <w:t>les résultats obtenus, notamment les bénéfices actuels et escomptés pour les clients, les</w:t>
      </w:r>
      <w:r>
        <w:rPr>
          <w:spacing w:val="-53"/>
          <w:sz w:val="20"/>
        </w:rPr>
        <w:t xml:space="preserve"> </w:t>
      </w:r>
      <w:r>
        <w:rPr>
          <w:sz w:val="20"/>
        </w:rPr>
        <w:t>investisseurs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sz w:val="20"/>
        </w:rPr>
        <w:t>autres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sz w:val="20"/>
        </w:rPr>
        <w:t>; et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/>
        <w:ind w:left="1133" w:right="279"/>
        <w:jc w:val="both"/>
        <w:rPr>
          <w:sz w:val="20"/>
        </w:rPr>
      </w:pPr>
      <w:r>
        <w:rPr>
          <w:sz w:val="20"/>
        </w:rPr>
        <w:t xml:space="preserve">les principales caractéristiques de sa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 en aval et la position</w:t>
      </w:r>
      <w:r>
        <w:rPr>
          <w:spacing w:val="-53"/>
          <w:sz w:val="20"/>
        </w:rPr>
        <w:t xml:space="preserve"> </w:t>
      </w:r>
      <w:r>
        <w:rPr>
          <w:sz w:val="20"/>
        </w:rPr>
        <w:t>de l’entreprise dans sa chaîne de valeur,</w:t>
      </w:r>
      <w:r>
        <w:rPr>
          <w:spacing w:val="1"/>
          <w:sz w:val="20"/>
        </w:rPr>
        <w:t xml:space="preserve"> </w:t>
      </w:r>
      <w:r>
        <w:rPr>
          <w:sz w:val="20"/>
        </w:rPr>
        <w:t>y compris une description des principaux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acteurs du secteur (comme les principaux </w:t>
      </w:r>
      <w:r>
        <w:rPr>
          <w:rFonts w:ascii="Arial" w:hAnsi="Arial"/>
          <w:b/>
          <w:i/>
          <w:sz w:val="20"/>
        </w:rPr>
        <w:t>fournisseurs</w:t>
      </w:r>
      <w:r>
        <w:rPr>
          <w:sz w:val="20"/>
        </w:rPr>
        <w:t>, clients, canaux de distributions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utilisateurs finals</w:t>
      </w:r>
      <w:r>
        <w:rPr>
          <w:sz w:val="20"/>
        </w:rPr>
        <w:t>) et leur relation avec l’entreprise. Lorsque l’entreprise est présente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sz w:val="20"/>
        </w:rPr>
        <w:t>chaînes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valeur,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publiées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couvrent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1"/>
          <w:sz w:val="20"/>
        </w:rPr>
        <w:t xml:space="preserve"> </w:t>
      </w:r>
      <w:r>
        <w:rPr>
          <w:sz w:val="20"/>
        </w:rPr>
        <w:t>chaînes de valeur.</w:t>
      </w:r>
    </w:p>
    <w:p>
      <w:pPr>
        <w:pStyle w:val="Corpsdetexte"/>
        <w:spacing w:before="5"/>
        <w:rPr>
          <w:sz w:val="22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237490</wp:posOffset>
                </wp:positionV>
                <wp:extent cx="5686425" cy="1270"/>
                <wp:effectExtent l="0" t="0" r="0" b="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6425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8955"/>
                            <a:gd name="T2" fmla="+- 0 10410 1455"/>
                            <a:gd name="T3" fmla="*/ T2 w 8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5">
                              <a:moveTo>
                                <a:pt x="0" y="0"/>
                              </a:moveTo>
                              <a:lnTo>
                                <a:pt x="895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72.75pt;margin-top:18.7pt;width:447.7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" path="m,l8955,e" filled="f" strokeweight=".5pt">
                <v:path arrowok="t" o:connecttype="custom" o:connectlocs="0,0;5686425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SBM-2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Intérêts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intéressées</w:t>
      </w:r>
    </w:p>
    <w:p>
      <w:pPr>
        <w:pStyle w:val="Corpsdetexte"/>
        <w:spacing w:before="11"/>
        <w:rPr>
          <w:rFonts w:ascii="Arial"/>
          <w:b/>
          <w:i/>
          <w:sz w:val="18"/>
        </w:rPr>
      </w:pPr>
    </w:p>
    <w:p>
      <w:pPr>
        <w:pStyle w:val="Titre4"/>
        <w:numPr>
          <w:ilvl w:val="0"/>
          <w:numId w:val="6"/>
        </w:numPr>
        <w:tabs>
          <w:tab w:val="left" w:pos="568"/>
        </w:tabs>
        <w:ind w:right="281"/>
        <w:jc w:val="both"/>
        <w:rPr>
          <w:rFonts w:ascii="Arial MT" w:hAnsi="Arial MT"/>
        </w:rPr>
      </w:pPr>
      <w:r>
        <w:t>L’entreprise publie des informations sur la manière dont les intérêts et les points de vue</w:t>
      </w:r>
      <w:r>
        <w:rPr>
          <w:spacing w:val="1"/>
        </w:rPr>
        <w:t xml:space="preserve"> </w:t>
      </w:r>
      <w:r>
        <w:t>des parties intéressées sont pris en considération par l’entreprise dans sa stratégie et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modèle économique.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24"/>
        <w:ind w:right="273"/>
        <w:jc w:val="both"/>
        <w:rPr>
          <w:sz w:val="20"/>
        </w:rPr>
      </w:pPr>
      <w:r>
        <w:rPr>
          <w:sz w:val="20"/>
        </w:rPr>
        <w:t>Cette exigence de publication a pour objectif de permettre de comprendre la manière dont les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intérêts et les points de vue des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 xml:space="preserve">contribuent à la stratégie et au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21"/>
        <w:rPr>
          <w:sz w:val="20"/>
        </w:rPr>
      </w:pPr>
      <w:r>
        <w:rPr>
          <w:sz w:val="20"/>
        </w:rPr>
        <w:t>L’entreprise</w:t>
      </w:r>
      <w:r>
        <w:rPr>
          <w:spacing w:val="-6"/>
          <w:sz w:val="20"/>
        </w:rPr>
        <w:t xml:space="preserve"> </w:t>
      </w:r>
      <w:r>
        <w:rPr>
          <w:sz w:val="20"/>
        </w:rPr>
        <w:t>publie</w:t>
      </w:r>
      <w:r>
        <w:rPr>
          <w:spacing w:val="-5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8"/>
          <w:sz w:val="20"/>
        </w:rPr>
        <w:t xml:space="preserve"> </w:t>
      </w:r>
      <w:r>
        <w:rPr>
          <w:sz w:val="20"/>
        </w:rPr>
        <w:t>concise:</w:t>
      </w:r>
    </w:p>
    <w:p>
      <w:pPr>
        <w:pStyle w:val="Paragraphedeliste"/>
        <w:numPr>
          <w:ilvl w:val="1"/>
          <w:numId w:val="6"/>
        </w:numPr>
        <w:tabs>
          <w:tab w:val="left" w:pos="1133"/>
          <w:tab w:val="left" w:pos="1134"/>
        </w:tabs>
        <w:spacing w:before="142"/>
        <w:rPr>
          <w:sz w:val="20"/>
        </w:rPr>
      </w:pP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5"/>
          <w:sz w:val="20"/>
        </w:rPr>
        <w:t xml:space="preserve"> </w:t>
      </w:r>
      <w:r>
        <w:rPr>
          <w:sz w:val="20"/>
        </w:rPr>
        <w:t>coopération</w:t>
      </w:r>
      <w:r>
        <w:rPr>
          <w:spacing w:val="-4"/>
          <w:sz w:val="20"/>
        </w:rPr>
        <w:t xml:space="preserve"> </w:t>
      </w:r>
      <w:r>
        <w:rPr>
          <w:sz w:val="20"/>
        </w:rPr>
        <w:t>avec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parties</w:t>
      </w:r>
      <w:r>
        <w:rPr>
          <w:spacing w:val="-2"/>
          <w:sz w:val="20"/>
        </w:rPr>
        <w:t xml:space="preserve"> </w:t>
      </w:r>
      <w:r>
        <w:rPr>
          <w:sz w:val="20"/>
        </w:rPr>
        <w:t>intéressées,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3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compris: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0"/>
        <w:ind w:hanging="385"/>
        <w:jc w:val="left"/>
        <w:rPr>
          <w:sz w:val="20"/>
        </w:rPr>
      </w:pPr>
      <w:r>
        <w:rPr>
          <w:sz w:val="20"/>
        </w:rPr>
        <w:t>ses</w:t>
      </w:r>
      <w:r>
        <w:rPr>
          <w:spacing w:val="-6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sz w:val="20"/>
        </w:rPr>
        <w:t>;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5" w:line="235" w:lineRule="auto"/>
        <w:ind w:right="285" w:hanging="430"/>
        <w:jc w:val="both"/>
        <w:rPr>
          <w:sz w:val="20"/>
        </w:rPr>
      </w:pPr>
      <w:r>
        <w:rPr>
          <w:sz w:val="20"/>
        </w:rPr>
        <w:t>la coopération avec ces dernières, le cas échéant, en précisant avec quelles</w:t>
      </w:r>
      <w:r>
        <w:rPr>
          <w:spacing w:val="1"/>
          <w:sz w:val="20"/>
        </w:rPr>
        <w:t xml:space="preserve"> </w:t>
      </w:r>
      <w:r>
        <w:rPr>
          <w:sz w:val="20"/>
        </w:rPr>
        <w:t>catégories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parties intéressées;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2"/>
        <w:ind w:hanging="474"/>
        <w:jc w:val="left"/>
        <w:rPr>
          <w:sz w:val="20"/>
        </w:rPr>
      </w:pP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5"/>
          <w:sz w:val="20"/>
        </w:rPr>
        <w:t xml:space="preserve"> </w:t>
      </w:r>
      <w:r>
        <w:rPr>
          <w:sz w:val="20"/>
        </w:rPr>
        <w:t>d’organisation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cette</w:t>
      </w:r>
      <w:r>
        <w:rPr>
          <w:spacing w:val="-6"/>
          <w:sz w:val="20"/>
        </w:rPr>
        <w:t xml:space="preserve"> </w:t>
      </w:r>
      <w:r>
        <w:rPr>
          <w:sz w:val="20"/>
        </w:rPr>
        <w:t>coopération;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2"/>
        <w:ind w:hanging="486"/>
        <w:jc w:val="left"/>
        <w:rPr>
          <w:sz w:val="20"/>
        </w:rPr>
      </w:pPr>
      <w:r>
        <w:rPr>
          <w:sz w:val="20"/>
        </w:rPr>
        <w:t>sa</w:t>
      </w:r>
      <w:r>
        <w:rPr>
          <w:spacing w:val="-4"/>
          <w:sz w:val="20"/>
        </w:rPr>
        <w:t xml:space="preserve"> </w:t>
      </w:r>
      <w:r>
        <w:rPr>
          <w:sz w:val="20"/>
        </w:rPr>
        <w:t>finalité;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2"/>
        <w:ind w:hanging="440"/>
        <w:jc w:val="left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manière</w:t>
      </w:r>
      <w:r>
        <w:rPr>
          <w:spacing w:val="-3"/>
          <w:sz w:val="20"/>
        </w:rPr>
        <w:t xml:space="preserve"> </w:t>
      </w:r>
      <w:r>
        <w:rPr>
          <w:sz w:val="20"/>
        </w:rPr>
        <w:t>dont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tient</w:t>
      </w:r>
      <w:r>
        <w:rPr>
          <w:spacing w:val="-6"/>
          <w:sz w:val="20"/>
        </w:rPr>
        <w:t xml:space="preserve"> </w:t>
      </w:r>
      <w:r>
        <w:rPr>
          <w:sz w:val="20"/>
        </w:rPr>
        <w:t>compte</w:t>
      </w:r>
      <w:r>
        <w:rPr>
          <w:spacing w:val="-6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résultats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coopération;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4"/>
        <w:ind w:left="1133" w:right="275"/>
        <w:jc w:val="both"/>
        <w:rPr>
          <w:sz w:val="20"/>
        </w:rPr>
      </w:pPr>
      <w:r>
        <w:rPr>
          <w:sz w:val="20"/>
        </w:rPr>
        <w:t>de la compréhension qu’a l’entreprise des intérêts et points de vue des principales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lorsqu’ils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rapportent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sz w:val="20"/>
        </w:rPr>
        <w:t>, dans la mesure où ceux-ci ont été analysés au cours de la procédure de</w:t>
      </w:r>
      <w:r>
        <w:rPr>
          <w:spacing w:val="1"/>
          <w:sz w:val="20"/>
        </w:rPr>
        <w:t xml:space="preserve"> </w:t>
      </w:r>
      <w:r>
        <w:rPr>
          <w:sz w:val="20"/>
        </w:rPr>
        <w:t>diligence raisonnable et/ou de la procédure d’évaluation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menée 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(voir</w:t>
      </w:r>
      <w:r>
        <w:rPr>
          <w:spacing w:val="-1"/>
          <w:sz w:val="20"/>
        </w:rPr>
        <w:t xml:space="preserve"> </w:t>
      </w:r>
      <w:r>
        <w:rPr>
          <w:sz w:val="20"/>
        </w:rPr>
        <w:t>exigence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IRO-1 de</w:t>
      </w:r>
      <w:r>
        <w:rPr>
          <w:spacing w:val="-1"/>
          <w:sz w:val="20"/>
        </w:rPr>
        <w:t xml:space="preserve"> </w:t>
      </w:r>
      <w:r>
        <w:rPr>
          <w:sz w:val="20"/>
        </w:rPr>
        <w:t>la présente norme);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6"/>
        <w:ind w:left="1133" w:right="278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1"/>
          <w:sz w:val="20"/>
        </w:rPr>
        <w:t xml:space="preserve"> </w:t>
      </w:r>
      <w:r>
        <w:rPr>
          <w:sz w:val="20"/>
        </w:rPr>
        <w:t>apportées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</w:t>
      </w:r>
      <w:r>
        <w:rPr>
          <w:spacing w:val="1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modèle</w:t>
      </w:r>
      <w:r>
        <w:rPr>
          <w:spacing w:val="1"/>
          <w:sz w:val="20"/>
        </w:rPr>
        <w:t xml:space="preserve"> </w:t>
      </w:r>
      <w:r>
        <w:rPr>
          <w:sz w:val="20"/>
        </w:rPr>
        <w:t>économique, en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1"/>
          <w:sz w:val="20"/>
        </w:rPr>
        <w:t xml:space="preserve"> </w:t>
      </w:r>
      <w:r>
        <w:rPr>
          <w:sz w:val="20"/>
        </w:rPr>
        <w:t>compris: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5"/>
        <w:ind w:right="282"/>
        <w:jc w:val="both"/>
        <w:rPr>
          <w:sz w:val="20"/>
        </w:rPr>
      </w:pPr>
      <w:r>
        <w:rPr>
          <w:sz w:val="20"/>
        </w:rPr>
        <w:t>la manière dont l’entreprise a modifié, ou prévoit de modifier, sa stratégie et/ou son</w:t>
      </w:r>
      <w:r>
        <w:rPr>
          <w:spacing w:val="-53"/>
          <w:sz w:val="20"/>
        </w:rPr>
        <w:t xml:space="preserve"> </w:t>
      </w:r>
      <w:r>
        <w:rPr>
          <w:sz w:val="20"/>
        </w:rPr>
        <w:t>modèle économique pour tenir compte des intérêts et points de vue des parties</w:t>
      </w:r>
      <w:r>
        <w:rPr>
          <w:spacing w:val="1"/>
          <w:sz w:val="20"/>
        </w:rPr>
        <w:t xml:space="preserve"> </w:t>
      </w:r>
      <w:r>
        <w:rPr>
          <w:sz w:val="20"/>
        </w:rPr>
        <w:t>intéressées;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6"/>
        <w:ind w:hanging="431"/>
        <w:jc w:val="left"/>
        <w:rPr>
          <w:sz w:val="20"/>
        </w:rPr>
      </w:pPr>
      <w:r>
        <w:rPr>
          <w:sz w:val="20"/>
        </w:rPr>
        <w:t>toute</w:t>
      </w:r>
      <w:r>
        <w:rPr>
          <w:spacing w:val="-4"/>
          <w:sz w:val="20"/>
        </w:rPr>
        <w:t xml:space="preserve"> </w:t>
      </w:r>
      <w:r>
        <w:rPr>
          <w:sz w:val="20"/>
        </w:rPr>
        <w:t>mesure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</w:t>
      </w:r>
      <w:r>
        <w:rPr>
          <w:spacing w:val="-3"/>
          <w:sz w:val="20"/>
        </w:rPr>
        <w:t xml:space="preserve"> </w:t>
      </w:r>
      <w:r>
        <w:rPr>
          <w:sz w:val="20"/>
        </w:rPr>
        <w:t>prévue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calendrier</w:t>
      </w:r>
      <w:r>
        <w:rPr>
          <w:spacing w:val="-5"/>
          <w:sz w:val="20"/>
        </w:rPr>
        <w:t xml:space="preserve"> </w:t>
      </w:r>
      <w:r>
        <w:rPr>
          <w:sz w:val="20"/>
        </w:rPr>
        <w:t>d’exécution;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4"/>
        <w:ind w:right="284" w:hanging="473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probabilité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fassent</w:t>
      </w:r>
      <w:r>
        <w:rPr>
          <w:spacing w:val="1"/>
          <w:sz w:val="20"/>
        </w:rPr>
        <w:t xml:space="preserve"> </w:t>
      </w:r>
      <w:r>
        <w:rPr>
          <w:sz w:val="20"/>
        </w:rPr>
        <w:t>évoluer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relation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parties</w:t>
      </w:r>
      <w:r>
        <w:rPr>
          <w:spacing w:val="1"/>
          <w:sz w:val="20"/>
        </w:rPr>
        <w:t xml:space="preserve"> </w:t>
      </w:r>
      <w:r>
        <w:rPr>
          <w:sz w:val="20"/>
        </w:rPr>
        <w:t>intéressées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les points</w:t>
      </w:r>
      <w:r>
        <w:rPr>
          <w:spacing w:val="1"/>
          <w:sz w:val="20"/>
        </w:rPr>
        <w:t xml:space="preserve"> </w:t>
      </w:r>
      <w:r>
        <w:rPr>
          <w:sz w:val="20"/>
        </w:rPr>
        <w:t>de vue</w:t>
      </w:r>
      <w:r>
        <w:rPr>
          <w:spacing w:val="-1"/>
          <w:sz w:val="20"/>
        </w:rPr>
        <w:t xml:space="preserve"> </w:t>
      </w:r>
      <w:r>
        <w:rPr>
          <w:sz w:val="20"/>
        </w:rPr>
        <w:t>de ces</w:t>
      </w:r>
      <w:r>
        <w:rPr>
          <w:spacing w:val="-1"/>
          <w:sz w:val="20"/>
        </w:rPr>
        <w:t xml:space="preserve"> </w:t>
      </w:r>
      <w:r>
        <w:rPr>
          <w:sz w:val="20"/>
        </w:rPr>
        <w:t>dernières;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 w:line="237" w:lineRule="auto"/>
        <w:ind w:left="1133" w:right="277"/>
        <w:jc w:val="both"/>
        <w:rPr>
          <w:sz w:val="20"/>
        </w:rPr>
      </w:pPr>
      <w:r>
        <w:rPr>
          <w:sz w:val="20"/>
        </w:rPr>
        <w:t xml:space="preserve">de la manière, le cas échéant, dont les </w:t>
      </w:r>
      <w:r>
        <w:rPr>
          <w:rFonts w:ascii="Arial" w:hAnsi="Arial"/>
          <w:b/>
          <w:i/>
          <w:sz w:val="20"/>
        </w:rPr>
        <w:t>organes d’administration, de direction et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informés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vue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intérêts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touchées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ce</w:t>
      </w:r>
      <w:r>
        <w:rPr>
          <w:spacing w:val="-2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matière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durabilité.</w:t>
      </w:r>
    </w:p>
    <w:p>
      <w:pPr>
        <w:spacing w:line="237" w:lineRule="auto"/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Titre2"/>
        <w:spacing w:before="79"/>
        <w:ind w:right="50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438785</wp:posOffset>
                </wp:positionV>
                <wp:extent cx="5686425" cy="1270"/>
                <wp:effectExtent l="0" t="0" r="0" b="0"/>
                <wp:wrapTopAndBottom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6425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8955"/>
                            <a:gd name="T2" fmla="+- 0 10410 1455"/>
                            <a:gd name="T3" fmla="*/ T2 w 8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5">
                              <a:moveTo>
                                <a:pt x="0" y="0"/>
                              </a:moveTo>
                              <a:lnTo>
                                <a:pt x="895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72.75pt;margin-top:34.55pt;width:447.7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" path="m,l8955,e" filled="f" strokeweight=".5pt">
                <v:path arrowok="t" o:connecttype="custom" o:connectlocs="0,0;5686425,0" o:connectangles="0,0"/>
                <w10:wrap type="topAndBottom" anchorx="page"/>
              </v:shape>
            </w:pict>
          </mc:Fallback>
        </mc:AlternateContent>
      </w:r>
      <w:r>
        <w:t>Exigence de publication SBM-3 – Incidences, risques et opportunités importants et</w:t>
      </w:r>
      <w:r>
        <w:rPr>
          <w:spacing w:val="-59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stratégie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économique</w:t>
      </w:r>
    </w:p>
    <w:p>
      <w:pPr>
        <w:pStyle w:val="Corpsdetexte"/>
        <w:rPr>
          <w:rFonts w:ascii="Arial"/>
          <w:b/>
          <w:i/>
          <w:sz w:val="24"/>
        </w:rPr>
      </w:pPr>
    </w:p>
    <w:p>
      <w:pPr>
        <w:pStyle w:val="Titre4"/>
        <w:numPr>
          <w:ilvl w:val="0"/>
          <w:numId w:val="6"/>
        </w:numPr>
        <w:tabs>
          <w:tab w:val="left" w:pos="568"/>
        </w:tabs>
        <w:spacing w:before="215" w:line="237" w:lineRule="auto"/>
        <w:ind w:right="281"/>
        <w:jc w:val="both"/>
        <w:rPr>
          <w:rFonts w:ascii="Arial MT" w:hAnsi="Arial MT"/>
          <w:sz w:val="22"/>
        </w:rPr>
      </w:pPr>
      <w:r>
        <w:t>L’entreprise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incidences,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importants et sur la manière dont ils interagissent avec sa stratégie et son modèle</w:t>
      </w:r>
      <w:r>
        <w:rPr>
          <w:spacing w:val="1"/>
        </w:rPr>
        <w:t xml:space="preserve"> </w:t>
      </w:r>
      <w:r>
        <w:t>économique.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27"/>
        <w:ind w:right="275"/>
        <w:jc w:val="both"/>
        <w:rPr>
          <w:sz w:val="20"/>
        </w:rPr>
      </w:pPr>
      <w:r>
        <w:rPr>
          <w:sz w:val="20"/>
        </w:rPr>
        <w:t xml:space="preserve">Cette exigence de publication a pour objectif de permettre de comprendre les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importants,</w:t>
      </w:r>
      <w:r>
        <w:rPr>
          <w:spacing w:val="1"/>
          <w:sz w:val="20"/>
        </w:rPr>
        <w:t xml:space="preserve"> </w:t>
      </w:r>
      <w:r>
        <w:rPr>
          <w:sz w:val="20"/>
        </w:rPr>
        <w:t>tels</w:t>
      </w:r>
      <w:r>
        <w:rPr>
          <w:spacing w:val="1"/>
          <w:sz w:val="20"/>
        </w:rPr>
        <w:t xml:space="preserve"> </w:t>
      </w:r>
      <w:r>
        <w:rPr>
          <w:sz w:val="20"/>
        </w:rPr>
        <w:t>qu’ils</w:t>
      </w:r>
      <w:r>
        <w:rPr>
          <w:spacing w:val="1"/>
          <w:sz w:val="20"/>
        </w:rPr>
        <w:t xml:space="preserve"> </w:t>
      </w:r>
      <w:r>
        <w:rPr>
          <w:sz w:val="20"/>
        </w:rPr>
        <w:t>ressortent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1"/>
          <w:sz w:val="20"/>
        </w:rPr>
        <w:t xml:space="preserve"> </w:t>
      </w:r>
      <w:r>
        <w:rPr>
          <w:sz w:val="20"/>
        </w:rPr>
        <w:t>effectuée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origine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 y compris son allocation des ressources, et comment ils entraînent l’adaptation de</w:t>
      </w:r>
      <w:r>
        <w:rPr>
          <w:spacing w:val="1"/>
          <w:sz w:val="20"/>
        </w:rPr>
        <w:t xml:space="preserve"> </w:t>
      </w:r>
      <w:r>
        <w:rPr>
          <w:sz w:val="20"/>
        </w:rPr>
        <w:t>ceux-ci.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55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énoncées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normes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sectorielles,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s’appliquent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conjonction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exigences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publication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minimums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concernant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politiques,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fixées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présente</w:t>
      </w:r>
      <w:r>
        <w:rPr>
          <w:spacing w:val="-1"/>
          <w:sz w:val="20"/>
        </w:rPr>
        <w:t xml:space="preserve"> </w:t>
      </w:r>
      <w:r>
        <w:rPr>
          <w:sz w:val="20"/>
        </w:rPr>
        <w:t>norme.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21"/>
        <w:rPr>
          <w:sz w:val="20"/>
        </w:rPr>
      </w:pPr>
      <w:r>
        <w:rPr>
          <w:sz w:val="20"/>
        </w:rPr>
        <w:t>L’entreprise</w:t>
      </w:r>
      <w:r>
        <w:rPr>
          <w:spacing w:val="-9"/>
          <w:sz w:val="20"/>
        </w:rPr>
        <w:t xml:space="preserve"> </w:t>
      </w:r>
      <w:r>
        <w:rPr>
          <w:sz w:val="20"/>
        </w:rPr>
        <w:t>publie: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5"/>
        <w:ind w:left="1133" w:right="275"/>
        <w:jc w:val="both"/>
        <w:rPr>
          <w:sz w:val="20"/>
        </w:rPr>
      </w:pPr>
      <w:r>
        <w:rPr>
          <w:sz w:val="20"/>
        </w:rPr>
        <w:t xml:space="preserve">une brève description de ses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résultant</w:t>
      </w:r>
      <w:r>
        <w:rPr>
          <w:spacing w:val="1"/>
          <w:sz w:val="20"/>
        </w:rPr>
        <w:t xml:space="preserve"> </w:t>
      </w:r>
      <w:r>
        <w:rPr>
          <w:sz w:val="20"/>
        </w:rPr>
        <w:t>de son évaluation de l’importance (voir exigence de publication IRO-1 de la 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norme),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précisant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où,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propres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amont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aval,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 sont</w:t>
      </w:r>
      <w:r>
        <w:rPr>
          <w:spacing w:val="-2"/>
          <w:sz w:val="20"/>
        </w:rPr>
        <w:t xml:space="preserve"> </w:t>
      </w:r>
      <w:r>
        <w:rPr>
          <w:sz w:val="20"/>
        </w:rPr>
        <w:t>concentrés;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6"/>
        <w:ind w:left="1133" w:right="270"/>
        <w:jc w:val="both"/>
        <w:rPr>
          <w:sz w:val="20"/>
        </w:rPr>
      </w:pPr>
      <w:r>
        <w:rPr>
          <w:sz w:val="20"/>
        </w:rPr>
        <w:t>des</w:t>
      </w:r>
      <w:r>
        <w:rPr>
          <w:spacing w:val="1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4"/>
          <w:sz w:val="20"/>
        </w:rPr>
        <w:t xml:space="preserve"> </w:t>
      </w:r>
      <w:r>
        <w:rPr>
          <w:sz w:val="20"/>
        </w:rPr>
        <w:t>concernant</w:t>
      </w:r>
      <w:r>
        <w:rPr>
          <w:spacing w:val="13"/>
          <w:sz w:val="20"/>
        </w:rPr>
        <w:t xml:space="preserve"> </w:t>
      </w:r>
      <w:r>
        <w:rPr>
          <w:sz w:val="20"/>
        </w:rPr>
        <w:t>les</w:t>
      </w:r>
      <w:r>
        <w:rPr>
          <w:spacing w:val="14"/>
          <w:sz w:val="20"/>
        </w:rPr>
        <w:t xml:space="preserve"> </w:t>
      </w:r>
      <w:r>
        <w:rPr>
          <w:sz w:val="20"/>
        </w:rPr>
        <w:t>effets</w:t>
      </w:r>
      <w:r>
        <w:rPr>
          <w:spacing w:val="14"/>
          <w:sz w:val="20"/>
        </w:rPr>
        <w:t xml:space="preserve"> </w:t>
      </w:r>
      <w:r>
        <w:rPr>
          <w:sz w:val="20"/>
        </w:rPr>
        <w:t>actuels</w:t>
      </w:r>
      <w:r>
        <w:rPr>
          <w:spacing w:val="14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escomptés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ses</w:t>
      </w:r>
      <w:r>
        <w:rPr>
          <w:spacing w:val="15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5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 opportunités importants sur son modèle économique, sa chaîne de valeur, sa stratégie</w:t>
      </w:r>
      <w:r>
        <w:rPr>
          <w:spacing w:val="-53"/>
          <w:sz w:val="20"/>
        </w:rPr>
        <w:t xml:space="preserve"> </w:t>
      </w:r>
      <w:r>
        <w:rPr>
          <w:sz w:val="20"/>
        </w:rPr>
        <w:t>et son processus de décision, ainsi que la manière dont elle a réagi ou prévoit de réagir à</w:t>
      </w:r>
      <w:r>
        <w:rPr>
          <w:spacing w:val="-53"/>
          <w:sz w:val="20"/>
        </w:rPr>
        <w:t xml:space="preserve"> </w:t>
      </w:r>
      <w:r>
        <w:rPr>
          <w:sz w:val="20"/>
        </w:rPr>
        <w:t>ces effets, y compris toute modification qu’elle a apportée ou envisage d’apporter à sa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stratégie ou à son modèle économique dans le cadre de ses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visant à faire face à</w:t>
      </w:r>
      <w:r>
        <w:rPr>
          <w:spacing w:val="-53"/>
          <w:sz w:val="20"/>
        </w:rPr>
        <w:t xml:space="preserve"> </w:t>
      </w:r>
      <w:r>
        <w:rPr>
          <w:sz w:val="20"/>
        </w:rPr>
        <w:t>des incidences ou risques importants particuliers, ou à exploiter certaines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importantes;</w:t>
      </w:r>
    </w:p>
    <w:p>
      <w:pPr>
        <w:pStyle w:val="Paragraphedeliste"/>
        <w:numPr>
          <w:ilvl w:val="1"/>
          <w:numId w:val="6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6"/>
          <w:sz w:val="20"/>
        </w:rPr>
        <w:t xml:space="preserve"> </w:t>
      </w:r>
      <w:r>
        <w:rPr>
          <w:sz w:val="20"/>
        </w:rPr>
        <w:t>concerne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4"/>
        <w:ind w:right="285"/>
        <w:jc w:val="both"/>
        <w:rPr>
          <w:sz w:val="20"/>
        </w:rPr>
      </w:pPr>
      <w:r>
        <w:rPr>
          <w:sz w:val="20"/>
        </w:rPr>
        <w:t>la manière dont les incidences négatives ou positives importantes influent (ou,</w:t>
      </w:r>
      <w:r>
        <w:rPr>
          <w:spacing w:val="1"/>
          <w:sz w:val="20"/>
        </w:rPr>
        <w:t xml:space="preserve"> </w:t>
      </w:r>
      <w:r>
        <w:rPr>
          <w:sz w:val="20"/>
        </w:rPr>
        <w:t>dans le cas d’incidences potentielles, sont susceptibles d’influer) sur la population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l’environnement;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6"/>
        <w:ind w:right="274" w:hanging="430"/>
        <w:jc w:val="both"/>
        <w:rPr>
          <w:sz w:val="20"/>
        </w:rPr>
      </w:pPr>
      <w:r>
        <w:rPr>
          <w:sz w:val="20"/>
        </w:rPr>
        <w:t>les liens existant entre ces incidences et la stratégie et le modèle économique 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 en précisant si celles-ci trouvent leur origine dans la stratégie et le</w:t>
      </w:r>
      <w:r>
        <w:rPr>
          <w:spacing w:val="1"/>
          <w:sz w:val="20"/>
        </w:rPr>
        <w:t xml:space="preserve"> </w:t>
      </w:r>
      <w:r>
        <w:rPr>
          <w:sz w:val="20"/>
        </w:rPr>
        <w:t>modèle</w:t>
      </w:r>
      <w:r>
        <w:rPr>
          <w:spacing w:val="-2"/>
          <w:sz w:val="20"/>
        </w:rPr>
        <w:t xml:space="preserve"> </w:t>
      </w:r>
      <w:r>
        <w:rPr>
          <w:sz w:val="20"/>
        </w:rPr>
        <w:t>économique;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45"/>
        <w:ind w:hanging="474"/>
        <w:jc w:val="left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horizons</w:t>
      </w:r>
      <w:r>
        <w:rPr>
          <w:spacing w:val="-5"/>
          <w:sz w:val="20"/>
        </w:rPr>
        <w:t xml:space="preserve"> </w:t>
      </w:r>
      <w:r>
        <w:rPr>
          <w:sz w:val="20"/>
        </w:rPr>
        <w:t>temporels</w:t>
      </w:r>
      <w:r>
        <w:rPr>
          <w:spacing w:val="-5"/>
          <w:sz w:val="20"/>
        </w:rPr>
        <w:t xml:space="preserve"> </w:t>
      </w:r>
      <w:r>
        <w:rPr>
          <w:sz w:val="20"/>
        </w:rPr>
        <w:t>raisonnablement</w:t>
      </w:r>
      <w:r>
        <w:rPr>
          <w:spacing w:val="-6"/>
          <w:sz w:val="20"/>
        </w:rPr>
        <w:t xml:space="preserve"> </w:t>
      </w:r>
      <w:r>
        <w:rPr>
          <w:sz w:val="20"/>
        </w:rPr>
        <w:t>attendus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ces</w:t>
      </w:r>
      <w:r>
        <w:rPr>
          <w:spacing w:val="-5"/>
          <w:sz w:val="20"/>
        </w:rPr>
        <w:t xml:space="preserve"> </w:t>
      </w:r>
      <w:r>
        <w:rPr>
          <w:sz w:val="20"/>
        </w:rPr>
        <w:t>incidences;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44"/>
        <w:ind w:right="277" w:hanging="485"/>
        <w:jc w:val="both"/>
        <w:rPr>
          <w:sz w:val="20"/>
        </w:rPr>
      </w:pPr>
      <w:r>
        <w:rPr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22"/>
          <w:sz w:val="20"/>
        </w:rPr>
        <w:t xml:space="preserve"> </w:t>
      </w:r>
      <w:r>
        <w:rPr>
          <w:sz w:val="20"/>
        </w:rPr>
        <w:t>indiquant</w:t>
      </w:r>
      <w:r>
        <w:rPr>
          <w:spacing w:val="24"/>
          <w:sz w:val="20"/>
        </w:rPr>
        <w:t xml:space="preserve"> </w:t>
      </w:r>
      <w:r>
        <w:rPr>
          <w:sz w:val="20"/>
        </w:rPr>
        <w:t>si</w:t>
      </w:r>
      <w:r>
        <w:rPr>
          <w:spacing w:val="20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21"/>
          <w:sz w:val="20"/>
        </w:rPr>
        <w:t xml:space="preserve"> </w:t>
      </w:r>
      <w:r>
        <w:rPr>
          <w:sz w:val="20"/>
        </w:rPr>
        <w:t>à</w:t>
      </w:r>
      <w:r>
        <w:rPr>
          <w:spacing w:val="21"/>
          <w:sz w:val="20"/>
        </w:rPr>
        <w:t xml:space="preserve"> </w:t>
      </w:r>
      <w:r>
        <w:rPr>
          <w:sz w:val="20"/>
        </w:rPr>
        <w:t>travers</w:t>
      </w:r>
      <w:r>
        <w:rPr>
          <w:spacing w:val="23"/>
          <w:sz w:val="20"/>
        </w:rPr>
        <w:t xml:space="preserve"> </w:t>
      </w:r>
      <w:r>
        <w:rPr>
          <w:sz w:val="20"/>
        </w:rPr>
        <w:t>ses</w:t>
      </w:r>
      <w:r>
        <w:rPr>
          <w:spacing w:val="22"/>
          <w:sz w:val="20"/>
        </w:rPr>
        <w:t xml:space="preserve"> </w:t>
      </w:r>
      <w:r>
        <w:rPr>
          <w:sz w:val="20"/>
        </w:rPr>
        <w:t>activités</w:t>
      </w:r>
      <w:r>
        <w:rPr>
          <w:spacing w:val="22"/>
          <w:sz w:val="20"/>
        </w:rPr>
        <w:t xml:space="preserve"> </w:t>
      </w:r>
      <w:r>
        <w:rPr>
          <w:sz w:val="20"/>
        </w:rPr>
        <w:t>ou</w:t>
      </w:r>
      <w:r>
        <w:rPr>
          <w:spacing w:val="21"/>
          <w:sz w:val="20"/>
        </w:rPr>
        <w:t xml:space="preserve"> </w:t>
      </w:r>
      <w:r>
        <w:rPr>
          <w:sz w:val="20"/>
        </w:rPr>
        <w:t>en</w:t>
      </w:r>
      <w:r>
        <w:rPr>
          <w:spacing w:val="21"/>
          <w:sz w:val="20"/>
        </w:rPr>
        <w:t xml:space="preserve"> </w:t>
      </w:r>
      <w:r>
        <w:rPr>
          <w:sz w:val="20"/>
        </w:rPr>
        <w:t>raison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ses </w:t>
      </w:r>
      <w:r>
        <w:rPr>
          <w:rFonts w:ascii="Arial" w:hAnsi="Arial"/>
          <w:b/>
          <w:i/>
          <w:sz w:val="20"/>
        </w:rPr>
        <w:t>relations d’affaires</w:t>
      </w:r>
      <w:r>
        <w:rPr>
          <w:sz w:val="20"/>
        </w:rPr>
        <w:t>, a un lien avec les incidences importantes, en fournissant</w:t>
      </w:r>
      <w:r>
        <w:rPr>
          <w:spacing w:val="1"/>
          <w:sz w:val="20"/>
        </w:rPr>
        <w:t xml:space="preserve"> </w:t>
      </w:r>
      <w:r>
        <w:rPr>
          <w:sz w:val="20"/>
        </w:rPr>
        <w:t>une description de la nature des activités ou des relations d’affaires concernées, le</w:t>
      </w:r>
      <w:r>
        <w:rPr>
          <w:spacing w:val="-53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échéant;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22"/>
        <w:ind w:left="1133" w:right="276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actuelles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sur sa position financière, ses résultats financiers et ses flux de trésorerie,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existe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55"/>
          <w:sz w:val="20"/>
        </w:rPr>
        <w:t xml:space="preserve"> </w:t>
      </w:r>
      <w:r>
        <w:rPr>
          <w:sz w:val="20"/>
        </w:rPr>
        <w:t>risque</w:t>
      </w:r>
      <w:r>
        <w:rPr>
          <w:spacing w:val="1"/>
          <w:sz w:val="20"/>
        </w:rPr>
        <w:t xml:space="preserve"> </w:t>
      </w:r>
      <w:r>
        <w:rPr>
          <w:sz w:val="20"/>
        </w:rPr>
        <w:t>significatif</w:t>
      </w:r>
      <w:r>
        <w:rPr>
          <w:spacing w:val="1"/>
          <w:sz w:val="20"/>
        </w:rPr>
        <w:t xml:space="preserve"> </w:t>
      </w:r>
      <w:r>
        <w:rPr>
          <w:sz w:val="20"/>
        </w:rPr>
        <w:t>d’ajustement</w:t>
      </w:r>
      <w:r>
        <w:rPr>
          <w:spacing w:val="1"/>
          <w:sz w:val="20"/>
        </w:rPr>
        <w:t xml:space="preserve"> </w:t>
      </w:r>
      <w:r>
        <w:rPr>
          <w:sz w:val="20"/>
        </w:rPr>
        <w:t>important,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prochaine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1"/>
          <w:sz w:val="20"/>
        </w:rPr>
        <w:t xml:space="preserve"> </w:t>
      </w:r>
      <w:r>
        <w:rPr>
          <w:sz w:val="20"/>
        </w:rPr>
        <w:t>annuelle, des valeurs comptables des actifs et passifs déclarés dans les états financiers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23"/>
        <w:ind w:left="1133" w:right="280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 financières escomptées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sur sa position financière, ses résultats financiers et ses flux de trésorerie à</w:t>
      </w:r>
      <w:r>
        <w:rPr>
          <w:spacing w:val="1"/>
          <w:sz w:val="20"/>
        </w:rPr>
        <w:t xml:space="preserve"> </w:t>
      </w:r>
      <w:r>
        <w:rPr>
          <w:sz w:val="20"/>
        </w:rPr>
        <w:t>court, moyen et long terme, y compris les horizons temporels raisonnablement attendus</w:t>
      </w:r>
      <w:r>
        <w:rPr>
          <w:spacing w:val="1"/>
          <w:sz w:val="20"/>
        </w:rPr>
        <w:t xml:space="preserve"> </w:t>
      </w:r>
      <w:r>
        <w:rPr>
          <w:sz w:val="20"/>
        </w:rPr>
        <w:t>pour ces incidences. Cela</w:t>
      </w:r>
      <w:r>
        <w:rPr>
          <w:spacing w:val="1"/>
          <w:sz w:val="20"/>
        </w:rPr>
        <w:t xml:space="preserve"> </w:t>
      </w:r>
      <w:r>
        <w:rPr>
          <w:sz w:val="20"/>
        </w:rPr>
        <w:t>inclut l’évolution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pourraient suivre</w:t>
      </w:r>
      <w:r>
        <w:rPr>
          <w:spacing w:val="55"/>
          <w:sz w:val="20"/>
        </w:rPr>
        <w:t xml:space="preserve"> </w:t>
      </w:r>
      <w:r>
        <w:rPr>
          <w:sz w:val="20"/>
        </w:rPr>
        <w:t>la position financière,</w:t>
      </w:r>
      <w:r>
        <w:rPr>
          <w:spacing w:val="1"/>
          <w:sz w:val="20"/>
        </w:rPr>
        <w:t xml:space="preserve"> </w:t>
      </w:r>
      <w:r>
        <w:rPr>
          <w:sz w:val="20"/>
        </w:rPr>
        <w:t>les résultats financiers et les flux de trésorerie de l’entreprise à court, moyen et long</w:t>
      </w:r>
      <w:r>
        <w:rPr>
          <w:spacing w:val="1"/>
          <w:sz w:val="20"/>
        </w:rPr>
        <w:t xml:space="preserve"> </w:t>
      </w:r>
      <w:r>
        <w:rPr>
          <w:sz w:val="20"/>
        </w:rPr>
        <w:t>terme,</w:t>
      </w:r>
      <w:r>
        <w:rPr>
          <w:spacing w:val="18"/>
          <w:sz w:val="20"/>
        </w:rPr>
        <w:t xml:space="preserve"> </w:t>
      </w:r>
      <w:r>
        <w:rPr>
          <w:sz w:val="20"/>
        </w:rPr>
        <w:t>selon</w:t>
      </w:r>
      <w:r>
        <w:rPr>
          <w:spacing w:val="19"/>
          <w:sz w:val="20"/>
        </w:rPr>
        <w:t xml:space="preserve"> </w:t>
      </w:r>
      <w:r>
        <w:rPr>
          <w:sz w:val="20"/>
        </w:rPr>
        <w:t>ses</w:t>
      </w:r>
      <w:r>
        <w:rPr>
          <w:spacing w:val="21"/>
          <w:sz w:val="20"/>
        </w:rPr>
        <w:t xml:space="preserve"> </w:t>
      </w:r>
      <w:r>
        <w:rPr>
          <w:sz w:val="20"/>
        </w:rPr>
        <w:t>propres</w:t>
      </w:r>
      <w:r>
        <w:rPr>
          <w:spacing w:val="21"/>
          <w:sz w:val="20"/>
        </w:rPr>
        <w:t xml:space="preserve"> </w:t>
      </w:r>
      <w:r>
        <w:rPr>
          <w:sz w:val="20"/>
        </w:rPr>
        <w:t>prévisions,</w:t>
      </w:r>
      <w:r>
        <w:rPr>
          <w:spacing w:val="19"/>
          <w:sz w:val="20"/>
        </w:rPr>
        <w:t xml:space="preserve"> </w:t>
      </w:r>
      <w:r>
        <w:rPr>
          <w:sz w:val="20"/>
        </w:rPr>
        <w:t>eu</w:t>
      </w:r>
      <w:r>
        <w:rPr>
          <w:spacing w:val="19"/>
          <w:sz w:val="20"/>
        </w:rPr>
        <w:t xml:space="preserve"> </w:t>
      </w:r>
      <w:r>
        <w:rPr>
          <w:sz w:val="20"/>
        </w:rPr>
        <w:t>égard</w:t>
      </w:r>
      <w:r>
        <w:rPr>
          <w:spacing w:val="20"/>
          <w:sz w:val="20"/>
        </w:rPr>
        <w:t xml:space="preserve"> </w:t>
      </w:r>
      <w:r>
        <w:rPr>
          <w:sz w:val="20"/>
        </w:rPr>
        <w:t>à</w:t>
      </w:r>
      <w:r>
        <w:rPr>
          <w:spacing w:val="20"/>
          <w:sz w:val="20"/>
        </w:rPr>
        <w:t xml:space="preserve"> </w:t>
      </w:r>
      <w:r>
        <w:rPr>
          <w:sz w:val="20"/>
        </w:rPr>
        <w:t>sa</w:t>
      </w:r>
      <w:r>
        <w:rPr>
          <w:spacing w:val="19"/>
          <w:sz w:val="20"/>
        </w:rPr>
        <w:t xml:space="preserve"> </w:t>
      </w:r>
      <w:r>
        <w:rPr>
          <w:sz w:val="20"/>
        </w:rPr>
        <w:t>stratégie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gestion</w:t>
      </w:r>
      <w:r>
        <w:rPr>
          <w:spacing w:val="20"/>
          <w:sz w:val="20"/>
        </w:rPr>
        <w:t xml:space="preserve"> </w:t>
      </w:r>
      <w:r>
        <w:rPr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sz w:val="20"/>
        </w:rPr>
        <w:t>risques</w:t>
      </w:r>
      <w:r>
        <w:rPr>
          <w:spacing w:val="20"/>
          <w:sz w:val="20"/>
        </w:rPr>
        <w:t xml:space="preserve"> </w:t>
      </w:r>
      <w:r>
        <w:rPr>
          <w:sz w:val="20"/>
        </w:rPr>
        <w:t>et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81"/>
        <w:ind w:left="1133"/>
        <w:jc w:val="both"/>
      </w:pPr>
      <w:r>
        <w:lastRenderedPageBreak/>
        <w:t>opportunités,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compte</w:t>
      </w:r>
      <w:r>
        <w:rPr>
          <w:spacing w:val="-6"/>
        </w:rPr>
        <w:t xml:space="preserve"> </w:t>
      </w:r>
      <w:r>
        <w:t>tenu:</w:t>
      </w:r>
    </w:p>
    <w:p>
      <w:pPr>
        <w:pStyle w:val="Paragraphedeliste"/>
        <w:numPr>
          <w:ilvl w:val="2"/>
          <w:numId w:val="6"/>
        </w:numPr>
        <w:tabs>
          <w:tab w:val="left" w:pos="1701"/>
        </w:tabs>
        <w:spacing w:before="121" w:line="256" w:lineRule="auto"/>
        <w:ind w:right="283" w:hanging="461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d’investissements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cession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dépenses</w:t>
      </w:r>
      <w:r>
        <w:rPr>
          <w:spacing w:val="1"/>
          <w:sz w:val="20"/>
        </w:rPr>
        <w:t xml:space="preserve"> </w:t>
      </w:r>
      <w:r>
        <w:rPr>
          <w:sz w:val="20"/>
        </w:rPr>
        <w:t>d’investissement,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acquisitions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cessions</w:t>
      </w:r>
      <w:r>
        <w:rPr>
          <w:spacing w:val="1"/>
          <w:sz w:val="20"/>
        </w:rPr>
        <w:t xml:space="preserve"> </w:t>
      </w:r>
      <w:r>
        <w:rPr>
          <w:sz w:val="20"/>
        </w:rPr>
        <w:t>majeures,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coentreprises,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 de l’entreprise, l’innovation, les nouveaux secteurs d’activités et les</w:t>
      </w:r>
      <w:r>
        <w:rPr>
          <w:spacing w:val="1"/>
          <w:sz w:val="20"/>
        </w:rPr>
        <w:t xml:space="preserve"> </w:t>
      </w:r>
      <w:r>
        <w:rPr>
          <w:sz w:val="20"/>
        </w:rPr>
        <w:t>mises hors service d’actifs), en ce compris les plans pour lesquels l’entreprise ne</w:t>
      </w:r>
      <w:r>
        <w:rPr>
          <w:spacing w:val="1"/>
          <w:sz w:val="20"/>
        </w:rPr>
        <w:t xml:space="preserve"> </w:t>
      </w:r>
      <w:r>
        <w:rPr>
          <w:sz w:val="20"/>
        </w:rPr>
        <w:t>s’est</w:t>
      </w:r>
      <w:r>
        <w:rPr>
          <w:spacing w:val="-2"/>
          <w:sz w:val="20"/>
        </w:rPr>
        <w:t xml:space="preserve"> </w:t>
      </w:r>
      <w:r>
        <w:rPr>
          <w:sz w:val="20"/>
        </w:rPr>
        <w:t>pas engagée</w:t>
      </w:r>
      <w:r>
        <w:rPr>
          <w:spacing w:val="1"/>
          <w:sz w:val="20"/>
        </w:rPr>
        <w:t xml:space="preserve"> </w:t>
      </w:r>
      <w:r>
        <w:rPr>
          <w:sz w:val="20"/>
        </w:rPr>
        <w:t>contractuellement;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"/>
        </w:numPr>
        <w:tabs>
          <w:tab w:val="left" w:pos="1700"/>
          <w:tab w:val="left" w:pos="1701"/>
        </w:tabs>
        <w:spacing w:before="123"/>
        <w:ind w:hanging="505"/>
        <w:jc w:val="left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sources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financement</w:t>
      </w:r>
      <w:r>
        <w:rPr>
          <w:spacing w:val="-2"/>
          <w:sz w:val="20"/>
        </w:rPr>
        <w:t xml:space="preserve"> </w:t>
      </w:r>
      <w:r>
        <w:rPr>
          <w:sz w:val="20"/>
        </w:rPr>
        <w:t>prévues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4"/>
          <w:sz w:val="20"/>
        </w:rPr>
        <w:t xml:space="preserve"> </w:t>
      </w:r>
      <w:r>
        <w:rPr>
          <w:sz w:val="20"/>
        </w:rPr>
        <w:t>mettre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œuvre</w:t>
      </w:r>
      <w:r>
        <w:rPr>
          <w:spacing w:val="-4"/>
          <w:sz w:val="20"/>
        </w:rPr>
        <w:t xml:space="preserve"> </w:t>
      </w:r>
      <w:r>
        <w:rPr>
          <w:sz w:val="20"/>
        </w:rPr>
        <w:t>sa</w:t>
      </w:r>
      <w:r>
        <w:rPr>
          <w:spacing w:val="-5"/>
          <w:sz w:val="20"/>
        </w:rPr>
        <w:t xml:space="preserve"> </w:t>
      </w:r>
      <w:r>
        <w:rPr>
          <w:sz w:val="20"/>
        </w:rPr>
        <w:t>stratégie;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40"/>
        <w:ind w:left="1133" w:right="278"/>
        <w:jc w:val="both"/>
        <w:rPr>
          <w:sz w:val="20"/>
        </w:rPr>
      </w:pPr>
      <w:r>
        <w:rPr>
          <w:sz w:val="20"/>
        </w:rPr>
        <w:t>des informations sur la résilience de la stratégie et du modèle économique de l’entreprise</w:t>
      </w:r>
      <w:r>
        <w:rPr>
          <w:spacing w:val="-53"/>
          <w:sz w:val="20"/>
        </w:rPr>
        <w:t xml:space="preserve"> </w:t>
      </w:r>
      <w:r>
        <w:rPr>
          <w:sz w:val="20"/>
        </w:rPr>
        <w:t>en ce qui concerne sa capacité à faire face aux incidences et aux risques importants et à</w:t>
      </w:r>
      <w:r>
        <w:rPr>
          <w:spacing w:val="1"/>
          <w:sz w:val="20"/>
        </w:rPr>
        <w:t xml:space="preserve"> </w:t>
      </w:r>
      <w:r>
        <w:rPr>
          <w:sz w:val="20"/>
        </w:rPr>
        <w:t>saisir les opportunités importantes. L’entreprise publie une analyse qualitative et, le 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 une analyse quantitative de la résilience, en précisant comment l’analyse a été</w:t>
      </w:r>
      <w:r>
        <w:rPr>
          <w:spacing w:val="1"/>
          <w:sz w:val="20"/>
        </w:rPr>
        <w:t xml:space="preserve"> </w:t>
      </w:r>
      <w:r>
        <w:rPr>
          <w:sz w:val="20"/>
        </w:rPr>
        <w:t>menée ainsi que les horizons temporels qui ont été appliqués conformément à ESRS 1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1,</w:t>
      </w:r>
      <w:r>
        <w:rPr>
          <w:spacing w:val="1"/>
          <w:sz w:val="20"/>
        </w:rPr>
        <w:t xml:space="preserve"> </w:t>
      </w:r>
      <w:r>
        <w:rPr>
          <w:sz w:val="20"/>
        </w:rPr>
        <w:t>chapitre 6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Horizons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temporels</w:t>
      </w:r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fournit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quantitatives,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montants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fourchettes;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21"/>
        <w:ind w:left="1133" w:right="288"/>
        <w:jc w:val="both"/>
        <w:rPr>
          <w:sz w:val="20"/>
        </w:rPr>
      </w:pPr>
      <w:r>
        <w:rPr>
          <w:sz w:val="20"/>
        </w:rPr>
        <w:t>les changements dans les incidences, risques et opportunités importants par rapport à la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précédente;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"/>
        </w:numPr>
        <w:tabs>
          <w:tab w:val="left" w:pos="1134"/>
        </w:tabs>
        <w:spacing w:before="123"/>
        <w:ind w:left="1133" w:right="279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couverts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en vertu d’ESRS, par opposition à ceux couverts par l’entreprise dans une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l’entité.</w:t>
      </w:r>
    </w:p>
    <w:p>
      <w:pPr>
        <w:pStyle w:val="Paragraphedeliste"/>
        <w:numPr>
          <w:ilvl w:val="0"/>
          <w:numId w:val="6"/>
        </w:numPr>
        <w:tabs>
          <w:tab w:val="left" w:pos="568"/>
        </w:tabs>
        <w:spacing w:before="145"/>
        <w:ind w:right="272"/>
        <w:jc w:val="both"/>
        <w:rPr>
          <w:sz w:val="20"/>
        </w:rPr>
      </w:pPr>
      <w:r>
        <w:rPr>
          <w:sz w:val="20"/>
        </w:rPr>
        <w:t>L’entreprise peut publier les informations descriptives requises au paragraphe 46 en même</w:t>
      </w:r>
      <w:r>
        <w:rPr>
          <w:spacing w:val="1"/>
          <w:sz w:val="20"/>
        </w:rPr>
        <w:t xml:space="preserve"> </w:t>
      </w:r>
      <w:r>
        <w:rPr>
          <w:sz w:val="20"/>
        </w:rPr>
        <w:t>temps que les informations fournies en vertu de l’ESRS thématique correspondante, auquel cas</w:t>
      </w:r>
      <w:r>
        <w:rPr>
          <w:spacing w:val="-53"/>
          <w:sz w:val="20"/>
        </w:rPr>
        <w:t xml:space="preserve"> </w:t>
      </w:r>
      <w:r>
        <w:rPr>
          <w:sz w:val="20"/>
        </w:rPr>
        <w:t>elle déclare quand même 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importants en même</w:t>
      </w:r>
      <w:r>
        <w:rPr>
          <w:spacing w:val="1"/>
          <w:sz w:val="20"/>
        </w:rPr>
        <w:t xml:space="preserve"> </w:t>
      </w:r>
      <w:r>
        <w:rPr>
          <w:sz w:val="20"/>
        </w:rPr>
        <w:t>temps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préparées</w:t>
      </w:r>
      <w:r>
        <w:rPr>
          <w:spacing w:val="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vertu</w:t>
      </w:r>
      <w:r>
        <w:rPr>
          <w:spacing w:val="-3"/>
          <w:sz w:val="20"/>
        </w:rPr>
        <w:t xml:space="preserve"> </w:t>
      </w:r>
      <w:r>
        <w:rPr>
          <w:sz w:val="20"/>
        </w:rPr>
        <w:t>du présent</w:t>
      </w:r>
      <w:r>
        <w:rPr>
          <w:spacing w:val="-2"/>
          <w:sz w:val="20"/>
        </w:rPr>
        <w:t xml:space="preserve"> </w:t>
      </w:r>
      <w:r>
        <w:rPr>
          <w:sz w:val="20"/>
        </w:rPr>
        <w:t>chapitre</w:t>
      </w:r>
      <w:r>
        <w:rPr>
          <w:spacing w:val="-1"/>
          <w:sz w:val="20"/>
        </w:rPr>
        <w:t xml:space="preserve"> </w:t>
      </w:r>
      <w:r>
        <w:rPr>
          <w:sz w:val="20"/>
        </w:rPr>
        <w:t>de l’ESRS 2.</w:t>
      </w:r>
    </w:p>
    <w:p>
      <w:pPr>
        <w:pStyle w:val="Corpsdetexte"/>
        <w:spacing w:before="10"/>
        <w:rPr>
          <w:sz w:val="19"/>
        </w:rPr>
      </w:pPr>
    </w:p>
    <w:p>
      <w:pPr>
        <w:pStyle w:val="Titre1"/>
        <w:numPr>
          <w:ilvl w:val="0"/>
          <w:numId w:val="5"/>
        </w:numPr>
        <w:tabs>
          <w:tab w:val="left" w:pos="706"/>
          <w:tab w:val="left" w:pos="707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260985</wp:posOffset>
                </wp:positionV>
                <wp:extent cx="5737860" cy="1270"/>
                <wp:effectExtent l="0" t="0" r="0" b="0"/>
                <wp:wrapTopAndBottom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6"/>
                            <a:gd name="T2" fmla="+- 0 10476 1440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1in;margin-top:20.55pt;width:451.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Gestion</w:t>
      </w:r>
      <w:r>
        <w:rPr>
          <w:spacing w:val="-2"/>
          <w:u w:val="none"/>
        </w:rPr>
        <w:t xml:space="preserve"> </w:t>
      </w:r>
      <w:r>
        <w:rPr>
          <w:u w:val="none"/>
        </w:rPr>
        <w:t>des</w:t>
      </w:r>
      <w:r>
        <w:rPr>
          <w:spacing w:val="-1"/>
          <w:u w:val="none"/>
        </w:rPr>
        <w:t xml:space="preserve"> </w:t>
      </w:r>
      <w:r>
        <w:rPr>
          <w:u w:val="none"/>
        </w:rPr>
        <w:t>incidences,</w:t>
      </w:r>
      <w:r>
        <w:rPr>
          <w:spacing w:val="-1"/>
          <w:u w:val="none"/>
        </w:rPr>
        <w:t xml:space="preserve"> </w:t>
      </w:r>
      <w:r>
        <w:rPr>
          <w:u w:val="none"/>
        </w:rPr>
        <w:t>risques</w:t>
      </w:r>
      <w:r>
        <w:rPr>
          <w:spacing w:val="-3"/>
          <w:u w:val="none"/>
        </w:rPr>
        <w:t xml:space="preserve"> </w:t>
      </w:r>
      <w:r>
        <w:rPr>
          <w:u w:val="none"/>
        </w:rPr>
        <w:t>et</w:t>
      </w:r>
      <w:r>
        <w:rPr>
          <w:spacing w:val="-1"/>
          <w:u w:val="none"/>
        </w:rPr>
        <w:t xml:space="preserve"> </w:t>
      </w:r>
      <w:r>
        <w:rPr>
          <w:u w:val="none"/>
        </w:rPr>
        <w:t>opportunités</w:t>
      </w:r>
    </w:p>
    <w:p>
      <w:pPr>
        <w:pStyle w:val="Titre2"/>
        <w:numPr>
          <w:ilvl w:val="1"/>
          <w:numId w:val="5"/>
        </w:numPr>
        <w:tabs>
          <w:tab w:val="left" w:pos="754"/>
          <w:tab w:val="left" w:pos="755"/>
        </w:tabs>
        <w:spacing w:before="91"/>
        <w:ind w:hanging="615"/>
      </w:pPr>
      <w:r>
        <w:t>Publication</w:t>
      </w:r>
      <w:r>
        <w:rPr>
          <w:spacing w:val="-7"/>
        </w:rPr>
        <w:t xml:space="preserve"> </w:t>
      </w:r>
      <w:r>
        <w:t>d’informations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d’évaluation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l’importance</w:t>
      </w:r>
    </w:p>
    <w:p>
      <w:pPr>
        <w:pStyle w:val="Paragraphedeliste"/>
        <w:numPr>
          <w:ilvl w:val="0"/>
          <w:numId w:val="4"/>
        </w:numPr>
        <w:tabs>
          <w:tab w:val="left" w:pos="428"/>
        </w:tabs>
        <w:spacing w:before="124"/>
        <w:ind w:right="987" w:hanging="568"/>
        <w:jc w:val="right"/>
        <w:rPr>
          <w:sz w:val="20"/>
        </w:rPr>
      </w:pPr>
      <w:r>
        <w:rPr>
          <w:sz w:val="20"/>
        </w:rPr>
        <w:t>Le</w:t>
      </w:r>
      <w:r>
        <w:rPr>
          <w:spacing w:val="-7"/>
          <w:sz w:val="20"/>
        </w:rPr>
        <w:t xml:space="preserve"> </w:t>
      </w:r>
      <w:r>
        <w:rPr>
          <w:sz w:val="20"/>
        </w:rPr>
        <w:t>présent</w:t>
      </w:r>
      <w:r>
        <w:rPr>
          <w:spacing w:val="-6"/>
          <w:sz w:val="20"/>
        </w:rPr>
        <w:t xml:space="preserve"> </w:t>
      </w:r>
      <w:r>
        <w:rPr>
          <w:sz w:val="20"/>
        </w:rPr>
        <w:t>chapitre</w:t>
      </w:r>
      <w:r>
        <w:rPr>
          <w:spacing w:val="-4"/>
          <w:sz w:val="20"/>
        </w:rPr>
        <w:t xml:space="preserve"> </w:t>
      </w:r>
      <w:r>
        <w:rPr>
          <w:sz w:val="20"/>
        </w:rPr>
        <w:t>énonce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exigences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5"/>
          <w:sz w:val="20"/>
        </w:rPr>
        <w:t xml:space="preserve"> </w:t>
      </w:r>
      <w:r>
        <w:rPr>
          <w:sz w:val="20"/>
        </w:rPr>
        <w:t>qui</w:t>
      </w:r>
      <w:r>
        <w:rPr>
          <w:spacing w:val="-7"/>
          <w:sz w:val="20"/>
        </w:rPr>
        <w:t xml:space="preserve"> </w:t>
      </w:r>
      <w:r>
        <w:rPr>
          <w:sz w:val="20"/>
        </w:rPr>
        <w:t>permettent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comprendre:</w:t>
      </w:r>
    </w:p>
    <w:p>
      <w:pPr>
        <w:pStyle w:val="Paragraphedeliste"/>
        <w:numPr>
          <w:ilvl w:val="1"/>
          <w:numId w:val="4"/>
        </w:numPr>
        <w:tabs>
          <w:tab w:val="left" w:pos="568"/>
          <w:tab w:val="left" w:pos="569"/>
        </w:tabs>
        <w:spacing w:before="144"/>
        <w:ind w:right="920" w:hanging="1134"/>
        <w:jc w:val="right"/>
        <w:rPr>
          <w:sz w:val="20"/>
        </w:rPr>
      </w:pP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procédure</w:t>
      </w:r>
      <w:r>
        <w:rPr>
          <w:spacing w:val="-4"/>
          <w:sz w:val="20"/>
        </w:rPr>
        <w:t xml:space="preserve"> </w:t>
      </w:r>
      <w:r>
        <w:rPr>
          <w:sz w:val="20"/>
        </w:rPr>
        <w:t>d’identification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importants;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les informations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l’entreprise intègre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2"/>
          <w:sz w:val="20"/>
        </w:rPr>
        <w:t xml:space="preserve"> </w:t>
      </w:r>
      <w:r>
        <w:rPr>
          <w:sz w:val="20"/>
        </w:rPr>
        <w:t>sa</w:t>
      </w:r>
      <w:r>
        <w:rPr>
          <w:spacing w:val="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 à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 durabilité</w:t>
      </w:r>
      <w:r>
        <w:rPr>
          <w:rFonts w:ascii="Arial" w:hAnsi="Arial"/>
          <w:b/>
          <w:i/>
          <w:spacing w:val="5"/>
          <w:sz w:val="20"/>
        </w:rPr>
        <w:t xml:space="preserve"> </w:t>
      </w:r>
      <w:r>
        <w:rPr>
          <w:sz w:val="20"/>
        </w:rPr>
        <w:t>à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</w:p>
    <w:p>
      <w:pPr>
        <w:ind w:left="1133"/>
        <w:jc w:val="both"/>
        <w:rPr>
          <w:sz w:val="20"/>
        </w:rPr>
      </w:pPr>
      <w:r>
        <w:rPr>
          <w:sz w:val="20"/>
        </w:rPr>
        <w:t>suite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.</w:t>
      </w:r>
    </w:p>
    <w:p>
      <w:pPr>
        <w:pStyle w:val="Corpsdetexte"/>
        <w:spacing w:before="9"/>
        <w:rPr>
          <w:sz w:val="21"/>
        </w:rPr>
      </w:pPr>
    </w:p>
    <w:p>
      <w:pPr>
        <w:pStyle w:val="Titre2"/>
      </w:pP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IRO-1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procédures</w:t>
      </w:r>
      <w:r>
        <w:rPr>
          <w:spacing w:val="-4"/>
        </w:rPr>
        <w:t xml:space="preserve"> </w:t>
      </w:r>
      <w:r>
        <w:t>d’identification</w:t>
      </w:r>
      <w:r>
        <w:rPr>
          <w:spacing w:val="-2"/>
        </w:rPr>
        <w:t xml:space="preserve"> </w:t>
      </w:r>
      <w:r>
        <w:t>et</w:t>
      </w:r>
    </w:p>
    <w:p>
      <w:pPr>
        <w:tabs>
          <w:tab w:val="left" w:pos="9175"/>
        </w:tabs>
        <w:spacing w:before="2"/>
        <w:ind w:left="140"/>
        <w:rPr>
          <w:rFonts w:ascii="Arial" w:hAnsi="Arial"/>
          <w:b/>
          <w:i/>
        </w:rPr>
      </w:pPr>
      <w:r>
        <w:rPr>
          <w:rFonts w:ascii="Arial" w:hAnsi="Arial"/>
          <w:b/>
          <w:i/>
          <w:u w:val="single"/>
        </w:rPr>
        <w:t>d’évaluation</w:t>
      </w:r>
      <w:r>
        <w:rPr>
          <w:rFonts w:ascii="Arial" w:hAnsi="Arial"/>
          <w:b/>
          <w:i/>
          <w:spacing w:val="-6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des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incidences,</w:t>
      </w:r>
      <w:r>
        <w:rPr>
          <w:rFonts w:ascii="Arial" w:hAnsi="Arial"/>
          <w:b/>
          <w:i/>
          <w:spacing w:val="-1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risques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et</w:t>
      </w:r>
      <w:r>
        <w:rPr>
          <w:rFonts w:ascii="Arial" w:hAnsi="Arial"/>
          <w:b/>
          <w:i/>
          <w:spacing w:val="-3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opportunités</w:t>
      </w:r>
      <w:r>
        <w:rPr>
          <w:rFonts w:ascii="Arial" w:hAnsi="Arial"/>
          <w:b/>
          <w:i/>
          <w:spacing w:val="-5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importants</w:t>
      </w:r>
      <w:r>
        <w:rPr>
          <w:rFonts w:ascii="Arial" w:hAnsi="Arial"/>
          <w:b/>
          <w:i/>
          <w:u w:val="single"/>
        </w:rPr>
        <w:tab/>
      </w:r>
    </w:p>
    <w:p>
      <w:pPr>
        <w:pStyle w:val="Corpsdetexte"/>
        <w:spacing w:before="3"/>
        <w:rPr>
          <w:rFonts w:ascii="Arial"/>
          <w:b/>
          <w:i/>
          <w:sz w:val="30"/>
        </w:rPr>
      </w:pPr>
    </w:p>
    <w:p>
      <w:pPr>
        <w:pStyle w:val="Titre4"/>
        <w:numPr>
          <w:ilvl w:val="0"/>
          <w:numId w:val="4"/>
        </w:numPr>
        <w:tabs>
          <w:tab w:val="left" w:pos="568"/>
        </w:tabs>
        <w:spacing w:before="1"/>
      </w:pPr>
      <w:r>
        <w:t>L’entreprise</w:t>
      </w:r>
      <w:r>
        <w:rPr>
          <w:spacing w:val="16"/>
        </w:rPr>
        <w:t xml:space="preserve"> </w:t>
      </w:r>
      <w:r>
        <w:t>publie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informations</w:t>
      </w:r>
      <w:r>
        <w:rPr>
          <w:spacing w:val="17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procédure</w:t>
      </w:r>
      <w:r>
        <w:rPr>
          <w:spacing w:val="16"/>
        </w:rPr>
        <w:t xml:space="preserve"> </w:t>
      </w:r>
      <w:r>
        <w:t>visant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identifier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incidences,</w:t>
      </w:r>
    </w:p>
    <w:p>
      <w:pPr>
        <w:ind w:left="56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déterminer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celles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ceux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qui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sont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importants.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3"/>
        <w:ind w:right="276"/>
        <w:jc w:val="both"/>
        <w:rPr>
          <w:sz w:val="20"/>
        </w:rPr>
      </w:pPr>
      <w:r>
        <w:rPr>
          <w:sz w:val="20"/>
        </w:rPr>
        <w:t>Cette exigence de publication a pour objectif de permettre de comprendre la procédure grâce à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identifie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évalue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, étapes qui servent de base pour déterminer les informations à inclure dans 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(voir ESRS 1, chapitre 3 et ses exigences d’application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liées,</w:t>
      </w:r>
      <w:r>
        <w:rPr>
          <w:spacing w:val="7"/>
          <w:sz w:val="20"/>
        </w:rPr>
        <w:t xml:space="preserve"> </w:t>
      </w:r>
      <w:r>
        <w:rPr>
          <w:sz w:val="20"/>
        </w:rPr>
        <w:t>qui</w:t>
      </w:r>
      <w:r>
        <w:rPr>
          <w:spacing w:val="9"/>
          <w:sz w:val="20"/>
        </w:rPr>
        <w:t xml:space="preserve"> </w:t>
      </w:r>
      <w:r>
        <w:rPr>
          <w:sz w:val="20"/>
        </w:rPr>
        <w:t>énoncent</w:t>
      </w:r>
      <w:r>
        <w:rPr>
          <w:spacing w:val="8"/>
          <w:sz w:val="20"/>
        </w:rPr>
        <w:t xml:space="preserve"> </w:t>
      </w:r>
      <w:r>
        <w:rPr>
          <w:sz w:val="20"/>
        </w:rPr>
        <w:t>des</w:t>
      </w:r>
      <w:r>
        <w:rPr>
          <w:spacing w:val="8"/>
          <w:sz w:val="20"/>
        </w:rPr>
        <w:t xml:space="preserve"> </w:t>
      </w:r>
      <w:r>
        <w:rPr>
          <w:sz w:val="20"/>
        </w:rPr>
        <w:t>exigences</w:t>
      </w:r>
      <w:r>
        <w:rPr>
          <w:spacing w:val="10"/>
          <w:sz w:val="20"/>
        </w:rPr>
        <w:t xml:space="preserve"> </w:t>
      </w:r>
      <w:r>
        <w:rPr>
          <w:sz w:val="20"/>
        </w:rPr>
        <w:t>et</w:t>
      </w:r>
      <w:r>
        <w:rPr>
          <w:spacing w:val="10"/>
          <w:sz w:val="20"/>
        </w:rPr>
        <w:t xml:space="preserve"> </w:t>
      </w:r>
      <w:r>
        <w:rPr>
          <w:sz w:val="20"/>
        </w:rPr>
        <w:t>principes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ce</w:t>
      </w:r>
      <w:r>
        <w:rPr>
          <w:spacing w:val="12"/>
          <w:sz w:val="20"/>
        </w:rPr>
        <w:t xml:space="preserve"> </w:t>
      </w:r>
      <w:r>
        <w:rPr>
          <w:sz w:val="20"/>
        </w:rPr>
        <w:t>qui</w:t>
      </w:r>
      <w:r>
        <w:rPr>
          <w:spacing w:val="9"/>
          <w:sz w:val="20"/>
        </w:rPr>
        <w:t xml:space="preserve"> </w:t>
      </w:r>
      <w:r>
        <w:rPr>
          <w:sz w:val="20"/>
        </w:rPr>
        <w:t>concerne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procédure</w:t>
      </w:r>
      <w:r>
        <w:rPr>
          <w:spacing w:val="10"/>
          <w:sz w:val="20"/>
        </w:rPr>
        <w:t xml:space="preserve"> </w:t>
      </w:r>
      <w:r>
        <w:rPr>
          <w:sz w:val="20"/>
        </w:rPr>
        <w:t>d’identification</w:t>
      </w:r>
      <w:r>
        <w:rPr>
          <w:spacing w:val="-53"/>
          <w:sz w:val="20"/>
        </w:rPr>
        <w:t xml:space="preserve"> </w:t>
      </w:r>
      <w:r>
        <w:rPr>
          <w:sz w:val="20"/>
        </w:rPr>
        <w:t>et d’évaluation des incidences, risques et opportunités importants sur la base du principe de la</w:t>
      </w:r>
      <w:r>
        <w:rPr>
          <w:spacing w:val="1"/>
          <w:sz w:val="20"/>
        </w:rPr>
        <w:t xml:space="preserve"> </w:t>
      </w:r>
      <w:r>
        <w:rPr>
          <w:sz w:val="20"/>
        </w:rPr>
        <w:t>double importance).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1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publie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7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4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méthodes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hypothèses</w:t>
      </w:r>
      <w:r>
        <w:rPr>
          <w:spacing w:val="-3"/>
          <w:sz w:val="20"/>
        </w:rPr>
        <w:t xml:space="preserve"> </w:t>
      </w:r>
      <w:r>
        <w:rPr>
          <w:sz w:val="20"/>
        </w:rPr>
        <w:t>utilisées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procédure</w:t>
      </w:r>
      <w:r>
        <w:rPr>
          <w:spacing w:val="-2"/>
          <w:sz w:val="20"/>
        </w:rPr>
        <w:t xml:space="preserve"> </w:t>
      </w:r>
      <w:r>
        <w:rPr>
          <w:sz w:val="20"/>
        </w:rPr>
        <w:t>décrite;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0"/>
        <w:ind w:left="1133" w:right="276"/>
        <w:jc w:val="both"/>
        <w:rPr>
          <w:sz w:val="20"/>
        </w:rPr>
      </w:pPr>
      <w:r>
        <w:rPr>
          <w:sz w:val="20"/>
        </w:rPr>
        <w:t>une vue d’ensemble de la procédure visant à identifier, évaluer, classer par ordre de</w:t>
      </w:r>
      <w:r>
        <w:rPr>
          <w:spacing w:val="1"/>
          <w:sz w:val="20"/>
        </w:rPr>
        <w:t xml:space="preserve"> </w:t>
      </w:r>
      <w:r>
        <w:rPr>
          <w:sz w:val="20"/>
        </w:rPr>
        <w:t>priorité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surveiller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population et l’environnement, s’appuyant sur la procédure de diligence raisonnable 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 et notamment une explication de la manière, le cas échéant, dont cette</w:t>
      </w:r>
      <w:r>
        <w:rPr>
          <w:spacing w:val="1"/>
          <w:sz w:val="20"/>
        </w:rPr>
        <w:t xml:space="preserve"> </w:t>
      </w:r>
      <w:r>
        <w:rPr>
          <w:sz w:val="20"/>
        </w:rPr>
        <w:t>procédure: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81"/>
        <w:ind w:right="275"/>
        <w:jc w:val="both"/>
        <w:rPr>
          <w:sz w:val="20"/>
        </w:rPr>
      </w:pPr>
      <w:r>
        <w:rPr>
          <w:sz w:val="20"/>
        </w:rPr>
        <w:lastRenderedPageBreak/>
        <w:t>se concentre sur des activités, des relations d’affaires, des zones géographiques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facteurs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entraînent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risque</w:t>
      </w:r>
      <w:r>
        <w:rPr>
          <w:spacing w:val="1"/>
          <w:sz w:val="20"/>
        </w:rPr>
        <w:t xml:space="preserve"> </w:t>
      </w:r>
      <w:r>
        <w:rPr>
          <w:sz w:val="20"/>
        </w:rPr>
        <w:t>accru</w:t>
      </w:r>
      <w:r>
        <w:rPr>
          <w:spacing w:val="1"/>
          <w:sz w:val="20"/>
        </w:rPr>
        <w:t xml:space="preserve"> </w:t>
      </w:r>
      <w:r>
        <w:rPr>
          <w:sz w:val="20"/>
        </w:rPr>
        <w:t>d’incidences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négatives;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119"/>
        <w:ind w:right="286" w:hanging="504"/>
        <w:jc w:val="both"/>
        <w:rPr>
          <w:sz w:val="20"/>
        </w:rPr>
      </w:pPr>
      <w:r>
        <w:rPr>
          <w:sz w:val="20"/>
        </w:rPr>
        <w:t>passe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revue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responsable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55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 propres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en conséquence de</w:t>
      </w:r>
      <w:r>
        <w:rPr>
          <w:spacing w:val="-3"/>
          <w:sz w:val="20"/>
        </w:rPr>
        <w:t xml:space="preserve"> </w:t>
      </w:r>
      <w:r>
        <w:rPr>
          <w:sz w:val="20"/>
        </w:rPr>
        <w:t>ses</w:t>
      </w:r>
      <w:r>
        <w:rPr>
          <w:spacing w:val="-1"/>
          <w:sz w:val="20"/>
        </w:rPr>
        <w:t xml:space="preserve"> </w:t>
      </w:r>
      <w:r>
        <w:rPr>
          <w:sz w:val="20"/>
        </w:rPr>
        <w:t>relations</w:t>
      </w:r>
      <w:r>
        <w:rPr>
          <w:spacing w:val="-1"/>
          <w:sz w:val="20"/>
        </w:rPr>
        <w:t xml:space="preserve"> </w:t>
      </w:r>
      <w:r>
        <w:rPr>
          <w:sz w:val="20"/>
        </w:rPr>
        <w:t>d’affaires;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121"/>
        <w:ind w:right="278" w:hanging="550"/>
        <w:jc w:val="both"/>
        <w:rPr>
          <w:sz w:val="20"/>
        </w:rPr>
      </w:pPr>
      <w:r>
        <w:rPr>
          <w:sz w:val="20"/>
        </w:rPr>
        <w:t xml:space="preserve">prévoit la consultation des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>touchées, afin de comprendre</w:t>
      </w:r>
      <w:r>
        <w:rPr>
          <w:spacing w:val="1"/>
          <w:sz w:val="20"/>
        </w:rPr>
        <w:t xml:space="preserve"> </w:t>
      </w:r>
      <w:r>
        <w:rPr>
          <w:sz w:val="20"/>
        </w:rPr>
        <w:t>quelles pourraient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1"/>
          <w:sz w:val="20"/>
        </w:rPr>
        <w:t xml:space="preserve"> </w:t>
      </w:r>
      <w:r>
        <w:rPr>
          <w:sz w:val="20"/>
        </w:rPr>
        <w:t>les 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pour elles,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d’experts</w:t>
      </w:r>
      <w:r>
        <w:rPr>
          <w:spacing w:val="-2"/>
          <w:sz w:val="20"/>
        </w:rPr>
        <w:t xml:space="preserve"> </w:t>
      </w:r>
      <w:r>
        <w:rPr>
          <w:sz w:val="20"/>
        </w:rPr>
        <w:t>externes;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121"/>
        <w:ind w:right="273" w:hanging="560"/>
        <w:jc w:val="both"/>
        <w:rPr>
          <w:sz w:val="20"/>
        </w:rPr>
      </w:pPr>
      <w:r>
        <w:rPr>
          <w:sz w:val="20"/>
        </w:rPr>
        <w:t>classe par ordre de priorité les incidences négatives sur la base de leur probabilité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et de leur gravité relatives (voir ESRS 1, section 3.4 </w:t>
      </w:r>
      <w:r>
        <w:rPr>
          <w:rFonts w:ascii="Arial" w:hAnsi="Arial"/>
          <w:i/>
          <w:sz w:val="20"/>
        </w:rPr>
        <w:t>Importance du point de vue de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l’incidence</w:t>
      </w:r>
      <w:r>
        <w:rPr>
          <w:sz w:val="20"/>
        </w:rPr>
        <w:t>) et, le cas échéant, les incidences positives selon leur ampleur, leur</w:t>
      </w:r>
      <w:r>
        <w:rPr>
          <w:spacing w:val="1"/>
          <w:sz w:val="20"/>
        </w:rPr>
        <w:t xml:space="preserve"> </w:t>
      </w:r>
      <w:r>
        <w:rPr>
          <w:sz w:val="20"/>
        </w:rPr>
        <w:t>étendue et leur probabilité relatives, et détermine quelles questions de 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sont importantes aux fins de la publication d’informations (y compris les seuils</w:t>
      </w:r>
      <w:r>
        <w:rPr>
          <w:spacing w:val="1"/>
          <w:sz w:val="20"/>
        </w:rPr>
        <w:t xml:space="preserve"> </w:t>
      </w:r>
      <w:r>
        <w:rPr>
          <w:sz w:val="20"/>
        </w:rPr>
        <w:t>qualitatifs ou quantitatifs et autres critères employés tel que prescrit par ESRS 1,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section 3.4 </w:t>
      </w:r>
      <w:r>
        <w:rPr>
          <w:rFonts w:ascii="Arial" w:hAnsi="Arial"/>
          <w:i/>
          <w:sz w:val="20"/>
        </w:rPr>
        <w:t>Importance du point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vue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 l’incidence</w:t>
      </w:r>
      <w:r>
        <w:rPr>
          <w:sz w:val="20"/>
        </w:rPr>
        <w:t>);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23"/>
        <w:ind w:left="1133" w:right="280"/>
        <w:jc w:val="both"/>
        <w:rPr>
          <w:sz w:val="20"/>
        </w:rPr>
      </w:pPr>
      <w:r>
        <w:rPr>
          <w:sz w:val="20"/>
        </w:rPr>
        <w:t>une vue d’ensemble de la procédure utilisée pour identifier, évaluer, classer par ordre de</w:t>
      </w:r>
      <w:r>
        <w:rPr>
          <w:spacing w:val="1"/>
          <w:sz w:val="20"/>
        </w:rPr>
        <w:t xml:space="preserve"> </w:t>
      </w:r>
      <w:r>
        <w:rPr>
          <w:sz w:val="20"/>
        </w:rPr>
        <w:t>priorité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surveiller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pourraient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sz w:val="20"/>
        </w:rPr>
        <w:t>. 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publiées</w:t>
      </w:r>
      <w:r>
        <w:rPr>
          <w:spacing w:val="-1"/>
          <w:sz w:val="20"/>
        </w:rPr>
        <w:t xml:space="preserve"> </w:t>
      </w:r>
      <w:r>
        <w:rPr>
          <w:sz w:val="20"/>
        </w:rPr>
        <w:t>comprennent: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146"/>
        <w:ind w:right="283" w:hanging="524"/>
        <w:jc w:val="both"/>
        <w:rPr>
          <w:sz w:val="20"/>
        </w:rPr>
      </w:pPr>
      <w:r>
        <w:rPr>
          <w:sz w:val="20"/>
        </w:rPr>
        <w:t>la manière dont l’entreprise a tenu compte des liens entre ses incidences et ses</w:t>
      </w:r>
      <w:r>
        <w:rPr>
          <w:spacing w:val="1"/>
          <w:sz w:val="20"/>
        </w:rPr>
        <w:t xml:space="preserve"> </w:t>
      </w:r>
      <w:r>
        <w:rPr>
          <w:sz w:val="20"/>
        </w:rPr>
        <w:t>dépendances, d’une part, et les risques et opportunités qui peuvent découler 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 et</w:t>
      </w:r>
      <w:r>
        <w:rPr>
          <w:spacing w:val="-1"/>
          <w:sz w:val="20"/>
        </w:rPr>
        <w:t xml:space="preserve"> </w:t>
      </w:r>
      <w:r>
        <w:rPr>
          <w:sz w:val="20"/>
        </w:rPr>
        <w:t>dépendances,</w:t>
      </w:r>
      <w:r>
        <w:rPr>
          <w:spacing w:val="-1"/>
          <w:sz w:val="20"/>
        </w:rPr>
        <w:t xml:space="preserve"> </w:t>
      </w:r>
      <w:r>
        <w:rPr>
          <w:sz w:val="20"/>
        </w:rPr>
        <w:t>d’autre part;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147" w:line="237" w:lineRule="auto"/>
        <w:ind w:right="273" w:hanging="567"/>
        <w:jc w:val="both"/>
        <w:rPr>
          <w:sz w:val="20"/>
        </w:rPr>
      </w:pPr>
      <w:r>
        <w:rPr>
          <w:sz w:val="20"/>
        </w:rPr>
        <w:t>la manière dont l’entreprise évalue la probabilité, l’ampleur et la nature des effets</w:t>
      </w:r>
      <w:r>
        <w:rPr>
          <w:spacing w:val="1"/>
          <w:sz w:val="20"/>
        </w:rPr>
        <w:t xml:space="preserve"> </w:t>
      </w:r>
      <w:r>
        <w:rPr>
          <w:sz w:val="20"/>
        </w:rPr>
        <w:t>des risques et opportunités identifiés (comme les seuils qualitatifs et quantitatifs 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autres critères employés tel que prescrit par ESRS 1, section 3.3 </w:t>
      </w:r>
      <w:r>
        <w:rPr>
          <w:rFonts w:ascii="Arial" w:hAnsi="Arial"/>
          <w:i/>
          <w:sz w:val="20"/>
        </w:rPr>
        <w:t>Importance du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point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vue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financier</w:t>
      </w:r>
      <w:r>
        <w:rPr>
          <w:sz w:val="20"/>
        </w:rPr>
        <w:t>);</w:t>
      </w:r>
    </w:p>
    <w:p>
      <w:pPr>
        <w:pStyle w:val="Paragraphedeliste"/>
        <w:numPr>
          <w:ilvl w:val="2"/>
          <w:numId w:val="4"/>
        </w:numPr>
        <w:tabs>
          <w:tab w:val="left" w:pos="1701"/>
        </w:tabs>
        <w:spacing w:before="6"/>
        <w:ind w:right="282" w:hanging="612"/>
        <w:jc w:val="both"/>
        <w:rPr>
          <w:sz w:val="20"/>
        </w:rPr>
      </w:pPr>
      <w:r>
        <w:rPr>
          <w:sz w:val="20"/>
        </w:rPr>
        <w:t>la mesure dans laquelle l’entreprise donne la priorité aux risques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 par rapport aux autres types de risques, notamment si elle recourt aux</w:t>
      </w:r>
      <w:r>
        <w:rPr>
          <w:spacing w:val="1"/>
          <w:sz w:val="20"/>
        </w:rPr>
        <w:t xml:space="preserve"> </w:t>
      </w:r>
      <w:r>
        <w:rPr>
          <w:sz w:val="20"/>
        </w:rPr>
        <w:t>outils</w:t>
      </w:r>
      <w:r>
        <w:rPr>
          <w:spacing w:val="-1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-1"/>
          <w:sz w:val="20"/>
        </w:rPr>
        <w:t xml:space="preserve"> </w:t>
      </w:r>
      <w:r>
        <w:rPr>
          <w:sz w:val="20"/>
        </w:rPr>
        <w:t>des risques;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6"/>
        <w:ind w:left="1133" w:right="285"/>
        <w:jc w:val="both"/>
        <w:rPr>
          <w:sz w:val="20"/>
        </w:rPr>
      </w:pPr>
      <w:r>
        <w:rPr>
          <w:sz w:val="20"/>
        </w:rPr>
        <w:t>une description du processus décisionnel ainsi que des procédures de contrôle interne</w:t>
      </w:r>
      <w:r>
        <w:rPr>
          <w:spacing w:val="1"/>
          <w:sz w:val="20"/>
        </w:rPr>
        <w:t xml:space="preserve"> </w:t>
      </w:r>
      <w:r>
        <w:rPr>
          <w:sz w:val="20"/>
        </w:rPr>
        <w:t>connexes;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77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d’identification,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 et de gestion des incidences et des risques est intégrée dans le processus</w:t>
      </w:r>
      <w:r>
        <w:rPr>
          <w:spacing w:val="1"/>
          <w:sz w:val="20"/>
        </w:rPr>
        <w:t xml:space="preserve"> </w:t>
      </w:r>
      <w:r>
        <w:rPr>
          <w:sz w:val="20"/>
        </w:rPr>
        <w:t>global de gestion des risques de l’entreprise et utilisée pour évaluer le profil de risque</w:t>
      </w:r>
      <w:r>
        <w:rPr>
          <w:spacing w:val="1"/>
          <w:sz w:val="20"/>
        </w:rPr>
        <w:t xml:space="preserve"> </w:t>
      </w:r>
      <w:r>
        <w:rPr>
          <w:sz w:val="20"/>
        </w:rPr>
        <w:t>général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ses</w:t>
      </w:r>
      <w:r>
        <w:rPr>
          <w:spacing w:val="-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gestion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risques;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6"/>
        <w:ind w:left="1133" w:right="283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d’identification,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 et de gestion des opportunités est intégrée dans le processus global 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cas échéant;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2"/>
        <w:rPr>
          <w:sz w:val="20"/>
        </w:rPr>
      </w:pPr>
      <w:r>
        <w:rPr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sz w:val="20"/>
        </w:rPr>
        <w:t>valeurs</w:t>
      </w:r>
      <w:r>
        <w:rPr>
          <w:spacing w:val="20"/>
          <w:sz w:val="20"/>
        </w:rPr>
        <w:t xml:space="preserve"> </w:t>
      </w:r>
      <w:r>
        <w:rPr>
          <w:sz w:val="20"/>
        </w:rPr>
        <w:t>d’entrée</w:t>
      </w:r>
      <w:r>
        <w:rPr>
          <w:spacing w:val="20"/>
          <w:sz w:val="20"/>
        </w:rPr>
        <w:t xml:space="preserve"> </w:t>
      </w:r>
      <w:r>
        <w:rPr>
          <w:sz w:val="20"/>
        </w:rPr>
        <w:t>utilisées</w:t>
      </w:r>
      <w:r>
        <w:rPr>
          <w:spacing w:val="20"/>
          <w:sz w:val="20"/>
        </w:rPr>
        <w:t xml:space="preserve"> </w:t>
      </w:r>
      <w:r>
        <w:rPr>
          <w:sz w:val="20"/>
        </w:rPr>
        <w:t>(par</w:t>
      </w:r>
      <w:r>
        <w:rPr>
          <w:spacing w:val="20"/>
          <w:sz w:val="20"/>
        </w:rPr>
        <w:t xml:space="preserve"> </w:t>
      </w:r>
      <w:r>
        <w:rPr>
          <w:sz w:val="20"/>
        </w:rPr>
        <w:t>exemple,</w:t>
      </w:r>
      <w:r>
        <w:rPr>
          <w:spacing w:val="19"/>
          <w:sz w:val="20"/>
        </w:rPr>
        <w:t xml:space="preserve"> </w:t>
      </w:r>
      <w:r>
        <w:rPr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sz w:val="20"/>
        </w:rPr>
        <w:t>sources</w:t>
      </w:r>
      <w:r>
        <w:rPr>
          <w:spacing w:val="20"/>
          <w:sz w:val="20"/>
        </w:rPr>
        <w:t xml:space="preserve"> </w:t>
      </w:r>
      <w:r>
        <w:rPr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sz w:val="20"/>
        </w:rPr>
        <w:t>données,</w:t>
      </w:r>
      <w:r>
        <w:rPr>
          <w:spacing w:val="19"/>
          <w:sz w:val="20"/>
        </w:rPr>
        <w:t xml:space="preserve"> </w:t>
      </w:r>
      <w:r>
        <w:rPr>
          <w:sz w:val="20"/>
        </w:rPr>
        <w:t>le</w:t>
      </w:r>
      <w:r>
        <w:rPr>
          <w:spacing w:val="20"/>
          <w:sz w:val="20"/>
        </w:rPr>
        <w:t xml:space="preserve"> </w:t>
      </w:r>
      <w:r>
        <w:rPr>
          <w:sz w:val="20"/>
        </w:rPr>
        <w:t>rayon</w:t>
      </w:r>
      <w:r>
        <w:rPr>
          <w:spacing w:val="23"/>
          <w:sz w:val="20"/>
        </w:rPr>
        <w:t xml:space="preserve"> </w:t>
      </w:r>
      <w:r>
        <w:rPr>
          <w:sz w:val="20"/>
        </w:rPr>
        <w:t>d’action</w:t>
      </w:r>
    </w:p>
    <w:p>
      <w:pPr>
        <w:pStyle w:val="Corpsdetexte"/>
        <w:spacing w:before="3"/>
        <w:ind w:left="1133"/>
      </w:pPr>
      <w:r>
        <w:t>couvert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utilisées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hypothèses);</w:t>
      </w:r>
      <w:r>
        <w:rPr>
          <w:spacing w:val="-4"/>
        </w:rPr>
        <w:t xml:space="preserve"> </w:t>
      </w:r>
      <w:r>
        <w:t>et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78"/>
        <w:jc w:val="both"/>
        <w:rPr>
          <w:sz w:val="20"/>
        </w:rPr>
      </w:pPr>
      <w:r>
        <w:rPr>
          <w:sz w:val="20"/>
        </w:rPr>
        <w:t>si et comment la procédure a changé par rapport à la période de référence antérieure, le</w:t>
      </w:r>
      <w:r>
        <w:rPr>
          <w:spacing w:val="1"/>
          <w:sz w:val="20"/>
        </w:rPr>
        <w:t xml:space="preserve"> </w:t>
      </w:r>
      <w:r>
        <w:rPr>
          <w:sz w:val="20"/>
        </w:rPr>
        <w:t>moment</w:t>
      </w:r>
      <w:r>
        <w:rPr>
          <w:spacing w:val="15"/>
          <w:sz w:val="20"/>
        </w:rPr>
        <w:t xml:space="preserve"> </w:t>
      </w:r>
      <w:r>
        <w:rPr>
          <w:sz w:val="20"/>
        </w:rPr>
        <w:t>où</w:t>
      </w:r>
      <w:r>
        <w:rPr>
          <w:spacing w:val="14"/>
          <w:sz w:val="20"/>
        </w:rPr>
        <w:t xml:space="preserve"> </w:t>
      </w:r>
      <w:r>
        <w:rPr>
          <w:sz w:val="20"/>
        </w:rPr>
        <w:t>elle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été</w:t>
      </w:r>
      <w:r>
        <w:rPr>
          <w:spacing w:val="14"/>
          <w:sz w:val="20"/>
        </w:rPr>
        <w:t xml:space="preserve"> </w:t>
      </w:r>
      <w:r>
        <w:rPr>
          <w:sz w:val="20"/>
        </w:rPr>
        <w:t>modifiée</w:t>
      </w:r>
      <w:r>
        <w:rPr>
          <w:spacing w:val="14"/>
          <w:sz w:val="20"/>
        </w:rPr>
        <w:t xml:space="preserve"> </w:t>
      </w:r>
      <w:r>
        <w:rPr>
          <w:sz w:val="20"/>
        </w:rPr>
        <w:t>pour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dernière</w:t>
      </w:r>
      <w:r>
        <w:rPr>
          <w:spacing w:val="15"/>
          <w:sz w:val="20"/>
        </w:rPr>
        <w:t xml:space="preserve"> </w:t>
      </w:r>
      <w:r>
        <w:rPr>
          <w:sz w:val="20"/>
        </w:rPr>
        <w:t>fois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prochaines</w:t>
      </w:r>
      <w:r>
        <w:rPr>
          <w:spacing w:val="16"/>
          <w:sz w:val="20"/>
        </w:rPr>
        <w:t xml:space="preserve"> </w:t>
      </w:r>
      <w:r>
        <w:rPr>
          <w:sz w:val="20"/>
        </w:rPr>
        <w:t>dates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révision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.</w:t>
      </w:r>
    </w:p>
    <w:p>
      <w:pPr>
        <w:pStyle w:val="Corpsdetexte"/>
        <w:spacing w:before="10"/>
        <w:rPr>
          <w:sz w:val="30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358140</wp:posOffset>
                </wp:positionV>
                <wp:extent cx="5724525" cy="1270"/>
                <wp:effectExtent l="0" t="0" r="0" b="0"/>
                <wp:wrapTopAndBottom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015"/>
                            <a:gd name="T2" fmla="+- 0 10485 1470"/>
                            <a:gd name="T3" fmla="*/ T2 w 90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5">
                              <a:moveTo>
                                <a:pt x="0" y="0"/>
                              </a:moveTo>
                              <a:lnTo>
                                <a:pt x="90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73.5pt;margin-top:28.2pt;width:450.7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" path="m,l9015,e" filled="f" strokeweight=".5pt">
                <v:path arrowok="t" o:connecttype="custom" o:connectlocs="0,0;5724525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IRO-2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Exigences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titre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ESRS</w:t>
      </w:r>
      <w:r>
        <w:rPr>
          <w:spacing w:val="-59"/>
        </w:rPr>
        <w:t xml:space="preserve"> </w:t>
      </w:r>
      <w:r>
        <w:t>couvertes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déclaration</w:t>
      </w:r>
      <w:r>
        <w:rPr>
          <w:spacing w:val="-4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durabilité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l’entreprise</w:t>
      </w:r>
    </w:p>
    <w:p>
      <w:pPr>
        <w:pStyle w:val="Corpsdetexte"/>
        <w:spacing w:before="3"/>
        <w:rPr>
          <w:rFonts w:ascii="Arial"/>
          <w:b/>
          <w:i/>
          <w:sz w:val="24"/>
        </w:rPr>
      </w:pPr>
    </w:p>
    <w:p>
      <w:pPr>
        <w:pStyle w:val="Titre4"/>
        <w:numPr>
          <w:ilvl w:val="0"/>
          <w:numId w:val="4"/>
        </w:numPr>
        <w:tabs>
          <w:tab w:val="left" w:pos="568"/>
        </w:tabs>
        <w:spacing w:before="1"/>
      </w:pPr>
      <w:r>
        <w:t>L’entreprise</w:t>
      </w:r>
      <w:r>
        <w:rPr>
          <w:spacing w:val="35"/>
        </w:rPr>
        <w:t xml:space="preserve"> </w:t>
      </w:r>
      <w:r>
        <w:t>publie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informations</w:t>
      </w:r>
      <w:r>
        <w:rPr>
          <w:spacing w:val="36"/>
        </w:rPr>
        <w:t xml:space="preserve"> </w:t>
      </w:r>
      <w:r>
        <w:t>sur</w:t>
      </w:r>
      <w:r>
        <w:rPr>
          <w:spacing w:val="36"/>
        </w:rPr>
        <w:t xml:space="preserve"> </w:t>
      </w:r>
      <w:r>
        <w:t>les</w:t>
      </w:r>
      <w:r>
        <w:rPr>
          <w:spacing w:val="38"/>
        </w:rPr>
        <w:t xml:space="preserve"> </w:t>
      </w:r>
      <w:r>
        <w:t>exigences</w:t>
      </w:r>
      <w:r>
        <w:rPr>
          <w:spacing w:val="4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publication</w:t>
      </w:r>
      <w:r>
        <w:rPr>
          <w:spacing w:val="37"/>
        </w:rPr>
        <w:t xml:space="preserve"> </w:t>
      </w:r>
      <w:r>
        <w:t>auxquelles</w:t>
      </w:r>
      <w:r>
        <w:rPr>
          <w:spacing w:val="36"/>
        </w:rPr>
        <w:t xml:space="preserve"> </w:t>
      </w:r>
      <w:r>
        <w:t>elle</w:t>
      </w:r>
    </w:p>
    <w:p>
      <w:pPr>
        <w:ind w:left="56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s’est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conformée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déclarations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durabilité.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3"/>
        <w:ind w:right="278"/>
        <w:jc w:val="both"/>
        <w:rPr>
          <w:sz w:val="20"/>
        </w:rPr>
      </w:pPr>
      <w:r>
        <w:rPr>
          <w:sz w:val="20"/>
        </w:rPr>
        <w:t>Cette exigence de publication a pour objectif de permettre de comprendre les exigences 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incluses dans la déclaration relative à la durabilité de l’entreprise ainsi que les</w:t>
      </w:r>
      <w:r>
        <w:rPr>
          <w:spacing w:val="1"/>
          <w:sz w:val="20"/>
        </w:rPr>
        <w:t xml:space="preserve"> </w:t>
      </w:r>
      <w:r>
        <w:rPr>
          <w:sz w:val="20"/>
        </w:rPr>
        <w:t>thèmes qui ont été omis, car considérés comme importants, à la suite de l’évaluation 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.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81"/>
        <w:ind w:right="275"/>
        <w:jc w:val="both"/>
        <w:rPr>
          <w:sz w:val="20"/>
        </w:rPr>
      </w:pPr>
      <w:r>
        <w:rPr>
          <w:sz w:val="20"/>
        </w:rPr>
        <w:lastRenderedPageBreak/>
        <w:t>L’entreprise inclut une liste des exigences de publication auxquelles elle s’est conformée en</w:t>
      </w:r>
      <w:r>
        <w:rPr>
          <w:spacing w:val="1"/>
          <w:sz w:val="20"/>
        </w:rPr>
        <w:t xml:space="preserve"> </w:t>
      </w:r>
      <w:r>
        <w:rPr>
          <w:sz w:val="20"/>
        </w:rPr>
        <w:t>préparant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selon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(voir ESRS 1, chapitre 3), y compris les numéros de page et/ou les paragraphes</w:t>
      </w:r>
      <w:r>
        <w:rPr>
          <w:spacing w:val="1"/>
          <w:sz w:val="20"/>
        </w:rPr>
        <w:t xml:space="preserve"> </w:t>
      </w:r>
      <w:r>
        <w:rPr>
          <w:sz w:val="20"/>
        </w:rPr>
        <w:t>où se trouvent 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en question 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déclaration relative</w:t>
      </w:r>
      <w:r>
        <w:rPr>
          <w:spacing w:val="55"/>
          <w:sz w:val="20"/>
        </w:rPr>
        <w:t xml:space="preserve"> </w:t>
      </w:r>
      <w:r>
        <w:rPr>
          <w:sz w:val="20"/>
        </w:rPr>
        <w:t>à la durabilité. Cette</w:t>
      </w:r>
      <w:r>
        <w:rPr>
          <w:spacing w:val="1"/>
          <w:sz w:val="20"/>
        </w:rPr>
        <w:t xml:space="preserve"> </w:t>
      </w:r>
      <w:r>
        <w:rPr>
          <w:sz w:val="20"/>
        </w:rPr>
        <w:t>liste peut se présenter comme une table des matières. L’entreprise inclut également un tableau</w:t>
      </w:r>
      <w:r>
        <w:rPr>
          <w:spacing w:val="1"/>
          <w:sz w:val="20"/>
        </w:rPr>
        <w:t xml:space="preserve"> </w:t>
      </w:r>
      <w:r>
        <w:rPr>
          <w:sz w:val="20"/>
        </w:rPr>
        <w:t>de tous les points de données qui découlent d’autres actes législatifs de l’UE, tels qu’ils sont</w:t>
      </w:r>
      <w:r>
        <w:rPr>
          <w:spacing w:val="1"/>
          <w:sz w:val="20"/>
        </w:rPr>
        <w:t xml:space="preserve"> </w:t>
      </w:r>
      <w:r>
        <w:rPr>
          <w:sz w:val="20"/>
        </w:rPr>
        <w:t>énumérés à l’appendice B de la présente norme, en précisant où ils figurent dans la déclaration</w:t>
      </w:r>
      <w:r>
        <w:rPr>
          <w:spacing w:val="-53"/>
          <w:sz w:val="20"/>
        </w:rPr>
        <w:t xml:space="preserve"> </w:t>
      </w:r>
      <w:r>
        <w:rPr>
          <w:sz w:val="20"/>
        </w:rPr>
        <w:t>relative à la durabilité et en incluant ceux qu’elle considère, après évaluation, comme n’étant</w:t>
      </w:r>
      <w:r>
        <w:rPr>
          <w:spacing w:val="1"/>
          <w:sz w:val="20"/>
        </w:rPr>
        <w:t xml:space="preserve"> </w:t>
      </w:r>
      <w:r>
        <w:rPr>
          <w:sz w:val="20"/>
        </w:rPr>
        <w:t>pas importants, en indiquant, dans ce cas, «pas importants» dans le tableau conformément au</w:t>
      </w:r>
      <w:r>
        <w:rPr>
          <w:spacing w:val="1"/>
          <w:sz w:val="20"/>
        </w:rPr>
        <w:t xml:space="preserve"> </w:t>
      </w:r>
      <w:r>
        <w:rPr>
          <w:sz w:val="20"/>
        </w:rPr>
        <w:t>paragraphe</w:t>
      </w:r>
      <w:r>
        <w:rPr>
          <w:spacing w:val="1"/>
          <w:sz w:val="20"/>
        </w:rPr>
        <w:t xml:space="preserve"> </w:t>
      </w:r>
      <w:r>
        <w:rPr>
          <w:sz w:val="20"/>
        </w:rPr>
        <w:t>35 de l’ESRS</w:t>
      </w:r>
      <w:r>
        <w:rPr>
          <w:spacing w:val="1"/>
          <w:sz w:val="20"/>
        </w:rPr>
        <w:t xml:space="preserve"> </w:t>
      </w:r>
      <w:r>
        <w:rPr>
          <w:sz w:val="20"/>
        </w:rPr>
        <w:t>1.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0"/>
        <w:ind w:right="276"/>
        <w:jc w:val="both"/>
        <w:rPr>
          <w:sz w:val="20"/>
        </w:rPr>
      </w:pPr>
      <w:r>
        <w:rPr>
          <w:sz w:val="20"/>
        </w:rPr>
        <w:t>Si l’entreprise conclut que le changement climatique n’est pas un thème important et que, par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conséquent, elle omet de publier toutes les informations prescrites par ESRS E1 </w:t>
      </w:r>
      <w:r>
        <w:rPr>
          <w:rFonts w:ascii="Arial" w:hAnsi="Arial"/>
          <w:i/>
          <w:sz w:val="20"/>
        </w:rPr>
        <w:t>Changement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climatique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explication</w:t>
      </w:r>
      <w:r>
        <w:rPr>
          <w:spacing w:val="1"/>
          <w:sz w:val="20"/>
        </w:rPr>
        <w:t xml:space="preserve"> </w:t>
      </w:r>
      <w:r>
        <w:rPr>
          <w:sz w:val="20"/>
        </w:rPr>
        <w:t>détaillée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regard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changement</w:t>
      </w:r>
      <w:r>
        <w:rPr>
          <w:spacing w:val="1"/>
          <w:sz w:val="20"/>
        </w:rPr>
        <w:t xml:space="preserve"> </w:t>
      </w:r>
      <w:r>
        <w:rPr>
          <w:sz w:val="20"/>
        </w:rPr>
        <w:t>climatique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IRO-2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Exigences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titre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ESRS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couvertes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déclaration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relative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l’entreprise</w:t>
      </w:r>
      <w:r>
        <w:rPr>
          <w:sz w:val="20"/>
        </w:rPr>
        <w:t>), en y incluant une analyse prospective des conditions qui pourraient l’amener à</w:t>
      </w:r>
      <w:r>
        <w:rPr>
          <w:spacing w:val="1"/>
          <w:sz w:val="20"/>
        </w:rPr>
        <w:t xml:space="preserve"> </w:t>
      </w:r>
      <w:r>
        <w:rPr>
          <w:sz w:val="20"/>
        </w:rPr>
        <w:t>conclure</w:t>
      </w:r>
      <w:r>
        <w:rPr>
          <w:spacing w:val="-1"/>
          <w:sz w:val="20"/>
        </w:rPr>
        <w:t xml:space="preserve"> </w:t>
      </w:r>
      <w:r>
        <w:rPr>
          <w:sz w:val="20"/>
        </w:rPr>
        <w:t>ultérieurement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le changement</w:t>
      </w:r>
      <w:r>
        <w:rPr>
          <w:spacing w:val="-2"/>
          <w:sz w:val="20"/>
        </w:rPr>
        <w:t xml:space="preserve"> </w:t>
      </w:r>
      <w:r>
        <w:rPr>
          <w:sz w:val="20"/>
        </w:rPr>
        <w:t>climatique est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thème</w:t>
      </w:r>
      <w:r>
        <w:rPr>
          <w:spacing w:val="-2"/>
          <w:sz w:val="20"/>
        </w:rPr>
        <w:t xml:space="preserve"> </w:t>
      </w:r>
      <w:r>
        <w:rPr>
          <w:sz w:val="20"/>
        </w:rPr>
        <w:t>important.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1"/>
        <w:ind w:right="276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conclut</w:t>
      </w:r>
      <w:r>
        <w:rPr>
          <w:spacing w:val="1"/>
          <w:sz w:val="20"/>
        </w:rPr>
        <w:t xml:space="preserve"> </w:t>
      </w:r>
      <w:r>
        <w:rPr>
          <w:sz w:val="20"/>
        </w:rPr>
        <w:t>qu’un</w:t>
      </w:r>
      <w:r>
        <w:rPr>
          <w:spacing w:val="1"/>
          <w:sz w:val="20"/>
        </w:rPr>
        <w:t xml:space="preserve"> </w:t>
      </w:r>
      <w:r>
        <w:rPr>
          <w:sz w:val="20"/>
        </w:rPr>
        <w:t>thème</w:t>
      </w:r>
      <w:r>
        <w:rPr>
          <w:spacing w:val="1"/>
          <w:sz w:val="20"/>
        </w:rPr>
        <w:t xml:space="preserve"> </w:t>
      </w:r>
      <w:r>
        <w:rPr>
          <w:sz w:val="20"/>
        </w:rPr>
        <w:t>autre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celui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changement</w:t>
      </w:r>
      <w:r>
        <w:rPr>
          <w:spacing w:val="1"/>
          <w:sz w:val="20"/>
        </w:rPr>
        <w:t xml:space="preserve"> </w:t>
      </w:r>
      <w:r>
        <w:rPr>
          <w:sz w:val="20"/>
        </w:rPr>
        <w:t>climatique</w:t>
      </w:r>
      <w:r>
        <w:rPr>
          <w:spacing w:val="1"/>
          <w:sz w:val="20"/>
        </w:rPr>
        <w:t xml:space="preserve"> </w:t>
      </w:r>
      <w:r>
        <w:rPr>
          <w:sz w:val="20"/>
        </w:rPr>
        <w:t>n’est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important et que, par conséquent, elle omet de publier toutes les informations prescrites par</w:t>
      </w:r>
      <w:r>
        <w:rPr>
          <w:spacing w:val="1"/>
          <w:sz w:val="20"/>
        </w:rPr>
        <w:t xml:space="preserve"> </w:t>
      </w:r>
      <w:r>
        <w:rPr>
          <w:sz w:val="20"/>
        </w:rPr>
        <w:t>l’ESRS thématique correspondante, elle peut brièvement expliquer les conclusions de 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thème</w:t>
      </w:r>
      <w:r>
        <w:rPr>
          <w:spacing w:val="-1"/>
          <w:sz w:val="20"/>
        </w:rPr>
        <w:t xml:space="preserve"> </w:t>
      </w:r>
      <w:r>
        <w:rPr>
          <w:sz w:val="20"/>
        </w:rPr>
        <w:t>concerné.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2"/>
        <w:ind w:right="275"/>
        <w:jc w:val="both"/>
        <w:rPr>
          <w:sz w:val="20"/>
        </w:rPr>
      </w:pPr>
      <w:r>
        <w:rPr>
          <w:sz w:val="20"/>
        </w:rPr>
        <w:t>L’entreprise fournit une explication de la manière dont elle a défini les informations 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juge</w:t>
      </w:r>
      <w:r>
        <w:rPr>
          <w:spacing w:val="1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importants, dont l’application de seuils et/ou la manière dont elle a appliqué les critères visés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1, section</w:t>
      </w:r>
      <w:r>
        <w:rPr>
          <w:spacing w:val="-2"/>
          <w:sz w:val="20"/>
        </w:rPr>
        <w:t xml:space="preserve"> </w:t>
      </w:r>
      <w:r>
        <w:rPr>
          <w:sz w:val="20"/>
        </w:rPr>
        <w:t>3.2</w:t>
      </w:r>
      <w:r>
        <w:rPr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Questions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importantes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et importance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sz w:val="20"/>
        </w:rPr>
        <w:t>.</w:t>
      </w:r>
    </w:p>
    <w:p>
      <w:pPr>
        <w:pStyle w:val="Corpsdetexte"/>
        <w:spacing w:before="4"/>
        <w:rPr>
          <w:sz w:val="30"/>
        </w:rPr>
      </w:pPr>
    </w:p>
    <w:p>
      <w:pPr>
        <w:pStyle w:val="Titre5"/>
        <w:numPr>
          <w:ilvl w:val="1"/>
          <w:numId w:val="5"/>
        </w:numPr>
        <w:tabs>
          <w:tab w:val="left" w:pos="487"/>
        </w:tabs>
        <w:ind w:left="486" w:hanging="347"/>
      </w:pP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politiques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actions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1"/>
        <w:ind w:right="278"/>
        <w:jc w:val="both"/>
        <w:rPr>
          <w:sz w:val="20"/>
        </w:rPr>
      </w:pPr>
      <w:r>
        <w:rPr>
          <w:sz w:val="20"/>
        </w:rPr>
        <w:t xml:space="preserve">Cette section énonce les </w:t>
      </w:r>
      <w:r>
        <w:rPr>
          <w:rFonts w:ascii="Arial" w:hAnsi="Arial"/>
          <w:b/>
          <w:i/>
          <w:sz w:val="20"/>
        </w:rPr>
        <w:t xml:space="preserve">exigences de publication minimums </w:t>
      </w:r>
      <w:r>
        <w:rPr>
          <w:sz w:val="20"/>
        </w:rPr>
        <w:t>que l’entreprise doit appliquer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lorsqu’elle publie des informations sur 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qu’elle mène dans le but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prévenir, d’atténuer et de remédier à des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>réelles et potentielles importantes, de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1"/>
          <w:sz w:val="20"/>
        </w:rPr>
        <w:t xml:space="preserve"> </w:t>
      </w:r>
      <w:r>
        <w:rPr>
          <w:sz w:val="20"/>
        </w:rPr>
        <w:t>les</w:t>
      </w:r>
      <w:r>
        <w:rPr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sz w:val="20"/>
        </w:rPr>
        <w:t>importants</w:t>
      </w:r>
      <w:r>
        <w:rPr>
          <w:spacing w:val="9"/>
          <w:sz w:val="20"/>
        </w:rPr>
        <w:t xml:space="preserve"> </w:t>
      </w:r>
      <w:r>
        <w:rPr>
          <w:sz w:val="20"/>
        </w:rPr>
        <w:t>et/ou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saisir</w:t>
      </w:r>
      <w:r>
        <w:rPr>
          <w:spacing w:val="12"/>
          <w:sz w:val="20"/>
        </w:rPr>
        <w:t xml:space="preserve"> </w:t>
      </w:r>
      <w:r>
        <w:rPr>
          <w:sz w:val="20"/>
        </w:rPr>
        <w:t>des</w:t>
      </w:r>
      <w:r>
        <w:rPr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4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0"/>
          <w:sz w:val="20"/>
        </w:rPr>
        <w:t xml:space="preserve"> </w:t>
      </w:r>
      <w:r>
        <w:rPr>
          <w:sz w:val="20"/>
        </w:rPr>
        <w:t>(collectivement,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before="2"/>
        <w:ind w:left="567" w:right="279"/>
        <w:jc w:val="both"/>
      </w:pPr>
      <w:r>
        <w:t xml:space="preserve">«gérer les </w:t>
      </w:r>
      <w:r>
        <w:rPr>
          <w:rFonts w:ascii="Arial" w:hAnsi="Arial"/>
          <w:b/>
          <w:i/>
        </w:rPr>
        <w:t xml:space="preserve">questions de durabilité </w:t>
      </w:r>
      <w:r>
        <w:t>importantes»). Ces exigences s’appliquent en même temps</w:t>
      </w:r>
      <w:r>
        <w:rPr>
          <w:spacing w:val="-53"/>
        </w:rPr>
        <w:t xml:space="preserve"> </w:t>
      </w:r>
      <w:r>
        <w:t>que les exigences de publication, y compris les exigences d’application, prévues par l’ESRS</w:t>
      </w:r>
      <w:r>
        <w:rPr>
          <w:spacing w:val="1"/>
        </w:rPr>
        <w:t xml:space="preserve"> </w:t>
      </w:r>
      <w:r>
        <w:t>thématique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sectorielle</w:t>
      </w:r>
      <w:r>
        <w:rPr>
          <w:spacing w:val="1"/>
        </w:rPr>
        <w:t xml:space="preserve"> </w:t>
      </w:r>
      <w:r>
        <w:t>correspondante.</w:t>
      </w:r>
      <w:r>
        <w:rPr>
          <w:spacing w:val="1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d’application</w:t>
      </w:r>
      <w:r>
        <w:rPr>
          <w:spacing w:val="56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l’entreprise</w:t>
      </w:r>
      <w:r>
        <w:rPr>
          <w:spacing w:val="-3"/>
        </w:rPr>
        <w:t xml:space="preserve"> </w:t>
      </w:r>
      <w:r>
        <w:t>prépare la publication d’informations</w:t>
      </w:r>
      <w:r>
        <w:rPr>
          <w:spacing w:val="-1"/>
        </w:rPr>
        <w:t xml:space="preserve"> </w:t>
      </w:r>
      <w:r>
        <w:t>spécifiques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l’entité.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19"/>
        <w:ind w:right="276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présentées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même</w:t>
      </w:r>
      <w:r>
        <w:rPr>
          <w:spacing w:val="1"/>
          <w:sz w:val="20"/>
        </w:rPr>
        <w:t xml:space="preserve"> </w:t>
      </w:r>
      <w:r>
        <w:rPr>
          <w:sz w:val="20"/>
        </w:rPr>
        <w:t>temps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prescrites par l’ESRS correspondante. Lorsqu’une même </w:t>
      </w:r>
      <w:r>
        <w:rPr>
          <w:rFonts w:ascii="Arial" w:hAnsi="Arial"/>
          <w:b/>
          <w:i/>
          <w:sz w:val="20"/>
        </w:rPr>
        <w:t xml:space="preserve">politique </w:t>
      </w:r>
      <w:r>
        <w:rPr>
          <w:sz w:val="20"/>
        </w:rPr>
        <w:t xml:space="preserve">ou </w:t>
      </w:r>
      <w:r>
        <w:rPr>
          <w:rFonts w:ascii="Arial" w:hAnsi="Arial"/>
          <w:b/>
          <w:i/>
          <w:sz w:val="20"/>
        </w:rPr>
        <w:t xml:space="preserve">action </w:t>
      </w:r>
      <w:r>
        <w:rPr>
          <w:sz w:val="20"/>
        </w:rPr>
        <w:t>cible plusieurs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interconnectées, l’entreprise peut inclure les informations requises</w:t>
      </w:r>
      <w:r>
        <w:rPr>
          <w:spacing w:val="1"/>
          <w:sz w:val="20"/>
        </w:rPr>
        <w:t xml:space="preserve"> </w:t>
      </w:r>
      <w:r>
        <w:rPr>
          <w:sz w:val="20"/>
        </w:rPr>
        <w:t>dans sa publication au titre d’une ESRS thématique et y faire référence dans sa publication au</w:t>
      </w:r>
      <w:r>
        <w:rPr>
          <w:spacing w:val="1"/>
          <w:sz w:val="20"/>
        </w:rPr>
        <w:t xml:space="preserve"> </w:t>
      </w:r>
      <w:r>
        <w:rPr>
          <w:sz w:val="20"/>
        </w:rPr>
        <w:t>titre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thématique.</w:t>
      </w:r>
    </w:p>
    <w:p>
      <w:pPr>
        <w:pStyle w:val="Paragraphedeliste"/>
        <w:numPr>
          <w:ilvl w:val="0"/>
          <w:numId w:val="4"/>
        </w:numPr>
        <w:tabs>
          <w:tab w:val="left" w:pos="568"/>
        </w:tabs>
        <w:spacing w:before="122"/>
        <w:ind w:right="273"/>
        <w:jc w:val="both"/>
        <w:rPr>
          <w:sz w:val="20"/>
        </w:rPr>
      </w:pPr>
      <w:r>
        <w:rPr>
          <w:sz w:val="20"/>
        </w:rPr>
        <w:t xml:space="preserve">Si l’entreprise n’est pas en mesure de publier les informations requises sur 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au titre de l’ESRS correspondante, parce qu’elle n’a pas adopté de politiques et/ou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d’actions ciblant la </w:t>
      </w:r>
      <w:r>
        <w:rPr>
          <w:rFonts w:ascii="Arial" w:hAnsi="Arial"/>
          <w:b/>
          <w:i/>
          <w:sz w:val="20"/>
        </w:rPr>
        <w:t xml:space="preserve">question de durabilité </w:t>
      </w:r>
      <w:r>
        <w:rPr>
          <w:sz w:val="20"/>
        </w:rPr>
        <w:t>spécifique considérée, elle le signale et présente les</w:t>
      </w:r>
      <w:r>
        <w:rPr>
          <w:spacing w:val="-53"/>
          <w:sz w:val="20"/>
        </w:rPr>
        <w:t xml:space="preserve"> </w:t>
      </w:r>
      <w:r>
        <w:rPr>
          <w:sz w:val="20"/>
        </w:rPr>
        <w:t>raisons pour lesquelles elle n’a pas adopté de politiques et/ou d’actions. L’entreprise peut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délai</w:t>
      </w:r>
      <w:r>
        <w:rPr>
          <w:spacing w:val="-3"/>
          <w:sz w:val="20"/>
        </w:rPr>
        <w:t xml:space="preserve"> </w:t>
      </w:r>
      <w:r>
        <w:rPr>
          <w:sz w:val="20"/>
        </w:rPr>
        <w:t>dans lequel</w:t>
      </w:r>
      <w:r>
        <w:rPr>
          <w:spacing w:val="-3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prévoit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les adopter.</w:t>
      </w:r>
    </w:p>
    <w:p>
      <w:pPr>
        <w:pStyle w:val="Corpsdetexte"/>
        <w:spacing w:before="4"/>
        <w:rPr>
          <w:sz w:val="31"/>
        </w:rPr>
      </w:pPr>
    </w:p>
    <w:p>
      <w:pPr>
        <w:pStyle w:val="Titre2"/>
        <w:ind w:right="662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374015</wp:posOffset>
                </wp:positionV>
                <wp:extent cx="5772150" cy="1270"/>
                <wp:effectExtent l="0" t="0" r="0" b="0"/>
                <wp:wrapTopAndBottom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0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9090"/>
                            <a:gd name="T2" fmla="+- 0 10500 1410"/>
                            <a:gd name="T3" fmla="*/ T2 w 90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0">
                              <a:moveTo>
                                <a:pt x="0" y="0"/>
                              </a:moveTo>
                              <a:lnTo>
                                <a:pt x="909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70.5pt;margin-top:29.45pt;width:454.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" path="m,l9090,e" filled="f" strokeweight=".5pt">
                <v:path arrowok="t" o:connecttype="custom" o:connectlocs="0,0;5772150,0" o:connectangles="0,0"/>
                <w10:wrap type="topAndBottom" anchorx="page"/>
              </v:shape>
            </w:pict>
          </mc:Fallback>
        </mc:AlternateContent>
      </w:r>
      <w:r>
        <w:t>Exigence de publication minimum – Politiques MDR-P – Politiques adoptées pour</w:t>
      </w:r>
      <w:r>
        <w:rPr>
          <w:spacing w:val="-59"/>
        </w:rPr>
        <w:t xml:space="preserve"> </w:t>
      </w:r>
      <w:r>
        <w:t>gérer</w:t>
      </w:r>
      <w:r>
        <w:rPr>
          <w:spacing w:val="-2"/>
        </w:rPr>
        <w:t xml:space="preserve"> </w:t>
      </w:r>
      <w:r>
        <w:t>les questions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durabilité</w:t>
      </w:r>
      <w:r>
        <w:rPr>
          <w:spacing w:val="-3"/>
        </w:rPr>
        <w:t xml:space="preserve"> </w:t>
      </w:r>
      <w:r>
        <w:t>importantes</w:t>
      </w: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115"/>
        <w:ind w:left="500" w:right="280" w:hanging="360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applique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exigences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publication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minimums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définies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disposition lorsqu’elle publie des informations sur 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>qu’elle a mises en place pour</w:t>
      </w:r>
      <w:r>
        <w:rPr>
          <w:spacing w:val="1"/>
          <w:sz w:val="20"/>
        </w:rPr>
        <w:t xml:space="preserve"> </w:t>
      </w:r>
      <w:r>
        <w:rPr>
          <w:sz w:val="20"/>
        </w:rPr>
        <w:t>traiter</w:t>
      </w:r>
      <w:r>
        <w:rPr>
          <w:spacing w:val="-2"/>
          <w:sz w:val="20"/>
        </w:rPr>
        <w:t xml:space="preserve"> </w:t>
      </w: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comme</w:t>
      </w:r>
      <w:r>
        <w:rPr>
          <w:spacing w:val="-2"/>
          <w:sz w:val="20"/>
        </w:rPr>
        <w:t xml:space="preserve"> </w:t>
      </w:r>
      <w:r>
        <w:rPr>
          <w:sz w:val="20"/>
        </w:rPr>
        <w:t>importante.</w:t>
      </w: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119"/>
        <w:ind w:left="500" w:right="283" w:hanging="360"/>
        <w:jc w:val="both"/>
        <w:rPr>
          <w:sz w:val="20"/>
        </w:rPr>
      </w:pPr>
      <w:r>
        <w:rPr>
          <w:sz w:val="20"/>
        </w:rPr>
        <w:t xml:space="preserve">Cette </w:t>
      </w:r>
      <w:r>
        <w:rPr>
          <w:rFonts w:ascii="Arial" w:hAnsi="Arial"/>
          <w:b/>
          <w:i/>
          <w:sz w:val="20"/>
        </w:rPr>
        <w:t xml:space="preserve">exigence de publication minimum </w:t>
      </w:r>
      <w:r>
        <w:rPr>
          <w:sz w:val="20"/>
        </w:rPr>
        <w:t>a pour objectif de permettre de comprendre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mises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prévenir,</w:t>
      </w:r>
      <w:r>
        <w:rPr>
          <w:spacing w:val="1"/>
          <w:sz w:val="20"/>
        </w:rPr>
        <w:t xml:space="preserve"> </w:t>
      </w:r>
      <w:r>
        <w:rPr>
          <w:sz w:val="20"/>
        </w:rPr>
        <w:t>atténuer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remédier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réelles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potentielles,</w:t>
      </w:r>
      <w:r>
        <w:rPr>
          <w:spacing w:val="-2"/>
          <w:sz w:val="20"/>
        </w:rPr>
        <w:t xml:space="preserve"> </w:t>
      </w:r>
      <w:r>
        <w:rPr>
          <w:sz w:val="20"/>
        </w:rPr>
        <w:t>gérer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saisir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.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81"/>
        <w:ind w:left="500" w:right="274" w:hanging="360"/>
        <w:jc w:val="both"/>
        <w:rPr>
          <w:sz w:val="20"/>
        </w:rPr>
      </w:pPr>
      <w:r>
        <w:rPr>
          <w:sz w:val="20"/>
        </w:rPr>
        <w:lastRenderedPageBreak/>
        <w:t xml:space="preserve">L’entreprise publie des informations sur 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 xml:space="preserve">adoptées pour gérer les </w:t>
      </w:r>
      <w:r>
        <w:rPr>
          <w:rFonts w:ascii="Arial" w:hAnsi="Arial"/>
          <w:b/>
          <w:i/>
          <w:sz w:val="20"/>
        </w:rPr>
        <w:t>questions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importantes.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publiées comprennent: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75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principaux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objectifs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généraux et 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auxquels la politique se</w:t>
      </w:r>
      <w:r>
        <w:rPr>
          <w:spacing w:val="-53"/>
          <w:sz w:val="20"/>
        </w:rPr>
        <w:t xml:space="preserve"> </w:t>
      </w:r>
      <w:r>
        <w:rPr>
          <w:sz w:val="20"/>
        </w:rPr>
        <w:t>rattache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de surveillance;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83"/>
        <w:jc w:val="both"/>
        <w:rPr>
          <w:sz w:val="20"/>
        </w:rPr>
      </w:pPr>
      <w:r>
        <w:rPr>
          <w:sz w:val="20"/>
        </w:rPr>
        <w:t>une description du cadre de la politique, ou de ses exclusions, en ce qui concerne les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activités,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et/ou en aval, la portée géographique et, le 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-2"/>
          <w:sz w:val="20"/>
        </w:rPr>
        <w:t xml:space="preserve"> </w:t>
      </w:r>
      <w:r>
        <w:rPr>
          <w:sz w:val="20"/>
        </w:rPr>
        <w:t>les groupes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intéressées </w:t>
      </w:r>
      <w:r>
        <w:rPr>
          <w:sz w:val="20"/>
        </w:rPr>
        <w:t>touchées;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3" w:line="242" w:lineRule="auto"/>
        <w:ind w:left="1133" w:right="287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niveau</w:t>
      </w:r>
      <w:r>
        <w:rPr>
          <w:spacing w:val="1"/>
          <w:sz w:val="20"/>
        </w:rPr>
        <w:t xml:space="preserve"> </w:t>
      </w:r>
      <w:r>
        <w:rPr>
          <w:sz w:val="20"/>
        </w:rPr>
        <w:t>hiérarchique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élevé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l’organisation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55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responsable de la</w:t>
      </w:r>
      <w:r>
        <w:rPr>
          <w:spacing w:val="-2"/>
          <w:sz w:val="20"/>
        </w:rPr>
        <w:t xml:space="preserve"> </w:t>
      </w:r>
      <w:r>
        <w:rPr>
          <w:sz w:val="20"/>
        </w:rPr>
        <w:t>mise</w:t>
      </w:r>
      <w:r>
        <w:rPr>
          <w:spacing w:val="-1"/>
          <w:sz w:val="20"/>
        </w:rPr>
        <w:t xml:space="preserve"> </w:t>
      </w:r>
      <w:r>
        <w:rPr>
          <w:sz w:val="20"/>
        </w:rPr>
        <w:t>en œuvre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politique;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3"/>
        <w:ind w:left="1133" w:right="283"/>
        <w:jc w:val="both"/>
        <w:rPr>
          <w:sz w:val="20"/>
        </w:rPr>
      </w:pPr>
      <w:r>
        <w:rPr>
          <w:sz w:val="20"/>
        </w:rPr>
        <w:t>une référence, le cas échéant, aux normes ou initiatives tierces que l’entreprise s’engage</w:t>
      </w:r>
      <w:r>
        <w:rPr>
          <w:spacing w:val="-5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respecter</w:t>
      </w:r>
      <w:r>
        <w:rPr>
          <w:spacing w:val="-1"/>
          <w:sz w:val="20"/>
        </w:rPr>
        <w:t xml:space="preserve"> </w:t>
      </w:r>
      <w:r>
        <w:rPr>
          <w:sz w:val="20"/>
        </w:rPr>
        <w:t>tout au long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mise</w:t>
      </w:r>
      <w:r>
        <w:rPr>
          <w:spacing w:val="-1"/>
          <w:sz w:val="20"/>
        </w:rPr>
        <w:t xml:space="preserve"> </w:t>
      </w:r>
      <w:r>
        <w:rPr>
          <w:sz w:val="20"/>
        </w:rPr>
        <w:t>en œuvre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politique;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75"/>
        <w:jc w:val="both"/>
        <w:rPr>
          <w:sz w:val="20"/>
        </w:rPr>
      </w:pPr>
      <w:r>
        <w:rPr>
          <w:sz w:val="20"/>
        </w:rPr>
        <w:t xml:space="preserve">le cas échéant, une description de l’attention portée aux intérêts des principales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lors de l’élaboration de la politique;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5"/>
        <w:ind w:left="1133" w:right="286"/>
        <w:jc w:val="both"/>
        <w:rPr>
          <w:sz w:val="20"/>
        </w:rPr>
      </w:pPr>
      <w:r>
        <w:rPr>
          <w:sz w:val="20"/>
        </w:rPr>
        <w:t>le cas échéant, de quelle manière l’entreprise met la politique à la disposition des parties</w:t>
      </w:r>
      <w:r>
        <w:rPr>
          <w:spacing w:val="1"/>
          <w:sz w:val="20"/>
        </w:rPr>
        <w:t xml:space="preserve"> </w:t>
      </w:r>
      <w:r>
        <w:rPr>
          <w:sz w:val="20"/>
        </w:rPr>
        <w:t>intéressées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potentiellement</w:t>
      </w:r>
      <w:r>
        <w:rPr>
          <w:spacing w:val="1"/>
          <w:sz w:val="20"/>
        </w:rPr>
        <w:t xml:space="preserve"> </w:t>
      </w:r>
      <w:r>
        <w:rPr>
          <w:sz w:val="20"/>
        </w:rPr>
        <w:t>touchées,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parties</w:t>
      </w:r>
      <w:r>
        <w:rPr>
          <w:spacing w:val="1"/>
          <w:sz w:val="20"/>
        </w:rPr>
        <w:t xml:space="preserve"> </w:t>
      </w:r>
      <w:r>
        <w:rPr>
          <w:sz w:val="20"/>
        </w:rPr>
        <w:t>intéressées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doivent</w:t>
      </w:r>
      <w:r>
        <w:rPr>
          <w:spacing w:val="1"/>
          <w:sz w:val="20"/>
        </w:rPr>
        <w:t xml:space="preserve"> </w:t>
      </w:r>
      <w:r>
        <w:rPr>
          <w:sz w:val="20"/>
        </w:rPr>
        <w:t>participer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mise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œuvre.</w:t>
      </w:r>
    </w:p>
    <w:p>
      <w:pPr>
        <w:pStyle w:val="Corpsdetexte"/>
        <w:spacing w:before="6"/>
        <w:rPr>
          <w:sz w:val="32"/>
        </w:rPr>
      </w:pPr>
    </w:p>
    <w:p>
      <w:pPr>
        <w:pStyle w:val="Titre2"/>
        <w:ind w:right="269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387985</wp:posOffset>
                </wp:positionV>
                <wp:extent cx="5705475" cy="1270"/>
                <wp:effectExtent l="0" t="0" r="0" b="0"/>
                <wp:wrapTopAndBottom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8985"/>
                            <a:gd name="T2" fmla="+- 0 10395 1410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70.5pt;margin-top:30.55pt;width:449.2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" path="m,l8985,e" filled="f" strokeweight=".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>
        <w:t>Exigence de publication minimum – Actions MDR-A – Actions et ressources relatives</w:t>
      </w:r>
      <w:r>
        <w:rPr>
          <w:spacing w:val="-59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questions de</w:t>
      </w:r>
      <w:r>
        <w:rPr>
          <w:spacing w:val="-2"/>
        </w:rPr>
        <w:t xml:space="preserve"> </w:t>
      </w:r>
      <w:r>
        <w:t>durabilité</w:t>
      </w:r>
      <w:r>
        <w:rPr>
          <w:spacing w:val="-2"/>
        </w:rPr>
        <w:t xml:space="preserve"> </w:t>
      </w:r>
      <w:r>
        <w:t>importantes</w:t>
      </w: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185"/>
        <w:ind w:left="500" w:right="274" w:hanging="360"/>
        <w:jc w:val="both"/>
        <w:rPr>
          <w:sz w:val="20"/>
        </w:rPr>
      </w:pPr>
      <w:bookmarkStart w:id="0" w:name="66._L’entreprise_applique_les_exigences_"/>
      <w:bookmarkEnd w:id="0"/>
      <w:r>
        <w:rPr>
          <w:sz w:val="20"/>
        </w:rPr>
        <w:t>L’entreprise applique les exigences de contenu visées dans la présente disposition 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décrit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 xml:space="preserve">par lesquelles elle gère chaque </w:t>
      </w:r>
      <w:r>
        <w:rPr>
          <w:rFonts w:ascii="Arial" w:hAnsi="Arial"/>
          <w:b/>
          <w:i/>
          <w:sz w:val="20"/>
        </w:rPr>
        <w:t xml:space="preserve">question de durabilité </w:t>
      </w:r>
      <w:r>
        <w:rPr>
          <w:sz w:val="20"/>
        </w:rPr>
        <w:t>importante, y compris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d’action et les ressources</w:t>
      </w:r>
      <w:r>
        <w:rPr>
          <w:spacing w:val="-1"/>
          <w:sz w:val="20"/>
        </w:rPr>
        <w:t xml:space="preserve"> </w:t>
      </w:r>
      <w:r>
        <w:rPr>
          <w:sz w:val="20"/>
        </w:rPr>
        <w:t>affectées et/ou</w:t>
      </w:r>
      <w:r>
        <w:rPr>
          <w:spacing w:val="-2"/>
          <w:sz w:val="20"/>
        </w:rPr>
        <w:t xml:space="preserve"> </w:t>
      </w:r>
      <w:r>
        <w:rPr>
          <w:sz w:val="20"/>
        </w:rPr>
        <w:t>prévues.</w:t>
      </w:r>
    </w:p>
    <w:p>
      <w:pPr>
        <w:pStyle w:val="Corpsdetexte"/>
        <w:spacing w:before="5"/>
        <w:rPr>
          <w:sz w:val="18"/>
        </w:rPr>
      </w:pPr>
    </w:p>
    <w:p>
      <w:pPr>
        <w:pStyle w:val="Paragraphedeliste"/>
        <w:numPr>
          <w:ilvl w:val="0"/>
          <w:numId w:val="4"/>
        </w:numPr>
        <w:tabs>
          <w:tab w:val="left" w:pos="501"/>
        </w:tabs>
        <w:ind w:left="500" w:right="275" w:hanging="360"/>
        <w:jc w:val="both"/>
        <w:rPr>
          <w:sz w:val="20"/>
        </w:rPr>
      </w:pPr>
      <w:r>
        <w:rPr>
          <w:sz w:val="20"/>
        </w:rPr>
        <w:t xml:space="preserve">Cette </w:t>
      </w:r>
      <w:r>
        <w:rPr>
          <w:rFonts w:ascii="Arial" w:hAnsi="Arial"/>
          <w:b/>
          <w:i/>
          <w:sz w:val="20"/>
        </w:rPr>
        <w:t xml:space="preserve">exigence de publication minimum </w:t>
      </w:r>
      <w:r>
        <w:rPr>
          <w:sz w:val="20"/>
        </w:rPr>
        <w:t>a pour objectif de permettre de comprendre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clés 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et/ou prévues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prévenir, atténuer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réparer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réelles et potentielles, gérer les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exploiter les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, et, le cas échéant,</w:t>
      </w:r>
      <w:r>
        <w:rPr>
          <w:spacing w:val="1"/>
          <w:sz w:val="20"/>
        </w:rPr>
        <w:t xml:space="preserve"> </w:t>
      </w:r>
      <w:r>
        <w:rPr>
          <w:sz w:val="20"/>
        </w:rPr>
        <w:t>atteindre les</w:t>
      </w:r>
      <w:r>
        <w:rPr>
          <w:spacing w:val="1"/>
          <w:sz w:val="20"/>
        </w:rPr>
        <w:t xml:space="preserve"> </w:t>
      </w:r>
      <w:r>
        <w:rPr>
          <w:sz w:val="20"/>
        </w:rPr>
        <w:t>objectifs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correspondantes.</w:t>
      </w: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120"/>
        <w:ind w:left="500" w:right="278" w:hanging="360"/>
        <w:jc w:val="both"/>
        <w:rPr>
          <w:sz w:val="20"/>
        </w:rPr>
      </w:pPr>
      <w:r>
        <w:rPr>
          <w:sz w:val="20"/>
        </w:rPr>
        <w:t xml:space="preserve">Lorsque la mise en œuvre d’une </w:t>
      </w:r>
      <w:r>
        <w:rPr>
          <w:rFonts w:ascii="Arial" w:hAnsi="Arial"/>
          <w:b/>
          <w:i/>
          <w:sz w:val="20"/>
        </w:rPr>
        <w:t xml:space="preserve">politique </w:t>
      </w:r>
      <w:r>
        <w:rPr>
          <w:sz w:val="20"/>
        </w:rPr>
        <w:t xml:space="preserve">nécessite des </w:t>
      </w:r>
      <w:r>
        <w:rPr>
          <w:rFonts w:ascii="Arial" w:hAnsi="Arial"/>
          <w:b/>
          <w:i/>
          <w:sz w:val="20"/>
        </w:rPr>
        <w:t>actions</w:t>
      </w:r>
      <w:r>
        <w:rPr>
          <w:sz w:val="20"/>
        </w:rPr>
        <w:t>, ou un plan d’action global,</w:t>
      </w:r>
      <w:r>
        <w:rPr>
          <w:spacing w:val="1"/>
          <w:sz w:val="20"/>
        </w:rPr>
        <w:t xml:space="preserve"> </w:t>
      </w:r>
      <w:r>
        <w:rPr>
          <w:sz w:val="20"/>
        </w:rPr>
        <w:t>pour atteindre ses objectifs, de même que lorsque des actions sont entreprises en dehors d’une</w:t>
      </w:r>
      <w:r>
        <w:rPr>
          <w:spacing w:val="1"/>
          <w:sz w:val="20"/>
        </w:rPr>
        <w:t xml:space="preserve"> </w:t>
      </w:r>
      <w:r>
        <w:rPr>
          <w:sz w:val="20"/>
        </w:rPr>
        <w:t>politique particulière, 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publie 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8"/>
        <w:ind w:left="1133" w:right="283"/>
        <w:jc w:val="both"/>
        <w:rPr>
          <w:sz w:val="20"/>
        </w:rPr>
      </w:pPr>
      <w:r>
        <w:rPr>
          <w:sz w:val="20"/>
        </w:rPr>
        <w:t>la liste des actions clés entreprises au cours de l’année de référence et prévues dans le</w:t>
      </w:r>
      <w:r>
        <w:rPr>
          <w:spacing w:val="1"/>
          <w:sz w:val="20"/>
        </w:rPr>
        <w:t xml:space="preserve"> </w:t>
      </w:r>
      <w:r>
        <w:rPr>
          <w:sz w:val="20"/>
        </w:rPr>
        <w:t>futur, les résultats attendus et, le cas échéant, la manière dont leur mise en œuvre</w:t>
      </w:r>
      <w:r>
        <w:rPr>
          <w:spacing w:val="1"/>
          <w:sz w:val="20"/>
        </w:rPr>
        <w:t xml:space="preserve"> </w:t>
      </w:r>
      <w:r>
        <w:rPr>
          <w:sz w:val="20"/>
        </w:rPr>
        <w:t>contribue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atteindre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objectifs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politique;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3"/>
        <w:ind w:left="1133" w:right="274"/>
        <w:jc w:val="both"/>
        <w:rPr>
          <w:sz w:val="20"/>
        </w:rPr>
      </w:pPr>
      <w:r>
        <w:rPr>
          <w:sz w:val="20"/>
        </w:rPr>
        <w:t xml:space="preserve">le champ des actions clés (à savoir les activités couvertes,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</w:t>
      </w:r>
      <w:r>
        <w:rPr>
          <w:spacing w:val="-53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aval,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portée</w:t>
      </w:r>
      <w:r>
        <w:rPr>
          <w:spacing w:val="1"/>
          <w:sz w:val="20"/>
        </w:rPr>
        <w:t xml:space="preserve"> </w:t>
      </w:r>
      <w:r>
        <w:rPr>
          <w:sz w:val="20"/>
        </w:rPr>
        <w:t>géographique</w:t>
      </w:r>
      <w:r>
        <w:rPr>
          <w:spacing w:val="1"/>
          <w:sz w:val="20"/>
        </w:rPr>
        <w:t xml:space="preserve"> </w:t>
      </w:r>
      <w:r>
        <w:rPr>
          <w:sz w:val="20"/>
        </w:rPr>
        <w:t>et,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touchées);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0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horizons</w:t>
      </w:r>
      <w:r>
        <w:rPr>
          <w:spacing w:val="-4"/>
          <w:sz w:val="20"/>
        </w:rPr>
        <w:t xml:space="preserve"> </w:t>
      </w:r>
      <w:r>
        <w:rPr>
          <w:sz w:val="20"/>
        </w:rPr>
        <w:t>temporels</w:t>
      </w:r>
      <w:r>
        <w:rPr>
          <w:spacing w:val="-5"/>
          <w:sz w:val="20"/>
        </w:rPr>
        <w:t xml:space="preserve"> </w:t>
      </w:r>
      <w:r>
        <w:rPr>
          <w:sz w:val="20"/>
        </w:rPr>
        <w:t>dans</w:t>
      </w:r>
      <w:r>
        <w:rPr>
          <w:spacing w:val="-4"/>
          <w:sz w:val="20"/>
        </w:rPr>
        <w:t xml:space="preserve"> </w:t>
      </w:r>
      <w:r>
        <w:rPr>
          <w:sz w:val="20"/>
        </w:rPr>
        <w:t>lesquels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prévoit</w:t>
      </w:r>
      <w:r>
        <w:rPr>
          <w:spacing w:val="-4"/>
          <w:sz w:val="20"/>
        </w:rPr>
        <w:t xml:space="preserve"> </w:t>
      </w:r>
      <w:r>
        <w:rPr>
          <w:sz w:val="20"/>
        </w:rPr>
        <w:t>d’achever</w:t>
      </w:r>
      <w:r>
        <w:rPr>
          <w:spacing w:val="-5"/>
          <w:sz w:val="20"/>
        </w:rPr>
        <w:t xml:space="preserve"> </w:t>
      </w:r>
      <w:r>
        <w:rPr>
          <w:sz w:val="20"/>
        </w:rPr>
        <w:t>chaque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3"/>
          <w:sz w:val="20"/>
        </w:rPr>
        <w:t xml:space="preserve"> </w:t>
      </w:r>
      <w:r>
        <w:rPr>
          <w:sz w:val="20"/>
        </w:rPr>
        <w:t>clé;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4"/>
        <w:ind w:left="1133" w:right="286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actions</w:t>
      </w:r>
      <w:r>
        <w:rPr>
          <w:spacing w:val="1"/>
          <w:sz w:val="20"/>
        </w:rPr>
        <w:t xml:space="preserve"> </w:t>
      </w:r>
      <w:r>
        <w:rPr>
          <w:sz w:val="20"/>
        </w:rPr>
        <w:t>clés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(et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résultats)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apporter</w:t>
      </w:r>
      <w:r>
        <w:rPr>
          <w:spacing w:val="55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solution </w:t>
      </w:r>
      <w:r>
        <w:rPr>
          <w:sz w:val="20"/>
        </w:rPr>
        <w:t>aux personnes touchées par des incidences réelles importantes et coopérer ou</w:t>
      </w:r>
      <w:r>
        <w:rPr>
          <w:spacing w:val="1"/>
          <w:sz w:val="20"/>
        </w:rPr>
        <w:t xml:space="preserve"> </w:t>
      </w:r>
      <w:r>
        <w:rPr>
          <w:sz w:val="20"/>
        </w:rPr>
        <w:t>contribuer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telle</w:t>
      </w:r>
      <w:r>
        <w:rPr>
          <w:spacing w:val="-1"/>
          <w:sz w:val="20"/>
        </w:rPr>
        <w:t xml:space="preserve"> </w:t>
      </w:r>
      <w:r>
        <w:rPr>
          <w:sz w:val="20"/>
        </w:rPr>
        <w:t>solution;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6"/>
        <w:ind w:left="1133" w:right="279"/>
        <w:jc w:val="both"/>
        <w:rPr>
          <w:sz w:val="20"/>
        </w:rPr>
      </w:pPr>
      <w:r>
        <w:rPr>
          <w:sz w:val="20"/>
        </w:rPr>
        <w:t>le cas échéant, des informations quantitatives et qualitatives concernant l’avancement</w:t>
      </w:r>
      <w:r>
        <w:rPr>
          <w:spacing w:val="1"/>
          <w:sz w:val="20"/>
        </w:rPr>
        <w:t xml:space="preserve"> </w:t>
      </w:r>
      <w:r>
        <w:rPr>
          <w:sz w:val="20"/>
        </w:rPr>
        <w:t>des actions ou plans d’action à propos desquels des informations ont été publiées lors de</w:t>
      </w:r>
      <w:r>
        <w:rPr>
          <w:spacing w:val="-53"/>
          <w:sz w:val="20"/>
        </w:rPr>
        <w:t xml:space="preserve"> </w:t>
      </w:r>
      <w:r>
        <w:rPr>
          <w:sz w:val="20"/>
        </w:rPr>
        <w:t>périodes</w:t>
      </w:r>
      <w:r>
        <w:rPr>
          <w:spacing w:val="-1"/>
          <w:sz w:val="20"/>
        </w:rPr>
        <w:t xml:space="preserve"> </w:t>
      </w:r>
      <w:r>
        <w:rPr>
          <w:sz w:val="20"/>
        </w:rPr>
        <w:t>antérieures.</w:t>
      </w:r>
    </w:p>
    <w:p>
      <w:pPr>
        <w:pStyle w:val="Paragraphedeliste"/>
        <w:numPr>
          <w:ilvl w:val="0"/>
          <w:numId w:val="4"/>
        </w:numPr>
        <w:tabs>
          <w:tab w:val="left" w:pos="501"/>
        </w:tabs>
        <w:spacing w:before="146"/>
        <w:ind w:left="500" w:right="287" w:hanging="360"/>
        <w:jc w:val="both"/>
        <w:rPr>
          <w:sz w:val="20"/>
        </w:rPr>
      </w:pPr>
      <w:r>
        <w:rPr>
          <w:sz w:val="20"/>
        </w:rPr>
        <w:t>Lorsque la mise en œuvre d’un plan d’action nécessite des dépenses opérationnelles (Opex)</w:t>
      </w:r>
      <w:r>
        <w:rPr>
          <w:spacing w:val="1"/>
          <w:sz w:val="20"/>
        </w:rPr>
        <w:t xml:space="preserve"> </w:t>
      </w:r>
      <w:r>
        <w:rPr>
          <w:sz w:val="20"/>
        </w:rPr>
        <w:t>et/ou des</w:t>
      </w:r>
      <w:r>
        <w:rPr>
          <w:spacing w:val="-1"/>
          <w:sz w:val="20"/>
        </w:rPr>
        <w:t xml:space="preserve"> </w:t>
      </w:r>
      <w:r>
        <w:rPr>
          <w:sz w:val="20"/>
        </w:rPr>
        <w:t>dépenses</w:t>
      </w:r>
      <w:r>
        <w:rPr>
          <w:spacing w:val="-1"/>
          <w:sz w:val="20"/>
        </w:rPr>
        <w:t xml:space="preserve"> </w:t>
      </w:r>
      <w:r>
        <w:rPr>
          <w:sz w:val="20"/>
        </w:rPr>
        <w:t>d’investissement</w:t>
      </w:r>
      <w:r>
        <w:rPr>
          <w:spacing w:val="-2"/>
          <w:sz w:val="20"/>
        </w:rPr>
        <w:t xml:space="preserve"> </w:t>
      </w:r>
      <w:r>
        <w:rPr>
          <w:sz w:val="20"/>
        </w:rPr>
        <w:t>(Capex)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1"/>
          <w:numId w:val="4"/>
        </w:numPr>
        <w:tabs>
          <w:tab w:val="left" w:pos="1134"/>
        </w:tabs>
        <w:spacing w:before="144"/>
        <w:ind w:left="1133" w:right="283"/>
        <w:jc w:val="both"/>
        <w:rPr>
          <w:sz w:val="20"/>
        </w:rPr>
      </w:pPr>
      <w:r>
        <w:rPr>
          <w:sz w:val="20"/>
        </w:rPr>
        <w:t>décrit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financières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ressources,</w:t>
      </w:r>
      <w:r>
        <w:rPr>
          <w:spacing w:val="1"/>
          <w:sz w:val="20"/>
        </w:rPr>
        <w:t xml:space="preserve"> </w:t>
      </w:r>
      <w:r>
        <w:rPr>
          <w:sz w:val="20"/>
        </w:rPr>
        <w:t>actuelles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futures,</w:t>
      </w:r>
      <w:r>
        <w:rPr>
          <w:spacing w:val="1"/>
          <w:sz w:val="20"/>
        </w:rPr>
        <w:t xml:space="preserve"> </w:t>
      </w:r>
      <w:r>
        <w:rPr>
          <w:sz w:val="20"/>
        </w:rPr>
        <w:t>allouées au plan d’action,</w:t>
      </w:r>
      <w:r>
        <w:rPr>
          <w:spacing w:val="1"/>
          <w:sz w:val="20"/>
        </w:rPr>
        <w:t xml:space="preserve"> </w:t>
      </w:r>
      <w:r>
        <w:rPr>
          <w:sz w:val="20"/>
        </w:rPr>
        <w:t>y compris, le cas échéant, les modalités pertinentes des</w:t>
      </w:r>
      <w:r>
        <w:rPr>
          <w:spacing w:val="1"/>
          <w:sz w:val="20"/>
        </w:rPr>
        <w:t xml:space="preserve"> </w:t>
      </w:r>
      <w:r>
        <w:rPr>
          <w:sz w:val="20"/>
        </w:rPr>
        <w:t>instruments</w:t>
      </w:r>
      <w:r>
        <w:rPr>
          <w:spacing w:val="33"/>
          <w:sz w:val="20"/>
        </w:rPr>
        <w:t xml:space="preserve"> </w:t>
      </w:r>
      <w:r>
        <w:rPr>
          <w:sz w:val="20"/>
        </w:rPr>
        <w:t>financiers</w:t>
      </w:r>
      <w:r>
        <w:rPr>
          <w:spacing w:val="34"/>
          <w:sz w:val="20"/>
        </w:rPr>
        <w:t xml:space="preserve"> </w:t>
      </w:r>
      <w:r>
        <w:rPr>
          <w:sz w:val="20"/>
        </w:rPr>
        <w:t>durables,</w:t>
      </w:r>
      <w:r>
        <w:rPr>
          <w:spacing w:val="32"/>
          <w:sz w:val="20"/>
        </w:rPr>
        <w:t xml:space="preserve"> </w:t>
      </w:r>
      <w:r>
        <w:rPr>
          <w:sz w:val="20"/>
        </w:rPr>
        <w:t>tels</w:t>
      </w:r>
      <w:r>
        <w:rPr>
          <w:spacing w:val="34"/>
          <w:sz w:val="20"/>
        </w:rPr>
        <w:t xml:space="preserve"> </w:t>
      </w:r>
      <w:r>
        <w:rPr>
          <w:sz w:val="20"/>
        </w:rPr>
        <w:t>que</w:t>
      </w:r>
      <w:r>
        <w:rPr>
          <w:spacing w:val="34"/>
          <w:sz w:val="20"/>
        </w:rPr>
        <w:t xml:space="preserve"> </w:t>
      </w:r>
      <w:r>
        <w:rPr>
          <w:sz w:val="20"/>
        </w:rPr>
        <w:t>les</w:t>
      </w:r>
      <w:r>
        <w:rPr>
          <w:spacing w:val="36"/>
          <w:sz w:val="20"/>
        </w:rPr>
        <w:t xml:space="preserve"> </w:t>
      </w:r>
      <w:r>
        <w:rPr>
          <w:sz w:val="20"/>
        </w:rPr>
        <w:t>obligations</w:t>
      </w:r>
      <w:r>
        <w:rPr>
          <w:spacing w:val="34"/>
          <w:sz w:val="20"/>
        </w:rPr>
        <w:t xml:space="preserve"> </w:t>
      </w:r>
      <w:r>
        <w:rPr>
          <w:sz w:val="20"/>
        </w:rPr>
        <w:t>vertes,</w:t>
      </w:r>
      <w:r>
        <w:rPr>
          <w:spacing w:val="32"/>
          <w:sz w:val="20"/>
        </w:rPr>
        <w:t xml:space="preserve"> </w:t>
      </w:r>
      <w:r>
        <w:rPr>
          <w:sz w:val="20"/>
        </w:rPr>
        <w:t>les</w:t>
      </w:r>
      <w:r>
        <w:rPr>
          <w:spacing w:val="33"/>
          <w:sz w:val="20"/>
        </w:rPr>
        <w:t xml:space="preserve"> </w:t>
      </w:r>
      <w:r>
        <w:rPr>
          <w:sz w:val="20"/>
        </w:rPr>
        <w:t>obligations</w:t>
      </w:r>
      <w:r>
        <w:rPr>
          <w:spacing w:val="35"/>
          <w:sz w:val="20"/>
        </w:rPr>
        <w:t xml:space="preserve"> </w:t>
      </w:r>
      <w:r>
        <w:rPr>
          <w:sz w:val="20"/>
        </w:rPr>
        <w:t>à</w:t>
      </w:r>
      <w:r>
        <w:rPr>
          <w:spacing w:val="32"/>
          <w:sz w:val="20"/>
        </w:rPr>
        <w:t xml:space="preserve"> </w:t>
      </w:r>
      <w:r>
        <w:rPr>
          <w:sz w:val="20"/>
        </w:rPr>
        <w:t>effet</w:t>
      </w:r>
    </w:p>
    <w:p>
      <w:pPr>
        <w:jc w:val="both"/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81"/>
        <w:ind w:left="1133" w:right="283"/>
        <w:jc w:val="both"/>
      </w:pPr>
      <w:r>
        <w:lastRenderedPageBreak/>
        <w:t>social et les prêts verts, les objectifs environnementaux et sociaux et si la capacité 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d’action</w:t>
      </w:r>
      <w:r>
        <w:rPr>
          <w:spacing w:val="1"/>
        </w:rPr>
        <w:t xml:space="preserve"> </w:t>
      </w:r>
      <w:r>
        <w:t>dépend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conditions</w:t>
      </w:r>
      <w:r>
        <w:rPr>
          <w:spacing w:val="55"/>
        </w:rPr>
        <w:t xml:space="preserve"> </w:t>
      </w:r>
      <w:r>
        <w:t>préalables</w:t>
      </w:r>
      <w:r>
        <w:rPr>
          <w:spacing w:val="1"/>
        </w:rPr>
        <w:t xml:space="preserve"> </w:t>
      </w:r>
      <w:r>
        <w:t>précises, par exemple l’octroi d’un soutien financier ou les évolutions des politiques</w:t>
      </w:r>
      <w:r>
        <w:rPr>
          <w:spacing w:val="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 marchés;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1"/>
        <w:ind w:left="1133" w:right="287"/>
        <w:rPr>
          <w:sz w:val="20"/>
        </w:rPr>
      </w:pP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montant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financières</w:t>
      </w:r>
      <w:r>
        <w:rPr>
          <w:spacing w:val="1"/>
          <w:sz w:val="20"/>
        </w:rPr>
        <w:t xml:space="preserve"> </w:t>
      </w:r>
      <w:r>
        <w:rPr>
          <w:sz w:val="20"/>
        </w:rPr>
        <w:t>actuelles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explique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lien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montants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-1"/>
          <w:sz w:val="20"/>
        </w:rPr>
        <w:t xml:space="preserve"> </w:t>
      </w:r>
      <w:r>
        <w:rPr>
          <w:sz w:val="20"/>
        </w:rPr>
        <w:t>pertinents</w:t>
      </w:r>
      <w:r>
        <w:rPr>
          <w:spacing w:val="-1"/>
          <w:sz w:val="20"/>
        </w:rPr>
        <w:t xml:space="preserve"> </w:t>
      </w:r>
      <w:r>
        <w:rPr>
          <w:sz w:val="20"/>
        </w:rPr>
        <w:t>présentés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états</w:t>
      </w:r>
      <w:r>
        <w:rPr>
          <w:spacing w:val="-1"/>
          <w:sz w:val="20"/>
        </w:rPr>
        <w:t xml:space="preserve"> </w:t>
      </w:r>
      <w:r>
        <w:rPr>
          <w:sz w:val="20"/>
        </w:rPr>
        <w:t>financiers;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4"/>
        </w:numPr>
        <w:tabs>
          <w:tab w:val="left" w:pos="1133"/>
          <w:tab w:val="left" w:pos="1134"/>
        </w:tabs>
        <w:spacing w:before="145"/>
        <w:rPr>
          <w:sz w:val="20"/>
        </w:rPr>
      </w:pPr>
      <w:r>
        <w:rPr>
          <w:sz w:val="20"/>
        </w:rPr>
        <w:t>publie</w:t>
      </w:r>
      <w:r>
        <w:rPr>
          <w:spacing w:val="-5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montant</w:t>
      </w:r>
      <w:r>
        <w:rPr>
          <w:spacing w:val="-6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ressources</w:t>
      </w:r>
      <w:r>
        <w:rPr>
          <w:spacing w:val="-5"/>
          <w:sz w:val="20"/>
        </w:rPr>
        <w:t xml:space="preserve"> </w:t>
      </w:r>
      <w:r>
        <w:rPr>
          <w:sz w:val="20"/>
        </w:rPr>
        <w:t>financières</w:t>
      </w:r>
      <w:r>
        <w:rPr>
          <w:spacing w:val="-6"/>
          <w:sz w:val="20"/>
        </w:rPr>
        <w:t xml:space="preserve"> </w:t>
      </w:r>
      <w:r>
        <w:rPr>
          <w:sz w:val="20"/>
        </w:rPr>
        <w:t>futures.</w:t>
      </w:r>
    </w:p>
    <w:p>
      <w:pPr>
        <w:pStyle w:val="Corpsdetexte"/>
        <w:spacing w:before="5"/>
        <w:rPr>
          <w:sz w:val="32"/>
        </w:rPr>
      </w:pPr>
    </w:p>
    <w:p>
      <w:pPr>
        <w:pStyle w:val="Titre1"/>
        <w:tabs>
          <w:tab w:val="left" w:pos="567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254635</wp:posOffset>
                </wp:positionV>
                <wp:extent cx="5647055" cy="1270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7055" cy="1270"/>
                        </a:xfrm>
                        <a:custGeom>
                          <a:avLst/>
                          <a:gdLst>
                            <a:gd name="T0" fmla="+- 0 1414 1414"/>
                            <a:gd name="T1" fmla="*/ T0 w 8893"/>
                            <a:gd name="T2" fmla="+- 0 10307 1414"/>
                            <a:gd name="T3" fmla="*/ T2 w 88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3">
                              <a:moveTo>
                                <a:pt x="0" y="0"/>
                              </a:moveTo>
                              <a:lnTo>
                                <a:pt x="88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70.7pt;margin-top:20.05pt;width:444.6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" path="m,l8893,e" filled="f" strokeweight=".5pt">
                <v:path arrowok="t" o:connecttype="custom" o:connectlocs="0,0;5647055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5.</w:t>
      </w:r>
      <w:r>
        <w:rPr>
          <w:u w:val="none"/>
        </w:rPr>
        <w:tab/>
        <w:t>Métriques et</w:t>
      </w:r>
      <w:r>
        <w:rPr>
          <w:spacing w:val="-3"/>
          <w:u w:val="none"/>
        </w:rPr>
        <w:t xml:space="preserve"> </w:t>
      </w:r>
      <w:r>
        <w:rPr>
          <w:u w:val="none"/>
        </w:rPr>
        <w:t>cibles</w:t>
      </w:r>
    </w:p>
    <w:p>
      <w:pPr>
        <w:pStyle w:val="Corpsdetexte"/>
        <w:spacing w:before="6"/>
        <w:rPr>
          <w:rFonts w:ascii="Arial"/>
          <w:b/>
        </w:rPr>
      </w:pPr>
    </w:p>
    <w:p>
      <w:pPr>
        <w:pStyle w:val="Paragraphedeliste"/>
        <w:numPr>
          <w:ilvl w:val="0"/>
          <w:numId w:val="3"/>
        </w:numPr>
        <w:tabs>
          <w:tab w:val="left" w:pos="501"/>
        </w:tabs>
        <w:ind w:right="278"/>
        <w:jc w:val="both"/>
        <w:rPr>
          <w:sz w:val="20"/>
        </w:rPr>
      </w:pPr>
      <w:r>
        <w:rPr>
          <w:sz w:val="20"/>
        </w:rPr>
        <w:t xml:space="preserve">Ce chapitre présente les </w:t>
      </w:r>
      <w:r>
        <w:rPr>
          <w:rFonts w:ascii="Arial" w:hAnsi="Arial"/>
          <w:b/>
          <w:i/>
          <w:sz w:val="20"/>
        </w:rPr>
        <w:t xml:space="preserve">exigences de publication minimums </w:t>
      </w:r>
      <w:r>
        <w:rPr>
          <w:sz w:val="20"/>
        </w:rPr>
        <w:t>que l’entreprise doit respecter</w:t>
      </w:r>
      <w:r>
        <w:rPr>
          <w:spacing w:val="1"/>
          <w:sz w:val="20"/>
        </w:rPr>
        <w:t xml:space="preserve"> </w:t>
      </w:r>
      <w:r>
        <w:rPr>
          <w:sz w:val="20"/>
        </w:rPr>
        <w:t>lorsqu’elle publie des informations sur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et les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relatives à chaque question</w:t>
      </w:r>
      <w:r>
        <w:rPr>
          <w:spacing w:val="1"/>
          <w:sz w:val="20"/>
        </w:rPr>
        <w:t xml:space="preserve"> </w:t>
      </w:r>
      <w:r>
        <w:rPr>
          <w:sz w:val="20"/>
        </w:rPr>
        <w:t>de durabilité importante. Ces exigences s’appliquent en même temps que les exigences 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d’application,</w:t>
      </w:r>
      <w:r>
        <w:rPr>
          <w:spacing w:val="1"/>
          <w:sz w:val="20"/>
        </w:rPr>
        <w:t xml:space="preserve"> </w:t>
      </w:r>
      <w:r>
        <w:rPr>
          <w:sz w:val="20"/>
        </w:rPr>
        <w:t>prévues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correspondante. Elles sont également d’application lorsque l’entreprise prépare la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l’entité.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19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73"/>
          <w:sz w:val="20"/>
        </w:rPr>
        <w:t xml:space="preserve"> </w:t>
      </w:r>
      <w:r>
        <w:rPr>
          <w:sz w:val="20"/>
        </w:rPr>
        <w:t>correspondantes</w:t>
      </w:r>
      <w:r>
        <w:rPr>
          <w:spacing w:val="73"/>
          <w:sz w:val="20"/>
        </w:rPr>
        <w:t xml:space="preserve"> </w:t>
      </w:r>
      <w:r>
        <w:rPr>
          <w:sz w:val="20"/>
        </w:rPr>
        <w:t>sont</w:t>
      </w:r>
      <w:r>
        <w:rPr>
          <w:spacing w:val="74"/>
          <w:sz w:val="20"/>
        </w:rPr>
        <w:t xml:space="preserve"> </w:t>
      </w:r>
      <w:r>
        <w:rPr>
          <w:sz w:val="20"/>
        </w:rPr>
        <w:t>présentées</w:t>
      </w:r>
      <w:r>
        <w:rPr>
          <w:spacing w:val="76"/>
          <w:sz w:val="20"/>
        </w:rPr>
        <w:t xml:space="preserve"> </w:t>
      </w:r>
      <w:r>
        <w:rPr>
          <w:sz w:val="20"/>
        </w:rPr>
        <w:t>en</w:t>
      </w:r>
      <w:r>
        <w:rPr>
          <w:spacing w:val="73"/>
          <w:sz w:val="20"/>
        </w:rPr>
        <w:t xml:space="preserve"> </w:t>
      </w:r>
      <w:r>
        <w:rPr>
          <w:sz w:val="20"/>
        </w:rPr>
        <w:t>même</w:t>
      </w:r>
      <w:r>
        <w:rPr>
          <w:spacing w:val="72"/>
          <w:sz w:val="20"/>
        </w:rPr>
        <w:t xml:space="preserve"> </w:t>
      </w:r>
      <w:r>
        <w:rPr>
          <w:sz w:val="20"/>
        </w:rPr>
        <w:t>temps</w:t>
      </w:r>
      <w:r>
        <w:rPr>
          <w:spacing w:val="72"/>
          <w:sz w:val="20"/>
        </w:rPr>
        <w:t xml:space="preserve"> </w:t>
      </w:r>
      <w:r>
        <w:rPr>
          <w:sz w:val="20"/>
        </w:rPr>
        <w:t>que</w:t>
      </w:r>
      <w:r>
        <w:rPr>
          <w:spacing w:val="72"/>
          <w:sz w:val="20"/>
        </w:rPr>
        <w:t xml:space="preserve"> </w:t>
      </w:r>
      <w:r>
        <w:rPr>
          <w:sz w:val="20"/>
        </w:rPr>
        <w:t>les</w:t>
      </w:r>
      <w:r>
        <w:rPr>
          <w:spacing w:val="74"/>
          <w:sz w:val="20"/>
        </w:rPr>
        <w:t xml:space="preserve"> </w:t>
      </w:r>
      <w:r>
        <w:rPr>
          <w:sz w:val="20"/>
        </w:rPr>
        <w:t>publications</w:t>
      </w:r>
    </w:p>
    <w:p>
      <w:pPr>
        <w:pStyle w:val="Corpsdetexte"/>
        <w:ind w:left="500"/>
      </w:pPr>
      <w:r>
        <w:t>prescrites</w:t>
      </w:r>
      <w:r>
        <w:rPr>
          <w:spacing w:val="-6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l’ESRS</w:t>
      </w:r>
      <w:r>
        <w:rPr>
          <w:spacing w:val="-6"/>
        </w:rPr>
        <w:t xml:space="preserve"> </w:t>
      </w:r>
      <w:r>
        <w:t>thématique.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1"/>
        <w:ind w:right="280"/>
        <w:jc w:val="both"/>
        <w:rPr>
          <w:sz w:val="20"/>
        </w:rPr>
      </w:pPr>
      <w:r>
        <w:rPr>
          <w:sz w:val="20"/>
        </w:rPr>
        <w:t xml:space="preserve">Si l’entreprise n’est pas en mesure de publier les informations sur les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requises au titre de</w:t>
      </w:r>
      <w:r>
        <w:rPr>
          <w:spacing w:val="1"/>
          <w:sz w:val="20"/>
        </w:rPr>
        <w:t xml:space="preserve"> </w:t>
      </w:r>
      <w:r>
        <w:rPr>
          <w:sz w:val="20"/>
        </w:rPr>
        <w:t>l’ESRS thématique correspondante, parce qu’elle n’a pas fixé de cibles concernant la question</w:t>
      </w:r>
      <w:r>
        <w:rPr>
          <w:spacing w:val="1"/>
          <w:sz w:val="20"/>
        </w:rPr>
        <w:t xml:space="preserve"> </w:t>
      </w:r>
      <w:r>
        <w:rPr>
          <w:sz w:val="20"/>
        </w:rPr>
        <w:t>de durabilité spécifique considérée, elle le signale et présente les raisons pour</w:t>
      </w:r>
      <w:r>
        <w:rPr>
          <w:spacing w:val="55"/>
          <w:sz w:val="20"/>
        </w:rPr>
        <w:t xml:space="preserve"> </w:t>
      </w:r>
      <w:r>
        <w:rPr>
          <w:sz w:val="20"/>
        </w:rPr>
        <w:t>lesquelles elle</w:t>
      </w:r>
      <w:r>
        <w:rPr>
          <w:spacing w:val="1"/>
          <w:sz w:val="20"/>
        </w:rPr>
        <w:t xml:space="preserve"> </w:t>
      </w:r>
      <w:r>
        <w:rPr>
          <w:sz w:val="20"/>
        </w:rPr>
        <w:t>n’a pas adopté de cibles. L’entreprise peut indiquer le délai dans lequel elle prévoit de les</w:t>
      </w:r>
      <w:r>
        <w:rPr>
          <w:spacing w:val="1"/>
          <w:sz w:val="20"/>
        </w:rPr>
        <w:t xml:space="preserve"> </w:t>
      </w:r>
      <w:r>
        <w:rPr>
          <w:sz w:val="20"/>
        </w:rPr>
        <w:t>adopter.</w:t>
      </w:r>
    </w:p>
    <w:p>
      <w:pPr>
        <w:pStyle w:val="Corpsdetexte"/>
        <w:spacing w:before="5"/>
        <w:rPr>
          <w:sz w:val="30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386080</wp:posOffset>
                </wp:positionV>
                <wp:extent cx="5676900" cy="1270"/>
                <wp:effectExtent l="0" t="0" r="0" b="0"/>
                <wp:wrapTopAndBottom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8940"/>
                            <a:gd name="T2" fmla="+- 0 10350 1410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70.5pt;margin-top:30.4pt;width:447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" path="m,l8940,e" filled="f" strokeweight=".5pt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publication</w:t>
      </w:r>
      <w:r>
        <w:rPr>
          <w:spacing w:val="54"/>
        </w:rPr>
        <w:t xml:space="preserve"> </w:t>
      </w:r>
      <w:r>
        <w:t>minimum</w:t>
      </w:r>
      <w:r>
        <w:rPr>
          <w:spacing w:val="56"/>
        </w:rPr>
        <w:t xml:space="preserve"> </w:t>
      </w:r>
      <w:r>
        <w:t>–</w:t>
      </w:r>
      <w:r>
        <w:rPr>
          <w:spacing w:val="51"/>
        </w:rPr>
        <w:t xml:space="preserve"> </w:t>
      </w:r>
      <w:r>
        <w:t>Métriques</w:t>
      </w:r>
      <w:r>
        <w:rPr>
          <w:spacing w:val="55"/>
        </w:rPr>
        <w:t xml:space="preserve"> </w:t>
      </w:r>
      <w:r>
        <w:t>MDR-M</w:t>
      </w:r>
      <w:r>
        <w:rPr>
          <w:spacing w:val="54"/>
        </w:rPr>
        <w:t xml:space="preserve"> </w:t>
      </w:r>
      <w:r>
        <w:t>–</w:t>
      </w:r>
      <w:r>
        <w:rPr>
          <w:spacing w:val="52"/>
        </w:rPr>
        <w:t xml:space="preserve"> </w:t>
      </w:r>
      <w:r>
        <w:t>Métriques</w:t>
      </w:r>
      <w:r>
        <w:rPr>
          <w:spacing w:val="53"/>
        </w:rPr>
        <w:t xml:space="preserve"> </w:t>
      </w:r>
      <w:r>
        <w:t>relatives</w:t>
      </w:r>
      <w:r>
        <w:rPr>
          <w:spacing w:val="52"/>
        </w:rPr>
        <w:t xml:space="preserve"> </w:t>
      </w:r>
      <w:r>
        <w:t>aux</w:t>
      </w:r>
      <w:r>
        <w:rPr>
          <w:spacing w:val="-58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de durabilité</w:t>
      </w:r>
      <w:r>
        <w:rPr>
          <w:spacing w:val="-2"/>
        </w:rPr>
        <w:t xml:space="preserve"> </w:t>
      </w:r>
      <w:r>
        <w:t>importantes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18"/>
        <w:ind w:right="274"/>
        <w:jc w:val="both"/>
        <w:rPr>
          <w:sz w:val="20"/>
        </w:rPr>
      </w:pPr>
      <w:r>
        <w:rPr>
          <w:sz w:val="20"/>
        </w:rPr>
        <w:t>L’entreprise applique les exigences de contenu visées dans la présente disposition 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publie des informations sur les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qu’elle a mises en place pour chaque </w:t>
      </w:r>
      <w:r>
        <w:rPr>
          <w:rFonts w:ascii="Arial" w:hAnsi="Arial"/>
          <w:b/>
          <w:i/>
          <w:sz w:val="20"/>
        </w:rPr>
        <w:t>question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importante.</w:t>
      </w:r>
    </w:p>
    <w:p>
      <w:pPr>
        <w:pStyle w:val="Corpsdetexte"/>
        <w:spacing w:before="11"/>
        <w:rPr>
          <w:sz w:val="19"/>
        </w:rPr>
      </w:pPr>
    </w:p>
    <w:p>
      <w:pPr>
        <w:pStyle w:val="Paragraphedeliste"/>
        <w:numPr>
          <w:ilvl w:val="0"/>
          <w:numId w:val="3"/>
        </w:numPr>
        <w:tabs>
          <w:tab w:val="left" w:pos="501"/>
        </w:tabs>
        <w:ind w:right="279"/>
        <w:jc w:val="both"/>
        <w:rPr>
          <w:sz w:val="20"/>
        </w:rPr>
      </w:pPr>
      <w:r>
        <w:rPr>
          <w:sz w:val="20"/>
        </w:rPr>
        <w:t xml:space="preserve">Cette </w:t>
      </w:r>
      <w:r>
        <w:rPr>
          <w:rFonts w:ascii="Arial" w:hAnsi="Arial"/>
          <w:b/>
          <w:i/>
          <w:sz w:val="20"/>
        </w:rPr>
        <w:t xml:space="preserve">exigence de publication minimum </w:t>
      </w:r>
      <w:r>
        <w:rPr>
          <w:sz w:val="20"/>
        </w:rPr>
        <w:t>a pour objectif de permettre de comprendre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que l’entreprise utilise pour mesurer l’efficacité des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mises en place pour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 durabilité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sz w:val="20"/>
        </w:rPr>
        <w:t>importantes.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1"/>
        <w:ind w:right="272"/>
        <w:jc w:val="both"/>
        <w:rPr>
          <w:sz w:val="20"/>
        </w:rPr>
      </w:pPr>
      <w:r>
        <w:rPr>
          <w:sz w:val="20"/>
        </w:rPr>
        <w:t xml:space="preserve">L’entreprise publie des informations sur toutes les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>qu’elle utilise pour évaluer les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 et l’efficacité, en ce qui concerne une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</w:t>
      </w:r>
      <w:r>
        <w:rPr>
          <w:sz w:val="20"/>
        </w:rPr>
        <w:t xml:space="preserve">, un </w:t>
      </w:r>
      <w:r>
        <w:rPr>
          <w:rFonts w:ascii="Arial" w:hAnsi="Arial"/>
          <w:b/>
          <w:i/>
          <w:sz w:val="20"/>
        </w:rPr>
        <w:t xml:space="preserve">risque </w:t>
      </w:r>
      <w:r>
        <w:rPr>
          <w:sz w:val="20"/>
        </w:rPr>
        <w:t xml:space="preserve">ou une </w:t>
      </w:r>
      <w:r>
        <w:rPr>
          <w:rFonts w:ascii="Arial" w:hAnsi="Arial"/>
          <w:b/>
          <w:i/>
          <w:sz w:val="20"/>
        </w:rPr>
        <w:t>opportunité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2"/>
        <w:ind w:right="279"/>
        <w:jc w:val="both"/>
        <w:rPr>
          <w:sz w:val="20"/>
        </w:rPr>
      </w:pP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celles</w:t>
      </w:r>
      <w:r>
        <w:rPr>
          <w:spacing w:val="1"/>
          <w:sz w:val="20"/>
        </w:rPr>
        <w:t xml:space="preserve"> </w:t>
      </w:r>
      <w:r>
        <w:rPr>
          <w:sz w:val="20"/>
        </w:rPr>
        <w:t>définies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ESRS,</w:t>
      </w:r>
      <w:r>
        <w:rPr>
          <w:spacing w:val="1"/>
          <w:sz w:val="20"/>
        </w:rPr>
        <w:t xml:space="preserve"> </w:t>
      </w:r>
      <w:r>
        <w:rPr>
          <w:sz w:val="20"/>
        </w:rPr>
        <w:t>auxquelles</w:t>
      </w:r>
      <w:r>
        <w:rPr>
          <w:spacing w:val="1"/>
          <w:sz w:val="20"/>
        </w:rPr>
        <w:t xml:space="preserve"> </w:t>
      </w:r>
      <w:r>
        <w:rPr>
          <w:sz w:val="20"/>
        </w:rPr>
        <w:t>s’ajoutent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métriques</w:t>
      </w:r>
      <w:r>
        <w:rPr>
          <w:spacing w:val="1"/>
          <w:sz w:val="20"/>
        </w:rPr>
        <w:t xml:space="preserve"> </w:t>
      </w:r>
      <w:r>
        <w:rPr>
          <w:sz w:val="20"/>
        </w:rPr>
        <w:t>identifiées selon un processus spécifique de l’entité, qu’elles soient issues d’autres sources ou</w:t>
      </w:r>
      <w:r>
        <w:rPr>
          <w:spacing w:val="1"/>
          <w:sz w:val="20"/>
        </w:rPr>
        <w:t xml:space="preserve"> </w:t>
      </w:r>
      <w:r>
        <w:rPr>
          <w:sz w:val="20"/>
        </w:rPr>
        <w:t>élaborées</w:t>
      </w:r>
      <w:r>
        <w:rPr>
          <w:spacing w:val="1"/>
          <w:sz w:val="20"/>
        </w:rPr>
        <w:t xml:space="preserve"> </w:t>
      </w:r>
      <w:r>
        <w:rPr>
          <w:sz w:val="20"/>
        </w:rPr>
        <w:t>par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elle-même.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1"/>
        <w:ind w:hanging="361"/>
        <w:rPr>
          <w:sz w:val="20"/>
        </w:rPr>
      </w:pPr>
      <w:r>
        <w:rPr>
          <w:sz w:val="20"/>
        </w:rPr>
        <w:t>Pour</w:t>
      </w:r>
      <w:r>
        <w:rPr>
          <w:spacing w:val="-7"/>
          <w:sz w:val="20"/>
        </w:rPr>
        <w:t xml:space="preserve"> </w:t>
      </w:r>
      <w:r>
        <w:rPr>
          <w:sz w:val="20"/>
        </w:rPr>
        <w:t>chaque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5"/>
        <w:ind w:left="1133" w:right="276"/>
        <w:rPr>
          <w:sz w:val="20"/>
        </w:rPr>
      </w:pPr>
      <w:r>
        <w:rPr>
          <w:sz w:val="20"/>
        </w:rPr>
        <w:t>publie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3"/>
          <w:sz w:val="20"/>
        </w:rPr>
        <w:t xml:space="preserve"> </w:t>
      </w:r>
      <w:r>
        <w:rPr>
          <w:sz w:val="20"/>
        </w:rPr>
        <w:t>méthodes</w:t>
      </w:r>
      <w:r>
        <w:rPr>
          <w:spacing w:val="3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les</w:t>
      </w:r>
      <w:r>
        <w:rPr>
          <w:spacing w:val="3"/>
          <w:sz w:val="20"/>
        </w:rPr>
        <w:t xml:space="preserve"> </w:t>
      </w:r>
      <w:r>
        <w:rPr>
          <w:sz w:val="20"/>
        </w:rPr>
        <w:t>principales</w:t>
      </w:r>
      <w:r>
        <w:rPr>
          <w:spacing w:val="3"/>
          <w:sz w:val="20"/>
        </w:rPr>
        <w:t xml:space="preserve"> </w:t>
      </w:r>
      <w:r>
        <w:rPr>
          <w:sz w:val="20"/>
        </w:rPr>
        <w:t>hypothèses</w:t>
      </w:r>
      <w:r>
        <w:rPr>
          <w:spacing w:val="6"/>
          <w:sz w:val="20"/>
        </w:rPr>
        <w:t xml:space="preserve"> </w:t>
      </w:r>
      <w:r>
        <w:rPr>
          <w:sz w:val="20"/>
        </w:rPr>
        <w:t>sous-jacentes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métrique,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compris</w:t>
      </w:r>
      <w:r>
        <w:rPr>
          <w:spacing w:val="-1"/>
          <w:sz w:val="20"/>
        </w:rPr>
        <w:t xml:space="preserve"> </w:t>
      </w:r>
      <w:r>
        <w:rPr>
          <w:sz w:val="20"/>
        </w:rPr>
        <w:t>les limites</w:t>
      </w:r>
      <w:r>
        <w:rPr>
          <w:spacing w:val="-1"/>
          <w:sz w:val="20"/>
        </w:rPr>
        <w:t xml:space="preserve"> </w:t>
      </w:r>
      <w:r>
        <w:rPr>
          <w:sz w:val="20"/>
        </w:rPr>
        <w:t>des méthodes</w:t>
      </w:r>
      <w:r>
        <w:rPr>
          <w:spacing w:val="2"/>
          <w:sz w:val="20"/>
        </w:rPr>
        <w:t xml:space="preserve"> </w:t>
      </w:r>
      <w:r>
        <w:rPr>
          <w:sz w:val="20"/>
        </w:rPr>
        <w:t>utilisées;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2"/>
        <w:rPr>
          <w:sz w:val="20"/>
        </w:rPr>
      </w:pPr>
      <w:r>
        <w:rPr>
          <w:sz w:val="20"/>
        </w:rPr>
        <w:t>indique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la mesure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 métrique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validée par</w:t>
      </w:r>
      <w:r>
        <w:rPr>
          <w:spacing w:val="-1"/>
          <w:sz w:val="20"/>
        </w:rPr>
        <w:t xml:space="preserve"> </w:t>
      </w:r>
      <w:r>
        <w:rPr>
          <w:sz w:val="20"/>
        </w:rPr>
        <w:t>un organe</w:t>
      </w:r>
      <w:r>
        <w:rPr>
          <w:spacing w:val="-1"/>
          <w:sz w:val="20"/>
        </w:rPr>
        <w:t xml:space="preserve"> </w:t>
      </w:r>
      <w:r>
        <w:rPr>
          <w:sz w:val="20"/>
        </w:rPr>
        <w:t>externe autre que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garant</w:t>
      </w:r>
    </w:p>
    <w:p>
      <w:pPr>
        <w:pStyle w:val="Corpsdetexte"/>
        <w:spacing w:before="1"/>
        <w:ind w:left="1133"/>
        <w:jc w:val="both"/>
      </w:pPr>
      <w:r>
        <w:t>et,</w:t>
      </w:r>
      <w:r>
        <w:rPr>
          <w:spacing w:val="-7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l’affirmative,</w:t>
      </w:r>
      <w:r>
        <w:rPr>
          <w:spacing w:val="-4"/>
        </w:rPr>
        <w:t xml:space="preserve"> </w:t>
      </w:r>
      <w:r>
        <w:t>lequel;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4"/>
        <w:rPr>
          <w:sz w:val="20"/>
        </w:rPr>
      </w:pPr>
      <w:r>
        <w:rPr>
          <w:sz w:val="20"/>
        </w:rPr>
        <w:t>désigne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définit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métrique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nom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une</w:t>
      </w:r>
      <w:r>
        <w:rPr>
          <w:spacing w:val="-4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5"/>
          <w:sz w:val="20"/>
        </w:rPr>
        <w:t xml:space="preserve"> </w:t>
      </w:r>
      <w:r>
        <w:rPr>
          <w:sz w:val="20"/>
        </w:rPr>
        <w:t>logiques,</w:t>
      </w:r>
      <w:r>
        <w:rPr>
          <w:spacing w:val="-4"/>
          <w:sz w:val="20"/>
        </w:rPr>
        <w:t xml:space="preserve"> </w:t>
      </w:r>
      <w:r>
        <w:rPr>
          <w:sz w:val="20"/>
        </w:rPr>
        <w:t>clairs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précis;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2"/>
        <w:ind w:left="1133" w:right="282"/>
        <w:rPr>
          <w:sz w:val="20"/>
        </w:rPr>
      </w:pPr>
      <w:r>
        <w:rPr>
          <w:sz w:val="20"/>
        </w:rPr>
        <w:t>lorsque</w:t>
      </w:r>
      <w:r>
        <w:rPr>
          <w:spacing w:val="47"/>
          <w:sz w:val="20"/>
        </w:rPr>
        <w:t xml:space="preserve"> </w:t>
      </w:r>
      <w:r>
        <w:rPr>
          <w:sz w:val="20"/>
        </w:rPr>
        <w:t>l’unité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mesure</w:t>
      </w:r>
      <w:r>
        <w:rPr>
          <w:spacing w:val="46"/>
          <w:sz w:val="20"/>
        </w:rPr>
        <w:t xml:space="preserve"> </w:t>
      </w:r>
      <w:r>
        <w:rPr>
          <w:sz w:val="20"/>
        </w:rPr>
        <w:t>est</w:t>
      </w:r>
      <w:r>
        <w:rPr>
          <w:spacing w:val="45"/>
          <w:sz w:val="20"/>
        </w:rPr>
        <w:t xml:space="preserve"> </w:t>
      </w:r>
      <w:r>
        <w:rPr>
          <w:sz w:val="20"/>
        </w:rPr>
        <w:t>une</w:t>
      </w:r>
      <w:r>
        <w:rPr>
          <w:spacing w:val="47"/>
          <w:sz w:val="20"/>
        </w:rPr>
        <w:t xml:space="preserve"> </w:t>
      </w:r>
      <w:r>
        <w:rPr>
          <w:sz w:val="20"/>
        </w:rPr>
        <w:t>devise,</w:t>
      </w:r>
      <w:r>
        <w:rPr>
          <w:spacing w:val="46"/>
          <w:sz w:val="20"/>
        </w:rPr>
        <w:t xml:space="preserve"> </w:t>
      </w:r>
      <w:r>
        <w:rPr>
          <w:sz w:val="20"/>
        </w:rPr>
        <w:t>utilise</w:t>
      </w:r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53"/>
          <w:sz w:val="20"/>
        </w:rPr>
        <w:t xml:space="preserve"> </w:t>
      </w:r>
      <w:r>
        <w:rPr>
          <w:sz w:val="20"/>
        </w:rPr>
        <w:t>devise</w:t>
      </w:r>
      <w:r>
        <w:rPr>
          <w:spacing w:val="44"/>
          <w:sz w:val="20"/>
        </w:rPr>
        <w:t xml:space="preserve"> </w:t>
      </w:r>
      <w:r>
        <w:rPr>
          <w:sz w:val="20"/>
        </w:rPr>
        <w:t>employée</w:t>
      </w:r>
      <w:r>
        <w:rPr>
          <w:spacing w:val="46"/>
          <w:sz w:val="20"/>
        </w:rPr>
        <w:t xml:space="preserve"> </w:t>
      </w:r>
      <w:r>
        <w:rPr>
          <w:sz w:val="20"/>
        </w:rPr>
        <w:t>dans</w:t>
      </w:r>
      <w:r>
        <w:rPr>
          <w:spacing w:val="48"/>
          <w:sz w:val="20"/>
        </w:rPr>
        <w:t xml:space="preserve"> </w:t>
      </w:r>
      <w:r>
        <w:rPr>
          <w:sz w:val="20"/>
        </w:rPr>
        <w:t>les</w:t>
      </w:r>
      <w:r>
        <w:rPr>
          <w:spacing w:val="46"/>
          <w:sz w:val="20"/>
        </w:rPr>
        <w:t xml:space="preserve"> </w:t>
      </w:r>
      <w:r>
        <w:rPr>
          <w:sz w:val="20"/>
        </w:rPr>
        <w:t>états</w:t>
      </w:r>
      <w:r>
        <w:rPr>
          <w:spacing w:val="-53"/>
          <w:sz w:val="20"/>
        </w:rPr>
        <w:t xml:space="preserve"> </w:t>
      </w:r>
      <w:r>
        <w:rPr>
          <w:sz w:val="20"/>
        </w:rPr>
        <w:t>financiers.</w:t>
      </w:r>
    </w:p>
    <w:p>
      <w:pPr>
        <w:pStyle w:val="Corpsdetexte"/>
        <w:spacing w:before="2"/>
        <w:rPr>
          <w:sz w:val="31"/>
        </w:rPr>
      </w:pPr>
    </w:p>
    <w:p>
      <w:pPr>
        <w:pStyle w:val="Titre2"/>
        <w:spacing w:before="1"/>
      </w:pPr>
      <w:r>
        <w:t>Exigence</w:t>
      </w:r>
      <w:r>
        <w:rPr>
          <w:spacing w:val="29"/>
        </w:rPr>
        <w:t xml:space="preserve"> </w:t>
      </w:r>
      <w:r>
        <w:t>de</w:t>
      </w:r>
      <w:r>
        <w:rPr>
          <w:spacing w:val="88"/>
        </w:rPr>
        <w:t xml:space="preserve"> </w:t>
      </w:r>
      <w:r>
        <w:t>publication</w:t>
      </w:r>
      <w:r>
        <w:rPr>
          <w:spacing w:val="89"/>
        </w:rPr>
        <w:t xml:space="preserve"> </w:t>
      </w:r>
      <w:r>
        <w:t>minimum</w:t>
      </w:r>
      <w:r>
        <w:rPr>
          <w:spacing w:val="93"/>
        </w:rPr>
        <w:t xml:space="preserve"> </w:t>
      </w:r>
      <w:r>
        <w:t>–</w:t>
      </w:r>
      <w:r>
        <w:rPr>
          <w:spacing w:val="89"/>
        </w:rPr>
        <w:t xml:space="preserve"> </w:t>
      </w:r>
      <w:r>
        <w:t>Cibles</w:t>
      </w:r>
      <w:r>
        <w:rPr>
          <w:spacing w:val="89"/>
        </w:rPr>
        <w:t xml:space="preserve"> </w:t>
      </w:r>
      <w:r>
        <w:t>MDR-T</w:t>
      </w:r>
      <w:r>
        <w:rPr>
          <w:spacing w:val="89"/>
        </w:rPr>
        <w:t xml:space="preserve"> </w:t>
      </w:r>
      <w:r>
        <w:t>–</w:t>
      </w:r>
      <w:r>
        <w:rPr>
          <w:spacing w:val="89"/>
        </w:rPr>
        <w:t xml:space="preserve"> </w:t>
      </w:r>
      <w:r>
        <w:t>Suivi</w:t>
      </w:r>
      <w:r>
        <w:rPr>
          <w:spacing w:val="88"/>
        </w:rPr>
        <w:t xml:space="preserve"> </w:t>
      </w:r>
      <w:r>
        <w:t>de</w:t>
      </w:r>
      <w:r>
        <w:rPr>
          <w:spacing w:val="86"/>
        </w:rPr>
        <w:t xml:space="preserve"> </w:t>
      </w:r>
      <w:r>
        <w:t>l’efficacité</w:t>
      </w:r>
      <w:r>
        <w:rPr>
          <w:spacing w:val="89"/>
        </w:rPr>
        <w:t xml:space="preserve"> </w:t>
      </w:r>
      <w:r>
        <w:t>des</w:t>
      </w:r>
    </w:p>
    <w:p>
      <w:p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spacing w:before="79"/>
        <w:ind w:left="140"/>
        <w:rPr>
          <w:rFonts w:ascii="Arial"/>
          <w:b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252730</wp:posOffset>
                </wp:positionV>
                <wp:extent cx="5651500" cy="1270"/>
                <wp:effectExtent l="0" t="0" r="0" b="0"/>
                <wp:wrapTopAndBottom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453 1453"/>
                            <a:gd name="T1" fmla="*/ T0 w 8900"/>
                            <a:gd name="T2" fmla="+- 0 10353 1453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72.65pt;margin-top:19.9pt;width:44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" path="m,l8900,e" filled="f" strokeweight=".5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i/>
        </w:rPr>
        <w:t>politiques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et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des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actions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moyen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cibles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31"/>
        <w:ind w:right="276"/>
        <w:jc w:val="both"/>
        <w:rPr>
          <w:sz w:val="20"/>
        </w:rPr>
      </w:pPr>
      <w:r>
        <w:rPr>
          <w:sz w:val="20"/>
        </w:rPr>
        <w:t>L’entreprise applique les exigences de contenu visées dans la présente disposition 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publie des informations sur les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 xml:space="preserve">qu’elle a fixées pour chaque </w:t>
      </w:r>
      <w:r>
        <w:rPr>
          <w:rFonts w:ascii="Arial" w:hAnsi="Arial"/>
          <w:b/>
          <w:i/>
          <w:sz w:val="20"/>
        </w:rPr>
        <w:t>question de 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21"/>
        <w:ind w:right="287"/>
        <w:jc w:val="both"/>
        <w:rPr>
          <w:sz w:val="20"/>
        </w:rPr>
      </w:pPr>
      <w:r>
        <w:rPr>
          <w:sz w:val="20"/>
        </w:rPr>
        <w:t xml:space="preserve">Cette </w:t>
      </w:r>
      <w:r>
        <w:rPr>
          <w:rFonts w:ascii="Arial" w:hAnsi="Arial"/>
          <w:b/>
          <w:i/>
          <w:sz w:val="20"/>
        </w:rPr>
        <w:t xml:space="preserve">exigence de publication minimum </w:t>
      </w:r>
      <w:r>
        <w:rPr>
          <w:sz w:val="20"/>
        </w:rPr>
        <w:t>a pour objectif de permettre de comprendre, pour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chaque </w:t>
      </w:r>
      <w:r>
        <w:rPr>
          <w:rFonts w:ascii="Arial" w:hAnsi="Arial"/>
          <w:b/>
          <w:i/>
          <w:sz w:val="20"/>
        </w:rPr>
        <w:t>question 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importante: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5"/>
        <w:ind w:left="1133" w:right="284"/>
        <w:jc w:val="both"/>
        <w:rPr>
          <w:sz w:val="20"/>
        </w:rPr>
      </w:pPr>
      <w:r>
        <w:rPr>
          <w:sz w:val="20"/>
        </w:rPr>
        <w:t xml:space="preserve">comment l’entreprise mesure l’efficacité des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qu’elle entreprend pour traiter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utilise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1"/>
          <w:sz w:val="20"/>
        </w:rPr>
        <w:t xml:space="preserve"> </w:t>
      </w:r>
      <w:r>
        <w:rPr>
          <w:sz w:val="20"/>
        </w:rPr>
        <w:t>faire;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1"/>
        <w:ind w:left="1133" w:right="284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mesurables,</w:t>
      </w:r>
      <w:r>
        <w:rPr>
          <w:spacing w:val="1"/>
          <w:sz w:val="20"/>
        </w:rPr>
        <w:t xml:space="preserve"> </w:t>
      </w:r>
      <w:r>
        <w:rPr>
          <w:sz w:val="20"/>
        </w:rPr>
        <w:t>axées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assorties</w:t>
      </w:r>
      <w:r>
        <w:rPr>
          <w:spacing w:val="1"/>
          <w:sz w:val="20"/>
        </w:rPr>
        <w:t xml:space="preserve"> </w:t>
      </w:r>
      <w:r>
        <w:rPr>
          <w:sz w:val="20"/>
        </w:rPr>
        <w:t>d’échéances</w:t>
      </w:r>
      <w:r>
        <w:rPr>
          <w:spacing w:val="1"/>
          <w:sz w:val="20"/>
        </w:rPr>
        <w:t xml:space="preserve"> </w:t>
      </w:r>
      <w:r>
        <w:rPr>
          <w:sz w:val="20"/>
        </w:rPr>
        <w:t>fixées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l’entreprise pour réaliser les objectifs de la </w:t>
      </w:r>
      <w:r>
        <w:rPr>
          <w:rFonts w:ascii="Arial" w:hAnsi="Arial"/>
          <w:b/>
          <w:i/>
          <w:sz w:val="20"/>
        </w:rPr>
        <w:t>politique</w:t>
      </w:r>
      <w:r>
        <w:rPr>
          <w:sz w:val="20"/>
        </w:rPr>
        <w:t>, qui se définissent en fonction des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 attendus en matière d’incidences, risques et opportunités importants pour la</w:t>
      </w:r>
      <w:r>
        <w:rPr>
          <w:spacing w:val="1"/>
          <w:sz w:val="20"/>
        </w:rPr>
        <w:t xml:space="preserve"> </w:t>
      </w:r>
      <w:r>
        <w:rPr>
          <w:sz w:val="20"/>
        </w:rPr>
        <w:t>population,</w:t>
      </w:r>
      <w:r>
        <w:rPr>
          <w:spacing w:val="-3"/>
          <w:sz w:val="20"/>
        </w:rPr>
        <w:t xml:space="preserve"> </w:t>
      </w:r>
      <w:r>
        <w:rPr>
          <w:sz w:val="20"/>
        </w:rPr>
        <w:t>l’environnement</w:t>
      </w:r>
      <w:r>
        <w:rPr>
          <w:spacing w:val="-1"/>
          <w:sz w:val="20"/>
        </w:rPr>
        <w:t xml:space="preserve"> </w:t>
      </w:r>
      <w:r>
        <w:rPr>
          <w:sz w:val="20"/>
        </w:rPr>
        <w:t>ou l’entreprise;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4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progression</w:t>
      </w:r>
      <w:r>
        <w:rPr>
          <w:spacing w:val="-3"/>
          <w:sz w:val="20"/>
        </w:rPr>
        <w:t xml:space="preserve"> </w:t>
      </w:r>
      <w:r>
        <w:rPr>
          <w:sz w:val="20"/>
        </w:rPr>
        <w:t>globale,</w:t>
      </w:r>
      <w:r>
        <w:rPr>
          <w:spacing w:val="-5"/>
          <w:sz w:val="20"/>
        </w:rPr>
        <w:t xml:space="preserve"> </w:t>
      </w:r>
      <w:r>
        <w:rPr>
          <w:sz w:val="20"/>
        </w:rPr>
        <w:t>dans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temps,</w:t>
      </w:r>
      <w:r>
        <w:rPr>
          <w:spacing w:val="-6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rapport</w:t>
      </w:r>
      <w:r>
        <w:rPr>
          <w:spacing w:val="-5"/>
          <w:sz w:val="20"/>
        </w:rPr>
        <w:t xml:space="preserve"> </w:t>
      </w:r>
      <w:r>
        <w:rPr>
          <w:sz w:val="20"/>
        </w:rPr>
        <w:t>aux</w:t>
      </w:r>
      <w:r>
        <w:rPr>
          <w:spacing w:val="-4"/>
          <w:sz w:val="20"/>
        </w:rPr>
        <w:t xml:space="preserve"> </w:t>
      </w:r>
      <w:r>
        <w:rPr>
          <w:sz w:val="20"/>
        </w:rPr>
        <w:t>cibles</w:t>
      </w:r>
      <w:r>
        <w:rPr>
          <w:spacing w:val="-2"/>
          <w:sz w:val="20"/>
        </w:rPr>
        <w:t xml:space="preserve"> </w:t>
      </w:r>
      <w:r>
        <w:rPr>
          <w:sz w:val="20"/>
        </w:rPr>
        <w:t>adoptées;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6"/>
        <w:ind w:left="1133" w:right="280"/>
        <w:jc w:val="both"/>
        <w:rPr>
          <w:sz w:val="20"/>
        </w:rPr>
      </w:pPr>
      <w:r>
        <w:rPr>
          <w:sz w:val="20"/>
        </w:rPr>
        <w:t>dans le cas où l’entreprise n’a pas fixé de cibles mesurables, axées sur les résultats et</w:t>
      </w:r>
      <w:r>
        <w:rPr>
          <w:spacing w:val="1"/>
          <w:sz w:val="20"/>
        </w:rPr>
        <w:t xml:space="preserve"> </w:t>
      </w:r>
      <w:r>
        <w:rPr>
          <w:sz w:val="20"/>
        </w:rPr>
        <w:t>assorties d’échéances, si et comment elle mesure néanmoins l’efficacité de ses actions</w:t>
      </w:r>
      <w:r>
        <w:rPr>
          <w:spacing w:val="1"/>
          <w:sz w:val="20"/>
        </w:rPr>
        <w:t xml:space="preserve"> </w:t>
      </w:r>
      <w:r>
        <w:rPr>
          <w:sz w:val="20"/>
        </w:rPr>
        <w:t>visant à traiter les incidences, risques et opportunités importants, ainsi que les progrès</w:t>
      </w:r>
      <w:r>
        <w:rPr>
          <w:spacing w:val="1"/>
          <w:sz w:val="20"/>
        </w:rPr>
        <w:t xml:space="preserve"> </w:t>
      </w:r>
      <w:r>
        <w:rPr>
          <w:sz w:val="20"/>
        </w:rPr>
        <w:t>accomplis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objectifs 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4"/>
        <w:ind w:left="1133" w:right="287"/>
        <w:jc w:val="both"/>
        <w:rPr>
          <w:sz w:val="20"/>
        </w:rPr>
      </w:pPr>
      <w:r>
        <w:rPr>
          <w:sz w:val="20"/>
        </w:rPr>
        <w:t xml:space="preserve">quelle part les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>ont prise dans la définition des cibles, le cas échéant,</w:t>
      </w:r>
      <w:r>
        <w:rPr>
          <w:spacing w:val="-53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chaque</w:t>
      </w:r>
      <w:r>
        <w:rPr>
          <w:spacing w:val="1"/>
          <w:sz w:val="20"/>
        </w:rPr>
        <w:t xml:space="preserve"> </w:t>
      </w:r>
      <w:r>
        <w:rPr>
          <w:sz w:val="20"/>
        </w:rPr>
        <w:t>question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importante.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44"/>
        <w:ind w:right="285"/>
        <w:jc w:val="both"/>
        <w:rPr>
          <w:sz w:val="20"/>
        </w:rPr>
      </w:pPr>
      <w:r>
        <w:rPr>
          <w:sz w:val="20"/>
        </w:rPr>
        <w:t xml:space="preserve">L’entreprise publie les informations concernant les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mesurables, axées sur les résultats 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assorties d’échéances relatives aux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importantes qu’elle a fixées pour</w:t>
      </w:r>
      <w:r>
        <w:rPr>
          <w:spacing w:val="1"/>
          <w:sz w:val="20"/>
        </w:rPr>
        <w:t xml:space="preserve"> </w:t>
      </w:r>
      <w:r>
        <w:rPr>
          <w:sz w:val="20"/>
        </w:rPr>
        <w:t>mesurer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progrès.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chaque</w:t>
      </w:r>
      <w:r>
        <w:rPr>
          <w:spacing w:val="-1"/>
          <w:sz w:val="20"/>
        </w:rPr>
        <w:t xml:space="preserve"> </w:t>
      </w:r>
      <w:r>
        <w:rPr>
          <w:sz w:val="20"/>
        </w:rPr>
        <w:t>cible,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publiées</w:t>
      </w:r>
      <w:r>
        <w:rPr>
          <w:spacing w:val="-2"/>
          <w:sz w:val="20"/>
        </w:rPr>
        <w:t xml:space="preserve"> </w:t>
      </w:r>
      <w:r>
        <w:rPr>
          <w:sz w:val="20"/>
        </w:rPr>
        <w:t>comprennent: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1"/>
        <w:ind w:hanging="634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5"/>
          <w:sz w:val="20"/>
        </w:rPr>
        <w:t xml:space="preserve"> </w:t>
      </w:r>
      <w:r>
        <w:rPr>
          <w:sz w:val="20"/>
        </w:rPr>
        <w:t>rapport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cible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objectifs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politique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4"/>
        <w:ind w:left="1133" w:right="291" w:hanging="634"/>
        <w:jc w:val="both"/>
        <w:rPr>
          <w:sz w:val="20"/>
        </w:rPr>
      </w:pPr>
      <w:r>
        <w:rPr>
          <w:sz w:val="20"/>
        </w:rPr>
        <w:t>le niveau à atteindre, y compris, le cas échéant, s’il s’agit d’une cible absolue ou relative,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l’unité</w:t>
      </w:r>
      <w:r>
        <w:rPr>
          <w:spacing w:val="-2"/>
          <w:sz w:val="20"/>
        </w:rPr>
        <w:t xml:space="preserve"> </w:t>
      </w:r>
      <w:r>
        <w:rPr>
          <w:sz w:val="20"/>
        </w:rPr>
        <w:t>dans laquelle elle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mesurée;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6"/>
        <w:ind w:hanging="634"/>
        <w:rPr>
          <w:rFonts w:ascii="Arial" w:hAnsi="Arial"/>
          <w:b/>
          <w:i/>
          <w:sz w:val="20"/>
        </w:rPr>
      </w:pP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contours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cible,</w:t>
      </w:r>
      <w:r>
        <w:rPr>
          <w:spacing w:val="8"/>
          <w:sz w:val="20"/>
        </w:rPr>
        <w:t xml:space="preserve"> </w:t>
      </w:r>
      <w:r>
        <w:rPr>
          <w:sz w:val="20"/>
        </w:rPr>
        <w:t>y compris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5"/>
          <w:sz w:val="20"/>
        </w:rPr>
        <w:t xml:space="preserve"> </w:t>
      </w:r>
      <w:r>
        <w:rPr>
          <w:sz w:val="20"/>
        </w:rPr>
        <w:t>activités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6"/>
          <w:sz w:val="20"/>
        </w:rPr>
        <w:t xml:space="preserve"> </w:t>
      </w:r>
      <w:r>
        <w:rPr>
          <w:sz w:val="20"/>
        </w:rPr>
        <w:t>et/ou</w:t>
      </w:r>
      <w:r>
        <w:rPr>
          <w:spacing w:val="3"/>
          <w:sz w:val="20"/>
        </w:rPr>
        <w:t xml:space="preserve"> </w:t>
      </w:r>
      <w:r>
        <w:rPr>
          <w:sz w:val="20"/>
        </w:rPr>
        <w:t>sa</w:t>
      </w:r>
      <w:r>
        <w:rPr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</w:p>
    <w:p>
      <w:pPr>
        <w:pStyle w:val="Corpsdetexte"/>
        <w:spacing w:before="2"/>
        <w:ind w:left="1133"/>
      </w:pPr>
      <w:r>
        <w:t>en</w:t>
      </w:r>
      <w:r>
        <w:rPr>
          <w:spacing w:val="-6"/>
        </w:rPr>
        <w:t xml:space="preserve"> </w:t>
      </w:r>
      <w:r>
        <w:t>amont</w:t>
      </w:r>
      <w:r>
        <w:rPr>
          <w:spacing w:val="-4"/>
        </w:rPr>
        <w:t xml:space="preserve"> </w:t>
      </w:r>
      <w:r>
        <w:t>et/ou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aval,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échéant,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3"/>
        </w:rPr>
        <w:t xml:space="preserve"> </w:t>
      </w:r>
      <w:r>
        <w:t>géographiques;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5"/>
        <w:ind w:hanging="634"/>
        <w:rPr>
          <w:sz w:val="20"/>
        </w:rPr>
      </w:pPr>
      <w:r>
        <w:rPr>
          <w:sz w:val="20"/>
        </w:rPr>
        <w:t>la</w:t>
      </w:r>
      <w:r>
        <w:rPr>
          <w:spacing w:val="49"/>
          <w:sz w:val="20"/>
        </w:rPr>
        <w:t xml:space="preserve"> </w:t>
      </w:r>
      <w:r>
        <w:rPr>
          <w:sz w:val="20"/>
        </w:rPr>
        <w:t>valeur</w:t>
      </w:r>
      <w:r>
        <w:rPr>
          <w:spacing w:val="50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référence</w:t>
      </w:r>
      <w:r>
        <w:rPr>
          <w:spacing w:val="50"/>
          <w:sz w:val="20"/>
        </w:rPr>
        <w:t xml:space="preserve"> </w:t>
      </w:r>
      <w:r>
        <w:rPr>
          <w:sz w:val="20"/>
        </w:rPr>
        <w:t>et</w:t>
      </w:r>
      <w:r>
        <w:rPr>
          <w:spacing w:val="51"/>
          <w:sz w:val="20"/>
        </w:rPr>
        <w:t xml:space="preserve"> </w:t>
      </w:r>
      <w:r>
        <w:rPr>
          <w:sz w:val="20"/>
        </w:rPr>
        <w:t>l’année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50"/>
          <w:sz w:val="20"/>
        </w:rPr>
        <w:t xml:space="preserve"> </w:t>
      </w:r>
      <w:r>
        <w:rPr>
          <w:sz w:val="20"/>
        </w:rPr>
        <w:t>référence</w:t>
      </w:r>
      <w:r>
        <w:rPr>
          <w:spacing w:val="49"/>
          <w:sz w:val="20"/>
        </w:rPr>
        <w:t xml:space="preserve"> </w:t>
      </w:r>
      <w:r>
        <w:rPr>
          <w:sz w:val="20"/>
        </w:rPr>
        <w:t>à</w:t>
      </w:r>
      <w:r>
        <w:rPr>
          <w:spacing w:val="51"/>
          <w:sz w:val="20"/>
        </w:rPr>
        <w:t xml:space="preserve"> </w:t>
      </w:r>
      <w:r>
        <w:rPr>
          <w:sz w:val="20"/>
        </w:rPr>
        <w:t>partir</w:t>
      </w:r>
      <w:r>
        <w:rPr>
          <w:spacing w:val="51"/>
          <w:sz w:val="20"/>
        </w:rPr>
        <w:t xml:space="preserve"> </w:t>
      </w:r>
      <w:r>
        <w:rPr>
          <w:sz w:val="20"/>
        </w:rPr>
        <w:t>desquelles</w:t>
      </w:r>
      <w:r>
        <w:rPr>
          <w:spacing w:val="50"/>
          <w:sz w:val="20"/>
        </w:rPr>
        <w:t xml:space="preserve"> </w:t>
      </w:r>
      <w:r>
        <w:rPr>
          <w:sz w:val="20"/>
        </w:rPr>
        <w:t>les</w:t>
      </w:r>
      <w:r>
        <w:rPr>
          <w:spacing w:val="50"/>
          <w:sz w:val="20"/>
        </w:rPr>
        <w:t xml:space="preserve"> </w:t>
      </w:r>
      <w:r>
        <w:rPr>
          <w:sz w:val="20"/>
        </w:rPr>
        <w:t>progrès</w:t>
      </w:r>
      <w:r>
        <w:rPr>
          <w:spacing w:val="51"/>
          <w:sz w:val="20"/>
        </w:rPr>
        <w:t xml:space="preserve"> </w:t>
      </w:r>
      <w:r>
        <w:rPr>
          <w:sz w:val="20"/>
        </w:rPr>
        <w:t>sont</w:t>
      </w:r>
    </w:p>
    <w:p>
      <w:pPr>
        <w:pStyle w:val="Corpsdetexte"/>
        <w:ind w:left="1133"/>
      </w:pPr>
      <w:r>
        <w:t>mesurés;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5"/>
        <w:ind w:left="1133" w:right="280" w:hanging="634"/>
        <w:jc w:val="both"/>
        <w:rPr>
          <w:sz w:val="20"/>
        </w:rPr>
      </w:pPr>
      <w:r>
        <w:rPr>
          <w:sz w:val="20"/>
        </w:rPr>
        <w:t>la période couverte par la cible et, le cas échéant, les éventuelles étapes ou objectifs</w:t>
      </w:r>
      <w:r>
        <w:rPr>
          <w:spacing w:val="1"/>
          <w:sz w:val="20"/>
        </w:rPr>
        <w:t xml:space="preserve"> </w:t>
      </w:r>
      <w:r>
        <w:rPr>
          <w:sz w:val="20"/>
        </w:rPr>
        <w:t>intermédiaires;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5"/>
        <w:ind w:left="1133" w:right="285" w:hanging="634"/>
        <w:jc w:val="both"/>
        <w:rPr>
          <w:sz w:val="20"/>
        </w:rPr>
      </w:pPr>
      <w:r>
        <w:rPr>
          <w:sz w:val="20"/>
        </w:rPr>
        <w:t>les méthodes et les principales hypothèses utilisées pour définir les cibles, y compris, 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cas échéant, le </w:t>
      </w:r>
      <w:r>
        <w:rPr>
          <w:rFonts w:ascii="Arial" w:hAnsi="Arial"/>
          <w:b/>
          <w:i/>
          <w:sz w:val="20"/>
        </w:rPr>
        <w:t xml:space="preserve">scénario </w:t>
      </w:r>
      <w:r>
        <w:rPr>
          <w:sz w:val="20"/>
        </w:rPr>
        <w:t>sélectionné, les sources des données, l’alignement sur les</w:t>
      </w:r>
      <w:r>
        <w:rPr>
          <w:spacing w:val="1"/>
          <w:sz w:val="20"/>
        </w:rPr>
        <w:t xml:space="preserve"> </w:t>
      </w:r>
      <w:r>
        <w:rPr>
          <w:sz w:val="20"/>
        </w:rPr>
        <w:t>objectifs stratégiques nationaux, de l’UE ou internationaux et la manière dont les cibles</w:t>
      </w:r>
      <w:r>
        <w:rPr>
          <w:spacing w:val="1"/>
          <w:sz w:val="20"/>
        </w:rPr>
        <w:t xml:space="preserve"> </w:t>
      </w:r>
      <w:r>
        <w:rPr>
          <w:sz w:val="20"/>
        </w:rPr>
        <w:t>tiennent compte du contexte plus large du développement durable et/ou du</w:t>
      </w:r>
      <w:r>
        <w:rPr>
          <w:spacing w:val="55"/>
          <w:sz w:val="20"/>
        </w:rPr>
        <w:t xml:space="preserve"> </w:t>
      </w:r>
      <w:r>
        <w:rPr>
          <w:sz w:val="20"/>
        </w:rPr>
        <w:t>contexte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dans lequel</w:t>
      </w:r>
      <w:r>
        <w:rPr>
          <w:spacing w:val="-1"/>
          <w:sz w:val="20"/>
        </w:rPr>
        <w:t xml:space="preserve"> </w:t>
      </w:r>
      <w:r>
        <w:rPr>
          <w:sz w:val="20"/>
        </w:rPr>
        <w:t>les 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surviennent;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3"/>
        <w:ind w:left="1133" w:right="280" w:hanging="634"/>
        <w:jc w:val="both"/>
        <w:rPr>
          <w:rFonts w:ascii="Calibri" w:hAnsi="Calibri"/>
        </w:rPr>
      </w:pPr>
      <w:r>
        <w:rPr>
          <w:sz w:val="20"/>
        </w:rPr>
        <w:t>si les cibles de l’entreprise liées aux questions environnementales reposent sur des</w:t>
      </w:r>
      <w:r>
        <w:rPr>
          <w:spacing w:val="1"/>
          <w:sz w:val="20"/>
        </w:rPr>
        <w:t xml:space="preserve"> </w:t>
      </w:r>
      <w:r>
        <w:rPr>
          <w:sz w:val="20"/>
        </w:rPr>
        <w:t>preuves</w:t>
      </w:r>
      <w:r>
        <w:rPr>
          <w:spacing w:val="-1"/>
          <w:sz w:val="20"/>
        </w:rPr>
        <w:t xml:space="preserve"> </w:t>
      </w:r>
      <w:r>
        <w:rPr>
          <w:sz w:val="20"/>
        </w:rPr>
        <w:t>scientifiques concluantes</w:t>
      </w:r>
      <w:r>
        <w:rPr>
          <w:rFonts w:ascii="Calibri" w:hAnsi="Calibri"/>
        </w:rPr>
        <w:t>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5"/>
        <w:ind w:left="1133" w:right="287" w:hanging="634"/>
        <w:jc w:val="both"/>
        <w:rPr>
          <w:sz w:val="20"/>
        </w:rPr>
      </w:pPr>
      <w:r>
        <w:rPr>
          <w:sz w:val="20"/>
        </w:rPr>
        <w:t xml:space="preserve">quelle part les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>ont prise dans la définition des cibles, le cas échéant,</w:t>
      </w:r>
      <w:r>
        <w:rPr>
          <w:spacing w:val="-53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chaque</w:t>
      </w:r>
      <w:r>
        <w:rPr>
          <w:spacing w:val="1"/>
          <w:sz w:val="20"/>
        </w:rPr>
        <w:t xml:space="preserve"> </w:t>
      </w:r>
      <w:r>
        <w:rPr>
          <w:sz w:val="20"/>
        </w:rPr>
        <w:t>question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importante;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5"/>
        <w:ind w:left="1133" w:right="279" w:hanging="634"/>
        <w:jc w:val="both"/>
        <w:rPr>
          <w:sz w:val="20"/>
        </w:rPr>
      </w:pPr>
      <w:r>
        <w:rPr>
          <w:sz w:val="20"/>
        </w:rPr>
        <w:t>tout</w:t>
      </w:r>
      <w:r>
        <w:rPr>
          <w:spacing w:val="1"/>
          <w:sz w:val="20"/>
        </w:rPr>
        <w:t xml:space="preserve"> </w:t>
      </w:r>
      <w:r>
        <w:rPr>
          <w:sz w:val="20"/>
        </w:rPr>
        <w:t>changement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cibles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correspondantes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55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méthodes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mesure</w:t>
      </w:r>
      <w:r>
        <w:rPr>
          <w:spacing w:val="11"/>
          <w:sz w:val="20"/>
        </w:rPr>
        <w:t xml:space="preserve"> </w:t>
      </w:r>
      <w:r>
        <w:rPr>
          <w:sz w:val="20"/>
        </w:rPr>
        <w:t>sous-jacentes,</w:t>
      </w:r>
      <w:r>
        <w:rPr>
          <w:spacing w:val="12"/>
          <w:sz w:val="20"/>
        </w:rPr>
        <w:t xml:space="preserve"> </w:t>
      </w:r>
      <w:r>
        <w:rPr>
          <w:sz w:val="20"/>
        </w:rPr>
        <w:t>les</w:t>
      </w:r>
      <w:r>
        <w:rPr>
          <w:spacing w:val="1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5"/>
          <w:sz w:val="20"/>
        </w:rPr>
        <w:t xml:space="preserve"> </w:t>
      </w:r>
      <w:r>
        <w:rPr>
          <w:sz w:val="20"/>
        </w:rPr>
        <w:t>hypothèses,</w:t>
      </w:r>
      <w:r>
        <w:rPr>
          <w:spacing w:val="13"/>
          <w:sz w:val="20"/>
        </w:rPr>
        <w:t xml:space="preserve"> </w:t>
      </w:r>
      <w:r>
        <w:rPr>
          <w:sz w:val="20"/>
        </w:rPr>
        <w:t>les</w:t>
      </w:r>
      <w:r>
        <w:rPr>
          <w:spacing w:val="14"/>
          <w:sz w:val="20"/>
        </w:rPr>
        <w:t xml:space="preserve"> </w:t>
      </w:r>
      <w:r>
        <w:rPr>
          <w:sz w:val="20"/>
        </w:rPr>
        <w:t>limites,</w:t>
      </w:r>
      <w:r>
        <w:rPr>
          <w:spacing w:val="14"/>
          <w:sz w:val="20"/>
        </w:rPr>
        <w:t xml:space="preserve"> </w:t>
      </w:r>
      <w:r>
        <w:rPr>
          <w:sz w:val="20"/>
        </w:rPr>
        <w:t>les</w:t>
      </w:r>
      <w:r>
        <w:rPr>
          <w:spacing w:val="14"/>
          <w:sz w:val="20"/>
        </w:rPr>
        <w:t xml:space="preserve"> </w:t>
      </w:r>
      <w:r>
        <w:rPr>
          <w:sz w:val="20"/>
        </w:rPr>
        <w:t>sources</w:t>
      </w:r>
      <w:r>
        <w:rPr>
          <w:spacing w:val="-53"/>
          <w:sz w:val="20"/>
        </w:rPr>
        <w:t xml:space="preserve"> </w:t>
      </w:r>
      <w:r>
        <w:rPr>
          <w:sz w:val="20"/>
        </w:rPr>
        <w:t>et le processus de collecte des données, intervenu dans l’horizon temporel défini. Cela</w:t>
      </w:r>
      <w:r>
        <w:rPr>
          <w:spacing w:val="1"/>
          <w:sz w:val="20"/>
        </w:rPr>
        <w:t xml:space="preserve"> </w:t>
      </w:r>
      <w:r>
        <w:rPr>
          <w:sz w:val="20"/>
        </w:rPr>
        <w:t>inclut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raisons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qu’une</w:t>
      </w:r>
      <w:r>
        <w:rPr>
          <w:spacing w:val="1"/>
          <w:sz w:val="20"/>
        </w:rPr>
        <w:t xml:space="preserve"> </w:t>
      </w:r>
      <w:r>
        <w:rPr>
          <w:sz w:val="20"/>
        </w:rPr>
        <w:t>explication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effet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comparabilité (voir</w:t>
      </w:r>
      <w:r>
        <w:rPr>
          <w:spacing w:val="55"/>
          <w:sz w:val="20"/>
        </w:rPr>
        <w:t xml:space="preserve"> </w:t>
      </w:r>
      <w:r>
        <w:rPr>
          <w:sz w:val="20"/>
        </w:rPr>
        <w:t xml:space="preserve">exigence de publication BP-2 </w:t>
      </w:r>
      <w:r>
        <w:rPr>
          <w:rFonts w:ascii="Arial" w:hAnsi="Arial"/>
          <w:i/>
          <w:sz w:val="20"/>
        </w:rPr>
        <w:t>Publication d’informations relatives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circonstances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particulières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 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présente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norme</w:t>
      </w:r>
      <w:r>
        <w:rPr>
          <w:sz w:val="20"/>
        </w:rPr>
        <w:t>);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2"/>
        <w:ind w:hanging="634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résultats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rapport</w:t>
      </w:r>
      <w:r>
        <w:rPr>
          <w:spacing w:val="-3"/>
          <w:sz w:val="20"/>
        </w:rPr>
        <w:t xml:space="preserve"> </w:t>
      </w:r>
      <w:r>
        <w:rPr>
          <w:sz w:val="20"/>
        </w:rPr>
        <w:t>aux</w:t>
      </w:r>
      <w:r>
        <w:rPr>
          <w:spacing w:val="-3"/>
          <w:sz w:val="20"/>
        </w:rPr>
        <w:t xml:space="preserve"> </w:t>
      </w:r>
      <w:r>
        <w:rPr>
          <w:sz w:val="20"/>
        </w:rPr>
        <w:t>cibles</w:t>
      </w:r>
      <w:r>
        <w:rPr>
          <w:spacing w:val="-2"/>
          <w:sz w:val="20"/>
        </w:rPr>
        <w:t xml:space="preserve"> </w:t>
      </w:r>
      <w:r>
        <w:rPr>
          <w:sz w:val="20"/>
        </w:rPr>
        <w:t>annoncées,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compris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manière</w:t>
      </w:r>
    </w:p>
    <w:p>
      <w:pPr>
        <w:rPr>
          <w:sz w:val="20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81"/>
        <w:ind w:left="1133" w:right="287"/>
        <w:jc w:val="both"/>
      </w:pPr>
      <w:r>
        <w:lastRenderedPageBreak/>
        <w:t>dont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contrôlée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examinée,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métriques</w:t>
      </w:r>
      <w:r>
        <w:rPr>
          <w:spacing w:val="1"/>
        </w:rPr>
        <w:t xml:space="preserve"> </w:t>
      </w:r>
      <w:r>
        <w:t>utilisées,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progrès</w:t>
      </w:r>
      <w:r>
        <w:rPr>
          <w:spacing w:val="1"/>
        </w:rPr>
        <w:t xml:space="preserve"> </w:t>
      </w:r>
      <w:r>
        <w:t>correspondent à ce qui avait été prévu initialement ainsi qu’une analyse des tendances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changements</w:t>
      </w:r>
      <w:r>
        <w:rPr>
          <w:spacing w:val="1"/>
        </w:rPr>
        <w:t xml:space="preserve"> </w:t>
      </w:r>
      <w:r>
        <w:t>majeurs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enregistrés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55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atteindre la</w:t>
      </w:r>
      <w:r>
        <w:rPr>
          <w:spacing w:val="-1"/>
        </w:rPr>
        <w:t xml:space="preserve"> </w:t>
      </w:r>
      <w:r>
        <w:t>cible.</w:t>
      </w:r>
    </w:p>
    <w:p>
      <w:pPr>
        <w:pStyle w:val="Paragraphedeliste"/>
        <w:numPr>
          <w:ilvl w:val="0"/>
          <w:numId w:val="3"/>
        </w:numPr>
        <w:tabs>
          <w:tab w:val="left" w:pos="501"/>
        </w:tabs>
        <w:spacing w:before="146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n’a</w:t>
      </w:r>
      <w:r>
        <w:rPr>
          <w:spacing w:val="-2"/>
          <w:sz w:val="20"/>
        </w:rPr>
        <w:t xml:space="preserve"> </w:t>
      </w:r>
      <w:r>
        <w:rPr>
          <w:sz w:val="20"/>
        </w:rPr>
        <w:t>pas</w:t>
      </w:r>
      <w:r>
        <w:rPr>
          <w:spacing w:val="-4"/>
          <w:sz w:val="20"/>
        </w:rPr>
        <w:t xml:space="preserve"> </w:t>
      </w:r>
      <w:r>
        <w:rPr>
          <w:sz w:val="20"/>
        </w:rPr>
        <w:t>fixé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mesurables,</w:t>
      </w:r>
      <w:r>
        <w:rPr>
          <w:spacing w:val="-5"/>
          <w:sz w:val="20"/>
        </w:rPr>
        <w:t xml:space="preserve"> </w:t>
      </w:r>
      <w:r>
        <w:rPr>
          <w:sz w:val="20"/>
        </w:rPr>
        <w:t>axées</w:t>
      </w:r>
      <w:r>
        <w:rPr>
          <w:spacing w:val="-3"/>
          <w:sz w:val="20"/>
        </w:rPr>
        <w:t xml:space="preserve"> </w:t>
      </w:r>
      <w:r>
        <w:rPr>
          <w:sz w:val="20"/>
        </w:rPr>
        <w:t>sur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résultats:</w:t>
      </w:r>
    </w:p>
    <w:p>
      <w:pPr>
        <w:pStyle w:val="Paragraphedeliste"/>
        <w:numPr>
          <w:ilvl w:val="1"/>
          <w:numId w:val="3"/>
        </w:numPr>
        <w:tabs>
          <w:tab w:val="left" w:pos="1133"/>
          <w:tab w:val="left" w:pos="1134"/>
        </w:tabs>
        <w:spacing w:before="144"/>
        <w:ind w:hanging="634"/>
        <w:rPr>
          <w:sz w:val="20"/>
        </w:rPr>
      </w:pPr>
      <w:r>
        <w:rPr>
          <w:sz w:val="20"/>
        </w:rPr>
        <w:t>elle</w:t>
      </w:r>
      <w:r>
        <w:rPr>
          <w:spacing w:val="9"/>
          <w:sz w:val="20"/>
        </w:rPr>
        <w:t xml:space="preserve"> </w:t>
      </w:r>
      <w:r>
        <w:rPr>
          <w:sz w:val="20"/>
        </w:rPr>
        <w:t>peut</w:t>
      </w:r>
      <w:r>
        <w:rPr>
          <w:spacing w:val="12"/>
          <w:sz w:val="20"/>
        </w:rPr>
        <w:t xml:space="preserve"> </w:t>
      </w:r>
      <w:r>
        <w:rPr>
          <w:sz w:val="20"/>
        </w:rPr>
        <w:t>indiquer</w:t>
      </w:r>
      <w:r>
        <w:rPr>
          <w:spacing w:val="8"/>
          <w:sz w:val="20"/>
        </w:rPr>
        <w:t xml:space="preserve"> </w:t>
      </w:r>
      <w:r>
        <w:rPr>
          <w:sz w:val="20"/>
        </w:rPr>
        <w:t>si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telles</w:t>
      </w:r>
      <w:r>
        <w:rPr>
          <w:spacing w:val="8"/>
          <w:sz w:val="20"/>
        </w:rPr>
        <w:t xml:space="preserve"> </w:t>
      </w:r>
      <w:r>
        <w:rPr>
          <w:sz w:val="20"/>
        </w:rPr>
        <w:t>cibles</w:t>
      </w:r>
      <w:r>
        <w:rPr>
          <w:spacing w:val="8"/>
          <w:sz w:val="20"/>
        </w:rPr>
        <w:t xml:space="preserve"> </w:t>
      </w:r>
      <w:r>
        <w:rPr>
          <w:sz w:val="20"/>
        </w:rPr>
        <w:t>seront</w:t>
      </w:r>
      <w:r>
        <w:rPr>
          <w:spacing w:val="7"/>
          <w:sz w:val="20"/>
        </w:rPr>
        <w:t xml:space="preserve"> </w:t>
      </w:r>
      <w:r>
        <w:rPr>
          <w:sz w:val="20"/>
        </w:rPr>
        <w:t>fixées</w:t>
      </w:r>
      <w:r>
        <w:rPr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9"/>
          <w:sz w:val="20"/>
        </w:rPr>
        <w:t xml:space="preserve"> </w:t>
      </w:r>
      <w:r>
        <w:rPr>
          <w:sz w:val="20"/>
        </w:rPr>
        <w:t>dans</w:t>
      </w:r>
      <w:r>
        <w:rPr>
          <w:spacing w:val="9"/>
          <w:sz w:val="20"/>
        </w:rPr>
        <w:t xml:space="preserve"> </w:t>
      </w:r>
      <w:r>
        <w:rPr>
          <w:sz w:val="20"/>
        </w:rPr>
        <w:t>quel</w:t>
      </w:r>
      <w:r>
        <w:rPr>
          <w:spacing w:val="9"/>
          <w:sz w:val="20"/>
        </w:rPr>
        <w:t xml:space="preserve"> </w:t>
      </w:r>
      <w:r>
        <w:rPr>
          <w:sz w:val="20"/>
        </w:rPr>
        <w:t>délai,</w:t>
      </w:r>
      <w:r>
        <w:rPr>
          <w:spacing w:val="10"/>
          <w:sz w:val="20"/>
        </w:rPr>
        <w:t xml:space="preserve"> </w:t>
      </w:r>
      <w:r>
        <w:rPr>
          <w:sz w:val="20"/>
        </w:rPr>
        <w:t>ou</w:t>
      </w:r>
      <w:r>
        <w:rPr>
          <w:spacing w:val="11"/>
          <w:sz w:val="20"/>
        </w:rPr>
        <w:t xml:space="preserve"> </w:t>
      </w:r>
      <w:r>
        <w:rPr>
          <w:sz w:val="20"/>
        </w:rPr>
        <w:t>les</w:t>
      </w:r>
      <w:r>
        <w:rPr>
          <w:spacing w:val="8"/>
          <w:sz w:val="20"/>
        </w:rPr>
        <w:t xml:space="preserve"> </w:t>
      </w:r>
      <w:r>
        <w:rPr>
          <w:sz w:val="20"/>
        </w:rPr>
        <w:t>raisons</w:t>
      </w:r>
      <w:r>
        <w:rPr>
          <w:spacing w:val="8"/>
          <w:sz w:val="20"/>
        </w:rPr>
        <w:t xml:space="preserve"> </w:t>
      </w:r>
      <w:r>
        <w:rPr>
          <w:sz w:val="20"/>
        </w:rPr>
        <w:t>pour</w:t>
      </w:r>
    </w:p>
    <w:p>
      <w:pPr>
        <w:pStyle w:val="Corpsdetexte"/>
        <w:spacing w:before="1"/>
        <w:ind w:left="1133"/>
        <w:jc w:val="both"/>
      </w:pPr>
      <w:r>
        <w:t>lesquelles</w:t>
      </w:r>
      <w:r>
        <w:rPr>
          <w:spacing w:val="-5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n’envisage</w:t>
      </w:r>
      <w:r>
        <w:rPr>
          <w:spacing w:val="-7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fixer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telles</w:t>
      </w:r>
      <w:r>
        <w:rPr>
          <w:spacing w:val="-5"/>
        </w:rPr>
        <w:t xml:space="preserve"> </w:t>
      </w:r>
      <w:r>
        <w:t>cibles;</w:t>
      </w:r>
    </w:p>
    <w:p>
      <w:pPr>
        <w:pStyle w:val="Paragraphedeliste"/>
        <w:numPr>
          <w:ilvl w:val="1"/>
          <w:numId w:val="3"/>
        </w:numPr>
        <w:tabs>
          <w:tab w:val="left" w:pos="1134"/>
        </w:tabs>
        <w:spacing w:before="144"/>
        <w:ind w:left="1133" w:right="278" w:hanging="634"/>
        <w:jc w:val="both"/>
        <w:rPr>
          <w:sz w:val="20"/>
        </w:rPr>
      </w:pP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néanmoins</w:t>
      </w:r>
      <w:r>
        <w:rPr>
          <w:spacing w:val="1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concernant 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en matière de durabilité,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dans l’affirmative:</w:t>
      </w:r>
    </w:p>
    <w:p>
      <w:pPr>
        <w:pStyle w:val="Paragraphedeliste"/>
        <w:numPr>
          <w:ilvl w:val="2"/>
          <w:numId w:val="3"/>
        </w:numPr>
        <w:tabs>
          <w:tab w:val="left" w:pos="1701"/>
        </w:tabs>
        <w:spacing w:before="145"/>
        <w:ind w:hanging="462"/>
        <w:jc w:val="both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qu’elle</w:t>
      </w:r>
      <w:r>
        <w:rPr>
          <w:spacing w:val="-4"/>
          <w:sz w:val="20"/>
        </w:rPr>
        <w:t xml:space="preserve"> </w:t>
      </w:r>
      <w:r>
        <w:rPr>
          <w:sz w:val="20"/>
        </w:rPr>
        <w:t>utilise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cet</w:t>
      </w:r>
      <w:r>
        <w:rPr>
          <w:spacing w:val="-2"/>
          <w:sz w:val="20"/>
        </w:rPr>
        <w:t xml:space="preserve"> </w:t>
      </w:r>
      <w:r>
        <w:rPr>
          <w:sz w:val="20"/>
        </w:rPr>
        <w:t>effet;</w:t>
      </w:r>
    </w:p>
    <w:p>
      <w:pPr>
        <w:pStyle w:val="Paragraphedeliste"/>
        <w:numPr>
          <w:ilvl w:val="2"/>
          <w:numId w:val="3"/>
        </w:numPr>
        <w:tabs>
          <w:tab w:val="left" w:pos="1701"/>
        </w:tabs>
        <w:spacing w:before="114"/>
        <w:ind w:right="285" w:hanging="504"/>
        <w:jc w:val="both"/>
        <w:rPr>
          <w:sz w:val="20"/>
        </w:rPr>
      </w:pPr>
      <w:r>
        <w:rPr>
          <w:sz w:val="20"/>
        </w:rPr>
        <w:t>le niveau d’ambition qu’elle s’est fixé et les indicateurs qualitatifs et quantitatifs</w:t>
      </w:r>
      <w:r>
        <w:rPr>
          <w:spacing w:val="1"/>
          <w:sz w:val="20"/>
        </w:rPr>
        <w:t xml:space="preserve"> </w:t>
      </w:r>
      <w:r>
        <w:rPr>
          <w:sz w:val="20"/>
        </w:rPr>
        <w:t>qu’elle utilise pour évaluer les progrès,</w:t>
      </w:r>
      <w:r>
        <w:rPr>
          <w:spacing w:val="55"/>
          <w:sz w:val="20"/>
        </w:rPr>
        <w:t xml:space="preserve"> </w:t>
      </w:r>
      <w:r>
        <w:rPr>
          <w:sz w:val="20"/>
        </w:rPr>
        <w:t>y compris la période de référence à partir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les progrès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mesurés.</w:t>
      </w:r>
    </w:p>
    <w:p>
      <w:pPr>
        <w:pStyle w:val="Corpsdetexte"/>
        <w:rPr>
          <w:sz w:val="22"/>
        </w:rPr>
      </w:pPr>
    </w:p>
    <w:p>
      <w:pPr>
        <w:pStyle w:val="Corpsdetexte"/>
        <w:rPr>
          <w:sz w:val="22"/>
        </w:rPr>
      </w:pPr>
    </w:p>
    <w:p>
      <w:pPr>
        <w:pStyle w:val="Titre1"/>
        <w:spacing w:before="185"/>
        <w:rPr>
          <w:u w:val="none"/>
        </w:rPr>
      </w:pPr>
      <w:r>
        <w:rPr>
          <w:u w:val="thick"/>
        </w:rPr>
        <w:t>Appendice</w:t>
      </w:r>
      <w:r>
        <w:rPr>
          <w:spacing w:val="-1"/>
          <w:u w:val="thick"/>
        </w:rPr>
        <w:t xml:space="preserve"> </w:t>
      </w:r>
      <w:r>
        <w:rPr>
          <w:u w:val="thick"/>
        </w:rPr>
        <w:t>A:</w:t>
      </w:r>
      <w:r>
        <w:rPr>
          <w:spacing w:val="-3"/>
          <w:u w:val="thick"/>
        </w:rPr>
        <w:t xml:space="preserve"> </w:t>
      </w:r>
      <w:r>
        <w:rPr>
          <w:u w:val="thick"/>
        </w:rPr>
        <w:t>Exigences</w:t>
      </w:r>
      <w:r>
        <w:rPr>
          <w:spacing w:val="-4"/>
          <w:u w:val="thick"/>
        </w:rPr>
        <w:t xml:space="preserve"> </w:t>
      </w:r>
      <w:r>
        <w:rPr>
          <w:u w:val="thick"/>
        </w:rPr>
        <w:t>d’application</w:t>
      </w:r>
    </w:p>
    <w:p>
      <w:pPr>
        <w:pStyle w:val="Corpsdetexte"/>
        <w:spacing w:before="122" w:line="273" w:lineRule="auto"/>
        <w:ind w:left="140"/>
      </w:pPr>
      <w:r>
        <w:t>Le</w:t>
      </w:r>
      <w:r>
        <w:rPr>
          <w:spacing w:val="21"/>
        </w:rPr>
        <w:t xml:space="preserve"> </w:t>
      </w:r>
      <w:r>
        <w:t>présent</w:t>
      </w:r>
      <w:r>
        <w:rPr>
          <w:spacing w:val="22"/>
        </w:rPr>
        <w:t xml:space="preserve"> </w:t>
      </w:r>
      <w:r>
        <w:t>appendice</w:t>
      </w:r>
      <w:r>
        <w:rPr>
          <w:spacing w:val="20"/>
        </w:rPr>
        <w:t xml:space="preserve"> </w:t>
      </w:r>
      <w:r>
        <w:t>fait</w:t>
      </w:r>
      <w:r>
        <w:rPr>
          <w:spacing w:val="24"/>
        </w:rPr>
        <w:t xml:space="preserve"> </w:t>
      </w:r>
      <w:r>
        <w:t>partie</w:t>
      </w:r>
      <w:r>
        <w:rPr>
          <w:spacing w:val="23"/>
        </w:rPr>
        <w:t xml:space="preserve"> </w:t>
      </w:r>
      <w:r>
        <w:t>intégrante</w:t>
      </w:r>
      <w:r>
        <w:rPr>
          <w:spacing w:val="22"/>
        </w:rPr>
        <w:t xml:space="preserve"> </w:t>
      </w:r>
      <w:r>
        <w:t>d’ESRS 2</w:t>
      </w:r>
      <w:r>
        <w:rPr>
          <w:spacing w:val="2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fait</w:t>
      </w:r>
      <w:r>
        <w:rPr>
          <w:spacing w:val="22"/>
        </w:rPr>
        <w:t xml:space="preserve"> </w:t>
      </w:r>
      <w:r>
        <w:t>autorité</w:t>
      </w:r>
      <w:r>
        <w:rPr>
          <w:spacing w:val="19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même</w:t>
      </w:r>
      <w:r>
        <w:rPr>
          <w:spacing w:val="20"/>
        </w:rPr>
        <w:t xml:space="preserve"> </w:t>
      </w:r>
      <w:r>
        <w:t>titre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autres</w:t>
      </w:r>
      <w:r>
        <w:rPr>
          <w:spacing w:val="-5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norme.</w:t>
      </w:r>
    </w:p>
    <w:p>
      <w:pPr>
        <w:pStyle w:val="Titre1"/>
        <w:numPr>
          <w:ilvl w:val="0"/>
          <w:numId w:val="2"/>
        </w:numPr>
        <w:tabs>
          <w:tab w:val="left" w:pos="567"/>
          <w:tab w:val="left" w:pos="568"/>
          <w:tab w:val="left" w:pos="8939"/>
        </w:tabs>
        <w:spacing w:before="122"/>
        <w:rPr>
          <w:u w:val="none"/>
        </w:rPr>
      </w:pPr>
      <w:r>
        <w:t>Base</w:t>
      </w:r>
      <w:r>
        <w:rPr>
          <w:spacing w:val="-3"/>
        </w:rPr>
        <w:t xml:space="preserve"> </w:t>
      </w:r>
      <w:r>
        <w:t>d’établissement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déclarations</w:t>
      </w:r>
      <w:r>
        <w:tab/>
      </w:r>
    </w:p>
    <w:p>
      <w:pPr>
        <w:pStyle w:val="Corpsdetexte"/>
        <w:spacing w:before="3"/>
        <w:rPr>
          <w:rFonts w:ascii="Arial"/>
          <w:b/>
          <w:sz w:val="31"/>
        </w:rPr>
      </w:pPr>
    </w:p>
    <w:p>
      <w:pPr>
        <w:pStyle w:val="Titre2"/>
      </w:pPr>
      <w:bookmarkStart w:id="1" w:name="Exigence_de_publication_BP-1_–_Base_géné"/>
      <w:bookmarkEnd w:id="1"/>
      <w:r>
        <w:t>Exigence</w:t>
      </w:r>
      <w:r>
        <w:rPr>
          <w:spacing w:val="58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publication</w:t>
      </w:r>
      <w:r>
        <w:rPr>
          <w:spacing w:val="58"/>
        </w:rPr>
        <w:t xml:space="preserve"> </w:t>
      </w:r>
      <w:r>
        <w:t>BP-1</w:t>
      </w:r>
      <w:r>
        <w:rPr>
          <w:spacing w:val="60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Base</w:t>
      </w:r>
      <w:r>
        <w:rPr>
          <w:spacing w:val="59"/>
        </w:rPr>
        <w:t xml:space="preserve"> </w:t>
      </w:r>
      <w:r>
        <w:t>générale</w:t>
      </w:r>
      <w:r>
        <w:rPr>
          <w:spacing w:val="60"/>
        </w:rPr>
        <w:t xml:space="preserve"> </w:t>
      </w:r>
      <w:r>
        <w:t>d’établissement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déclarations</w:t>
      </w:r>
    </w:p>
    <w:p>
      <w:pPr>
        <w:spacing w:before="2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224790</wp:posOffset>
                </wp:positionV>
                <wp:extent cx="5579110" cy="1270"/>
                <wp:effectExtent l="0" t="0" r="0" b="0"/>
                <wp:wrapTopAndBottom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9110" cy="1270"/>
                        </a:xfrm>
                        <a:custGeom>
                          <a:avLst/>
                          <a:gdLst>
                            <a:gd name="T0" fmla="+- 0 1453 1453"/>
                            <a:gd name="T1" fmla="*/ T0 w 8786"/>
                            <a:gd name="T2" fmla="+- 0 10239 1453"/>
                            <a:gd name="T3" fmla="*/ T2 w 8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6">
                              <a:moveTo>
                                <a:pt x="0" y="0"/>
                              </a:moveTo>
                              <a:lnTo>
                                <a:pt x="878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72.65pt;margin-top:17.7pt;width:439.3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" path="m,l8786,e" filled="f" strokeweight=".5pt">
                <v:path arrowok="t" o:connecttype="custom" o:connectlocs="0,0;557911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relatives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durabilité</w:t>
      </w:r>
    </w:p>
    <w:p>
      <w:pPr>
        <w:pStyle w:val="Corpsdetexte"/>
        <w:spacing w:before="8"/>
        <w:rPr>
          <w:rFonts w:ascii="Arial"/>
          <w:b/>
          <w:i/>
          <w:sz w:val="28"/>
        </w:rPr>
      </w:pPr>
    </w:p>
    <w:p>
      <w:pPr>
        <w:spacing w:before="1"/>
        <w:ind w:left="848" w:right="281" w:hanging="708"/>
        <w:jc w:val="both"/>
        <w:rPr>
          <w:sz w:val="20"/>
        </w:rPr>
      </w:pPr>
      <w:r>
        <w:rPr>
          <w:sz w:val="20"/>
        </w:rPr>
        <w:t>AR 1.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Lorsqu’elle décrit la mesure dans laquelle 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couvre 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 xml:space="preserve">en amont et en aval de l’entreprise (voir ESRS 1, section 5.1 </w:t>
      </w:r>
      <w:r>
        <w:rPr>
          <w:rFonts w:ascii="Arial" w:hAnsi="Arial"/>
          <w:i/>
          <w:sz w:val="20"/>
        </w:rPr>
        <w:t>Entreprise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déclarante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chaîne 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valeur</w:t>
      </w:r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 peut faire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distinction</w:t>
      </w:r>
      <w:r>
        <w:rPr>
          <w:spacing w:val="-1"/>
          <w:sz w:val="20"/>
        </w:rPr>
        <w:t xml:space="preserve"> </w:t>
      </w:r>
      <w:r>
        <w:rPr>
          <w:sz w:val="20"/>
        </w:rPr>
        <w:t>entre:</w:t>
      </w:r>
    </w:p>
    <w:p>
      <w:pPr>
        <w:pStyle w:val="Paragraphedeliste"/>
        <w:numPr>
          <w:ilvl w:val="1"/>
          <w:numId w:val="2"/>
        </w:numPr>
        <w:tabs>
          <w:tab w:val="left" w:pos="1136"/>
          <w:tab w:val="left" w:pos="1418"/>
        </w:tabs>
        <w:spacing w:before="124"/>
        <w:ind w:hanging="851"/>
        <w:rPr>
          <w:sz w:val="20"/>
        </w:rPr>
      </w:pP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mesure</w:t>
      </w:r>
      <w:r>
        <w:rPr>
          <w:spacing w:val="41"/>
          <w:sz w:val="20"/>
        </w:rPr>
        <w:t xml:space="preserve"> </w:t>
      </w:r>
      <w:r>
        <w:rPr>
          <w:sz w:val="20"/>
        </w:rPr>
        <w:t>dans</w:t>
      </w:r>
      <w:r>
        <w:rPr>
          <w:spacing w:val="42"/>
          <w:sz w:val="20"/>
        </w:rPr>
        <w:t xml:space="preserve"> </w:t>
      </w:r>
      <w:r>
        <w:rPr>
          <w:sz w:val="20"/>
        </w:rPr>
        <w:t>laquelle</w:t>
      </w:r>
      <w:r>
        <w:rPr>
          <w:spacing w:val="40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40"/>
          <w:sz w:val="20"/>
        </w:rPr>
        <w:t xml:space="preserve"> </w:t>
      </w:r>
      <w:r>
        <w:rPr>
          <w:sz w:val="20"/>
        </w:rPr>
        <w:t>des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42"/>
          <w:sz w:val="20"/>
        </w:rPr>
        <w:t xml:space="preserve"> </w:t>
      </w:r>
      <w:r>
        <w:rPr>
          <w:sz w:val="20"/>
        </w:rPr>
        <w:t>et</w:t>
      </w:r>
    </w:p>
    <w:p>
      <w:pPr>
        <w:pStyle w:val="Corpsdetexte"/>
        <w:ind w:left="1417"/>
      </w:pP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t>s’étend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chaîne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amont</w:t>
      </w:r>
      <w:r>
        <w:rPr>
          <w:spacing w:val="-4"/>
        </w:rPr>
        <w:t xml:space="preserve"> </w:t>
      </w:r>
      <w:r>
        <w:t>et/ou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aval;</w:t>
      </w:r>
    </w:p>
    <w:p>
      <w:pPr>
        <w:pStyle w:val="Paragraphedeliste"/>
        <w:numPr>
          <w:ilvl w:val="1"/>
          <w:numId w:val="2"/>
        </w:numPr>
        <w:tabs>
          <w:tab w:val="left" w:pos="1134"/>
          <w:tab w:val="left" w:pos="1418"/>
        </w:tabs>
        <w:spacing w:before="120" w:line="229" w:lineRule="exact"/>
        <w:ind w:hanging="853"/>
        <w:rPr>
          <w:sz w:val="20"/>
        </w:rPr>
      </w:pP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mesure</w:t>
      </w:r>
      <w:r>
        <w:rPr>
          <w:spacing w:val="8"/>
          <w:sz w:val="20"/>
        </w:rPr>
        <w:t xml:space="preserve"> </w:t>
      </w:r>
      <w:r>
        <w:rPr>
          <w:sz w:val="20"/>
        </w:rPr>
        <w:t>dans</w:t>
      </w:r>
      <w:r>
        <w:rPr>
          <w:spacing w:val="8"/>
          <w:sz w:val="20"/>
        </w:rPr>
        <w:t xml:space="preserve"> </w:t>
      </w:r>
      <w:r>
        <w:rPr>
          <w:sz w:val="20"/>
        </w:rPr>
        <w:t>laquelle</w:t>
      </w:r>
      <w:r>
        <w:rPr>
          <w:spacing w:val="9"/>
          <w:sz w:val="20"/>
        </w:rPr>
        <w:t xml:space="preserve"> </w:t>
      </w:r>
      <w:r>
        <w:rPr>
          <w:sz w:val="20"/>
        </w:rPr>
        <w:t>ses</w:t>
      </w:r>
      <w:r>
        <w:rPr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politiques,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sz w:val="20"/>
        </w:rPr>
        <w:t>et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sz w:val="20"/>
        </w:rPr>
        <w:t>s’étendent</w:t>
      </w:r>
      <w:r>
        <w:rPr>
          <w:spacing w:val="8"/>
          <w:sz w:val="20"/>
        </w:rPr>
        <w:t xml:space="preserve"> </w:t>
      </w:r>
      <w:r>
        <w:rPr>
          <w:sz w:val="20"/>
        </w:rPr>
        <w:t>à</w:t>
      </w:r>
      <w:r>
        <w:rPr>
          <w:spacing w:val="9"/>
          <w:sz w:val="20"/>
        </w:rPr>
        <w:t xml:space="preserve"> </w:t>
      </w:r>
      <w:r>
        <w:rPr>
          <w:sz w:val="20"/>
        </w:rPr>
        <w:t>sa</w:t>
      </w:r>
      <w:r>
        <w:rPr>
          <w:spacing w:val="8"/>
          <w:sz w:val="20"/>
        </w:rPr>
        <w:t xml:space="preserve"> </w:t>
      </w:r>
      <w:r>
        <w:rPr>
          <w:sz w:val="20"/>
        </w:rPr>
        <w:t>chaîne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line="229" w:lineRule="exact"/>
        <w:ind w:left="1417"/>
      </w:pPr>
      <w:r>
        <w:t>valeur;</w:t>
      </w:r>
      <w:r>
        <w:rPr>
          <w:spacing w:val="-4"/>
        </w:rPr>
        <w:t xml:space="preserve"> </w:t>
      </w:r>
      <w:r>
        <w:t>et</w:t>
      </w:r>
    </w:p>
    <w:p>
      <w:pPr>
        <w:pStyle w:val="Paragraphedeliste"/>
        <w:numPr>
          <w:ilvl w:val="1"/>
          <w:numId w:val="2"/>
        </w:numPr>
        <w:tabs>
          <w:tab w:val="left" w:pos="1125"/>
          <w:tab w:val="left" w:pos="1418"/>
        </w:tabs>
        <w:spacing w:before="121"/>
        <w:ind w:hanging="862"/>
        <w:rPr>
          <w:sz w:val="20"/>
        </w:rPr>
      </w:pP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mesure</w:t>
      </w:r>
      <w:r>
        <w:rPr>
          <w:spacing w:val="5"/>
          <w:sz w:val="20"/>
        </w:rPr>
        <w:t xml:space="preserve"> </w:t>
      </w:r>
      <w:r>
        <w:rPr>
          <w:sz w:val="20"/>
        </w:rPr>
        <w:t>dans</w:t>
      </w:r>
      <w:r>
        <w:rPr>
          <w:spacing w:val="6"/>
          <w:sz w:val="20"/>
        </w:rPr>
        <w:t xml:space="preserve"> </w:t>
      </w:r>
      <w:r>
        <w:rPr>
          <w:sz w:val="20"/>
        </w:rPr>
        <w:t>laquelle</w:t>
      </w:r>
      <w:r>
        <w:rPr>
          <w:spacing w:val="6"/>
          <w:sz w:val="20"/>
        </w:rPr>
        <w:t xml:space="preserve"> </w:t>
      </w:r>
      <w:r>
        <w:rPr>
          <w:sz w:val="20"/>
        </w:rPr>
        <w:t>des</w:t>
      </w:r>
      <w:r>
        <w:rPr>
          <w:spacing w:val="6"/>
          <w:sz w:val="20"/>
        </w:rPr>
        <w:t xml:space="preserve"> </w:t>
      </w:r>
      <w:r>
        <w:rPr>
          <w:sz w:val="20"/>
        </w:rPr>
        <w:t>données</w:t>
      </w:r>
      <w:r>
        <w:rPr>
          <w:spacing w:val="6"/>
          <w:sz w:val="20"/>
        </w:rPr>
        <w:t xml:space="preserve"> </w:t>
      </w:r>
      <w:r>
        <w:rPr>
          <w:sz w:val="20"/>
        </w:rPr>
        <w:t>concernant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chaîne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valeur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7"/>
          <w:sz w:val="20"/>
        </w:rPr>
        <w:t xml:space="preserve"> </w:t>
      </w:r>
      <w:r>
        <w:rPr>
          <w:sz w:val="20"/>
        </w:rPr>
        <w:t>amont</w:t>
      </w:r>
      <w:r>
        <w:rPr>
          <w:spacing w:val="8"/>
          <w:sz w:val="20"/>
        </w:rPr>
        <w:t xml:space="preserve"> </w:t>
      </w:r>
      <w:r>
        <w:rPr>
          <w:sz w:val="20"/>
        </w:rPr>
        <w:t>et/ou</w:t>
      </w:r>
    </w:p>
    <w:p>
      <w:pPr>
        <w:pStyle w:val="Corpsdetexte"/>
        <w:ind w:left="1417"/>
      </w:pPr>
      <w:r>
        <w:t>en</w:t>
      </w:r>
      <w:r>
        <w:rPr>
          <w:spacing w:val="-7"/>
        </w:rPr>
        <w:t xml:space="preserve"> </w:t>
      </w:r>
      <w:r>
        <w:t>aval</w:t>
      </w:r>
      <w:r>
        <w:rPr>
          <w:spacing w:val="-7"/>
        </w:rPr>
        <w:t xml:space="preserve"> </w:t>
      </w:r>
      <w:r>
        <w:t>figurent</w:t>
      </w:r>
      <w:r>
        <w:rPr>
          <w:spacing w:val="-5"/>
        </w:rPr>
        <w:t xml:space="preserve"> </w:t>
      </w:r>
      <w:r>
        <w:t>lorsqu’elle</w:t>
      </w:r>
      <w:r>
        <w:rPr>
          <w:spacing w:val="-4"/>
        </w:rPr>
        <w:t xml:space="preserve"> </w:t>
      </w:r>
      <w:r>
        <w:t>publie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>métriques</w:t>
      </w:r>
      <w:r>
        <w:t>.</w:t>
      </w:r>
    </w:p>
    <w:p>
      <w:pPr>
        <w:pStyle w:val="Corpsdetexte"/>
        <w:rPr>
          <w:sz w:val="22"/>
        </w:rPr>
      </w:pPr>
    </w:p>
    <w:p>
      <w:pPr>
        <w:pStyle w:val="Titre2"/>
        <w:spacing w:before="192" w:line="252" w:lineRule="exact"/>
      </w:pPr>
      <w:bookmarkStart w:id="2" w:name="Exigence_de_publication_BP-2_–_Publicati"/>
      <w:bookmarkEnd w:id="2"/>
      <w:r>
        <w:t xml:space="preserve">Exigence  </w:t>
      </w:r>
      <w:r>
        <w:rPr>
          <w:spacing w:val="11"/>
        </w:rPr>
        <w:t xml:space="preserve"> </w:t>
      </w:r>
      <w:r>
        <w:t xml:space="preserve">de  </w:t>
      </w:r>
      <w:r>
        <w:rPr>
          <w:spacing w:val="9"/>
        </w:rPr>
        <w:t xml:space="preserve"> </w:t>
      </w:r>
      <w:r>
        <w:t xml:space="preserve">publication  </w:t>
      </w:r>
      <w:r>
        <w:rPr>
          <w:spacing w:val="10"/>
        </w:rPr>
        <w:t xml:space="preserve"> </w:t>
      </w:r>
      <w:r>
        <w:t xml:space="preserve">BP-2  </w:t>
      </w:r>
      <w:r>
        <w:rPr>
          <w:spacing w:val="10"/>
        </w:rPr>
        <w:t xml:space="preserve"> </w:t>
      </w:r>
      <w:r>
        <w:t xml:space="preserve">–  </w:t>
      </w:r>
      <w:r>
        <w:rPr>
          <w:spacing w:val="13"/>
        </w:rPr>
        <w:t xml:space="preserve"> </w:t>
      </w:r>
      <w:r>
        <w:t xml:space="preserve">Publication  </w:t>
      </w:r>
      <w:r>
        <w:rPr>
          <w:spacing w:val="9"/>
        </w:rPr>
        <w:t xml:space="preserve"> </w:t>
      </w:r>
      <w:r>
        <w:t xml:space="preserve">d’informations  </w:t>
      </w:r>
      <w:r>
        <w:rPr>
          <w:spacing w:val="10"/>
        </w:rPr>
        <w:t xml:space="preserve"> </w:t>
      </w:r>
      <w:r>
        <w:t xml:space="preserve">relatives  </w:t>
      </w:r>
      <w:r>
        <w:rPr>
          <w:spacing w:val="12"/>
        </w:rPr>
        <w:t xml:space="preserve"> </w:t>
      </w:r>
      <w:r>
        <w:t xml:space="preserve">à  </w:t>
      </w:r>
      <w:r>
        <w:rPr>
          <w:spacing w:val="9"/>
        </w:rPr>
        <w:t xml:space="preserve"> </w:t>
      </w:r>
      <w:r>
        <w:t>des</w:t>
      </w:r>
    </w:p>
    <w:p>
      <w:pPr>
        <w:spacing w:line="252" w:lineRule="exact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621655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16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53"/>
                            <a:gd name="T2" fmla="+- 0 10293 1440"/>
                            <a:gd name="T3" fmla="*/ T2 w 8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53">
                              <a:moveTo>
                                <a:pt x="0" y="0"/>
                              </a:moveTo>
                              <a:lnTo>
                                <a:pt x="885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in;margin-top:18.45pt;width:442.6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" path="m,l8853,e" filled="f">
                <v:path arrowok="t" o:connecttype="custom" o:connectlocs="0,0;562165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circonstances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particulières</w:t>
      </w:r>
    </w:p>
    <w:p>
      <w:pPr>
        <w:pStyle w:val="Corpsdetexte"/>
        <w:rPr>
          <w:rFonts w:ascii="Arial"/>
          <w:b/>
          <w:i/>
          <w:sz w:val="27"/>
        </w:rPr>
      </w:pPr>
    </w:p>
    <w:p>
      <w:pPr>
        <w:pStyle w:val="Corpsdetexte"/>
        <w:ind w:left="848" w:right="287" w:hanging="708"/>
        <w:jc w:val="both"/>
      </w:pPr>
      <w:r>
        <w:t>AR 2.</w:t>
      </w:r>
      <w:r>
        <w:rPr>
          <w:spacing w:val="1"/>
        </w:rPr>
        <w:t xml:space="preserve"> </w:t>
      </w:r>
      <w:r>
        <w:t>L’entreprise peut indiquer si elle s’appuie sur des normes européennes approuvées par le</w:t>
      </w:r>
      <w:r>
        <w:rPr>
          <w:spacing w:val="1"/>
        </w:rPr>
        <w:t xml:space="preserve"> </w:t>
      </w:r>
      <w:r>
        <w:t>système européen de normalisation (normes ISO/CEI ou CEN/CENELEC), ainsi que la</w:t>
      </w:r>
      <w:r>
        <w:rPr>
          <w:spacing w:val="1"/>
        </w:rPr>
        <w:t xml:space="preserve"> </w:t>
      </w:r>
      <w:r>
        <w:t>mesure dans laquelle les données et les processus utilisés à des fins d’information en</w:t>
      </w:r>
      <w:r>
        <w:rPr>
          <w:spacing w:val="1"/>
        </w:rPr>
        <w:t xml:space="preserve"> </w:t>
      </w:r>
      <w:r>
        <w:t>matière de durabilité ont été vérifiés par un vérificateur externe et jugés conformes à la</w:t>
      </w:r>
      <w:r>
        <w:rPr>
          <w:spacing w:val="1"/>
        </w:rPr>
        <w:t xml:space="preserve"> </w:t>
      </w:r>
      <w:r>
        <w:t>norme</w:t>
      </w:r>
      <w:r>
        <w:rPr>
          <w:spacing w:val="-2"/>
        </w:rPr>
        <w:t xml:space="preserve"> </w:t>
      </w:r>
      <w:r>
        <w:t>ISO/CEI</w:t>
      </w:r>
      <w:r>
        <w:rPr>
          <w:spacing w:val="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CEN/CENELEC</w:t>
      </w:r>
      <w:r>
        <w:rPr>
          <w:spacing w:val="-1"/>
        </w:rPr>
        <w:t xml:space="preserve"> </w:t>
      </w:r>
      <w:r>
        <w:t>correspondante.</w:t>
      </w:r>
    </w:p>
    <w:p>
      <w:pPr>
        <w:pStyle w:val="Corpsdetexte"/>
        <w:rPr>
          <w:sz w:val="22"/>
        </w:rPr>
      </w:pPr>
    </w:p>
    <w:p>
      <w:pPr>
        <w:pStyle w:val="Corpsdetexte"/>
        <w:rPr>
          <w:sz w:val="19"/>
        </w:rPr>
      </w:pPr>
    </w:p>
    <w:p>
      <w:pPr>
        <w:pStyle w:val="Titre1"/>
        <w:numPr>
          <w:ilvl w:val="0"/>
          <w:numId w:val="2"/>
        </w:numPr>
        <w:tabs>
          <w:tab w:val="left" w:pos="567"/>
          <w:tab w:val="left" w:pos="568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257175</wp:posOffset>
                </wp:positionV>
                <wp:extent cx="565531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>
                            <a:gd name="T0" fmla="+- 0 1453 1453"/>
                            <a:gd name="T1" fmla="*/ T0 w 8906"/>
                            <a:gd name="T2" fmla="+- 0 10359 1453"/>
                            <a:gd name="T3" fmla="*/ T2 w 89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6">
                              <a:moveTo>
                                <a:pt x="0" y="0"/>
                              </a:moveTo>
                              <a:lnTo>
                                <a:pt x="890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72.65pt;margin-top:20.25pt;width:445.3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" path="m,l8906,e" filled="f" strokeweight=".5pt">
                <v:path arrowok="t" o:connecttype="custom" o:connectlocs="0,0;5655310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Gouvernance</w:t>
      </w:r>
    </w:p>
    <w:p>
      <w:pPr>
        <w:pStyle w:val="Titre2"/>
        <w:spacing w:before="67"/>
      </w:pPr>
      <w:r>
        <w:t>Exigence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publication</w:t>
      </w:r>
      <w:r>
        <w:rPr>
          <w:spacing w:val="15"/>
        </w:rPr>
        <w:t xml:space="preserve"> </w:t>
      </w:r>
      <w:r>
        <w:t>GOV-1</w:t>
      </w:r>
      <w:r>
        <w:rPr>
          <w:spacing w:val="13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rôle</w:t>
      </w:r>
      <w:r>
        <w:rPr>
          <w:spacing w:val="14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organes</w:t>
      </w:r>
      <w:r>
        <w:rPr>
          <w:spacing w:val="15"/>
        </w:rPr>
        <w:t xml:space="preserve"> </w:t>
      </w:r>
      <w:r>
        <w:t>d’administration,</w:t>
      </w:r>
      <w:r>
        <w:rPr>
          <w:spacing w:val="1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direction</w:t>
      </w:r>
    </w:p>
    <w:p>
      <w:pPr>
        <w:spacing w:before="1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et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b/>
          <w:i/>
        </w:rPr>
        <w:t>surveillance</w:t>
      </w:r>
    </w:p>
    <w:p>
      <w:pPr>
        <w:rPr>
          <w:rFonts w:ascii="Arial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7"/>
        <w:rPr>
          <w:rFonts w:ascii="Arial"/>
          <w:b/>
          <w:i/>
          <w:sz w:val="6"/>
        </w:rPr>
      </w:pPr>
    </w:p>
    <w:p>
      <w:pPr>
        <w:pStyle w:val="Corpsdetexte"/>
        <w:spacing w:line="20" w:lineRule="exact"/>
        <w:ind w:left="13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663565" cy="6350"/>
                <wp:effectExtent l="6350" t="4445" r="6985" b="825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3565" cy="6350"/>
                          <a:chOff x="0" y="0"/>
                          <a:chExt cx="8919" cy="10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45.95pt;height:.5pt;mso-position-horizontal-relative:char;mso-position-vertical-relative:line" coordsize="89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">
                <v:line id="Line 13" o:spid="_x0000_s1027" style="position:absolute;visibility:visible;mso-wrap-style:square" from="0,5" to="89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>
      <w:pPr>
        <w:ind w:left="140"/>
        <w:jc w:val="both"/>
        <w:rPr>
          <w:rFonts w:ascii="Arial" w:hAnsi="Arial"/>
          <w:b/>
          <w:sz w:val="20"/>
        </w:rPr>
      </w:pPr>
      <w:r>
        <w:rPr>
          <w:sz w:val="20"/>
        </w:rPr>
        <w:t>AR</w:t>
      </w:r>
      <w:r>
        <w:rPr>
          <w:spacing w:val="-3"/>
          <w:sz w:val="20"/>
        </w:rPr>
        <w:t xml:space="preserve"> </w:t>
      </w:r>
      <w:r>
        <w:rPr>
          <w:sz w:val="20"/>
        </w:rPr>
        <w:t>3.</w:t>
      </w:r>
      <w:r>
        <w:rPr>
          <w:spacing w:val="96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15"/>
          <w:sz w:val="20"/>
        </w:rPr>
        <w:t xml:space="preserve"> </w:t>
      </w:r>
      <w:r>
        <w:rPr>
          <w:sz w:val="20"/>
        </w:rPr>
        <w:t>décrit</w:t>
      </w:r>
      <w:r>
        <w:rPr>
          <w:spacing w:val="18"/>
          <w:sz w:val="20"/>
        </w:rPr>
        <w:t xml:space="preserve"> </w:t>
      </w:r>
      <w:r>
        <w:rPr>
          <w:sz w:val="20"/>
        </w:rPr>
        <w:t>les</w:t>
      </w:r>
      <w:r>
        <w:rPr>
          <w:spacing w:val="14"/>
          <w:sz w:val="20"/>
        </w:rPr>
        <w:t xml:space="preserve"> </w:t>
      </w:r>
      <w:r>
        <w:rPr>
          <w:sz w:val="20"/>
        </w:rPr>
        <w:t>rôles</w:t>
      </w:r>
      <w:r>
        <w:rPr>
          <w:spacing w:val="19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responsabilités</w:t>
      </w:r>
      <w:r>
        <w:rPr>
          <w:spacing w:val="16"/>
          <w:sz w:val="20"/>
        </w:rPr>
        <w:t xml:space="preserve"> </w:t>
      </w:r>
      <w:r>
        <w:rPr>
          <w:sz w:val="20"/>
        </w:rPr>
        <w:t>des</w:t>
      </w:r>
      <w:r>
        <w:rPr>
          <w:spacing w:val="24"/>
          <w:sz w:val="20"/>
        </w:rPr>
        <w:t xml:space="preserve"> </w:t>
      </w:r>
      <w:r>
        <w:rPr>
          <w:rFonts w:ascii="Arial" w:hAnsi="Arial"/>
          <w:b/>
          <w:sz w:val="20"/>
        </w:rPr>
        <w:t>organes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d’administration,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direction</w:t>
      </w:r>
    </w:p>
    <w:p>
      <w:pPr>
        <w:ind w:left="848"/>
        <w:rPr>
          <w:sz w:val="20"/>
        </w:rPr>
      </w:pP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surveillance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concernant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6"/>
          <w:sz w:val="20"/>
        </w:rPr>
        <w:t xml:space="preserve"> </w:t>
      </w:r>
      <w:r>
        <w:rPr>
          <w:sz w:val="20"/>
        </w:rPr>
        <w:t>mentionner:</w:t>
      </w:r>
    </w:p>
    <w:p>
      <w:pPr>
        <w:pStyle w:val="Paragraphedeliste"/>
        <w:numPr>
          <w:ilvl w:val="1"/>
          <w:numId w:val="2"/>
        </w:numPr>
        <w:tabs>
          <w:tab w:val="left" w:pos="1418"/>
        </w:tabs>
        <w:spacing w:before="104"/>
        <w:ind w:right="278"/>
        <w:jc w:val="both"/>
        <w:rPr>
          <w:sz w:val="20"/>
        </w:rPr>
      </w:pPr>
      <w:r>
        <w:rPr>
          <w:sz w:val="20"/>
        </w:rPr>
        <w:t>les aspects de la durabilité qui font l’objet d’une supervision, en ce qui concerne les</w:t>
      </w:r>
      <w:r>
        <w:rPr>
          <w:spacing w:val="1"/>
          <w:sz w:val="20"/>
        </w:rPr>
        <w:t xml:space="preserve"> </w:t>
      </w:r>
      <w:r>
        <w:rPr>
          <w:sz w:val="20"/>
        </w:rPr>
        <w:t>questions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environnementales,</w:t>
      </w:r>
      <w:r>
        <w:rPr>
          <w:spacing w:val="1"/>
          <w:sz w:val="20"/>
        </w:rPr>
        <w:t xml:space="preserve"> </w:t>
      </w:r>
      <w:r>
        <w:rPr>
          <w:sz w:val="20"/>
        </w:rPr>
        <w:t>sociales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gouvernance</w:t>
      </w:r>
      <w:r>
        <w:rPr>
          <w:spacing w:val="1"/>
          <w:sz w:val="20"/>
        </w:rPr>
        <w:t xml:space="preserve"> </w:t>
      </w:r>
      <w:r>
        <w:rPr>
          <w:sz w:val="20"/>
        </w:rPr>
        <w:t>auxquelles</w:t>
      </w:r>
      <w:r>
        <w:rPr>
          <w:spacing w:val="5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3"/>
          <w:sz w:val="20"/>
        </w:rPr>
        <w:t xml:space="preserve"> </w:t>
      </w:r>
      <w:r>
        <w:rPr>
          <w:sz w:val="20"/>
        </w:rPr>
        <w:t>peut être</w:t>
      </w:r>
      <w:r>
        <w:rPr>
          <w:spacing w:val="-1"/>
          <w:sz w:val="20"/>
        </w:rPr>
        <w:t xml:space="preserve"> </w:t>
      </w:r>
      <w:r>
        <w:rPr>
          <w:sz w:val="20"/>
        </w:rPr>
        <w:t>confrontée,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savoir:</w:t>
      </w:r>
    </w:p>
    <w:p>
      <w:pPr>
        <w:pStyle w:val="Paragraphedeliste"/>
        <w:numPr>
          <w:ilvl w:val="2"/>
          <w:numId w:val="2"/>
        </w:numPr>
        <w:tabs>
          <w:tab w:val="left" w:pos="1984"/>
        </w:tabs>
        <w:spacing w:before="121"/>
        <w:ind w:right="280"/>
        <w:jc w:val="both"/>
        <w:rPr>
          <w:sz w:val="20"/>
        </w:rPr>
      </w:pPr>
      <w:r>
        <w:rPr>
          <w:sz w:val="20"/>
        </w:rPr>
        <w:t xml:space="preserve">toute évaluation des aspects de la durabilité dans la stratégie et le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apportés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aspects;</w:t>
      </w:r>
    </w:p>
    <w:p>
      <w:pPr>
        <w:pStyle w:val="Paragraphedeliste"/>
        <w:numPr>
          <w:ilvl w:val="2"/>
          <w:numId w:val="2"/>
        </w:numPr>
        <w:tabs>
          <w:tab w:val="left" w:pos="1983"/>
          <w:tab w:val="left" w:pos="1984"/>
        </w:tabs>
        <w:spacing w:before="121"/>
        <w:ind w:hanging="426"/>
        <w:rPr>
          <w:rFonts w:ascii="Arial" w:hAnsi="Arial"/>
          <w:b/>
          <w:i/>
          <w:sz w:val="20"/>
        </w:rPr>
      </w:pPr>
      <w:r>
        <w:rPr>
          <w:sz w:val="20"/>
        </w:rPr>
        <w:t>l’identification</w:t>
      </w:r>
      <w:r>
        <w:rPr>
          <w:spacing w:val="106"/>
          <w:sz w:val="20"/>
        </w:rPr>
        <w:t xml:space="preserve"> </w:t>
      </w:r>
      <w:r>
        <w:rPr>
          <w:sz w:val="20"/>
        </w:rPr>
        <w:t>et</w:t>
      </w:r>
      <w:r>
        <w:rPr>
          <w:spacing w:val="106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107"/>
          <w:sz w:val="20"/>
        </w:rPr>
        <w:t xml:space="preserve"> </w:t>
      </w:r>
      <w:r>
        <w:rPr>
          <w:sz w:val="20"/>
        </w:rPr>
        <w:t>des</w:t>
      </w:r>
      <w:r>
        <w:rPr>
          <w:spacing w:val="5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0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06"/>
          <w:sz w:val="20"/>
        </w:rPr>
        <w:t xml:space="preserve"> </w:t>
      </w:r>
      <w:r>
        <w:rPr>
          <w:sz w:val="20"/>
        </w:rPr>
        <w:t>et</w:t>
      </w:r>
      <w:r>
        <w:rPr>
          <w:spacing w:val="10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</w:p>
    <w:p>
      <w:pPr>
        <w:pStyle w:val="Corpsdetexte"/>
        <w:spacing w:before="1"/>
        <w:ind w:left="1983"/>
      </w:pPr>
      <w:r>
        <w:t>importants;</w:t>
      </w:r>
    </w:p>
    <w:p>
      <w:pPr>
        <w:pStyle w:val="Paragraphedeliste"/>
        <w:numPr>
          <w:ilvl w:val="2"/>
          <w:numId w:val="2"/>
        </w:numPr>
        <w:tabs>
          <w:tab w:val="left" w:pos="1983"/>
          <w:tab w:val="left" w:pos="1984"/>
        </w:tabs>
        <w:spacing w:before="120"/>
        <w:ind w:hanging="426"/>
        <w:rPr>
          <w:sz w:val="20"/>
        </w:rPr>
      </w:pPr>
      <w:r>
        <w:rPr>
          <w:sz w:val="20"/>
        </w:rPr>
        <w:t>les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42"/>
          <w:sz w:val="20"/>
        </w:rPr>
        <w:t xml:space="preserve"> </w:t>
      </w:r>
      <w:r>
        <w:rPr>
          <w:sz w:val="20"/>
        </w:rPr>
        <w:t>et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sz w:val="20"/>
        </w:rPr>
        <w:t>en</w:t>
      </w:r>
      <w:r>
        <w:rPr>
          <w:spacing w:val="41"/>
          <w:sz w:val="20"/>
        </w:rPr>
        <w:t xml:space="preserve"> </w:t>
      </w:r>
      <w:r>
        <w:rPr>
          <w:sz w:val="20"/>
        </w:rPr>
        <w:t>la</w:t>
      </w:r>
      <w:r>
        <w:rPr>
          <w:spacing w:val="41"/>
          <w:sz w:val="20"/>
        </w:rPr>
        <w:t xml:space="preserve"> </w:t>
      </w:r>
      <w:r>
        <w:rPr>
          <w:sz w:val="20"/>
        </w:rPr>
        <w:t>matière,</w:t>
      </w:r>
      <w:r>
        <w:rPr>
          <w:spacing w:val="40"/>
          <w:sz w:val="20"/>
        </w:rPr>
        <w:t xml:space="preserve"> </w:t>
      </w:r>
      <w:r>
        <w:rPr>
          <w:sz w:val="20"/>
        </w:rPr>
        <w:t>les</w:t>
      </w:r>
      <w:r>
        <w:rPr>
          <w:spacing w:val="42"/>
          <w:sz w:val="20"/>
        </w:rPr>
        <w:t xml:space="preserve"> </w:t>
      </w:r>
      <w:r>
        <w:rPr>
          <w:sz w:val="20"/>
        </w:rPr>
        <w:t>plans</w:t>
      </w:r>
      <w:r>
        <w:rPr>
          <w:spacing w:val="41"/>
          <w:sz w:val="20"/>
        </w:rPr>
        <w:t xml:space="preserve"> </w:t>
      </w:r>
      <w:r>
        <w:rPr>
          <w:sz w:val="20"/>
        </w:rPr>
        <w:t>d’action</w:t>
      </w:r>
      <w:r>
        <w:rPr>
          <w:spacing w:val="43"/>
          <w:sz w:val="20"/>
        </w:rPr>
        <w:t xml:space="preserve"> </w:t>
      </w:r>
      <w:r>
        <w:rPr>
          <w:sz w:val="20"/>
        </w:rPr>
        <w:t>et</w:t>
      </w:r>
      <w:r>
        <w:rPr>
          <w:spacing w:val="40"/>
          <w:sz w:val="20"/>
        </w:rPr>
        <w:t xml:space="preserve"> </w:t>
      </w:r>
      <w:r>
        <w:rPr>
          <w:sz w:val="20"/>
        </w:rPr>
        <w:t>les</w:t>
      </w:r>
      <w:r>
        <w:rPr>
          <w:spacing w:val="41"/>
          <w:sz w:val="20"/>
        </w:rPr>
        <w:t xml:space="preserve"> </w:t>
      </w:r>
      <w:r>
        <w:rPr>
          <w:sz w:val="20"/>
        </w:rPr>
        <w:t>ressources</w:t>
      </w:r>
    </w:p>
    <w:p>
      <w:pPr>
        <w:pStyle w:val="Corpsdetexte"/>
        <w:spacing w:before="1"/>
        <w:ind w:left="1983"/>
      </w:pPr>
      <w:r>
        <w:t>affectées;</w:t>
      </w:r>
      <w:r>
        <w:rPr>
          <w:spacing w:val="-3"/>
        </w:rPr>
        <w:t xml:space="preserve"> </w:t>
      </w:r>
      <w:r>
        <w:t>et</w:t>
      </w:r>
    </w:p>
    <w:p>
      <w:pPr>
        <w:pStyle w:val="Paragraphedeliste"/>
        <w:numPr>
          <w:ilvl w:val="2"/>
          <w:numId w:val="2"/>
        </w:numPr>
        <w:tabs>
          <w:tab w:val="left" w:pos="1983"/>
          <w:tab w:val="left" w:pos="1984"/>
        </w:tabs>
        <w:spacing w:before="120"/>
        <w:ind w:hanging="426"/>
        <w:rPr>
          <w:sz w:val="20"/>
        </w:rPr>
      </w:pPr>
      <w:r>
        <w:rPr>
          <w:sz w:val="20"/>
        </w:rPr>
        <w:t>l’information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matière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durabilité;</w:t>
      </w:r>
    </w:p>
    <w:p>
      <w:pPr>
        <w:pStyle w:val="Paragraphedeliste"/>
        <w:numPr>
          <w:ilvl w:val="1"/>
          <w:numId w:val="2"/>
        </w:numPr>
        <w:tabs>
          <w:tab w:val="left" w:pos="1418"/>
        </w:tabs>
        <w:spacing w:before="120"/>
        <w:ind w:right="288"/>
        <w:jc w:val="both"/>
        <w:rPr>
          <w:sz w:val="20"/>
        </w:rPr>
      </w:pPr>
      <w:r>
        <w:rPr>
          <w:sz w:val="20"/>
        </w:rPr>
        <w:t>la forme que prend cette supervision pour chacun des aspects précités, à savoir une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une prise de décision; et</w:t>
      </w:r>
    </w:p>
    <w:p>
      <w:pPr>
        <w:pStyle w:val="Paragraphedeliste"/>
        <w:numPr>
          <w:ilvl w:val="1"/>
          <w:numId w:val="2"/>
        </w:numPr>
        <w:tabs>
          <w:tab w:val="left" w:pos="1418"/>
        </w:tabs>
        <w:spacing w:before="123" w:line="235" w:lineRule="auto"/>
        <w:ind w:right="276"/>
        <w:jc w:val="both"/>
        <w:rPr>
          <w:sz w:val="20"/>
        </w:rPr>
      </w:pPr>
      <w:r>
        <w:rPr>
          <w:sz w:val="20"/>
        </w:rPr>
        <w:t>la manière dont la supervision est organisée et formalisée, c’est-à-dire les procédures</w:t>
      </w:r>
      <w:r>
        <w:rPr>
          <w:spacing w:val="-53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lesquelles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organes</w:t>
      </w:r>
      <w:r>
        <w:rPr>
          <w:spacing w:val="1"/>
          <w:sz w:val="20"/>
        </w:rPr>
        <w:t xml:space="preserve"> </w:t>
      </w:r>
      <w:r>
        <w:rPr>
          <w:sz w:val="20"/>
        </w:rPr>
        <w:t>d’administration,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consacrent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2"/>
          <w:sz w:val="20"/>
        </w:rPr>
        <w:t xml:space="preserve"> </w:t>
      </w:r>
      <w:r>
        <w:rPr>
          <w:sz w:val="20"/>
        </w:rPr>
        <w:t>aspects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 durabilité.</w:t>
      </w:r>
    </w:p>
    <w:p>
      <w:pPr>
        <w:pStyle w:val="Corpsdetexte"/>
        <w:spacing w:before="119"/>
        <w:ind w:left="848" w:right="283" w:hanging="708"/>
        <w:jc w:val="both"/>
      </w:pPr>
      <w:r>
        <w:t>AR 4.</w:t>
      </w:r>
      <w:r>
        <w:rPr>
          <w:spacing w:val="1"/>
        </w:rPr>
        <w:t xml:space="preserve"> </w:t>
      </w:r>
      <w:r>
        <w:t>Pour décrire l’organisation de la gouvernance au sein de l’entreprise en ce qui concerne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questions de durabilité</w:t>
      </w:r>
      <w:r>
        <w:t>, une description des structures de gouvernance complexes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complétée</w:t>
      </w:r>
      <w:r>
        <w:rPr>
          <w:spacing w:val="1"/>
        </w:rPr>
        <w:t xml:space="preserve"> </w:t>
      </w:r>
      <w:r>
        <w:t>par un</w:t>
      </w:r>
      <w:r>
        <w:rPr>
          <w:spacing w:val="-1"/>
        </w:rPr>
        <w:t xml:space="preserve"> </w:t>
      </w:r>
      <w:r>
        <w:t>diagramme.</w:t>
      </w:r>
    </w:p>
    <w:p>
      <w:pPr>
        <w:pStyle w:val="Corpsdetexte"/>
        <w:spacing w:before="122"/>
        <w:ind w:left="848" w:right="279" w:hanging="708"/>
        <w:jc w:val="both"/>
      </w:pPr>
      <w:r>
        <w:t>AR 5.</w:t>
      </w:r>
      <w:r>
        <w:rPr>
          <w:spacing w:val="1"/>
        </w:rPr>
        <w:t xml:space="preserve"> </w:t>
      </w:r>
      <w:r>
        <w:t xml:space="preserve">La description du niveau d’expertise des </w:t>
      </w:r>
      <w:r>
        <w:rPr>
          <w:rFonts w:ascii="Arial" w:hAnsi="Arial"/>
          <w:b/>
          <w:i/>
        </w:rPr>
        <w:t>organes d’administration, de direction et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surveillance </w:t>
      </w:r>
      <w:r>
        <w:t>ou la description des possibilités dont ils disposent d’acquérir une expertise</w:t>
      </w:r>
      <w:r>
        <w:rPr>
          <w:spacing w:val="1"/>
        </w:rPr>
        <w:t xml:space="preserve"> </w:t>
      </w:r>
      <w:r>
        <w:t>peut être étayée par une illustration de la composition des organes, y compris les membres</w:t>
      </w:r>
      <w:r>
        <w:rPr>
          <w:spacing w:val="1"/>
        </w:rPr>
        <w:t xml:space="preserve"> </w:t>
      </w:r>
      <w:r>
        <w:t xml:space="preserve">vers lesquels les organes se tournent pour superviser les </w:t>
      </w:r>
      <w:r>
        <w:rPr>
          <w:rFonts w:ascii="Arial" w:hAnsi="Arial"/>
          <w:b/>
          <w:i/>
        </w:rPr>
        <w:t xml:space="preserve">questions de durabilité </w:t>
      </w:r>
      <w:r>
        <w:t>et la</w:t>
      </w:r>
      <w:r>
        <w:rPr>
          <w:spacing w:val="1"/>
        </w:rPr>
        <w:t xml:space="preserve"> </w:t>
      </w:r>
      <w:r>
        <w:t>manière dont ils utilisent cette expertise en tant qu’organes. L’entreprise tient compte, dans</w:t>
      </w:r>
      <w:r>
        <w:rPr>
          <w:spacing w:val="1"/>
        </w:rPr>
        <w:t xml:space="preserve"> </w:t>
      </w:r>
      <w:r>
        <w:t>sa description, de la mesure dans laquelle l’expertise et les compétences sont pertinentes</w:t>
      </w:r>
      <w:r>
        <w:rPr>
          <w:spacing w:val="1"/>
        </w:rPr>
        <w:t xml:space="preserve"> </w:t>
      </w:r>
      <w:r>
        <w:t xml:space="preserve">par rapport aux </w:t>
      </w:r>
      <w:r>
        <w:rPr>
          <w:rFonts w:ascii="Arial" w:hAnsi="Arial"/>
          <w:b/>
          <w:i/>
        </w:rPr>
        <w:t xml:space="preserve">incidences, 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 de l’entreprise et si les</w:t>
      </w:r>
      <w:r>
        <w:rPr>
          <w:spacing w:val="1"/>
        </w:rPr>
        <w:t xml:space="preserve"> </w:t>
      </w:r>
      <w:r>
        <w:t>organes et/ou leurs membres ont accès à d’autres sources d’expertise, par exemple à des</w:t>
      </w:r>
      <w:r>
        <w:rPr>
          <w:spacing w:val="1"/>
        </w:rPr>
        <w:t xml:space="preserve"> </w:t>
      </w:r>
      <w:r>
        <w:t xml:space="preserve">experts, à des </w:t>
      </w:r>
      <w:r>
        <w:rPr>
          <w:rFonts w:ascii="Arial" w:hAnsi="Arial"/>
          <w:b/>
          <w:i/>
        </w:rPr>
        <w:t xml:space="preserve">formations </w:t>
      </w:r>
      <w:r>
        <w:t>et à d’autres initiatives didactiques visant à mettre à jour et à</w:t>
      </w:r>
      <w:r>
        <w:rPr>
          <w:spacing w:val="1"/>
        </w:rPr>
        <w:t xml:space="preserve"> </w:t>
      </w:r>
      <w:r>
        <w:t>renforcer</w:t>
      </w:r>
      <w:r>
        <w:rPr>
          <w:spacing w:val="-2"/>
        </w:rPr>
        <w:t xml:space="preserve"> </w:t>
      </w:r>
      <w:r>
        <w:t>l’expertise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durabilité</w:t>
      </w:r>
      <w:r>
        <w:rPr>
          <w:spacing w:val="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 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organes.</w:t>
      </w:r>
    </w:p>
    <w:p>
      <w:pPr>
        <w:pStyle w:val="Corpsdetexte"/>
        <w:rPr>
          <w:sz w:val="22"/>
        </w:rPr>
      </w:pPr>
    </w:p>
    <w:p>
      <w:pPr>
        <w:pStyle w:val="Corpsdetexte"/>
        <w:spacing w:before="3"/>
        <w:rPr>
          <w:sz w:val="27"/>
        </w:rPr>
      </w:pPr>
    </w:p>
    <w:p>
      <w:pPr>
        <w:pStyle w:val="Titre2"/>
        <w:ind w:right="275"/>
        <w:jc w:val="both"/>
      </w:pPr>
      <w:bookmarkStart w:id="3" w:name="Exigence_de_publication_GOV-2_–_Informat"/>
      <w:bookmarkEnd w:id="3"/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GOV-2 –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transmises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organes</w:t>
      </w:r>
      <w:r>
        <w:rPr>
          <w:spacing w:val="1"/>
        </w:rPr>
        <w:t xml:space="preserve"> </w:t>
      </w:r>
      <w:r>
        <w:t>d’administration,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durabilité</w:t>
      </w:r>
      <w:r>
        <w:rPr>
          <w:spacing w:val="-3"/>
        </w:rPr>
        <w:t xml:space="preserve"> </w:t>
      </w:r>
      <w:r>
        <w:t>traitées par</w:t>
      </w:r>
      <w:r>
        <w:rPr>
          <w:spacing w:val="1"/>
        </w:rPr>
        <w:t xml:space="preserve"> </w:t>
      </w:r>
      <w:r>
        <w:t>ces organes</w:t>
      </w:r>
    </w:p>
    <w:p>
      <w:pPr>
        <w:pStyle w:val="Corpsdetexte"/>
        <w:spacing w:before="10"/>
        <w:rPr>
          <w:rFonts w:ascii="Arial"/>
          <w:b/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73786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6"/>
                            <a:gd name="T2" fmla="+- 0 10476 1440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1in;margin-top:7.5pt;width:451.8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</w:p>
    <w:p>
      <w:pPr>
        <w:pStyle w:val="Corpsdetexte"/>
        <w:spacing w:before="7"/>
        <w:rPr>
          <w:rFonts w:ascii="Arial"/>
          <w:b/>
          <w:i/>
          <w:sz w:val="34"/>
        </w:rPr>
      </w:pPr>
    </w:p>
    <w:p>
      <w:pPr>
        <w:pStyle w:val="Corpsdetexte"/>
        <w:ind w:left="848" w:right="283" w:hanging="708"/>
        <w:jc w:val="both"/>
      </w:pPr>
      <w:r>
        <w:t>AR 6.    En fonction de la structure de l’entreprise, les</w:t>
      </w:r>
      <w:r>
        <w:rPr>
          <w:spacing w:val="55"/>
        </w:rPr>
        <w:t xml:space="preserve"> </w:t>
      </w:r>
      <w:r>
        <w:rPr>
          <w:rFonts w:ascii="Arial" w:hAnsi="Arial"/>
          <w:b/>
          <w:i/>
        </w:rPr>
        <w:t>organes d’administration, de direction 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surveillance</w:t>
      </w:r>
      <w:r>
        <w:rPr>
          <w:rFonts w:ascii="Arial" w:hAnsi="Arial"/>
          <w:b/>
          <w:i/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consacrer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1"/>
        </w:rPr>
        <w:t xml:space="preserve"> </w:t>
      </w:r>
      <w:r>
        <w:t>générales,</w:t>
      </w:r>
      <w:r>
        <w:rPr>
          <w:spacing w:val="1"/>
        </w:rPr>
        <w:t xml:space="preserve"> </w:t>
      </w:r>
      <w:r>
        <w:t>tandis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s’intéresse aux cibles plus précises. Dans ce cas, l’entreprise peut publier des informations</w:t>
      </w:r>
      <w:r>
        <w:rPr>
          <w:spacing w:val="1"/>
        </w:rPr>
        <w:t xml:space="preserve"> </w:t>
      </w:r>
      <w:r>
        <w:t>sur la manière dont les organes de gouvernance garantissent l’existence d’un mécanisme</w:t>
      </w:r>
      <w:r>
        <w:rPr>
          <w:spacing w:val="1"/>
        </w:rPr>
        <w:t xml:space="preserve"> </w:t>
      </w:r>
      <w:r>
        <w:t>approprié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des résultats.</w:t>
      </w:r>
    </w:p>
    <w:p>
      <w:pPr>
        <w:pStyle w:val="Corpsdetexte"/>
        <w:spacing w:before="11"/>
        <w:rPr>
          <w:sz w:val="30"/>
        </w:rPr>
      </w:pPr>
    </w:p>
    <w:p>
      <w:pPr>
        <w:pStyle w:val="Titre2"/>
        <w:jc w:val="both"/>
      </w:pPr>
      <w:bookmarkStart w:id="4" w:name="Exigence_de_publication_GOV-3_–_Intégrat"/>
      <w:bookmarkEnd w:id="4"/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Intégration</w:t>
      </w:r>
      <w:r>
        <w:rPr>
          <w:spacing w:val="-6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résultats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durabilité</w:t>
      </w:r>
    </w:p>
    <w:p>
      <w:pPr>
        <w:spacing w:before="1"/>
        <w:ind w:left="140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247015</wp:posOffset>
                </wp:positionV>
                <wp:extent cx="573786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6"/>
                            <a:gd name="T2" fmla="+- 0 10476 1440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in;margin-top:19.45pt;width:451.8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dans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systèmes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d’incitation</w:t>
      </w:r>
    </w:p>
    <w:p>
      <w:pPr>
        <w:pStyle w:val="Corpsdetexte"/>
        <w:spacing w:before="201"/>
        <w:ind w:left="848" w:right="282" w:hanging="708"/>
        <w:jc w:val="both"/>
      </w:pPr>
      <w:r>
        <w:t>AR 7.</w:t>
      </w:r>
      <w:r>
        <w:rPr>
          <w:spacing w:val="1"/>
        </w:rPr>
        <w:t xml:space="preserve"> </w:t>
      </w:r>
      <w:r>
        <w:t>Pour les entreprises cotées, cette exigence de publication devrait être compatible avec 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visé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 xml:space="preserve">articles 9 </w:t>
      </w:r>
      <w:r>
        <w:rPr>
          <w:rFonts w:ascii="Arial" w:hAnsi="Arial"/>
          <w:i/>
        </w:rPr>
        <w:t>bis</w:t>
      </w:r>
      <w:r>
        <w:rPr>
          <w:rFonts w:ascii="Arial" w:hAnsi="Arial"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9 </w:t>
      </w:r>
      <w:r>
        <w:rPr>
          <w:rFonts w:ascii="Arial" w:hAnsi="Arial"/>
          <w:i/>
        </w:rPr>
        <w:t>ter</w:t>
      </w:r>
      <w:r>
        <w:rPr>
          <w:rFonts w:ascii="Arial" w:hAnsi="Arial"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2007/36/CE</w:t>
      </w:r>
      <w:r>
        <w:rPr>
          <w:spacing w:val="1"/>
        </w:rPr>
        <w:t xml:space="preserve"> </w:t>
      </w:r>
      <w:r>
        <w:t>concernant l’exercice de certains droits des actionnaires de sociétés cotées. Sous réserve</w:t>
      </w:r>
      <w:r>
        <w:rPr>
          <w:spacing w:val="1"/>
        </w:rPr>
        <w:t xml:space="preserve"> </w:t>
      </w:r>
      <w:r>
        <w:t>des dispositions d’ESRS 1, paragraphes 119, 120 et 122, une entreprise cotée peut faire</w:t>
      </w:r>
      <w:r>
        <w:rPr>
          <w:spacing w:val="1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rémunération.</w:t>
      </w:r>
    </w:p>
    <w:p>
      <w:pPr>
        <w:jc w:val="both"/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rPr>
          <w:sz w:val="9"/>
        </w:rPr>
      </w:pPr>
    </w:p>
    <w:p>
      <w:pPr>
        <w:pStyle w:val="Titre2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573786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6"/>
                            <a:gd name="T2" fmla="+- 0 10476 1440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in;margin-top:24.1pt;width:451.8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  <w:bookmarkStart w:id="5" w:name="Exigence_de_publication_GOV-4_–_Déclarat"/>
      <w:bookmarkEnd w:id="5"/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GOV-4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Déclaration</w:t>
      </w:r>
      <w:r>
        <w:rPr>
          <w:spacing w:val="-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diligence</w:t>
      </w:r>
      <w:r>
        <w:rPr>
          <w:spacing w:val="-3"/>
        </w:rPr>
        <w:t xml:space="preserve"> </w:t>
      </w:r>
      <w:r>
        <w:t>raisonnable</w:t>
      </w:r>
    </w:p>
    <w:p>
      <w:pPr>
        <w:pStyle w:val="Corpsdetexte"/>
        <w:spacing w:before="200"/>
        <w:ind w:left="848" w:right="283" w:hanging="708"/>
        <w:jc w:val="both"/>
      </w:pPr>
      <w:r>
        <w:t>AR 8.</w:t>
      </w:r>
      <w:r>
        <w:rPr>
          <w:spacing w:val="1"/>
        </w:rPr>
        <w:t xml:space="preserve"> </w:t>
      </w:r>
      <w:r>
        <w:t>La cartographie visée au paragraphe 30 peut se présenter sous la forme d’un tableau (voir</w:t>
      </w:r>
      <w:r>
        <w:rPr>
          <w:spacing w:val="1"/>
        </w:rPr>
        <w:t xml:space="preserve"> </w:t>
      </w:r>
      <w:r>
        <w:t>exemple ci-dessous) contenant des références croisées entre les éléments essentiels de la</w:t>
      </w:r>
      <w:r>
        <w:rPr>
          <w:spacing w:val="1"/>
        </w:rPr>
        <w:t xml:space="preserve"> </w:t>
      </w:r>
      <w:r>
        <w:t>diligence</w:t>
      </w:r>
      <w:r>
        <w:rPr>
          <w:spacing w:val="1"/>
        </w:rPr>
        <w:t xml:space="preserve"> </w:t>
      </w:r>
      <w:r>
        <w:t>raisonnable,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l’environnement,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publications</w:t>
      </w:r>
      <w:r>
        <w:rPr>
          <w:spacing w:val="-4"/>
        </w:rPr>
        <w:t xml:space="preserve"> </w:t>
      </w:r>
      <w:r>
        <w:t>correspondantes</w:t>
      </w:r>
      <w:r>
        <w:rPr>
          <w:spacing w:val="-4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déclaration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relative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l’entreprise.</w:t>
      </w:r>
    </w:p>
    <w:p>
      <w:pPr>
        <w:pStyle w:val="Corpsdetexte"/>
        <w:spacing w:before="124"/>
        <w:ind w:left="848" w:right="285" w:hanging="708"/>
        <w:jc w:val="both"/>
      </w:pPr>
      <w:r>
        <w:t>AR 9.</w:t>
      </w:r>
      <w:r>
        <w:rPr>
          <w:spacing w:val="1"/>
        </w:rPr>
        <w:t xml:space="preserve"> </w:t>
      </w:r>
      <w:r>
        <w:t>L’entreprise peut ajouter des colonnes dans le tableau qui suit pour signaler plus clairement</w:t>
      </w:r>
      <w:r>
        <w:rPr>
          <w:spacing w:val="1"/>
        </w:rPr>
        <w:t xml:space="preserve"> </w:t>
      </w:r>
      <w:r>
        <w:t>les publications qui se rapportent à des incidences sur la population et/ou l’environnement</w:t>
      </w:r>
      <w:r>
        <w:rPr>
          <w:spacing w:val="1"/>
        </w:rPr>
        <w:t xml:space="preserve"> </w:t>
      </w:r>
      <w:r>
        <w:t>étant donné que, dans certains cas, plusieurs publications peuvent contenir des informations</w:t>
      </w:r>
      <w:r>
        <w:rPr>
          <w:spacing w:val="-5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étape de 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raisonnable.</w:t>
      </w:r>
    </w:p>
    <w:p>
      <w:pPr>
        <w:pStyle w:val="Corpsdetexte"/>
        <w:spacing w:before="122"/>
        <w:ind w:left="848" w:right="280" w:hanging="708"/>
        <w:jc w:val="both"/>
      </w:pPr>
      <w:r>
        <w:t>AR 10. Les principales références aux éléments essentiels composant la procédure de diligence</w:t>
      </w:r>
      <w:r>
        <w:rPr>
          <w:spacing w:val="1"/>
        </w:rPr>
        <w:t xml:space="preserve"> </w:t>
      </w:r>
      <w:r>
        <w:t>raisonnable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internationaux</w:t>
      </w:r>
      <w:r>
        <w:rPr>
          <w:spacing w:val="1"/>
        </w:rPr>
        <w:t xml:space="preserve"> </w:t>
      </w:r>
      <w:r>
        <w:t>tels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principes</w:t>
      </w:r>
      <w:r>
        <w:rPr>
          <w:spacing w:val="1"/>
        </w:rPr>
        <w:t xml:space="preserve"> </w:t>
      </w:r>
      <w:r>
        <w:t>directeurs</w:t>
      </w:r>
      <w:r>
        <w:rPr>
          <w:spacing w:val="5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Nations unies relatifs aux entreprises et aux droits de l’homme et les principes directeurs de</w:t>
      </w:r>
      <w:r>
        <w:rPr>
          <w:spacing w:val="1"/>
        </w:rPr>
        <w:t xml:space="preserve"> </w:t>
      </w:r>
      <w:r>
        <w:t>l’OCDE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l’intention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entreprises</w:t>
      </w:r>
      <w:r>
        <w:rPr>
          <w:spacing w:val="1"/>
        </w:rPr>
        <w:t xml:space="preserve"> </w:t>
      </w:r>
      <w:r>
        <w:t>multinationales</w:t>
      </w:r>
      <w:r>
        <w:rPr>
          <w:spacing w:val="1"/>
        </w:rPr>
        <w:t xml:space="preserve"> </w:t>
      </w:r>
      <w:r>
        <w:t>sont</w:t>
      </w:r>
      <w:r>
        <w:rPr>
          <w:spacing w:val="55"/>
        </w:rPr>
        <w:t xml:space="preserve"> </w:t>
      </w:r>
      <w:r>
        <w:t>présentées</w:t>
      </w:r>
      <w:r>
        <w:rPr>
          <w:spacing w:val="56"/>
        </w:rPr>
        <w:t xml:space="preserve"> </w:t>
      </w:r>
      <w:r>
        <w:t>dans</w:t>
      </w:r>
      <w:r>
        <w:rPr>
          <w:spacing w:val="55"/>
        </w:rPr>
        <w:t xml:space="preserve"> </w:t>
      </w:r>
      <w:r>
        <w:t>ESRS 1,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4.</w:t>
      </w:r>
    </w:p>
    <w:p>
      <w:pPr>
        <w:pStyle w:val="Corpsdetexte"/>
        <w:spacing w:before="8"/>
        <w:rPr>
          <w:sz w:val="10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6"/>
        <w:gridCol w:w="3476"/>
      </w:tblGrid>
      <w:tr>
        <w:trPr>
          <w:trHeight w:val="738"/>
        </w:trPr>
        <w:tc>
          <w:tcPr>
            <w:tcW w:w="5456" w:type="dxa"/>
          </w:tcPr>
          <w:p>
            <w:pPr>
              <w:pStyle w:val="TableParagraph"/>
              <w:spacing w:before="114"/>
              <w:ind w:left="1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ÉLÉMENTS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ESSENTIELS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DILIGENCE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RAISONNABLE</w:t>
            </w:r>
          </w:p>
        </w:tc>
        <w:tc>
          <w:tcPr>
            <w:tcW w:w="3476" w:type="dxa"/>
          </w:tcPr>
          <w:p>
            <w:pPr>
              <w:pStyle w:val="TableParagraph"/>
              <w:spacing w:before="101" w:line="206" w:lineRule="exact"/>
              <w:ind w:left="410" w:right="33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PARAGRAPHES DANS LA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DÉCLARATION RELATIVE À LA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DURABILITÉ</w:t>
            </w:r>
          </w:p>
        </w:tc>
      </w:tr>
      <w:tr>
        <w:trPr>
          <w:trHeight w:val="930"/>
        </w:trPr>
        <w:tc>
          <w:tcPr>
            <w:tcW w:w="5456" w:type="dxa"/>
          </w:tcPr>
          <w:p>
            <w:pPr>
              <w:pStyle w:val="TableParagraph"/>
              <w:spacing w:before="114"/>
              <w:ind w:left="431" w:right="219" w:hanging="28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a) Intégrer la diligence raisonnable dans la gouvernance, la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stratégie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et le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modèle économique</w:t>
            </w:r>
          </w:p>
        </w:tc>
        <w:tc>
          <w:tcPr>
            <w:tcW w:w="3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00"/>
        </w:trPr>
        <w:tc>
          <w:tcPr>
            <w:tcW w:w="5456" w:type="dxa"/>
          </w:tcPr>
          <w:p>
            <w:pPr>
              <w:pStyle w:val="TableParagraph"/>
              <w:spacing w:before="114"/>
              <w:ind w:left="431" w:right="528" w:hanging="28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b) Collaborer avec les parties intéressées concernées à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toutes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les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étapes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diligence raisonnable</w:t>
            </w:r>
          </w:p>
        </w:tc>
        <w:tc>
          <w:tcPr>
            <w:tcW w:w="3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00"/>
        </w:trPr>
        <w:tc>
          <w:tcPr>
            <w:tcW w:w="5456" w:type="dxa"/>
          </w:tcPr>
          <w:p>
            <w:pPr>
              <w:pStyle w:val="TableParagraph"/>
              <w:spacing w:before="114"/>
              <w:ind w:left="14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c)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Identifier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et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évaluer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incidences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négatives</w:t>
            </w:r>
          </w:p>
        </w:tc>
        <w:tc>
          <w:tcPr>
            <w:tcW w:w="3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0"/>
        </w:trPr>
        <w:tc>
          <w:tcPr>
            <w:tcW w:w="5456" w:type="dxa"/>
          </w:tcPr>
          <w:p>
            <w:pPr>
              <w:pStyle w:val="TableParagraph"/>
              <w:spacing w:line="230" w:lineRule="exact"/>
              <w:ind w:left="431" w:right="488" w:hanging="28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d) Prendre des mesures pour remédier à ces incidences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négatives</w:t>
            </w:r>
          </w:p>
        </w:tc>
        <w:tc>
          <w:tcPr>
            <w:tcW w:w="3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0"/>
        </w:trPr>
        <w:tc>
          <w:tcPr>
            <w:tcW w:w="5456" w:type="dxa"/>
          </w:tcPr>
          <w:p>
            <w:pPr>
              <w:pStyle w:val="TableParagraph"/>
              <w:spacing w:before="15"/>
              <w:ind w:left="14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e)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Suivre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l’efficacité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ces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efforts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et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communiquer</w:t>
            </w:r>
          </w:p>
        </w:tc>
        <w:tc>
          <w:tcPr>
            <w:tcW w:w="3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Corpsdetexte"/>
        <w:spacing w:before="3"/>
        <w:rPr>
          <w:sz w:val="31"/>
        </w:rPr>
      </w:pPr>
    </w:p>
    <w:p>
      <w:pPr>
        <w:pStyle w:val="Titre2"/>
        <w:spacing w:line="252" w:lineRule="exact"/>
      </w:pPr>
      <w:bookmarkStart w:id="6" w:name="Exigence_de_publication_GOV-5_–_Gestion_"/>
      <w:bookmarkEnd w:id="6"/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GOV-5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risques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contrôles</w:t>
      </w:r>
      <w:r>
        <w:rPr>
          <w:spacing w:val="-3"/>
        </w:rPr>
        <w:t xml:space="preserve"> </w:t>
      </w:r>
      <w:r>
        <w:t>internes</w:t>
      </w:r>
      <w:r>
        <w:rPr>
          <w:spacing w:val="-2"/>
        </w:rPr>
        <w:t xml:space="preserve"> </w:t>
      </w:r>
      <w:r>
        <w:t>de</w:t>
      </w:r>
    </w:p>
    <w:p>
      <w:pPr>
        <w:spacing w:line="252" w:lineRule="exact"/>
        <w:ind w:left="14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236855</wp:posOffset>
                </wp:positionV>
                <wp:extent cx="573786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036"/>
                            <a:gd name="T2" fmla="+- 0 10506 1470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73.5pt;margin-top:18.65pt;width:451.8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l’information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en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matière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durabilité</w:t>
      </w:r>
    </w:p>
    <w:p>
      <w:pPr>
        <w:pStyle w:val="Corpsdetexte"/>
        <w:spacing w:before="212"/>
        <w:ind w:left="848" w:right="279" w:hanging="708"/>
        <w:jc w:val="both"/>
      </w:pPr>
      <w:r>
        <w:t>AR 11. Cette exigence de publication porte uniquement sur les procédures de contrôle interne de</w:t>
      </w:r>
      <w:r>
        <w:rPr>
          <w:spacing w:val="1"/>
        </w:rPr>
        <w:t xml:space="preserve"> </w:t>
      </w:r>
      <w:r>
        <w:t>l’information en matière de durabilité. L’entreprise peut tenir compte des risques tels que</w:t>
      </w:r>
      <w:r>
        <w:rPr>
          <w:spacing w:val="1"/>
        </w:rPr>
        <w:t xml:space="preserve"> </w:t>
      </w:r>
      <w:r>
        <w:t>l’exhaustivité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l’intégrité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1"/>
        </w:rPr>
        <w:t xml:space="preserve"> </w:t>
      </w:r>
      <w:r>
        <w:t>l’exactitude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estimations,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disponibilité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données</w:t>
      </w:r>
      <w:r>
        <w:rPr>
          <w:spacing w:val="4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6"/>
        </w:rPr>
        <w:t xml:space="preserve"> </w:t>
      </w:r>
      <w:r>
        <w:rPr>
          <w:rFonts w:ascii="Arial" w:hAnsi="Arial"/>
          <w:b/>
          <w:i/>
        </w:rPr>
        <w:t>valeur</w:t>
      </w:r>
      <w:r>
        <w:rPr>
          <w:rFonts w:ascii="Arial" w:hAnsi="Arial"/>
          <w:b/>
          <w:i/>
          <w:spacing w:val="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amont</w:t>
      </w:r>
      <w:r>
        <w:rPr>
          <w:spacing w:val="3"/>
        </w:rPr>
        <w:t xml:space="preserve"> </w:t>
      </w:r>
      <w:r>
        <w:t>et/ou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aval</w:t>
      </w:r>
      <w:r>
        <w:rPr>
          <w:spacing w:val="2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délai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mise</w:t>
      </w:r>
      <w:r>
        <w:rPr>
          <w:spacing w:val="-5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disposition des informations.</w:t>
      </w:r>
    </w:p>
    <w:p>
      <w:pPr>
        <w:pStyle w:val="Corpsdetexte"/>
        <w:rPr>
          <w:sz w:val="22"/>
        </w:rPr>
      </w:pPr>
    </w:p>
    <w:p>
      <w:pPr>
        <w:pStyle w:val="Corpsdetexte"/>
        <w:spacing w:before="9"/>
        <w:rPr>
          <w:sz w:val="32"/>
        </w:rPr>
      </w:pPr>
    </w:p>
    <w:p>
      <w:pPr>
        <w:pStyle w:val="Titre1"/>
        <w:numPr>
          <w:ilvl w:val="0"/>
          <w:numId w:val="2"/>
        </w:numPr>
        <w:tabs>
          <w:tab w:val="left" w:pos="567"/>
          <w:tab w:val="left" w:pos="568"/>
          <w:tab w:val="left" w:pos="9031"/>
        </w:tabs>
        <w:rPr>
          <w:u w:val="none"/>
        </w:rPr>
      </w:pPr>
      <w:r>
        <w:rPr>
          <w:strike/>
          <w:u w:val="none"/>
        </w:rPr>
        <w:t>Stratégie</w:t>
      </w:r>
      <w:r>
        <w:rPr>
          <w:strike/>
          <w:u w:val="none"/>
        </w:rPr>
        <w:tab/>
      </w:r>
    </w:p>
    <w:p>
      <w:pPr>
        <w:pStyle w:val="Corpsdetexte"/>
        <w:spacing w:before="10"/>
        <w:rPr>
          <w:rFonts w:ascii="Arial"/>
          <w:b/>
          <w:sz w:val="21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230505</wp:posOffset>
                </wp:positionV>
                <wp:extent cx="562991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9910" cy="1270"/>
                        </a:xfrm>
                        <a:custGeom>
                          <a:avLst/>
                          <a:gdLst>
                            <a:gd name="T0" fmla="+- 0 1466 1466"/>
                            <a:gd name="T1" fmla="*/ T0 w 8866"/>
                            <a:gd name="T2" fmla="+- 0 10332 1466"/>
                            <a:gd name="T3" fmla="*/ T2 w 88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6">
                              <a:moveTo>
                                <a:pt x="0" y="0"/>
                              </a:moveTo>
                              <a:lnTo>
                                <a:pt x="88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73.3pt;margin-top:18.15pt;width:443.3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" path="m,l8866,e" filled="f" strokeweight=".5pt">
                <v:path arrowok="t" o:connecttype="custom" o:connectlocs="0,0;5629910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SBM-1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Stratégie,</w:t>
      </w:r>
      <w:r>
        <w:rPr>
          <w:spacing w:val="-4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économique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chaîne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valeur</w:t>
      </w:r>
    </w:p>
    <w:p>
      <w:pPr>
        <w:pStyle w:val="Corpsdetexte"/>
        <w:spacing w:before="4"/>
        <w:rPr>
          <w:rFonts w:ascii="Arial"/>
          <w:b/>
          <w:i/>
        </w:rPr>
      </w:pPr>
    </w:p>
    <w:p>
      <w:pPr>
        <w:pStyle w:val="Corpsdetexte"/>
        <w:ind w:left="848" w:right="276" w:hanging="708"/>
        <w:jc w:val="both"/>
      </w:pPr>
      <w:r>
        <w:t>AR 12. Pour fournir les informations relatives aux secteurs requises au paragraphe 40, l’entreprise</w:t>
      </w:r>
      <w:r>
        <w:rPr>
          <w:spacing w:val="1"/>
        </w:rPr>
        <w:t xml:space="preserve"> </w:t>
      </w:r>
      <w:r>
        <w:t>recense ses activités significatives conformément aux secteurs relevant des ESRS. Si un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n’existe pas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sous-secteur,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«autres»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utilisée.</w:t>
      </w:r>
    </w:p>
    <w:p>
      <w:pPr>
        <w:pStyle w:val="Titre3"/>
        <w:spacing w:before="119"/>
        <w:ind w:left="140"/>
      </w:pPr>
      <w:r>
        <w:rPr>
          <w:sz w:val="20"/>
        </w:rPr>
        <w:t>AR</w:t>
      </w:r>
      <w:r>
        <w:rPr>
          <w:spacing w:val="-2"/>
          <w:sz w:val="20"/>
        </w:rPr>
        <w:t xml:space="preserve"> </w:t>
      </w:r>
      <w:r>
        <w:rPr>
          <w:sz w:val="20"/>
        </w:rPr>
        <w:t>13.</w:t>
      </w:r>
      <w:r>
        <w:rPr>
          <w:spacing w:val="51"/>
          <w:sz w:val="20"/>
        </w:rPr>
        <w:t xml:space="preserve"> </w:t>
      </w:r>
      <w:r>
        <w:t>Aux fins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publication</w:t>
      </w:r>
      <w:r>
        <w:rPr>
          <w:spacing w:val="2"/>
        </w:rPr>
        <w:t xml:space="preserve"> </w:t>
      </w:r>
      <w:r>
        <w:t>des informations</w:t>
      </w:r>
      <w:r>
        <w:rPr>
          <w:spacing w:val="-1"/>
        </w:rPr>
        <w:t xml:space="preserve"> </w:t>
      </w:r>
      <w:r>
        <w:t>exigées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paragraphe 40,</w:t>
      </w:r>
      <w:r>
        <w:rPr>
          <w:spacing w:val="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groupe</w:t>
      </w:r>
      <w:r>
        <w:rPr>
          <w:spacing w:val="2"/>
        </w:rPr>
        <w:t xml:space="preserve"> </w:t>
      </w:r>
      <w:r>
        <w:t>de</w:t>
      </w:r>
    </w:p>
    <w:p>
      <w:pPr>
        <w:sectPr>
          <w:pgSz w:w="11910" w:h="16840"/>
          <w:pgMar w:top="1580" w:right="1280" w:bottom="1200" w:left="1300" w:header="0" w:footer="928" w:gutter="0"/>
          <w:cols w:space="720"/>
        </w:sectPr>
      </w:pPr>
    </w:p>
    <w:p>
      <w:pPr>
        <w:spacing w:before="79"/>
        <w:ind w:left="848" w:right="281"/>
        <w:jc w:val="both"/>
      </w:pPr>
      <w:r>
        <w:lastRenderedPageBreak/>
        <w:t>produits et/ou de services proposés, un groupe de marchés et/ou de clients servis</w:t>
      </w:r>
      <w:r>
        <w:rPr>
          <w:spacing w:val="1"/>
        </w:rPr>
        <w:t xml:space="preserve"> </w:t>
      </w:r>
      <w:r>
        <w:t>ou un secteur relevant des ESRS est significatif pour l’entreprise s’il répond à l’un</w:t>
      </w:r>
      <w:r>
        <w:rPr>
          <w:spacing w:val="1"/>
        </w:rPr>
        <w:t xml:space="preserve"> </w:t>
      </w:r>
      <w:r>
        <w:t>des critères</w:t>
      </w:r>
      <w:r>
        <w:rPr>
          <w:spacing w:val="-2"/>
        </w:rPr>
        <w:t xml:space="preserve"> </w:t>
      </w:r>
      <w:r>
        <w:t>suivants</w:t>
      </w:r>
      <w:r>
        <w:rPr>
          <w:spacing w:val="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deux:</w:t>
      </w:r>
    </w:p>
    <w:p>
      <w:pPr>
        <w:pStyle w:val="Paragraphedeliste"/>
        <w:numPr>
          <w:ilvl w:val="1"/>
          <w:numId w:val="2"/>
        </w:numPr>
        <w:tabs>
          <w:tab w:val="left" w:pos="1559"/>
        </w:tabs>
        <w:spacing w:before="122"/>
        <w:ind w:left="1558" w:hanging="567"/>
        <w:jc w:val="both"/>
        <w:rPr>
          <w:sz w:val="20"/>
        </w:rPr>
      </w:pPr>
      <w:r>
        <w:rPr>
          <w:sz w:val="20"/>
        </w:rPr>
        <w:t>il</w:t>
      </w:r>
      <w:r>
        <w:rPr>
          <w:spacing w:val="-6"/>
          <w:sz w:val="20"/>
        </w:rPr>
        <w:t xml:space="preserve"> </w:t>
      </w:r>
      <w:r>
        <w:rPr>
          <w:sz w:val="20"/>
        </w:rPr>
        <w:t>représente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10 %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recettes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l’entreprise;</w:t>
      </w:r>
    </w:p>
    <w:p>
      <w:pPr>
        <w:pStyle w:val="Paragraphedeliste"/>
        <w:numPr>
          <w:ilvl w:val="1"/>
          <w:numId w:val="2"/>
        </w:numPr>
        <w:tabs>
          <w:tab w:val="left" w:pos="1559"/>
        </w:tabs>
        <w:spacing w:before="120"/>
        <w:ind w:left="1558" w:hanging="567"/>
        <w:jc w:val="both"/>
        <w:rPr>
          <w:sz w:val="20"/>
        </w:rPr>
      </w:pPr>
      <w:r>
        <w:rPr>
          <w:sz w:val="20"/>
        </w:rPr>
        <w:t>il</w:t>
      </w:r>
      <w:r>
        <w:rPr>
          <w:spacing w:val="6"/>
          <w:sz w:val="20"/>
        </w:rPr>
        <w:t xml:space="preserve"> </w:t>
      </w:r>
      <w:r>
        <w:rPr>
          <w:sz w:val="20"/>
        </w:rPr>
        <w:t>est</w:t>
      </w:r>
      <w:r>
        <w:rPr>
          <w:spacing w:val="62"/>
          <w:sz w:val="20"/>
        </w:rPr>
        <w:t xml:space="preserve"> </w:t>
      </w:r>
      <w:r>
        <w:rPr>
          <w:sz w:val="20"/>
        </w:rPr>
        <w:t>lié</w:t>
      </w:r>
      <w:r>
        <w:rPr>
          <w:spacing w:val="62"/>
          <w:sz w:val="20"/>
        </w:rPr>
        <w:t xml:space="preserve"> </w:t>
      </w:r>
      <w:r>
        <w:rPr>
          <w:sz w:val="20"/>
        </w:rPr>
        <w:t>à</w:t>
      </w:r>
      <w:r>
        <w:rPr>
          <w:spacing w:val="61"/>
          <w:sz w:val="20"/>
        </w:rPr>
        <w:t xml:space="preserve"> </w:t>
      </w:r>
      <w:r>
        <w:rPr>
          <w:sz w:val="20"/>
        </w:rPr>
        <w:t>des</w:t>
      </w:r>
      <w:r>
        <w:rPr>
          <w:spacing w:val="63"/>
          <w:sz w:val="20"/>
        </w:rPr>
        <w:t xml:space="preserve"> </w:t>
      </w:r>
      <w:r>
        <w:rPr>
          <w:sz w:val="20"/>
        </w:rPr>
        <w:t>incidences</w:t>
      </w:r>
      <w:r>
        <w:rPr>
          <w:spacing w:val="62"/>
          <w:sz w:val="20"/>
        </w:rPr>
        <w:t xml:space="preserve"> </w:t>
      </w:r>
      <w:r>
        <w:rPr>
          <w:sz w:val="20"/>
        </w:rPr>
        <w:t>réelles</w:t>
      </w:r>
      <w:r>
        <w:rPr>
          <w:spacing w:val="62"/>
          <w:sz w:val="20"/>
        </w:rPr>
        <w:t xml:space="preserve"> </w:t>
      </w:r>
      <w:r>
        <w:rPr>
          <w:sz w:val="20"/>
        </w:rPr>
        <w:t>importantes</w:t>
      </w:r>
      <w:r>
        <w:rPr>
          <w:spacing w:val="63"/>
          <w:sz w:val="20"/>
        </w:rPr>
        <w:t xml:space="preserve"> </w:t>
      </w:r>
      <w:r>
        <w:rPr>
          <w:sz w:val="20"/>
        </w:rPr>
        <w:t>ou</w:t>
      </w:r>
      <w:r>
        <w:rPr>
          <w:spacing w:val="63"/>
          <w:sz w:val="20"/>
        </w:rPr>
        <w:t xml:space="preserve"> </w:t>
      </w:r>
      <w:r>
        <w:rPr>
          <w:sz w:val="20"/>
        </w:rPr>
        <w:t>à</w:t>
      </w:r>
      <w:r>
        <w:rPr>
          <w:spacing w:val="62"/>
          <w:sz w:val="20"/>
        </w:rPr>
        <w:t xml:space="preserve"> </w:t>
      </w:r>
      <w:r>
        <w:rPr>
          <w:sz w:val="20"/>
        </w:rPr>
        <w:t>des</w:t>
      </w:r>
      <w:r>
        <w:rPr>
          <w:spacing w:val="62"/>
          <w:sz w:val="20"/>
        </w:rPr>
        <w:t xml:space="preserve"> </w:t>
      </w:r>
      <w:r>
        <w:rPr>
          <w:sz w:val="20"/>
        </w:rPr>
        <w:t>incidences</w:t>
      </w:r>
      <w:r>
        <w:rPr>
          <w:spacing w:val="63"/>
          <w:sz w:val="20"/>
        </w:rPr>
        <w:t xml:space="preserve"> </w:t>
      </w:r>
      <w:r>
        <w:rPr>
          <w:sz w:val="20"/>
        </w:rPr>
        <w:t>négatives</w:t>
      </w:r>
    </w:p>
    <w:p>
      <w:pPr>
        <w:pStyle w:val="Corpsdetexte"/>
        <w:spacing w:before="3"/>
        <w:ind w:left="1558"/>
      </w:pPr>
      <w:r>
        <w:t>potentielles</w:t>
      </w:r>
      <w:r>
        <w:rPr>
          <w:spacing w:val="-8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l’entreprise.</w:t>
      </w:r>
    </w:p>
    <w:p>
      <w:pPr>
        <w:spacing w:before="120"/>
        <w:ind w:left="848" w:right="281" w:hanging="708"/>
        <w:jc w:val="both"/>
        <w:rPr>
          <w:sz w:val="20"/>
        </w:rPr>
      </w:pPr>
      <w:r>
        <w:rPr>
          <w:sz w:val="20"/>
        </w:rPr>
        <w:t xml:space="preserve">AR 14. Lorsqu’elle prépare des publications relatives à son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 xml:space="preserve">et à sa </w:t>
      </w:r>
      <w:r>
        <w:rPr>
          <w:rFonts w:ascii="Arial" w:hAnsi="Arial"/>
          <w:b/>
          <w:i/>
          <w:sz w:val="20"/>
        </w:rPr>
        <w:t>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tient</w:t>
      </w:r>
      <w:r>
        <w:rPr>
          <w:spacing w:val="-1"/>
          <w:sz w:val="20"/>
        </w:rPr>
        <w:t xml:space="preserve"> </w:t>
      </w:r>
      <w:r>
        <w:rPr>
          <w:sz w:val="20"/>
        </w:rPr>
        <w:t>compte:</w:t>
      </w:r>
    </w:p>
    <w:p>
      <w:pPr>
        <w:pStyle w:val="Paragraphedeliste"/>
        <w:numPr>
          <w:ilvl w:val="0"/>
          <w:numId w:val="1"/>
        </w:numPr>
        <w:tabs>
          <w:tab w:val="left" w:pos="1559"/>
        </w:tabs>
        <w:spacing w:before="121"/>
        <w:ind w:right="289"/>
        <w:jc w:val="both"/>
        <w:rPr>
          <w:sz w:val="20"/>
        </w:rPr>
      </w:pPr>
      <w:r>
        <w:rPr>
          <w:sz w:val="20"/>
        </w:rPr>
        <w:t>de ses principales activités, ressources, canaux de distribution et segments de</w:t>
      </w:r>
      <w:r>
        <w:rPr>
          <w:spacing w:val="1"/>
          <w:sz w:val="20"/>
        </w:rPr>
        <w:t xml:space="preserve"> </w:t>
      </w:r>
      <w:r>
        <w:rPr>
          <w:sz w:val="20"/>
        </w:rPr>
        <w:t>clientèle;</w:t>
      </w:r>
    </w:p>
    <w:p>
      <w:pPr>
        <w:pStyle w:val="Paragraphedeliste"/>
        <w:numPr>
          <w:ilvl w:val="0"/>
          <w:numId w:val="1"/>
        </w:numPr>
        <w:tabs>
          <w:tab w:val="left" w:pos="1559"/>
        </w:tabs>
        <w:spacing w:before="121"/>
        <w:ind w:right="281"/>
        <w:jc w:val="both"/>
        <w:rPr>
          <w:sz w:val="20"/>
        </w:rPr>
      </w:pPr>
      <w:r>
        <w:rPr>
          <w:sz w:val="20"/>
        </w:rPr>
        <w:t xml:space="preserve">de ses principales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>et de leurs principales caractéristiques, 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relations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1"/>
          <w:sz w:val="20"/>
        </w:rPr>
        <w:t xml:space="preserve"> </w:t>
      </w:r>
      <w:r>
        <w:rPr>
          <w:sz w:val="20"/>
        </w:rPr>
        <w:t>les clients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fournisseurs</w:t>
      </w:r>
      <w:r>
        <w:rPr>
          <w:sz w:val="20"/>
        </w:rPr>
        <w:t>;</w:t>
      </w:r>
    </w:p>
    <w:p>
      <w:pPr>
        <w:pStyle w:val="Paragraphedeliste"/>
        <w:numPr>
          <w:ilvl w:val="0"/>
          <w:numId w:val="1"/>
        </w:numPr>
        <w:tabs>
          <w:tab w:val="left" w:pos="1559"/>
        </w:tabs>
        <w:spacing w:before="121"/>
        <w:ind w:right="277"/>
        <w:jc w:val="both"/>
        <w:rPr>
          <w:sz w:val="20"/>
        </w:rPr>
      </w:pPr>
      <w:r>
        <w:rPr>
          <w:sz w:val="20"/>
        </w:rPr>
        <w:t>de la structure des coûts et des recettes de ses secteurs d’activité, 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aux exigences de publication dans les états financiers au titre d’IFRS 8, le 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échéant;</w:t>
      </w:r>
    </w:p>
    <w:p>
      <w:pPr>
        <w:pStyle w:val="Paragraphedeliste"/>
        <w:numPr>
          <w:ilvl w:val="0"/>
          <w:numId w:val="1"/>
        </w:numPr>
        <w:tabs>
          <w:tab w:val="left" w:pos="1559"/>
        </w:tabs>
        <w:spacing w:before="115"/>
        <w:ind w:right="281"/>
        <w:jc w:val="both"/>
        <w:rPr>
          <w:sz w:val="20"/>
        </w:rPr>
      </w:pP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potentiels dans un ou plusieurs secteurs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importants ainsi que leur possible lien avec son propre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>ou 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.</w:t>
      </w:r>
    </w:p>
    <w:p>
      <w:pPr>
        <w:pStyle w:val="Corpsdetexte"/>
        <w:spacing w:before="121"/>
        <w:ind w:left="848" w:right="280" w:hanging="708"/>
        <w:jc w:val="both"/>
      </w:pPr>
      <w:r>
        <w:t>AR 15. 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contextuelles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particulièrement</w:t>
      </w:r>
      <w:r>
        <w:rPr>
          <w:spacing w:val="1"/>
        </w:rPr>
        <w:t xml:space="preserve"> </w:t>
      </w:r>
      <w:r>
        <w:t>intéressantes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utilisateurs de la déclaration relative à la durabilité de l’entreprise, pour comprendre dans</w:t>
      </w:r>
      <w:r>
        <w:rPr>
          <w:spacing w:val="1"/>
        </w:rPr>
        <w:t xml:space="preserve"> </w:t>
      </w:r>
      <w:r>
        <w:t xml:space="preserve">quelle mesure ces publications incluent des informations concernant la </w:t>
      </w:r>
      <w:r>
        <w:rPr>
          <w:rFonts w:ascii="Arial" w:hAnsi="Arial"/>
          <w:b/>
          <w:i/>
        </w:rPr>
        <w:t xml:space="preserve">chaîne de valeur </w:t>
      </w:r>
      <w:r>
        <w:t>en</w:t>
      </w:r>
      <w:r>
        <w:rPr>
          <w:spacing w:val="-53"/>
        </w:rPr>
        <w:t xml:space="preserve"> </w:t>
      </w:r>
      <w:r>
        <w:t>amont et/ou en aval. La description des principales caractéristiques de la chaîne de valeur</w:t>
      </w:r>
      <w:r>
        <w:rPr>
          <w:spacing w:val="1"/>
        </w:rPr>
        <w:t xml:space="preserve"> </w:t>
      </w:r>
      <w:r>
        <w:t>en amont et/ou en aval et, le cas échéant, l’identification des chaînes de valeur principales</w:t>
      </w:r>
      <w:r>
        <w:rPr>
          <w:spacing w:val="1"/>
        </w:rPr>
        <w:t xml:space="preserve"> </w:t>
      </w:r>
      <w:r>
        <w:t>devraient permettre de comprendre comment l’entreprise applique les exigences d’ESRS 1,</w:t>
      </w:r>
      <w:r>
        <w:rPr>
          <w:spacing w:val="1"/>
        </w:rPr>
        <w:t xml:space="preserve"> </w:t>
      </w:r>
      <w:r>
        <w:t>chapitre 5, ainsi que l’évaluation de l’</w:t>
      </w:r>
      <w:r>
        <w:rPr>
          <w:rFonts w:ascii="Arial" w:hAnsi="Arial"/>
          <w:b/>
          <w:i/>
        </w:rPr>
        <w:t xml:space="preserve">importance </w:t>
      </w:r>
      <w:r>
        <w:t>par l’entreprise conformément à ESRS 1,</w:t>
      </w:r>
      <w:r>
        <w:rPr>
          <w:spacing w:val="1"/>
        </w:rPr>
        <w:t xml:space="preserve"> </w:t>
      </w:r>
      <w:r>
        <w:t>chapitre 3.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inclure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synthèse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haut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caractéristiques des entités de la chaîne de valeur en amont et/ou en aval, indiquant la</w:t>
      </w:r>
      <w:r>
        <w:rPr>
          <w:spacing w:val="1"/>
        </w:rPr>
        <w:t xml:space="preserve"> </w:t>
      </w:r>
      <w:r>
        <w:t>contribution de chacune aux résultats et à la situation de l’entreprise et expliquant comment</w:t>
      </w:r>
      <w:r>
        <w:rPr>
          <w:spacing w:val="1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participent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 valeur</w:t>
      </w:r>
      <w:r>
        <w:rPr>
          <w:spacing w:val="-1"/>
        </w:rPr>
        <w:t xml:space="preserve"> </w:t>
      </w:r>
      <w:r>
        <w:t>de l’entreprise.</w:t>
      </w:r>
    </w:p>
    <w:p>
      <w:pPr>
        <w:pStyle w:val="Corpsdetexte"/>
        <w:spacing w:before="9"/>
        <w:rPr>
          <w:sz w:val="31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225425</wp:posOffset>
                </wp:positionV>
                <wp:extent cx="5686425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6425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8955"/>
                            <a:gd name="T2" fmla="+- 0 10410 1455"/>
                            <a:gd name="T3" fmla="*/ T2 w 8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5">
                              <a:moveTo>
                                <a:pt x="0" y="0"/>
                              </a:moveTo>
                              <a:lnTo>
                                <a:pt x="895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72.75pt;margin-top:17.75pt;width:447.7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" path="m,l8955,e" filled="f" strokeweight=".5pt">
                <v:path arrowok="t" o:connecttype="custom" o:connectlocs="0,0;5686425,0" o:connectangles="0,0"/>
                <w10:wrap type="topAndBottom" anchorx="page"/>
              </v:shape>
            </w:pict>
          </mc:Fallback>
        </mc:AlternateContent>
      </w:r>
      <w:bookmarkStart w:id="7" w:name="Exigence_de_publication_SBM-2_–_Intérêts"/>
      <w:bookmarkEnd w:id="7"/>
      <w:r>
        <w:t>Exigence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SBM-2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Intérêts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intéressées</w:t>
      </w:r>
    </w:p>
    <w:p>
      <w:pPr>
        <w:pStyle w:val="Corpsdetexte"/>
        <w:spacing w:before="1"/>
        <w:rPr>
          <w:rFonts w:ascii="Arial"/>
          <w:b/>
          <w:i/>
        </w:rPr>
      </w:pPr>
    </w:p>
    <w:p>
      <w:pPr>
        <w:pStyle w:val="Corpsdetexte"/>
        <w:spacing w:before="1"/>
        <w:ind w:left="848" w:right="280" w:hanging="708"/>
        <w:jc w:val="both"/>
      </w:pPr>
      <w:r>
        <w:t>AR 16.</w:t>
      </w:r>
      <w:r>
        <w:rPr>
          <w:spacing w:val="1"/>
        </w:rPr>
        <w:t xml:space="preserve"> </w:t>
      </w:r>
      <w:r>
        <w:t>Les points de vue et intérêts exprimés par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parties intéressées</w:t>
      </w:r>
      <w:r>
        <w:rPr>
          <w:rFonts w:ascii="Arial" w:hAnsi="Arial"/>
          <w:b/>
          <w:i/>
          <w:spacing w:val="55"/>
        </w:rPr>
        <w:t xml:space="preserve"> </w:t>
      </w:r>
      <w:r>
        <w:t>dans</w:t>
      </w:r>
      <w:r>
        <w:rPr>
          <w:spacing w:val="56"/>
        </w:rPr>
        <w:t xml:space="preserve"> </w:t>
      </w:r>
      <w:r>
        <w:t>le cadre du</w:t>
      </w:r>
      <w:r>
        <w:rPr>
          <w:spacing w:val="1"/>
        </w:rPr>
        <w:t xml:space="preserve"> </w:t>
      </w:r>
      <w:r>
        <w:t>dialogue mené avec l’entreprise au titre de la procédure de diligence raisonnable peuvent</w:t>
      </w:r>
      <w:r>
        <w:rPr>
          <w:spacing w:val="1"/>
        </w:rPr>
        <w:t xml:space="preserve"> </w:t>
      </w:r>
      <w:r>
        <w:t>présenter de l’intérêt pour un ou plusieurs aspects de la stratégie ou du modèle économique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tels,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influer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concernant</w:t>
      </w:r>
      <w:r>
        <w:rPr>
          <w:spacing w:val="-2"/>
        </w:rPr>
        <w:t xml:space="preserve"> </w:t>
      </w:r>
      <w:r>
        <w:t>la direction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stratégie</w:t>
      </w:r>
      <w:r>
        <w:rPr>
          <w:spacing w:val="-2"/>
        </w:rPr>
        <w:t xml:space="preserve"> </w:t>
      </w:r>
      <w:r>
        <w:t>ou 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économique.</w:t>
      </w:r>
    </w:p>
    <w:p>
      <w:pPr>
        <w:pStyle w:val="Corpsdetexte"/>
        <w:spacing w:before="3"/>
        <w:rPr>
          <w:sz w:val="31"/>
        </w:rPr>
      </w:pPr>
    </w:p>
    <w:p>
      <w:pPr>
        <w:pStyle w:val="Titre2"/>
        <w:tabs>
          <w:tab w:val="left" w:pos="9109"/>
        </w:tabs>
        <w:ind w:right="214"/>
      </w:pPr>
      <w:bookmarkStart w:id="8" w:name="Exigence_de_publication_SBM-3_–_Incidenc"/>
      <w:bookmarkEnd w:id="8"/>
      <w:r>
        <w:t>Exigence de publication SBM-3 – Incidences, risques et opportunités importants et</w:t>
      </w:r>
      <w:r>
        <w:rPr>
          <w:spacing w:val="1"/>
        </w:rPr>
        <w:t xml:space="preserve"> </w:t>
      </w:r>
      <w:r>
        <w:rPr>
          <w:u w:val="single"/>
        </w:rPr>
        <w:t>leur</w:t>
      </w:r>
      <w:r>
        <w:rPr>
          <w:spacing w:val="-3"/>
          <w:u w:val="single"/>
        </w:rPr>
        <w:t xml:space="preserve"> </w:t>
      </w:r>
      <w:r>
        <w:rPr>
          <w:u w:val="single"/>
        </w:rPr>
        <w:t>lien</w:t>
      </w:r>
      <w:r>
        <w:rPr>
          <w:spacing w:val="-5"/>
          <w:u w:val="single"/>
        </w:rPr>
        <w:t xml:space="preserve"> </w:t>
      </w:r>
      <w:r>
        <w:rPr>
          <w:u w:val="single"/>
        </w:rPr>
        <w:t>avec</w:t>
      </w:r>
      <w:r>
        <w:rPr>
          <w:spacing w:val="-4"/>
          <w:u w:val="single"/>
        </w:rPr>
        <w:t xml:space="preserve"> </w:t>
      </w:r>
      <w:r>
        <w:rPr>
          <w:u w:val="single"/>
        </w:rPr>
        <w:t>la</w:t>
      </w:r>
      <w:r>
        <w:rPr>
          <w:spacing w:val="-4"/>
          <w:u w:val="single"/>
        </w:rPr>
        <w:t xml:space="preserve"> </w:t>
      </w:r>
      <w:r>
        <w:rPr>
          <w:u w:val="single"/>
        </w:rPr>
        <w:t>stratégie</w:t>
      </w:r>
      <w:r>
        <w:rPr>
          <w:spacing w:val="-2"/>
          <w:u w:val="single"/>
        </w:rPr>
        <w:t xml:space="preserve"> </w:t>
      </w:r>
      <w:r>
        <w:rPr>
          <w:u w:val="single"/>
        </w:rPr>
        <w:t>et</w:t>
      </w:r>
      <w:r>
        <w:rPr>
          <w:spacing w:val="-2"/>
          <w:u w:val="single"/>
        </w:rPr>
        <w:t xml:space="preserve"> </w:t>
      </w:r>
      <w:r>
        <w:rPr>
          <w:u w:val="single"/>
        </w:rPr>
        <w:t>le</w:t>
      </w:r>
      <w:r>
        <w:rPr>
          <w:spacing w:val="-4"/>
          <w:u w:val="single"/>
        </w:rPr>
        <w:t xml:space="preserve"> </w:t>
      </w:r>
      <w:r>
        <w:rPr>
          <w:u w:val="single"/>
        </w:rPr>
        <w:t>modèle</w:t>
      </w:r>
      <w:r>
        <w:rPr>
          <w:spacing w:val="-4"/>
          <w:u w:val="single"/>
        </w:rPr>
        <w:t xml:space="preserve"> </w:t>
      </w:r>
      <w:r>
        <w:rPr>
          <w:u w:val="single"/>
        </w:rPr>
        <w:t>économique</w:t>
      </w:r>
      <w:r>
        <w:rPr>
          <w:u w:val="single"/>
        </w:rPr>
        <w:tab/>
      </w:r>
    </w:p>
    <w:p>
      <w:pPr>
        <w:pStyle w:val="Corpsdetexte"/>
        <w:rPr>
          <w:rFonts w:ascii="Arial"/>
          <w:b/>
          <w:i/>
          <w:sz w:val="24"/>
        </w:rPr>
      </w:pPr>
    </w:p>
    <w:p>
      <w:pPr>
        <w:pStyle w:val="Corpsdetexte"/>
        <w:spacing w:before="8"/>
        <w:rPr>
          <w:rFonts w:ascii="Arial"/>
          <w:b/>
          <w:i/>
          <w:sz w:val="30"/>
        </w:rPr>
      </w:pPr>
    </w:p>
    <w:p>
      <w:pPr>
        <w:pStyle w:val="Corpsdetexte"/>
        <w:spacing w:before="1"/>
        <w:ind w:left="848" w:right="287" w:hanging="708"/>
        <w:jc w:val="both"/>
      </w:pPr>
      <w:r>
        <w:t>AR 17. Pour décrire à quel niveau de sa chaîne de valeur en amont et/ou en aval se concentrent les</w:t>
      </w:r>
      <w:r>
        <w:rPr>
          <w:spacing w:val="-53"/>
        </w:rPr>
        <w:t xml:space="preserve"> </w:t>
      </w:r>
      <w:r>
        <w:rPr>
          <w:rFonts w:ascii="Arial" w:hAnsi="Arial"/>
          <w:b/>
          <w:i/>
        </w:rPr>
        <w:t>incidences</w:t>
      </w:r>
      <w:r>
        <w:t xml:space="preserve">,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importants, l’entreprise prend en considération les</w:t>
      </w:r>
      <w:r>
        <w:rPr>
          <w:spacing w:val="1"/>
        </w:rPr>
        <w:t xml:space="preserve"> </w:t>
      </w:r>
      <w:r>
        <w:t>zones géographiques, les installations ou les types d’actifs, les moyens mis en œuvre, 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canaux</w:t>
      </w:r>
      <w:r>
        <w:rPr>
          <w:spacing w:val="-1"/>
        </w:rPr>
        <w:t xml:space="preserve"> </w:t>
      </w:r>
      <w:r>
        <w:t>de distribution.</w:t>
      </w:r>
    </w:p>
    <w:p>
      <w:pPr>
        <w:pStyle w:val="Corpsdetexte"/>
        <w:spacing w:before="119"/>
        <w:ind w:left="848" w:right="281" w:hanging="708"/>
        <w:jc w:val="both"/>
      </w:pPr>
      <w:r>
        <w:t>AR 18.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seule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incidence,</w:t>
      </w:r>
      <w:r>
        <w:rPr>
          <w:rFonts w:ascii="Arial" w:hAnsi="Arial"/>
          <w:b/>
          <w:i/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risque</w:t>
      </w:r>
      <w:r>
        <w:rPr>
          <w:rFonts w:ascii="Arial" w:hAnsi="Arial"/>
          <w:b/>
          <w:i/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seule</w:t>
      </w:r>
      <w:r>
        <w:rPr>
          <w:spacing w:val="1"/>
        </w:rPr>
        <w:t xml:space="preserve"> </w:t>
      </w:r>
      <w:r>
        <w:t>opportunité,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regrouper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1"/>
        </w:rPr>
        <w:t xml:space="preserve"> </w:t>
      </w:r>
      <w:r>
        <w:t>importants,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regroupement fournit des informations plus pertinentes et n’obscurcit pas les informations</w:t>
      </w:r>
      <w:r>
        <w:rPr>
          <w:spacing w:val="1"/>
        </w:rPr>
        <w:t xml:space="preserve"> </w:t>
      </w:r>
      <w:r>
        <w:t>importantes.</w:t>
      </w:r>
    </w:p>
    <w:p>
      <w:pPr>
        <w:jc w:val="both"/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Titre1"/>
        <w:numPr>
          <w:ilvl w:val="0"/>
          <w:numId w:val="2"/>
        </w:numPr>
        <w:tabs>
          <w:tab w:val="left" w:pos="567"/>
          <w:tab w:val="left" w:pos="568"/>
          <w:tab w:val="left" w:pos="9109"/>
        </w:tabs>
        <w:spacing w:before="79"/>
        <w:ind w:hanging="457"/>
        <w:rPr>
          <w:u w:val="none"/>
        </w:rPr>
      </w:pPr>
      <w:bookmarkStart w:id="9" w:name="4._Gestion_des_incidences,_risques_et_op"/>
      <w:bookmarkEnd w:id="9"/>
      <w:r>
        <w:lastRenderedPageBreak/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incidences,</w:t>
      </w:r>
      <w:r>
        <w:rPr>
          <w:spacing w:val="-1"/>
        </w:rPr>
        <w:t xml:space="preserve"> </w:t>
      </w:r>
      <w:r>
        <w:t>risques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opportunités</w:t>
      </w:r>
      <w:r>
        <w:tab/>
      </w:r>
    </w:p>
    <w:p>
      <w:pPr>
        <w:pStyle w:val="Corpsdetexte"/>
        <w:spacing w:before="4"/>
        <w:rPr>
          <w:rFonts w:ascii="Arial"/>
          <w:b/>
          <w:sz w:val="23"/>
        </w:rPr>
      </w:pPr>
    </w:p>
    <w:p>
      <w:pPr>
        <w:pStyle w:val="Titre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351155</wp:posOffset>
                </wp:positionV>
                <wp:extent cx="571182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825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8995"/>
                            <a:gd name="T2" fmla="+- 0 10420 1425"/>
                            <a:gd name="T3" fmla="*/ T2 w 89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5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71.25pt;margin-top:27.65pt;width:449.7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" path="m,l8995,e" filled="f" strokeweight=".5pt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bookmarkStart w:id="10" w:name="Exigence_de_publication_IRO-2_–_Exigence"/>
      <w:bookmarkEnd w:id="10"/>
      <w:r>
        <w:t>Exigence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IRO-2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Exigences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au</w:t>
      </w:r>
      <w:r>
        <w:rPr>
          <w:spacing w:val="22"/>
        </w:rPr>
        <w:t xml:space="preserve"> </w:t>
      </w:r>
      <w:r>
        <w:t>titre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ESRS</w:t>
      </w:r>
      <w:r>
        <w:rPr>
          <w:spacing w:val="-59"/>
        </w:rPr>
        <w:t xml:space="preserve"> </w:t>
      </w:r>
      <w:r>
        <w:t>couvertes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durabilité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l’entreprise</w:t>
      </w:r>
    </w:p>
    <w:p>
      <w:pPr>
        <w:pStyle w:val="Corpsdetexte"/>
        <w:spacing w:before="4"/>
        <w:rPr>
          <w:rFonts w:ascii="Arial"/>
          <w:b/>
          <w:i/>
          <w:sz w:val="25"/>
        </w:rPr>
      </w:pPr>
    </w:p>
    <w:p>
      <w:pPr>
        <w:pStyle w:val="Corpsdetexte"/>
        <w:spacing w:before="1"/>
        <w:ind w:left="848" w:right="280" w:hanging="708"/>
        <w:jc w:val="both"/>
      </w:pPr>
      <w:r>
        <w:t xml:space="preserve">AR 19. Indépendamment de la méthode de présentation des informations sur les </w:t>
      </w:r>
      <w:r>
        <w:rPr>
          <w:rFonts w:ascii="Arial" w:hAnsi="Arial"/>
          <w:b/>
          <w:i/>
        </w:rPr>
        <w:t>questions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1"/>
        </w:rPr>
        <w:t xml:space="preserve"> </w:t>
      </w:r>
      <w:r>
        <w:t>visée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ESRS 1,</w:t>
      </w:r>
      <w:r>
        <w:rPr>
          <w:spacing w:val="1"/>
        </w:rPr>
        <w:t xml:space="preserve"> </w:t>
      </w:r>
      <w:r>
        <w:t>chapitre 8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Structure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déclaration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durabilité</w:t>
      </w:r>
      <w:r>
        <w:t>,</w:t>
      </w:r>
      <w:r>
        <w:rPr>
          <w:spacing w:val="1"/>
        </w:rPr>
        <w:t xml:space="preserve"> </w:t>
      </w:r>
      <w:r>
        <w:t>l’entreprise</w:t>
      </w:r>
      <w:r>
        <w:rPr>
          <w:spacing w:val="13"/>
        </w:rPr>
        <w:t xml:space="preserve"> </w:t>
      </w:r>
      <w:r>
        <w:t>peut</w:t>
      </w:r>
      <w:r>
        <w:rPr>
          <w:spacing w:val="14"/>
        </w:rPr>
        <w:t xml:space="preserve"> </w:t>
      </w:r>
      <w:r>
        <w:t>publier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liste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exigences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publication</w:t>
      </w:r>
      <w:r>
        <w:rPr>
          <w:spacing w:val="16"/>
        </w:rPr>
        <w:t xml:space="preserve"> </w:t>
      </w:r>
      <w:r>
        <w:t>auxquelles</w:t>
      </w:r>
      <w:r>
        <w:rPr>
          <w:spacing w:val="14"/>
        </w:rPr>
        <w:t xml:space="preserve"> </w:t>
      </w:r>
      <w:r>
        <w:t>elle</w:t>
      </w:r>
      <w:r>
        <w:rPr>
          <w:spacing w:val="14"/>
        </w:rPr>
        <w:t xml:space="preserve"> </w:t>
      </w:r>
      <w:r>
        <w:t>s’est</w:t>
      </w:r>
      <w:r>
        <w:rPr>
          <w:spacing w:val="13"/>
        </w:rPr>
        <w:t xml:space="preserve"> </w:t>
      </w:r>
      <w:r>
        <w:t>soumise</w:t>
      </w:r>
      <w:r>
        <w:rPr>
          <w:spacing w:val="1"/>
        </w:rPr>
        <w:t xml:space="preserve"> </w:t>
      </w:r>
      <w:r>
        <w:t xml:space="preserve">en préparant la </w:t>
      </w:r>
      <w:r>
        <w:rPr>
          <w:rFonts w:ascii="Arial" w:hAnsi="Arial"/>
          <w:b/>
          <w:i/>
        </w:rPr>
        <w:t xml:space="preserve">déclaration relative à la durabilité </w:t>
      </w:r>
      <w:r>
        <w:t>(voir paragraphe 54) dans la partie</w:t>
      </w:r>
      <w:r>
        <w:rPr>
          <w:spacing w:val="1"/>
        </w:rPr>
        <w:t xml:space="preserve"> </w:t>
      </w:r>
      <w:r>
        <w:t>consacrée aux informations générales ou dans d’autres parties de la déclaration relative à la</w:t>
      </w:r>
      <w:r>
        <w:rPr>
          <w:spacing w:val="-53"/>
        </w:rPr>
        <w:t xml:space="preserve"> </w:t>
      </w:r>
      <w:r>
        <w:t>durabilité, selon qu’elle le juge opportun. L’entreprise peut utiliser une table des matières,</w:t>
      </w:r>
      <w:r>
        <w:rPr>
          <w:spacing w:val="1"/>
        </w:rPr>
        <w:t xml:space="preserve"> </w:t>
      </w:r>
      <w:r>
        <w:t>c’est-à-dire un tableau comprenant une liste des exigences de publication incluses dans la</w:t>
      </w:r>
      <w:r>
        <w:rPr>
          <w:spacing w:val="1"/>
        </w:rPr>
        <w:t xml:space="preserve"> </w:t>
      </w:r>
      <w:r>
        <w:t>déclaration</w:t>
      </w:r>
      <w:r>
        <w:rPr>
          <w:spacing w:val="-5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durabilité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indiquant</w:t>
      </w:r>
      <w:r>
        <w:rPr>
          <w:spacing w:val="-2"/>
        </w:rPr>
        <w:t xml:space="preserve"> </w:t>
      </w:r>
      <w:r>
        <w:t>l’endroit</w:t>
      </w:r>
      <w:r>
        <w:rPr>
          <w:spacing w:val="-2"/>
        </w:rPr>
        <w:t xml:space="preserve"> </w:t>
      </w:r>
      <w:r>
        <w:t>où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trouver</w:t>
      </w:r>
      <w:r>
        <w:rPr>
          <w:spacing w:val="-4"/>
        </w:rPr>
        <w:t xml:space="preserve"> </w:t>
      </w:r>
      <w:r>
        <w:t>(page/paragraphes).</w:t>
      </w:r>
    </w:p>
    <w:p>
      <w:pPr>
        <w:pStyle w:val="Corpsdetexte"/>
        <w:spacing w:before="2"/>
        <w:rPr>
          <w:sz w:val="31"/>
        </w:rPr>
      </w:pPr>
    </w:p>
    <w:p>
      <w:pPr>
        <w:pStyle w:val="Titre2"/>
        <w:tabs>
          <w:tab w:val="left" w:pos="9032"/>
        </w:tabs>
        <w:ind w:right="280"/>
      </w:pPr>
      <w:bookmarkStart w:id="11" w:name="Exigence_de_publication_minimum_–_Politi"/>
      <w:bookmarkEnd w:id="11"/>
      <w:r>
        <w:t>Exigence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publication</w:t>
      </w:r>
      <w:r>
        <w:rPr>
          <w:spacing w:val="35"/>
        </w:rPr>
        <w:t xml:space="preserve"> </w:t>
      </w:r>
      <w:r>
        <w:t>minimum</w:t>
      </w:r>
      <w:r>
        <w:rPr>
          <w:spacing w:val="39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Politiques</w:t>
      </w:r>
      <w:r>
        <w:rPr>
          <w:spacing w:val="36"/>
        </w:rPr>
        <w:t xml:space="preserve"> </w:t>
      </w:r>
      <w:r>
        <w:t>MDR-P</w:t>
      </w:r>
      <w:r>
        <w:rPr>
          <w:spacing w:val="36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Politiques</w:t>
      </w:r>
      <w:r>
        <w:rPr>
          <w:spacing w:val="39"/>
        </w:rPr>
        <w:t xml:space="preserve"> </w:t>
      </w:r>
      <w:r>
        <w:t>adoptées</w:t>
      </w:r>
      <w:r>
        <w:rPr>
          <w:spacing w:val="35"/>
        </w:rPr>
        <w:t xml:space="preserve"> </w:t>
      </w:r>
      <w:r>
        <w:t>pour</w:t>
      </w:r>
      <w:r>
        <w:rPr>
          <w:spacing w:val="-58"/>
        </w:rPr>
        <w:t xml:space="preserve"> </w:t>
      </w:r>
      <w:r>
        <w:rPr>
          <w:u w:val="single"/>
        </w:rPr>
        <w:t>gérer</w:t>
      </w:r>
      <w:r>
        <w:rPr>
          <w:spacing w:val="-5"/>
          <w:u w:val="single"/>
        </w:rPr>
        <w:t xml:space="preserve"> </w:t>
      </w:r>
      <w:r>
        <w:rPr>
          <w:u w:val="single"/>
        </w:rPr>
        <w:t>les</w:t>
      </w:r>
      <w:r>
        <w:rPr>
          <w:spacing w:val="-3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durabilité</w:t>
      </w:r>
      <w:r>
        <w:rPr>
          <w:spacing w:val="-5"/>
          <w:u w:val="single"/>
        </w:rPr>
        <w:t xml:space="preserve"> </w:t>
      </w:r>
      <w:r>
        <w:rPr>
          <w:u w:val="single"/>
        </w:rPr>
        <w:t>importantes</w:t>
      </w:r>
      <w:r>
        <w:rPr>
          <w:u w:val="single"/>
        </w:rPr>
        <w:tab/>
      </w:r>
    </w:p>
    <w:p>
      <w:pPr>
        <w:pStyle w:val="Corpsdetexte"/>
        <w:spacing w:before="7"/>
        <w:rPr>
          <w:rFonts w:ascii="Arial"/>
          <w:b/>
          <w:i/>
          <w:sz w:val="32"/>
        </w:rPr>
      </w:pPr>
    </w:p>
    <w:p>
      <w:pPr>
        <w:pStyle w:val="Corpsdetexte"/>
        <w:ind w:left="848" w:right="281" w:hanging="708"/>
        <w:jc w:val="both"/>
      </w:pPr>
      <w:r>
        <w:t>AR 20. Compte tenu de l’interdépendance entre les incidences sur la population et l’environnement,</w:t>
      </w:r>
      <w:r>
        <w:rPr>
          <w:spacing w:val="1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 xml:space="preserve">risques </w:t>
      </w:r>
      <w:r>
        <w:t xml:space="preserve">et les </w:t>
      </w:r>
      <w:r>
        <w:rPr>
          <w:rFonts w:ascii="Arial" w:hAnsi="Arial"/>
          <w:b/>
          <w:i/>
        </w:rPr>
        <w:t>opportunités</w:t>
      </w:r>
      <w:r>
        <w:t xml:space="preserve">, une même </w:t>
      </w:r>
      <w:r>
        <w:rPr>
          <w:rFonts w:ascii="Arial" w:hAnsi="Arial"/>
          <w:b/>
          <w:i/>
        </w:rPr>
        <w:t xml:space="preserve">politique </w:t>
      </w:r>
      <w:r>
        <w:t xml:space="preserve">peut aborder plusieurs </w:t>
      </w:r>
      <w:r>
        <w:rPr>
          <w:rFonts w:ascii="Arial" w:hAnsi="Arial"/>
          <w:b/>
          <w:i/>
        </w:rPr>
        <w:t>questions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durabilité </w:t>
      </w:r>
      <w:r>
        <w:t>importantes, y compris les questions traitées par plusieurs ESRS thématiques.</w:t>
      </w:r>
      <w:r>
        <w:rPr>
          <w:spacing w:val="1"/>
        </w:rPr>
        <w:t xml:space="preserve"> </w:t>
      </w:r>
      <w:r>
        <w:t>Par exemple, si une même politique couvre à la fois une question environnementale et une</w:t>
      </w:r>
      <w:r>
        <w:rPr>
          <w:spacing w:val="1"/>
        </w:rPr>
        <w:t xml:space="preserve"> </w:t>
      </w:r>
      <w:r>
        <w:t>question sociale, l’entreprise peut publier des informations sur cette politique dans la section</w:t>
      </w:r>
      <w:r>
        <w:rPr>
          <w:spacing w:val="-53"/>
        </w:rPr>
        <w:t xml:space="preserve"> </w:t>
      </w:r>
      <w:r>
        <w:t xml:space="preserve">environnementale de sa </w:t>
      </w:r>
      <w:r>
        <w:rPr>
          <w:rFonts w:ascii="Arial" w:hAnsi="Arial"/>
          <w:b/>
          <w:i/>
        </w:rPr>
        <w:t>déclaration relative à la durabilité</w:t>
      </w:r>
      <w:r>
        <w:t>. Dans ce cas, la publication</w:t>
      </w:r>
      <w:r>
        <w:rPr>
          <w:spacing w:val="1"/>
        </w:rPr>
        <w:t xml:space="preserve"> </w:t>
      </w:r>
      <w:r>
        <w:t>devrait inclure, dans sa section sociale, un renvoi à la section environnementale qui contient</w:t>
      </w:r>
      <w:r>
        <w:rPr>
          <w:spacing w:val="-5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sur la</w:t>
      </w:r>
      <w:r>
        <w:rPr>
          <w:spacing w:val="1"/>
        </w:rPr>
        <w:t xml:space="preserve"> </w:t>
      </w:r>
      <w:r>
        <w:t>politique. Inversement, des</w:t>
      </w:r>
      <w:r>
        <w:rPr>
          <w:spacing w:val="1"/>
        </w:rPr>
        <w:t xml:space="preserve"> </w:t>
      </w:r>
      <w:r>
        <w:t>informations</w:t>
      </w:r>
      <w:r>
        <w:rPr>
          <w:spacing w:val="55"/>
        </w:rPr>
        <w:t xml:space="preserve"> </w:t>
      </w:r>
      <w:r>
        <w:t>sur une politique peuvent</w:t>
      </w:r>
      <w:r>
        <w:rPr>
          <w:spacing w:val="1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publiées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sociale,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laquelle</w:t>
      </w:r>
      <w:r>
        <w:rPr>
          <w:spacing w:val="-4"/>
        </w:rPr>
        <w:t xml:space="preserve"> </w:t>
      </w:r>
      <w:r>
        <w:t>renvoie</w:t>
      </w:r>
      <w:r>
        <w:rPr>
          <w:spacing w:val="-5"/>
        </w:rPr>
        <w:t xml:space="preserve"> </w:t>
      </w:r>
      <w:r>
        <w:t>alors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environnementale.</w:t>
      </w:r>
    </w:p>
    <w:p>
      <w:pPr>
        <w:pStyle w:val="Corpsdetexte"/>
        <w:spacing w:before="119"/>
        <w:ind w:left="848" w:right="279" w:hanging="708"/>
        <w:jc w:val="both"/>
      </w:pPr>
      <w:r>
        <w:t xml:space="preserve">AR 21. La description du cadre de la </w:t>
      </w:r>
      <w:r>
        <w:rPr>
          <w:rFonts w:ascii="Arial" w:hAnsi="Arial"/>
          <w:b/>
          <w:i/>
        </w:rPr>
        <w:t xml:space="preserve">politique </w:t>
      </w:r>
      <w:r>
        <w:t>peut indiquer quelles activités et/ou segments des</w:t>
      </w:r>
      <w:r>
        <w:rPr>
          <w:spacing w:val="1"/>
        </w:rPr>
        <w:t xml:space="preserve"> </w:t>
      </w:r>
      <w:r>
        <w:t xml:space="preserve">activités propres de l’entreprise ou de sa </w:t>
      </w:r>
      <w:r>
        <w:rPr>
          <w:rFonts w:ascii="Arial" w:hAnsi="Arial"/>
          <w:b/>
          <w:i/>
        </w:rPr>
        <w:t xml:space="preserve">chaîne de valeur </w:t>
      </w:r>
      <w:r>
        <w:t>en amont et en aval sont</w:t>
      </w:r>
      <w:r>
        <w:rPr>
          <w:spacing w:val="1"/>
        </w:rPr>
        <w:t xml:space="preserve"> </w:t>
      </w:r>
      <w:r>
        <w:t>concernés. Cette description peut également mentionner d’autres limites pertinentes pour le</w:t>
      </w:r>
      <w:r>
        <w:rPr>
          <w:spacing w:val="1"/>
        </w:rPr>
        <w:t xml:space="preserve"> </w:t>
      </w:r>
      <w:r>
        <w:t>thème en question ou les</w:t>
      </w:r>
      <w:r>
        <w:rPr>
          <w:spacing w:val="55"/>
        </w:rPr>
        <w:t xml:space="preserve"> </w:t>
      </w:r>
      <w:r>
        <w:t>circonstances propres à l’entreprise, lesquelles peuvent inclure</w:t>
      </w:r>
      <w:r>
        <w:rPr>
          <w:spacing w:val="1"/>
        </w:rPr>
        <w:t xml:space="preserve"> </w:t>
      </w:r>
      <w:r>
        <w:t>une portée géographique, des cycles de vie, etc. Dans certains cas, par exemple lorsque la</w:t>
      </w:r>
      <w:r>
        <w:rPr>
          <w:spacing w:val="1"/>
        </w:rPr>
        <w:t xml:space="preserve"> </w:t>
      </w:r>
      <w:r>
        <w:t>politique ne couvre pas toute la chaîne de valeur, l’entreprise peut fournir des informations</w:t>
      </w:r>
      <w:r>
        <w:rPr>
          <w:spacing w:val="1"/>
        </w:rPr>
        <w:t xml:space="preserve"> </w:t>
      </w:r>
      <w:r>
        <w:t>claires</w:t>
      </w:r>
      <w:r>
        <w:rPr>
          <w:spacing w:val="-2"/>
        </w:rPr>
        <w:t xml:space="preserve"> </w:t>
      </w:r>
      <w:r>
        <w:t>concernant le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chaîne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couvert par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politique.</w:t>
      </w:r>
    </w:p>
    <w:p>
      <w:pPr>
        <w:pStyle w:val="Corpsdetexte"/>
        <w:rPr>
          <w:sz w:val="30"/>
        </w:rPr>
      </w:pPr>
    </w:p>
    <w:p>
      <w:pPr>
        <w:pStyle w:val="Titre2"/>
        <w:tabs>
          <w:tab w:val="left" w:pos="9032"/>
        </w:tabs>
        <w:ind w:right="280"/>
      </w:pPr>
      <w:bookmarkStart w:id="12" w:name="Exigence_de_publication_minimum_–_Action"/>
      <w:bookmarkEnd w:id="12"/>
      <w:r>
        <w:t>Exigence de publication minimum – Actions MDR-A – Actions et ressources relatives</w:t>
      </w:r>
      <w:r>
        <w:rPr>
          <w:spacing w:val="-59"/>
        </w:rPr>
        <w:t xml:space="preserve"> </w:t>
      </w:r>
      <w:r>
        <w:rPr>
          <w:u w:val="single"/>
        </w:rPr>
        <w:t>aux</w:t>
      </w:r>
      <w:r>
        <w:rPr>
          <w:spacing w:val="-4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u w:val="single"/>
        </w:rPr>
        <w:t>durabilité</w:t>
      </w:r>
      <w:r>
        <w:rPr>
          <w:spacing w:val="-5"/>
          <w:u w:val="single"/>
        </w:rPr>
        <w:t xml:space="preserve"> </w:t>
      </w:r>
      <w:r>
        <w:rPr>
          <w:u w:val="single"/>
        </w:rPr>
        <w:t>importantes</w:t>
      </w:r>
      <w:r>
        <w:rPr>
          <w:u w:val="single"/>
        </w:rPr>
        <w:tab/>
      </w:r>
    </w:p>
    <w:p>
      <w:pPr>
        <w:pStyle w:val="Corpsdetexte"/>
        <w:spacing w:before="5"/>
        <w:rPr>
          <w:rFonts w:ascii="Arial"/>
          <w:b/>
          <w:i/>
          <w:sz w:val="32"/>
        </w:rPr>
      </w:pPr>
    </w:p>
    <w:p>
      <w:pPr>
        <w:spacing w:line="235" w:lineRule="auto"/>
        <w:ind w:left="848" w:right="279" w:hanging="708"/>
        <w:jc w:val="both"/>
        <w:rPr>
          <w:sz w:val="20"/>
        </w:rPr>
      </w:pPr>
      <w:r>
        <w:rPr>
          <w:sz w:val="20"/>
        </w:rPr>
        <w:t xml:space="preserve">AR 22.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 xml:space="preserve">clés dans le cadre de cette </w:t>
      </w:r>
      <w:r>
        <w:rPr>
          <w:rFonts w:ascii="Arial" w:hAnsi="Arial"/>
          <w:b/>
          <w:i/>
          <w:sz w:val="20"/>
        </w:rPr>
        <w:t xml:space="preserve">exigence de publication minimum </w:t>
      </w:r>
      <w:r>
        <w:rPr>
          <w:sz w:val="20"/>
        </w:rPr>
        <w:t>sont celles qui</w:t>
      </w:r>
      <w:r>
        <w:rPr>
          <w:spacing w:val="1"/>
          <w:sz w:val="20"/>
        </w:rPr>
        <w:t xml:space="preserve"> </w:t>
      </w:r>
      <w:r>
        <w:rPr>
          <w:sz w:val="20"/>
        </w:rPr>
        <w:t>contribuent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manière</w:t>
      </w:r>
      <w:r>
        <w:rPr>
          <w:spacing w:val="19"/>
          <w:sz w:val="20"/>
        </w:rPr>
        <w:t xml:space="preserve"> </w:t>
      </w:r>
      <w:r>
        <w:rPr>
          <w:sz w:val="20"/>
        </w:rPr>
        <w:t>significative</w:t>
      </w:r>
      <w:r>
        <w:rPr>
          <w:spacing w:val="20"/>
          <w:sz w:val="20"/>
        </w:rPr>
        <w:t xml:space="preserve"> </w:t>
      </w:r>
      <w:r>
        <w:rPr>
          <w:sz w:val="20"/>
        </w:rPr>
        <w:t>à</w:t>
      </w:r>
      <w:r>
        <w:rPr>
          <w:spacing w:val="20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20"/>
          <w:sz w:val="20"/>
        </w:rPr>
        <w:t xml:space="preserve"> </w:t>
      </w:r>
      <w:r>
        <w:rPr>
          <w:sz w:val="20"/>
        </w:rPr>
        <w:t>des</w:t>
      </w:r>
      <w:r>
        <w:rPr>
          <w:spacing w:val="19"/>
          <w:sz w:val="20"/>
        </w:rPr>
        <w:t xml:space="preserve"> </w:t>
      </w:r>
      <w:r>
        <w:rPr>
          <w:sz w:val="20"/>
        </w:rPr>
        <w:t>objectifs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20"/>
          <w:sz w:val="20"/>
        </w:rPr>
        <w:t xml:space="preserve"> </w:t>
      </w:r>
      <w:r>
        <w:rPr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sz w:val="20"/>
        </w:rPr>
        <w:t>traitant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2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2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26"/>
          <w:sz w:val="20"/>
        </w:rPr>
        <w:t xml:space="preserve"> </w:t>
      </w:r>
      <w:r>
        <w:rPr>
          <w:sz w:val="20"/>
        </w:rPr>
        <w:t>et</w:t>
      </w:r>
      <w:r>
        <w:rPr>
          <w:spacing w:val="2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26"/>
          <w:sz w:val="20"/>
        </w:rPr>
        <w:t xml:space="preserve"> </w:t>
      </w:r>
      <w:r>
        <w:rPr>
          <w:sz w:val="20"/>
        </w:rPr>
        <w:t>importants.</w:t>
      </w:r>
      <w:r>
        <w:rPr>
          <w:spacing w:val="25"/>
          <w:sz w:val="20"/>
        </w:rPr>
        <w:t xml:space="preserve"> </w:t>
      </w:r>
      <w:r>
        <w:rPr>
          <w:sz w:val="20"/>
        </w:rPr>
        <w:t>Pour</w:t>
      </w:r>
      <w:r>
        <w:rPr>
          <w:spacing w:val="25"/>
          <w:sz w:val="20"/>
        </w:rPr>
        <w:t xml:space="preserve"> </w:t>
      </w:r>
      <w:r>
        <w:rPr>
          <w:sz w:val="20"/>
        </w:rPr>
        <w:t>une</w:t>
      </w:r>
      <w:r>
        <w:rPr>
          <w:spacing w:val="25"/>
          <w:sz w:val="20"/>
        </w:rPr>
        <w:t xml:space="preserve"> </w:t>
      </w:r>
      <w:r>
        <w:rPr>
          <w:sz w:val="20"/>
        </w:rPr>
        <w:t>meilleure</w:t>
      </w:r>
      <w:r>
        <w:rPr>
          <w:spacing w:val="24"/>
          <w:sz w:val="20"/>
        </w:rPr>
        <w:t xml:space="preserve"> </w:t>
      </w:r>
      <w:r>
        <w:rPr>
          <w:sz w:val="20"/>
        </w:rPr>
        <w:t>compréhension,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actions clés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regroupées si</w:t>
      </w:r>
      <w:r>
        <w:rPr>
          <w:spacing w:val="-1"/>
          <w:sz w:val="20"/>
        </w:rPr>
        <w:t xml:space="preserve"> </w:t>
      </w:r>
      <w:r>
        <w:rPr>
          <w:sz w:val="20"/>
        </w:rPr>
        <w:t>nécessaire.</w:t>
      </w:r>
    </w:p>
    <w:p>
      <w:pPr>
        <w:pStyle w:val="Corpsdetexte"/>
        <w:spacing w:before="121" w:line="235" w:lineRule="auto"/>
        <w:ind w:left="848" w:right="283" w:hanging="708"/>
        <w:jc w:val="both"/>
      </w:pPr>
      <w:r>
        <w:t>AR 23. Les informations sur l’affectation des ressources peuvent être présentées dans un tableau et</w:t>
      </w:r>
      <w:r>
        <w:rPr>
          <w:spacing w:val="-53"/>
        </w:rPr>
        <w:t xml:space="preserve"> </w:t>
      </w:r>
      <w:r>
        <w:t>ventilées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d’investissement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horizons</w:t>
      </w:r>
      <w:r>
        <w:rPr>
          <w:spacing w:val="1"/>
        </w:rPr>
        <w:t xml:space="preserve"> </w:t>
      </w:r>
      <w:r>
        <w:t>temporels</w:t>
      </w:r>
      <w:r>
        <w:rPr>
          <w:spacing w:val="1"/>
        </w:rPr>
        <w:t xml:space="preserve"> </w:t>
      </w:r>
      <w:r>
        <w:t>pertinents,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l’année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référence en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l’affectation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de ressources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horizons</w:t>
      </w:r>
      <w:r>
        <w:rPr>
          <w:spacing w:val="1"/>
        </w:rPr>
        <w:t xml:space="preserve"> </w:t>
      </w:r>
      <w:r>
        <w:t>temporels</w:t>
      </w:r>
      <w:r>
        <w:rPr>
          <w:spacing w:val="1"/>
        </w:rPr>
        <w:t xml:space="preserve"> </w:t>
      </w:r>
      <w:r>
        <w:t>spécifiques.</w:t>
      </w:r>
    </w:p>
    <w:p>
      <w:pPr>
        <w:pStyle w:val="Corpsdetexte"/>
        <w:rPr>
          <w:sz w:val="22"/>
        </w:rPr>
      </w:pPr>
    </w:p>
    <w:p>
      <w:pPr>
        <w:pStyle w:val="Corpsdetexte"/>
        <w:spacing w:before="2"/>
        <w:rPr>
          <w:sz w:val="19"/>
        </w:rPr>
      </w:pPr>
    </w:p>
    <w:p>
      <w:pPr>
        <w:pStyle w:val="Titre1"/>
        <w:numPr>
          <w:ilvl w:val="0"/>
          <w:numId w:val="2"/>
        </w:numPr>
        <w:tabs>
          <w:tab w:val="left" w:pos="567"/>
          <w:tab w:val="left" w:pos="568"/>
          <w:tab w:val="left" w:pos="9175"/>
        </w:tabs>
        <w:spacing w:before="1"/>
        <w:ind w:hanging="457"/>
        <w:rPr>
          <w:u w:val="none"/>
        </w:rPr>
      </w:pPr>
      <w:bookmarkStart w:id="13" w:name="5._Métriques_et_cibles"/>
      <w:bookmarkEnd w:id="13"/>
      <w:r>
        <w:t>Métriques et</w:t>
      </w:r>
      <w:r>
        <w:rPr>
          <w:spacing w:val="-3"/>
        </w:rPr>
        <w:t xml:space="preserve"> </w:t>
      </w:r>
      <w:r>
        <w:t>cibles</w:t>
      </w:r>
      <w:r>
        <w:tab/>
      </w:r>
    </w:p>
    <w:p>
      <w:pPr>
        <w:pStyle w:val="Corpsdetexte"/>
        <w:spacing w:before="3"/>
        <w:rPr>
          <w:rFonts w:ascii="Arial"/>
          <w:b/>
          <w:sz w:val="31"/>
        </w:rPr>
      </w:pPr>
    </w:p>
    <w:p>
      <w:pPr>
        <w:pStyle w:val="Titre2"/>
      </w:pPr>
      <w:bookmarkStart w:id="14" w:name="Exigence_de_publication_minimum_–_Cibles"/>
      <w:bookmarkEnd w:id="14"/>
      <w:r>
        <w:t>Exigence</w:t>
      </w:r>
      <w:r>
        <w:rPr>
          <w:spacing w:val="88"/>
        </w:rPr>
        <w:t xml:space="preserve"> </w:t>
      </w:r>
      <w:r>
        <w:t>de</w:t>
      </w:r>
      <w:r>
        <w:rPr>
          <w:spacing w:val="89"/>
        </w:rPr>
        <w:t xml:space="preserve"> </w:t>
      </w:r>
      <w:r>
        <w:t>publication</w:t>
      </w:r>
      <w:r>
        <w:rPr>
          <w:spacing w:val="89"/>
        </w:rPr>
        <w:t xml:space="preserve"> </w:t>
      </w:r>
      <w:r>
        <w:t>minimum</w:t>
      </w:r>
      <w:r>
        <w:rPr>
          <w:spacing w:val="92"/>
        </w:rPr>
        <w:t xml:space="preserve"> </w:t>
      </w:r>
      <w:r>
        <w:t>–</w:t>
      </w:r>
      <w:r>
        <w:rPr>
          <w:spacing w:val="87"/>
        </w:rPr>
        <w:t xml:space="preserve"> </w:t>
      </w:r>
      <w:r>
        <w:t>Cibles</w:t>
      </w:r>
      <w:r>
        <w:rPr>
          <w:spacing w:val="89"/>
        </w:rPr>
        <w:t xml:space="preserve"> </w:t>
      </w:r>
      <w:r>
        <w:t>MDR-T</w:t>
      </w:r>
      <w:r>
        <w:rPr>
          <w:spacing w:val="87"/>
        </w:rPr>
        <w:t xml:space="preserve"> </w:t>
      </w:r>
      <w:r>
        <w:t>–</w:t>
      </w:r>
      <w:r>
        <w:rPr>
          <w:spacing w:val="89"/>
        </w:rPr>
        <w:t xml:space="preserve"> </w:t>
      </w:r>
      <w:r>
        <w:t>Suivi</w:t>
      </w:r>
      <w:r>
        <w:rPr>
          <w:spacing w:val="91"/>
        </w:rPr>
        <w:t xml:space="preserve"> </w:t>
      </w:r>
      <w:r>
        <w:t>de</w:t>
      </w:r>
      <w:r>
        <w:rPr>
          <w:spacing w:val="86"/>
        </w:rPr>
        <w:t xml:space="preserve"> </w:t>
      </w:r>
      <w:r>
        <w:t>l’efficacité</w:t>
      </w:r>
      <w:r>
        <w:rPr>
          <w:spacing w:val="89"/>
        </w:rPr>
        <w:t xml:space="preserve"> </w:t>
      </w:r>
      <w:r>
        <w:t>des</w:t>
      </w:r>
    </w:p>
    <w:p>
      <w:pPr>
        <w:spacing w:before="1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politiques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et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des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actions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moyen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cibles</w:t>
      </w:r>
    </w:p>
    <w:p>
      <w:pPr>
        <w:pStyle w:val="Corpsdetexte"/>
        <w:spacing w:before="3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59625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13"/>
                            <a:gd name="T2" fmla="+- 0 10253 1440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in;margin-top:9.95pt;width:440.6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" path="m,l8813,e" filled="f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</w:p>
    <w:p>
      <w:pPr>
        <w:rPr>
          <w:rFonts w:ascii="Arial"/>
          <w:sz w:val="13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p>
      <w:pPr>
        <w:pStyle w:val="Corpsdetexte"/>
        <w:spacing w:before="79"/>
        <w:ind w:left="848" w:right="281" w:hanging="708"/>
        <w:jc w:val="both"/>
      </w:pPr>
      <w:r>
        <w:lastRenderedPageBreak/>
        <w:t>AR 24.</w:t>
      </w:r>
      <w:r>
        <w:rPr>
          <w:spacing w:val="1"/>
        </w:rPr>
        <w:t xml:space="preserve"> </w:t>
      </w:r>
      <w:r>
        <w:t>Lorsqu’elle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1"/>
        </w:rPr>
        <w:t xml:space="preserve"> </w:t>
      </w:r>
      <w:r>
        <w:t>liées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prévention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l’atténuation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environnementales,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priorité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cibles</w:t>
      </w:r>
      <w:r>
        <w:rPr>
          <w:spacing w:val="1"/>
        </w:rPr>
        <w:t xml:space="preserve"> </w:t>
      </w:r>
      <w:r>
        <w:t>liées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 en termes absolus plutôt qu’en termes relatifs. Lorsque des cibles portent sur la</w:t>
      </w:r>
      <w:r>
        <w:rPr>
          <w:spacing w:val="1"/>
        </w:rPr>
        <w:t xml:space="preserve"> </w:t>
      </w:r>
      <w:r>
        <w:t>prévention ou l’atténuation des incidences sociales, elles peuvent être formulées en fonction</w:t>
      </w:r>
      <w:r>
        <w:rPr>
          <w:spacing w:val="-53"/>
        </w:rPr>
        <w:t xml:space="preserve"> </w:t>
      </w:r>
      <w:r>
        <w:t>des effets sur les droits de l’homme et sur le bien-être ou des résultats positifs pour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parties intéressées </w:t>
      </w:r>
      <w:r>
        <w:t>touchées.</w:t>
      </w:r>
    </w:p>
    <w:p>
      <w:pPr>
        <w:pStyle w:val="Corpsdetexte"/>
        <w:spacing w:before="120"/>
        <w:ind w:left="848" w:right="282" w:hanging="708"/>
        <w:jc w:val="both"/>
      </w:pPr>
      <w:r>
        <w:t xml:space="preserve">AR 25. Les informations concernant les progrès accomplis pour atteindre les </w:t>
      </w:r>
      <w:r>
        <w:rPr>
          <w:rFonts w:ascii="Arial" w:hAnsi="Arial"/>
          <w:b/>
          <w:i/>
        </w:rPr>
        <w:t xml:space="preserve">cibles </w:t>
      </w:r>
      <w:r>
        <w:t>peuvent être</w:t>
      </w:r>
      <w:r>
        <w:rPr>
          <w:spacing w:val="1"/>
        </w:rPr>
        <w:t xml:space="preserve"> </w:t>
      </w:r>
      <w:r>
        <w:t>présentées dans un tableau détaillé, qui comprend des informations sur les valeurs de</w:t>
      </w:r>
      <w:r>
        <w:rPr>
          <w:spacing w:val="1"/>
        </w:rPr>
        <w:t xml:space="preserve"> </w:t>
      </w:r>
      <w:r>
        <w:t>référence et les valeurs cibles, les étapes et les résultats atteints au cours des périodes</w:t>
      </w:r>
      <w:r>
        <w:rPr>
          <w:spacing w:val="1"/>
        </w:rPr>
        <w:t xml:space="preserve"> </w:t>
      </w:r>
      <w:r>
        <w:t>antérieures.</w:t>
      </w:r>
    </w:p>
    <w:p>
      <w:pPr>
        <w:pStyle w:val="Corpsdetexte"/>
        <w:spacing w:before="119"/>
        <w:ind w:left="848" w:right="279" w:hanging="708"/>
        <w:jc w:val="both"/>
      </w:pPr>
      <w:r>
        <w:t>AR 26. Lorsque l’entreprise décrit les progrès accomplis dans la réalisation des objectifs d’une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politique </w:t>
      </w:r>
      <w:r>
        <w:t>en l’absence d’une cible mesurable, elle peut mentionner une valeur de référence</w:t>
      </w:r>
      <w:r>
        <w:rPr>
          <w:spacing w:val="1"/>
        </w:rPr>
        <w:t xml:space="preserve"> </w:t>
      </w:r>
      <w:r>
        <w:t>par rapport à laquelle les progrès sont mesurés. Par exemple, l’entreprise peut évaluer une</w:t>
      </w:r>
      <w:r>
        <w:rPr>
          <w:spacing w:val="1"/>
        </w:rPr>
        <w:t xml:space="preserve"> </w:t>
      </w:r>
      <w:r>
        <w:t xml:space="preserve">hausse des </w:t>
      </w:r>
      <w:r>
        <w:rPr>
          <w:rFonts w:ascii="Arial" w:hAnsi="Arial"/>
          <w:b/>
          <w:i/>
        </w:rPr>
        <w:t xml:space="preserve">salaires </w:t>
      </w:r>
      <w:r>
        <w:t>d’un certain pourcentage pour ceux qui se situent en-dessous d’un</w:t>
      </w:r>
      <w:r>
        <w:rPr>
          <w:spacing w:val="1"/>
        </w:rPr>
        <w:t xml:space="preserve"> </w:t>
      </w:r>
      <w:r>
        <w:t>salaire</w:t>
      </w:r>
      <w:r>
        <w:rPr>
          <w:spacing w:val="1"/>
        </w:rPr>
        <w:t xml:space="preserve"> </w:t>
      </w:r>
      <w:r>
        <w:t>équitable;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évaluer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 locales en faisant référence à la proportion de problèmes soulevés par 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résolus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façon</w:t>
      </w:r>
      <w:r>
        <w:rPr>
          <w:spacing w:val="1"/>
        </w:rPr>
        <w:t xml:space="preserve"> </w:t>
      </w:r>
      <w:r>
        <w:t>satisfaisante.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référence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l’évaluation des progrès se rapportent aux </w:t>
      </w:r>
      <w:r>
        <w:rPr>
          <w:rFonts w:ascii="Arial" w:hAnsi="Arial"/>
          <w:b/>
          <w:i/>
        </w:rPr>
        <w:t xml:space="preserve">incidences, 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qui sous-</w:t>
      </w:r>
      <w:r>
        <w:rPr>
          <w:spacing w:val="1"/>
        </w:rPr>
        <w:t xml:space="preserve"> </w:t>
      </w:r>
      <w:r>
        <w:t>tendent l’</w:t>
      </w:r>
      <w:r>
        <w:rPr>
          <w:rFonts w:ascii="Arial" w:hAnsi="Arial"/>
          <w:b/>
          <w:i/>
        </w:rPr>
        <w:t>importance</w:t>
      </w:r>
      <w:r>
        <w:rPr>
          <w:rFonts w:ascii="Arial" w:hAnsi="Arial"/>
          <w:b/>
          <w:i/>
          <w:spacing w:val="1"/>
        </w:rPr>
        <w:t xml:space="preserve"> </w:t>
      </w:r>
      <w:r>
        <w:t>de la question</w:t>
      </w:r>
      <w:r>
        <w:rPr>
          <w:spacing w:val="-2"/>
        </w:rPr>
        <w:t xml:space="preserve"> </w:t>
      </w:r>
      <w:r>
        <w:t>traitée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 politique.</w:t>
      </w:r>
    </w:p>
    <w:p>
      <w:pPr>
        <w:pStyle w:val="Corpsdetexte"/>
        <w:rPr>
          <w:sz w:val="22"/>
        </w:rPr>
      </w:pPr>
    </w:p>
    <w:p>
      <w:pPr>
        <w:pStyle w:val="Titre1"/>
        <w:spacing w:before="187"/>
        <w:rPr>
          <w:u w:val="none"/>
        </w:rPr>
      </w:pPr>
      <w:bookmarkStart w:id="15" w:name="Appendice_B:_Liste_des_points_de_données"/>
      <w:bookmarkEnd w:id="15"/>
      <w:r>
        <w:rPr>
          <w:u w:val="thick"/>
        </w:rPr>
        <w:t>Appendice</w:t>
      </w:r>
      <w:r>
        <w:rPr>
          <w:spacing w:val="-1"/>
          <w:u w:val="thick"/>
        </w:rPr>
        <w:t xml:space="preserve"> </w:t>
      </w:r>
      <w:r>
        <w:rPr>
          <w:u w:val="thick"/>
        </w:rPr>
        <w:t>B:</w:t>
      </w:r>
      <w:r>
        <w:rPr>
          <w:spacing w:val="20"/>
          <w:u w:val="thick"/>
        </w:rPr>
        <w:t xml:space="preserve"> </w:t>
      </w:r>
      <w:r>
        <w:rPr>
          <w:u w:val="thick"/>
        </w:rPr>
        <w:t>Liste</w:t>
      </w:r>
      <w:r>
        <w:rPr>
          <w:spacing w:val="19"/>
          <w:u w:val="thick"/>
        </w:rPr>
        <w:t xml:space="preserve"> </w:t>
      </w:r>
      <w:r>
        <w:rPr>
          <w:u w:val="thick"/>
        </w:rPr>
        <w:t>des</w:t>
      </w:r>
      <w:r>
        <w:rPr>
          <w:spacing w:val="20"/>
          <w:u w:val="thick"/>
        </w:rPr>
        <w:t xml:space="preserve"> </w:t>
      </w:r>
      <w:r>
        <w:rPr>
          <w:u w:val="thick"/>
        </w:rPr>
        <w:t>points</w:t>
      </w:r>
      <w:r>
        <w:rPr>
          <w:spacing w:val="17"/>
          <w:u w:val="thick"/>
        </w:rPr>
        <w:t xml:space="preserve"> </w:t>
      </w:r>
      <w:r>
        <w:rPr>
          <w:u w:val="thick"/>
        </w:rPr>
        <w:t>de</w:t>
      </w:r>
      <w:r>
        <w:rPr>
          <w:spacing w:val="17"/>
          <w:u w:val="thick"/>
        </w:rPr>
        <w:t xml:space="preserve"> </w:t>
      </w:r>
      <w:r>
        <w:rPr>
          <w:u w:val="thick"/>
        </w:rPr>
        <w:t>données</w:t>
      </w:r>
      <w:r>
        <w:rPr>
          <w:spacing w:val="20"/>
          <w:u w:val="thick"/>
        </w:rPr>
        <w:t xml:space="preserve"> </w:t>
      </w:r>
      <w:r>
        <w:rPr>
          <w:u w:val="thick"/>
        </w:rPr>
        <w:t>dans</w:t>
      </w:r>
      <w:r>
        <w:rPr>
          <w:spacing w:val="19"/>
          <w:u w:val="thick"/>
        </w:rPr>
        <w:t xml:space="preserve"> </w:t>
      </w:r>
      <w:r>
        <w:rPr>
          <w:u w:val="thick"/>
        </w:rPr>
        <w:t>les</w:t>
      </w:r>
      <w:r>
        <w:rPr>
          <w:spacing w:val="18"/>
          <w:u w:val="thick"/>
        </w:rPr>
        <w:t xml:space="preserve"> </w:t>
      </w:r>
      <w:r>
        <w:rPr>
          <w:u w:val="thick"/>
        </w:rPr>
        <w:t>normes</w:t>
      </w:r>
      <w:r>
        <w:rPr>
          <w:spacing w:val="17"/>
          <w:u w:val="thick"/>
        </w:rPr>
        <w:t xml:space="preserve"> </w:t>
      </w:r>
      <w:r>
        <w:rPr>
          <w:u w:val="thick"/>
        </w:rPr>
        <w:t>transversales</w:t>
      </w:r>
      <w:r>
        <w:rPr>
          <w:spacing w:val="18"/>
          <w:u w:val="thick"/>
        </w:rPr>
        <w:t xml:space="preserve"> </w:t>
      </w:r>
      <w:r>
        <w:rPr>
          <w:u w:val="thick"/>
        </w:rPr>
        <w:t>et</w:t>
      </w:r>
    </w:p>
    <w:p>
      <w:pPr>
        <w:spacing w:before="2"/>
        <w:ind w:left="1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thématiques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découlant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d’autres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actes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législatifs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-4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l’Union</w:t>
      </w:r>
    </w:p>
    <w:p>
      <w:pPr>
        <w:pStyle w:val="Corpsdetexte"/>
        <w:spacing w:before="122" w:line="276" w:lineRule="auto"/>
        <w:ind w:left="140" w:right="282"/>
        <w:jc w:val="both"/>
      </w:pPr>
      <w:r>
        <w:t>Le présent appendice fait partie intégrante d’ESRS 2. Le tableau qui suit présente les points de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ESRS 2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l’ESRS</w:t>
      </w:r>
      <w:r>
        <w:rPr>
          <w:spacing w:val="1"/>
        </w:rPr>
        <w:t xml:space="preserve"> </w:t>
      </w:r>
      <w:r>
        <w:t>thématique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découlent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législatifs</w:t>
      </w:r>
      <w:r>
        <w:rPr>
          <w:spacing w:val="5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l’Union.</w:t>
      </w:r>
    </w:p>
    <w:p>
      <w:pPr>
        <w:pStyle w:val="Corpsdetexte"/>
        <w:spacing w:before="1"/>
        <w:rPr>
          <w:sz w:val="14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0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2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195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GOV-1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3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Mixité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19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/>
        </w:trPr>
        <w:tc>
          <w:tcPr>
            <w:tcW w:w="21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organes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9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/>
        </w:trPr>
        <w:tc>
          <w:tcPr>
            <w:tcW w:w="21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/>
              <w:rPr>
                <w:sz w:val="20"/>
              </w:rPr>
            </w:pPr>
            <w:r>
              <w:rPr>
                <w:sz w:val="20"/>
              </w:rPr>
              <w:t>délégué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5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right="670"/>
              <w:rPr>
                <w:sz w:val="20"/>
              </w:rPr>
            </w:pPr>
            <w:r>
              <w:rPr>
                <w:sz w:val="20"/>
              </w:rPr>
              <w:t>gouvernance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spacing w:before="6" w:line="218" w:lineRule="auto"/>
              <w:ind w:right="94"/>
              <w:rPr>
                <w:sz w:val="20"/>
              </w:rPr>
            </w:pPr>
            <w:r>
              <w:rPr>
                <w:sz w:val="20"/>
              </w:rPr>
              <w:t>2020/1816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position w:val="6"/>
                <w:sz w:val="13"/>
              </w:rPr>
              <w:t>27</w:t>
            </w:r>
            <w:r>
              <w:rPr>
                <w:sz w:val="20"/>
              </w:rPr>
              <w:t>;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GOV-1</w:t>
            </w:r>
          </w:p>
        </w:tc>
        <w:tc>
          <w:tcPr>
            <w:tcW w:w="191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3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Pourcentage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d’administrateurs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délégué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208" w:lineRule="auto"/>
              <w:ind w:right="670"/>
              <w:rPr>
                <w:sz w:val="20"/>
              </w:rPr>
            </w:pPr>
            <w:r>
              <w:rPr>
                <w:sz w:val="20"/>
              </w:rPr>
              <w:t>indépendants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spacing w:before="9" w:line="216" w:lineRule="auto"/>
              <w:ind w:right="94"/>
              <w:rPr>
                <w:sz w:val="20"/>
              </w:rPr>
            </w:pPr>
            <w:r>
              <w:rPr>
                <w:sz w:val="20"/>
              </w:rPr>
              <w:t>2020/1816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Corpsdetexte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1828800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in;margin-top:11.05pt;width:2in;height:.7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>
      <w:pPr>
        <w:tabs>
          <w:tab w:val="left" w:pos="860"/>
        </w:tabs>
        <w:spacing w:before="70"/>
        <w:ind w:left="140"/>
        <w:jc w:val="both"/>
        <w:rPr>
          <w:sz w:val="16"/>
        </w:rPr>
      </w:pPr>
      <w:r>
        <w:rPr>
          <w:sz w:val="16"/>
          <w:vertAlign w:val="superscript"/>
        </w:rPr>
        <w:t>23</w:t>
      </w:r>
      <w:r>
        <w:rPr>
          <w:sz w:val="16"/>
        </w:rPr>
        <w:tab/>
        <w:t>Règlement</w:t>
      </w:r>
      <w:r>
        <w:rPr>
          <w:spacing w:val="6"/>
          <w:sz w:val="16"/>
        </w:rPr>
        <w:t xml:space="preserve"> </w:t>
      </w:r>
      <w:r>
        <w:rPr>
          <w:sz w:val="16"/>
        </w:rPr>
        <w:t>(UE)</w:t>
      </w:r>
      <w:r>
        <w:rPr>
          <w:spacing w:val="45"/>
          <w:sz w:val="16"/>
        </w:rPr>
        <w:t xml:space="preserve"> </w:t>
      </w:r>
      <w:r>
        <w:rPr>
          <w:sz w:val="16"/>
        </w:rPr>
        <w:t>2019/2088</w:t>
      </w:r>
      <w:r>
        <w:rPr>
          <w:spacing w:val="48"/>
          <w:sz w:val="16"/>
        </w:rPr>
        <w:t xml:space="preserve"> </w:t>
      </w:r>
      <w:r>
        <w:rPr>
          <w:sz w:val="16"/>
        </w:rPr>
        <w:t>du</w:t>
      </w:r>
      <w:r>
        <w:rPr>
          <w:spacing w:val="43"/>
          <w:sz w:val="16"/>
        </w:rPr>
        <w:t xml:space="preserve"> </w:t>
      </w:r>
      <w:r>
        <w:rPr>
          <w:sz w:val="16"/>
        </w:rPr>
        <w:t>Parlement</w:t>
      </w:r>
      <w:r>
        <w:rPr>
          <w:spacing w:val="47"/>
          <w:sz w:val="16"/>
        </w:rPr>
        <w:t xml:space="preserve"> </w:t>
      </w:r>
      <w:r>
        <w:rPr>
          <w:sz w:val="16"/>
        </w:rPr>
        <w:t>européen</w:t>
      </w:r>
      <w:r>
        <w:rPr>
          <w:spacing w:val="48"/>
          <w:sz w:val="16"/>
        </w:rPr>
        <w:t xml:space="preserve"> </w:t>
      </w:r>
      <w:r>
        <w:rPr>
          <w:sz w:val="16"/>
        </w:rPr>
        <w:t>et</w:t>
      </w:r>
      <w:r>
        <w:rPr>
          <w:spacing w:val="47"/>
          <w:sz w:val="16"/>
        </w:rPr>
        <w:t xml:space="preserve"> </w:t>
      </w:r>
      <w:r>
        <w:rPr>
          <w:sz w:val="16"/>
        </w:rPr>
        <w:t>du</w:t>
      </w:r>
      <w:r>
        <w:rPr>
          <w:spacing w:val="49"/>
          <w:sz w:val="16"/>
        </w:rPr>
        <w:t xml:space="preserve"> </w:t>
      </w:r>
      <w:r>
        <w:rPr>
          <w:sz w:val="16"/>
        </w:rPr>
        <w:t>Conseil</w:t>
      </w:r>
      <w:r>
        <w:rPr>
          <w:spacing w:val="47"/>
          <w:sz w:val="16"/>
        </w:rPr>
        <w:t xml:space="preserve"> </w:t>
      </w:r>
      <w:r>
        <w:rPr>
          <w:sz w:val="16"/>
        </w:rPr>
        <w:t>du</w:t>
      </w:r>
      <w:r>
        <w:rPr>
          <w:spacing w:val="48"/>
          <w:sz w:val="16"/>
        </w:rPr>
        <w:t xml:space="preserve"> </w:t>
      </w:r>
      <w:r>
        <w:rPr>
          <w:sz w:val="16"/>
        </w:rPr>
        <w:t>27</w:t>
      </w:r>
      <w:r>
        <w:rPr>
          <w:spacing w:val="4"/>
          <w:sz w:val="16"/>
        </w:rPr>
        <w:t xml:space="preserve"> </w:t>
      </w:r>
      <w:r>
        <w:rPr>
          <w:sz w:val="16"/>
        </w:rPr>
        <w:t>novembre</w:t>
      </w:r>
      <w:r>
        <w:rPr>
          <w:spacing w:val="45"/>
          <w:sz w:val="16"/>
        </w:rPr>
        <w:t xml:space="preserve"> </w:t>
      </w:r>
      <w:r>
        <w:rPr>
          <w:sz w:val="16"/>
        </w:rPr>
        <w:t>2019</w:t>
      </w:r>
      <w:r>
        <w:rPr>
          <w:spacing w:val="45"/>
          <w:sz w:val="16"/>
        </w:rPr>
        <w:t xml:space="preserve"> </w:t>
      </w:r>
      <w:r>
        <w:rPr>
          <w:sz w:val="16"/>
        </w:rPr>
        <w:t>sur</w:t>
      </w:r>
      <w:r>
        <w:rPr>
          <w:spacing w:val="48"/>
          <w:sz w:val="16"/>
        </w:rPr>
        <w:t xml:space="preserve"> </w:t>
      </w:r>
      <w:r>
        <w:rPr>
          <w:sz w:val="16"/>
        </w:rPr>
        <w:t>la</w:t>
      </w:r>
      <w:r>
        <w:rPr>
          <w:spacing w:val="48"/>
          <w:sz w:val="16"/>
        </w:rPr>
        <w:t xml:space="preserve"> </w:t>
      </w:r>
      <w:r>
        <w:rPr>
          <w:sz w:val="16"/>
        </w:rPr>
        <w:t>publication</w:t>
      </w:r>
    </w:p>
    <w:p>
      <w:pPr>
        <w:spacing w:before="1" w:line="183" w:lineRule="exact"/>
        <w:ind w:left="140"/>
        <w:jc w:val="both"/>
        <w:rPr>
          <w:sz w:val="16"/>
        </w:rPr>
      </w:pPr>
      <w:r>
        <w:rPr>
          <w:sz w:val="16"/>
        </w:rPr>
        <w:t>d’informations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16"/>
        </w:rPr>
        <w:t>matière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durabilité</w:t>
      </w:r>
      <w:r>
        <w:rPr>
          <w:spacing w:val="-2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secteur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3"/>
          <w:sz w:val="16"/>
        </w:rPr>
        <w:t xml:space="preserve"> </w:t>
      </w:r>
      <w:r>
        <w:rPr>
          <w:sz w:val="16"/>
        </w:rPr>
        <w:t>services</w:t>
      </w:r>
      <w:r>
        <w:rPr>
          <w:spacing w:val="-6"/>
          <w:sz w:val="16"/>
        </w:rPr>
        <w:t xml:space="preserve"> </w:t>
      </w:r>
      <w:r>
        <w:rPr>
          <w:sz w:val="16"/>
        </w:rPr>
        <w:t>financiers (JO</w:t>
      </w:r>
      <w:r>
        <w:rPr>
          <w:spacing w:val="-3"/>
          <w:sz w:val="16"/>
        </w:rPr>
        <w:t xml:space="preserve"> </w:t>
      </w:r>
      <w:r>
        <w:rPr>
          <w:sz w:val="16"/>
        </w:rPr>
        <w:t>L</w:t>
      </w:r>
      <w:r>
        <w:rPr>
          <w:spacing w:val="-4"/>
          <w:sz w:val="16"/>
        </w:rPr>
        <w:t xml:space="preserve"> </w:t>
      </w:r>
      <w:r>
        <w:rPr>
          <w:sz w:val="16"/>
        </w:rPr>
        <w:t>317</w:t>
      </w:r>
      <w:r>
        <w:rPr>
          <w:spacing w:val="-3"/>
          <w:sz w:val="16"/>
        </w:rPr>
        <w:t xml:space="preserve"> </w:t>
      </w:r>
      <w:r>
        <w:rPr>
          <w:sz w:val="16"/>
        </w:rPr>
        <w:t>du</w:t>
      </w:r>
      <w:r>
        <w:rPr>
          <w:spacing w:val="-3"/>
          <w:sz w:val="16"/>
        </w:rPr>
        <w:t xml:space="preserve"> </w:t>
      </w:r>
      <w:r>
        <w:rPr>
          <w:sz w:val="16"/>
        </w:rPr>
        <w:t>9.12.2019,</w:t>
      </w:r>
      <w:r>
        <w:rPr>
          <w:spacing w:val="-3"/>
          <w:sz w:val="16"/>
        </w:rPr>
        <w:t xml:space="preserve"> </w:t>
      </w:r>
      <w:r>
        <w:rPr>
          <w:sz w:val="16"/>
        </w:rPr>
        <w:t>p. 1).</w:t>
      </w:r>
    </w:p>
    <w:p>
      <w:pPr>
        <w:tabs>
          <w:tab w:val="left" w:pos="860"/>
        </w:tabs>
        <w:ind w:left="140" w:right="270"/>
        <w:jc w:val="both"/>
        <w:rPr>
          <w:sz w:val="16"/>
        </w:rPr>
      </w:pPr>
      <w:r>
        <w:rPr>
          <w:sz w:val="16"/>
          <w:vertAlign w:val="superscript"/>
        </w:rPr>
        <w:t>24</w:t>
      </w:r>
      <w:r>
        <w:rPr>
          <w:sz w:val="16"/>
        </w:rPr>
        <w:tab/>
        <w:t>Règlement (UE) nº 575/2013 du Parlement européen et du Conseil du 26 juin 2013 concernant les exigences</w:t>
      </w:r>
      <w:r>
        <w:rPr>
          <w:spacing w:val="1"/>
          <w:sz w:val="16"/>
        </w:rPr>
        <w:t xml:space="preserve"> </w:t>
      </w:r>
      <w:r>
        <w:rPr>
          <w:sz w:val="16"/>
        </w:rPr>
        <w:t>prudentielles</w:t>
      </w:r>
      <w:r>
        <w:rPr>
          <w:spacing w:val="24"/>
          <w:sz w:val="16"/>
        </w:rPr>
        <w:t xml:space="preserve"> </w:t>
      </w:r>
      <w:r>
        <w:rPr>
          <w:sz w:val="16"/>
        </w:rPr>
        <w:t>applicables</w:t>
      </w:r>
      <w:r>
        <w:rPr>
          <w:spacing w:val="25"/>
          <w:sz w:val="16"/>
        </w:rPr>
        <w:t xml:space="preserve"> </w:t>
      </w:r>
      <w:r>
        <w:rPr>
          <w:sz w:val="16"/>
        </w:rPr>
        <w:t>aux</w:t>
      </w:r>
      <w:r>
        <w:rPr>
          <w:spacing w:val="22"/>
          <w:sz w:val="16"/>
        </w:rPr>
        <w:t xml:space="preserve"> </w:t>
      </w:r>
      <w:r>
        <w:rPr>
          <w:sz w:val="16"/>
        </w:rPr>
        <w:t>établissements</w:t>
      </w:r>
      <w:r>
        <w:rPr>
          <w:spacing w:val="25"/>
          <w:sz w:val="16"/>
        </w:rPr>
        <w:t xml:space="preserve"> </w:t>
      </w:r>
      <w:r>
        <w:rPr>
          <w:sz w:val="16"/>
        </w:rPr>
        <w:t>de</w:t>
      </w:r>
      <w:r>
        <w:rPr>
          <w:spacing w:val="23"/>
          <w:sz w:val="16"/>
        </w:rPr>
        <w:t xml:space="preserve"> </w:t>
      </w:r>
      <w:r>
        <w:rPr>
          <w:sz w:val="16"/>
        </w:rPr>
        <w:t>crédit</w:t>
      </w:r>
      <w:r>
        <w:rPr>
          <w:spacing w:val="25"/>
          <w:sz w:val="16"/>
        </w:rPr>
        <w:t xml:space="preserve"> </w:t>
      </w:r>
      <w:r>
        <w:rPr>
          <w:sz w:val="16"/>
        </w:rPr>
        <w:t>et</w:t>
      </w:r>
      <w:r>
        <w:rPr>
          <w:spacing w:val="25"/>
          <w:sz w:val="16"/>
        </w:rPr>
        <w:t xml:space="preserve"> </w:t>
      </w:r>
      <w:r>
        <w:rPr>
          <w:sz w:val="16"/>
        </w:rPr>
        <w:t>aux</w:t>
      </w:r>
      <w:r>
        <w:rPr>
          <w:spacing w:val="22"/>
          <w:sz w:val="16"/>
        </w:rPr>
        <w:t xml:space="preserve"> </w:t>
      </w:r>
      <w:r>
        <w:rPr>
          <w:sz w:val="16"/>
        </w:rPr>
        <w:t>entreprises</w:t>
      </w:r>
      <w:r>
        <w:rPr>
          <w:spacing w:val="25"/>
          <w:sz w:val="16"/>
        </w:rPr>
        <w:t xml:space="preserve"> </w:t>
      </w:r>
      <w:r>
        <w:rPr>
          <w:sz w:val="16"/>
        </w:rPr>
        <w:t>d’investissement</w:t>
      </w:r>
      <w:r>
        <w:rPr>
          <w:spacing w:val="27"/>
          <w:sz w:val="16"/>
        </w:rPr>
        <w:t xml:space="preserve"> </w:t>
      </w:r>
      <w:r>
        <w:rPr>
          <w:sz w:val="16"/>
        </w:rPr>
        <w:t>et</w:t>
      </w:r>
      <w:r>
        <w:rPr>
          <w:spacing w:val="24"/>
          <w:sz w:val="16"/>
        </w:rPr>
        <w:t xml:space="preserve"> </w:t>
      </w:r>
      <w:r>
        <w:rPr>
          <w:sz w:val="16"/>
        </w:rPr>
        <w:t>modifiant</w:t>
      </w:r>
      <w:r>
        <w:rPr>
          <w:spacing w:val="27"/>
          <w:sz w:val="16"/>
        </w:rPr>
        <w:t xml:space="preserve"> </w:t>
      </w:r>
      <w:r>
        <w:rPr>
          <w:sz w:val="16"/>
        </w:rPr>
        <w:t>le</w:t>
      </w:r>
      <w:r>
        <w:rPr>
          <w:spacing w:val="23"/>
          <w:sz w:val="16"/>
        </w:rPr>
        <w:t xml:space="preserve"> </w:t>
      </w:r>
      <w:r>
        <w:rPr>
          <w:sz w:val="16"/>
        </w:rPr>
        <w:t>règlement</w:t>
      </w:r>
      <w:r>
        <w:rPr>
          <w:spacing w:val="4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nº</w:t>
      </w:r>
      <w:r>
        <w:rPr>
          <w:spacing w:val="-2"/>
          <w:sz w:val="16"/>
        </w:rPr>
        <w:t xml:space="preserve"> </w:t>
      </w:r>
      <w:r>
        <w:rPr>
          <w:sz w:val="16"/>
        </w:rPr>
        <w:t>648/2012</w:t>
      </w:r>
      <w:r>
        <w:rPr>
          <w:spacing w:val="-1"/>
          <w:sz w:val="16"/>
        </w:rPr>
        <w:t xml:space="preserve"> </w:t>
      </w:r>
      <w:r>
        <w:rPr>
          <w:sz w:val="16"/>
        </w:rPr>
        <w:t>(règlement</w:t>
      </w:r>
      <w:r>
        <w:rPr>
          <w:spacing w:val="-2"/>
          <w:sz w:val="16"/>
        </w:rPr>
        <w:t xml:space="preserve"> </w:t>
      </w:r>
      <w:r>
        <w:rPr>
          <w:sz w:val="16"/>
        </w:rPr>
        <w:t>sur</w:t>
      </w:r>
      <w:r>
        <w:rPr>
          <w:spacing w:val="-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exigences de</w:t>
      </w:r>
      <w:r>
        <w:rPr>
          <w:spacing w:val="-4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propres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règlement «CRR»)</w:t>
      </w:r>
      <w:r>
        <w:rPr>
          <w:spacing w:val="-2"/>
          <w:sz w:val="16"/>
        </w:rPr>
        <w:t xml:space="preserve"> </w:t>
      </w:r>
      <w:r>
        <w:rPr>
          <w:sz w:val="16"/>
        </w:rPr>
        <w:t>(JO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5"/>
          <w:sz w:val="16"/>
        </w:rPr>
        <w:t xml:space="preserve"> </w:t>
      </w:r>
      <w:r>
        <w:rPr>
          <w:sz w:val="16"/>
        </w:rPr>
        <w:t>176</w:t>
      </w:r>
      <w:r>
        <w:rPr>
          <w:spacing w:val="-4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27.6.2013,</w:t>
      </w:r>
      <w:r>
        <w:rPr>
          <w:spacing w:val="-1"/>
          <w:sz w:val="16"/>
        </w:rPr>
        <w:t xml:space="preserve"> </w:t>
      </w:r>
      <w:r>
        <w:rPr>
          <w:sz w:val="16"/>
        </w:rPr>
        <w:t>p. 1).</w:t>
      </w:r>
    </w:p>
    <w:p>
      <w:pPr>
        <w:tabs>
          <w:tab w:val="left" w:pos="860"/>
        </w:tabs>
        <w:ind w:left="140" w:right="270"/>
        <w:jc w:val="both"/>
        <w:rPr>
          <w:sz w:val="16"/>
        </w:rPr>
      </w:pPr>
      <w:r>
        <w:rPr>
          <w:sz w:val="16"/>
          <w:vertAlign w:val="superscript"/>
        </w:rPr>
        <w:t>25</w:t>
      </w:r>
      <w:r>
        <w:rPr>
          <w:sz w:val="16"/>
        </w:rPr>
        <w:tab/>
        <w:t>Règlement (UE) 2016/1011 du Parlement européen et du Conseil du 8 juin 2016 concernant les indices utilisés</w:t>
      </w:r>
      <w:r>
        <w:rPr>
          <w:spacing w:val="1"/>
          <w:sz w:val="16"/>
        </w:rPr>
        <w:t xml:space="preserve"> </w:t>
      </w:r>
      <w:r>
        <w:rPr>
          <w:sz w:val="16"/>
        </w:rPr>
        <w:t>comme indices de référence dans le cadre d’instruments et de contrats financiers ou pour mesurer la performance de fonds</w:t>
      </w:r>
      <w:r>
        <w:rPr>
          <w:spacing w:val="1"/>
          <w:sz w:val="16"/>
        </w:rPr>
        <w:t xml:space="preserve"> </w:t>
      </w:r>
      <w:r>
        <w:rPr>
          <w:sz w:val="16"/>
        </w:rPr>
        <w:t>d’investissement et modifiant les directives 2008/48/CE et 2014/17/UE et le règlement (UE) nº 596/2014 (JO L 171 du</w:t>
      </w:r>
      <w:r>
        <w:rPr>
          <w:spacing w:val="1"/>
          <w:sz w:val="16"/>
        </w:rPr>
        <w:t xml:space="preserve"> </w:t>
      </w:r>
      <w:r>
        <w:rPr>
          <w:sz w:val="16"/>
        </w:rPr>
        <w:t>29.6.2016, p.</w:t>
      </w:r>
      <w:r>
        <w:rPr>
          <w:spacing w:val="2"/>
          <w:sz w:val="16"/>
        </w:rPr>
        <w:t xml:space="preserve"> </w:t>
      </w:r>
      <w:r>
        <w:rPr>
          <w:sz w:val="16"/>
        </w:rPr>
        <w:t>1).</w:t>
      </w:r>
    </w:p>
    <w:p>
      <w:pPr>
        <w:tabs>
          <w:tab w:val="left" w:pos="860"/>
        </w:tabs>
        <w:ind w:left="140" w:right="274"/>
        <w:jc w:val="both"/>
        <w:rPr>
          <w:sz w:val="16"/>
        </w:rPr>
      </w:pPr>
      <w:r>
        <w:rPr>
          <w:sz w:val="16"/>
          <w:vertAlign w:val="superscript"/>
        </w:rPr>
        <w:t>26</w:t>
      </w:r>
      <w:r>
        <w:rPr>
          <w:sz w:val="16"/>
        </w:rPr>
        <w:tab/>
        <w:t>Règlement (UE) 2021/1119 du Parlement européen et du Conseil du 30 juin 2021 établissant le cadre requis pour</w:t>
      </w:r>
      <w:r>
        <w:rPr>
          <w:spacing w:val="1"/>
          <w:sz w:val="16"/>
        </w:rPr>
        <w:t xml:space="preserve"> </w:t>
      </w:r>
      <w:r>
        <w:rPr>
          <w:sz w:val="16"/>
        </w:rPr>
        <w:t>parvenir à la neutralité climatique et modifiant les règlements (CE) nº 401/2009 et (UE) 2018/1999 («loi européenne sur le</w:t>
      </w:r>
      <w:r>
        <w:rPr>
          <w:spacing w:val="1"/>
          <w:sz w:val="16"/>
        </w:rPr>
        <w:t xml:space="preserve"> </w:t>
      </w:r>
      <w:r>
        <w:rPr>
          <w:sz w:val="16"/>
        </w:rPr>
        <w:t>climat»)</w:t>
      </w:r>
      <w:r>
        <w:rPr>
          <w:spacing w:val="-1"/>
          <w:sz w:val="16"/>
        </w:rPr>
        <w:t xml:space="preserve"> </w:t>
      </w:r>
      <w:r>
        <w:rPr>
          <w:sz w:val="16"/>
        </w:rPr>
        <w:t>(JO L</w:t>
      </w:r>
      <w:r>
        <w:rPr>
          <w:spacing w:val="-1"/>
          <w:sz w:val="16"/>
        </w:rPr>
        <w:t xml:space="preserve"> </w:t>
      </w:r>
      <w:r>
        <w:rPr>
          <w:sz w:val="16"/>
        </w:rPr>
        <w:t>243 du 9.7.2021,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</w:p>
    <w:p>
      <w:pPr>
        <w:tabs>
          <w:tab w:val="left" w:pos="860"/>
        </w:tabs>
        <w:spacing w:before="1"/>
        <w:ind w:left="140" w:right="275"/>
        <w:jc w:val="both"/>
        <w:rPr>
          <w:sz w:val="16"/>
        </w:rPr>
      </w:pPr>
      <w:r>
        <w:rPr>
          <w:sz w:val="16"/>
          <w:vertAlign w:val="superscript"/>
        </w:rPr>
        <w:t>27</w:t>
      </w:r>
      <w:r>
        <w:rPr>
          <w:sz w:val="16"/>
        </w:rPr>
        <w:tab/>
        <w:t>Règlement délégué (UE) 2020/1816 de la Commission du 17 juillet 2020 complétant le règlement (UE) 2016/1011</w:t>
      </w:r>
      <w:r>
        <w:rPr>
          <w:spacing w:val="1"/>
          <w:sz w:val="16"/>
        </w:rPr>
        <w:t xml:space="preserve"> </w:t>
      </w:r>
      <w:r>
        <w:rPr>
          <w:sz w:val="16"/>
        </w:rPr>
        <w:t>du Parlement européen et du Conseil en ce qui concerne l’explication,</w:t>
      </w:r>
      <w:r>
        <w:rPr>
          <w:spacing w:val="44"/>
          <w:sz w:val="16"/>
        </w:rPr>
        <w:t xml:space="preserve"> </w:t>
      </w:r>
      <w:r>
        <w:rPr>
          <w:sz w:val="16"/>
        </w:rPr>
        <w:t>dans la déclaration d’indice de référence, de la</w:t>
      </w:r>
      <w:r>
        <w:rPr>
          <w:spacing w:val="1"/>
          <w:sz w:val="16"/>
        </w:rPr>
        <w:t xml:space="preserve"> </w:t>
      </w:r>
      <w:r>
        <w:rPr>
          <w:sz w:val="16"/>
        </w:rPr>
        <w:t>manière dont les facteurs environnementaux, sociaux et de gouvernance sont pris en compte dans chaque indice de</w:t>
      </w:r>
      <w:r>
        <w:rPr>
          <w:spacing w:val="1"/>
          <w:sz w:val="16"/>
        </w:rPr>
        <w:t xml:space="preserve"> </w:t>
      </w:r>
      <w:r>
        <w:rPr>
          <w:sz w:val="16"/>
        </w:rPr>
        <w:t>référence</w:t>
      </w:r>
      <w:r>
        <w:rPr>
          <w:spacing w:val="-1"/>
          <w:sz w:val="16"/>
        </w:rPr>
        <w:t xml:space="preserve"> </w:t>
      </w:r>
      <w:r>
        <w:rPr>
          <w:sz w:val="16"/>
        </w:rPr>
        <w:t>fourni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publié (JO L</w:t>
      </w:r>
      <w:r>
        <w:rPr>
          <w:spacing w:val="1"/>
          <w:sz w:val="16"/>
        </w:rPr>
        <w:t xml:space="preserve"> </w:t>
      </w:r>
      <w:r>
        <w:rPr>
          <w:sz w:val="16"/>
        </w:rPr>
        <w:t>406 du 3.12.2020,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</w:p>
    <w:p>
      <w:pPr>
        <w:jc w:val="both"/>
        <w:rPr>
          <w:sz w:val="16"/>
        </w:rPr>
        <w:sectPr>
          <w:pgSz w:w="11910" w:h="16840"/>
          <w:pgMar w:top="1340" w:right="1280" w:bottom="120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1115"/>
        </w:trPr>
        <w:tc>
          <w:tcPr>
            <w:tcW w:w="2162" w:type="dxa"/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e)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5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GOV-4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Déclaration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</w:p>
        </w:tc>
        <w:tc>
          <w:tcPr>
            <w:tcW w:w="19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/>
        </w:trPr>
        <w:tc>
          <w:tcPr>
            <w:tcW w:w="21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diligence</w:t>
            </w:r>
          </w:p>
        </w:tc>
        <w:tc>
          <w:tcPr>
            <w:tcW w:w="19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/>
        </w:trPr>
        <w:tc>
          <w:tcPr>
            <w:tcW w:w="21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raisonnable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SBM-1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spacing w:line="198" w:lineRule="exact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bis</w:t>
            </w:r>
          </w:p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du</w:t>
            </w:r>
          </w:p>
          <w:p>
            <w:pPr>
              <w:pStyle w:val="TableParagraph"/>
              <w:spacing w:before="7" w:line="216" w:lineRule="auto"/>
              <w:ind w:left="170" w:right="39" w:hanging="56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575/2013;</w:t>
            </w:r>
          </w:p>
          <w:p>
            <w:pPr>
              <w:pStyle w:val="TableParagraph"/>
              <w:spacing w:before="1" w:line="216" w:lineRule="auto"/>
              <w:ind w:right="76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6" w:lineRule="auto"/>
              <w:ind w:right="60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position w:val="6"/>
                <w:sz w:val="13"/>
              </w:rPr>
              <w:t>28</w:t>
            </w:r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qualitatives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 risque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environnement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 et tableau 2: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qualitatives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</w:p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3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19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/>
        </w:trPr>
        <w:tc>
          <w:tcPr>
            <w:tcW w:w="21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activités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</w:p>
        </w:tc>
        <w:tc>
          <w:tcPr>
            <w:tcW w:w="19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/>
        </w:trPr>
        <w:tc>
          <w:tcPr>
            <w:tcW w:w="21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sz w:val="20"/>
              </w:rPr>
            </w:pPr>
            <w:r>
              <w:rPr>
                <w:sz w:val="20"/>
              </w:rPr>
              <w:t>délégué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combustibles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fossiles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2020/1816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Commission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 w:line="196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5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i)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6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SBM-1</w:t>
            </w:r>
          </w:p>
          <w:p>
            <w:pPr>
              <w:pStyle w:val="TableParagraph"/>
              <w:spacing w:before="10" w:line="208" w:lineRule="auto"/>
              <w:ind w:right="65"/>
              <w:rPr>
                <w:sz w:val="20"/>
              </w:rPr>
            </w:pPr>
            <w:r>
              <w:rPr>
                <w:sz w:val="20"/>
              </w:rPr>
              <w:t>Participation à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activités liées à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fabrication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produits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chimiques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213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211" w:lineRule="auto"/>
              <w:ind w:right="94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02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before="178" w:line="202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ii)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SBM-1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4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19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"/>
        </w:trPr>
        <w:tc>
          <w:tcPr>
            <w:tcW w:w="21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sz w:val="20"/>
              </w:rPr>
            </w:pPr>
            <w:r>
              <w:rPr>
                <w:sz w:val="20"/>
              </w:rPr>
              <w:t>activités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19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/>
        </w:trPr>
        <w:tc>
          <w:tcPr>
            <w:tcW w:w="21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armes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controversées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délégué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9" w:line="211" w:lineRule="auto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iii)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2020/1818</w:t>
            </w:r>
            <w:r>
              <w:rPr>
                <w:position w:val="6"/>
                <w:sz w:val="13"/>
              </w:rPr>
              <w:t>29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line="206" w:lineRule="exact"/>
              <w:ind w:right="41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délégué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2020/1816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Corpsdetexte"/>
      </w:pPr>
    </w:p>
    <w:p>
      <w:pPr>
        <w:pStyle w:val="Corpsdetexte"/>
      </w:pPr>
    </w:p>
    <w:p>
      <w:pPr>
        <w:pStyle w:val="Corpsdetexte"/>
      </w:pPr>
    </w:p>
    <w:p>
      <w:pPr>
        <w:pStyle w:val="Corpsdetexte"/>
      </w:pPr>
    </w:p>
    <w:p>
      <w:pPr>
        <w:pStyle w:val="Corpsdetexte"/>
        <w:spacing w:before="3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182880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18.8pt;width:2in;height:.7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>
      <w:pPr>
        <w:tabs>
          <w:tab w:val="left" w:pos="860"/>
        </w:tabs>
        <w:spacing w:before="70"/>
        <w:ind w:left="140" w:right="254"/>
        <w:jc w:val="both"/>
        <w:rPr>
          <w:sz w:val="16"/>
        </w:rPr>
      </w:pPr>
      <w:r>
        <w:rPr>
          <w:sz w:val="16"/>
          <w:vertAlign w:val="superscript"/>
        </w:rPr>
        <w:t>28</w:t>
      </w:r>
      <w:r>
        <w:rPr>
          <w:sz w:val="16"/>
        </w:rPr>
        <w:tab/>
        <w:t>Règlement d’exécution (UE) 2022/2453 de la Commission du 30 novembre 2022 modifiant les normes techniques</w:t>
      </w:r>
      <w:r>
        <w:rPr>
          <w:spacing w:val="1"/>
          <w:sz w:val="16"/>
        </w:rPr>
        <w:t xml:space="preserve"> </w:t>
      </w:r>
      <w:r>
        <w:rPr>
          <w:sz w:val="16"/>
        </w:rPr>
        <w:t>d’exécution définies dans le règlement d’exécution (UE) 2021/637 en ce qui concerne la publication d’informations sur les</w:t>
      </w:r>
      <w:r>
        <w:rPr>
          <w:spacing w:val="1"/>
          <w:sz w:val="16"/>
        </w:rPr>
        <w:t xml:space="preserve"> </w:t>
      </w:r>
      <w:r>
        <w:rPr>
          <w:sz w:val="16"/>
        </w:rPr>
        <w:t>risques</w:t>
      </w:r>
      <w:r>
        <w:rPr>
          <w:spacing w:val="-2"/>
          <w:sz w:val="16"/>
        </w:rPr>
        <w:t xml:space="preserve"> </w:t>
      </w:r>
      <w:r>
        <w:rPr>
          <w:sz w:val="16"/>
        </w:rPr>
        <w:t>environnementaux,</w:t>
      </w:r>
      <w:r>
        <w:rPr>
          <w:spacing w:val="1"/>
          <w:sz w:val="16"/>
        </w:rPr>
        <w:t xml:space="preserve"> </w:t>
      </w:r>
      <w:r>
        <w:rPr>
          <w:sz w:val="16"/>
        </w:rPr>
        <w:t>sociaux</w:t>
      </w:r>
      <w:r>
        <w:rPr>
          <w:spacing w:val="-4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gouvernance (JO L 324 du</w:t>
      </w:r>
      <w:r>
        <w:rPr>
          <w:spacing w:val="-4"/>
          <w:sz w:val="16"/>
        </w:rPr>
        <w:t xml:space="preserve"> </w:t>
      </w:r>
      <w:r>
        <w:rPr>
          <w:sz w:val="16"/>
        </w:rPr>
        <w:t>19.12.2022,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</w:p>
    <w:p>
      <w:pPr>
        <w:tabs>
          <w:tab w:val="left" w:pos="860"/>
        </w:tabs>
        <w:ind w:left="140" w:right="111"/>
        <w:jc w:val="both"/>
        <w:rPr>
          <w:sz w:val="16"/>
        </w:rPr>
      </w:pPr>
      <w:r>
        <w:rPr>
          <w:sz w:val="16"/>
          <w:vertAlign w:val="superscript"/>
        </w:rPr>
        <w:t>29</w:t>
      </w:r>
      <w:r>
        <w:rPr>
          <w:sz w:val="16"/>
        </w:rPr>
        <w:tab/>
        <w:t>Règlement délégué (UE) 2020/1818 de la Commission du 17 juillet 2020 complétant le règlement (UE) 2016/1011 du</w:t>
      </w:r>
      <w:r>
        <w:rPr>
          <w:spacing w:val="1"/>
          <w:sz w:val="16"/>
        </w:rPr>
        <w:t xml:space="preserve"> </w:t>
      </w:r>
      <w:r>
        <w:rPr>
          <w:sz w:val="16"/>
        </w:rPr>
        <w:t>Parlement européen et du Conseil par des normes minimales pour les indices de référence «transition climatique» de l’Union et</w:t>
      </w:r>
      <w:r>
        <w:rPr>
          <w:spacing w:val="1"/>
          <w:sz w:val="16"/>
        </w:rPr>
        <w:t xml:space="preserve"> </w:t>
      </w:r>
      <w:r>
        <w:rPr>
          <w:sz w:val="16"/>
        </w:rPr>
        <w:t>les indices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référence «accord</w:t>
      </w:r>
      <w:r>
        <w:rPr>
          <w:spacing w:val="-4"/>
          <w:sz w:val="16"/>
        </w:rPr>
        <w:t xml:space="preserve"> </w:t>
      </w:r>
      <w:r>
        <w:rPr>
          <w:sz w:val="16"/>
        </w:rPr>
        <w:t>de Paris»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l’Union (JO</w:t>
      </w:r>
      <w:r>
        <w:rPr>
          <w:spacing w:val="-3"/>
          <w:sz w:val="16"/>
        </w:rPr>
        <w:t xml:space="preserve"> </w:t>
      </w:r>
      <w:r>
        <w:rPr>
          <w:sz w:val="16"/>
        </w:rPr>
        <w:t>L</w:t>
      </w:r>
      <w:r>
        <w:rPr>
          <w:spacing w:val="5"/>
          <w:sz w:val="16"/>
        </w:rPr>
        <w:t xml:space="preserve"> </w:t>
      </w:r>
      <w:r>
        <w:rPr>
          <w:sz w:val="16"/>
        </w:rPr>
        <w:t>406</w:t>
      </w:r>
      <w:r>
        <w:rPr>
          <w:spacing w:val="-4"/>
          <w:sz w:val="16"/>
        </w:rPr>
        <w:t xml:space="preserve"> </w:t>
      </w:r>
      <w:r>
        <w:rPr>
          <w:sz w:val="16"/>
        </w:rPr>
        <w:t>du 3.12.2020,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2"/>
          <w:sz w:val="16"/>
        </w:rPr>
        <w:t xml:space="preserve"> </w:t>
      </w:r>
      <w:r>
        <w:rPr>
          <w:sz w:val="16"/>
        </w:rPr>
        <w:t>17).</w:t>
      </w:r>
    </w:p>
    <w:p>
      <w:pPr>
        <w:jc w:val="both"/>
        <w:rPr>
          <w:sz w:val="16"/>
        </w:rPr>
        <w:sectPr>
          <w:pgSz w:w="11910" w:h="16840"/>
          <w:pgMar w:top="1420" w:right="1280" w:bottom="120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192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SBM-1</w:t>
            </w:r>
          </w:p>
        </w:tc>
        <w:tc>
          <w:tcPr>
            <w:tcW w:w="191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vMerge w:val="restart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2020/1818,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before="3" w:line="216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2020/1816,</w:t>
            </w:r>
          </w:p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annexe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II.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9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activités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/>
              <w:rPr>
                <w:sz w:val="20"/>
              </w:rPr>
            </w:pPr>
            <w:r>
              <w:rPr>
                <w:sz w:val="20"/>
              </w:rPr>
              <w:t>liées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culture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tabac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iv)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E1-1</w:t>
            </w:r>
          </w:p>
        </w:tc>
        <w:tc>
          <w:tcPr>
            <w:tcW w:w="191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174" w:lineRule="exact"/>
              <w:ind w:left="110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</w:p>
        </w:tc>
      </w:tr>
      <w:tr>
        <w:trPr>
          <w:trHeight w:val="193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1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</w:tr>
      <w:tr>
        <w:trPr>
          <w:trHeight w:val="19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rPr>
                <w:sz w:val="20"/>
              </w:rPr>
            </w:pPr>
            <w:r>
              <w:rPr>
                <w:sz w:val="20"/>
              </w:rPr>
              <w:t>atteindre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neutralité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10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</w:tc>
      </w:tr>
      <w:tr>
        <w:trPr>
          <w:trHeight w:val="543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climatique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d’ici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2050</w:t>
            </w:r>
          </w:p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2021/1119</w:t>
            </w:r>
          </w:p>
        </w:tc>
      </w:tr>
      <w:tr>
        <w:trPr>
          <w:trHeight w:val="192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E1-1</w:t>
            </w:r>
          </w:p>
        </w:tc>
        <w:tc>
          <w:tcPr>
            <w:tcW w:w="191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  <w:vMerge w:val="restart"/>
          </w:tcPr>
          <w:p>
            <w:pPr>
              <w:pStyle w:val="TableParagraph"/>
              <w:spacing w:line="216" w:lineRule="auto"/>
              <w:ind w:left="110" w:right="191" w:hanging="51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before="3" w:line="216" w:lineRule="auto"/>
              <w:ind w:left="110" w:right="-3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(UE)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</w:p>
          <w:p>
            <w:pPr>
              <w:pStyle w:val="TableParagraph"/>
              <w:spacing w:before="1" w:line="216" w:lineRule="auto"/>
              <w:ind w:left="110" w:right="53"/>
              <w:rPr>
                <w:sz w:val="20"/>
              </w:rPr>
            </w:pPr>
            <w:r>
              <w:rPr>
                <w:sz w:val="20"/>
              </w:rPr>
              <w:t>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modèle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Portefeuille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bancaire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changement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climatique: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Qualité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crédit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expositions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secteur,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émissions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échéance</w:t>
            </w:r>
          </w:p>
          <w:p>
            <w:pPr>
              <w:pStyle w:val="TableParagraph"/>
              <w:spacing w:line="191" w:lineRule="exact"/>
              <w:ind w:left="110"/>
              <w:rPr>
                <w:sz w:val="20"/>
              </w:rPr>
            </w:pPr>
            <w:r>
              <w:rPr>
                <w:sz w:val="20"/>
              </w:rPr>
              <w:t>résiduelle</w:t>
            </w: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9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Entreprises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exclues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points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5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140"/>
              <w:rPr>
                <w:sz w:val="20"/>
              </w:rPr>
            </w:pPr>
            <w:r>
              <w:rPr>
                <w:sz w:val="20"/>
              </w:rPr>
              <w:t>référence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«accord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Paris»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2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before="165" w:line="211" w:lineRule="auto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g)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spacing w:line="218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5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E1-4</w:t>
            </w:r>
          </w:p>
          <w:p>
            <w:pPr>
              <w:pStyle w:val="TableParagraph"/>
              <w:spacing w:before="10" w:line="208" w:lineRule="auto"/>
              <w:ind w:right="6"/>
              <w:rPr>
                <w:sz w:val="20"/>
              </w:rPr>
            </w:pPr>
            <w:r>
              <w:rPr>
                <w:sz w:val="20"/>
              </w:rPr>
              <w:t>Objectifs de réduction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émissions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</w:t>
            </w:r>
          </w:p>
          <w:p>
            <w:pPr>
              <w:pStyle w:val="TableParagraph"/>
              <w:spacing w:before="178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before="1" w:line="276" w:lineRule="auto"/>
              <w:ind w:left="112" w:right="23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Indicateur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nº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4,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tableau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2,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annexe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</w:t>
            </w:r>
          </w:p>
        </w:tc>
        <w:tc>
          <w:tcPr>
            <w:tcW w:w="1529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right="144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règlement</w:t>
            </w:r>
          </w:p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d’exécution</w:t>
            </w: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Article 6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(UE)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sz w:val="20"/>
              </w:rPr>
            </w:pPr>
            <w:r>
              <w:rPr>
                <w:sz w:val="20"/>
              </w:rPr>
              <w:t>2022/2453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Commission,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rPr>
                <w:sz w:val="20"/>
              </w:rPr>
            </w:pPr>
            <w:r>
              <w:rPr>
                <w:sz w:val="20"/>
              </w:rPr>
              <w:t>modèle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sz w:val="20"/>
              </w:rPr>
            </w:pPr>
            <w:r>
              <w:rPr>
                <w:sz w:val="20"/>
              </w:rPr>
              <w:t>Portefeuille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bancaire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Risque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sz w:val="20"/>
              </w:rPr>
            </w:pPr>
            <w:r>
              <w:rPr>
                <w:sz w:val="20"/>
              </w:rPr>
              <w:t>transition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changement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sz w:val="20"/>
              </w:rPr>
            </w:pPr>
            <w:r>
              <w:rPr>
                <w:sz w:val="20"/>
              </w:rPr>
              <w:t>climatique: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sz w:val="20"/>
              </w:rPr>
            </w:pPr>
            <w:r>
              <w:rPr>
                <w:sz w:val="20"/>
              </w:rPr>
              <w:t>métriques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d’alignement</w:t>
            </w: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/>
        </w:trPr>
        <w:tc>
          <w:tcPr>
            <w:tcW w:w="2162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E1-5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</w:p>
        </w:tc>
        <w:tc>
          <w:tcPr>
            <w:tcW w:w="15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1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 w:line="226" w:lineRule="exact"/>
              <w:rPr>
                <w:sz w:val="20"/>
              </w:rPr>
            </w:pPr>
            <w:r>
              <w:rPr>
                <w:sz w:val="20"/>
              </w:rPr>
              <w:t>Consommation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/>
        </w:trPr>
        <w:tc>
          <w:tcPr>
            <w:tcW w:w="21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 w:line="229" w:lineRule="exact"/>
              <w:rPr>
                <w:sz w:val="20"/>
              </w:rPr>
            </w:pPr>
            <w:r>
              <w:rPr>
                <w:sz w:val="20"/>
              </w:rPr>
              <w:t>d’énergie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produite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/>
        </w:trPr>
        <w:tc>
          <w:tcPr>
            <w:tcW w:w="2162" w:type="dxa"/>
            <w:tcBorders>
              <w:top w:val="nil"/>
            </w:tcBorders>
          </w:tcPr>
          <w:p>
            <w:pPr>
              <w:pStyle w:val="TableParagraph"/>
              <w:spacing w:before="2" w:line="211" w:lineRule="exact"/>
              <w:rPr>
                <w:sz w:val="20"/>
              </w:rPr>
            </w:pP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2099"/>
        </w:trPr>
        <w:tc>
          <w:tcPr>
            <w:tcW w:w="2162" w:type="dxa"/>
          </w:tcPr>
          <w:p>
            <w:pPr>
              <w:pStyle w:val="TableParagraph"/>
              <w:spacing w:before="28" w:line="256" w:lineRule="auto"/>
              <w:ind w:right="861"/>
              <w:rPr>
                <w:sz w:val="20"/>
              </w:rPr>
            </w:pPr>
            <w:r>
              <w:rPr>
                <w:spacing w:val="-1"/>
                <w:sz w:val="20"/>
              </w:rPr>
              <w:t>combustibles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fossiles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ventilée</w:t>
            </w:r>
          </w:p>
          <w:p>
            <w:pPr>
              <w:pStyle w:val="TableParagraph"/>
              <w:spacing w:line="237" w:lineRule="auto"/>
              <w:ind w:right="186"/>
              <w:rPr>
                <w:sz w:val="20"/>
              </w:rPr>
            </w:pPr>
            <w:r>
              <w:rPr>
                <w:sz w:val="20"/>
              </w:rPr>
              <w:t>par source d’énergie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(uniquement 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secteurs ayant une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incidence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climat)</w:t>
            </w:r>
          </w:p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38</w:t>
            </w:r>
          </w:p>
        </w:tc>
        <w:tc>
          <w:tcPr>
            <w:tcW w:w="1911" w:type="dxa"/>
          </w:tcPr>
          <w:p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5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E1-5</w:t>
            </w:r>
          </w:p>
          <w:p>
            <w:pPr>
              <w:pStyle w:val="TableParagraph"/>
              <w:ind w:right="605"/>
              <w:rPr>
                <w:sz w:val="20"/>
              </w:rPr>
            </w:pPr>
            <w:r>
              <w:rPr>
                <w:sz w:val="20"/>
              </w:rPr>
              <w:t>Consommation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d’énergie et mix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énergétique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1911" w:type="dxa"/>
          </w:tcPr>
          <w:p>
            <w:pPr>
              <w:pStyle w:val="TableParagraph"/>
              <w:ind w:right="81"/>
              <w:rPr>
                <w:sz w:val="20"/>
              </w:rPr>
            </w:pPr>
            <w:r>
              <w:rPr>
                <w:sz w:val="20"/>
              </w:rPr>
              <w:t>Indicateur nº 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43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E1-5</w:t>
            </w:r>
          </w:p>
          <w:p>
            <w:pPr>
              <w:pStyle w:val="TableParagraph"/>
              <w:spacing w:before="34" w:line="242" w:lineRule="auto"/>
              <w:ind w:right="170"/>
              <w:rPr>
                <w:sz w:val="20"/>
              </w:rPr>
            </w:pPr>
            <w:r>
              <w:rPr>
                <w:sz w:val="20"/>
              </w:rPr>
              <w:t>Intensité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énergétique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activités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secteurs</w:t>
            </w:r>
          </w:p>
          <w:p>
            <w:pPr>
              <w:pStyle w:val="TableParagraph"/>
              <w:spacing w:line="226" w:lineRule="exact"/>
              <w:ind w:right="184"/>
              <w:rPr>
                <w:sz w:val="20"/>
              </w:rPr>
            </w:pPr>
            <w:r>
              <w:rPr>
                <w:sz w:val="20"/>
              </w:rPr>
              <w:t>à fort impact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climatique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1911" w:type="dxa"/>
          </w:tcPr>
          <w:p>
            <w:pPr>
              <w:pStyle w:val="TableParagraph"/>
              <w:ind w:right="81"/>
              <w:rPr>
                <w:sz w:val="20"/>
              </w:rPr>
            </w:pPr>
            <w:r>
              <w:rPr>
                <w:sz w:val="20"/>
              </w:rPr>
              <w:t>Indicateur nº 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61"/>
        </w:trPr>
        <w:tc>
          <w:tcPr>
            <w:tcW w:w="2162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E1-6</w:t>
            </w:r>
          </w:p>
          <w:p>
            <w:pPr>
              <w:pStyle w:val="TableParagraph"/>
              <w:spacing w:before="10" w:line="208" w:lineRule="auto"/>
              <w:ind w:right="258"/>
              <w:rPr>
                <w:sz w:val="20"/>
              </w:rPr>
            </w:pPr>
            <w:r>
              <w:rPr>
                <w:sz w:val="20"/>
              </w:rPr>
              <w:t>Émissions de 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brutes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périmètres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spacing w:line="208" w:lineRule="auto"/>
              <w:ind w:right="-4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émissions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GES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44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175"/>
              <w:rPr>
                <w:sz w:val="20"/>
              </w:rPr>
            </w:pPr>
            <w:r>
              <w:rPr>
                <w:sz w:val="20"/>
              </w:rPr>
              <w:t>Indicateurs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nº 2, tableau 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spacing w:line="216" w:lineRule="auto"/>
              <w:ind w:right="144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 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before="7" w:line="216" w:lineRule="auto"/>
              <w:ind w:right="178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6" w:lineRule="auto"/>
              <w:ind w:right="2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modèle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Portefeuille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bancaire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transition lié au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climatique: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Qualité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crédit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expositions par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secteur,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émissions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line="206" w:lineRule="exact"/>
              <w:ind w:right="524"/>
              <w:rPr>
                <w:sz w:val="20"/>
              </w:rPr>
            </w:pPr>
            <w:r>
              <w:rPr>
                <w:spacing w:val="-1"/>
                <w:sz w:val="20"/>
              </w:rPr>
              <w:t>échéance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résiduelle</w:t>
            </w:r>
          </w:p>
        </w:tc>
        <w:tc>
          <w:tcPr>
            <w:tcW w:w="1656" w:type="dxa"/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</w:p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</w:p>
          <w:p>
            <w:pPr>
              <w:pStyle w:val="TableParagraph"/>
              <w:spacing w:before="8" w:line="216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0"/>
        </w:trPr>
        <w:tc>
          <w:tcPr>
            <w:tcW w:w="2162" w:type="dxa"/>
          </w:tcPr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E1-6</w:t>
            </w:r>
          </w:p>
          <w:p>
            <w:pPr>
              <w:pStyle w:val="TableParagraph"/>
              <w:spacing w:before="10" w:line="208" w:lineRule="auto"/>
              <w:ind w:right="381"/>
              <w:rPr>
                <w:sz w:val="20"/>
              </w:rPr>
            </w:pPr>
            <w:r>
              <w:rPr>
                <w:sz w:val="20"/>
              </w:rPr>
              <w:t>Intensité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émissions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brutes</w:t>
            </w:r>
          </w:p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paragraphes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55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spacing w:line="208" w:lineRule="auto"/>
              <w:ind w:right="160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 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before="9" w:line="208" w:lineRule="auto"/>
              <w:ind w:right="178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08" w:lineRule="auto"/>
              <w:ind w:right="2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modèle 3: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Portefeuille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bancaire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>
            <w:pPr>
              <w:pStyle w:val="TableParagraph"/>
              <w:spacing w:line="200" w:lineRule="exact"/>
              <w:ind w:right="55"/>
              <w:rPr>
                <w:sz w:val="20"/>
              </w:rPr>
            </w:pPr>
            <w:r>
              <w:rPr>
                <w:sz w:val="20"/>
              </w:rPr>
              <w:t>Risque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</w:p>
        </w:tc>
        <w:tc>
          <w:tcPr>
            <w:tcW w:w="1656" w:type="dxa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</w:p>
          <w:p>
            <w:pPr>
              <w:pStyle w:val="TableParagraph"/>
              <w:spacing w:before="7" w:line="216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798"/>
        </w:trPr>
        <w:tc>
          <w:tcPr>
            <w:tcW w:w="21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spacing w:line="208" w:lineRule="auto"/>
              <w:ind w:right="293"/>
              <w:rPr>
                <w:sz w:val="20"/>
              </w:rPr>
            </w:pPr>
            <w:r>
              <w:rPr>
                <w:spacing w:val="-1"/>
                <w:sz w:val="20"/>
              </w:rPr>
              <w:t>changement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climatique: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métriques</w:t>
            </w:r>
          </w:p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d’alignement</w:t>
            </w: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0"/>
        </w:trPr>
        <w:tc>
          <w:tcPr>
            <w:tcW w:w="2162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E1-7</w:t>
            </w:r>
          </w:p>
          <w:p>
            <w:pPr>
              <w:pStyle w:val="TableParagraph"/>
              <w:spacing w:before="10" w:line="208" w:lineRule="auto"/>
              <w:ind w:right="-4"/>
              <w:rPr>
                <w:sz w:val="20"/>
              </w:rPr>
            </w:pPr>
            <w:r>
              <w:rPr>
                <w:sz w:val="20"/>
              </w:rPr>
              <w:t>Absorptions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crédits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carbone</w:t>
            </w:r>
          </w:p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56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06" w:lineRule="exact"/>
              <w:ind w:left="110" w:right="18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2021/1119</w:t>
            </w:r>
          </w:p>
        </w:tc>
      </w:tr>
      <w:tr>
        <w:trPr>
          <w:trHeight w:val="2013"/>
        </w:trPr>
        <w:tc>
          <w:tcPr>
            <w:tcW w:w="2162" w:type="dxa"/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E1-9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Exposition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before="9" w:line="208" w:lineRule="auto"/>
              <w:ind w:right="74"/>
              <w:rPr>
                <w:sz w:val="20"/>
              </w:rPr>
            </w:pPr>
            <w:r>
              <w:rPr>
                <w:sz w:val="20"/>
              </w:rPr>
              <w:t>portefeuille de l’indice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référence à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physiques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liés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climat</w:t>
            </w:r>
          </w:p>
          <w:p>
            <w:pPr>
              <w:pStyle w:val="TableParagraph"/>
              <w:ind w:left="0"/>
            </w:pPr>
          </w:p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2020/1818,</w:t>
            </w:r>
          </w:p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04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E1-9</w:t>
            </w:r>
          </w:p>
          <w:p>
            <w:pPr>
              <w:pStyle w:val="TableParagraph"/>
              <w:spacing w:before="3"/>
              <w:ind w:right="351"/>
              <w:rPr>
                <w:sz w:val="20"/>
              </w:rPr>
            </w:pPr>
            <w:r>
              <w:rPr>
                <w:sz w:val="20"/>
              </w:rPr>
              <w:t>Désagrégation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montants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monétaires 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 physique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aigu et chronique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 66,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  <w:p>
            <w:pPr>
              <w:pStyle w:val="TableParagraph"/>
              <w:spacing w:before="106" w:line="22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E1-9</w:t>
            </w:r>
          </w:p>
          <w:p>
            <w:pPr>
              <w:pStyle w:val="TableParagraph"/>
              <w:spacing w:before="7" w:line="223" w:lineRule="auto"/>
              <w:ind w:right="426"/>
              <w:rPr>
                <w:sz w:val="20"/>
              </w:rPr>
            </w:pPr>
            <w:r>
              <w:rPr>
                <w:sz w:val="20"/>
              </w:rPr>
              <w:t>Emplacement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actifs</w:t>
            </w:r>
          </w:p>
          <w:p>
            <w:pPr>
              <w:pStyle w:val="TableParagraph"/>
              <w:spacing w:line="228" w:lineRule="auto"/>
              <w:ind w:right="127"/>
              <w:rPr>
                <w:sz w:val="20"/>
              </w:rPr>
            </w:pPr>
            <w:r>
              <w:rPr>
                <w:sz w:val="20"/>
              </w:rPr>
              <w:t>importants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exposés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  <w:p>
            <w:pPr>
              <w:pStyle w:val="TableParagraph"/>
              <w:spacing w:before="3" w:line="218" w:lineRule="auto"/>
              <w:ind w:right="6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risque </w:t>
            </w:r>
            <w:r>
              <w:rPr>
                <w:sz w:val="20"/>
              </w:rPr>
              <w:t>physique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significatif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 66,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spacing w:line="237" w:lineRule="auto"/>
              <w:ind w:left="110" w:right="155"/>
              <w:rPr>
                <w:sz w:val="20"/>
              </w:rPr>
            </w:pPr>
            <w:r>
              <w:rPr>
                <w:sz w:val="20"/>
              </w:rPr>
              <w:t xml:space="preserve">article 449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du 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line="235" w:lineRule="auto"/>
              <w:ind w:left="110" w:right="183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5" w:lineRule="auto"/>
              <w:ind w:left="110" w:right="24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Commission,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 47,</w:t>
            </w:r>
          </w:p>
          <w:p>
            <w:pPr>
              <w:pStyle w:val="TableParagraph"/>
              <w:spacing w:line="235" w:lineRule="auto"/>
              <w:ind w:left="110" w:right="298"/>
              <w:rPr>
                <w:sz w:val="20"/>
              </w:rPr>
            </w:pPr>
            <w:r>
              <w:rPr>
                <w:sz w:val="20"/>
              </w:rPr>
              <w:t>modèle 5: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Portefeuille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bancaire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physique lié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changement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climatique: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expositions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soumises 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risque</w:t>
            </w:r>
          </w:p>
          <w:p>
            <w:pPr>
              <w:pStyle w:val="TableParagraph"/>
              <w:spacing w:line="204" w:lineRule="exact"/>
              <w:ind w:left="110"/>
              <w:rPr>
                <w:sz w:val="20"/>
              </w:rPr>
            </w:pPr>
            <w:r>
              <w:rPr>
                <w:sz w:val="20"/>
              </w:rPr>
              <w:t>physique.</w:t>
            </w: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80"/>
        </w:trPr>
        <w:tc>
          <w:tcPr>
            <w:tcW w:w="2162" w:type="dxa"/>
          </w:tcPr>
          <w:p>
            <w:pPr>
              <w:pStyle w:val="TableParagraph"/>
              <w:spacing w:line="213" w:lineRule="auto"/>
              <w:ind w:right="18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E1-9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Ventilation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comptable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 actifs immobiliers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l’entreprise 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classe d’efficacité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énergétique</w:t>
            </w:r>
          </w:p>
          <w:p>
            <w:pPr>
              <w:pStyle w:val="TableParagraph"/>
              <w:ind w:left="0"/>
            </w:pPr>
          </w:p>
          <w:p>
            <w:pPr>
              <w:pStyle w:val="TableParagraph"/>
              <w:spacing w:before="11"/>
              <w:ind w:left="0"/>
              <w:rPr>
                <w:sz w:val="29"/>
              </w:rPr>
            </w:pPr>
          </w:p>
          <w:p>
            <w:pPr>
              <w:pStyle w:val="TableParagraph"/>
              <w:spacing w:line="216" w:lineRule="auto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67,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spacing w:line="213" w:lineRule="auto"/>
              <w:ind w:left="110" w:right="155"/>
              <w:rPr>
                <w:sz w:val="20"/>
              </w:rPr>
            </w:pPr>
            <w:r>
              <w:rPr>
                <w:sz w:val="20"/>
              </w:rPr>
              <w:t xml:space="preserve">article 449 </w:t>
            </w:r>
            <w:r>
              <w:rPr>
                <w:rFonts w:ascii="Arial" w:hAnsi="Arial"/>
                <w:i/>
                <w:sz w:val="20"/>
              </w:rPr>
              <w:t>bis</w:t>
            </w:r>
            <w:r>
              <w:rPr>
                <w:rFonts w:ascii="Arial" w:hAnsi="Arial"/>
                <w:i/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du 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(UE)</w:t>
            </w:r>
          </w:p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575/2013,</w:t>
            </w:r>
          </w:p>
          <w:p>
            <w:pPr>
              <w:pStyle w:val="TableParagraph"/>
              <w:spacing w:before="3" w:line="213" w:lineRule="auto"/>
              <w:ind w:left="110" w:right="-1"/>
              <w:rPr>
                <w:sz w:val="20"/>
              </w:rPr>
            </w:pP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d’exécution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(UE)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2022/2453</w:t>
            </w:r>
          </w:p>
          <w:p>
            <w:pPr>
              <w:pStyle w:val="TableParagraph"/>
              <w:spacing w:before="1" w:line="213" w:lineRule="auto"/>
              <w:ind w:left="110" w:right="43"/>
              <w:rPr>
                <w:sz w:val="20"/>
              </w:rPr>
            </w:pPr>
            <w:r>
              <w:rPr>
                <w:sz w:val="20"/>
              </w:rPr>
              <w:t>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before="2" w:line="213" w:lineRule="auto"/>
              <w:ind w:left="110"/>
              <w:rPr>
                <w:sz w:val="20"/>
              </w:rPr>
            </w:pPr>
            <w:r>
              <w:rPr>
                <w:sz w:val="20"/>
              </w:rPr>
              <w:t>modèle 2: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Portefeuille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bancaire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Risque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</w:p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changement</w:t>
            </w: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1434"/>
        </w:trPr>
        <w:tc>
          <w:tcPr>
            <w:tcW w:w="21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spacing w:line="213" w:lineRule="auto"/>
              <w:ind w:left="110" w:right="130"/>
              <w:rPr>
                <w:sz w:val="20"/>
              </w:rPr>
            </w:pPr>
            <w:r>
              <w:rPr>
                <w:sz w:val="20"/>
              </w:rPr>
              <w:t>climatique: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Prêts garantis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 des biens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immobiliers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Efficacité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énergétique</w:t>
            </w:r>
          </w:p>
          <w:p>
            <w:pPr>
              <w:pStyle w:val="TableParagraph"/>
              <w:spacing w:line="191" w:lineRule="exact"/>
              <w:ind w:left="110"/>
              <w:rPr>
                <w:sz w:val="20"/>
              </w:rPr>
            </w:pP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sûretés</w:t>
            </w: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14"/>
        </w:trPr>
        <w:tc>
          <w:tcPr>
            <w:tcW w:w="2162" w:type="dxa"/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E1-9</w:t>
            </w:r>
          </w:p>
          <w:p>
            <w:pPr>
              <w:pStyle w:val="TableParagraph"/>
              <w:spacing w:before="10" w:line="208" w:lineRule="auto"/>
              <w:ind w:right="99"/>
              <w:rPr>
                <w:sz w:val="20"/>
              </w:rPr>
            </w:pPr>
            <w:r>
              <w:rPr>
                <w:sz w:val="20"/>
              </w:rPr>
              <w:t>Degré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d’exposition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portefeuille 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opportunités liées 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climat</w:t>
            </w:r>
          </w:p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94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70"/>
        </w:trPr>
        <w:tc>
          <w:tcPr>
            <w:tcW w:w="2162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E2-4</w:t>
            </w:r>
          </w:p>
          <w:p>
            <w:pPr>
              <w:pStyle w:val="TableParagraph"/>
              <w:spacing w:before="7" w:line="216" w:lineRule="auto"/>
              <w:ind w:right="-2"/>
              <w:rPr>
                <w:sz w:val="20"/>
              </w:rPr>
            </w:pPr>
            <w:r>
              <w:rPr>
                <w:sz w:val="20"/>
              </w:rPr>
              <w:t>Quantité de chaque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polluant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énuméré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l’annexe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 E-PRTR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(registre européen 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rejets et des transferts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polluants) rejetés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l’air,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l’eau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</w:p>
          <w:p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sol,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19"/>
              <w:rPr>
                <w:sz w:val="20"/>
              </w:rPr>
            </w:pPr>
            <w:r>
              <w:rPr>
                <w:sz w:val="20"/>
              </w:rPr>
              <w:t>Indicateur nº 8,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indicateur nº 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indicateur nº 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indicateur nº 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49"/>
        </w:trPr>
        <w:tc>
          <w:tcPr>
            <w:tcW w:w="2162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E3-1</w:t>
            </w:r>
          </w:p>
          <w:p>
            <w:pPr>
              <w:pStyle w:val="TableParagraph"/>
              <w:spacing w:before="9" w:line="216" w:lineRule="auto"/>
              <w:ind w:right="5"/>
              <w:rPr>
                <w:sz w:val="20"/>
              </w:rPr>
            </w:pPr>
            <w:r>
              <w:rPr>
                <w:sz w:val="20"/>
              </w:rPr>
              <w:t>Ressources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aquatiques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marines,</w:t>
            </w:r>
          </w:p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911" w:type="dxa"/>
          </w:tcPr>
          <w:p>
            <w:pPr>
              <w:pStyle w:val="TableParagraph"/>
              <w:spacing w:line="237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7,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3"/>
        </w:trPr>
        <w:tc>
          <w:tcPr>
            <w:tcW w:w="2162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E3-1</w:t>
            </w:r>
          </w:p>
          <w:p>
            <w:pPr>
              <w:pStyle w:val="TableParagraph"/>
              <w:spacing w:line="206" w:lineRule="exact"/>
              <w:ind w:right="54"/>
              <w:rPr>
                <w:sz w:val="20"/>
              </w:rPr>
            </w:pPr>
            <w:r>
              <w:rPr>
                <w:sz w:val="20"/>
              </w:rPr>
              <w:t>Politique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8,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06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E3-1</w:t>
            </w:r>
          </w:p>
          <w:p>
            <w:pPr>
              <w:pStyle w:val="TableParagraph"/>
              <w:spacing w:before="8" w:line="232" w:lineRule="auto"/>
              <w:ind w:right="85"/>
              <w:rPr>
                <w:sz w:val="20"/>
              </w:rPr>
            </w:pPr>
            <w:r>
              <w:rPr>
                <w:sz w:val="20"/>
              </w:rPr>
              <w:t>Pratiques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durables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</w:p>
          <w:p>
            <w:pPr>
              <w:pStyle w:val="TableParagraph"/>
              <w:spacing w:line="206" w:lineRule="exact"/>
              <w:ind w:right="350"/>
              <w:rPr>
                <w:sz w:val="20"/>
              </w:rPr>
            </w:pPr>
            <w:r>
              <w:rPr>
                <w:sz w:val="20"/>
              </w:rPr>
              <w:t>océans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paragraphe 14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64"/>
        </w:trPr>
        <w:tc>
          <w:tcPr>
            <w:tcW w:w="2162" w:type="dxa"/>
          </w:tcPr>
          <w:p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E3-4</w:t>
            </w:r>
          </w:p>
          <w:p>
            <w:pPr>
              <w:pStyle w:val="TableParagraph"/>
              <w:spacing w:before="9" w:line="216" w:lineRule="auto"/>
              <w:ind w:right="470"/>
              <w:jc w:val="both"/>
              <w:rPr>
                <w:sz w:val="20"/>
              </w:rPr>
            </w:pPr>
            <w:r>
              <w:rPr>
                <w:sz w:val="20"/>
              </w:rPr>
              <w:t>Pourcentage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d’eau recyclée 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réutilisée</w:t>
            </w:r>
          </w:p>
          <w:p>
            <w:pPr>
              <w:pStyle w:val="TableParagraph"/>
              <w:spacing w:line="206" w:lineRule="exact"/>
              <w:ind w:right="681"/>
              <w:jc w:val="both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6.2,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86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E3-4</w:t>
            </w:r>
          </w:p>
          <w:p>
            <w:pPr>
              <w:pStyle w:val="TableParagraph"/>
              <w:spacing w:before="5"/>
              <w:ind w:right="179"/>
              <w:rPr>
                <w:sz w:val="20"/>
              </w:rPr>
            </w:pPr>
            <w:r>
              <w:rPr>
                <w:sz w:val="20"/>
              </w:rPr>
              <w:t>Consommation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d’eau totale en m</w:t>
            </w:r>
            <w:r>
              <w:rPr>
                <w:position w:val="6"/>
                <w:sz w:val="13"/>
              </w:rPr>
              <w:t>3</w:t>
            </w:r>
            <w:r>
              <w:rPr>
                <w:spacing w:val="1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chiffre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d’affaires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généré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</w:p>
          <w:p>
            <w:pPr>
              <w:pStyle w:val="TableParagraph"/>
              <w:spacing w:before="1" w:line="208" w:lineRule="exact"/>
              <w:ind w:right="263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activités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paragraphe 29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6.1,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2"/>
        </w:trPr>
        <w:tc>
          <w:tcPr>
            <w:tcW w:w="2162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E4</w:t>
            </w:r>
          </w:p>
          <w:p>
            <w:pPr>
              <w:pStyle w:val="TableParagraph"/>
              <w:spacing w:line="206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911" w:type="dxa"/>
          </w:tcPr>
          <w:p>
            <w:pPr>
              <w:pStyle w:val="TableParagraph"/>
              <w:ind w:right="81"/>
              <w:rPr>
                <w:sz w:val="20"/>
              </w:rPr>
            </w:pPr>
            <w:r>
              <w:rPr>
                <w:sz w:val="20"/>
              </w:rPr>
              <w:t>Indicateur nº 7,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2"/>
        </w:trPr>
        <w:tc>
          <w:tcPr>
            <w:tcW w:w="2162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E4</w:t>
            </w:r>
          </w:p>
          <w:p>
            <w:pPr>
              <w:pStyle w:val="TableParagraph"/>
              <w:spacing w:line="206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2"/>
        </w:trPr>
        <w:tc>
          <w:tcPr>
            <w:tcW w:w="2162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E4</w:t>
            </w:r>
          </w:p>
          <w:p>
            <w:pPr>
              <w:pStyle w:val="TableParagraph"/>
              <w:spacing w:line="206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1331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E4-2</w:t>
            </w:r>
          </w:p>
          <w:p>
            <w:pPr>
              <w:pStyle w:val="TableParagraph"/>
              <w:spacing w:before="3"/>
              <w:ind w:right="9"/>
              <w:rPr>
                <w:sz w:val="20"/>
              </w:rPr>
            </w:pPr>
            <w:r>
              <w:rPr>
                <w:sz w:val="20"/>
              </w:rPr>
              <w:t>Pratiques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politiques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foncières/agricoles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durables</w:t>
            </w:r>
          </w:p>
          <w:p>
            <w:pPr>
              <w:pStyle w:val="TableParagraph"/>
              <w:spacing w:line="206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65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E4-2</w:t>
            </w:r>
          </w:p>
          <w:p>
            <w:pPr>
              <w:pStyle w:val="TableParagraph"/>
              <w:spacing w:before="6" w:line="235" w:lineRule="auto"/>
              <w:ind w:right="342"/>
              <w:rPr>
                <w:sz w:val="20"/>
              </w:rPr>
            </w:pPr>
            <w:r>
              <w:rPr>
                <w:sz w:val="20"/>
              </w:rPr>
              <w:t>Pratiques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politiques durables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concerne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les océans/mers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 24,</w:t>
            </w:r>
          </w:p>
          <w:p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55"/>
        </w:trPr>
        <w:tc>
          <w:tcPr>
            <w:tcW w:w="2162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E4-2</w:t>
            </w:r>
          </w:p>
          <w:p>
            <w:pPr>
              <w:pStyle w:val="TableParagraph"/>
              <w:spacing w:before="9" w:line="216" w:lineRule="auto"/>
              <w:ind w:right="51"/>
              <w:rPr>
                <w:sz w:val="20"/>
              </w:rPr>
            </w:pPr>
            <w:r>
              <w:rPr>
                <w:sz w:val="20"/>
              </w:rPr>
              <w:t>Politiques de lutte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déforestation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paragraphe 24,</w:t>
            </w:r>
          </w:p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73"/>
              <w:rPr>
                <w:sz w:val="20"/>
              </w:rPr>
            </w:pPr>
            <w:r>
              <w:rPr>
                <w:sz w:val="20"/>
              </w:rPr>
              <w:t>Indicateur nº 15,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51"/>
        </w:trPr>
        <w:tc>
          <w:tcPr>
            <w:tcW w:w="2162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E5-5</w:t>
            </w:r>
          </w:p>
          <w:p>
            <w:pPr>
              <w:pStyle w:val="TableParagraph"/>
              <w:spacing w:before="9" w:line="216" w:lineRule="auto"/>
              <w:ind w:right="119"/>
              <w:rPr>
                <w:sz w:val="20"/>
              </w:rPr>
            </w:pPr>
            <w:r>
              <w:rPr>
                <w:sz w:val="20"/>
              </w:rPr>
              <w:t>Déchets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recyclés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 37,</w:t>
            </w:r>
          </w:p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49"/>
        </w:trPr>
        <w:tc>
          <w:tcPr>
            <w:tcW w:w="2162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E5-5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Déchets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dangereux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line="206" w:lineRule="exact"/>
              <w:ind w:right="359"/>
              <w:rPr>
                <w:sz w:val="20"/>
              </w:rPr>
            </w:pPr>
            <w:r>
              <w:rPr>
                <w:sz w:val="20"/>
              </w:rPr>
              <w:t>déchets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radioactifs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 39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3"/>
        </w:trPr>
        <w:tc>
          <w:tcPr>
            <w:tcW w:w="2162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 SBM3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 S1</w:t>
            </w:r>
          </w:p>
          <w:p>
            <w:pPr>
              <w:pStyle w:val="TableParagraph"/>
              <w:spacing w:line="206" w:lineRule="exact"/>
              <w:ind w:right="4"/>
              <w:rPr>
                <w:sz w:val="20"/>
              </w:rPr>
            </w:pPr>
            <w:r>
              <w:rPr>
                <w:sz w:val="20"/>
              </w:rPr>
              <w:t>Risque de travail forcé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03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 SBM3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 S1</w:t>
            </w:r>
          </w:p>
          <w:p>
            <w:pPr>
              <w:pStyle w:val="TableParagraph"/>
              <w:spacing w:before="14" w:line="228" w:lineRule="auto"/>
              <w:ind w:right="76"/>
              <w:rPr>
                <w:sz w:val="20"/>
              </w:rPr>
            </w:pPr>
            <w:r>
              <w:rPr>
                <w:sz w:val="20"/>
              </w:rPr>
              <w:t>Risque d’exploitation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d’enfants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 14,</w:t>
            </w:r>
          </w:p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g)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29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S1-1</w:t>
            </w:r>
          </w:p>
          <w:p>
            <w:pPr>
              <w:pStyle w:val="TableParagraph"/>
              <w:spacing w:before="6" w:line="232" w:lineRule="auto"/>
              <w:ind w:right="5"/>
              <w:rPr>
                <w:sz w:val="20"/>
              </w:rPr>
            </w:pPr>
            <w:r>
              <w:rPr>
                <w:sz w:val="20"/>
              </w:rPr>
              <w:t>Engagements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une politique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matière des droits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l’homme</w:t>
            </w:r>
          </w:p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91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before="8"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27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S1-1</w:t>
            </w:r>
          </w:p>
          <w:p>
            <w:pPr>
              <w:pStyle w:val="TableParagraph"/>
              <w:spacing w:before="3"/>
              <w:ind w:right="149"/>
              <w:rPr>
                <w:sz w:val="20"/>
              </w:rPr>
            </w:pPr>
            <w:r>
              <w:rPr>
                <w:sz w:val="20"/>
              </w:rPr>
              <w:t>Politiques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diligence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raisonnable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sur les questions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visées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conventions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fondamentales 1 à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l’Organisation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internationale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travail,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94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32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S1-1</w:t>
            </w:r>
          </w:p>
          <w:p>
            <w:pPr>
              <w:pStyle w:val="TableParagraph"/>
              <w:spacing w:before="6" w:line="235" w:lineRule="auto"/>
              <w:ind w:right="607"/>
              <w:rPr>
                <w:sz w:val="20"/>
              </w:rPr>
            </w:pPr>
            <w:r>
              <w:rPr>
                <w:sz w:val="20"/>
              </w:rPr>
              <w:t>Processus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mesures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prévention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traite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êtres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453"/>
        </w:trPr>
        <w:tc>
          <w:tcPr>
            <w:tcW w:w="2162" w:type="dxa"/>
          </w:tcPr>
          <w:p>
            <w:pPr>
              <w:pStyle w:val="TableParagraph"/>
              <w:spacing w:line="226" w:lineRule="exact"/>
              <w:ind w:right="732"/>
              <w:rPr>
                <w:sz w:val="20"/>
              </w:rPr>
            </w:pPr>
            <w:r>
              <w:rPr>
                <w:sz w:val="20"/>
              </w:rPr>
              <w:t>humains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paragraphe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4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S1-1</w:t>
            </w:r>
          </w:p>
          <w:p>
            <w:pPr>
              <w:pStyle w:val="TableParagraph"/>
              <w:ind w:right="3"/>
              <w:jc w:val="both"/>
              <w:rPr>
                <w:sz w:val="20"/>
              </w:rPr>
            </w:pPr>
            <w:r>
              <w:rPr>
                <w:sz w:val="20"/>
              </w:rPr>
              <w:t>Politique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prévention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 système de gestion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accidents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line="209" w:lineRule="exact"/>
              <w:jc w:val="both"/>
              <w:rPr>
                <w:sz w:val="20"/>
              </w:rPr>
            </w:pPr>
            <w:r>
              <w:rPr>
                <w:sz w:val="20"/>
              </w:rPr>
              <w:t>travail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05"/>
        </w:trPr>
        <w:tc>
          <w:tcPr>
            <w:tcW w:w="216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S1-3</w:t>
            </w:r>
          </w:p>
          <w:p>
            <w:pPr>
              <w:pStyle w:val="TableParagraph"/>
              <w:ind w:right="495"/>
              <w:rPr>
                <w:sz w:val="20"/>
              </w:rPr>
            </w:pPr>
            <w:r>
              <w:rPr>
                <w:sz w:val="20"/>
              </w:rPr>
              <w:t>Mécanismes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traitement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différends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plaintes</w:t>
            </w:r>
          </w:p>
          <w:p>
            <w:pPr>
              <w:pStyle w:val="TableParagraph"/>
              <w:spacing w:line="228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72"/>
        </w:trPr>
        <w:tc>
          <w:tcPr>
            <w:tcW w:w="2162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S1-14</w:t>
            </w:r>
          </w:p>
          <w:p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Nombre de décès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 et taux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d’accidents liés 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88,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points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94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16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S1-14</w:t>
            </w:r>
          </w:p>
          <w:p>
            <w:pPr>
              <w:pStyle w:val="TableParagraph"/>
              <w:spacing w:before="4" w:line="235" w:lineRule="auto"/>
              <w:ind w:right="4"/>
              <w:rPr>
                <w:sz w:val="20"/>
              </w:rPr>
            </w:pPr>
            <w:r>
              <w:rPr>
                <w:sz w:val="20"/>
              </w:rPr>
              <w:t>Nombre de jours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perdus pour cause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blessures, </w:t>
            </w:r>
            <w:r>
              <w:rPr>
                <w:sz w:val="20"/>
              </w:rPr>
              <w:t>d’accidents,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décès ou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maladies</w:t>
            </w:r>
          </w:p>
          <w:p>
            <w:pPr>
              <w:pStyle w:val="TableParagraph"/>
              <w:spacing w:line="228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88,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e)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05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S1-16</w:t>
            </w:r>
          </w:p>
          <w:p>
            <w:pPr>
              <w:pStyle w:val="TableParagraph"/>
              <w:spacing w:before="3"/>
              <w:ind w:right="260"/>
              <w:rPr>
                <w:sz w:val="20"/>
              </w:rPr>
            </w:pPr>
            <w:r>
              <w:rPr>
                <w:sz w:val="20"/>
              </w:rPr>
              <w:t>Écart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rémunération 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hommes et femmes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corrigé</w:t>
            </w:r>
          </w:p>
          <w:p>
            <w:pPr>
              <w:pStyle w:val="TableParagraph"/>
              <w:spacing w:line="228" w:lineRule="exact"/>
              <w:ind w:right="670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97,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07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S1-16</w:t>
            </w:r>
          </w:p>
          <w:p>
            <w:pPr>
              <w:pStyle w:val="TableParagraph"/>
              <w:spacing w:before="4" w:line="237" w:lineRule="auto"/>
              <w:ind w:right="527"/>
              <w:rPr>
                <w:sz w:val="20"/>
              </w:rPr>
            </w:pPr>
            <w:r>
              <w:rPr>
                <w:sz w:val="20"/>
              </w:rPr>
              <w:t>Ratio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rémunération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excessif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général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97,</w:t>
            </w:r>
          </w:p>
          <w:p>
            <w:pPr>
              <w:pStyle w:val="TableParagraph"/>
              <w:spacing w:before="5" w:line="213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8,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14"/>
        </w:trPr>
        <w:tc>
          <w:tcPr>
            <w:tcW w:w="2162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S1-17</w:t>
            </w:r>
          </w:p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discrimination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paragraphe 103,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73"/>
              <w:rPr>
                <w:sz w:val="20"/>
              </w:rPr>
            </w:pPr>
            <w:r>
              <w:rPr>
                <w:sz w:val="20"/>
              </w:rPr>
              <w:t>Indicateur nº 7,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64"/>
        </w:trPr>
        <w:tc>
          <w:tcPr>
            <w:tcW w:w="216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S1-17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</w:p>
          <w:p>
            <w:pPr>
              <w:pStyle w:val="TableParagraph"/>
              <w:ind w:right="127"/>
              <w:rPr>
                <w:sz w:val="20"/>
              </w:rPr>
            </w:pPr>
            <w:r>
              <w:rPr>
                <w:sz w:val="20"/>
              </w:rPr>
              <w:t>respect des principes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directeurs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relatifs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entreprises et 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droits de l'homme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principes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directeurs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l’OCDE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104,</w:t>
            </w:r>
          </w:p>
        </w:tc>
        <w:tc>
          <w:tcPr>
            <w:tcW w:w="191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before="8"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2020/1816,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before="1" w:line="218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</w:p>
          <w:p>
            <w:pPr>
              <w:pStyle w:val="TableParagraph"/>
              <w:spacing w:line="206" w:lineRule="exact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227"/>
        </w:trPr>
        <w:tc>
          <w:tcPr>
            <w:tcW w:w="2162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33"/>
        </w:trPr>
        <w:tc>
          <w:tcPr>
            <w:tcW w:w="216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2- SBM3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S2</w:t>
            </w:r>
          </w:p>
          <w:p>
            <w:pPr>
              <w:pStyle w:val="TableParagraph"/>
              <w:ind w:right="-3"/>
              <w:rPr>
                <w:sz w:val="20"/>
              </w:rPr>
            </w:pPr>
            <w:r>
              <w:rPr>
                <w:sz w:val="20"/>
              </w:rPr>
              <w:t>Risque important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d’exploitation </w:t>
            </w:r>
            <w:r>
              <w:rPr>
                <w:sz w:val="20"/>
              </w:rPr>
              <w:t>d’enfants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 le travail ou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travail forcé dans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chaîne de valeur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 11,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56"/>
              <w:rPr>
                <w:sz w:val="20"/>
              </w:rPr>
            </w:pPr>
            <w:r>
              <w:rPr>
                <w:sz w:val="20"/>
              </w:rPr>
              <w:t>Indicateurs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nº 13, tableau 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51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S2-1</w:t>
            </w:r>
          </w:p>
          <w:p>
            <w:pPr>
              <w:pStyle w:val="TableParagraph"/>
              <w:spacing w:before="6" w:line="232" w:lineRule="auto"/>
              <w:ind w:right="5"/>
              <w:rPr>
                <w:sz w:val="20"/>
              </w:rPr>
            </w:pPr>
            <w:r>
              <w:rPr>
                <w:sz w:val="20"/>
              </w:rPr>
              <w:t>Engagements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une politique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matière des droits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l’homme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191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</w:p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before="8"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/>
        </w:trPr>
        <w:tc>
          <w:tcPr>
            <w:tcW w:w="2162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S2-1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Politiques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relatives 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travailleurs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6" w:lineRule="exact"/>
              <w:ind w:right="557"/>
              <w:rPr>
                <w:sz w:val="20"/>
              </w:rPr>
            </w:pPr>
            <w:r>
              <w:rPr>
                <w:sz w:val="20"/>
              </w:rPr>
              <w:t>chaîne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191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Indicateurs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nº 4, tableau 3,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62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S2-1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</w:p>
          <w:p>
            <w:pPr>
              <w:pStyle w:val="TableParagraph"/>
              <w:ind w:right="127"/>
              <w:rPr>
                <w:sz w:val="20"/>
              </w:rPr>
            </w:pPr>
            <w:r>
              <w:rPr>
                <w:sz w:val="20"/>
              </w:rPr>
              <w:t>respect des principes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directeurs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relatifs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entreprises et 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droits de l'homme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principes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directeurs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l’OCDE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2020/1816,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before="1" w:line="218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</w:p>
          <w:p>
            <w:pPr>
              <w:pStyle w:val="TableParagraph"/>
              <w:spacing w:line="206" w:lineRule="exact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29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S2-1</w:t>
            </w:r>
          </w:p>
          <w:p>
            <w:pPr>
              <w:pStyle w:val="TableParagraph"/>
              <w:spacing w:before="3"/>
              <w:ind w:right="149"/>
              <w:rPr>
                <w:sz w:val="20"/>
              </w:rPr>
            </w:pPr>
            <w:r>
              <w:rPr>
                <w:sz w:val="20"/>
              </w:rPr>
              <w:t>Politiques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diligence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raisonnable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sur les questions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visées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conventions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fondamentales 1 à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l’Organisation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internationale du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travail,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9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S2-4</w:t>
            </w:r>
          </w:p>
          <w:p>
            <w:pPr>
              <w:pStyle w:val="TableParagraph"/>
              <w:spacing w:before="5"/>
              <w:ind w:right="493"/>
              <w:rPr>
                <w:sz w:val="20"/>
              </w:rPr>
            </w:pPr>
            <w:r>
              <w:rPr>
                <w:sz w:val="20"/>
              </w:rPr>
              <w:t>Problèmes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incidents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matière de droits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l’homme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recensés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amont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chaîne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ind w:right="732"/>
              <w:rPr>
                <w:sz w:val="20"/>
              </w:rPr>
            </w:pPr>
            <w:r>
              <w:rPr>
                <w:sz w:val="20"/>
              </w:rPr>
              <w:t>valeur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paragraphe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S3-1</w:t>
            </w:r>
          </w:p>
          <w:p>
            <w:pPr>
              <w:pStyle w:val="TableParagraph"/>
              <w:spacing w:before="3"/>
              <w:ind w:right="260"/>
              <w:rPr>
                <w:sz w:val="20"/>
              </w:rPr>
            </w:pPr>
            <w:r>
              <w:rPr>
                <w:sz w:val="20"/>
              </w:rPr>
              <w:t>Engagements 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mener une politique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l’homme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19"/>
              <w:rPr>
                <w:sz w:val="20"/>
              </w:rPr>
            </w:pPr>
            <w:r>
              <w:rPr>
                <w:sz w:val="20"/>
              </w:rPr>
              <w:t>Indicateur nº 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 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230"/>
        </w:trPr>
        <w:tc>
          <w:tcPr>
            <w:tcW w:w="2162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8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S3-1</w:t>
            </w:r>
          </w:p>
          <w:p>
            <w:pPr>
              <w:pStyle w:val="TableParagraph"/>
              <w:spacing w:before="3"/>
              <w:ind w:right="-9"/>
              <w:rPr>
                <w:sz w:val="20"/>
              </w:rPr>
            </w:pPr>
            <w:r>
              <w:rPr>
                <w:sz w:val="20"/>
              </w:rPr>
              <w:t>Non-respect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principes directeurs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relatifs aux entreprises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 aux droits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l'homme,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principes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l’OIT et/ou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principes directeurs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l’OCDE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2020/1816,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before="3" w:line="216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S3-4</w:t>
            </w:r>
          </w:p>
          <w:p>
            <w:pPr>
              <w:pStyle w:val="TableParagraph"/>
              <w:spacing w:line="230" w:lineRule="atLeast"/>
              <w:ind w:right="160"/>
              <w:rPr>
                <w:sz w:val="20"/>
              </w:rPr>
            </w:pPr>
            <w:r>
              <w:rPr>
                <w:sz w:val="20"/>
              </w:rPr>
              <w:t>Problèmes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incidents en matière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droits de l’homme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paragraphe 36</w:t>
            </w:r>
          </w:p>
        </w:tc>
        <w:tc>
          <w:tcPr>
            <w:tcW w:w="1911" w:type="dxa"/>
          </w:tcPr>
          <w:p>
            <w:pPr>
              <w:pStyle w:val="TableParagraph"/>
              <w:spacing w:line="237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S4-1</w:t>
            </w:r>
          </w:p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z w:val="20"/>
              </w:rPr>
              <w:t>Politiques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consommateurs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d’utilisateurs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finals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191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Indicateur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</w:p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before="5"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68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S4-1</w:t>
            </w:r>
          </w:p>
          <w:p>
            <w:pPr>
              <w:pStyle w:val="TableParagraph"/>
              <w:spacing w:before="5"/>
              <w:ind w:right="19"/>
              <w:rPr>
                <w:sz w:val="20"/>
              </w:rPr>
            </w:pPr>
            <w:r>
              <w:rPr>
                <w:sz w:val="20"/>
              </w:rPr>
              <w:t>Non-respect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principes directeurs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relatifs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entreprises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et aux droits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l'homme et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directeurs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l’OCDE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1911" w:type="dxa"/>
          </w:tcPr>
          <w:p>
            <w:pPr>
              <w:pStyle w:val="TableParagraph"/>
              <w:ind w:right="81"/>
              <w:rPr>
                <w:sz w:val="20"/>
              </w:rPr>
            </w:pPr>
            <w:r>
              <w:rPr>
                <w:sz w:val="20"/>
              </w:rPr>
              <w:t>Indicateur nº 10,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2020/1816,</w:t>
            </w:r>
          </w:p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before="4" w:line="216" w:lineRule="auto"/>
              <w:ind w:right="-3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délégué (UE)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2020/1818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6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S4-4</w:t>
            </w:r>
          </w:p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sz w:val="20"/>
              </w:rPr>
              <w:t>Problèmes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incidents en matière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l’homme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79"/>
        </w:trPr>
        <w:tc>
          <w:tcPr>
            <w:tcW w:w="2162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G1-1</w:t>
            </w:r>
          </w:p>
          <w:p>
            <w:pPr>
              <w:pStyle w:val="TableParagraph"/>
              <w:ind w:right="207"/>
              <w:rPr>
                <w:sz w:val="20"/>
              </w:rPr>
            </w:pPr>
            <w:r>
              <w:rPr>
                <w:sz w:val="20"/>
              </w:rPr>
              <w:t>Convention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 corruption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 10,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G1-1</w:t>
            </w:r>
          </w:p>
          <w:p>
            <w:pPr>
              <w:pStyle w:val="TableParagraph"/>
              <w:spacing w:before="6"/>
              <w:ind w:right="563"/>
              <w:rPr>
                <w:sz w:val="20"/>
              </w:rPr>
            </w:pPr>
            <w:r>
              <w:rPr>
                <w:sz w:val="20"/>
              </w:rPr>
              <w:t>Protection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lanceurs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d’alerte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</w:p>
        </w:tc>
        <w:tc>
          <w:tcPr>
            <w:tcW w:w="1911" w:type="dxa"/>
          </w:tcPr>
          <w:p>
            <w:pPr>
              <w:pStyle w:val="TableParagraph"/>
              <w:ind w:right="81"/>
              <w:rPr>
                <w:sz w:val="20"/>
              </w:rPr>
            </w:pPr>
            <w:r>
              <w:rPr>
                <w:sz w:val="20"/>
              </w:rPr>
              <w:t>Indicateur nº 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40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G1-4</w:t>
            </w:r>
          </w:p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sz w:val="20"/>
              </w:rPr>
              <w:t>Amendes pour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infraction à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législation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lutte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contre la corruption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actes de</w:t>
            </w:r>
          </w:p>
          <w:p>
            <w:pPr>
              <w:pStyle w:val="TableParagraph"/>
              <w:spacing w:line="228" w:lineRule="exact"/>
              <w:ind w:right="670"/>
              <w:rPr>
                <w:sz w:val="20"/>
              </w:rPr>
            </w:pPr>
            <w:r>
              <w:rPr>
                <w:sz w:val="20"/>
              </w:rPr>
              <w:t>corruption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</w:p>
        </w:tc>
        <w:tc>
          <w:tcPr>
            <w:tcW w:w="1911" w:type="dxa"/>
          </w:tcPr>
          <w:p>
            <w:pPr>
              <w:pStyle w:val="TableParagraph"/>
              <w:spacing w:line="216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17,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6" w:lineRule="auto"/>
              <w:ind w:right="340"/>
              <w:rPr>
                <w:sz w:val="20"/>
              </w:rPr>
            </w:pPr>
            <w:r>
              <w:rPr>
                <w:sz w:val="20"/>
              </w:rPr>
              <w:t>Annexe II du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règlement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délégué </w:t>
            </w:r>
            <w:r>
              <w:rPr>
                <w:sz w:val="20"/>
              </w:rPr>
              <w:t>(UE)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2020/1816</w:t>
            </w: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420" w:right="1280" w:bottom="1120" w:left="1300" w:header="0" w:footer="928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911"/>
        <w:gridCol w:w="1529"/>
        <w:gridCol w:w="1656"/>
        <w:gridCol w:w="1673"/>
      </w:tblGrid>
      <w:tr>
        <w:trPr>
          <w:trHeight w:val="1252"/>
        </w:trPr>
        <w:tc>
          <w:tcPr>
            <w:tcW w:w="2162" w:type="dxa"/>
          </w:tcPr>
          <w:p>
            <w:pPr>
              <w:pStyle w:val="TableParagraph"/>
              <w:spacing w:before="115"/>
              <w:ind w:left="179" w:right="86" w:hanging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Exigence 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publication et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point de donnée y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relatif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5"/>
              <w:ind w:left="583" w:right="390" w:hanging="1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SFDR</w:t>
            </w:r>
            <w:r>
              <w:rPr>
                <w:rFonts w:ascii="Arial" w:hAnsi="Arial"/>
                <w:b/>
                <w:vertAlign w:val="superscript"/>
              </w:rPr>
              <w:t>23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5"/>
              <w:ind w:left="348" w:right="188" w:hanging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pilier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  <w:vertAlign w:val="superscript"/>
              </w:rPr>
              <w:t>24</w:t>
            </w:r>
          </w:p>
        </w:tc>
        <w:tc>
          <w:tcPr>
            <w:tcW w:w="1656" w:type="dxa"/>
          </w:tcPr>
          <w:p>
            <w:pPr>
              <w:pStyle w:val="TableParagraph"/>
              <w:spacing w:before="115"/>
              <w:ind w:left="125" w:right="63" w:hanging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règlement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les indices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référence</w:t>
            </w:r>
            <w:r>
              <w:rPr>
                <w:rFonts w:ascii="Arial" w:hAnsi="Arial"/>
                <w:b/>
                <w:vertAlign w:val="superscript"/>
              </w:rPr>
              <w:t>25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7" w:line="237" w:lineRule="auto"/>
              <w:ind w:left="9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Référence loi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européenne sur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le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climat</w:t>
            </w:r>
            <w:r>
              <w:rPr>
                <w:rFonts w:ascii="Arial" w:hAnsi="Arial"/>
                <w:b/>
                <w:vertAlign w:val="superscript"/>
              </w:rPr>
              <w:t>26</w:t>
            </w:r>
          </w:p>
        </w:tc>
      </w:tr>
      <w:tr>
        <w:trPr>
          <w:trHeight w:val="230"/>
        </w:trPr>
        <w:tc>
          <w:tcPr>
            <w:tcW w:w="2162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</w:p>
        </w:tc>
        <w:tc>
          <w:tcPr>
            <w:tcW w:w="191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16"/>
        </w:trPr>
        <w:tc>
          <w:tcPr>
            <w:tcW w:w="216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G1-4</w:t>
            </w:r>
          </w:p>
          <w:p>
            <w:pPr>
              <w:pStyle w:val="TableParagraph"/>
              <w:spacing w:before="4" w:line="235" w:lineRule="auto"/>
              <w:ind w:right="605"/>
              <w:rPr>
                <w:sz w:val="20"/>
              </w:rPr>
            </w:pPr>
            <w:r>
              <w:rPr>
                <w:sz w:val="20"/>
              </w:rPr>
              <w:t>Normes de lutte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corruption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corruption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911" w:type="dxa"/>
          </w:tcPr>
          <w:p>
            <w:pPr>
              <w:pStyle w:val="TableParagraph"/>
              <w:spacing w:line="237" w:lineRule="auto"/>
              <w:ind w:right="81"/>
              <w:rPr>
                <w:sz w:val="20"/>
              </w:rPr>
            </w:pPr>
            <w:r>
              <w:rPr>
                <w:sz w:val="20"/>
              </w:rPr>
              <w:t>Indicateur nº 16,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annexe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Corpsdetexte"/>
      </w:pPr>
    </w:p>
    <w:p>
      <w:pPr>
        <w:pStyle w:val="Corpsdetexte"/>
      </w:pPr>
    </w:p>
    <w:p>
      <w:pPr>
        <w:pStyle w:val="Corpsdetexte"/>
        <w:spacing w:before="6"/>
        <w:rPr>
          <w:sz w:val="26"/>
        </w:rPr>
      </w:pPr>
    </w:p>
    <w:p>
      <w:pPr>
        <w:pStyle w:val="Titre1"/>
        <w:spacing w:before="93" w:line="256" w:lineRule="auto"/>
        <w:ind w:right="224"/>
        <w:jc w:val="both"/>
        <w:rPr>
          <w:u w:val="none"/>
        </w:rPr>
      </w:pPr>
      <w:bookmarkStart w:id="16" w:name="Appendice_C:_Exigences_de_publication_et"/>
      <w:bookmarkEnd w:id="16"/>
      <w:r>
        <w:rPr>
          <w:u w:val="thick"/>
        </w:rPr>
        <w:t>Appendice C:</w:t>
      </w:r>
      <w:r>
        <w:rPr>
          <w:spacing w:val="1"/>
          <w:u w:val="thick"/>
        </w:rPr>
        <w:t xml:space="preserve"> </w:t>
      </w:r>
      <w:r>
        <w:rPr>
          <w:u w:val="thick"/>
        </w:rPr>
        <w:t>Exigences</w:t>
      </w:r>
      <w:r>
        <w:rPr>
          <w:spacing w:val="1"/>
          <w:u w:val="thick"/>
        </w:rPr>
        <w:t xml:space="preserve"> </w:t>
      </w:r>
      <w:r>
        <w:rPr>
          <w:u w:val="thick"/>
        </w:rPr>
        <w:t>de</w:t>
      </w:r>
      <w:r>
        <w:rPr>
          <w:spacing w:val="1"/>
          <w:u w:val="thick"/>
        </w:rPr>
        <w:t xml:space="preserve"> </w:t>
      </w:r>
      <w:r>
        <w:rPr>
          <w:u w:val="thick"/>
        </w:rPr>
        <w:t>publication</w:t>
      </w:r>
      <w:r>
        <w:rPr>
          <w:spacing w:val="1"/>
          <w:u w:val="thick"/>
        </w:rPr>
        <w:t xml:space="preserve"> </w:t>
      </w:r>
      <w:r>
        <w:rPr>
          <w:u w:val="thick"/>
        </w:rPr>
        <w:t>et</w:t>
      </w:r>
      <w:r>
        <w:rPr>
          <w:spacing w:val="1"/>
          <w:u w:val="thick"/>
        </w:rPr>
        <w:t xml:space="preserve"> </w:t>
      </w:r>
      <w:r>
        <w:rPr>
          <w:u w:val="thick"/>
        </w:rPr>
        <w:t>d’application</w:t>
      </w:r>
      <w:r>
        <w:rPr>
          <w:spacing w:val="1"/>
          <w:u w:val="thick"/>
        </w:rPr>
        <w:t xml:space="preserve"> </w:t>
      </w:r>
      <w:r>
        <w:rPr>
          <w:u w:val="thick"/>
        </w:rPr>
        <w:t>dans</w:t>
      </w:r>
      <w:r>
        <w:rPr>
          <w:spacing w:val="1"/>
          <w:u w:val="thick"/>
        </w:rPr>
        <w:t xml:space="preserve"> </w:t>
      </w:r>
      <w:r>
        <w:rPr>
          <w:u w:val="thick"/>
        </w:rPr>
        <w:t>les</w:t>
      </w:r>
      <w:r>
        <w:rPr>
          <w:spacing w:val="1"/>
          <w:u w:val="thick"/>
        </w:rPr>
        <w:t xml:space="preserve"> </w:t>
      </w:r>
      <w:r>
        <w:rPr>
          <w:u w:val="thick"/>
        </w:rPr>
        <w:t>ESRS</w:t>
      </w:r>
      <w:r>
        <w:rPr>
          <w:spacing w:val="1"/>
          <w:u w:val="none"/>
        </w:rPr>
        <w:t xml:space="preserve"> </w:t>
      </w:r>
      <w:r>
        <w:rPr>
          <w:u w:val="thick"/>
        </w:rPr>
        <w:t>thématiques</w:t>
      </w:r>
      <w:r>
        <w:rPr>
          <w:spacing w:val="1"/>
          <w:u w:val="thick"/>
        </w:rPr>
        <w:t xml:space="preserve"> </w:t>
      </w:r>
      <w:r>
        <w:rPr>
          <w:u w:val="thick"/>
        </w:rPr>
        <w:t>qui</w:t>
      </w:r>
      <w:r>
        <w:rPr>
          <w:spacing w:val="1"/>
          <w:u w:val="thick"/>
        </w:rPr>
        <w:t xml:space="preserve"> </w:t>
      </w:r>
      <w:r>
        <w:rPr>
          <w:u w:val="thick"/>
        </w:rPr>
        <w:t>s’appliquent</w:t>
      </w:r>
      <w:r>
        <w:rPr>
          <w:spacing w:val="1"/>
          <w:u w:val="thick"/>
        </w:rPr>
        <w:t xml:space="preserve"> </w:t>
      </w:r>
      <w:r>
        <w:rPr>
          <w:u w:val="thick"/>
        </w:rPr>
        <w:t>conjointement</w:t>
      </w:r>
      <w:r>
        <w:rPr>
          <w:spacing w:val="1"/>
          <w:u w:val="thick"/>
        </w:rPr>
        <w:t xml:space="preserve"> </w:t>
      </w:r>
      <w:r>
        <w:rPr>
          <w:u w:val="thick"/>
        </w:rPr>
        <w:t>avec</w:t>
      </w:r>
      <w:r>
        <w:rPr>
          <w:spacing w:val="1"/>
          <w:u w:val="thick"/>
        </w:rPr>
        <w:t xml:space="preserve"> </w:t>
      </w:r>
      <w:r>
        <w:rPr>
          <w:u w:val="thick"/>
        </w:rPr>
        <w:t>ESRS 2</w:t>
      </w:r>
      <w:r>
        <w:rPr>
          <w:spacing w:val="1"/>
          <w:u w:val="thick"/>
        </w:rPr>
        <w:t xml:space="preserve"> </w:t>
      </w:r>
      <w:r>
        <w:rPr>
          <w:u w:val="thick"/>
        </w:rPr>
        <w:t>Informations</w:t>
      </w:r>
      <w:r>
        <w:rPr>
          <w:spacing w:val="1"/>
          <w:u w:val="none"/>
        </w:rPr>
        <w:t xml:space="preserve"> </w:t>
      </w:r>
      <w:r>
        <w:rPr>
          <w:u w:val="thick"/>
        </w:rPr>
        <w:t>générales</w:t>
      </w:r>
      <w:r>
        <w:rPr>
          <w:spacing w:val="-3"/>
          <w:u w:val="thick"/>
        </w:rPr>
        <w:t xml:space="preserve"> </w:t>
      </w:r>
      <w:r>
        <w:rPr>
          <w:u w:val="thick"/>
        </w:rPr>
        <w:t>à publier</w:t>
      </w:r>
    </w:p>
    <w:p>
      <w:pPr>
        <w:pStyle w:val="Corpsdetexte"/>
        <w:spacing w:before="118" w:line="276" w:lineRule="auto"/>
        <w:ind w:left="140" w:right="240"/>
        <w:jc w:val="both"/>
      </w:pPr>
      <w:r>
        <w:t>Le présent appendice fait partie intégrante d’ESRS 2 et fait autorité au même titre que les autres</w:t>
      </w:r>
      <w:r>
        <w:rPr>
          <w:spacing w:val="1"/>
        </w:rPr>
        <w:t xml:space="preserve"> </w:t>
      </w:r>
      <w:r>
        <w:t>parties de la norme. Le tableau suivant présente les exigences visées dans les ESRS thématiques</w:t>
      </w:r>
      <w:r>
        <w:rPr>
          <w:spacing w:val="1"/>
        </w:rPr>
        <w:t xml:space="preserve"> </w:t>
      </w:r>
      <w:r>
        <w:t>qui doivent être prises en considération au moment de publier des informations conformément aux</w:t>
      </w:r>
      <w:r>
        <w:rPr>
          <w:spacing w:val="1"/>
        </w:rPr>
        <w:t xml:space="preserve"> </w:t>
      </w:r>
      <w:r>
        <w:t>exigences</w:t>
      </w:r>
      <w:r>
        <w:rPr>
          <w:spacing w:val="-1"/>
        </w:rPr>
        <w:t xml:space="preserve"> </w:t>
      </w:r>
      <w:r>
        <w:t>de publication</w:t>
      </w:r>
      <w:r>
        <w:rPr>
          <w:spacing w:val="-1"/>
        </w:rPr>
        <w:t xml:space="preserve"> </w:t>
      </w:r>
      <w:r>
        <w:t>d’ESRS 2.</w:t>
      </w:r>
    </w:p>
    <w:p>
      <w:pPr>
        <w:pStyle w:val="Corpsdetexte"/>
        <w:spacing w:before="3" w:after="1"/>
        <w:rPr>
          <w:sz w:val="14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5670"/>
      </w:tblGrid>
      <w:tr>
        <w:trPr>
          <w:trHeight w:val="501"/>
        </w:trPr>
        <w:tc>
          <w:tcPr>
            <w:tcW w:w="3262" w:type="dxa"/>
          </w:tcPr>
          <w:p>
            <w:pPr>
              <w:pStyle w:val="TableParagraph"/>
              <w:spacing w:line="238" w:lineRule="exact"/>
              <w:ind w:left="12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Exigence</w:t>
            </w:r>
          </w:p>
          <w:p>
            <w:pPr>
              <w:pStyle w:val="TableParagraph"/>
              <w:spacing w:line="243" w:lineRule="exact"/>
              <w:ind w:left="36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publication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d’ESRS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before="120"/>
              <w:ind w:left="91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Paragraphe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l’ESRS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correspondant</w:t>
            </w:r>
          </w:p>
        </w:tc>
      </w:tr>
      <w:tr>
        <w:trPr>
          <w:trHeight w:val="916"/>
        </w:trPr>
        <w:tc>
          <w:tcPr>
            <w:tcW w:w="3262" w:type="dxa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GOV-1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rôle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organes</w:t>
            </w:r>
          </w:p>
          <w:p>
            <w:pPr>
              <w:pStyle w:val="TableParagraph"/>
              <w:spacing w:line="226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d’administration,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direction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et</w:t>
            </w:r>
          </w:p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surveillance</w:t>
            </w:r>
          </w:p>
        </w:tc>
        <w:tc>
          <w:tcPr>
            <w:tcW w:w="5670" w:type="dxa"/>
          </w:tcPr>
          <w:p>
            <w:pPr>
              <w:pStyle w:val="TableParagraph"/>
              <w:spacing w:line="227" w:lineRule="exact"/>
              <w:ind w:left="5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Conduite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des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affaires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5)</w:t>
            </w:r>
          </w:p>
        </w:tc>
      </w:tr>
      <w:tr>
        <w:trPr>
          <w:trHeight w:val="921"/>
        </w:trPr>
        <w:tc>
          <w:tcPr>
            <w:tcW w:w="3262" w:type="dxa"/>
          </w:tcPr>
          <w:p>
            <w:pPr>
              <w:pStyle w:val="TableParagraph"/>
              <w:spacing w:line="230" w:lineRule="exact"/>
              <w:ind w:right="4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GOV–3 Intégration des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résultats en matière 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durabilité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dans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systèmes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d’incitation</w:t>
            </w:r>
          </w:p>
        </w:tc>
        <w:tc>
          <w:tcPr>
            <w:tcW w:w="5670" w:type="dxa"/>
          </w:tcPr>
          <w:p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Changement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climatique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13)</w:t>
            </w:r>
          </w:p>
        </w:tc>
      </w:tr>
      <w:tr>
        <w:trPr>
          <w:trHeight w:val="1209"/>
        </w:trPr>
        <w:tc>
          <w:tcPr>
            <w:tcW w:w="3262" w:type="dxa"/>
          </w:tcPr>
          <w:p>
            <w:pPr>
              <w:pStyle w:val="TableParagraph"/>
              <w:ind w:righ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SBM–2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Intérêts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et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vue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parties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intéressées</w:t>
            </w:r>
          </w:p>
        </w:tc>
        <w:tc>
          <w:tcPr>
            <w:tcW w:w="567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Effectifs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l’entreprise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12)</w:t>
            </w:r>
          </w:p>
          <w:p>
            <w:pPr>
              <w:pStyle w:val="TableParagraph"/>
              <w:spacing w:before="34"/>
              <w:ind w:left="110" w:right="193"/>
              <w:rPr>
                <w:sz w:val="20"/>
              </w:rPr>
            </w:pPr>
            <w:r>
              <w:rPr>
                <w:sz w:val="20"/>
              </w:rPr>
              <w:t xml:space="preserve">ESRS S2 </w:t>
            </w:r>
            <w:r>
              <w:rPr>
                <w:rFonts w:ascii="Arial" w:hAnsi="Arial"/>
                <w:i/>
                <w:sz w:val="20"/>
              </w:rPr>
              <w:t xml:space="preserve">Travailleurs de la chaîne de valeur </w:t>
            </w:r>
            <w:r>
              <w:rPr>
                <w:sz w:val="20"/>
              </w:rPr>
              <w:t>(paragraphe 9)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Communautés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touchées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7)</w:t>
            </w:r>
          </w:p>
          <w:p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Consommateurs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et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utilisateurs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finals </w:t>
            </w:r>
            <w:r>
              <w:rPr>
                <w:sz w:val="20"/>
              </w:rPr>
              <w:t>(paragraphe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8)</w:t>
            </w:r>
          </w:p>
        </w:tc>
      </w:tr>
      <w:tr>
        <w:trPr>
          <w:trHeight w:val="1874"/>
        </w:trPr>
        <w:tc>
          <w:tcPr>
            <w:tcW w:w="3262" w:type="dxa"/>
          </w:tcPr>
          <w:p>
            <w:pPr>
              <w:pStyle w:val="TableParagraph"/>
              <w:ind w:right="16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SBM–3 Incidences, risques et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opportunités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importants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et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leur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lien avec la stratégie et le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modèle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économique</w:t>
            </w:r>
          </w:p>
        </w:tc>
        <w:tc>
          <w:tcPr>
            <w:tcW w:w="5670" w:type="dxa"/>
          </w:tcPr>
          <w:p>
            <w:pPr>
              <w:pStyle w:val="TableParagraph"/>
              <w:ind w:left="110" w:right="193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Changement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climatique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ESRS E4 </w:t>
            </w:r>
            <w:r>
              <w:rPr>
                <w:rFonts w:ascii="Arial" w:hAnsi="Arial"/>
                <w:i/>
                <w:sz w:val="20"/>
              </w:rPr>
              <w:t xml:space="preserve">Biodiversité et écosystèmes </w:t>
            </w:r>
            <w:r>
              <w:rPr>
                <w:sz w:val="20"/>
              </w:rPr>
              <w:t>(paragraphe 16)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Effectifs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l’entreprise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16)</w:t>
            </w:r>
          </w:p>
          <w:p>
            <w:pPr>
              <w:pStyle w:val="TableParagraph"/>
              <w:spacing w:before="32" w:line="242" w:lineRule="auto"/>
              <w:ind w:left="110" w:right="49"/>
              <w:rPr>
                <w:sz w:val="20"/>
              </w:rPr>
            </w:pPr>
            <w:r>
              <w:rPr>
                <w:sz w:val="20"/>
              </w:rPr>
              <w:t xml:space="preserve">ESRS S2 </w:t>
            </w:r>
            <w:r>
              <w:rPr>
                <w:rFonts w:ascii="Arial" w:hAnsi="Arial"/>
                <w:i/>
                <w:sz w:val="20"/>
              </w:rPr>
              <w:t xml:space="preserve">Travailleurs de la chaîne de valeur </w:t>
            </w:r>
            <w:r>
              <w:rPr>
                <w:sz w:val="20"/>
              </w:rPr>
              <w:t>(paragraphes 10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13)</w:t>
            </w:r>
          </w:p>
          <w:p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Communautés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touchées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11)</w:t>
            </w:r>
          </w:p>
          <w:p>
            <w:pPr>
              <w:pStyle w:val="TableParagraph"/>
              <w:spacing w:line="230" w:lineRule="atLeast"/>
              <w:ind w:left="110" w:right="-6"/>
              <w:rPr>
                <w:sz w:val="20"/>
              </w:rPr>
            </w:pPr>
            <w:r>
              <w:rPr>
                <w:sz w:val="20"/>
              </w:rPr>
              <w:t>ESRS S4 Consommateurs et utilisateurs finals (paragraphes 9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12)</w:t>
            </w:r>
          </w:p>
        </w:tc>
      </w:tr>
      <w:tr>
        <w:trPr>
          <w:trHeight w:val="1722"/>
        </w:trPr>
        <w:tc>
          <w:tcPr>
            <w:tcW w:w="3262" w:type="dxa"/>
          </w:tcPr>
          <w:p>
            <w:pPr>
              <w:pStyle w:val="TableParagraph"/>
              <w:ind w:right="3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IRO-1 Description des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procédures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d’identification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et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d’évaluation des incidences,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risques et opportunités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importants</w:t>
            </w:r>
          </w:p>
        </w:tc>
        <w:tc>
          <w:tcPr>
            <w:tcW w:w="5670" w:type="dxa"/>
          </w:tcPr>
          <w:p>
            <w:pPr>
              <w:pStyle w:val="TableParagraph"/>
              <w:spacing w:line="280" w:lineRule="auto"/>
              <w:ind w:left="110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Changement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climatique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(paragraphes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ESRS E2 </w:t>
            </w:r>
            <w:r>
              <w:rPr>
                <w:rFonts w:ascii="Arial"/>
                <w:i/>
                <w:sz w:val="20"/>
              </w:rPr>
              <w:t>Pollution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11)</w:t>
            </w:r>
          </w:p>
          <w:p>
            <w:pPr>
              <w:pStyle w:val="TableParagraph"/>
              <w:spacing w:line="242" w:lineRule="auto"/>
              <w:ind w:left="110" w:right="60"/>
              <w:rPr>
                <w:sz w:val="20"/>
              </w:rPr>
            </w:pPr>
            <w:r>
              <w:rPr>
                <w:sz w:val="20"/>
              </w:rPr>
              <w:t xml:space="preserve">ESRS E3 </w:t>
            </w:r>
            <w:r>
              <w:rPr>
                <w:rFonts w:ascii="Arial" w:hAnsi="Arial"/>
                <w:i/>
                <w:sz w:val="20"/>
              </w:rPr>
              <w:t xml:space="preserve">Ressources aquatiques et marines </w:t>
            </w:r>
            <w:r>
              <w:rPr>
                <w:sz w:val="20"/>
              </w:rPr>
              <w:t>(paragraphe 8)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ESRS E4 </w:t>
            </w:r>
            <w:r>
              <w:rPr>
                <w:rFonts w:ascii="Arial" w:hAnsi="Arial"/>
                <w:i/>
                <w:sz w:val="20"/>
              </w:rPr>
              <w:t xml:space="preserve">Biodiversité et écosystèmes </w:t>
            </w:r>
            <w:r>
              <w:rPr>
                <w:sz w:val="20"/>
              </w:rPr>
              <w:t>(paragraphes 17 et 19)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ESRS E5 </w:t>
            </w:r>
            <w:r>
              <w:rPr>
                <w:rFonts w:ascii="Arial" w:hAnsi="Arial"/>
                <w:i/>
                <w:sz w:val="20"/>
              </w:rPr>
              <w:t>Utilisation des ressources et économie circulaire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11)</w:t>
            </w:r>
          </w:p>
          <w:p>
            <w:pPr>
              <w:pStyle w:val="TableParagraph"/>
              <w:spacing w:before="22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Conduite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des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affaires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(paragraphe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6)</w:t>
            </w:r>
          </w:p>
        </w:tc>
      </w:tr>
    </w:tbl>
    <w:p/>
    <w:sectPr>
      <w:pgSz w:w="11910" w:h="16840"/>
      <w:pgMar w:top="1420" w:right="1280" w:bottom="1120" w:left="1300" w:header="0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3456940</wp:posOffset>
              </wp:positionH>
              <wp:positionV relativeFrom="page">
                <wp:posOffset>9912350</wp:posOffset>
              </wp:positionV>
              <wp:extent cx="232410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2.2pt;margin-top:780.5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" filled="f" stroked="f">
              <v:textbox inset="0,0,0,0">
                <w:txbxContent>
                  <w:p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E2"/>
    <w:multiLevelType w:val="hybridMultilevel"/>
    <w:tmpl w:val="D18A2FD6"/>
    <w:lvl w:ilvl="0" w:tplc="84F2AE54">
      <w:start w:val="1"/>
      <w:numFmt w:val="decimal"/>
      <w:lvlText w:val="%1."/>
      <w:lvlJc w:val="left"/>
      <w:pPr>
        <w:ind w:left="567" w:hanging="428"/>
        <w:jc w:val="left"/>
      </w:pPr>
      <w:rPr>
        <w:rFonts w:hint="default"/>
        <w:b/>
        <w:bCs/>
        <w:w w:val="100"/>
        <w:u w:val="single" w:color="000000"/>
        <w:lang w:val="fr-FR" w:eastAsia="en-US" w:bidi="ar-SA"/>
      </w:rPr>
    </w:lvl>
    <w:lvl w:ilvl="1" w:tplc="815E9232">
      <w:start w:val="1"/>
      <w:numFmt w:val="lowerLetter"/>
      <w:lvlText w:val="(%2)"/>
      <w:lvlJc w:val="left"/>
      <w:pPr>
        <w:ind w:left="1417" w:hanging="56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2438E9D6">
      <w:start w:val="1"/>
      <w:numFmt w:val="lowerRoman"/>
      <w:lvlText w:val="%3."/>
      <w:lvlJc w:val="left"/>
      <w:pPr>
        <w:ind w:left="1983" w:hanging="425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593CBB62">
      <w:numFmt w:val="bullet"/>
      <w:lvlText w:val="•"/>
      <w:lvlJc w:val="left"/>
      <w:pPr>
        <w:ind w:left="1980" w:hanging="425"/>
      </w:pPr>
      <w:rPr>
        <w:rFonts w:hint="default"/>
        <w:lang w:val="fr-FR" w:eastAsia="en-US" w:bidi="ar-SA"/>
      </w:rPr>
    </w:lvl>
    <w:lvl w:ilvl="4" w:tplc="2C725B40">
      <w:numFmt w:val="bullet"/>
      <w:lvlText w:val="•"/>
      <w:lvlJc w:val="left"/>
      <w:pPr>
        <w:ind w:left="3029" w:hanging="425"/>
      </w:pPr>
      <w:rPr>
        <w:rFonts w:hint="default"/>
        <w:lang w:val="fr-FR" w:eastAsia="en-US" w:bidi="ar-SA"/>
      </w:rPr>
    </w:lvl>
    <w:lvl w:ilvl="5" w:tplc="33D84444">
      <w:numFmt w:val="bullet"/>
      <w:lvlText w:val="•"/>
      <w:lvlJc w:val="left"/>
      <w:pPr>
        <w:ind w:left="4078" w:hanging="425"/>
      </w:pPr>
      <w:rPr>
        <w:rFonts w:hint="default"/>
        <w:lang w:val="fr-FR" w:eastAsia="en-US" w:bidi="ar-SA"/>
      </w:rPr>
    </w:lvl>
    <w:lvl w:ilvl="6" w:tplc="4CBA13E2">
      <w:numFmt w:val="bullet"/>
      <w:lvlText w:val="•"/>
      <w:lvlJc w:val="left"/>
      <w:pPr>
        <w:ind w:left="5128" w:hanging="425"/>
      </w:pPr>
      <w:rPr>
        <w:rFonts w:hint="default"/>
        <w:lang w:val="fr-FR" w:eastAsia="en-US" w:bidi="ar-SA"/>
      </w:rPr>
    </w:lvl>
    <w:lvl w:ilvl="7" w:tplc="1B4EE792">
      <w:numFmt w:val="bullet"/>
      <w:lvlText w:val="•"/>
      <w:lvlJc w:val="left"/>
      <w:pPr>
        <w:ind w:left="6177" w:hanging="425"/>
      </w:pPr>
      <w:rPr>
        <w:rFonts w:hint="default"/>
        <w:lang w:val="fr-FR" w:eastAsia="en-US" w:bidi="ar-SA"/>
      </w:rPr>
    </w:lvl>
    <w:lvl w:ilvl="8" w:tplc="61AC7344">
      <w:numFmt w:val="bullet"/>
      <w:lvlText w:val="•"/>
      <w:lvlJc w:val="left"/>
      <w:pPr>
        <w:ind w:left="7227" w:hanging="425"/>
      </w:pPr>
      <w:rPr>
        <w:rFonts w:hint="default"/>
        <w:lang w:val="fr-FR" w:eastAsia="en-US" w:bidi="ar-SA"/>
      </w:rPr>
    </w:lvl>
  </w:abstractNum>
  <w:abstractNum w:abstractNumId="1" w15:restartNumberingAfterBreak="0">
    <w:nsid w:val="0EFF78A4"/>
    <w:multiLevelType w:val="hybridMultilevel"/>
    <w:tmpl w:val="E0E2C3C0"/>
    <w:lvl w:ilvl="0" w:tplc="2116A6E6">
      <w:start w:val="3"/>
      <w:numFmt w:val="decimal"/>
      <w:lvlText w:val="%1."/>
      <w:lvlJc w:val="left"/>
      <w:pPr>
        <w:ind w:left="567" w:hanging="42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3CE232A0">
      <w:start w:val="1"/>
      <w:numFmt w:val="lowerLetter"/>
      <w:lvlText w:val="(%2)"/>
      <w:lvlJc w:val="left"/>
      <w:pPr>
        <w:ind w:left="1134" w:hanging="569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7ABC14C0">
      <w:start w:val="1"/>
      <w:numFmt w:val="lowerRoman"/>
      <w:lvlText w:val="%3."/>
      <w:lvlJc w:val="left"/>
      <w:pPr>
        <w:ind w:left="1700" w:hanging="526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5914C19A">
      <w:numFmt w:val="bullet"/>
      <w:lvlText w:val="•"/>
      <w:lvlJc w:val="left"/>
      <w:pPr>
        <w:ind w:left="1700" w:hanging="526"/>
      </w:pPr>
      <w:rPr>
        <w:rFonts w:hint="default"/>
        <w:lang w:val="fr-FR" w:eastAsia="en-US" w:bidi="ar-SA"/>
      </w:rPr>
    </w:lvl>
    <w:lvl w:ilvl="4" w:tplc="E432DF62">
      <w:numFmt w:val="bullet"/>
      <w:lvlText w:val="•"/>
      <w:lvlJc w:val="left"/>
      <w:pPr>
        <w:ind w:left="2789" w:hanging="526"/>
      </w:pPr>
      <w:rPr>
        <w:rFonts w:hint="default"/>
        <w:lang w:val="fr-FR" w:eastAsia="en-US" w:bidi="ar-SA"/>
      </w:rPr>
    </w:lvl>
    <w:lvl w:ilvl="5" w:tplc="438A7E06">
      <w:numFmt w:val="bullet"/>
      <w:lvlText w:val="•"/>
      <w:lvlJc w:val="left"/>
      <w:pPr>
        <w:ind w:left="3878" w:hanging="526"/>
      </w:pPr>
      <w:rPr>
        <w:rFonts w:hint="default"/>
        <w:lang w:val="fr-FR" w:eastAsia="en-US" w:bidi="ar-SA"/>
      </w:rPr>
    </w:lvl>
    <w:lvl w:ilvl="6" w:tplc="2C2AC3B0">
      <w:numFmt w:val="bullet"/>
      <w:lvlText w:val="•"/>
      <w:lvlJc w:val="left"/>
      <w:pPr>
        <w:ind w:left="4968" w:hanging="526"/>
      </w:pPr>
      <w:rPr>
        <w:rFonts w:hint="default"/>
        <w:lang w:val="fr-FR" w:eastAsia="en-US" w:bidi="ar-SA"/>
      </w:rPr>
    </w:lvl>
    <w:lvl w:ilvl="7" w:tplc="D9D2D08E">
      <w:numFmt w:val="bullet"/>
      <w:lvlText w:val="•"/>
      <w:lvlJc w:val="left"/>
      <w:pPr>
        <w:ind w:left="6057" w:hanging="526"/>
      </w:pPr>
      <w:rPr>
        <w:rFonts w:hint="default"/>
        <w:lang w:val="fr-FR" w:eastAsia="en-US" w:bidi="ar-SA"/>
      </w:rPr>
    </w:lvl>
    <w:lvl w:ilvl="8" w:tplc="59E07BDE">
      <w:numFmt w:val="bullet"/>
      <w:lvlText w:val="•"/>
      <w:lvlJc w:val="left"/>
      <w:pPr>
        <w:ind w:left="7147" w:hanging="526"/>
      </w:pPr>
      <w:rPr>
        <w:rFonts w:hint="default"/>
        <w:lang w:val="fr-FR" w:eastAsia="en-US" w:bidi="ar-SA"/>
      </w:rPr>
    </w:lvl>
  </w:abstractNum>
  <w:abstractNum w:abstractNumId="2" w15:restartNumberingAfterBreak="0">
    <w:nsid w:val="11337EE9"/>
    <w:multiLevelType w:val="hybridMultilevel"/>
    <w:tmpl w:val="ED266786"/>
    <w:lvl w:ilvl="0" w:tplc="D6AC27E2">
      <w:start w:val="50"/>
      <w:numFmt w:val="decimal"/>
      <w:lvlText w:val="%1."/>
      <w:lvlJc w:val="left"/>
      <w:pPr>
        <w:ind w:left="567" w:hanging="42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75F6FAA8">
      <w:start w:val="1"/>
      <w:numFmt w:val="lowerLetter"/>
      <w:lvlText w:val="(%2)"/>
      <w:lvlJc w:val="left"/>
      <w:pPr>
        <w:ind w:left="1134" w:hanging="56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99D89912">
      <w:start w:val="1"/>
      <w:numFmt w:val="lowerRoman"/>
      <w:lvlText w:val="%3."/>
      <w:lvlJc w:val="left"/>
      <w:pPr>
        <w:ind w:left="1700" w:hanging="461"/>
        <w:jc w:val="righ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F47CD1AA">
      <w:numFmt w:val="bullet"/>
      <w:lvlText w:val="•"/>
      <w:lvlJc w:val="left"/>
      <w:pPr>
        <w:ind w:left="2653" w:hanging="461"/>
      </w:pPr>
      <w:rPr>
        <w:rFonts w:hint="default"/>
        <w:lang w:val="fr-FR" w:eastAsia="en-US" w:bidi="ar-SA"/>
      </w:rPr>
    </w:lvl>
    <w:lvl w:ilvl="4" w:tplc="E444BDAA">
      <w:numFmt w:val="bullet"/>
      <w:lvlText w:val="•"/>
      <w:lvlJc w:val="left"/>
      <w:pPr>
        <w:ind w:left="3606" w:hanging="461"/>
      </w:pPr>
      <w:rPr>
        <w:rFonts w:hint="default"/>
        <w:lang w:val="fr-FR" w:eastAsia="en-US" w:bidi="ar-SA"/>
      </w:rPr>
    </w:lvl>
    <w:lvl w:ilvl="5" w:tplc="AB16EB48">
      <w:numFmt w:val="bullet"/>
      <w:lvlText w:val="•"/>
      <w:lvlJc w:val="left"/>
      <w:pPr>
        <w:ind w:left="4559" w:hanging="461"/>
      </w:pPr>
      <w:rPr>
        <w:rFonts w:hint="default"/>
        <w:lang w:val="fr-FR" w:eastAsia="en-US" w:bidi="ar-SA"/>
      </w:rPr>
    </w:lvl>
    <w:lvl w:ilvl="6" w:tplc="C64CF0AE">
      <w:numFmt w:val="bullet"/>
      <w:lvlText w:val="•"/>
      <w:lvlJc w:val="left"/>
      <w:pPr>
        <w:ind w:left="5513" w:hanging="461"/>
      </w:pPr>
      <w:rPr>
        <w:rFonts w:hint="default"/>
        <w:lang w:val="fr-FR" w:eastAsia="en-US" w:bidi="ar-SA"/>
      </w:rPr>
    </w:lvl>
    <w:lvl w:ilvl="7" w:tplc="E0D61F98">
      <w:numFmt w:val="bullet"/>
      <w:lvlText w:val="•"/>
      <w:lvlJc w:val="left"/>
      <w:pPr>
        <w:ind w:left="6466" w:hanging="461"/>
      </w:pPr>
      <w:rPr>
        <w:rFonts w:hint="default"/>
        <w:lang w:val="fr-FR" w:eastAsia="en-US" w:bidi="ar-SA"/>
      </w:rPr>
    </w:lvl>
    <w:lvl w:ilvl="8" w:tplc="4A4CBB92">
      <w:numFmt w:val="bullet"/>
      <w:lvlText w:val="•"/>
      <w:lvlJc w:val="left"/>
      <w:pPr>
        <w:ind w:left="7419" w:hanging="461"/>
      </w:pPr>
      <w:rPr>
        <w:rFonts w:hint="default"/>
        <w:lang w:val="fr-FR" w:eastAsia="en-US" w:bidi="ar-SA"/>
      </w:rPr>
    </w:lvl>
  </w:abstractNum>
  <w:abstractNum w:abstractNumId="3" w15:restartNumberingAfterBreak="0">
    <w:nsid w:val="23756762"/>
    <w:multiLevelType w:val="hybridMultilevel"/>
    <w:tmpl w:val="EEACCEF0"/>
    <w:lvl w:ilvl="0" w:tplc="66F2CB92">
      <w:start w:val="1"/>
      <w:numFmt w:val="decimal"/>
      <w:lvlText w:val="%1."/>
      <w:lvlJc w:val="left"/>
      <w:pPr>
        <w:ind w:left="701" w:hanging="178"/>
        <w:jc w:val="left"/>
      </w:pPr>
      <w:rPr>
        <w:rFonts w:ascii="Calibri" w:eastAsia="Calibri" w:hAnsi="Calibri" w:cs="Calibri" w:hint="default"/>
        <w:color w:val="FFFFFF"/>
        <w:w w:val="100"/>
        <w:sz w:val="18"/>
        <w:szCs w:val="18"/>
        <w:lang w:val="fr-FR" w:eastAsia="en-US" w:bidi="ar-SA"/>
      </w:rPr>
    </w:lvl>
    <w:lvl w:ilvl="1" w:tplc="39A24A5C">
      <w:numFmt w:val="bullet"/>
      <w:lvlText w:val="•"/>
      <w:lvlJc w:val="left"/>
      <w:pPr>
        <w:ind w:left="1320" w:hanging="178"/>
      </w:pPr>
      <w:rPr>
        <w:rFonts w:hint="default"/>
        <w:lang w:val="fr-FR" w:eastAsia="en-US" w:bidi="ar-SA"/>
      </w:rPr>
    </w:lvl>
    <w:lvl w:ilvl="2" w:tplc="427282BE">
      <w:numFmt w:val="bullet"/>
      <w:lvlText w:val="•"/>
      <w:lvlJc w:val="left"/>
      <w:pPr>
        <w:ind w:left="2112" w:hanging="178"/>
      </w:pPr>
      <w:rPr>
        <w:rFonts w:hint="default"/>
        <w:lang w:val="fr-FR" w:eastAsia="en-US" w:bidi="ar-SA"/>
      </w:rPr>
    </w:lvl>
    <w:lvl w:ilvl="3" w:tplc="38BA865C">
      <w:numFmt w:val="bullet"/>
      <w:lvlText w:val="•"/>
      <w:lvlJc w:val="left"/>
      <w:pPr>
        <w:ind w:left="2905" w:hanging="178"/>
      </w:pPr>
      <w:rPr>
        <w:rFonts w:hint="default"/>
        <w:lang w:val="fr-FR" w:eastAsia="en-US" w:bidi="ar-SA"/>
      </w:rPr>
    </w:lvl>
    <w:lvl w:ilvl="4" w:tplc="0512D644">
      <w:numFmt w:val="bullet"/>
      <w:lvlText w:val="•"/>
      <w:lvlJc w:val="left"/>
      <w:pPr>
        <w:ind w:left="3698" w:hanging="178"/>
      </w:pPr>
      <w:rPr>
        <w:rFonts w:hint="default"/>
        <w:lang w:val="fr-FR" w:eastAsia="en-US" w:bidi="ar-SA"/>
      </w:rPr>
    </w:lvl>
    <w:lvl w:ilvl="5" w:tplc="9538EE3E">
      <w:numFmt w:val="bullet"/>
      <w:lvlText w:val="•"/>
      <w:lvlJc w:val="left"/>
      <w:pPr>
        <w:ind w:left="4490" w:hanging="178"/>
      </w:pPr>
      <w:rPr>
        <w:rFonts w:hint="default"/>
        <w:lang w:val="fr-FR" w:eastAsia="en-US" w:bidi="ar-SA"/>
      </w:rPr>
    </w:lvl>
    <w:lvl w:ilvl="6" w:tplc="40880012">
      <w:numFmt w:val="bullet"/>
      <w:lvlText w:val="•"/>
      <w:lvlJc w:val="left"/>
      <w:pPr>
        <w:ind w:left="5283" w:hanging="178"/>
      </w:pPr>
      <w:rPr>
        <w:rFonts w:hint="default"/>
        <w:lang w:val="fr-FR" w:eastAsia="en-US" w:bidi="ar-SA"/>
      </w:rPr>
    </w:lvl>
    <w:lvl w:ilvl="7" w:tplc="081E9FD8">
      <w:numFmt w:val="bullet"/>
      <w:lvlText w:val="•"/>
      <w:lvlJc w:val="left"/>
      <w:pPr>
        <w:ind w:left="6076" w:hanging="178"/>
      </w:pPr>
      <w:rPr>
        <w:rFonts w:hint="default"/>
        <w:lang w:val="fr-FR" w:eastAsia="en-US" w:bidi="ar-SA"/>
      </w:rPr>
    </w:lvl>
    <w:lvl w:ilvl="8" w:tplc="8892A974">
      <w:numFmt w:val="bullet"/>
      <w:lvlText w:val="•"/>
      <w:lvlJc w:val="left"/>
      <w:pPr>
        <w:ind w:left="6868" w:hanging="178"/>
      </w:pPr>
      <w:rPr>
        <w:rFonts w:hint="default"/>
        <w:lang w:val="fr-FR" w:eastAsia="en-US" w:bidi="ar-SA"/>
      </w:rPr>
    </w:lvl>
  </w:abstractNum>
  <w:abstractNum w:abstractNumId="4" w15:restartNumberingAfterBreak="0">
    <w:nsid w:val="275B15C7"/>
    <w:multiLevelType w:val="hybridMultilevel"/>
    <w:tmpl w:val="3D38D696"/>
    <w:lvl w:ilvl="0" w:tplc="D90C4336">
      <w:numFmt w:val="bullet"/>
      <w:lvlText w:val=""/>
      <w:lvlJc w:val="left"/>
      <w:pPr>
        <w:ind w:left="747" w:hanging="425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fr-FR" w:eastAsia="en-US" w:bidi="ar-SA"/>
      </w:rPr>
    </w:lvl>
    <w:lvl w:ilvl="1" w:tplc="E0526D6C">
      <w:numFmt w:val="bullet"/>
      <w:lvlText w:val="•"/>
      <w:lvlJc w:val="left"/>
      <w:pPr>
        <w:ind w:left="1180" w:hanging="425"/>
      </w:pPr>
      <w:rPr>
        <w:rFonts w:hint="default"/>
        <w:lang w:val="fr-FR" w:eastAsia="en-US" w:bidi="ar-SA"/>
      </w:rPr>
    </w:lvl>
    <w:lvl w:ilvl="2" w:tplc="3C8899D4">
      <w:numFmt w:val="bullet"/>
      <w:lvlText w:val="•"/>
      <w:lvlJc w:val="left"/>
      <w:pPr>
        <w:ind w:left="1458" w:hanging="425"/>
      </w:pPr>
      <w:rPr>
        <w:rFonts w:hint="default"/>
        <w:lang w:val="fr-FR" w:eastAsia="en-US" w:bidi="ar-SA"/>
      </w:rPr>
    </w:lvl>
    <w:lvl w:ilvl="3" w:tplc="EF66D852">
      <w:numFmt w:val="bullet"/>
      <w:lvlText w:val="•"/>
      <w:lvlJc w:val="left"/>
      <w:pPr>
        <w:ind w:left="1737" w:hanging="425"/>
      </w:pPr>
      <w:rPr>
        <w:rFonts w:hint="default"/>
        <w:lang w:val="fr-FR" w:eastAsia="en-US" w:bidi="ar-SA"/>
      </w:rPr>
    </w:lvl>
    <w:lvl w:ilvl="4" w:tplc="7314585A">
      <w:numFmt w:val="bullet"/>
      <w:lvlText w:val="•"/>
      <w:lvlJc w:val="left"/>
      <w:pPr>
        <w:ind w:left="2016" w:hanging="425"/>
      </w:pPr>
      <w:rPr>
        <w:rFonts w:hint="default"/>
        <w:lang w:val="fr-FR" w:eastAsia="en-US" w:bidi="ar-SA"/>
      </w:rPr>
    </w:lvl>
    <w:lvl w:ilvl="5" w:tplc="FB521CCA">
      <w:numFmt w:val="bullet"/>
      <w:lvlText w:val="•"/>
      <w:lvlJc w:val="left"/>
      <w:pPr>
        <w:ind w:left="2294" w:hanging="425"/>
      </w:pPr>
      <w:rPr>
        <w:rFonts w:hint="default"/>
        <w:lang w:val="fr-FR" w:eastAsia="en-US" w:bidi="ar-SA"/>
      </w:rPr>
    </w:lvl>
    <w:lvl w:ilvl="6" w:tplc="C89CB50C">
      <w:numFmt w:val="bullet"/>
      <w:lvlText w:val="•"/>
      <w:lvlJc w:val="left"/>
      <w:pPr>
        <w:ind w:left="2573" w:hanging="425"/>
      </w:pPr>
      <w:rPr>
        <w:rFonts w:hint="default"/>
        <w:lang w:val="fr-FR" w:eastAsia="en-US" w:bidi="ar-SA"/>
      </w:rPr>
    </w:lvl>
    <w:lvl w:ilvl="7" w:tplc="3528A2AC">
      <w:numFmt w:val="bullet"/>
      <w:lvlText w:val="•"/>
      <w:lvlJc w:val="left"/>
      <w:pPr>
        <w:ind w:left="2852" w:hanging="425"/>
      </w:pPr>
      <w:rPr>
        <w:rFonts w:hint="default"/>
        <w:lang w:val="fr-FR" w:eastAsia="en-US" w:bidi="ar-SA"/>
      </w:rPr>
    </w:lvl>
    <w:lvl w:ilvl="8" w:tplc="0B82BE76">
      <w:numFmt w:val="bullet"/>
      <w:lvlText w:val="•"/>
      <w:lvlJc w:val="left"/>
      <w:pPr>
        <w:ind w:left="3130" w:hanging="425"/>
      </w:pPr>
      <w:rPr>
        <w:rFonts w:hint="default"/>
        <w:lang w:val="fr-FR" w:eastAsia="en-US" w:bidi="ar-SA"/>
      </w:rPr>
    </w:lvl>
  </w:abstractNum>
  <w:abstractNum w:abstractNumId="5" w15:restartNumberingAfterBreak="0">
    <w:nsid w:val="28EF24E7"/>
    <w:multiLevelType w:val="hybridMultilevel"/>
    <w:tmpl w:val="B3D6B390"/>
    <w:lvl w:ilvl="0" w:tplc="4824E2A8">
      <w:start w:val="70"/>
      <w:numFmt w:val="decimal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F640A654">
      <w:start w:val="1"/>
      <w:numFmt w:val="lowerLetter"/>
      <w:lvlText w:val="(%2)"/>
      <w:lvlJc w:val="left"/>
      <w:pPr>
        <w:ind w:left="1134" w:hanging="56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703AFA82">
      <w:start w:val="1"/>
      <w:numFmt w:val="lowerRoman"/>
      <w:lvlText w:val="%3."/>
      <w:lvlJc w:val="left"/>
      <w:pPr>
        <w:ind w:left="1700" w:hanging="461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16BCA4C8">
      <w:numFmt w:val="bullet"/>
      <w:lvlText w:val="•"/>
      <w:lvlJc w:val="left"/>
      <w:pPr>
        <w:ind w:left="2653" w:hanging="461"/>
      </w:pPr>
      <w:rPr>
        <w:rFonts w:hint="default"/>
        <w:lang w:val="fr-FR" w:eastAsia="en-US" w:bidi="ar-SA"/>
      </w:rPr>
    </w:lvl>
    <w:lvl w:ilvl="4" w:tplc="FBEA0AF0">
      <w:numFmt w:val="bullet"/>
      <w:lvlText w:val="•"/>
      <w:lvlJc w:val="left"/>
      <w:pPr>
        <w:ind w:left="3606" w:hanging="461"/>
      </w:pPr>
      <w:rPr>
        <w:rFonts w:hint="default"/>
        <w:lang w:val="fr-FR" w:eastAsia="en-US" w:bidi="ar-SA"/>
      </w:rPr>
    </w:lvl>
    <w:lvl w:ilvl="5" w:tplc="0974E472">
      <w:numFmt w:val="bullet"/>
      <w:lvlText w:val="•"/>
      <w:lvlJc w:val="left"/>
      <w:pPr>
        <w:ind w:left="4559" w:hanging="461"/>
      </w:pPr>
      <w:rPr>
        <w:rFonts w:hint="default"/>
        <w:lang w:val="fr-FR" w:eastAsia="en-US" w:bidi="ar-SA"/>
      </w:rPr>
    </w:lvl>
    <w:lvl w:ilvl="6" w:tplc="65C2362E">
      <w:numFmt w:val="bullet"/>
      <w:lvlText w:val="•"/>
      <w:lvlJc w:val="left"/>
      <w:pPr>
        <w:ind w:left="5513" w:hanging="461"/>
      </w:pPr>
      <w:rPr>
        <w:rFonts w:hint="default"/>
        <w:lang w:val="fr-FR" w:eastAsia="en-US" w:bidi="ar-SA"/>
      </w:rPr>
    </w:lvl>
    <w:lvl w:ilvl="7" w:tplc="0B5AFB78">
      <w:numFmt w:val="bullet"/>
      <w:lvlText w:val="•"/>
      <w:lvlJc w:val="left"/>
      <w:pPr>
        <w:ind w:left="6466" w:hanging="461"/>
      </w:pPr>
      <w:rPr>
        <w:rFonts w:hint="default"/>
        <w:lang w:val="fr-FR" w:eastAsia="en-US" w:bidi="ar-SA"/>
      </w:rPr>
    </w:lvl>
    <w:lvl w:ilvl="8" w:tplc="BBFC2F7C">
      <w:numFmt w:val="bullet"/>
      <w:lvlText w:val="•"/>
      <w:lvlJc w:val="left"/>
      <w:pPr>
        <w:ind w:left="7419" w:hanging="461"/>
      </w:pPr>
      <w:rPr>
        <w:rFonts w:hint="default"/>
        <w:lang w:val="fr-FR" w:eastAsia="en-US" w:bidi="ar-SA"/>
      </w:rPr>
    </w:lvl>
  </w:abstractNum>
  <w:abstractNum w:abstractNumId="6" w15:restartNumberingAfterBreak="0">
    <w:nsid w:val="2C8115A5"/>
    <w:multiLevelType w:val="multilevel"/>
    <w:tmpl w:val="2D6CF4A0"/>
    <w:lvl w:ilvl="0">
      <w:start w:val="4"/>
      <w:numFmt w:val="decimal"/>
      <w:lvlText w:val="%1."/>
      <w:lvlJc w:val="left"/>
      <w:pPr>
        <w:ind w:left="706" w:hanging="5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54" w:hanging="614"/>
        <w:jc w:val="left"/>
      </w:pPr>
      <w:rPr>
        <w:rFonts w:hint="default"/>
        <w:b/>
        <w:bCs/>
        <w:i/>
        <w:iCs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1711" w:hanging="61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663" w:hanging="61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15" w:hanging="61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67" w:hanging="61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519" w:hanging="61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70" w:hanging="61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422" w:hanging="614"/>
      </w:pPr>
      <w:rPr>
        <w:rFonts w:hint="default"/>
        <w:lang w:val="fr-FR" w:eastAsia="en-US" w:bidi="ar-SA"/>
      </w:rPr>
    </w:lvl>
  </w:abstractNum>
  <w:abstractNum w:abstractNumId="7" w15:restartNumberingAfterBreak="0">
    <w:nsid w:val="3D8F455B"/>
    <w:multiLevelType w:val="hybridMultilevel"/>
    <w:tmpl w:val="D7D0C096"/>
    <w:lvl w:ilvl="0" w:tplc="C0F06A28">
      <w:start w:val="1"/>
      <w:numFmt w:val="decimal"/>
      <w:lvlText w:val="%1."/>
      <w:lvlJc w:val="left"/>
      <w:pPr>
        <w:ind w:left="567" w:hanging="42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103E5B48">
      <w:start w:val="1"/>
      <w:numFmt w:val="lowerLetter"/>
      <w:lvlText w:val="(%2)"/>
      <w:lvlJc w:val="left"/>
      <w:pPr>
        <w:ind w:left="1134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324E3254">
      <w:numFmt w:val="bullet"/>
      <w:lvlText w:val="•"/>
      <w:lvlJc w:val="left"/>
      <w:pPr>
        <w:ind w:left="2049" w:hanging="569"/>
      </w:pPr>
      <w:rPr>
        <w:rFonts w:hint="default"/>
        <w:lang w:val="fr-FR" w:eastAsia="en-US" w:bidi="ar-SA"/>
      </w:rPr>
    </w:lvl>
    <w:lvl w:ilvl="3" w:tplc="460CC390">
      <w:numFmt w:val="bullet"/>
      <w:lvlText w:val="•"/>
      <w:lvlJc w:val="left"/>
      <w:pPr>
        <w:ind w:left="2959" w:hanging="569"/>
      </w:pPr>
      <w:rPr>
        <w:rFonts w:hint="default"/>
        <w:lang w:val="fr-FR" w:eastAsia="en-US" w:bidi="ar-SA"/>
      </w:rPr>
    </w:lvl>
    <w:lvl w:ilvl="4" w:tplc="0512D33E">
      <w:numFmt w:val="bullet"/>
      <w:lvlText w:val="•"/>
      <w:lvlJc w:val="left"/>
      <w:pPr>
        <w:ind w:left="3868" w:hanging="569"/>
      </w:pPr>
      <w:rPr>
        <w:rFonts w:hint="default"/>
        <w:lang w:val="fr-FR" w:eastAsia="en-US" w:bidi="ar-SA"/>
      </w:rPr>
    </w:lvl>
    <w:lvl w:ilvl="5" w:tplc="AD263F4A">
      <w:numFmt w:val="bullet"/>
      <w:lvlText w:val="•"/>
      <w:lvlJc w:val="left"/>
      <w:pPr>
        <w:ind w:left="4778" w:hanging="569"/>
      </w:pPr>
      <w:rPr>
        <w:rFonts w:hint="default"/>
        <w:lang w:val="fr-FR" w:eastAsia="en-US" w:bidi="ar-SA"/>
      </w:rPr>
    </w:lvl>
    <w:lvl w:ilvl="6" w:tplc="86304EE0">
      <w:numFmt w:val="bullet"/>
      <w:lvlText w:val="•"/>
      <w:lvlJc w:val="left"/>
      <w:pPr>
        <w:ind w:left="5688" w:hanging="569"/>
      </w:pPr>
      <w:rPr>
        <w:rFonts w:hint="default"/>
        <w:lang w:val="fr-FR" w:eastAsia="en-US" w:bidi="ar-SA"/>
      </w:rPr>
    </w:lvl>
    <w:lvl w:ilvl="7" w:tplc="5C0ED7FC">
      <w:numFmt w:val="bullet"/>
      <w:lvlText w:val="•"/>
      <w:lvlJc w:val="left"/>
      <w:pPr>
        <w:ind w:left="6597" w:hanging="569"/>
      </w:pPr>
      <w:rPr>
        <w:rFonts w:hint="default"/>
        <w:lang w:val="fr-FR" w:eastAsia="en-US" w:bidi="ar-SA"/>
      </w:rPr>
    </w:lvl>
    <w:lvl w:ilvl="8" w:tplc="90BCEFF8">
      <w:numFmt w:val="bullet"/>
      <w:lvlText w:val="•"/>
      <w:lvlJc w:val="left"/>
      <w:pPr>
        <w:ind w:left="7507" w:hanging="569"/>
      </w:pPr>
      <w:rPr>
        <w:rFonts w:hint="default"/>
        <w:lang w:val="fr-FR" w:eastAsia="en-US" w:bidi="ar-SA"/>
      </w:rPr>
    </w:lvl>
  </w:abstractNum>
  <w:abstractNum w:abstractNumId="8" w15:restartNumberingAfterBreak="0">
    <w:nsid w:val="411A457D"/>
    <w:multiLevelType w:val="hybridMultilevel"/>
    <w:tmpl w:val="2266F588"/>
    <w:lvl w:ilvl="0" w:tplc="F5AC89BE">
      <w:start w:val="18"/>
      <w:numFmt w:val="decimal"/>
      <w:lvlText w:val="%1."/>
      <w:lvlJc w:val="left"/>
      <w:pPr>
        <w:ind w:left="567" w:hanging="42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D16A4B4E">
      <w:start w:val="1"/>
      <w:numFmt w:val="lowerLetter"/>
      <w:lvlText w:val="(%2)"/>
      <w:lvlJc w:val="left"/>
      <w:pPr>
        <w:ind w:left="1134" w:hanging="56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8056D9B0">
      <w:start w:val="1"/>
      <w:numFmt w:val="lowerRoman"/>
      <w:lvlText w:val="%3."/>
      <w:lvlJc w:val="left"/>
      <w:pPr>
        <w:ind w:left="1700" w:hanging="516"/>
        <w:jc w:val="righ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C7DA6DB2">
      <w:numFmt w:val="bullet"/>
      <w:lvlText w:val="•"/>
      <w:lvlJc w:val="left"/>
      <w:pPr>
        <w:ind w:left="2653" w:hanging="516"/>
      </w:pPr>
      <w:rPr>
        <w:rFonts w:hint="default"/>
        <w:lang w:val="fr-FR" w:eastAsia="en-US" w:bidi="ar-SA"/>
      </w:rPr>
    </w:lvl>
    <w:lvl w:ilvl="4" w:tplc="CDA85F9C">
      <w:numFmt w:val="bullet"/>
      <w:lvlText w:val="•"/>
      <w:lvlJc w:val="left"/>
      <w:pPr>
        <w:ind w:left="3606" w:hanging="516"/>
      </w:pPr>
      <w:rPr>
        <w:rFonts w:hint="default"/>
        <w:lang w:val="fr-FR" w:eastAsia="en-US" w:bidi="ar-SA"/>
      </w:rPr>
    </w:lvl>
    <w:lvl w:ilvl="5" w:tplc="4B6E2858">
      <w:numFmt w:val="bullet"/>
      <w:lvlText w:val="•"/>
      <w:lvlJc w:val="left"/>
      <w:pPr>
        <w:ind w:left="4559" w:hanging="516"/>
      </w:pPr>
      <w:rPr>
        <w:rFonts w:hint="default"/>
        <w:lang w:val="fr-FR" w:eastAsia="en-US" w:bidi="ar-SA"/>
      </w:rPr>
    </w:lvl>
    <w:lvl w:ilvl="6" w:tplc="19A63DCA">
      <w:numFmt w:val="bullet"/>
      <w:lvlText w:val="•"/>
      <w:lvlJc w:val="left"/>
      <w:pPr>
        <w:ind w:left="5513" w:hanging="516"/>
      </w:pPr>
      <w:rPr>
        <w:rFonts w:hint="default"/>
        <w:lang w:val="fr-FR" w:eastAsia="en-US" w:bidi="ar-SA"/>
      </w:rPr>
    </w:lvl>
    <w:lvl w:ilvl="7" w:tplc="EF1461F4">
      <w:numFmt w:val="bullet"/>
      <w:lvlText w:val="•"/>
      <w:lvlJc w:val="left"/>
      <w:pPr>
        <w:ind w:left="6466" w:hanging="516"/>
      </w:pPr>
      <w:rPr>
        <w:rFonts w:hint="default"/>
        <w:lang w:val="fr-FR" w:eastAsia="en-US" w:bidi="ar-SA"/>
      </w:rPr>
    </w:lvl>
    <w:lvl w:ilvl="8" w:tplc="4A425EEC">
      <w:numFmt w:val="bullet"/>
      <w:lvlText w:val="•"/>
      <w:lvlJc w:val="left"/>
      <w:pPr>
        <w:ind w:left="7419" w:hanging="516"/>
      </w:pPr>
      <w:rPr>
        <w:rFonts w:hint="default"/>
        <w:lang w:val="fr-FR" w:eastAsia="en-US" w:bidi="ar-SA"/>
      </w:rPr>
    </w:lvl>
  </w:abstractNum>
  <w:abstractNum w:abstractNumId="9" w15:restartNumberingAfterBreak="0">
    <w:nsid w:val="4D922BC7"/>
    <w:multiLevelType w:val="hybridMultilevel"/>
    <w:tmpl w:val="5036AE9A"/>
    <w:lvl w:ilvl="0" w:tplc="C4AC8DC2">
      <w:start w:val="37"/>
      <w:numFmt w:val="decimal"/>
      <w:lvlText w:val="%1."/>
      <w:lvlJc w:val="left"/>
      <w:pPr>
        <w:ind w:left="567" w:hanging="428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C4A0B1A8">
      <w:start w:val="1"/>
      <w:numFmt w:val="lowerLetter"/>
      <w:lvlText w:val="(%2)"/>
      <w:lvlJc w:val="left"/>
      <w:pPr>
        <w:ind w:left="1134" w:hanging="56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2D1E27D4">
      <w:start w:val="1"/>
      <w:numFmt w:val="lowerRoman"/>
      <w:lvlText w:val="%3."/>
      <w:lvlJc w:val="left"/>
      <w:pPr>
        <w:ind w:left="1700" w:hanging="384"/>
        <w:jc w:val="righ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50FA13DA">
      <w:numFmt w:val="bullet"/>
      <w:lvlText w:val="•"/>
      <w:lvlJc w:val="left"/>
      <w:pPr>
        <w:ind w:left="2653" w:hanging="384"/>
      </w:pPr>
      <w:rPr>
        <w:rFonts w:hint="default"/>
        <w:lang w:val="fr-FR" w:eastAsia="en-US" w:bidi="ar-SA"/>
      </w:rPr>
    </w:lvl>
    <w:lvl w:ilvl="4" w:tplc="F6166AC8">
      <w:numFmt w:val="bullet"/>
      <w:lvlText w:val="•"/>
      <w:lvlJc w:val="left"/>
      <w:pPr>
        <w:ind w:left="3606" w:hanging="384"/>
      </w:pPr>
      <w:rPr>
        <w:rFonts w:hint="default"/>
        <w:lang w:val="fr-FR" w:eastAsia="en-US" w:bidi="ar-SA"/>
      </w:rPr>
    </w:lvl>
    <w:lvl w:ilvl="5" w:tplc="F8707738">
      <w:numFmt w:val="bullet"/>
      <w:lvlText w:val="•"/>
      <w:lvlJc w:val="left"/>
      <w:pPr>
        <w:ind w:left="4559" w:hanging="384"/>
      </w:pPr>
      <w:rPr>
        <w:rFonts w:hint="default"/>
        <w:lang w:val="fr-FR" w:eastAsia="en-US" w:bidi="ar-SA"/>
      </w:rPr>
    </w:lvl>
    <w:lvl w:ilvl="6" w:tplc="43A6AAB6">
      <w:numFmt w:val="bullet"/>
      <w:lvlText w:val="•"/>
      <w:lvlJc w:val="left"/>
      <w:pPr>
        <w:ind w:left="5513" w:hanging="384"/>
      </w:pPr>
      <w:rPr>
        <w:rFonts w:hint="default"/>
        <w:lang w:val="fr-FR" w:eastAsia="en-US" w:bidi="ar-SA"/>
      </w:rPr>
    </w:lvl>
    <w:lvl w:ilvl="7" w:tplc="7EF2AB24">
      <w:numFmt w:val="bullet"/>
      <w:lvlText w:val="•"/>
      <w:lvlJc w:val="left"/>
      <w:pPr>
        <w:ind w:left="6466" w:hanging="384"/>
      </w:pPr>
      <w:rPr>
        <w:rFonts w:hint="default"/>
        <w:lang w:val="fr-FR" w:eastAsia="en-US" w:bidi="ar-SA"/>
      </w:rPr>
    </w:lvl>
    <w:lvl w:ilvl="8" w:tplc="3386179E">
      <w:numFmt w:val="bullet"/>
      <w:lvlText w:val="•"/>
      <w:lvlJc w:val="left"/>
      <w:pPr>
        <w:ind w:left="7419" w:hanging="384"/>
      </w:pPr>
      <w:rPr>
        <w:rFonts w:hint="default"/>
        <w:lang w:val="fr-FR" w:eastAsia="en-US" w:bidi="ar-SA"/>
      </w:rPr>
    </w:lvl>
  </w:abstractNum>
  <w:abstractNum w:abstractNumId="10" w15:restartNumberingAfterBreak="0">
    <w:nsid w:val="527E7B25"/>
    <w:multiLevelType w:val="hybridMultilevel"/>
    <w:tmpl w:val="12EC644A"/>
    <w:lvl w:ilvl="0" w:tplc="F82A2944">
      <w:start w:val="1"/>
      <w:numFmt w:val="lowerLetter"/>
      <w:lvlText w:val="(%1)"/>
      <w:lvlJc w:val="left"/>
      <w:pPr>
        <w:ind w:left="1558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8E749070">
      <w:numFmt w:val="bullet"/>
      <w:lvlText w:val="•"/>
      <w:lvlJc w:val="left"/>
      <w:pPr>
        <w:ind w:left="2336" w:hanging="567"/>
      </w:pPr>
      <w:rPr>
        <w:rFonts w:hint="default"/>
        <w:lang w:val="fr-FR" w:eastAsia="en-US" w:bidi="ar-SA"/>
      </w:rPr>
    </w:lvl>
    <w:lvl w:ilvl="2" w:tplc="BD1688CC">
      <w:numFmt w:val="bullet"/>
      <w:lvlText w:val="•"/>
      <w:lvlJc w:val="left"/>
      <w:pPr>
        <w:ind w:left="3113" w:hanging="567"/>
      </w:pPr>
      <w:rPr>
        <w:rFonts w:hint="default"/>
        <w:lang w:val="fr-FR" w:eastAsia="en-US" w:bidi="ar-SA"/>
      </w:rPr>
    </w:lvl>
    <w:lvl w:ilvl="3" w:tplc="88AA5DAE">
      <w:numFmt w:val="bullet"/>
      <w:lvlText w:val="•"/>
      <w:lvlJc w:val="left"/>
      <w:pPr>
        <w:ind w:left="3889" w:hanging="567"/>
      </w:pPr>
      <w:rPr>
        <w:rFonts w:hint="default"/>
        <w:lang w:val="fr-FR" w:eastAsia="en-US" w:bidi="ar-SA"/>
      </w:rPr>
    </w:lvl>
    <w:lvl w:ilvl="4" w:tplc="77D221B8">
      <w:numFmt w:val="bullet"/>
      <w:lvlText w:val="•"/>
      <w:lvlJc w:val="left"/>
      <w:pPr>
        <w:ind w:left="4666" w:hanging="567"/>
      </w:pPr>
      <w:rPr>
        <w:rFonts w:hint="default"/>
        <w:lang w:val="fr-FR" w:eastAsia="en-US" w:bidi="ar-SA"/>
      </w:rPr>
    </w:lvl>
    <w:lvl w:ilvl="5" w:tplc="D83E50D8">
      <w:numFmt w:val="bullet"/>
      <w:lvlText w:val="•"/>
      <w:lvlJc w:val="left"/>
      <w:pPr>
        <w:ind w:left="5443" w:hanging="567"/>
      </w:pPr>
      <w:rPr>
        <w:rFonts w:hint="default"/>
        <w:lang w:val="fr-FR" w:eastAsia="en-US" w:bidi="ar-SA"/>
      </w:rPr>
    </w:lvl>
    <w:lvl w:ilvl="6" w:tplc="E5906200">
      <w:numFmt w:val="bullet"/>
      <w:lvlText w:val="•"/>
      <w:lvlJc w:val="left"/>
      <w:pPr>
        <w:ind w:left="6219" w:hanging="567"/>
      </w:pPr>
      <w:rPr>
        <w:rFonts w:hint="default"/>
        <w:lang w:val="fr-FR" w:eastAsia="en-US" w:bidi="ar-SA"/>
      </w:rPr>
    </w:lvl>
    <w:lvl w:ilvl="7" w:tplc="09A453B0">
      <w:numFmt w:val="bullet"/>
      <w:lvlText w:val="•"/>
      <w:lvlJc w:val="left"/>
      <w:pPr>
        <w:ind w:left="6996" w:hanging="567"/>
      </w:pPr>
      <w:rPr>
        <w:rFonts w:hint="default"/>
        <w:lang w:val="fr-FR" w:eastAsia="en-US" w:bidi="ar-SA"/>
      </w:rPr>
    </w:lvl>
    <w:lvl w:ilvl="8" w:tplc="EB72F57A">
      <w:numFmt w:val="bullet"/>
      <w:lvlText w:val="•"/>
      <w:lvlJc w:val="left"/>
      <w:pPr>
        <w:ind w:left="7773" w:hanging="567"/>
      </w:pPr>
      <w:rPr>
        <w:rFonts w:hint="default"/>
        <w:lang w:val="fr-FR" w:eastAsia="en-US" w:bidi="ar-SA"/>
      </w:rPr>
    </w:lvl>
  </w:abstractNum>
  <w:abstractNum w:abstractNumId="11" w15:restartNumberingAfterBreak="0">
    <w:nsid w:val="58C37724"/>
    <w:multiLevelType w:val="multilevel"/>
    <w:tmpl w:val="CA3ABC86"/>
    <w:lvl w:ilvl="0">
      <w:start w:val="4"/>
      <w:numFmt w:val="decimal"/>
      <w:lvlText w:val="%1"/>
      <w:lvlJc w:val="left"/>
      <w:pPr>
        <w:ind w:left="992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92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2">
      <w:numFmt w:val="bullet"/>
      <w:lvlText w:val=""/>
      <w:lvlJc w:val="left"/>
      <w:pPr>
        <w:ind w:left="1417" w:hanging="284"/>
      </w:pPr>
      <w:rPr>
        <w:rFonts w:hint="default"/>
        <w:w w:val="100"/>
        <w:lang w:val="fr-FR" w:eastAsia="en-US" w:bidi="ar-SA"/>
      </w:rPr>
    </w:lvl>
    <w:lvl w:ilvl="3">
      <w:numFmt w:val="bullet"/>
      <w:lvlText w:val="•"/>
      <w:lvlJc w:val="left"/>
      <w:pPr>
        <w:ind w:left="3176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55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33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2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9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69" w:hanging="284"/>
      </w:pPr>
      <w:rPr>
        <w:rFonts w:hint="default"/>
        <w:lang w:val="fr-FR" w:eastAsia="en-US" w:bidi="ar-SA"/>
      </w:rPr>
    </w:lvl>
  </w:abstractNum>
  <w:abstractNum w:abstractNumId="12" w15:restartNumberingAfterBreak="0">
    <w:nsid w:val="615007A3"/>
    <w:multiLevelType w:val="hybridMultilevel"/>
    <w:tmpl w:val="6CE636DE"/>
    <w:lvl w:ilvl="0" w:tplc="3C20F852">
      <w:start w:val="1"/>
      <w:numFmt w:val="decimal"/>
      <w:lvlText w:val="%1."/>
      <w:lvlJc w:val="left"/>
      <w:pPr>
        <w:ind w:left="954" w:hanging="387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1C0EC8EA">
      <w:numFmt w:val="bullet"/>
      <w:lvlText w:val=""/>
      <w:lvlJc w:val="left"/>
      <w:pPr>
        <w:ind w:left="1417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2" w:tplc="54EC3626">
      <w:numFmt w:val="bullet"/>
      <w:lvlText w:val="•"/>
      <w:lvlJc w:val="left"/>
      <w:pPr>
        <w:ind w:left="2298" w:hanging="284"/>
      </w:pPr>
      <w:rPr>
        <w:rFonts w:hint="default"/>
        <w:lang w:val="fr-FR" w:eastAsia="en-US" w:bidi="ar-SA"/>
      </w:rPr>
    </w:lvl>
    <w:lvl w:ilvl="3" w:tplc="A37075F8">
      <w:numFmt w:val="bullet"/>
      <w:lvlText w:val="•"/>
      <w:lvlJc w:val="left"/>
      <w:pPr>
        <w:ind w:left="3176" w:hanging="284"/>
      </w:pPr>
      <w:rPr>
        <w:rFonts w:hint="default"/>
        <w:lang w:val="fr-FR" w:eastAsia="en-US" w:bidi="ar-SA"/>
      </w:rPr>
    </w:lvl>
    <w:lvl w:ilvl="4" w:tplc="4386E2F0">
      <w:numFmt w:val="bullet"/>
      <w:lvlText w:val="•"/>
      <w:lvlJc w:val="left"/>
      <w:pPr>
        <w:ind w:left="4055" w:hanging="284"/>
      </w:pPr>
      <w:rPr>
        <w:rFonts w:hint="default"/>
        <w:lang w:val="fr-FR" w:eastAsia="en-US" w:bidi="ar-SA"/>
      </w:rPr>
    </w:lvl>
    <w:lvl w:ilvl="5" w:tplc="8BF26D6C">
      <w:numFmt w:val="bullet"/>
      <w:lvlText w:val="•"/>
      <w:lvlJc w:val="left"/>
      <w:pPr>
        <w:ind w:left="4933" w:hanging="284"/>
      </w:pPr>
      <w:rPr>
        <w:rFonts w:hint="default"/>
        <w:lang w:val="fr-FR" w:eastAsia="en-US" w:bidi="ar-SA"/>
      </w:rPr>
    </w:lvl>
    <w:lvl w:ilvl="6" w:tplc="3D6CD092">
      <w:numFmt w:val="bullet"/>
      <w:lvlText w:val="•"/>
      <w:lvlJc w:val="left"/>
      <w:pPr>
        <w:ind w:left="5812" w:hanging="284"/>
      </w:pPr>
      <w:rPr>
        <w:rFonts w:hint="default"/>
        <w:lang w:val="fr-FR" w:eastAsia="en-US" w:bidi="ar-SA"/>
      </w:rPr>
    </w:lvl>
    <w:lvl w:ilvl="7" w:tplc="0D9C551A">
      <w:numFmt w:val="bullet"/>
      <w:lvlText w:val="•"/>
      <w:lvlJc w:val="left"/>
      <w:pPr>
        <w:ind w:left="6690" w:hanging="284"/>
      </w:pPr>
      <w:rPr>
        <w:rFonts w:hint="default"/>
        <w:lang w:val="fr-FR" w:eastAsia="en-US" w:bidi="ar-SA"/>
      </w:rPr>
    </w:lvl>
    <w:lvl w:ilvl="8" w:tplc="3346744A">
      <w:numFmt w:val="bullet"/>
      <w:lvlText w:val="•"/>
      <w:lvlJc w:val="left"/>
      <w:pPr>
        <w:ind w:left="7569" w:hanging="284"/>
      </w:pPr>
      <w:rPr>
        <w:rFonts w:hint="default"/>
        <w:lang w:val="fr-FR" w:eastAsia="en-US" w:bidi="ar-SA"/>
      </w:rPr>
    </w:lvl>
  </w:abstractNum>
  <w:abstractNum w:abstractNumId="13" w15:restartNumberingAfterBreak="0">
    <w:nsid w:val="69052739"/>
    <w:multiLevelType w:val="hybridMultilevel"/>
    <w:tmpl w:val="DBFC06D2"/>
    <w:lvl w:ilvl="0" w:tplc="19CE6F88">
      <w:start w:val="1"/>
      <w:numFmt w:val="decimal"/>
      <w:lvlText w:val="%1."/>
      <w:lvlJc w:val="left"/>
      <w:pPr>
        <w:ind w:left="423" w:hanging="28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7144B24">
      <w:numFmt w:val="bullet"/>
      <w:lvlText w:val=""/>
      <w:lvlJc w:val="left"/>
      <w:pPr>
        <w:ind w:left="992" w:hanging="425"/>
      </w:pPr>
      <w:rPr>
        <w:rFonts w:hint="default"/>
        <w:w w:val="99"/>
        <w:lang w:val="fr-FR" w:eastAsia="en-US" w:bidi="ar-SA"/>
      </w:rPr>
    </w:lvl>
    <w:lvl w:ilvl="2" w:tplc="3C68D4A6">
      <w:numFmt w:val="bullet"/>
      <w:lvlText w:val="•"/>
      <w:lvlJc w:val="left"/>
      <w:pPr>
        <w:ind w:left="1925" w:hanging="425"/>
      </w:pPr>
      <w:rPr>
        <w:rFonts w:hint="default"/>
        <w:lang w:val="fr-FR" w:eastAsia="en-US" w:bidi="ar-SA"/>
      </w:rPr>
    </w:lvl>
    <w:lvl w:ilvl="3" w:tplc="A502B35E">
      <w:numFmt w:val="bullet"/>
      <w:lvlText w:val="•"/>
      <w:lvlJc w:val="left"/>
      <w:pPr>
        <w:ind w:left="2850" w:hanging="425"/>
      </w:pPr>
      <w:rPr>
        <w:rFonts w:hint="default"/>
        <w:lang w:val="fr-FR" w:eastAsia="en-US" w:bidi="ar-SA"/>
      </w:rPr>
    </w:lvl>
    <w:lvl w:ilvl="4" w:tplc="CA327964">
      <w:numFmt w:val="bullet"/>
      <w:lvlText w:val="•"/>
      <w:lvlJc w:val="left"/>
      <w:pPr>
        <w:ind w:left="3775" w:hanging="425"/>
      </w:pPr>
      <w:rPr>
        <w:rFonts w:hint="default"/>
        <w:lang w:val="fr-FR" w:eastAsia="en-US" w:bidi="ar-SA"/>
      </w:rPr>
    </w:lvl>
    <w:lvl w:ilvl="5" w:tplc="7C24EC7E">
      <w:numFmt w:val="bullet"/>
      <w:lvlText w:val="•"/>
      <w:lvlJc w:val="left"/>
      <w:pPr>
        <w:ind w:left="4700" w:hanging="425"/>
      </w:pPr>
      <w:rPr>
        <w:rFonts w:hint="default"/>
        <w:lang w:val="fr-FR" w:eastAsia="en-US" w:bidi="ar-SA"/>
      </w:rPr>
    </w:lvl>
    <w:lvl w:ilvl="6" w:tplc="60C01854">
      <w:numFmt w:val="bullet"/>
      <w:lvlText w:val="•"/>
      <w:lvlJc w:val="left"/>
      <w:pPr>
        <w:ind w:left="5625" w:hanging="425"/>
      </w:pPr>
      <w:rPr>
        <w:rFonts w:hint="default"/>
        <w:lang w:val="fr-FR" w:eastAsia="en-US" w:bidi="ar-SA"/>
      </w:rPr>
    </w:lvl>
    <w:lvl w:ilvl="7" w:tplc="B308EDBC">
      <w:numFmt w:val="bullet"/>
      <w:lvlText w:val="•"/>
      <w:lvlJc w:val="left"/>
      <w:pPr>
        <w:ind w:left="6550" w:hanging="425"/>
      </w:pPr>
      <w:rPr>
        <w:rFonts w:hint="default"/>
        <w:lang w:val="fr-FR" w:eastAsia="en-US" w:bidi="ar-SA"/>
      </w:rPr>
    </w:lvl>
    <w:lvl w:ilvl="8" w:tplc="DCEC0446">
      <w:numFmt w:val="bullet"/>
      <w:lvlText w:val="•"/>
      <w:lvlJc w:val="left"/>
      <w:pPr>
        <w:ind w:left="7476" w:hanging="425"/>
      </w:pPr>
      <w:rPr>
        <w:rFonts w:hint="default"/>
        <w:lang w:val="fr-FR" w:eastAsia="en-US" w:bidi="ar-SA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12"/>
  </w:num>
  <w:num w:numId="11">
    <w:abstractNumId w:val="11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050DBE-BF86-449B-B95A-3FF18C7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i/>
      <w:iCs/>
    </w:rPr>
  </w:style>
  <w:style w:type="paragraph" w:styleId="Titre3">
    <w:name w:val="heading 3"/>
    <w:basedOn w:val="Normal"/>
    <w:uiPriority w:val="9"/>
    <w:unhideWhenUsed/>
    <w:qFormat/>
    <w:pPr>
      <w:spacing w:before="13"/>
      <w:ind w:left="60"/>
      <w:jc w:val="both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992"/>
      <w:jc w:val="both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Titre5">
    <w:name w:val="heading 5"/>
    <w:basedOn w:val="Normal"/>
    <w:uiPriority w:val="9"/>
    <w:unhideWhenUsed/>
    <w:qFormat/>
    <w:pPr>
      <w:ind w:left="486"/>
      <w:outlineLvl w:val="4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33" w:hanging="56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15332</Words>
  <Characters>84328</Characters>
  <Application>Microsoft Office Word</Application>
  <DocSecurity>0</DocSecurity>
  <Lines>702</Lines>
  <Paragraphs>198</Paragraphs>
  <ScaleCrop>false</ScaleCrop>
  <Company/>
  <LinksUpToDate>false</LinksUpToDate>
  <CharactersWithSpaces>99462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MONTEIRO DE MACEDO Claudia</dc:creator>
  <cp:lastModifiedBy>MONTEIRO DE MACEDO Claudia</cp:lastModifiedBy>
  <cp:revision>2</cp:revision>
  <dcterms:created xsi:type="dcterms:W3CDTF">2024-01-30T20:43:00Z</dcterms:created>
  <dcterms:modified xsi:type="dcterms:W3CDTF">2024-01-30T20:43:00Z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2024-01-30T00:00:00Z</vt:filetime>
  </property>
</Properties>
</file>