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spacing w:before="72"/>
        <w:ind w:left="3513" w:right="3068" w:firstLine="1135"/>
        <w:rPr>
          <w:u w:val="none"/>
        </w:rPr>
      </w:pPr>
      <w:r>
        <w:rPr>
          <w:u w:val="thick"/>
        </w:rPr>
        <w:t>ESRS E1</w:t>
      </w:r>
      <w:r>
        <w:rPr>
          <w:u w:val="none"/>
        </w:rPr>
        <w:t xml:space="preserve"> </w:t>
      </w:r>
      <w:r>
        <w:rPr>
          <w:u w:val="thick"/>
        </w:rPr>
        <w:t>CHANGEMENT</w:t>
      </w:r>
      <w:r>
        <w:rPr>
          <w:spacing w:val="-17"/>
          <w:u w:val="thick"/>
        </w:rPr>
        <w:t xml:space="preserve"> </w:t>
      </w:r>
      <w:r>
        <w:rPr>
          <w:u w:val="thick"/>
        </w:rPr>
        <w:t>CLIMATIQUE</w:t>
      </w:r>
    </w:p>
    <w:p>
      <w:pPr>
        <w:pStyle w:val="Corpsdetexte"/>
        <w:spacing w:before="261"/>
        <w:rPr>
          <w:rFonts w:ascii="Arial"/>
          <w:b/>
          <w:sz w:val="24"/>
        </w:rPr>
      </w:pPr>
    </w:p>
    <w:p>
      <w:pPr>
        <w:tabs>
          <w:tab w:val="left" w:pos="9879"/>
        </w:tabs>
        <w:ind w:left="700"/>
        <w:rPr>
          <w:rFonts w:ascii="Arial" w:hAnsi="Arial"/>
          <w:b/>
          <w:sz w:val="24"/>
        </w:rPr>
      </w:pPr>
      <w:r>
        <w:rPr>
          <w:rFonts w:ascii="Arial" w:hAnsi="Arial"/>
          <w:b/>
          <w:sz w:val="24"/>
          <w:u w:val="single"/>
        </w:rPr>
        <w:t>Table</w:t>
      </w:r>
      <w:r>
        <w:rPr>
          <w:rFonts w:ascii="Arial" w:hAnsi="Arial"/>
          <w:b/>
          <w:spacing w:val="-3"/>
          <w:sz w:val="24"/>
          <w:u w:val="single"/>
        </w:rPr>
        <w:t xml:space="preserve"> </w:t>
      </w:r>
      <w:r>
        <w:rPr>
          <w:rFonts w:ascii="Arial" w:hAnsi="Arial"/>
          <w:b/>
          <w:sz w:val="24"/>
          <w:u w:val="single"/>
        </w:rPr>
        <w:t>des</w:t>
      </w:r>
      <w:r>
        <w:rPr>
          <w:rFonts w:ascii="Arial" w:hAnsi="Arial"/>
          <w:b/>
          <w:spacing w:val="-3"/>
          <w:sz w:val="24"/>
          <w:u w:val="single"/>
        </w:rPr>
        <w:t xml:space="preserve"> </w:t>
      </w:r>
      <w:r>
        <w:rPr>
          <w:rFonts w:ascii="Arial" w:hAnsi="Arial"/>
          <w:b/>
          <w:spacing w:val="-2"/>
          <w:sz w:val="24"/>
          <w:u w:val="single"/>
        </w:rPr>
        <w:t>matières</w:t>
      </w:r>
      <w:r>
        <w:rPr>
          <w:rFonts w:ascii="Arial" w:hAnsi="Arial"/>
          <w:b/>
          <w:sz w:val="24"/>
          <w:u w:val="single"/>
        </w:rPr>
        <w:tab/>
      </w:r>
    </w:p>
    <w:p>
      <w:pPr>
        <w:spacing w:before="228"/>
        <w:ind w:left="700"/>
        <w:rPr>
          <w:rFonts w:ascii="Arial"/>
          <w:b/>
          <w:sz w:val="20"/>
        </w:rPr>
      </w:pPr>
      <w:r>
        <w:rPr>
          <w:rFonts w:ascii="Arial"/>
          <w:b/>
          <w:spacing w:val="-2"/>
          <w:sz w:val="20"/>
        </w:rPr>
        <w:t>Objectif</w:t>
      </w:r>
    </w:p>
    <w:p>
      <w:pPr>
        <w:ind w:left="700"/>
        <w:rPr>
          <w:rFonts w:ascii="Arial" w:hAnsi="Arial"/>
          <w:b/>
          <w:sz w:val="20"/>
        </w:rPr>
      </w:pPr>
      <w:r>
        <w:rPr>
          <w:rFonts w:ascii="Arial" w:hAnsi="Arial"/>
          <w:b/>
          <w:sz w:val="20"/>
        </w:rPr>
        <w:t>Interactions</w:t>
      </w:r>
      <w:r>
        <w:rPr>
          <w:rFonts w:ascii="Arial" w:hAnsi="Arial"/>
          <w:b/>
          <w:spacing w:val="-8"/>
          <w:sz w:val="20"/>
        </w:rPr>
        <w:t xml:space="preserve"> </w:t>
      </w:r>
      <w:r>
        <w:rPr>
          <w:rFonts w:ascii="Arial" w:hAnsi="Arial"/>
          <w:b/>
          <w:sz w:val="20"/>
        </w:rPr>
        <w:t>avec</w:t>
      </w:r>
      <w:r>
        <w:rPr>
          <w:rFonts w:ascii="Arial" w:hAnsi="Arial"/>
          <w:b/>
          <w:spacing w:val="-11"/>
          <w:sz w:val="20"/>
        </w:rPr>
        <w:t xml:space="preserve"> </w:t>
      </w:r>
      <w:r>
        <w:rPr>
          <w:rFonts w:ascii="Arial" w:hAnsi="Arial"/>
          <w:b/>
          <w:sz w:val="20"/>
        </w:rPr>
        <w:t>d’autres</w:t>
      </w:r>
      <w:r>
        <w:rPr>
          <w:rFonts w:ascii="Arial" w:hAnsi="Arial"/>
          <w:b/>
          <w:spacing w:val="-9"/>
          <w:sz w:val="20"/>
        </w:rPr>
        <w:t xml:space="preserve"> </w:t>
      </w:r>
      <w:r>
        <w:rPr>
          <w:rFonts w:ascii="Arial" w:hAnsi="Arial"/>
          <w:b/>
          <w:spacing w:val="-4"/>
          <w:sz w:val="20"/>
        </w:rPr>
        <w:t>ESRS</w:t>
      </w:r>
    </w:p>
    <w:p>
      <w:pPr>
        <w:spacing w:line="229" w:lineRule="exact"/>
        <w:ind w:left="700"/>
        <w:rPr>
          <w:rFonts w:ascii="Arial"/>
          <w:b/>
          <w:sz w:val="20"/>
        </w:rPr>
      </w:pPr>
      <w:r>
        <w:rPr>
          <w:rFonts w:ascii="Arial"/>
          <w:b/>
          <w:sz w:val="20"/>
        </w:rPr>
        <w:t>Exigences</w:t>
      </w:r>
      <w:r>
        <w:rPr>
          <w:rFonts w:ascii="Arial"/>
          <w:b/>
          <w:spacing w:val="-7"/>
          <w:sz w:val="20"/>
        </w:rPr>
        <w:t xml:space="preserve"> </w:t>
      </w:r>
      <w:r>
        <w:rPr>
          <w:rFonts w:ascii="Arial"/>
          <w:b/>
          <w:sz w:val="20"/>
        </w:rPr>
        <w:t>de</w:t>
      </w:r>
      <w:r>
        <w:rPr>
          <w:rFonts w:ascii="Arial"/>
          <w:b/>
          <w:spacing w:val="-7"/>
          <w:sz w:val="20"/>
        </w:rPr>
        <w:t xml:space="preserve"> </w:t>
      </w:r>
      <w:r>
        <w:rPr>
          <w:rFonts w:ascii="Arial"/>
          <w:b/>
          <w:spacing w:val="-2"/>
          <w:sz w:val="20"/>
        </w:rPr>
        <w:t>publication</w:t>
      </w:r>
    </w:p>
    <w:p>
      <w:pPr>
        <w:pStyle w:val="Paragraphedeliste"/>
        <w:numPr>
          <w:ilvl w:val="0"/>
          <w:numId w:val="36"/>
        </w:numPr>
        <w:tabs>
          <w:tab w:val="left" w:pos="1265"/>
        </w:tabs>
        <w:spacing w:before="0" w:line="244" w:lineRule="exact"/>
        <w:ind w:left="1265" w:hanging="282"/>
        <w:jc w:val="left"/>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2" w:line="229" w:lineRule="exact"/>
        <w:ind w:left="1266"/>
        <w:rPr>
          <w:rFonts w:ascii="Arial"/>
          <w:b/>
          <w:i/>
          <w:sz w:val="20"/>
        </w:rPr>
      </w:pPr>
      <w:r>
        <w:rPr>
          <w:rFonts w:ascii="Arial"/>
          <w:b/>
          <w:i/>
          <w:spacing w:val="-2"/>
          <w:sz w:val="20"/>
          <w:u w:val="thick"/>
        </w:rPr>
        <w:t>Gouvernance</w:t>
      </w:r>
    </w:p>
    <w:p>
      <w:pPr>
        <w:pStyle w:val="Paragraphedeliste"/>
        <w:numPr>
          <w:ilvl w:val="1"/>
          <w:numId w:val="36"/>
        </w:numPr>
        <w:tabs>
          <w:tab w:val="left" w:pos="1693"/>
        </w:tabs>
        <w:spacing w:before="11" w:line="223" w:lineRule="auto"/>
        <w:ind w:left="1693" w:right="937" w:hanging="286"/>
        <w:jc w:val="left"/>
        <w:rPr>
          <w:rFonts w:ascii="Courier New" w:hAnsi="Courier New"/>
          <w:sz w:val="20"/>
        </w:rPr>
      </w:pPr>
      <w:r>
        <w:rPr>
          <w:rFonts w:ascii="Arial" w:hAnsi="Arial"/>
          <w:b/>
          <w:sz w:val="20"/>
        </w:rPr>
        <w:t>Exigence de publication liée à ESRS 2 GOV-3 – Intégration des performances en matière de durabilité dans les mécanismes incitatifs</w:t>
      </w:r>
    </w:p>
    <w:p>
      <w:pPr>
        <w:spacing w:before="6"/>
        <w:ind w:left="1266"/>
        <w:rPr>
          <w:rFonts w:ascii="Arial" w:hAnsi="Arial"/>
          <w:b/>
          <w:i/>
          <w:sz w:val="20"/>
        </w:rPr>
      </w:pPr>
      <w:r>
        <w:rPr>
          <w:rFonts w:ascii="Arial" w:hAnsi="Arial"/>
          <w:b/>
          <w:i/>
          <w:spacing w:val="-2"/>
          <w:sz w:val="20"/>
          <w:u w:val="thick"/>
        </w:rPr>
        <w:t>Stratégie</w:t>
      </w:r>
    </w:p>
    <w:p>
      <w:pPr>
        <w:pStyle w:val="Paragraphedeliste"/>
        <w:numPr>
          <w:ilvl w:val="1"/>
          <w:numId w:val="36"/>
        </w:numPr>
        <w:tabs>
          <w:tab w:val="left" w:pos="1693"/>
        </w:tabs>
        <w:spacing w:before="32" w:line="239" w:lineRule="exact"/>
        <w:ind w:left="1693" w:hanging="285"/>
        <w:jc w:val="left"/>
        <w:rPr>
          <w:rFonts w:ascii="Courier New" w:hAnsi="Courier New"/>
          <w:sz w:val="20"/>
        </w:rPr>
      </w:pPr>
      <w:r>
        <w:rPr>
          <w:rFonts w:ascii="Arial" w:hAnsi="Arial"/>
          <w:b/>
          <w:sz w:val="20"/>
        </w:rPr>
        <w:t>Exigence</w:t>
      </w:r>
      <w:r>
        <w:rPr>
          <w:rFonts w:ascii="Arial" w:hAnsi="Arial"/>
          <w:b/>
          <w:spacing w:val="28"/>
          <w:sz w:val="20"/>
        </w:rPr>
        <w:t xml:space="preserve">  </w:t>
      </w:r>
      <w:r>
        <w:rPr>
          <w:rFonts w:ascii="Arial" w:hAnsi="Arial"/>
          <w:b/>
          <w:sz w:val="20"/>
        </w:rPr>
        <w:t>de</w:t>
      </w:r>
      <w:r>
        <w:rPr>
          <w:rFonts w:ascii="Arial" w:hAnsi="Arial"/>
          <w:b/>
          <w:spacing w:val="29"/>
          <w:sz w:val="20"/>
        </w:rPr>
        <w:t xml:space="preserve">  </w:t>
      </w:r>
      <w:r>
        <w:rPr>
          <w:rFonts w:ascii="Arial" w:hAnsi="Arial"/>
          <w:b/>
          <w:sz w:val="20"/>
        </w:rPr>
        <w:t>publication E1-1</w:t>
      </w:r>
      <w:r>
        <w:rPr>
          <w:rFonts w:ascii="Arial" w:hAnsi="Arial"/>
          <w:b/>
          <w:spacing w:val="30"/>
          <w:sz w:val="20"/>
        </w:rPr>
        <w:t xml:space="preserve">  </w:t>
      </w:r>
      <w:r>
        <w:rPr>
          <w:rFonts w:ascii="Arial" w:hAnsi="Arial"/>
          <w:b/>
          <w:sz w:val="20"/>
        </w:rPr>
        <w:t>–</w:t>
      </w:r>
      <w:r>
        <w:rPr>
          <w:rFonts w:ascii="Arial" w:hAnsi="Arial"/>
          <w:b/>
          <w:spacing w:val="30"/>
          <w:sz w:val="20"/>
        </w:rPr>
        <w:t xml:space="preserve">  </w:t>
      </w:r>
      <w:r>
        <w:rPr>
          <w:rFonts w:ascii="Arial" w:hAnsi="Arial"/>
          <w:b/>
          <w:sz w:val="20"/>
        </w:rPr>
        <w:t>Plan</w:t>
      </w:r>
      <w:r>
        <w:rPr>
          <w:rFonts w:ascii="Arial" w:hAnsi="Arial"/>
          <w:b/>
          <w:spacing w:val="29"/>
          <w:sz w:val="20"/>
        </w:rPr>
        <w:t xml:space="preserve">  </w:t>
      </w:r>
      <w:r>
        <w:rPr>
          <w:rFonts w:ascii="Arial" w:hAnsi="Arial"/>
          <w:b/>
          <w:sz w:val="20"/>
        </w:rPr>
        <w:t>de</w:t>
      </w:r>
      <w:r>
        <w:rPr>
          <w:rFonts w:ascii="Arial" w:hAnsi="Arial"/>
          <w:b/>
          <w:spacing w:val="29"/>
          <w:sz w:val="20"/>
        </w:rPr>
        <w:t xml:space="preserve">  </w:t>
      </w:r>
      <w:r>
        <w:rPr>
          <w:rFonts w:ascii="Arial" w:hAnsi="Arial"/>
          <w:b/>
          <w:sz w:val="20"/>
        </w:rPr>
        <w:t>transition</w:t>
      </w:r>
      <w:r>
        <w:rPr>
          <w:rFonts w:ascii="Arial" w:hAnsi="Arial"/>
          <w:b/>
          <w:spacing w:val="29"/>
          <w:sz w:val="20"/>
        </w:rPr>
        <w:t xml:space="preserve">  </w:t>
      </w:r>
      <w:r>
        <w:rPr>
          <w:rFonts w:ascii="Arial" w:hAnsi="Arial"/>
          <w:b/>
          <w:sz w:val="20"/>
        </w:rPr>
        <w:t>pour</w:t>
      </w:r>
      <w:r>
        <w:rPr>
          <w:rFonts w:ascii="Arial" w:hAnsi="Arial"/>
          <w:b/>
          <w:spacing w:val="28"/>
          <w:sz w:val="20"/>
        </w:rPr>
        <w:t xml:space="preserve">  </w:t>
      </w:r>
      <w:r>
        <w:rPr>
          <w:rFonts w:ascii="Arial" w:hAnsi="Arial"/>
          <w:b/>
          <w:sz w:val="20"/>
        </w:rPr>
        <w:t>l’atténuation</w:t>
      </w:r>
      <w:r>
        <w:rPr>
          <w:rFonts w:ascii="Arial" w:hAnsi="Arial"/>
          <w:b/>
          <w:spacing w:val="29"/>
          <w:sz w:val="20"/>
        </w:rPr>
        <w:t xml:space="preserve">  </w:t>
      </w:r>
      <w:r>
        <w:rPr>
          <w:rFonts w:ascii="Arial" w:hAnsi="Arial"/>
          <w:b/>
          <w:spacing w:val="-5"/>
          <w:sz w:val="20"/>
        </w:rPr>
        <w:t>du</w:t>
      </w:r>
    </w:p>
    <w:p>
      <w:pPr>
        <w:spacing w:line="221" w:lineRule="exact"/>
        <w:ind w:left="1693"/>
        <w:rPr>
          <w:rFonts w:ascii="Arial"/>
          <w:b/>
          <w:sz w:val="20"/>
        </w:rPr>
      </w:pPr>
      <w:r>
        <w:rPr>
          <w:rFonts w:ascii="Arial"/>
          <w:b/>
          <w:sz w:val="20"/>
        </w:rPr>
        <w:t>changement</w:t>
      </w:r>
      <w:r>
        <w:rPr>
          <w:rFonts w:ascii="Arial"/>
          <w:b/>
          <w:spacing w:val="-11"/>
          <w:sz w:val="20"/>
        </w:rPr>
        <w:t xml:space="preserve"> </w:t>
      </w:r>
      <w:r>
        <w:rPr>
          <w:rFonts w:ascii="Arial"/>
          <w:b/>
          <w:spacing w:val="-2"/>
          <w:sz w:val="20"/>
        </w:rPr>
        <w:t>climatique</w:t>
      </w:r>
    </w:p>
    <w:p>
      <w:pPr>
        <w:pStyle w:val="Paragraphedeliste"/>
        <w:numPr>
          <w:ilvl w:val="1"/>
          <w:numId w:val="36"/>
        </w:numPr>
        <w:tabs>
          <w:tab w:val="left" w:pos="1693"/>
        </w:tabs>
        <w:spacing w:before="7" w:line="230" w:lineRule="auto"/>
        <w:ind w:left="1693" w:right="933" w:hanging="286"/>
        <w:rPr>
          <w:rFonts w:ascii="Courier New" w:hAnsi="Courier New"/>
          <w:sz w:val="20"/>
        </w:rPr>
      </w:pPr>
      <w:r>
        <w:rPr>
          <w:rFonts w:ascii="Arial" w:hAnsi="Arial"/>
          <w:b/>
          <w:sz w:val="20"/>
        </w:rPr>
        <w:t xml:space="preserve">Exigence de publication liée à ESRS 2 SBM-3 – Incidences, risques et opportunités importants et leur interaction avec la stratégie et le modèle </w:t>
      </w:r>
      <w:r>
        <w:rPr>
          <w:rFonts w:ascii="Arial" w:hAnsi="Arial"/>
          <w:b/>
          <w:spacing w:val="-2"/>
          <w:sz w:val="20"/>
        </w:rPr>
        <w:t>économique</w:t>
      </w:r>
    </w:p>
    <w:p>
      <w:pPr>
        <w:spacing w:before="4" w:line="229" w:lineRule="exact"/>
        <w:ind w:left="1266"/>
        <w:jc w:val="both"/>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36"/>
        </w:numPr>
        <w:tabs>
          <w:tab w:val="left" w:pos="1693"/>
        </w:tabs>
        <w:spacing w:before="6" w:line="230" w:lineRule="auto"/>
        <w:ind w:left="1693" w:right="939" w:hanging="286"/>
        <w:rPr>
          <w:rFonts w:ascii="Courier New" w:hAnsi="Courier New"/>
          <w:sz w:val="20"/>
        </w:rPr>
      </w:pPr>
      <w:r>
        <w:rPr>
          <w:rFonts w:ascii="Arial" w:hAnsi="Arial"/>
          <w:b/>
          <w:sz w:val="20"/>
        </w:rPr>
        <w:t>Exigence de publication liée à ESRS 2 IRO-1 – Description des processus permettant d’identifier et d’évaluer les incidences, risques et opportunités importants liés au changement climatique</w:t>
      </w:r>
    </w:p>
    <w:p>
      <w:pPr>
        <w:pStyle w:val="Paragraphedeliste"/>
        <w:numPr>
          <w:ilvl w:val="1"/>
          <w:numId w:val="36"/>
        </w:numPr>
        <w:tabs>
          <w:tab w:val="left" w:pos="1693"/>
        </w:tabs>
        <w:spacing w:before="14" w:line="223" w:lineRule="auto"/>
        <w:ind w:left="1693" w:right="938" w:hanging="286"/>
        <w:rPr>
          <w:rFonts w:ascii="Courier New" w:hAnsi="Courier New"/>
          <w:sz w:val="20"/>
        </w:rPr>
      </w:pPr>
      <w:r>
        <w:rPr>
          <w:rFonts w:ascii="Arial" w:hAnsi="Arial"/>
          <w:b/>
          <w:sz w:val="20"/>
        </w:rPr>
        <w:t>Exigence de publication E1-2 – Politiques liées à l’atténuation du changement climatique et à l’adaptation à celui-ci</w:t>
      </w:r>
    </w:p>
    <w:p>
      <w:pPr>
        <w:pStyle w:val="Paragraphedeliste"/>
        <w:numPr>
          <w:ilvl w:val="1"/>
          <w:numId w:val="36"/>
        </w:numPr>
        <w:tabs>
          <w:tab w:val="left" w:pos="1693"/>
        </w:tabs>
        <w:spacing w:before="15" w:line="223" w:lineRule="auto"/>
        <w:ind w:left="1693" w:right="937" w:hanging="286"/>
        <w:rPr>
          <w:rFonts w:ascii="Courier New" w:hAnsi="Courier New"/>
          <w:sz w:val="20"/>
        </w:rPr>
      </w:pPr>
      <w:r>
        <w:rPr>
          <w:rFonts w:ascii="Arial" w:hAnsi="Arial"/>
          <w:b/>
          <w:sz w:val="20"/>
        </w:rPr>
        <w:t>Exigence de publication E1-3 – Actions et ressources en rapport avec les politiques en matière de changement climatique</w:t>
      </w:r>
    </w:p>
    <w:p>
      <w:pPr>
        <w:spacing w:before="6" w:line="229" w:lineRule="exact"/>
        <w:ind w:left="1266"/>
        <w:jc w:val="both"/>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36"/>
        </w:numPr>
        <w:tabs>
          <w:tab w:val="left" w:pos="1693"/>
        </w:tabs>
        <w:spacing w:before="13" w:line="220" w:lineRule="auto"/>
        <w:ind w:left="1693" w:right="937" w:hanging="286"/>
        <w:rPr>
          <w:rFonts w:ascii="Courier New" w:hAnsi="Courier New"/>
          <w:sz w:val="20"/>
        </w:rPr>
      </w:pPr>
      <w:r>
        <w:rPr>
          <w:rFonts w:ascii="Arial" w:hAnsi="Arial"/>
          <w:b/>
          <w:sz w:val="20"/>
        </w:rPr>
        <w:t>Exigence de publication E1-4 – Cibles liées à l’atténuation du changement climatique et à l’adaptation à celui-ci</w:t>
      </w:r>
    </w:p>
    <w:p>
      <w:pPr>
        <w:pStyle w:val="Paragraphedeliste"/>
        <w:numPr>
          <w:ilvl w:val="1"/>
          <w:numId w:val="36"/>
        </w:numPr>
        <w:tabs>
          <w:tab w:val="left" w:pos="1693"/>
        </w:tabs>
        <w:spacing w:before="4" w:line="239" w:lineRule="exact"/>
        <w:ind w:left="1693" w:hanging="285"/>
        <w:rPr>
          <w:rFonts w:ascii="Courier New" w:hAnsi="Courier New"/>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E1-5</w:t>
      </w:r>
      <w:r>
        <w:rPr>
          <w:rFonts w:ascii="Arial" w:hAnsi="Arial"/>
          <w:b/>
          <w:spacing w:val="-6"/>
          <w:sz w:val="20"/>
        </w:rPr>
        <w:t xml:space="preserve"> </w:t>
      </w:r>
      <w:r>
        <w:rPr>
          <w:rFonts w:ascii="Arial" w:hAnsi="Arial"/>
          <w:b/>
          <w:sz w:val="20"/>
        </w:rPr>
        <w:t>–</w:t>
      </w:r>
      <w:r>
        <w:rPr>
          <w:rFonts w:ascii="Arial" w:hAnsi="Arial"/>
          <w:b/>
          <w:spacing w:val="-8"/>
          <w:sz w:val="20"/>
        </w:rPr>
        <w:t xml:space="preserve"> </w:t>
      </w:r>
      <w:r>
        <w:rPr>
          <w:rFonts w:ascii="Arial" w:hAnsi="Arial"/>
          <w:b/>
          <w:sz w:val="20"/>
        </w:rPr>
        <w:t>Consommation</w:t>
      </w:r>
      <w:r>
        <w:rPr>
          <w:rFonts w:ascii="Arial" w:hAnsi="Arial"/>
          <w:b/>
          <w:spacing w:val="-7"/>
          <w:sz w:val="20"/>
        </w:rPr>
        <w:t xml:space="preserve"> </w:t>
      </w:r>
      <w:r>
        <w:rPr>
          <w:rFonts w:ascii="Arial" w:hAnsi="Arial"/>
          <w:b/>
          <w:sz w:val="20"/>
        </w:rPr>
        <w:t>d’énergie</w:t>
      </w:r>
      <w:r>
        <w:rPr>
          <w:rFonts w:ascii="Arial" w:hAnsi="Arial"/>
          <w:b/>
          <w:spacing w:val="-7"/>
          <w:sz w:val="20"/>
        </w:rPr>
        <w:t xml:space="preserve"> </w:t>
      </w:r>
      <w:r>
        <w:rPr>
          <w:rFonts w:ascii="Arial" w:hAnsi="Arial"/>
          <w:b/>
          <w:sz w:val="20"/>
        </w:rPr>
        <w:t>et</w:t>
      </w:r>
      <w:r>
        <w:rPr>
          <w:rFonts w:ascii="Arial" w:hAnsi="Arial"/>
          <w:b/>
          <w:spacing w:val="-8"/>
          <w:sz w:val="20"/>
        </w:rPr>
        <w:t xml:space="preserve"> </w:t>
      </w:r>
      <w:r>
        <w:rPr>
          <w:rFonts w:ascii="Arial" w:hAnsi="Arial"/>
          <w:b/>
          <w:sz w:val="20"/>
        </w:rPr>
        <w:t>mix</w:t>
      </w:r>
      <w:r>
        <w:rPr>
          <w:rFonts w:ascii="Arial" w:hAnsi="Arial"/>
          <w:b/>
          <w:spacing w:val="-6"/>
          <w:sz w:val="20"/>
        </w:rPr>
        <w:t xml:space="preserve"> </w:t>
      </w:r>
      <w:r>
        <w:rPr>
          <w:rFonts w:ascii="Arial" w:hAnsi="Arial"/>
          <w:b/>
          <w:spacing w:val="-2"/>
          <w:sz w:val="20"/>
        </w:rPr>
        <w:t>énergétique</w:t>
      </w:r>
    </w:p>
    <w:p>
      <w:pPr>
        <w:pStyle w:val="Paragraphedeliste"/>
        <w:numPr>
          <w:ilvl w:val="1"/>
          <w:numId w:val="36"/>
        </w:numPr>
        <w:tabs>
          <w:tab w:val="left" w:pos="1693"/>
        </w:tabs>
        <w:spacing w:before="3" w:line="223" w:lineRule="auto"/>
        <w:ind w:left="1693" w:right="934" w:hanging="286"/>
        <w:rPr>
          <w:rFonts w:ascii="Courier New" w:hAnsi="Courier New"/>
          <w:sz w:val="20"/>
        </w:rPr>
      </w:pPr>
      <w:r>
        <w:rPr>
          <w:rFonts w:ascii="Arial" w:hAnsi="Arial"/>
          <w:b/>
          <w:sz w:val="20"/>
        </w:rPr>
        <w:t>Exigence de publication E1-6 – Émissions brutes de GES de périmètres 1, 2, 3 et émissions totales de GES</w:t>
      </w:r>
    </w:p>
    <w:p>
      <w:pPr>
        <w:pStyle w:val="Paragraphedeliste"/>
        <w:numPr>
          <w:ilvl w:val="1"/>
          <w:numId w:val="36"/>
        </w:numPr>
        <w:tabs>
          <w:tab w:val="left" w:pos="1693"/>
        </w:tabs>
        <w:spacing w:before="4" w:line="238" w:lineRule="exact"/>
        <w:ind w:left="1693" w:hanging="285"/>
        <w:rPr>
          <w:rFonts w:ascii="Courier New" w:hAnsi="Courier New"/>
          <w:sz w:val="20"/>
        </w:rPr>
      </w:pPr>
      <w:r>
        <w:rPr>
          <w:rFonts w:ascii="Arial" w:hAnsi="Arial"/>
          <w:b/>
          <w:sz w:val="20"/>
        </w:rPr>
        <w:t>Exigence</w:t>
      </w:r>
      <w:r>
        <w:rPr>
          <w:rFonts w:ascii="Arial" w:hAnsi="Arial"/>
          <w:b/>
          <w:spacing w:val="39"/>
          <w:sz w:val="20"/>
        </w:rPr>
        <w:t xml:space="preserve"> </w:t>
      </w:r>
      <w:r>
        <w:rPr>
          <w:rFonts w:ascii="Arial" w:hAnsi="Arial"/>
          <w:b/>
          <w:sz w:val="20"/>
        </w:rPr>
        <w:t>de</w:t>
      </w:r>
      <w:r>
        <w:rPr>
          <w:rFonts w:ascii="Arial" w:hAnsi="Arial"/>
          <w:b/>
          <w:spacing w:val="40"/>
          <w:sz w:val="20"/>
        </w:rPr>
        <w:t xml:space="preserve"> </w:t>
      </w:r>
      <w:r>
        <w:rPr>
          <w:rFonts w:ascii="Arial" w:hAnsi="Arial"/>
          <w:b/>
          <w:sz w:val="20"/>
        </w:rPr>
        <w:t>publication</w:t>
      </w:r>
      <w:r>
        <w:rPr>
          <w:rFonts w:ascii="Arial" w:hAnsi="Arial"/>
          <w:b/>
          <w:spacing w:val="1"/>
          <w:sz w:val="20"/>
        </w:rPr>
        <w:t xml:space="preserve"> </w:t>
      </w:r>
      <w:r>
        <w:rPr>
          <w:rFonts w:ascii="Arial" w:hAnsi="Arial"/>
          <w:b/>
          <w:sz w:val="20"/>
        </w:rPr>
        <w:t>E1-7</w:t>
      </w:r>
      <w:r>
        <w:rPr>
          <w:rFonts w:ascii="Arial" w:hAnsi="Arial"/>
          <w:b/>
          <w:spacing w:val="42"/>
          <w:sz w:val="20"/>
        </w:rPr>
        <w:t xml:space="preserve"> </w:t>
      </w:r>
      <w:r>
        <w:rPr>
          <w:rFonts w:ascii="Arial" w:hAnsi="Arial"/>
          <w:b/>
          <w:sz w:val="20"/>
        </w:rPr>
        <w:t>–</w:t>
      </w:r>
      <w:r>
        <w:rPr>
          <w:rFonts w:ascii="Arial" w:hAnsi="Arial"/>
          <w:b/>
          <w:spacing w:val="42"/>
          <w:sz w:val="20"/>
        </w:rPr>
        <w:t xml:space="preserve"> </w:t>
      </w:r>
      <w:r>
        <w:rPr>
          <w:rFonts w:ascii="Arial" w:hAnsi="Arial"/>
          <w:b/>
          <w:sz w:val="20"/>
        </w:rPr>
        <w:t>Projets</w:t>
      </w:r>
      <w:r>
        <w:rPr>
          <w:rFonts w:ascii="Arial" w:hAnsi="Arial"/>
          <w:b/>
          <w:spacing w:val="41"/>
          <w:sz w:val="20"/>
        </w:rPr>
        <w:t xml:space="preserve"> </w:t>
      </w:r>
      <w:r>
        <w:rPr>
          <w:rFonts w:ascii="Arial" w:hAnsi="Arial"/>
          <w:b/>
          <w:sz w:val="20"/>
        </w:rPr>
        <w:t>d’absorption</w:t>
      </w:r>
      <w:r>
        <w:rPr>
          <w:rFonts w:ascii="Arial" w:hAnsi="Arial"/>
          <w:b/>
          <w:spacing w:val="40"/>
          <w:sz w:val="20"/>
        </w:rPr>
        <w:t xml:space="preserve"> </w:t>
      </w:r>
      <w:r>
        <w:rPr>
          <w:rFonts w:ascii="Arial" w:hAnsi="Arial"/>
          <w:b/>
          <w:sz w:val="20"/>
        </w:rPr>
        <w:t>et</w:t>
      </w:r>
      <w:r>
        <w:rPr>
          <w:rFonts w:ascii="Arial" w:hAnsi="Arial"/>
          <w:b/>
          <w:spacing w:val="41"/>
          <w:sz w:val="20"/>
        </w:rPr>
        <w:t xml:space="preserve"> </w:t>
      </w:r>
      <w:r>
        <w:rPr>
          <w:rFonts w:ascii="Arial" w:hAnsi="Arial"/>
          <w:b/>
          <w:sz w:val="20"/>
        </w:rPr>
        <w:t>d’atténuation</w:t>
      </w:r>
      <w:r>
        <w:rPr>
          <w:rFonts w:ascii="Arial" w:hAnsi="Arial"/>
          <w:b/>
          <w:spacing w:val="42"/>
          <w:sz w:val="20"/>
        </w:rPr>
        <w:t xml:space="preserve"> </w:t>
      </w:r>
      <w:r>
        <w:rPr>
          <w:rFonts w:ascii="Arial" w:hAnsi="Arial"/>
          <w:b/>
          <w:sz w:val="20"/>
        </w:rPr>
        <w:t>des</w:t>
      </w:r>
      <w:r>
        <w:rPr>
          <w:rFonts w:ascii="Arial" w:hAnsi="Arial"/>
          <w:b/>
          <w:spacing w:val="42"/>
          <w:sz w:val="20"/>
        </w:rPr>
        <w:t xml:space="preserve"> </w:t>
      </w:r>
      <w:r>
        <w:rPr>
          <w:rFonts w:ascii="Arial" w:hAnsi="Arial"/>
          <w:b/>
          <w:spacing w:val="-5"/>
          <w:sz w:val="20"/>
        </w:rPr>
        <w:t>GES</w:t>
      </w:r>
    </w:p>
    <w:p>
      <w:pPr>
        <w:spacing w:line="220" w:lineRule="exact"/>
        <w:ind w:left="1693"/>
        <w:jc w:val="both"/>
        <w:rPr>
          <w:rFonts w:ascii="Arial" w:hAnsi="Arial"/>
          <w:b/>
          <w:sz w:val="20"/>
        </w:rPr>
      </w:pPr>
      <w:r>
        <w:rPr>
          <w:rFonts w:ascii="Arial" w:hAnsi="Arial"/>
          <w:b/>
          <w:sz w:val="20"/>
        </w:rPr>
        <w:t>financés</w:t>
      </w:r>
      <w:r>
        <w:rPr>
          <w:rFonts w:ascii="Arial" w:hAnsi="Arial"/>
          <w:b/>
          <w:spacing w:val="-4"/>
          <w:sz w:val="20"/>
        </w:rPr>
        <w:t xml:space="preserve"> </w:t>
      </w:r>
      <w:r>
        <w:rPr>
          <w:rFonts w:ascii="Arial" w:hAnsi="Arial"/>
          <w:b/>
          <w:sz w:val="20"/>
        </w:rPr>
        <w:t>au</w:t>
      </w:r>
      <w:r>
        <w:rPr>
          <w:rFonts w:ascii="Arial" w:hAnsi="Arial"/>
          <w:b/>
          <w:spacing w:val="-6"/>
          <w:sz w:val="20"/>
        </w:rPr>
        <w:t xml:space="preserve"> </w:t>
      </w:r>
      <w:r>
        <w:rPr>
          <w:rFonts w:ascii="Arial" w:hAnsi="Arial"/>
          <w:b/>
          <w:sz w:val="20"/>
        </w:rPr>
        <w:t>moyen</w:t>
      </w:r>
      <w:r>
        <w:rPr>
          <w:rFonts w:ascii="Arial" w:hAnsi="Arial"/>
          <w:b/>
          <w:spacing w:val="-6"/>
          <w:sz w:val="20"/>
        </w:rPr>
        <w:t xml:space="preserve"> </w:t>
      </w:r>
      <w:r>
        <w:rPr>
          <w:rFonts w:ascii="Arial" w:hAnsi="Arial"/>
          <w:b/>
          <w:sz w:val="20"/>
        </w:rPr>
        <w:t>de</w:t>
      </w:r>
      <w:r>
        <w:rPr>
          <w:rFonts w:ascii="Arial" w:hAnsi="Arial"/>
          <w:b/>
          <w:spacing w:val="-6"/>
          <w:sz w:val="20"/>
        </w:rPr>
        <w:t xml:space="preserve"> </w:t>
      </w:r>
      <w:r>
        <w:rPr>
          <w:rFonts w:ascii="Arial" w:hAnsi="Arial"/>
          <w:b/>
          <w:sz w:val="20"/>
        </w:rPr>
        <w:t>crédits</w:t>
      </w:r>
      <w:r>
        <w:rPr>
          <w:rFonts w:ascii="Arial" w:hAnsi="Arial"/>
          <w:b/>
          <w:spacing w:val="-5"/>
          <w:sz w:val="20"/>
        </w:rPr>
        <w:t xml:space="preserve"> </w:t>
      </w:r>
      <w:r>
        <w:rPr>
          <w:rFonts w:ascii="Arial" w:hAnsi="Arial"/>
          <w:b/>
          <w:spacing w:val="-2"/>
          <w:sz w:val="20"/>
        </w:rPr>
        <w:t>carbone</w:t>
      </w:r>
    </w:p>
    <w:p>
      <w:pPr>
        <w:pStyle w:val="Paragraphedeliste"/>
        <w:numPr>
          <w:ilvl w:val="1"/>
          <w:numId w:val="36"/>
        </w:numPr>
        <w:tabs>
          <w:tab w:val="left" w:pos="1693"/>
        </w:tabs>
        <w:spacing w:before="0" w:line="239" w:lineRule="exact"/>
        <w:ind w:left="1693" w:hanging="285"/>
        <w:rPr>
          <w:rFonts w:ascii="Courier New" w:hAnsi="Courier New"/>
          <w:sz w:val="20"/>
        </w:rPr>
      </w:pPr>
      <w:r>
        <w:rPr>
          <w:rFonts w:ascii="Arial" w:hAnsi="Arial"/>
          <w:b/>
          <w:sz w:val="20"/>
        </w:rPr>
        <w:t>Exigence</w:t>
      </w:r>
      <w:r>
        <w:rPr>
          <w:rFonts w:ascii="Arial" w:hAnsi="Arial"/>
          <w:b/>
          <w:spacing w:val="-11"/>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E1-8</w:t>
      </w:r>
      <w:r>
        <w:rPr>
          <w:rFonts w:ascii="Arial" w:hAnsi="Arial"/>
          <w:b/>
          <w:spacing w:val="-6"/>
          <w:sz w:val="20"/>
        </w:rPr>
        <w:t xml:space="preserve"> </w:t>
      </w:r>
      <w:r>
        <w:rPr>
          <w:rFonts w:ascii="Arial" w:hAnsi="Arial"/>
          <w:b/>
          <w:sz w:val="20"/>
        </w:rPr>
        <w:t>–</w:t>
      </w:r>
      <w:r>
        <w:rPr>
          <w:rFonts w:ascii="Arial" w:hAnsi="Arial"/>
          <w:b/>
          <w:spacing w:val="-7"/>
          <w:sz w:val="20"/>
        </w:rPr>
        <w:t xml:space="preserve"> </w:t>
      </w:r>
      <w:r>
        <w:rPr>
          <w:rFonts w:ascii="Arial" w:hAnsi="Arial"/>
          <w:b/>
          <w:sz w:val="20"/>
        </w:rPr>
        <w:t>Tarification</w:t>
      </w:r>
      <w:r>
        <w:rPr>
          <w:rFonts w:ascii="Arial" w:hAnsi="Arial"/>
          <w:b/>
          <w:spacing w:val="-7"/>
          <w:sz w:val="20"/>
        </w:rPr>
        <w:t xml:space="preserve"> </w:t>
      </w:r>
      <w:r>
        <w:rPr>
          <w:rFonts w:ascii="Arial" w:hAnsi="Arial"/>
          <w:b/>
          <w:sz w:val="20"/>
        </w:rPr>
        <w:t>interne</w:t>
      </w:r>
      <w:r>
        <w:rPr>
          <w:rFonts w:ascii="Arial" w:hAnsi="Arial"/>
          <w:b/>
          <w:spacing w:val="-6"/>
          <w:sz w:val="20"/>
        </w:rPr>
        <w:t xml:space="preserve"> </w:t>
      </w:r>
      <w:r>
        <w:rPr>
          <w:rFonts w:ascii="Arial" w:hAnsi="Arial"/>
          <w:b/>
          <w:sz w:val="20"/>
        </w:rPr>
        <w:t>du</w:t>
      </w:r>
      <w:r>
        <w:rPr>
          <w:rFonts w:ascii="Arial" w:hAnsi="Arial"/>
          <w:b/>
          <w:spacing w:val="-6"/>
          <w:sz w:val="20"/>
        </w:rPr>
        <w:t xml:space="preserve"> </w:t>
      </w:r>
      <w:r>
        <w:rPr>
          <w:rFonts w:ascii="Arial" w:hAnsi="Arial"/>
          <w:b/>
          <w:spacing w:val="-2"/>
          <w:sz w:val="20"/>
        </w:rPr>
        <w:t>carbone</w:t>
      </w:r>
    </w:p>
    <w:p>
      <w:pPr>
        <w:pStyle w:val="Paragraphedeliste"/>
        <w:numPr>
          <w:ilvl w:val="1"/>
          <w:numId w:val="36"/>
        </w:numPr>
        <w:tabs>
          <w:tab w:val="left" w:pos="1693"/>
        </w:tabs>
        <w:spacing w:before="0" w:line="230" w:lineRule="auto"/>
        <w:ind w:left="1693" w:right="942" w:hanging="286"/>
        <w:rPr>
          <w:rFonts w:ascii="Courier New" w:hAnsi="Courier New"/>
          <w:sz w:val="20"/>
        </w:rPr>
      </w:pPr>
      <w:r>
        <w:rPr>
          <w:rFonts w:ascii="Arial" w:hAnsi="Arial"/>
          <w:b/>
          <w:sz w:val="20"/>
        </w:rPr>
        <w:t>Exigence de publication</w:t>
      </w:r>
      <w:r>
        <w:rPr>
          <w:rFonts w:ascii="Arial" w:hAnsi="Arial"/>
          <w:b/>
          <w:spacing w:val="-1"/>
          <w:sz w:val="20"/>
        </w:rPr>
        <w:t xml:space="preserve"> </w:t>
      </w:r>
      <w:r>
        <w:rPr>
          <w:rFonts w:ascii="Arial" w:hAnsi="Arial"/>
          <w:b/>
          <w:sz w:val="20"/>
        </w:rPr>
        <w:t>E1-9 – Incidences financières escomptées des risques physiques et de transition importants et opportunités potentielles liées au changement climatique</w:t>
      </w:r>
    </w:p>
    <w:p>
      <w:pPr>
        <w:spacing w:before="3" w:line="229" w:lineRule="exact"/>
        <w:ind w:left="700"/>
        <w:jc w:val="both"/>
        <w:rPr>
          <w:rFonts w:ascii="Arial" w:hAnsi="Arial"/>
          <w:b/>
          <w:sz w:val="20"/>
        </w:rPr>
      </w:pPr>
      <w:r>
        <w:rPr>
          <w:rFonts w:ascii="Arial" w:hAnsi="Arial"/>
          <w:b/>
          <w:sz w:val="20"/>
        </w:rPr>
        <w:t>Appendice</w:t>
      </w:r>
      <w:r>
        <w:rPr>
          <w:rFonts w:ascii="Arial" w:hAnsi="Arial"/>
          <w:b/>
          <w:spacing w:val="-7"/>
          <w:sz w:val="20"/>
        </w:rPr>
        <w:t xml:space="preserve"> </w:t>
      </w:r>
      <w:r>
        <w:rPr>
          <w:rFonts w:ascii="Arial" w:hAnsi="Arial"/>
          <w:b/>
          <w:sz w:val="20"/>
        </w:rPr>
        <w:t>A:</w:t>
      </w:r>
      <w:r>
        <w:rPr>
          <w:rFonts w:ascii="Arial" w:hAnsi="Arial"/>
          <w:b/>
          <w:spacing w:val="-7"/>
          <w:sz w:val="20"/>
        </w:rPr>
        <w:t xml:space="preserve"> </w:t>
      </w:r>
      <w:r>
        <w:rPr>
          <w:rFonts w:ascii="Arial" w:hAnsi="Arial"/>
          <w:b/>
          <w:sz w:val="20"/>
        </w:rPr>
        <w:t>Exigences</w:t>
      </w:r>
      <w:r>
        <w:rPr>
          <w:rFonts w:ascii="Arial" w:hAnsi="Arial"/>
          <w:b/>
          <w:spacing w:val="-9"/>
          <w:sz w:val="20"/>
        </w:rPr>
        <w:t xml:space="preserve"> </w:t>
      </w:r>
      <w:r>
        <w:rPr>
          <w:rFonts w:ascii="Arial" w:hAnsi="Arial"/>
          <w:b/>
          <w:spacing w:val="-2"/>
          <w:sz w:val="20"/>
        </w:rPr>
        <w:t>d’application</w:t>
      </w:r>
    </w:p>
    <w:p>
      <w:pPr>
        <w:pStyle w:val="Paragraphedeliste"/>
        <w:numPr>
          <w:ilvl w:val="0"/>
          <w:numId w:val="36"/>
        </w:numPr>
        <w:tabs>
          <w:tab w:val="left" w:pos="1265"/>
        </w:tabs>
        <w:spacing w:before="0" w:line="244" w:lineRule="exact"/>
        <w:ind w:left="1265" w:hanging="282"/>
        <w:rPr>
          <w:rFonts w:ascii="Arial" w:hAnsi="Arial"/>
          <w:b/>
          <w:sz w:val="20"/>
        </w:rPr>
      </w:pPr>
      <w:r>
        <w:rPr>
          <w:rFonts w:ascii="Arial" w:hAnsi="Arial"/>
          <w:b/>
          <w:sz w:val="20"/>
        </w:rPr>
        <w:t>ESRS</w:t>
      </w:r>
      <w:r>
        <w:rPr>
          <w:rFonts w:ascii="Arial" w:hAnsi="Arial"/>
          <w:b/>
          <w:spacing w:val="-8"/>
          <w:sz w:val="20"/>
        </w:rPr>
        <w:t xml:space="preserve"> </w:t>
      </w:r>
      <w:r>
        <w:rPr>
          <w:rFonts w:ascii="Arial" w:hAnsi="Arial"/>
          <w:b/>
          <w:sz w:val="20"/>
        </w:rPr>
        <w:t>2</w:t>
      </w:r>
      <w:r>
        <w:rPr>
          <w:rFonts w:ascii="Arial" w:hAnsi="Arial"/>
          <w:b/>
          <w:spacing w:val="-4"/>
          <w:sz w:val="20"/>
        </w:rPr>
        <w:t xml:space="preserve"> </w:t>
      </w:r>
      <w:r>
        <w:rPr>
          <w:rFonts w:ascii="Arial" w:hAnsi="Arial"/>
          <w:b/>
          <w:sz w:val="20"/>
        </w:rPr>
        <w:t>Informations</w:t>
      </w:r>
      <w:r>
        <w:rPr>
          <w:rFonts w:ascii="Arial" w:hAnsi="Arial"/>
          <w:b/>
          <w:spacing w:val="-7"/>
          <w:sz w:val="20"/>
        </w:rPr>
        <w:t xml:space="preserve"> </w:t>
      </w:r>
      <w:r>
        <w:rPr>
          <w:rFonts w:ascii="Arial" w:hAnsi="Arial"/>
          <w:b/>
          <w:sz w:val="20"/>
        </w:rPr>
        <w:t>générales</w:t>
      </w:r>
      <w:r>
        <w:rPr>
          <w:rFonts w:ascii="Arial" w:hAnsi="Arial"/>
          <w:b/>
          <w:spacing w:val="-7"/>
          <w:sz w:val="20"/>
        </w:rPr>
        <w:t xml:space="preserve"> </w:t>
      </w:r>
      <w:r>
        <w:rPr>
          <w:rFonts w:ascii="Arial" w:hAnsi="Arial"/>
          <w:b/>
          <w:sz w:val="20"/>
        </w:rPr>
        <w:t>à</w:t>
      </w:r>
      <w:r>
        <w:rPr>
          <w:rFonts w:ascii="Arial" w:hAnsi="Arial"/>
          <w:b/>
          <w:spacing w:val="-5"/>
          <w:sz w:val="20"/>
        </w:rPr>
        <w:t xml:space="preserve"> </w:t>
      </w:r>
      <w:r>
        <w:rPr>
          <w:rFonts w:ascii="Arial" w:hAnsi="Arial"/>
          <w:b/>
          <w:spacing w:val="-2"/>
          <w:sz w:val="20"/>
        </w:rPr>
        <w:t>publier</w:t>
      </w:r>
    </w:p>
    <w:p>
      <w:pPr>
        <w:spacing w:before="1" w:line="229" w:lineRule="exact"/>
        <w:ind w:left="1266"/>
        <w:rPr>
          <w:rFonts w:ascii="Arial" w:hAnsi="Arial"/>
          <w:b/>
          <w:i/>
          <w:sz w:val="20"/>
        </w:rPr>
      </w:pPr>
      <w:r>
        <w:rPr>
          <w:rFonts w:ascii="Arial" w:hAnsi="Arial"/>
          <w:b/>
          <w:i/>
          <w:spacing w:val="-2"/>
          <w:sz w:val="20"/>
          <w:u w:val="thick"/>
        </w:rPr>
        <w:t>Stratégie</w:t>
      </w:r>
    </w:p>
    <w:p>
      <w:pPr>
        <w:pStyle w:val="Paragraphedeliste"/>
        <w:numPr>
          <w:ilvl w:val="1"/>
          <w:numId w:val="36"/>
        </w:numPr>
        <w:tabs>
          <w:tab w:val="left" w:pos="1779"/>
        </w:tabs>
        <w:spacing w:before="0" w:line="238" w:lineRule="exact"/>
        <w:ind w:left="1779" w:hanging="359"/>
        <w:jc w:val="left"/>
        <w:rPr>
          <w:rFonts w:ascii="Courier New" w:hAnsi="Courier New"/>
          <w:sz w:val="20"/>
        </w:rPr>
      </w:pPr>
      <w:r>
        <w:rPr>
          <w:rFonts w:ascii="Arial" w:hAnsi="Arial"/>
          <w:b/>
          <w:sz w:val="20"/>
        </w:rPr>
        <w:t>Exigence</w:t>
      </w:r>
      <w:r>
        <w:rPr>
          <w:rFonts w:ascii="Arial" w:hAnsi="Arial"/>
          <w:b/>
          <w:spacing w:val="74"/>
          <w:w w:val="150"/>
          <w:sz w:val="20"/>
        </w:rPr>
        <w:t xml:space="preserve"> </w:t>
      </w:r>
      <w:r>
        <w:rPr>
          <w:rFonts w:ascii="Arial" w:hAnsi="Arial"/>
          <w:b/>
          <w:sz w:val="20"/>
        </w:rPr>
        <w:t>de</w:t>
      </w:r>
      <w:r>
        <w:rPr>
          <w:rFonts w:ascii="Arial" w:hAnsi="Arial"/>
          <w:b/>
          <w:spacing w:val="76"/>
          <w:w w:val="150"/>
          <w:sz w:val="20"/>
        </w:rPr>
        <w:t xml:space="preserve"> </w:t>
      </w:r>
      <w:r>
        <w:rPr>
          <w:rFonts w:ascii="Arial" w:hAnsi="Arial"/>
          <w:b/>
          <w:sz w:val="20"/>
        </w:rPr>
        <w:t>publication E1-1</w:t>
      </w:r>
      <w:r>
        <w:rPr>
          <w:rFonts w:ascii="Arial" w:hAnsi="Arial"/>
          <w:b/>
          <w:spacing w:val="78"/>
          <w:w w:val="150"/>
          <w:sz w:val="20"/>
        </w:rPr>
        <w:t xml:space="preserve"> </w:t>
      </w:r>
      <w:r>
        <w:rPr>
          <w:rFonts w:ascii="Arial" w:hAnsi="Arial"/>
          <w:b/>
          <w:sz w:val="20"/>
        </w:rPr>
        <w:t>–</w:t>
      </w:r>
      <w:r>
        <w:rPr>
          <w:rFonts w:ascii="Arial" w:hAnsi="Arial"/>
          <w:b/>
          <w:spacing w:val="78"/>
          <w:w w:val="150"/>
          <w:sz w:val="20"/>
        </w:rPr>
        <w:t xml:space="preserve"> </w:t>
      </w:r>
      <w:r>
        <w:rPr>
          <w:rFonts w:ascii="Arial" w:hAnsi="Arial"/>
          <w:b/>
          <w:sz w:val="20"/>
        </w:rPr>
        <w:t>Plan</w:t>
      </w:r>
      <w:r>
        <w:rPr>
          <w:rFonts w:ascii="Arial" w:hAnsi="Arial"/>
          <w:b/>
          <w:spacing w:val="76"/>
          <w:w w:val="150"/>
          <w:sz w:val="20"/>
        </w:rPr>
        <w:t xml:space="preserve"> </w:t>
      </w:r>
      <w:r>
        <w:rPr>
          <w:rFonts w:ascii="Arial" w:hAnsi="Arial"/>
          <w:b/>
          <w:sz w:val="20"/>
        </w:rPr>
        <w:t>de</w:t>
      </w:r>
      <w:r>
        <w:rPr>
          <w:rFonts w:ascii="Arial" w:hAnsi="Arial"/>
          <w:b/>
          <w:spacing w:val="75"/>
          <w:w w:val="150"/>
          <w:sz w:val="20"/>
        </w:rPr>
        <w:t xml:space="preserve"> </w:t>
      </w:r>
      <w:r>
        <w:rPr>
          <w:rFonts w:ascii="Arial" w:hAnsi="Arial"/>
          <w:b/>
          <w:sz w:val="20"/>
        </w:rPr>
        <w:t>transition</w:t>
      </w:r>
      <w:r>
        <w:rPr>
          <w:rFonts w:ascii="Arial" w:hAnsi="Arial"/>
          <w:b/>
          <w:spacing w:val="77"/>
          <w:w w:val="150"/>
          <w:sz w:val="20"/>
        </w:rPr>
        <w:t xml:space="preserve"> </w:t>
      </w:r>
      <w:r>
        <w:rPr>
          <w:rFonts w:ascii="Arial" w:hAnsi="Arial"/>
          <w:b/>
          <w:sz w:val="20"/>
        </w:rPr>
        <w:t>pour</w:t>
      </w:r>
      <w:r>
        <w:rPr>
          <w:rFonts w:ascii="Arial" w:hAnsi="Arial"/>
          <w:b/>
          <w:spacing w:val="76"/>
          <w:w w:val="150"/>
          <w:sz w:val="20"/>
        </w:rPr>
        <w:t xml:space="preserve"> </w:t>
      </w:r>
      <w:r>
        <w:rPr>
          <w:rFonts w:ascii="Arial" w:hAnsi="Arial"/>
          <w:b/>
          <w:sz w:val="20"/>
        </w:rPr>
        <w:t>l’atténuation</w:t>
      </w:r>
      <w:r>
        <w:rPr>
          <w:rFonts w:ascii="Arial" w:hAnsi="Arial"/>
          <w:b/>
          <w:spacing w:val="77"/>
          <w:w w:val="150"/>
          <w:sz w:val="20"/>
        </w:rPr>
        <w:t xml:space="preserve"> </w:t>
      </w:r>
      <w:r>
        <w:rPr>
          <w:rFonts w:ascii="Arial" w:hAnsi="Arial"/>
          <w:b/>
          <w:spacing w:val="-5"/>
          <w:sz w:val="20"/>
        </w:rPr>
        <w:t>du</w:t>
      </w:r>
    </w:p>
    <w:p>
      <w:pPr>
        <w:spacing w:line="221" w:lineRule="exact"/>
        <w:ind w:left="1780"/>
        <w:rPr>
          <w:rFonts w:ascii="Arial"/>
          <w:b/>
          <w:sz w:val="20"/>
        </w:rPr>
      </w:pPr>
      <w:r>
        <w:rPr>
          <w:rFonts w:ascii="Arial"/>
          <w:b/>
          <w:sz w:val="20"/>
        </w:rPr>
        <w:t>changement</w:t>
      </w:r>
      <w:r>
        <w:rPr>
          <w:rFonts w:ascii="Arial"/>
          <w:b/>
          <w:spacing w:val="-11"/>
          <w:sz w:val="20"/>
        </w:rPr>
        <w:t xml:space="preserve"> </w:t>
      </w:r>
      <w:r>
        <w:rPr>
          <w:rFonts w:ascii="Arial"/>
          <w:b/>
          <w:spacing w:val="-2"/>
          <w:sz w:val="20"/>
        </w:rPr>
        <w:t>climatique</w:t>
      </w:r>
    </w:p>
    <w:p>
      <w:pPr>
        <w:spacing w:before="1" w:line="229" w:lineRule="exact"/>
        <w:ind w:left="1266"/>
        <w:rPr>
          <w:rFonts w:ascii="Arial" w:hAnsi="Arial"/>
          <w:b/>
          <w:i/>
          <w:sz w:val="20"/>
        </w:rPr>
      </w:pPr>
      <w:r>
        <w:rPr>
          <w:rFonts w:ascii="Arial" w:hAnsi="Arial"/>
          <w:b/>
          <w:i/>
          <w:sz w:val="20"/>
          <w:u w:val="thick"/>
        </w:rPr>
        <w:t>Gestion</w:t>
      </w:r>
      <w:r>
        <w:rPr>
          <w:rFonts w:ascii="Arial" w:hAnsi="Arial"/>
          <w:b/>
          <w:i/>
          <w:spacing w:val="-8"/>
          <w:sz w:val="20"/>
          <w:u w:val="thick"/>
        </w:rPr>
        <w:t xml:space="preserve"> </w:t>
      </w:r>
      <w:r>
        <w:rPr>
          <w:rFonts w:ascii="Arial" w:hAnsi="Arial"/>
          <w:b/>
          <w:i/>
          <w:sz w:val="20"/>
          <w:u w:val="thick"/>
        </w:rPr>
        <w:t>des</w:t>
      </w:r>
      <w:r>
        <w:rPr>
          <w:rFonts w:ascii="Arial" w:hAnsi="Arial"/>
          <w:b/>
          <w:i/>
          <w:spacing w:val="-8"/>
          <w:sz w:val="20"/>
          <w:u w:val="thick"/>
        </w:rPr>
        <w:t xml:space="preserve"> </w:t>
      </w:r>
      <w:r>
        <w:rPr>
          <w:rFonts w:ascii="Arial" w:hAnsi="Arial"/>
          <w:b/>
          <w:i/>
          <w:sz w:val="20"/>
          <w:u w:val="thick"/>
        </w:rPr>
        <w:t>incidences,</w:t>
      </w:r>
      <w:r>
        <w:rPr>
          <w:rFonts w:ascii="Arial" w:hAnsi="Arial"/>
          <w:b/>
          <w:i/>
          <w:spacing w:val="-7"/>
          <w:sz w:val="20"/>
          <w:u w:val="thick"/>
        </w:rPr>
        <w:t xml:space="preserve"> </w:t>
      </w:r>
      <w:r>
        <w:rPr>
          <w:rFonts w:ascii="Arial" w:hAnsi="Arial"/>
          <w:b/>
          <w:i/>
          <w:sz w:val="20"/>
          <w:u w:val="thick"/>
        </w:rPr>
        <w:t>risques</w:t>
      </w:r>
      <w:r>
        <w:rPr>
          <w:rFonts w:ascii="Arial" w:hAnsi="Arial"/>
          <w:b/>
          <w:i/>
          <w:spacing w:val="-8"/>
          <w:sz w:val="20"/>
          <w:u w:val="thick"/>
        </w:rPr>
        <w:t xml:space="preserve"> </w:t>
      </w:r>
      <w:r>
        <w:rPr>
          <w:rFonts w:ascii="Arial" w:hAnsi="Arial"/>
          <w:b/>
          <w:i/>
          <w:sz w:val="20"/>
          <w:u w:val="thick"/>
        </w:rPr>
        <w:t>et</w:t>
      </w:r>
      <w:r>
        <w:rPr>
          <w:rFonts w:ascii="Arial" w:hAnsi="Arial"/>
          <w:b/>
          <w:i/>
          <w:spacing w:val="-8"/>
          <w:sz w:val="20"/>
          <w:u w:val="thick"/>
        </w:rPr>
        <w:t xml:space="preserve"> </w:t>
      </w:r>
      <w:r>
        <w:rPr>
          <w:rFonts w:ascii="Arial" w:hAnsi="Arial"/>
          <w:b/>
          <w:i/>
          <w:spacing w:val="-2"/>
          <w:sz w:val="20"/>
          <w:u w:val="thick"/>
        </w:rPr>
        <w:t>opportunités</w:t>
      </w:r>
    </w:p>
    <w:p>
      <w:pPr>
        <w:pStyle w:val="Paragraphedeliste"/>
        <w:numPr>
          <w:ilvl w:val="1"/>
          <w:numId w:val="36"/>
        </w:numPr>
        <w:tabs>
          <w:tab w:val="left" w:pos="1693"/>
        </w:tabs>
        <w:spacing w:before="11" w:line="223" w:lineRule="auto"/>
        <w:ind w:left="1693" w:right="938" w:hanging="286"/>
        <w:jc w:val="left"/>
        <w:rPr>
          <w:rFonts w:ascii="Courier New" w:hAnsi="Courier New"/>
          <w:sz w:val="20"/>
        </w:rPr>
      </w:pPr>
      <w:r>
        <w:rPr>
          <w:rFonts w:ascii="Arial" w:hAnsi="Arial"/>
          <w:b/>
          <w:sz w:val="20"/>
        </w:rPr>
        <w:t>Exigence</w:t>
      </w:r>
      <w:r>
        <w:rPr>
          <w:rFonts w:ascii="Arial" w:hAnsi="Arial"/>
          <w:b/>
          <w:spacing w:val="39"/>
          <w:sz w:val="20"/>
        </w:rPr>
        <w:t xml:space="preserve"> </w:t>
      </w:r>
      <w:r>
        <w:rPr>
          <w:rFonts w:ascii="Arial" w:hAnsi="Arial"/>
          <w:b/>
          <w:sz w:val="20"/>
        </w:rPr>
        <w:t>de</w:t>
      </w:r>
      <w:r>
        <w:rPr>
          <w:rFonts w:ascii="Arial" w:hAnsi="Arial"/>
          <w:b/>
          <w:spacing w:val="40"/>
          <w:sz w:val="20"/>
        </w:rPr>
        <w:t xml:space="preserve"> </w:t>
      </w:r>
      <w:r>
        <w:rPr>
          <w:rFonts w:ascii="Arial" w:hAnsi="Arial"/>
          <w:b/>
          <w:sz w:val="20"/>
        </w:rPr>
        <w:t>publication E1-2</w:t>
      </w:r>
      <w:r>
        <w:rPr>
          <w:rFonts w:ascii="Arial" w:hAnsi="Arial"/>
          <w:b/>
          <w:spacing w:val="40"/>
          <w:sz w:val="20"/>
        </w:rPr>
        <w:t xml:space="preserve"> </w:t>
      </w:r>
      <w:r>
        <w:rPr>
          <w:rFonts w:ascii="Arial" w:hAnsi="Arial"/>
          <w:b/>
          <w:sz w:val="20"/>
        </w:rPr>
        <w:t>–</w:t>
      </w:r>
      <w:r>
        <w:rPr>
          <w:rFonts w:ascii="Arial" w:hAnsi="Arial"/>
          <w:b/>
          <w:spacing w:val="40"/>
          <w:sz w:val="20"/>
        </w:rPr>
        <w:t xml:space="preserve"> </w:t>
      </w:r>
      <w:r>
        <w:rPr>
          <w:rFonts w:ascii="Arial" w:hAnsi="Arial"/>
          <w:b/>
          <w:sz w:val="20"/>
        </w:rPr>
        <w:t>Politiques</w:t>
      </w:r>
      <w:r>
        <w:rPr>
          <w:rFonts w:ascii="Arial" w:hAnsi="Arial"/>
          <w:b/>
          <w:spacing w:val="40"/>
          <w:sz w:val="20"/>
        </w:rPr>
        <w:t xml:space="preserve"> </w:t>
      </w:r>
      <w:r>
        <w:rPr>
          <w:rFonts w:ascii="Arial" w:hAnsi="Arial"/>
          <w:b/>
          <w:sz w:val="20"/>
        </w:rPr>
        <w:t>liées</w:t>
      </w:r>
      <w:r>
        <w:rPr>
          <w:rFonts w:ascii="Arial" w:hAnsi="Arial"/>
          <w:b/>
          <w:spacing w:val="40"/>
          <w:sz w:val="20"/>
        </w:rPr>
        <w:t xml:space="preserve"> </w:t>
      </w:r>
      <w:r>
        <w:rPr>
          <w:rFonts w:ascii="Arial" w:hAnsi="Arial"/>
          <w:b/>
          <w:sz w:val="20"/>
        </w:rPr>
        <w:t>à</w:t>
      </w:r>
      <w:r>
        <w:rPr>
          <w:rFonts w:ascii="Arial" w:hAnsi="Arial"/>
          <w:b/>
          <w:spacing w:val="40"/>
          <w:sz w:val="20"/>
        </w:rPr>
        <w:t xml:space="preserve"> </w:t>
      </w:r>
      <w:r>
        <w:rPr>
          <w:rFonts w:ascii="Arial" w:hAnsi="Arial"/>
          <w:b/>
          <w:sz w:val="20"/>
        </w:rPr>
        <w:t>l’atténuation</w:t>
      </w:r>
      <w:r>
        <w:rPr>
          <w:rFonts w:ascii="Arial" w:hAnsi="Arial"/>
          <w:b/>
          <w:spacing w:val="40"/>
          <w:sz w:val="20"/>
        </w:rPr>
        <w:t xml:space="preserve"> </w:t>
      </w:r>
      <w:r>
        <w:rPr>
          <w:rFonts w:ascii="Arial" w:hAnsi="Arial"/>
          <w:b/>
          <w:sz w:val="20"/>
        </w:rPr>
        <w:t>du</w:t>
      </w:r>
      <w:r>
        <w:rPr>
          <w:rFonts w:ascii="Arial" w:hAnsi="Arial"/>
          <w:b/>
          <w:spacing w:val="40"/>
          <w:sz w:val="20"/>
        </w:rPr>
        <w:t xml:space="preserve"> </w:t>
      </w:r>
      <w:r>
        <w:rPr>
          <w:rFonts w:ascii="Arial" w:hAnsi="Arial"/>
          <w:b/>
          <w:sz w:val="20"/>
        </w:rPr>
        <w:t>changement climatique et à l’adaptation à celui-ci</w:t>
      </w:r>
    </w:p>
    <w:p>
      <w:pPr>
        <w:pStyle w:val="Paragraphedeliste"/>
        <w:numPr>
          <w:ilvl w:val="1"/>
          <w:numId w:val="36"/>
        </w:numPr>
        <w:tabs>
          <w:tab w:val="left" w:pos="1693"/>
        </w:tabs>
        <w:spacing w:before="15" w:line="223" w:lineRule="auto"/>
        <w:ind w:left="1693" w:right="937" w:hanging="286"/>
        <w:jc w:val="left"/>
        <w:rPr>
          <w:rFonts w:ascii="Courier New" w:hAnsi="Courier New"/>
          <w:sz w:val="20"/>
        </w:rPr>
      </w:pPr>
      <w:r>
        <w:rPr>
          <w:rFonts w:ascii="Arial" w:hAnsi="Arial"/>
          <w:b/>
          <w:sz w:val="20"/>
        </w:rPr>
        <w:t>Exigence</w:t>
      </w:r>
      <w:r>
        <w:rPr>
          <w:rFonts w:ascii="Arial" w:hAnsi="Arial"/>
          <w:b/>
          <w:spacing w:val="78"/>
          <w:sz w:val="20"/>
        </w:rPr>
        <w:t xml:space="preserve"> </w:t>
      </w:r>
      <w:r>
        <w:rPr>
          <w:rFonts w:ascii="Arial" w:hAnsi="Arial"/>
          <w:b/>
          <w:sz w:val="20"/>
        </w:rPr>
        <w:t>de</w:t>
      </w:r>
      <w:r>
        <w:rPr>
          <w:rFonts w:ascii="Arial" w:hAnsi="Arial"/>
          <w:b/>
          <w:spacing w:val="78"/>
          <w:sz w:val="20"/>
        </w:rPr>
        <w:t xml:space="preserve"> </w:t>
      </w:r>
      <w:r>
        <w:rPr>
          <w:rFonts w:ascii="Arial" w:hAnsi="Arial"/>
          <w:b/>
          <w:sz w:val="20"/>
        </w:rPr>
        <w:t>publication E1-3</w:t>
      </w:r>
      <w:r>
        <w:rPr>
          <w:rFonts w:ascii="Arial" w:hAnsi="Arial"/>
          <w:b/>
          <w:spacing w:val="80"/>
          <w:sz w:val="20"/>
        </w:rPr>
        <w:t xml:space="preserve"> </w:t>
      </w:r>
      <w:r>
        <w:rPr>
          <w:rFonts w:ascii="Arial" w:hAnsi="Arial"/>
          <w:b/>
          <w:sz w:val="20"/>
        </w:rPr>
        <w:t>–</w:t>
      </w:r>
      <w:r>
        <w:rPr>
          <w:rFonts w:ascii="Arial" w:hAnsi="Arial"/>
          <w:b/>
          <w:spacing w:val="80"/>
          <w:sz w:val="20"/>
        </w:rPr>
        <w:t xml:space="preserve"> </w:t>
      </w:r>
      <w:r>
        <w:rPr>
          <w:rFonts w:ascii="Arial" w:hAnsi="Arial"/>
          <w:b/>
          <w:sz w:val="20"/>
        </w:rPr>
        <w:t>Actions</w:t>
      </w:r>
      <w:r>
        <w:rPr>
          <w:rFonts w:ascii="Arial" w:hAnsi="Arial"/>
          <w:b/>
          <w:spacing w:val="80"/>
          <w:sz w:val="20"/>
        </w:rPr>
        <w:t xml:space="preserve"> </w:t>
      </w:r>
      <w:r>
        <w:rPr>
          <w:rFonts w:ascii="Arial" w:hAnsi="Arial"/>
          <w:b/>
          <w:sz w:val="20"/>
        </w:rPr>
        <w:t>et</w:t>
      </w:r>
      <w:r>
        <w:rPr>
          <w:rFonts w:ascii="Arial" w:hAnsi="Arial"/>
          <w:b/>
          <w:spacing w:val="79"/>
          <w:sz w:val="20"/>
        </w:rPr>
        <w:t xml:space="preserve"> </w:t>
      </w:r>
      <w:r>
        <w:rPr>
          <w:rFonts w:ascii="Arial" w:hAnsi="Arial"/>
          <w:b/>
          <w:sz w:val="20"/>
        </w:rPr>
        <w:t>ressources</w:t>
      </w:r>
      <w:r>
        <w:rPr>
          <w:rFonts w:ascii="Arial" w:hAnsi="Arial"/>
          <w:b/>
          <w:spacing w:val="78"/>
          <w:sz w:val="20"/>
        </w:rPr>
        <w:t xml:space="preserve"> </w:t>
      </w:r>
      <w:r>
        <w:rPr>
          <w:rFonts w:ascii="Arial" w:hAnsi="Arial"/>
          <w:b/>
          <w:sz w:val="20"/>
        </w:rPr>
        <w:t>en</w:t>
      </w:r>
      <w:r>
        <w:rPr>
          <w:rFonts w:ascii="Arial" w:hAnsi="Arial"/>
          <w:b/>
          <w:spacing w:val="80"/>
          <w:sz w:val="20"/>
        </w:rPr>
        <w:t xml:space="preserve"> </w:t>
      </w:r>
      <w:r>
        <w:rPr>
          <w:rFonts w:ascii="Arial" w:hAnsi="Arial"/>
          <w:b/>
          <w:sz w:val="20"/>
        </w:rPr>
        <w:t>rapport</w:t>
      </w:r>
      <w:r>
        <w:rPr>
          <w:rFonts w:ascii="Arial" w:hAnsi="Arial"/>
          <w:b/>
          <w:spacing w:val="79"/>
          <w:sz w:val="20"/>
        </w:rPr>
        <w:t xml:space="preserve"> </w:t>
      </w:r>
      <w:r>
        <w:rPr>
          <w:rFonts w:ascii="Arial" w:hAnsi="Arial"/>
          <w:b/>
          <w:sz w:val="20"/>
        </w:rPr>
        <w:t>avec</w:t>
      </w:r>
      <w:r>
        <w:rPr>
          <w:rFonts w:ascii="Arial" w:hAnsi="Arial"/>
          <w:b/>
          <w:spacing w:val="78"/>
          <w:sz w:val="20"/>
        </w:rPr>
        <w:t xml:space="preserve"> </w:t>
      </w:r>
      <w:r>
        <w:rPr>
          <w:rFonts w:ascii="Arial" w:hAnsi="Arial"/>
          <w:b/>
          <w:sz w:val="20"/>
        </w:rPr>
        <w:t>les politiques en matière de changement climatique</w:t>
      </w:r>
    </w:p>
    <w:p>
      <w:pPr>
        <w:spacing w:before="4" w:line="229" w:lineRule="exact"/>
        <w:ind w:left="1266"/>
        <w:rPr>
          <w:rFonts w:ascii="Arial" w:hAnsi="Arial"/>
          <w:b/>
          <w:i/>
          <w:sz w:val="20"/>
        </w:rPr>
      </w:pPr>
      <w:r>
        <w:rPr>
          <w:rFonts w:ascii="Arial" w:hAnsi="Arial"/>
          <w:b/>
          <w:i/>
          <w:sz w:val="20"/>
          <w:u w:val="thick"/>
        </w:rPr>
        <w:t>Métriques</w:t>
      </w:r>
      <w:r>
        <w:rPr>
          <w:rFonts w:ascii="Arial" w:hAnsi="Arial"/>
          <w:b/>
          <w:i/>
          <w:spacing w:val="-8"/>
          <w:sz w:val="20"/>
          <w:u w:val="thick"/>
        </w:rPr>
        <w:t xml:space="preserve"> </w:t>
      </w:r>
      <w:r>
        <w:rPr>
          <w:rFonts w:ascii="Arial" w:hAnsi="Arial"/>
          <w:b/>
          <w:i/>
          <w:sz w:val="20"/>
          <w:u w:val="thick"/>
        </w:rPr>
        <w:t>et</w:t>
      </w:r>
      <w:r>
        <w:rPr>
          <w:rFonts w:ascii="Arial" w:hAnsi="Arial"/>
          <w:b/>
          <w:i/>
          <w:spacing w:val="-7"/>
          <w:sz w:val="20"/>
          <w:u w:val="thick"/>
        </w:rPr>
        <w:t xml:space="preserve"> </w:t>
      </w:r>
      <w:r>
        <w:rPr>
          <w:rFonts w:ascii="Arial" w:hAnsi="Arial"/>
          <w:b/>
          <w:i/>
          <w:spacing w:val="-2"/>
          <w:sz w:val="20"/>
          <w:u w:val="thick"/>
        </w:rPr>
        <w:t>cibles</w:t>
      </w:r>
    </w:p>
    <w:p>
      <w:pPr>
        <w:pStyle w:val="Paragraphedeliste"/>
        <w:numPr>
          <w:ilvl w:val="1"/>
          <w:numId w:val="36"/>
        </w:numPr>
        <w:tabs>
          <w:tab w:val="left" w:pos="1693"/>
        </w:tabs>
        <w:spacing w:before="11" w:line="223" w:lineRule="auto"/>
        <w:ind w:left="1693" w:right="937" w:hanging="286"/>
        <w:jc w:val="left"/>
        <w:rPr>
          <w:rFonts w:ascii="Courier New" w:hAnsi="Courier New"/>
          <w:sz w:val="20"/>
        </w:rPr>
      </w:pPr>
      <w:r>
        <w:rPr>
          <w:rFonts w:ascii="Arial" w:hAnsi="Arial"/>
          <w:b/>
          <w:sz w:val="20"/>
        </w:rPr>
        <w:t>Exigence</w:t>
      </w:r>
      <w:r>
        <w:rPr>
          <w:rFonts w:ascii="Arial" w:hAnsi="Arial"/>
          <w:b/>
          <w:spacing w:val="78"/>
          <w:sz w:val="20"/>
        </w:rPr>
        <w:t xml:space="preserve"> </w:t>
      </w:r>
      <w:r>
        <w:rPr>
          <w:rFonts w:ascii="Arial" w:hAnsi="Arial"/>
          <w:b/>
          <w:sz w:val="20"/>
        </w:rPr>
        <w:t>de</w:t>
      </w:r>
      <w:r>
        <w:rPr>
          <w:rFonts w:ascii="Arial" w:hAnsi="Arial"/>
          <w:b/>
          <w:spacing w:val="78"/>
          <w:sz w:val="20"/>
        </w:rPr>
        <w:t xml:space="preserve"> </w:t>
      </w:r>
      <w:r>
        <w:rPr>
          <w:rFonts w:ascii="Arial" w:hAnsi="Arial"/>
          <w:b/>
          <w:sz w:val="20"/>
        </w:rPr>
        <w:t>publication E1-4</w:t>
      </w:r>
      <w:r>
        <w:rPr>
          <w:rFonts w:ascii="Arial" w:hAnsi="Arial"/>
          <w:b/>
          <w:spacing w:val="80"/>
          <w:sz w:val="20"/>
        </w:rPr>
        <w:t xml:space="preserve"> </w:t>
      </w:r>
      <w:r>
        <w:rPr>
          <w:rFonts w:ascii="Arial" w:hAnsi="Arial"/>
          <w:b/>
          <w:sz w:val="20"/>
        </w:rPr>
        <w:t>–</w:t>
      </w:r>
      <w:r>
        <w:rPr>
          <w:rFonts w:ascii="Arial" w:hAnsi="Arial"/>
          <w:b/>
          <w:spacing w:val="78"/>
          <w:sz w:val="20"/>
        </w:rPr>
        <w:t xml:space="preserve"> </w:t>
      </w:r>
      <w:r>
        <w:rPr>
          <w:rFonts w:ascii="Arial" w:hAnsi="Arial"/>
          <w:b/>
          <w:sz w:val="20"/>
        </w:rPr>
        <w:t>Cibles</w:t>
      </w:r>
      <w:r>
        <w:rPr>
          <w:rFonts w:ascii="Arial" w:hAnsi="Arial"/>
          <w:b/>
          <w:spacing w:val="80"/>
          <w:sz w:val="20"/>
        </w:rPr>
        <w:t xml:space="preserve"> </w:t>
      </w:r>
      <w:r>
        <w:rPr>
          <w:rFonts w:ascii="Arial" w:hAnsi="Arial"/>
          <w:b/>
          <w:sz w:val="20"/>
        </w:rPr>
        <w:t>liées</w:t>
      </w:r>
      <w:r>
        <w:rPr>
          <w:rFonts w:ascii="Arial" w:hAnsi="Arial"/>
          <w:b/>
          <w:spacing w:val="80"/>
          <w:sz w:val="20"/>
        </w:rPr>
        <w:t xml:space="preserve"> </w:t>
      </w:r>
      <w:r>
        <w:rPr>
          <w:rFonts w:ascii="Arial" w:hAnsi="Arial"/>
          <w:b/>
          <w:sz w:val="20"/>
        </w:rPr>
        <w:t>à</w:t>
      </w:r>
      <w:r>
        <w:rPr>
          <w:rFonts w:ascii="Arial" w:hAnsi="Arial"/>
          <w:b/>
          <w:spacing w:val="80"/>
          <w:sz w:val="20"/>
        </w:rPr>
        <w:t xml:space="preserve"> </w:t>
      </w:r>
      <w:r>
        <w:rPr>
          <w:rFonts w:ascii="Arial" w:hAnsi="Arial"/>
          <w:b/>
          <w:sz w:val="20"/>
        </w:rPr>
        <w:t>l’atténuation</w:t>
      </w:r>
      <w:r>
        <w:rPr>
          <w:rFonts w:ascii="Arial" w:hAnsi="Arial"/>
          <w:b/>
          <w:spacing w:val="79"/>
          <w:sz w:val="20"/>
        </w:rPr>
        <w:t xml:space="preserve"> </w:t>
      </w:r>
      <w:r>
        <w:rPr>
          <w:rFonts w:ascii="Arial" w:hAnsi="Arial"/>
          <w:b/>
          <w:sz w:val="20"/>
        </w:rPr>
        <w:t>du</w:t>
      </w:r>
      <w:r>
        <w:rPr>
          <w:rFonts w:ascii="Arial" w:hAnsi="Arial"/>
          <w:b/>
          <w:spacing w:val="80"/>
          <w:sz w:val="20"/>
        </w:rPr>
        <w:t xml:space="preserve"> </w:t>
      </w:r>
      <w:r>
        <w:rPr>
          <w:rFonts w:ascii="Arial" w:hAnsi="Arial"/>
          <w:b/>
          <w:sz w:val="20"/>
        </w:rPr>
        <w:t>changement climatique et à l’adaptation à celui-ci</w:t>
      </w:r>
    </w:p>
    <w:p>
      <w:pPr>
        <w:pStyle w:val="Paragraphedeliste"/>
        <w:numPr>
          <w:ilvl w:val="1"/>
          <w:numId w:val="36"/>
        </w:numPr>
        <w:tabs>
          <w:tab w:val="left" w:pos="1693"/>
        </w:tabs>
        <w:spacing w:before="3" w:line="239" w:lineRule="exact"/>
        <w:ind w:left="1693" w:hanging="285"/>
        <w:jc w:val="left"/>
        <w:rPr>
          <w:rFonts w:ascii="Courier New" w:hAnsi="Courier New"/>
          <w:sz w:val="20"/>
        </w:rPr>
      </w:pPr>
      <w:r>
        <w:rPr>
          <w:rFonts w:ascii="Arial" w:hAnsi="Arial"/>
          <w:b/>
          <w:sz w:val="20"/>
        </w:rPr>
        <w:t>Exigence</w:t>
      </w:r>
      <w:r>
        <w:rPr>
          <w:rFonts w:ascii="Arial" w:hAnsi="Arial"/>
          <w:b/>
          <w:spacing w:val="-9"/>
          <w:sz w:val="20"/>
        </w:rPr>
        <w:t xml:space="preserve"> </w:t>
      </w:r>
      <w:r>
        <w:rPr>
          <w:rFonts w:ascii="Arial" w:hAnsi="Arial"/>
          <w:b/>
          <w:sz w:val="20"/>
        </w:rPr>
        <w:t>de</w:t>
      </w:r>
      <w:r>
        <w:rPr>
          <w:rFonts w:ascii="Arial" w:hAnsi="Arial"/>
          <w:b/>
          <w:spacing w:val="-6"/>
          <w:sz w:val="20"/>
        </w:rPr>
        <w:t xml:space="preserve"> </w:t>
      </w:r>
      <w:r>
        <w:rPr>
          <w:rFonts w:ascii="Arial" w:hAnsi="Arial"/>
          <w:b/>
          <w:sz w:val="20"/>
        </w:rPr>
        <w:t>publication</w:t>
      </w:r>
      <w:r>
        <w:rPr>
          <w:rFonts w:ascii="Arial" w:hAnsi="Arial"/>
          <w:b/>
          <w:spacing w:val="-4"/>
          <w:sz w:val="20"/>
        </w:rPr>
        <w:t xml:space="preserve"> </w:t>
      </w:r>
      <w:r>
        <w:rPr>
          <w:rFonts w:ascii="Arial" w:hAnsi="Arial"/>
          <w:b/>
          <w:sz w:val="20"/>
        </w:rPr>
        <w:t>E1-5</w:t>
      </w:r>
      <w:r>
        <w:rPr>
          <w:rFonts w:ascii="Arial" w:hAnsi="Arial"/>
          <w:b/>
          <w:spacing w:val="-6"/>
          <w:sz w:val="20"/>
        </w:rPr>
        <w:t xml:space="preserve"> </w:t>
      </w:r>
      <w:r>
        <w:rPr>
          <w:rFonts w:ascii="Arial" w:hAnsi="Arial"/>
          <w:b/>
          <w:sz w:val="20"/>
        </w:rPr>
        <w:t>–</w:t>
      </w:r>
      <w:r>
        <w:rPr>
          <w:rFonts w:ascii="Arial" w:hAnsi="Arial"/>
          <w:b/>
          <w:spacing w:val="-8"/>
          <w:sz w:val="20"/>
        </w:rPr>
        <w:t xml:space="preserve"> </w:t>
      </w:r>
      <w:r>
        <w:rPr>
          <w:rFonts w:ascii="Arial" w:hAnsi="Arial"/>
          <w:b/>
          <w:sz w:val="20"/>
        </w:rPr>
        <w:t>Consommation</w:t>
      </w:r>
      <w:r>
        <w:rPr>
          <w:rFonts w:ascii="Arial" w:hAnsi="Arial"/>
          <w:b/>
          <w:spacing w:val="-7"/>
          <w:sz w:val="20"/>
        </w:rPr>
        <w:t xml:space="preserve"> </w:t>
      </w:r>
      <w:r>
        <w:rPr>
          <w:rFonts w:ascii="Arial" w:hAnsi="Arial"/>
          <w:b/>
          <w:sz w:val="20"/>
        </w:rPr>
        <w:t>d’énergie</w:t>
      </w:r>
      <w:r>
        <w:rPr>
          <w:rFonts w:ascii="Arial" w:hAnsi="Arial"/>
          <w:b/>
          <w:spacing w:val="-7"/>
          <w:sz w:val="20"/>
        </w:rPr>
        <w:t xml:space="preserve"> </w:t>
      </w:r>
      <w:r>
        <w:rPr>
          <w:rFonts w:ascii="Arial" w:hAnsi="Arial"/>
          <w:b/>
          <w:sz w:val="20"/>
        </w:rPr>
        <w:t>et</w:t>
      </w:r>
      <w:r>
        <w:rPr>
          <w:rFonts w:ascii="Arial" w:hAnsi="Arial"/>
          <w:b/>
          <w:spacing w:val="-8"/>
          <w:sz w:val="20"/>
        </w:rPr>
        <w:t xml:space="preserve"> </w:t>
      </w:r>
      <w:r>
        <w:rPr>
          <w:rFonts w:ascii="Arial" w:hAnsi="Arial"/>
          <w:b/>
          <w:sz w:val="20"/>
        </w:rPr>
        <w:t>mix</w:t>
      </w:r>
      <w:r>
        <w:rPr>
          <w:rFonts w:ascii="Arial" w:hAnsi="Arial"/>
          <w:b/>
          <w:spacing w:val="-6"/>
          <w:sz w:val="20"/>
        </w:rPr>
        <w:t xml:space="preserve"> </w:t>
      </w:r>
      <w:r>
        <w:rPr>
          <w:rFonts w:ascii="Arial" w:hAnsi="Arial"/>
          <w:b/>
          <w:spacing w:val="-2"/>
          <w:sz w:val="20"/>
        </w:rPr>
        <w:t>énergétique</w:t>
      </w:r>
    </w:p>
    <w:p>
      <w:pPr>
        <w:pStyle w:val="Paragraphedeliste"/>
        <w:numPr>
          <w:ilvl w:val="1"/>
          <w:numId w:val="36"/>
        </w:numPr>
        <w:tabs>
          <w:tab w:val="left" w:pos="1693"/>
        </w:tabs>
        <w:spacing w:before="4" w:line="223" w:lineRule="auto"/>
        <w:ind w:left="1693" w:right="934" w:hanging="286"/>
        <w:jc w:val="left"/>
        <w:rPr>
          <w:rFonts w:ascii="Courier New" w:hAnsi="Courier New"/>
          <w:sz w:val="20"/>
        </w:rPr>
      </w:pPr>
      <w:r>
        <w:rPr>
          <w:rFonts w:ascii="Arial" w:hAnsi="Arial"/>
          <w:b/>
          <w:sz w:val="20"/>
        </w:rPr>
        <w:t>Exigence de publication E1-6 – Émissions brutes de GES de périmètres 1, 2, 3 et émissions totales de GES</w:t>
      </w:r>
    </w:p>
    <w:p>
      <w:pPr>
        <w:spacing w:line="223" w:lineRule="auto"/>
        <w:rPr>
          <w:rFonts w:ascii="Courier New" w:hAnsi="Courier New"/>
          <w:sz w:val="20"/>
        </w:rPr>
        <w:sectPr>
          <w:footerReference w:type="default" r:id="rId7"/>
          <w:type w:val="continuous"/>
          <w:pgSz w:w="11910" w:h="16840"/>
          <w:pgMar w:top="1900" w:right="740" w:bottom="1200" w:left="740" w:header="0" w:footer="1008" w:gutter="0"/>
          <w:pgNumType w:start="76"/>
          <w:cols w:space="720"/>
        </w:sectPr>
      </w:pPr>
    </w:p>
    <w:p>
      <w:pPr>
        <w:pStyle w:val="Paragraphedeliste"/>
        <w:numPr>
          <w:ilvl w:val="1"/>
          <w:numId w:val="36"/>
        </w:numPr>
        <w:tabs>
          <w:tab w:val="left" w:pos="1693"/>
        </w:tabs>
        <w:spacing w:before="90" w:line="223" w:lineRule="auto"/>
        <w:ind w:left="1693" w:right="935" w:hanging="286"/>
        <w:rPr>
          <w:rFonts w:ascii="Courier New" w:hAnsi="Courier New"/>
          <w:sz w:val="20"/>
        </w:rPr>
      </w:pPr>
      <w:r>
        <w:rPr>
          <w:rFonts w:ascii="Arial" w:hAnsi="Arial"/>
          <w:b/>
          <w:sz w:val="20"/>
        </w:rPr>
        <w:lastRenderedPageBreak/>
        <w:t>Exigence de publication E1-7 – Projets d’absorption et d’atténuation des GES financés au moyen de crédits carbone</w:t>
      </w:r>
    </w:p>
    <w:p>
      <w:pPr>
        <w:pStyle w:val="Paragraphedeliste"/>
        <w:numPr>
          <w:ilvl w:val="1"/>
          <w:numId w:val="36"/>
        </w:numPr>
        <w:tabs>
          <w:tab w:val="left" w:pos="1693"/>
        </w:tabs>
        <w:spacing w:before="2" w:line="239" w:lineRule="exact"/>
        <w:ind w:left="1693" w:hanging="285"/>
        <w:rPr>
          <w:rFonts w:ascii="Courier New" w:hAnsi="Courier New"/>
          <w:sz w:val="20"/>
        </w:rPr>
      </w:pPr>
      <w:r>
        <w:rPr>
          <w:rFonts w:ascii="Arial" w:hAnsi="Arial"/>
          <w:b/>
          <w:sz w:val="20"/>
        </w:rPr>
        <w:t>Exigence</w:t>
      </w:r>
      <w:r>
        <w:rPr>
          <w:rFonts w:ascii="Arial" w:hAnsi="Arial"/>
          <w:b/>
          <w:spacing w:val="-11"/>
          <w:sz w:val="20"/>
        </w:rPr>
        <w:t xml:space="preserve"> </w:t>
      </w:r>
      <w:r>
        <w:rPr>
          <w:rFonts w:ascii="Arial" w:hAnsi="Arial"/>
          <w:b/>
          <w:sz w:val="20"/>
        </w:rPr>
        <w:t>de</w:t>
      </w:r>
      <w:r>
        <w:rPr>
          <w:rFonts w:ascii="Arial" w:hAnsi="Arial"/>
          <w:b/>
          <w:spacing w:val="-5"/>
          <w:sz w:val="20"/>
        </w:rPr>
        <w:t xml:space="preserve"> </w:t>
      </w:r>
      <w:r>
        <w:rPr>
          <w:rFonts w:ascii="Arial" w:hAnsi="Arial"/>
          <w:b/>
          <w:sz w:val="20"/>
        </w:rPr>
        <w:t>publication</w:t>
      </w:r>
      <w:r>
        <w:rPr>
          <w:rFonts w:ascii="Arial" w:hAnsi="Arial"/>
          <w:b/>
          <w:spacing w:val="-3"/>
          <w:sz w:val="20"/>
        </w:rPr>
        <w:t xml:space="preserve"> </w:t>
      </w:r>
      <w:r>
        <w:rPr>
          <w:rFonts w:ascii="Arial" w:hAnsi="Arial"/>
          <w:b/>
          <w:sz w:val="20"/>
        </w:rPr>
        <w:t>E1-8</w:t>
      </w:r>
      <w:r>
        <w:rPr>
          <w:rFonts w:ascii="Arial" w:hAnsi="Arial"/>
          <w:b/>
          <w:spacing w:val="-6"/>
          <w:sz w:val="20"/>
        </w:rPr>
        <w:t xml:space="preserve"> </w:t>
      </w:r>
      <w:r>
        <w:rPr>
          <w:rFonts w:ascii="Arial" w:hAnsi="Arial"/>
          <w:b/>
          <w:sz w:val="20"/>
        </w:rPr>
        <w:t>–</w:t>
      </w:r>
      <w:r>
        <w:rPr>
          <w:rFonts w:ascii="Arial" w:hAnsi="Arial"/>
          <w:b/>
          <w:spacing w:val="-7"/>
          <w:sz w:val="20"/>
        </w:rPr>
        <w:t xml:space="preserve"> </w:t>
      </w:r>
      <w:r>
        <w:rPr>
          <w:rFonts w:ascii="Arial" w:hAnsi="Arial"/>
          <w:b/>
          <w:sz w:val="20"/>
        </w:rPr>
        <w:t>Tarification</w:t>
      </w:r>
      <w:r>
        <w:rPr>
          <w:rFonts w:ascii="Arial" w:hAnsi="Arial"/>
          <w:b/>
          <w:spacing w:val="-7"/>
          <w:sz w:val="20"/>
        </w:rPr>
        <w:t xml:space="preserve"> </w:t>
      </w:r>
      <w:r>
        <w:rPr>
          <w:rFonts w:ascii="Arial" w:hAnsi="Arial"/>
          <w:b/>
          <w:sz w:val="20"/>
        </w:rPr>
        <w:t>interne</w:t>
      </w:r>
      <w:r>
        <w:rPr>
          <w:rFonts w:ascii="Arial" w:hAnsi="Arial"/>
          <w:b/>
          <w:spacing w:val="-6"/>
          <w:sz w:val="20"/>
        </w:rPr>
        <w:t xml:space="preserve"> </w:t>
      </w:r>
      <w:r>
        <w:rPr>
          <w:rFonts w:ascii="Arial" w:hAnsi="Arial"/>
          <w:b/>
          <w:sz w:val="20"/>
        </w:rPr>
        <w:t>du</w:t>
      </w:r>
      <w:r>
        <w:rPr>
          <w:rFonts w:ascii="Arial" w:hAnsi="Arial"/>
          <w:b/>
          <w:spacing w:val="-6"/>
          <w:sz w:val="20"/>
        </w:rPr>
        <w:t xml:space="preserve"> </w:t>
      </w:r>
      <w:r>
        <w:rPr>
          <w:rFonts w:ascii="Arial" w:hAnsi="Arial"/>
          <w:b/>
          <w:spacing w:val="-2"/>
          <w:sz w:val="20"/>
        </w:rPr>
        <w:t>carbone</w:t>
      </w:r>
    </w:p>
    <w:p>
      <w:pPr>
        <w:pStyle w:val="Paragraphedeliste"/>
        <w:numPr>
          <w:ilvl w:val="1"/>
          <w:numId w:val="36"/>
        </w:numPr>
        <w:tabs>
          <w:tab w:val="left" w:pos="1693"/>
        </w:tabs>
        <w:spacing w:before="0" w:line="228" w:lineRule="auto"/>
        <w:ind w:left="1693" w:right="936" w:hanging="286"/>
        <w:rPr>
          <w:rFonts w:ascii="Courier New" w:hAnsi="Courier New"/>
        </w:rPr>
      </w:pPr>
      <w:r>
        <w:rPr>
          <w:rFonts w:ascii="Arial" w:hAnsi="Arial"/>
          <w:b/>
          <w:sz w:val="20"/>
        </w:rPr>
        <w:t>Exigence de publication E1-9 – Incidences financières escomptées des risques physiques et de transition importants et opportunités potentielles liées au changement climatique</w:t>
      </w:r>
    </w:p>
    <w:p>
      <w:pPr>
        <w:pStyle w:val="Corpsdetexte"/>
        <w:rPr>
          <w:rFonts w:ascii="Arial"/>
          <w:b/>
        </w:rPr>
      </w:pPr>
    </w:p>
    <w:p>
      <w:pPr>
        <w:pStyle w:val="Corpsdetexte"/>
        <w:spacing w:before="121"/>
        <w:rPr>
          <w:rFonts w:ascii="Arial"/>
          <w:b/>
        </w:rPr>
      </w:pPr>
    </w:p>
    <w:p>
      <w:pPr>
        <w:pStyle w:val="Titre1"/>
        <w:rPr>
          <w:u w:val="none"/>
        </w:rPr>
      </w:pPr>
      <w:r>
        <w:rPr>
          <w:spacing w:val="-2"/>
          <w:u w:val="none"/>
        </w:rPr>
        <w:t>Objectif</w:t>
      </w:r>
    </w:p>
    <w:p>
      <w:pPr>
        <w:pStyle w:val="Corpsdetexte"/>
        <w:spacing w:before="8"/>
        <w:rPr>
          <w:rFonts w:ascii="Arial"/>
          <w:b/>
          <w:sz w:val="7"/>
        </w:rPr>
      </w:pPr>
      <w:r>
        <w:rPr>
          <w:noProof/>
        </w:rPr>
        <mc:AlternateContent>
          <mc:Choice Requires="wps">
            <w:drawing>
              <wp:anchor distT="0" distB="0" distL="0" distR="0" simplePos="0" relativeHeight="487587840" behindDoc="1" locked="0" layoutInCell="1" allowOverlap="1">
                <wp:simplePos x="0" y="0"/>
                <wp:positionH relativeFrom="page">
                  <wp:posOffset>914400</wp:posOffset>
                </wp:positionH>
                <wp:positionV relativeFrom="paragraph">
                  <wp:posOffset>71647</wp:posOffset>
                </wp:positionV>
                <wp:extent cx="5570855" cy="1270"/>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0855" cy="1270"/>
                        </a:xfrm>
                        <a:custGeom>
                          <a:avLst/>
                          <a:gdLst/>
                          <a:ahLst/>
                          <a:cxnLst/>
                          <a:rect l="l" t="t" r="r" b="b"/>
                          <a:pathLst>
                            <a:path w="5570855">
                              <a:moveTo>
                                <a:pt x="0" y="0"/>
                              </a:moveTo>
                              <a:lnTo>
                                <a:pt x="557085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 o:spid="_x0000_s1026" style="position:absolute;margin-left:1in;margin-top:5.65pt;width:438.6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5570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" path="m,l5570854,e" filled="f">
                <v:path arrowok="t"/>
                <w10:wrap type="topAndBottom" anchorx="page"/>
              </v:shape>
            </w:pict>
          </mc:Fallback>
        </mc:AlternateContent>
      </w:r>
    </w:p>
    <w:p>
      <w:pPr>
        <w:pStyle w:val="Paragraphedeliste"/>
        <w:numPr>
          <w:ilvl w:val="0"/>
          <w:numId w:val="35"/>
        </w:numPr>
        <w:tabs>
          <w:tab w:val="left" w:pos="1266"/>
        </w:tabs>
        <w:spacing w:before="263"/>
        <w:ind w:hanging="566"/>
        <w:rPr>
          <w:sz w:val="20"/>
        </w:rPr>
      </w:pPr>
      <w:r>
        <w:rPr>
          <w:sz w:val="20"/>
        </w:rPr>
        <w:t>L’objectif</w:t>
      </w:r>
      <w:r>
        <w:rPr>
          <w:spacing w:val="9"/>
          <w:sz w:val="20"/>
        </w:rPr>
        <w:t xml:space="preserve"> </w:t>
      </w:r>
      <w:r>
        <w:rPr>
          <w:sz w:val="20"/>
        </w:rPr>
        <w:t>de</w:t>
      </w:r>
      <w:r>
        <w:rPr>
          <w:spacing w:val="6"/>
          <w:sz w:val="20"/>
        </w:rPr>
        <w:t xml:space="preserve"> </w:t>
      </w:r>
      <w:r>
        <w:rPr>
          <w:sz w:val="20"/>
        </w:rPr>
        <w:t>la</w:t>
      </w:r>
      <w:r>
        <w:rPr>
          <w:spacing w:val="9"/>
          <w:sz w:val="20"/>
        </w:rPr>
        <w:t xml:space="preserve"> </w:t>
      </w:r>
      <w:r>
        <w:rPr>
          <w:sz w:val="20"/>
        </w:rPr>
        <w:t>présente</w:t>
      </w:r>
      <w:r>
        <w:rPr>
          <w:spacing w:val="7"/>
          <w:sz w:val="20"/>
        </w:rPr>
        <w:t xml:space="preserve"> </w:t>
      </w:r>
      <w:r>
        <w:rPr>
          <w:sz w:val="20"/>
        </w:rPr>
        <w:t>norme</w:t>
      </w:r>
      <w:r>
        <w:rPr>
          <w:spacing w:val="7"/>
          <w:sz w:val="20"/>
        </w:rPr>
        <w:t xml:space="preserve"> </w:t>
      </w:r>
      <w:r>
        <w:rPr>
          <w:sz w:val="20"/>
        </w:rPr>
        <w:t>est</w:t>
      </w:r>
      <w:r>
        <w:rPr>
          <w:spacing w:val="7"/>
          <w:sz w:val="20"/>
        </w:rPr>
        <w:t xml:space="preserve"> </w:t>
      </w:r>
      <w:r>
        <w:rPr>
          <w:sz w:val="20"/>
        </w:rPr>
        <w:t>de</w:t>
      </w:r>
      <w:r>
        <w:rPr>
          <w:spacing w:val="7"/>
          <w:sz w:val="20"/>
        </w:rPr>
        <w:t xml:space="preserve"> </w:t>
      </w:r>
      <w:r>
        <w:rPr>
          <w:sz w:val="20"/>
        </w:rPr>
        <w:t>préciser</w:t>
      </w:r>
      <w:r>
        <w:rPr>
          <w:spacing w:val="8"/>
          <w:sz w:val="20"/>
        </w:rPr>
        <w:t xml:space="preserve"> </w:t>
      </w:r>
      <w:r>
        <w:rPr>
          <w:sz w:val="20"/>
        </w:rPr>
        <w:t>les</w:t>
      </w:r>
      <w:r>
        <w:rPr>
          <w:spacing w:val="8"/>
          <w:sz w:val="20"/>
        </w:rPr>
        <w:t xml:space="preserve"> </w:t>
      </w:r>
      <w:r>
        <w:rPr>
          <w:sz w:val="20"/>
        </w:rPr>
        <w:t>exigences</w:t>
      </w:r>
      <w:r>
        <w:rPr>
          <w:spacing w:val="8"/>
          <w:sz w:val="20"/>
        </w:rPr>
        <w:t xml:space="preserve"> </w:t>
      </w:r>
      <w:r>
        <w:rPr>
          <w:sz w:val="20"/>
        </w:rPr>
        <w:t>de</w:t>
      </w:r>
      <w:r>
        <w:rPr>
          <w:spacing w:val="9"/>
          <w:sz w:val="20"/>
        </w:rPr>
        <w:t xml:space="preserve"> </w:t>
      </w:r>
      <w:r>
        <w:rPr>
          <w:sz w:val="20"/>
        </w:rPr>
        <w:t>publication</w:t>
      </w:r>
      <w:r>
        <w:rPr>
          <w:spacing w:val="6"/>
          <w:sz w:val="20"/>
        </w:rPr>
        <w:t xml:space="preserve"> </w:t>
      </w:r>
      <w:r>
        <w:rPr>
          <w:sz w:val="20"/>
        </w:rPr>
        <w:t>qui</w:t>
      </w:r>
      <w:r>
        <w:rPr>
          <w:spacing w:val="8"/>
          <w:sz w:val="20"/>
        </w:rPr>
        <w:t xml:space="preserve"> </w:t>
      </w:r>
      <w:r>
        <w:rPr>
          <w:spacing w:val="-2"/>
          <w:sz w:val="20"/>
        </w:rPr>
        <w:t>permettront</w:t>
      </w:r>
    </w:p>
    <w:p>
      <w:pPr>
        <w:ind w:left="1266"/>
        <w:rPr>
          <w:sz w:val="20"/>
        </w:rPr>
      </w:pPr>
      <w:r>
        <w:rPr>
          <w:sz w:val="20"/>
        </w:rPr>
        <w:t>aux</w:t>
      </w:r>
      <w:r>
        <w:rPr>
          <w:spacing w:val="-8"/>
          <w:sz w:val="20"/>
        </w:rPr>
        <w:t xml:space="preserve"> </w:t>
      </w:r>
      <w:r>
        <w:rPr>
          <w:sz w:val="20"/>
        </w:rPr>
        <w:t>utilisateurs</w:t>
      </w:r>
      <w:r>
        <w:rPr>
          <w:spacing w:val="-6"/>
          <w:sz w:val="20"/>
        </w:rPr>
        <w:t xml:space="preserve"> </w:t>
      </w:r>
      <w:r>
        <w:rPr>
          <w:sz w:val="20"/>
        </w:rPr>
        <w:t>des</w:t>
      </w:r>
      <w:r>
        <w:rPr>
          <w:spacing w:val="-6"/>
          <w:sz w:val="20"/>
        </w:rPr>
        <w:t xml:space="preserve"> </w:t>
      </w:r>
      <w:r>
        <w:rPr>
          <w:rFonts w:ascii="Arial" w:hAnsi="Arial"/>
          <w:b/>
          <w:i/>
          <w:sz w:val="20"/>
        </w:rPr>
        <w:t>déclarations</w:t>
      </w:r>
      <w:r>
        <w:rPr>
          <w:rFonts w:ascii="Arial" w:hAnsi="Arial"/>
          <w:b/>
          <w:i/>
          <w:spacing w:val="-8"/>
          <w:sz w:val="20"/>
        </w:rPr>
        <w:t xml:space="preserve"> </w:t>
      </w:r>
      <w:r>
        <w:rPr>
          <w:rFonts w:ascii="Arial" w:hAnsi="Arial"/>
          <w:b/>
          <w:i/>
          <w:sz w:val="20"/>
        </w:rPr>
        <w:t>relatives</w:t>
      </w:r>
      <w:r>
        <w:rPr>
          <w:rFonts w:ascii="Arial" w:hAnsi="Arial"/>
          <w:b/>
          <w:i/>
          <w:spacing w:val="-8"/>
          <w:sz w:val="20"/>
        </w:rPr>
        <w:t xml:space="preserve"> </w:t>
      </w:r>
      <w:r>
        <w:rPr>
          <w:rFonts w:ascii="Arial" w:hAnsi="Arial"/>
          <w:b/>
          <w:i/>
          <w:sz w:val="20"/>
        </w:rPr>
        <w:t>à</w:t>
      </w:r>
      <w:r>
        <w:rPr>
          <w:rFonts w:ascii="Arial" w:hAnsi="Arial"/>
          <w:b/>
          <w:i/>
          <w:spacing w:val="-7"/>
          <w:sz w:val="20"/>
        </w:rPr>
        <w:t xml:space="preserve"> </w:t>
      </w:r>
      <w:r>
        <w:rPr>
          <w:rFonts w:ascii="Arial" w:hAnsi="Arial"/>
          <w:b/>
          <w:i/>
          <w:sz w:val="20"/>
        </w:rPr>
        <w:t>la</w:t>
      </w:r>
      <w:r>
        <w:rPr>
          <w:rFonts w:ascii="Arial" w:hAnsi="Arial"/>
          <w:b/>
          <w:i/>
          <w:spacing w:val="-9"/>
          <w:sz w:val="20"/>
        </w:rPr>
        <w:t xml:space="preserve"> </w:t>
      </w:r>
      <w:r>
        <w:rPr>
          <w:rFonts w:ascii="Arial" w:hAnsi="Arial"/>
          <w:b/>
          <w:i/>
          <w:sz w:val="20"/>
        </w:rPr>
        <w:t>durabilité</w:t>
      </w:r>
      <w:r>
        <w:rPr>
          <w:rFonts w:ascii="Arial" w:hAnsi="Arial"/>
          <w:b/>
          <w:i/>
          <w:spacing w:val="-4"/>
          <w:sz w:val="20"/>
        </w:rPr>
        <w:t xml:space="preserve"> </w:t>
      </w:r>
      <w:r>
        <w:rPr>
          <w:sz w:val="20"/>
        </w:rPr>
        <w:t>de</w:t>
      </w:r>
      <w:r>
        <w:rPr>
          <w:spacing w:val="-8"/>
          <w:sz w:val="20"/>
        </w:rPr>
        <w:t xml:space="preserve"> </w:t>
      </w:r>
      <w:r>
        <w:rPr>
          <w:spacing w:val="-2"/>
          <w:sz w:val="20"/>
        </w:rPr>
        <w:t>comprendre:</w:t>
      </w:r>
    </w:p>
    <w:p>
      <w:pPr>
        <w:pStyle w:val="Paragraphedeliste"/>
        <w:numPr>
          <w:ilvl w:val="1"/>
          <w:numId w:val="35"/>
        </w:numPr>
        <w:tabs>
          <w:tab w:val="left" w:pos="1831"/>
          <w:tab w:val="left" w:pos="1833"/>
        </w:tabs>
        <w:spacing w:before="145"/>
        <w:ind w:right="919"/>
        <w:jc w:val="both"/>
        <w:rPr>
          <w:sz w:val="20"/>
        </w:rPr>
      </w:pPr>
      <w:r>
        <w:rPr>
          <w:sz w:val="20"/>
        </w:rPr>
        <w:t>comment l’entreprise influe sur le changement climatique en ce qui concerne les incidences positives et négatives, réelles et potentielles, importantes;</w:t>
      </w:r>
    </w:p>
    <w:p>
      <w:pPr>
        <w:pStyle w:val="Paragraphedeliste"/>
        <w:numPr>
          <w:ilvl w:val="1"/>
          <w:numId w:val="35"/>
        </w:numPr>
        <w:tabs>
          <w:tab w:val="left" w:pos="1831"/>
          <w:tab w:val="left" w:pos="1833"/>
        </w:tabs>
        <w:spacing w:before="145"/>
        <w:ind w:right="913"/>
        <w:jc w:val="both"/>
        <w:rPr>
          <w:sz w:val="20"/>
        </w:rPr>
      </w:pPr>
      <w:r>
        <w:rPr>
          <w:sz w:val="20"/>
        </w:rPr>
        <w:t>les efforts d’atténuation passés, actuels et futurs de l’entreprise conformément à l’accord de Paris (ou à un accord international plus récent sur le changement climatique) et compatibles avec la limitation réchauffement de la planète à 1,5 °C;</w:t>
      </w:r>
    </w:p>
    <w:p>
      <w:pPr>
        <w:pStyle w:val="Paragraphedeliste"/>
        <w:numPr>
          <w:ilvl w:val="1"/>
          <w:numId w:val="35"/>
        </w:numPr>
        <w:tabs>
          <w:tab w:val="left" w:pos="1831"/>
          <w:tab w:val="left" w:pos="1833"/>
        </w:tabs>
        <w:spacing w:before="143"/>
        <w:ind w:right="912"/>
        <w:jc w:val="both"/>
        <w:rPr>
          <w:sz w:val="20"/>
        </w:rPr>
      </w:pPr>
      <w:r>
        <w:rPr>
          <w:sz w:val="20"/>
        </w:rPr>
        <w:t>les plans et la capacité de l’entreprise à adapter sa stratégie et son modèle économique</w:t>
      </w:r>
      <w:r>
        <w:rPr>
          <w:spacing w:val="-2"/>
          <w:sz w:val="20"/>
        </w:rPr>
        <w:t xml:space="preserve"> </w:t>
      </w:r>
      <w:r>
        <w:rPr>
          <w:sz w:val="20"/>
        </w:rPr>
        <w:t>en vue</w:t>
      </w:r>
      <w:r>
        <w:rPr>
          <w:spacing w:val="-2"/>
          <w:sz w:val="20"/>
        </w:rPr>
        <w:t xml:space="preserve"> </w:t>
      </w:r>
      <w:r>
        <w:rPr>
          <w:sz w:val="20"/>
        </w:rPr>
        <w:t>de</w:t>
      </w:r>
      <w:r>
        <w:rPr>
          <w:spacing w:val="-2"/>
          <w:sz w:val="20"/>
        </w:rPr>
        <w:t xml:space="preserve"> </w:t>
      </w:r>
      <w:r>
        <w:rPr>
          <w:sz w:val="20"/>
        </w:rPr>
        <w:t>la</w:t>
      </w:r>
      <w:r>
        <w:rPr>
          <w:spacing w:val="-2"/>
          <w:sz w:val="20"/>
        </w:rPr>
        <w:t xml:space="preserve"> </w:t>
      </w:r>
      <w:r>
        <w:rPr>
          <w:sz w:val="20"/>
        </w:rPr>
        <w:t>transition vers</w:t>
      </w:r>
      <w:r>
        <w:rPr>
          <w:spacing w:val="-2"/>
          <w:sz w:val="20"/>
        </w:rPr>
        <w:t xml:space="preserve"> </w:t>
      </w:r>
      <w:r>
        <w:rPr>
          <w:sz w:val="20"/>
        </w:rPr>
        <w:t>une</w:t>
      </w:r>
      <w:r>
        <w:rPr>
          <w:spacing w:val="-2"/>
          <w:sz w:val="20"/>
        </w:rPr>
        <w:t xml:space="preserve"> </w:t>
      </w:r>
      <w:r>
        <w:rPr>
          <w:sz w:val="20"/>
        </w:rPr>
        <w:t>économie</w:t>
      </w:r>
      <w:r>
        <w:rPr>
          <w:spacing w:val="-4"/>
          <w:sz w:val="20"/>
        </w:rPr>
        <w:t xml:space="preserve"> </w:t>
      </w:r>
      <w:r>
        <w:rPr>
          <w:sz w:val="20"/>
        </w:rPr>
        <w:t>durable</w:t>
      </w:r>
      <w:r>
        <w:rPr>
          <w:spacing w:val="-2"/>
          <w:sz w:val="20"/>
        </w:rPr>
        <w:t xml:space="preserve"> </w:t>
      </w:r>
      <w:r>
        <w:rPr>
          <w:sz w:val="20"/>
        </w:rPr>
        <w:t>et</w:t>
      </w:r>
      <w:r>
        <w:rPr>
          <w:spacing w:val="-2"/>
          <w:sz w:val="20"/>
        </w:rPr>
        <w:t xml:space="preserve"> </w:t>
      </w:r>
      <w:r>
        <w:rPr>
          <w:sz w:val="20"/>
        </w:rPr>
        <w:t>à</w:t>
      </w:r>
      <w:r>
        <w:rPr>
          <w:spacing w:val="-4"/>
          <w:sz w:val="20"/>
        </w:rPr>
        <w:t xml:space="preserve"> </w:t>
      </w:r>
      <w:r>
        <w:rPr>
          <w:sz w:val="20"/>
        </w:rPr>
        <w:t>contribuer</w:t>
      </w:r>
      <w:r>
        <w:rPr>
          <w:spacing w:val="-1"/>
          <w:sz w:val="20"/>
        </w:rPr>
        <w:t xml:space="preserve"> </w:t>
      </w:r>
      <w:r>
        <w:rPr>
          <w:sz w:val="20"/>
        </w:rPr>
        <w:t>à</w:t>
      </w:r>
      <w:r>
        <w:rPr>
          <w:spacing w:val="-2"/>
          <w:sz w:val="20"/>
        </w:rPr>
        <w:t xml:space="preserve"> </w:t>
      </w:r>
      <w:r>
        <w:rPr>
          <w:sz w:val="20"/>
        </w:rPr>
        <w:t>limiter le réchauffement de la planète à 1,5 °C;</w:t>
      </w:r>
    </w:p>
    <w:p>
      <w:pPr>
        <w:pStyle w:val="Paragraphedeliste"/>
        <w:numPr>
          <w:ilvl w:val="1"/>
          <w:numId w:val="35"/>
        </w:numPr>
        <w:tabs>
          <w:tab w:val="left" w:pos="1831"/>
          <w:tab w:val="left" w:pos="1833"/>
        </w:tabs>
        <w:spacing w:before="145"/>
        <w:ind w:right="918"/>
        <w:jc w:val="both"/>
        <w:rPr>
          <w:sz w:val="20"/>
        </w:rPr>
      </w:pPr>
      <w:r>
        <w:rPr>
          <w:sz w:val="20"/>
        </w:rPr>
        <w:t xml:space="preserve">toute autre </w:t>
      </w:r>
      <w:r>
        <w:rPr>
          <w:rFonts w:ascii="Arial" w:hAnsi="Arial"/>
          <w:b/>
          <w:i/>
          <w:sz w:val="20"/>
        </w:rPr>
        <w:t xml:space="preserve">action </w:t>
      </w:r>
      <w:r>
        <w:rPr>
          <w:sz w:val="20"/>
        </w:rPr>
        <w:t xml:space="preserve">menée par l’entreprise pour prévenir, atténuer ou corriger des incidences négatives, réelles ou potentielles, ainsi que pour traiter les </w:t>
      </w:r>
      <w:r>
        <w:rPr>
          <w:rFonts w:ascii="Arial" w:hAnsi="Arial"/>
          <w:b/>
          <w:i/>
          <w:sz w:val="20"/>
        </w:rPr>
        <w:t xml:space="preserve">risques </w:t>
      </w:r>
      <w:r>
        <w:rPr>
          <w:sz w:val="20"/>
        </w:rPr>
        <w:t xml:space="preserve">et </w:t>
      </w:r>
      <w:r>
        <w:rPr>
          <w:rFonts w:ascii="Arial" w:hAnsi="Arial"/>
          <w:b/>
          <w:i/>
          <w:sz w:val="20"/>
        </w:rPr>
        <w:t>opportunités</w:t>
      </w:r>
      <w:r>
        <w:rPr>
          <w:sz w:val="20"/>
        </w:rPr>
        <w:t>, et le résultat de cette action;</w:t>
      </w:r>
    </w:p>
    <w:p>
      <w:pPr>
        <w:pStyle w:val="Paragraphedeliste"/>
        <w:numPr>
          <w:ilvl w:val="1"/>
          <w:numId w:val="35"/>
        </w:numPr>
        <w:tabs>
          <w:tab w:val="left" w:pos="1831"/>
          <w:tab w:val="left" w:pos="1833"/>
        </w:tabs>
        <w:spacing w:before="143"/>
        <w:ind w:right="916"/>
        <w:jc w:val="both"/>
        <w:rPr>
          <w:sz w:val="20"/>
        </w:rPr>
      </w:pPr>
      <w:r>
        <w:rPr>
          <w:sz w:val="20"/>
        </w:rPr>
        <w:t xml:space="preserve">la nature, le type et l’étendue des risques et opportunités importants de l’entreprise découlant de son incidence sur le changement climatique et de sa </w:t>
      </w:r>
      <w:r>
        <w:rPr>
          <w:rFonts w:ascii="Arial" w:hAnsi="Arial"/>
          <w:b/>
          <w:i/>
          <w:sz w:val="20"/>
        </w:rPr>
        <w:t xml:space="preserve">dépendance </w:t>
      </w:r>
      <w:r>
        <w:rPr>
          <w:sz w:val="20"/>
        </w:rPr>
        <w:t xml:space="preserve">à l’égard celui-ci, ainsi que la manière dont l’entreprise gère ces risques et opportunités; </w:t>
      </w:r>
      <w:r>
        <w:rPr>
          <w:spacing w:val="-6"/>
          <w:sz w:val="20"/>
        </w:rPr>
        <w:t>et</w:t>
      </w:r>
    </w:p>
    <w:p>
      <w:pPr>
        <w:pStyle w:val="Paragraphedeliste"/>
        <w:numPr>
          <w:ilvl w:val="1"/>
          <w:numId w:val="35"/>
        </w:numPr>
        <w:tabs>
          <w:tab w:val="left" w:pos="1831"/>
          <w:tab w:val="left" w:pos="1833"/>
        </w:tabs>
        <w:spacing w:before="146"/>
        <w:ind w:right="922"/>
        <w:jc w:val="both"/>
        <w:rPr>
          <w:sz w:val="20"/>
        </w:rPr>
      </w:pPr>
      <w:r>
        <w:rPr>
          <w:sz w:val="20"/>
        </w:rPr>
        <w:t xml:space="preserve">les </w:t>
      </w:r>
      <w:r>
        <w:rPr>
          <w:rFonts w:ascii="Arial" w:hAnsi="Arial"/>
          <w:b/>
          <w:i/>
          <w:sz w:val="20"/>
        </w:rPr>
        <w:t xml:space="preserve">incidences financières </w:t>
      </w:r>
      <w:r>
        <w:rPr>
          <w:sz w:val="20"/>
        </w:rPr>
        <w:t>pour l’entreprise, à court, moyen et long terme, des risques et des opportunités découlant de l’incidence de l’entreprise sur le changement climatique et de sa dépendance à l’égard de celui-ci.</w:t>
      </w:r>
    </w:p>
    <w:p>
      <w:pPr>
        <w:pStyle w:val="Paragraphedeliste"/>
        <w:numPr>
          <w:ilvl w:val="0"/>
          <w:numId w:val="35"/>
        </w:numPr>
        <w:tabs>
          <w:tab w:val="left" w:pos="1264"/>
          <w:tab w:val="left" w:pos="1266"/>
        </w:tabs>
        <w:spacing w:before="143" w:line="256" w:lineRule="auto"/>
        <w:ind w:right="919"/>
        <w:jc w:val="both"/>
        <w:rPr>
          <w:sz w:val="20"/>
        </w:rPr>
      </w:pPr>
      <w:r>
        <w:rPr>
          <w:sz w:val="20"/>
        </w:rPr>
        <w:t>Les exigences de publication de la présente norme tiennent compte des exigences de la législation et de la réglementation de l’UE en la matière [à savoir la loi européenne sur le climat</w:t>
      </w:r>
      <w:r>
        <w:rPr>
          <w:sz w:val="20"/>
          <w:vertAlign w:val="superscript"/>
        </w:rPr>
        <w:t>30</w:t>
      </w:r>
      <w:r>
        <w:rPr>
          <w:sz w:val="20"/>
        </w:rPr>
        <w:t>, le règlement sur les normes relatives aux indices de référence en matière de climat</w:t>
      </w:r>
      <w:r>
        <w:rPr>
          <w:sz w:val="20"/>
          <w:vertAlign w:val="superscript"/>
        </w:rPr>
        <w:t>31</w:t>
      </w:r>
      <w:r>
        <w:rPr>
          <w:sz w:val="20"/>
        </w:rPr>
        <w:t>, le règlement sur la publication d’informations en matière de durabilité dans le secteur des services financiers (SFDR)</w:t>
      </w:r>
      <w:r>
        <w:rPr>
          <w:sz w:val="20"/>
          <w:vertAlign w:val="superscript"/>
        </w:rPr>
        <w:t>32</w:t>
      </w:r>
      <w:r>
        <w:rPr>
          <w:sz w:val="20"/>
        </w:rPr>
        <w:t>, la taxinomie de l’UE</w:t>
      </w:r>
      <w:r>
        <w:rPr>
          <w:sz w:val="20"/>
          <w:vertAlign w:val="superscript"/>
        </w:rPr>
        <w:t>33</w:t>
      </w:r>
      <w:r>
        <w:rPr>
          <w:sz w:val="20"/>
        </w:rPr>
        <w:t xml:space="preserve"> et les exigences de publication au titre du pilier 3 de l’ABE</w:t>
      </w:r>
      <w:r>
        <w:rPr>
          <w:sz w:val="20"/>
          <w:vertAlign w:val="superscript"/>
        </w:rPr>
        <w:t>34</w:t>
      </w:r>
      <w:r>
        <w:rPr>
          <w:sz w:val="20"/>
        </w:rPr>
        <w:t>].</w:t>
      </w:r>
    </w:p>
    <w:p>
      <w:pPr>
        <w:pStyle w:val="Paragraphedeliste"/>
        <w:numPr>
          <w:ilvl w:val="0"/>
          <w:numId w:val="35"/>
        </w:numPr>
        <w:tabs>
          <w:tab w:val="left" w:pos="1264"/>
          <w:tab w:val="left" w:pos="1266"/>
        </w:tabs>
        <w:spacing w:before="115"/>
        <w:ind w:right="913"/>
        <w:jc w:val="both"/>
        <w:rPr>
          <w:sz w:val="20"/>
        </w:rPr>
      </w:pPr>
      <w:r>
        <w:rPr>
          <w:sz w:val="20"/>
        </w:rPr>
        <w:t xml:space="preserve">La présente norme couvre les exigences de publication relatives aux </w:t>
      </w:r>
      <w:r>
        <w:rPr>
          <w:rFonts w:ascii="Arial" w:hAnsi="Arial"/>
          <w:b/>
          <w:i/>
          <w:sz w:val="20"/>
        </w:rPr>
        <w:t xml:space="preserve">questions de durabilité </w:t>
      </w:r>
      <w:r>
        <w:rPr>
          <w:sz w:val="20"/>
        </w:rPr>
        <w:t>suivantes: «</w:t>
      </w:r>
      <w:r>
        <w:rPr>
          <w:rFonts w:ascii="Arial" w:hAnsi="Arial"/>
          <w:b/>
          <w:i/>
          <w:sz w:val="20"/>
        </w:rPr>
        <w:t>atténuation du changement climatique</w:t>
      </w:r>
      <w:r>
        <w:rPr>
          <w:sz w:val="20"/>
        </w:rPr>
        <w:t>» et «</w:t>
      </w:r>
      <w:r>
        <w:rPr>
          <w:rFonts w:ascii="Arial" w:hAnsi="Arial"/>
          <w:b/>
          <w:i/>
          <w:sz w:val="20"/>
        </w:rPr>
        <w:t>adaptation au changement climatique</w:t>
      </w:r>
      <w:r>
        <w:rPr>
          <w:sz w:val="20"/>
        </w:rPr>
        <w:t>». Elle couvre également les questions relatives à l’énergie, dans la mesure où celles-ci se rapportent au changement climatique.</w:t>
      </w:r>
    </w:p>
    <w:p>
      <w:pPr>
        <w:pStyle w:val="Corpsdetexte"/>
        <w:spacing w:before="75"/>
      </w:pPr>
      <w:r>
        <w:rPr>
          <w:noProof/>
        </w:rPr>
        <mc:AlternateContent>
          <mc:Choice Requires="wps">
            <w:drawing>
              <wp:anchor distT="0" distB="0" distL="0" distR="0" simplePos="0" relativeHeight="487588352" behindDoc="1" locked="0" layoutInCell="1" allowOverlap="1">
                <wp:simplePos x="0" y="0"/>
                <wp:positionH relativeFrom="page">
                  <wp:posOffset>914704</wp:posOffset>
                </wp:positionH>
                <wp:positionV relativeFrom="paragraph">
                  <wp:posOffset>209102</wp:posOffset>
                </wp:positionV>
                <wp:extent cx="1829435" cy="9525"/>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3" o:spid="_x0000_s1026" style="position:absolute;margin-left:1in;margin-top:16.45pt;width:144.05pt;height:.7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" path="m1829054,l,,,9143r1829054,l1829054,xe" fillcolor="black" stroked="f">
                <v:path arrowok="t"/>
                <w10:wrap type="topAndBottom" anchorx="page"/>
              </v:shape>
            </w:pict>
          </mc:Fallback>
        </mc:AlternateContent>
      </w:r>
    </w:p>
    <w:p>
      <w:pPr>
        <w:spacing w:before="99"/>
        <w:ind w:left="700" w:right="813"/>
        <w:jc w:val="both"/>
        <w:rPr>
          <w:sz w:val="16"/>
        </w:rPr>
      </w:pPr>
      <w:r>
        <w:rPr>
          <w:sz w:val="16"/>
          <w:vertAlign w:val="superscript"/>
        </w:rPr>
        <w:t>30</w:t>
      </w:r>
      <w:r>
        <w:rPr>
          <w:sz w:val="16"/>
        </w:rPr>
        <w:t xml:space="preserve"> Règlement (UE) 2021/1119 du Parlement européen et du Conseil du 30 juin 2021 établissant le cadre requis pour parvenir à</w:t>
      </w:r>
      <w:r>
        <w:rPr>
          <w:spacing w:val="-2"/>
          <w:sz w:val="16"/>
        </w:rPr>
        <w:t xml:space="preserve"> </w:t>
      </w:r>
      <w:r>
        <w:rPr>
          <w:sz w:val="16"/>
        </w:rPr>
        <w:t>la</w:t>
      </w:r>
      <w:r>
        <w:rPr>
          <w:spacing w:val="-2"/>
          <w:sz w:val="16"/>
        </w:rPr>
        <w:t xml:space="preserve"> </w:t>
      </w:r>
      <w:r>
        <w:rPr>
          <w:sz w:val="16"/>
        </w:rPr>
        <w:t>neutralité</w:t>
      </w:r>
      <w:r>
        <w:rPr>
          <w:spacing w:val="-5"/>
          <w:sz w:val="16"/>
        </w:rPr>
        <w:t xml:space="preserve"> </w:t>
      </w:r>
      <w:r>
        <w:rPr>
          <w:sz w:val="16"/>
        </w:rPr>
        <w:t>climatique</w:t>
      </w:r>
      <w:r>
        <w:rPr>
          <w:spacing w:val="-2"/>
          <w:sz w:val="16"/>
        </w:rPr>
        <w:t xml:space="preserve"> </w:t>
      </w:r>
      <w:r>
        <w:rPr>
          <w:sz w:val="16"/>
        </w:rPr>
        <w:t>et</w:t>
      </w:r>
      <w:r>
        <w:rPr>
          <w:spacing w:val="-3"/>
          <w:sz w:val="16"/>
        </w:rPr>
        <w:t xml:space="preserve"> </w:t>
      </w:r>
      <w:r>
        <w:rPr>
          <w:sz w:val="16"/>
        </w:rPr>
        <w:t>modifiant</w:t>
      </w:r>
      <w:r>
        <w:rPr>
          <w:spacing w:val="-1"/>
          <w:sz w:val="16"/>
        </w:rPr>
        <w:t xml:space="preserve"> </w:t>
      </w:r>
      <w:r>
        <w:rPr>
          <w:sz w:val="16"/>
        </w:rPr>
        <w:t>les</w:t>
      </w:r>
      <w:r>
        <w:rPr>
          <w:spacing w:val="-3"/>
          <w:sz w:val="16"/>
        </w:rPr>
        <w:t xml:space="preserve"> </w:t>
      </w:r>
      <w:r>
        <w:rPr>
          <w:sz w:val="16"/>
        </w:rPr>
        <w:t>règlements (CE)</w:t>
      </w:r>
      <w:r>
        <w:rPr>
          <w:spacing w:val="-2"/>
          <w:sz w:val="16"/>
        </w:rPr>
        <w:t xml:space="preserve"> </w:t>
      </w:r>
      <w:r>
        <w:rPr>
          <w:sz w:val="16"/>
        </w:rPr>
        <w:t>nº 401/2009</w:t>
      </w:r>
      <w:r>
        <w:rPr>
          <w:spacing w:val="-2"/>
          <w:sz w:val="16"/>
        </w:rPr>
        <w:t xml:space="preserve"> </w:t>
      </w:r>
      <w:r>
        <w:rPr>
          <w:sz w:val="16"/>
        </w:rPr>
        <w:t>et</w:t>
      </w:r>
      <w:r>
        <w:rPr>
          <w:spacing w:val="-1"/>
          <w:sz w:val="16"/>
        </w:rPr>
        <w:t xml:space="preserve"> </w:t>
      </w:r>
      <w:r>
        <w:rPr>
          <w:sz w:val="16"/>
        </w:rPr>
        <w:t>(UE)</w:t>
      </w:r>
      <w:r>
        <w:rPr>
          <w:spacing w:val="-2"/>
          <w:sz w:val="16"/>
        </w:rPr>
        <w:t xml:space="preserve"> </w:t>
      </w:r>
      <w:r>
        <w:rPr>
          <w:sz w:val="16"/>
        </w:rPr>
        <w:t>2018/1999</w:t>
      </w:r>
      <w:r>
        <w:rPr>
          <w:spacing w:val="-2"/>
          <w:sz w:val="16"/>
        </w:rPr>
        <w:t xml:space="preserve"> </w:t>
      </w:r>
      <w:r>
        <w:rPr>
          <w:sz w:val="16"/>
        </w:rPr>
        <w:t>(«loi</w:t>
      </w:r>
      <w:r>
        <w:rPr>
          <w:spacing w:val="-1"/>
          <w:sz w:val="16"/>
        </w:rPr>
        <w:t xml:space="preserve"> </w:t>
      </w:r>
      <w:r>
        <w:rPr>
          <w:sz w:val="16"/>
        </w:rPr>
        <w:t>européenne</w:t>
      </w:r>
      <w:r>
        <w:rPr>
          <w:spacing w:val="-2"/>
          <w:sz w:val="16"/>
        </w:rPr>
        <w:t xml:space="preserve"> </w:t>
      </w:r>
      <w:r>
        <w:rPr>
          <w:sz w:val="16"/>
        </w:rPr>
        <w:t>sur</w:t>
      </w:r>
      <w:r>
        <w:rPr>
          <w:spacing w:val="-2"/>
          <w:sz w:val="16"/>
        </w:rPr>
        <w:t xml:space="preserve"> </w:t>
      </w:r>
      <w:r>
        <w:rPr>
          <w:sz w:val="16"/>
        </w:rPr>
        <w:t>le</w:t>
      </w:r>
      <w:r>
        <w:rPr>
          <w:spacing w:val="-4"/>
          <w:sz w:val="16"/>
        </w:rPr>
        <w:t xml:space="preserve"> </w:t>
      </w:r>
      <w:r>
        <w:rPr>
          <w:sz w:val="16"/>
        </w:rPr>
        <w:t>climat»)</w:t>
      </w:r>
      <w:r>
        <w:rPr>
          <w:spacing w:val="-2"/>
          <w:sz w:val="16"/>
        </w:rPr>
        <w:t xml:space="preserve"> </w:t>
      </w:r>
      <w:r>
        <w:rPr>
          <w:sz w:val="16"/>
        </w:rPr>
        <w:t>(JO L 243 du 9.7.2021, p. 1).</w:t>
      </w:r>
    </w:p>
    <w:p>
      <w:pPr>
        <w:ind w:left="700" w:right="819"/>
        <w:jc w:val="both"/>
        <w:rPr>
          <w:sz w:val="16"/>
        </w:rPr>
      </w:pPr>
      <w:r>
        <w:rPr>
          <w:sz w:val="16"/>
          <w:vertAlign w:val="superscript"/>
        </w:rPr>
        <w:t>31</w:t>
      </w:r>
      <w:r>
        <w:rPr>
          <w:sz w:val="16"/>
        </w:rPr>
        <w:t xml:space="preserve"> Règlement délégué (UE) 2020/1818 de la Commission du 17 juillet 2020 complétant le règlement (UE) 2016/1011 du Parlement européen et du Conseil par des normes minimales pour les indices de référence «transition climatique» de l’Union et les indices de référence «accord de Paris» de l’Union (JO L 406 du 3.12.2020, p. 17).</w:t>
      </w:r>
    </w:p>
    <w:p>
      <w:pPr>
        <w:ind w:left="700"/>
        <w:jc w:val="both"/>
        <w:rPr>
          <w:sz w:val="16"/>
        </w:rPr>
      </w:pPr>
      <w:r>
        <w:rPr>
          <w:sz w:val="16"/>
          <w:vertAlign w:val="superscript"/>
        </w:rPr>
        <w:t>32</w:t>
      </w:r>
      <w:r>
        <w:rPr>
          <w:spacing w:val="-5"/>
          <w:sz w:val="16"/>
        </w:rPr>
        <w:t xml:space="preserve"> </w:t>
      </w:r>
      <w:r>
        <w:rPr>
          <w:sz w:val="16"/>
        </w:rPr>
        <w:t>Règlement</w:t>
      </w:r>
      <w:r>
        <w:rPr>
          <w:spacing w:val="-6"/>
          <w:sz w:val="16"/>
        </w:rPr>
        <w:t xml:space="preserve"> </w:t>
      </w:r>
      <w:r>
        <w:rPr>
          <w:sz w:val="16"/>
        </w:rPr>
        <w:t>(UE)</w:t>
      </w:r>
      <w:r>
        <w:rPr>
          <w:spacing w:val="-4"/>
          <w:sz w:val="16"/>
        </w:rPr>
        <w:t xml:space="preserve"> </w:t>
      </w:r>
      <w:r>
        <w:rPr>
          <w:sz w:val="16"/>
        </w:rPr>
        <w:t>2019/2088</w:t>
      </w:r>
      <w:r>
        <w:rPr>
          <w:spacing w:val="-5"/>
          <w:sz w:val="16"/>
        </w:rPr>
        <w:t xml:space="preserve"> </w:t>
      </w:r>
      <w:r>
        <w:rPr>
          <w:sz w:val="16"/>
        </w:rPr>
        <w:t>du</w:t>
      </w:r>
      <w:r>
        <w:rPr>
          <w:spacing w:val="-7"/>
          <w:sz w:val="16"/>
        </w:rPr>
        <w:t xml:space="preserve"> </w:t>
      </w:r>
      <w:r>
        <w:rPr>
          <w:sz w:val="16"/>
        </w:rPr>
        <w:t>Parlement</w:t>
      </w:r>
      <w:r>
        <w:rPr>
          <w:spacing w:val="-4"/>
          <w:sz w:val="16"/>
        </w:rPr>
        <w:t xml:space="preserve"> </w:t>
      </w:r>
      <w:r>
        <w:rPr>
          <w:sz w:val="16"/>
        </w:rPr>
        <w:t>européen</w:t>
      </w:r>
      <w:r>
        <w:rPr>
          <w:spacing w:val="-5"/>
          <w:sz w:val="16"/>
        </w:rPr>
        <w:t xml:space="preserve"> </w:t>
      </w:r>
      <w:r>
        <w:rPr>
          <w:sz w:val="16"/>
        </w:rPr>
        <w:t>et</w:t>
      </w:r>
      <w:r>
        <w:rPr>
          <w:spacing w:val="-5"/>
          <w:sz w:val="16"/>
        </w:rPr>
        <w:t xml:space="preserve"> </w:t>
      </w:r>
      <w:r>
        <w:rPr>
          <w:sz w:val="16"/>
        </w:rPr>
        <w:t>du</w:t>
      </w:r>
      <w:r>
        <w:rPr>
          <w:spacing w:val="-5"/>
          <w:sz w:val="16"/>
        </w:rPr>
        <w:t xml:space="preserve"> </w:t>
      </w:r>
      <w:r>
        <w:rPr>
          <w:sz w:val="16"/>
        </w:rPr>
        <w:t>Conseil</w:t>
      </w:r>
      <w:r>
        <w:rPr>
          <w:spacing w:val="-4"/>
          <w:sz w:val="16"/>
        </w:rPr>
        <w:t xml:space="preserve"> </w:t>
      </w:r>
      <w:r>
        <w:rPr>
          <w:sz w:val="16"/>
        </w:rPr>
        <w:t>du</w:t>
      </w:r>
      <w:r>
        <w:rPr>
          <w:spacing w:val="-7"/>
          <w:sz w:val="16"/>
        </w:rPr>
        <w:t xml:space="preserve"> </w:t>
      </w:r>
      <w:r>
        <w:rPr>
          <w:sz w:val="16"/>
        </w:rPr>
        <w:t>27</w:t>
      </w:r>
      <w:r>
        <w:rPr>
          <w:spacing w:val="-5"/>
          <w:sz w:val="16"/>
        </w:rPr>
        <w:t xml:space="preserve"> </w:t>
      </w:r>
      <w:r>
        <w:rPr>
          <w:sz w:val="16"/>
        </w:rPr>
        <w:t>novembre</w:t>
      </w:r>
      <w:r>
        <w:rPr>
          <w:spacing w:val="-4"/>
          <w:sz w:val="16"/>
        </w:rPr>
        <w:t xml:space="preserve"> </w:t>
      </w:r>
      <w:r>
        <w:rPr>
          <w:sz w:val="16"/>
        </w:rPr>
        <w:t>2019</w:t>
      </w:r>
      <w:r>
        <w:rPr>
          <w:spacing w:val="-7"/>
          <w:sz w:val="16"/>
        </w:rPr>
        <w:t xml:space="preserve"> </w:t>
      </w:r>
      <w:r>
        <w:rPr>
          <w:sz w:val="16"/>
        </w:rPr>
        <w:t>sur</w:t>
      </w:r>
      <w:r>
        <w:rPr>
          <w:spacing w:val="-5"/>
          <w:sz w:val="16"/>
        </w:rPr>
        <w:t xml:space="preserve"> </w:t>
      </w:r>
      <w:r>
        <w:rPr>
          <w:sz w:val="16"/>
        </w:rPr>
        <w:t>la</w:t>
      </w:r>
      <w:r>
        <w:rPr>
          <w:spacing w:val="-4"/>
          <w:sz w:val="16"/>
        </w:rPr>
        <w:t xml:space="preserve"> </w:t>
      </w:r>
      <w:r>
        <w:rPr>
          <w:sz w:val="16"/>
        </w:rPr>
        <w:t>publication</w:t>
      </w:r>
      <w:r>
        <w:rPr>
          <w:spacing w:val="-5"/>
          <w:sz w:val="16"/>
        </w:rPr>
        <w:t xml:space="preserve"> </w:t>
      </w:r>
      <w:r>
        <w:rPr>
          <w:sz w:val="16"/>
        </w:rPr>
        <w:t>d’informations</w:t>
      </w:r>
      <w:r>
        <w:rPr>
          <w:spacing w:val="-5"/>
          <w:sz w:val="16"/>
        </w:rPr>
        <w:t xml:space="preserve"> en</w:t>
      </w:r>
    </w:p>
    <w:p>
      <w:pPr>
        <w:spacing w:before="1" w:line="183" w:lineRule="exact"/>
        <w:ind w:left="700"/>
        <w:jc w:val="both"/>
        <w:rPr>
          <w:sz w:val="16"/>
        </w:rPr>
      </w:pPr>
      <w:r>
        <w:rPr>
          <w:sz w:val="16"/>
        </w:rPr>
        <w:t>matière</w:t>
      </w:r>
      <w:r>
        <w:rPr>
          <w:spacing w:val="-5"/>
          <w:sz w:val="16"/>
        </w:rPr>
        <w:t xml:space="preserve"> </w:t>
      </w:r>
      <w:r>
        <w:rPr>
          <w:sz w:val="16"/>
        </w:rPr>
        <w:t>de</w:t>
      </w:r>
      <w:r>
        <w:rPr>
          <w:spacing w:val="-4"/>
          <w:sz w:val="16"/>
        </w:rPr>
        <w:t xml:space="preserve"> </w:t>
      </w:r>
      <w:r>
        <w:rPr>
          <w:sz w:val="16"/>
        </w:rPr>
        <w:t>durabilité</w:t>
      </w:r>
      <w:r>
        <w:rPr>
          <w:spacing w:val="-4"/>
          <w:sz w:val="16"/>
        </w:rPr>
        <w:t xml:space="preserve"> </w:t>
      </w:r>
      <w:r>
        <w:rPr>
          <w:sz w:val="16"/>
        </w:rPr>
        <w:t>dans</w:t>
      </w:r>
      <w:r>
        <w:rPr>
          <w:spacing w:val="-2"/>
          <w:sz w:val="16"/>
        </w:rPr>
        <w:t xml:space="preserve"> </w:t>
      </w:r>
      <w:r>
        <w:rPr>
          <w:sz w:val="16"/>
        </w:rPr>
        <w:t>le</w:t>
      </w:r>
      <w:r>
        <w:rPr>
          <w:spacing w:val="-8"/>
          <w:sz w:val="16"/>
        </w:rPr>
        <w:t xml:space="preserve"> </w:t>
      </w:r>
      <w:r>
        <w:rPr>
          <w:sz w:val="16"/>
        </w:rPr>
        <w:t>secteur</w:t>
      </w:r>
      <w:r>
        <w:rPr>
          <w:spacing w:val="-4"/>
          <w:sz w:val="16"/>
        </w:rPr>
        <w:t xml:space="preserve"> </w:t>
      </w:r>
      <w:r>
        <w:rPr>
          <w:sz w:val="16"/>
        </w:rPr>
        <w:t>des</w:t>
      </w:r>
      <w:r>
        <w:rPr>
          <w:spacing w:val="-5"/>
          <w:sz w:val="16"/>
        </w:rPr>
        <w:t xml:space="preserve"> </w:t>
      </w:r>
      <w:r>
        <w:rPr>
          <w:sz w:val="16"/>
        </w:rPr>
        <w:t>services</w:t>
      </w:r>
      <w:r>
        <w:rPr>
          <w:spacing w:val="-5"/>
          <w:sz w:val="16"/>
        </w:rPr>
        <w:t xml:space="preserve"> </w:t>
      </w:r>
      <w:r>
        <w:rPr>
          <w:sz w:val="16"/>
        </w:rPr>
        <w:t>financiers</w:t>
      </w:r>
      <w:r>
        <w:rPr>
          <w:spacing w:val="-3"/>
          <w:sz w:val="16"/>
        </w:rPr>
        <w:t xml:space="preserve"> </w:t>
      </w:r>
      <w:r>
        <w:rPr>
          <w:sz w:val="16"/>
        </w:rPr>
        <w:t>(JO</w:t>
      </w:r>
      <w:r>
        <w:rPr>
          <w:spacing w:val="-4"/>
          <w:sz w:val="16"/>
        </w:rPr>
        <w:t xml:space="preserve"> </w:t>
      </w:r>
      <w:r>
        <w:rPr>
          <w:sz w:val="16"/>
        </w:rPr>
        <w:t>L</w:t>
      </w:r>
      <w:r>
        <w:rPr>
          <w:spacing w:val="-7"/>
          <w:sz w:val="16"/>
        </w:rPr>
        <w:t xml:space="preserve"> </w:t>
      </w:r>
      <w:r>
        <w:rPr>
          <w:sz w:val="16"/>
        </w:rPr>
        <w:t>317</w:t>
      </w:r>
      <w:r>
        <w:rPr>
          <w:spacing w:val="-4"/>
          <w:sz w:val="16"/>
        </w:rPr>
        <w:t xml:space="preserve"> </w:t>
      </w:r>
      <w:r>
        <w:rPr>
          <w:sz w:val="16"/>
        </w:rPr>
        <w:t>du</w:t>
      </w:r>
      <w:r>
        <w:rPr>
          <w:spacing w:val="-4"/>
          <w:sz w:val="16"/>
        </w:rPr>
        <w:t xml:space="preserve"> </w:t>
      </w:r>
      <w:r>
        <w:rPr>
          <w:sz w:val="16"/>
        </w:rPr>
        <w:t>9.12.2019,</w:t>
      </w:r>
      <w:r>
        <w:rPr>
          <w:spacing w:val="-3"/>
          <w:sz w:val="16"/>
        </w:rPr>
        <w:t xml:space="preserve"> </w:t>
      </w:r>
      <w:r>
        <w:rPr>
          <w:sz w:val="16"/>
        </w:rPr>
        <w:t>p.</w:t>
      </w:r>
      <w:r>
        <w:rPr>
          <w:spacing w:val="-2"/>
          <w:sz w:val="16"/>
        </w:rPr>
        <w:t xml:space="preserve"> </w:t>
      </w:r>
      <w:r>
        <w:rPr>
          <w:spacing w:val="-5"/>
          <w:sz w:val="16"/>
        </w:rPr>
        <w:t>1).</w:t>
      </w:r>
    </w:p>
    <w:p>
      <w:pPr>
        <w:spacing w:line="183" w:lineRule="exact"/>
        <w:ind w:left="700"/>
        <w:jc w:val="both"/>
        <w:rPr>
          <w:sz w:val="16"/>
        </w:rPr>
      </w:pPr>
      <w:r>
        <w:rPr>
          <w:sz w:val="16"/>
          <w:vertAlign w:val="superscript"/>
        </w:rPr>
        <w:t>33</w:t>
      </w:r>
      <w:r>
        <w:rPr>
          <w:spacing w:val="12"/>
          <w:sz w:val="16"/>
        </w:rPr>
        <w:t xml:space="preserve"> </w:t>
      </w:r>
      <w:r>
        <w:rPr>
          <w:sz w:val="16"/>
        </w:rPr>
        <w:t>Règlement</w:t>
      </w:r>
      <w:r>
        <w:rPr>
          <w:spacing w:val="13"/>
          <w:sz w:val="16"/>
        </w:rPr>
        <w:t xml:space="preserve"> </w:t>
      </w:r>
      <w:r>
        <w:rPr>
          <w:sz w:val="16"/>
        </w:rPr>
        <w:t>(UE)</w:t>
      </w:r>
      <w:r>
        <w:rPr>
          <w:spacing w:val="12"/>
          <w:sz w:val="16"/>
        </w:rPr>
        <w:t xml:space="preserve"> </w:t>
      </w:r>
      <w:r>
        <w:rPr>
          <w:sz w:val="16"/>
        </w:rPr>
        <w:t>2020/852</w:t>
      </w:r>
      <w:r>
        <w:rPr>
          <w:spacing w:val="13"/>
          <w:sz w:val="16"/>
        </w:rPr>
        <w:t xml:space="preserve"> </w:t>
      </w:r>
      <w:r>
        <w:rPr>
          <w:sz w:val="16"/>
        </w:rPr>
        <w:t>du</w:t>
      </w:r>
      <w:r>
        <w:rPr>
          <w:spacing w:val="10"/>
          <w:sz w:val="16"/>
        </w:rPr>
        <w:t xml:space="preserve"> </w:t>
      </w:r>
      <w:r>
        <w:rPr>
          <w:sz w:val="16"/>
        </w:rPr>
        <w:t>Parlement</w:t>
      </w:r>
      <w:r>
        <w:rPr>
          <w:spacing w:val="14"/>
          <w:sz w:val="16"/>
        </w:rPr>
        <w:t xml:space="preserve"> </w:t>
      </w:r>
      <w:r>
        <w:rPr>
          <w:sz w:val="16"/>
        </w:rPr>
        <w:t>européen</w:t>
      </w:r>
      <w:r>
        <w:rPr>
          <w:spacing w:val="13"/>
          <w:sz w:val="16"/>
        </w:rPr>
        <w:t xml:space="preserve"> </w:t>
      </w:r>
      <w:r>
        <w:rPr>
          <w:sz w:val="16"/>
        </w:rPr>
        <w:t>et</w:t>
      </w:r>
      <w:r>
        <w:rPr>
          <w:spacing w:val="12"/>
          <w:sz w:val="16"/>
        </w:rPr>
        <w:t xml:space="preserve"> </w:t>
      </w:r>
      <w:r>
        <w:rPr>
          <w:sz w:val="16"/>
        </w:rPr>
        <w:t>du</w:t>
      </w:r>
      <w:r>
        <w:rPr>
          <w:spacing w:val="13"/>
          <w:sz w:val="16"/>
        </w:rPr>
        <w:t xml:space="preserve"> </w:t>
      </w:r>
      <w:r>
        <w:rPr>
          <w:sz w:val="16"/>
        </w:rPr>
        <w:t>Conseil</w:t>
      </w:r>
      <w:r>
        <w:rPr>
          <w:spacing w:val="13"/>
          <w:sz w:val="16"/>
        </w:rPr>
        <w:t xml:space="preserve"> </w:t>
      </w:r>
      <w:r>
        <w:rPr>
          <w:sz w:val="16"/>
        </w:rPr>
        <w:t>du</w:t>
      </w:r>
      <w:r>
        <w:rPr>
          <w:spacing w:val="13"/>
          <w:sz w:val="16"/>
        </w:rPr>
        <w:t xml:space="preserve"> </w:t>
      </w:r>
      <w:r>
        <w:rPr>
          <w:sz w:val="16"/>
        </w:rPr>
        <w:t>18</w:t>
      </w:r>
      <w:r>
        <w:rPr>
          <w:spacing w:val="2"/>
          <w:sz w:val="16"/>
        </w:rPr>
        <w:t xml:space="preserve"> </w:t>
      </w:r>
      <w:r>
        <w:rPr>
          <w:sz w:val="16"/>
        </w:rPr>
        <w:t>juin</w:t>
      </w:r>
      <w:r>
        <w:rPr>
          <w:spacing w:val="13"/>
          <w:sz w:val="16"/>
        </w:rPr>
        <w:t xml:space="preserve"> </w:t>
      </w:r>
      <w:r>
        <w:rPr>
          <w:sz w:val="16"/>
        </w:rPr>
        <w:t>2020</w:t>
      </w:r>
      <w:r>
        <w:rPr>
          <w:spacing w:val="10"/>
          <w:sz w:val="16"/>
        </w:rPr>
        <w:t xml:space="preserve"> </w:t>
      </w:r>
      <w:r>
        <w:rPr>
          <w:sz w:val="16"/>
        </w:rPr>
        <w:t>sur</w:t>
      </w:r>
      <w:r>
        <w:rPr>
          <w:spacing w:val="10"/>
          <w:sz w:val="16"/>
        </w:rPr>
        <w:t xml:space="preserve"> </w:t>
      </w:r>
      <w:r>
        <w:rPr>
          <w:sz w:val="16"/>
        </w:rPr>
        <w:t>l’établissement</w:t>
      </w:r>
      <w:r>
        <w:rPr>
          <w:spacing w:val="12"/>
          <w:sz w:val="16"/>
        </w:rPr>
        <w:t xml:space="preserve"> </w:t>
      </w:r>
      <w:r>
        <w:rPr>
          <w:sz w:val="16"/>
        </w:rPr>
        <w:t>d’un</w:t>
      </w:r>
      <w:r>
        <w:rPr>
          <w:spacing w:val="11"/>
          <w:sz w:val="16"/>
        </w:rPr>
        <w:t xml:space="preserve"> </w:t>
      </w:r>
      <w:r>
        <w:rPr>
          <w:sz w:val="16"/>
        </w:rPr>
        <w:t>cadre</w:t>
      </w:r>
      <w:r>
        <w:rPr>
          <w:spacing w:val="13"/>
          <w:sz w:val="16"/>
        </w:rPr>
        <w:t xml:space="preserve"> </w:t>
      </w:r>
      <w:r>
        <w:rPr>
          <w:sz w:val="16"/>
        </w:rPr>
        <w:t>visant</w:t>
      </w:r>
      <w:r>
        <w:rPr>
          <w:spacing w:val="12"/>
          <w:sz w:val="16"/>
        </w:rPr>
        <w:t xml:space="preserve"> </w:t>
      </w:r>
      <w:r>
        <w:rPr>
          <w:spacing w:val="-10"/>
          <w:sz w:val="16"/>
        </w:rPr>
        <w:t>à</w:t>
      </w:r>
    </w:p>
    <w:p>
      <w:pPr>
        <w:spacing w:before="1"/>
        <w:ind w:left="700"/>
        <w:jc w:val="both"/>
        <w:rPr>
          <w:sz w:val="16"/>
        </w:rPr>
      </w:pPr>
      <w:r>
        <w:rPr>
          <w:sz w:val="16"/>
        </w:rPr>
        <w:t>favoriser</w:t>
      </w:r>
      <w:r>
        <w:rPr>
          <w:spacing w:val="-7"/>
          <w:sz w:val="16"/>
        </w:rPr>
        <w:t xml:space="preserve"> </w:t>
      </w:r>
      <w:r>
        <w:rPr>
          <w:sz w:val="16"/>
        </w:rPr>
        <w:t>les</w:t>
      </w:r>
      <w:r>
        <w:rPr>
          <w:spacing w:val="-4"/>
          <w:sz w:val="16"/>
        </w:rPr>
        <w:t xml:space="preserve"> </w:t>
      </w:r>
      <w:r>
        <w:rPr>
          <w:sz w:val="16"/>
        </w:rPr>
        <w:t>investissements</w:t>
      </w:r>
      <w:r>
        <w:rPr>
          <w:spacing w:val="-3"/>
          <w:sz w:val="16"/>
        </w:rPr>
        <w:t xml:space="preserve"> </w:t>
      </w:r>
      <w:r>
        <w:rPr>
          <w:sz w:val="16"/>
        </w:rPr>
        <w:t>durables</w:t>
      </w:r>
      <w:r>
        <w:rPr>
          <w:spacing w:val="-4"/>
          <w:sz w:val="16"/>
        </w:rPr>
        <w:t xml:space="preserve"> </w:t>
      </w:r>
      <w:r>
        <w:rPr>
          <w:sz w:val="16"/>
        </w:rPr>
        <w:t>et</w:t>
      </w:r>
      <w:r>
        <w:rPr>
          <w:spacing w:val="-6"/>
          <w:sz w:val="16"/>
        </w:rPr>
        <w:t xml:space="preserve"> </w:t>
      </w:r>
      <w:r>
        <w:rPr>
          <w:sz w:val="16"/>
        </w:rPr>
        <w:t>modifiant</w:t>
      </w:r>
      <w:r>
        <w:rPr>
          <w:spacing w:val="-4"/>
          <w:sz w:val="16"/>
        </w:rPr>
        <w:t xml:space="preserve"> </w:t>
      </w:r>
      <w:r>
        <w:rPr>
          <w:sz w:val="16"/>
        </w:rPr>
        <w:t>le</w:t>
      </w:r>
      <w:r>
        <w:rPr>
          <w:spacing w:val="-7"/>
          <w:sz w:val="16"/>
        </w:rPr>
        <w:t xml:space="preserve"> </w:t>
      </w:r>
      <w:r>
        <w:rPr>
          <w:sz w:val="16"/>
        </w:rPr>
        <w:t>règlement</w:t>
      </w:r>
      <w:r>
        <w:rPr>
          <w:spacing w:val="-5"/>
          <w:sz w:val="16"/>
        </w:rPr>
        <w:t xml:space="preserve"> </w:t>
      </w:r>
      <w:r>
        <w:rPr>
          <w:sz w:val="16"/>
        </w:rPr>
        <w:t>(UE)</w:t>
      </w:r>
      <w:r>
        <w:rPr>
          <w:spacing w:val="-5"/>
          <w:sz w:val="16"/>
        </w:rPr>
        <w:t xml:space="preserve"> </w:t>
      </w:r>
      <w:r>
        <w:rPr>
          <w:sz w:val="16"/>
        </w:rPr>
        <w:t>2019/2088</w:t>
      </w:r>
      <w:r>
        <w:rPr>
          <w:spacing w:val="-5"/>
          <w:sz w:val="16"/>
        </w:rPr>
        <w:t xml:space="preserve"> </w:t>
      </w:r>
      <w:r>
        <w:rPr>
          <w:sz w:val="16"/>
        </w:rPr>
        <w:t>(JO</w:t>
      </w:r>
      <w:r>
        <w:rPr>
          <w:spacing w:val="-7"/>
          <w:sz w:val="16"/>
        </w:rPr>
        <w:t xml:space="preserve"> </w:t>
      </w:r>
      <w:r>
        <w:rPr>
          <w:sz w:val="16"/>
        </w:rPr>
        <w:t>L</w:t>
      </w:r>
      <w:r>
        <w:rPr>
          <w:spacing w:val="-1"/>
          <w:sz w:val="16"/>
        </w:rPr>
        <w:t xml:space="preserve"> </w:t>
      </w:r>
      <w:r>
        <w:rPr>
          <w:sz w:val="16"/>
        </w:rPr>
        <w:t>198</w:t>
      </w:r>
      <w:r>
        <w:rPr>
          <w:spacing w:val="-5"/>
          <w:sz w:val="16"/>
        </w:rPr>
        <w:t xml:space="preserve"> </w:t>
      </w:r>
      <w:r>
        <w:rPr>
          <w:sz w:val="16"/>
        </w:rPr>
        <w:t>du</w:t>
      </w:r>
      <w:r>
        <w:rPr>
          <w:spacing w:val="-6"/>
          <w:sz w:val="16"/>
        </w:rPr>
        <w:t xml:space="preserve"> </w:t>
      </w:r>
      <w:r>
        <w:rPr>
          <w:sz w:val="16"/>
        </w:rPr>
        <w:t>22.6.2020,</w:t>
      </w:r>
      <w:r>
        <w:rPr>
          <w:spacing w:val="-5"/>
          <w:sz w:val="16"/>
        </w:rPr>
        <w:t xml:space="preserve"> </w:t>
      </w:r>
      <w:r>
        <w:rPr>
          <w:sz w:val="16"/>
        </w:rPr>
        <w:t>p.</w:t>
      </w:r>
      <w:r>
        <w:rPr>
          <w:spacing w:val="-4"/>
          <w:sz w:val="16"/>
        </w:rPr>
        <w:t xml:space="preserve"> 13).</w:t>
      </w:r>
    </w:p>
    <w:p>
      <w:pPr>
        <w:spacing w:before="1"/>
        <w:ind w:left="700" w:right="813"/>
        <w:jc w:val="both"/>
        <w:rPr>
          <w:sz w:val="16"/>
        </w:rPr>
      </w:pPr>
      <w:r>
        <w:rPr>
          <w:sz w:val="16"/>
          <w:vertAlign w:val="superscript"/>
        </w:rPr>
        <w:t>34</w:t>
      </w:r>
      <w:r>
        <w:rPr>
          <w:sz w:val="16"/>
        </w:rPr>
        <w:t xml:space="preserve"> Règlement d’exécution (UE) 2022/2453 de la Commission du 30 novembre 2022 modifiant les normes techniques d’exécution définies dans le règlement d’exécution (UE) 2021/637 en ce qui concerne la publication d’informations sur les risques environnementaux, sociaux et de gouvernance (JO L 324 du 19.12.2022, p. 1).</w:t>
      </w:r>
    </w:p>
    <w:p>
      <w:pPr>
        <w:jc w:val="both"/>
        <w:rPr>
          <w:sz w:val="16"/>
        </w:rPr>
        <w:sectPr>
          <w:pgSz w:w="11910" w:h="16840"/>
          <w:pgMar w:top="1340" w:right="740" w:bottom="1200" w:left="740" w:header="0" w:footer="1008" w:gutter="0"/>
          <w:cols w:space="720"/>
        </w:sectPr>
      </w:pPr>
    </w:p>
    <w:p>
      <w:pPr>
        <w:pStyle w:val="Paragraphedeliste"/>
        <w:numPr>
          <w:ilvl w:val="0"/>
          <w:numId w:val="35"/>
        </w:numPr>
        <w:tabs>
          <w:tab w:val="left" w:pos="1264"/>
          <w:tab w:val="left" w:pos="1266"/>
        </w:tabs>
        <w:spacing w:before="81"/>
        <w:ind w:right="914"/>
        <w:jc w:val="both"/>
        <w:rPr>
          <w:sz w:val="20"/>
        </w:rPr>
      </w:pPr>
      <w:r>
        <w:rPr>
          <w:sz w:val="20"/>
        </w:rPr>
        <w:lastRenderedPageBreak/>
        <w:t>L’</w:t>
      </w:r>
      <w:r>
        <w:rPr>
          <w:rFonts w:ascii="Arial" w:hAnsi="Arial"/>
          <w:b/>
          <w:i/>
          <w:sz w:val="20"/>
        </w:rPr>
        <w:t xml:space="preserve">atténuation du changement climatique </w:t>
      </w:r>
      <w:r>
        <w:rPr>
          <w:sz w:val="20"/>
        </w:rPr>
        <w:t>se réfère aux efforts de l’entreprise en faveur du processus général consistant à limiter l’élévation de la température moyenne de la planète à 1,5°</w:t>
      </w:r>
      <w:r>
        <w:rPr>
          <w:spacing w:val="-2"/>
          <w:sz w:val="20"/>
        </w:rPr>
        <w:t xml:space="preserve"> </w:t>
      </w:r>
      <w:r>
        <w:rPr>
          <w:sz w:val="20"/>
        </w:rPr>
        <w:t>C</w:t>
      </w:r>
      <w:r>
        <w:rPr>
          <w:spacing w:val="-2"/>
          <w:sz w:val="20"/>
        </w:rPr>
        <w:t xml:space="preserve"> </w:t>
      </w:r>
      <w:r>
        <w:rPr>
          <w:sz w:val="20"/>
        </w:rPr>
        <w:t>par</w:t>
      </w:r>
      <w:r>
        <w:rPr>
          <w:spacing w:val="-1"/>
          <w:sz w:val="20"/>
        </w:rPr>
        <w:t xml:space="preserve"> </w:t>
      </w:r>
      <w:r>
        <w:rPr>
          <w:sz w:val="20"/>
        </w:rPr>
        <w:t>rapport</w:t>
      </w:r>
      <w:r>
        <w:rPr>
          <w:spacing w:val="-2"/>
          <w:sz w:val="20"/>
        </w:rPr>
        <w:t xml:space="preserve"> </w:t>
      </w:r>
      <w:r>
        <w:rPr>
          <w:sz w:val="20"/>
        </w:rPr>
        <w:t>aux</w:t>
      </w:r>
      <w:r>
        <w:rPr>
          <w:spacing w:val="-1"/>
          <w:sz w:val="20"/>
        </w:rPr>
        <w:t xml:space="preserve"> </w:t>
      </w:r>
      <w:r>
        <w:rPr>
          <w:sz w:val="20"/>
        </w:rPr>
        <w:t>niveaux</w:t>
      </w:r>
      <w:r>
        <w:rPr>
          <w:spacing w:val="-1"/>
          <w:sz w:val="20"/>
        </w:rPr>
        <w:t xml:space="preserve"> </w:t>
      </w:r>
      <w:r>
        <w:rPr>
          <w:sz w:val="20"/>
        </w:rPr>
        <w:t>préindustriels,</w:t>
      </w:r>
      <w:r>
        <w:rPr>
          <w:spacing w:val="-2"/>
          <w:sz w:val="20"/>
        </w:rPr>
        <w:t xml:space="preserve"> </w:t>
      </w:r>
      <w:r>
        <w:rPr>
          <w:sz w:val="20"/>
        </w:rPr>
        <w:t>conformément</w:t>
      </w:r>
      <w:r>
        <w:rPr>
          <w:spacing w:val="-2"/>
          <w:sz w:val="20"/>
        </w:rPr>
        <w:t xml:space="preserve"> </w:t>
      </w:r>
      <w:r>
        <w:rPr>
          <w:sz w:val="20"/>
        </w:rPr>
        <w:t>à</w:t>
      </w:r>
      <w:r>
        <w:rPr>
          <w:spacing w:val="-2"/>
          <w:sz w:val="20"/>
        </w:rPr>
        <w:t xml:space="preserve"> </w:t>
      </w:r>
      <w:r>
        <w:rPr>
          <w:sz w:val="20"/>
        </w:rPr>
        <w:t>l’accord de</w:t>
      </w:r>
      <w:r>
        <w:rPr>
          <w:spacing w:val="-3"/>
          <w:sz w:val="20"/>
        </w:rPr>
        <w:t xml:space="preserve"> </w:t>
      </w:r>
      <w:r>
        <w:rPr>
          <w:sz w:val="20"/>
        </w:rPr>
        <w:t>Paris. La</w:t>
      </w:r>
      <w:r>
        <w:rPr>
          <w:spacing w:val="-3"/>
          <w:sz w:val="20"/>
        </w:rPr>
        <w:t xml:space="preserve"> </w:t>
      </w:r>
      <w:r>
        <w:rPr>
          <w:sz w:val="20"/>
        </w:rPr>
        <w:t xml:space="preserve">présente norme couvre les exigences de publication liées, notamment, aux sept </w:t>
      </w:r>
      <w:r>
        <w:rPr>
          <w:rFonts w:ascii="Arial" w:hAnsi="Arial"/>
          <w:b/>
          <w:i/>
          <w:sz w:val="20"/>
        </w:rPr>
        <w:t xml:space="preserve">gaz à effet de serre </w:t>
      </w:r>
      <w:r>
        <w:rPr>
          <w:rFonts w:ascii="Arial" w:hAnsi="Arial"/>
          <w:b/>
          <w:i/>
          <w:position w:val="1"/>
          <w:sz w:val="20"/>
        </w:rPr>
        <w:t xml:space="preserve">(GES) </w:t>
      </w:r>
      <w:r>
        <w:rPr>
          <w:position w:val="1"/>
          <w:sz w:val="20"/>
        </w:rPr>
        <w:t>que sont le dioxyde de carbone (CO</w:t>
      </w:r>
      <w:r>
        <w:rPr>
          <w:sz w:val="13"/>
        </w:rPr>
        <w:t>2</w:t>
      </w:r>
      <w:r>
        <w:rPr>
          <w:position w:val="1"/>
          <w:sz w:val="20"/>
        </w:rPr>
        <w:t>), le méthane (CH</w:t>
      </w:r>
      <w:r>
        <w:rPr>
          <w:sz w:val="13"/>
        </w:rPr>
        <w:t>4</w:t>
      </w:r>
      <w:r>
        <w:rPr>
          <w:position w:val="1"/>
          <w:sz w:val="20"/>
        </w:rPr>
        <w:t>), le protoxyde d’azote (N</w:t>
      </w:r>
      <w:r>
        <w:rPr>
          <w:sz w:val="13"/>
        </w:rPr>
        <w:t>2</w:t>
      </w:r>
      <w:r>
        <w:rPr>
          <w:position w:val="1"/>
          <w:sz w:val="20"/>
        </w:rPr>
        <w:t xml:space="preserve">O), </w:t>
      </w:r>
      <w:r>
        <w:rPr>
          <w:sz w:val="20"/>
        </w:rPr>
        <w:t xml:space="preserve">les hydrofluorocarbones (HFC), les hydrocarbures perfluorés (PFC), l’hexafluorure de soufre </w:t>
      </w:r>
      <w:r>
        <w:rPr>
          <w:position w:val="1"/>
          <w:sz w:val="20"/>
        </w:rPr>
        <w:t>(SF</w:t>
      </w:r>
      <w:r>
        <w:rPr>
          <w:sz w:val="13"/>
        </w:rPr>
        <w:t>6</w:t>
      </w:r>
      <w:r>
        <w:rPr>
          <w:position w:val="1"/>
          <w:sz w:val="20"/>
        </w:rPr>
        <w:t>) et le trifluorure d’azote (NF</w:t>
      </w:r>
      <w:r>
        <w:rPr>
          <w:sz w:val="13"/>
        </w:rPr>
        <w:t>3</w:t>
      </w:r>
      <w:r>
        <w:rPr>
          <w:position w:val="1"/>
          <w:sz w:val="20"/>
        </w:rPr>
        <w:t xml:space="preserve">). Elle couvre également les exigences de publication </w:t>
      </w:r>
      <w:r>
        <w:rPr>
          <w:sz w:val="20"/>
        </w:rPr>
        <w:t>portant sur la manière dont l’entreprise gère ses</w:t>
      </w:r>
      <w:r>
        <w:rPr>
          <w:spacing w:val="24"/>
          <w:sz w:val="20"/>
        </w:rPr>
        <w:t xml:space="preserve"> </w:t>
      </w:r>
      <w:r>
        <w:rPr>
          <w:rFonts w:ascii="Arial" w:hAnsi="Arial"/>
          <w:b/>
          <w:i/>
          <w:sz w:val="20"/>
        </w:rPr>
        <w:t xml:space="preserve">émissions </w:t>
      </w:r>
      <w:r>
        <w:rPr>
          <w:sz w:val="20"/>
        </w:rPr>
        <w:t xml:space="preserve">de GES ainsi que les </w:t>
      </w:r>
      <w:r>
        <w:rPr>
          <w:rFonts w:ascii="Arial" w:hAnsi="Arial"/>
          <w:b/>
          <w:i/>
          <w:sz w:val="20"/>
        </w:rPr>
        <w:t>risques</w:t>
      </w:r>
      <w:r>
        <w:rPr>
          <w:rFonts w:ascii="Arial" w:hAnsi="Arial"/>
          <w:b/>
          <w:i/>
          <w:spacing w:val="40"/>
          <w:sz w:val="20"/>
        </w:rPr>
        <w:t xml:space="preserve"> </w:t>
      </w:r>
      <w:r>
        <w:rPr>
          <w:rFonts w:ascii="Arial" w:hAnsi="Arial"/>
          <w:b/>
          <w:i/>
          <w:sz w:val="20"/>
        </w:rPr>
        <w:t xml:space="preserve">de transition </w:t>
      </w:r>
      <w:r>
        <w:rPr>
          <w:sz w:val="20"/>
        </w:rPr>
        <w:t>qui y sont associés.</w:t>
      </w:r>
    </w:p>
    <w:p>
      <w:pPr>
        <w:pStyle w:val="Paragraphedeliste"/>
        <w:numPr>
          <w:ilvl w:val="0"/>
          <w:numId w:val="35"/>
        </w:numPr>
        <w:tabs>
          <w:tab w:val="left" w:pos="1266"/>
        </w:tabs>
        <w:spacing w:before="119"/>
        <w:ind w:hanging="566"/>
        <w:rPr>
          <w:sz w:val="20"/>
        </w:rPr>
      </w:pPr>
      <w:r>
        <w:rPr>
          <w:sz w:val="20"/>
        </w:rPr>
        <w:t>L’</w:t>
      </w:r>
      <w:r>
        <w:rPr>
          <w:rFonts w:ascii="Arial" w:hAnsi="Arial"/>
          <w:b/>
          <w:i/>
          <w:sz w:val="20"/>
        </w:rPr>
        <w:t>adaptation</w:t>
      </w:r>
      <w:r>
        <w:rPr>
          <w:rFonts w:ascii="Arial" w:hAnsi="Arial"/>
          <w:b/>
          <w:i/>
          <w:spacing w:val="4"/>
          <w:sz w:val="20"/>
        </w:rPr>
        <w:t xml:space="preserve"> </w:t>
      </w:r>
      <w:r>
        <w:rPr>
          <w:rFonts w:ascii="Arial" w:hAnsi="Arial"/>
          <w:b/>
          <w:i/>
          <w:sz w:val="20"/>
        </w:rPr>
        <w:t>au</w:t>
      </w:r>
      <w:r>
        <w:rPr>
          <w:rFonts w:ascii="Arial" w:hAnsi="Arial"/>
          <w:b/>
          <w:i/>
          <w:spacing w:val="3"/>
          <w:sz w:val="20"/>
        </w:rPr>
        <w:t xml:space="preserve"> </w:t>
      </w:r>
      <w:r>
        <w:rPr>
          <w:rFonts w:ascii="Arial" w:hAnsi="Arial"/>
          <w:b/>
          <w:i/>
          <w:sz w:val="20"/>
        </w:rPr>
        <w:t>changement</w:t>
      </w:r>
      <w:r>
        <w:rPr>
          <w:rFonts w:ascii="Arial" w:hAnsi="Arial"/>
          <w:b/>
          <w:i/>
          <w:spacing w:val="1"/>
          <w:sz w:val="20"/>
        </w:rPr>
        <w:t xml:space="preserve"> </w:t>
      </w:r>
      <w:r>
        <w:rPr>
          <w:rFonts w:ascii="Arial" w:hAnsi="Arial"/>
          <w:b/>
          <w:i/>
          <w:sz w:val="20"/>
        </w:rPr>
        <w:t>climatique</w:t>
      </w:r>
      <w:r>
        <w:rPr>
          <w:rFonts w:ascii="Arial" w:hAnsi="Arial"/>
          <w:b/>
          <w:i/>
          <w:spacing w:val="4"/>
          <w:sz w:val="20"/>
        </w:rPr>
        <w:t xml:space="preserve"> </w:t>
      </w:r>
      <w:r>
        <w:rPr>
          <w:sz w:val="20"/>
        </w:rPr>
        <w:t>renvoie</w:t>
      </w:r>
      <w:r>
        <w:rPr>
          <w:spacing w:val="1"/>
          <w:sz w:val="20"/>
        </w:rPr>
        <w:t xml:space="preserve"> </w:t>
      </w:r>
      <w:r>
        <w:rPr>
          <w:sz w:val="20"/>
        </w:rPr>
        <w:t>au</w:t>
      </w:r>
      <w:r>
        <w:rPr>
          <w:spacing w:val="3"/>
          <w:sz w:val="20"/>
        </w:rPr>
        <w:t xml:space="preserve"> </w:t>
      </w:r>
      <w:r>
        <w:rPr>
          <w:sz w:val="20"/>
        </w:rPr>
        <w:t>processus</w:t>
      </w:r>
      <w:r>
        <w:rPr>
          <w:spacing w:val="1"/>
          <w:sz w:val="20"/>
        </w:rPr>
        <w:t xml:space="preserve"> </w:t>
      </w:r>
      <w:r>
        <w:rPr>
          <w:sz w:val="20"/>
        </w:rPr>
        <w:t>d’adaptation</w:t>
      </w:r>
      <w:r>
        <w:rPr>
          <w:spacing w:val="3"/>
          <w:sz w:val="20"/>
        </w:rPr>
        <w:t xml:space="preserve"> </w:t>
      </w:r>
      <w:r>
        <w:rPr>
          <w:sz w:val="20"/>
        </w:rPr>
        <w:t>de</w:t>
      </w:r>
      <w:r>
        <w:rPr>
          <w:spacing w:val="3"/>
          <w:sz w:val="20"/>
        </w:rPr>
        <w:t xml:space="preserve"> </w:t>
      </w:r>
      <w:r>
        <w:rPr>
          <w:spacing w:val="-2"/>
          <w:sz w:val="20"/>
        </w:rPr>
        <w:t>l’entreprise</w:t>
      </w:r>
    </w:p>
    <w:p>
      <w:pPr>
        <w:pStyle w:val="Corpsdetexte"/>
        <w:spacing w:before="1"/>
        <w:ind w:left="1266"/>
      </w:pPr>
      <w:r>
        <w:t>au</w:t>
      </w:r>
      <w:r>
        <w:rPr>
          <w:spacing w:val="-9"/>
        </w:rPr>
        <w:t xml:space="preserve"> </w:t>
      </w:r>
      <w:r>
        <w:t>changement</w:t>
      </w:r>
      <w:r>
        <w:rPr>
          <w:spacing w:val="-8"/>
        </w:rPr>
        <w:t xml:space="preserve"> </w:t>
      </w:r>
      <w:r>
        <w:t>climatique</w:t>
      </w:r>
      <w:r>
        <w:rPr>
          <w:spacing w:val="-7"/>
        </w:rPr>
        <w:t xml:space="preserve"> </w:t>
      </w:r>
      <w:r>
        <w:t>réel</w:t>
      </w:r>
      <w:r>
        <w:rPr>
          <w:spacing w:val="-9"/>
        </w:rPr>
        <w:t xml:space="preserve"> </w:t>
      </w:r>
      <w:r>
        <w:t>et</w:t>
      </w:r>
      <w:r>
        <w:rPr>
          <w:spacing w:val="-8"/>
        </w:rPr>
        <w:t xml:space="preserve"> </w:t>
      </w:r>
      <w:r>
        <w:rPr>
          <w:spacing w:val="-2"/>
        </w:rPr>
        <w:t>attendu.</w:t>
      </w:r>
    </w:p>
    <w:p>
      <w:pPr>
        <w:pStyle w:val="Paragraphedeliste"/>
        <w:numPr>
          <w:ilvl w:val="0"/>
          <w:numId w:val="35"/>
        </w:numPr>
        <w:tabs>
          <w:tab w:val="left" w:pos="1264"/>
          <w:tab w:val="left" w:pos="1266"/>
        </w:tabs>
        <w:spacing w:before="118"/>
        <w:ind w:right="915"/>
        <w:jc w:val="both"/>
        <w:rPr>
          <w:sz w:val="20"/>
        </w:rPr>
      </w:pPr>
      <w:r>
        <w:rPr>
          <w:sz w:val="20"/>
        </w:rPr>
        <w:t xml:space="preserve">La présente norme couvre les exigences de publication concernant, d’une part, les aléas liés au changement climatique susceptibles d’entraîner des risques climatiques physiques pour l’entreprise et, d’autre part, les solutions d’adaptation que cette dernière met en place pour réduire ces risques. Elle couvre également les </w:t>
      </w:r>
      <w:r>
        <w:rPr>
          <w:rFonts w:ascii="Arial" w:hAnsi="Arial"/>
          <w:b/>
          <w:i/>
          <w:sz w:val="20"/>
        </w:rPr>
        <w:t xml:space="preserve">risques de transition </w:t>
      </w:r>
      <w:r>
        <w:rPr>
          <w:sz w:val="20"/>
        </w:rPr>
        <w:t>découlant de l’adaptation nécessaire aux aléas liés au changement climatique.</w:t>
      </w:r>
    </w:p>
    <w:p>
      <w:pPr>
        <w:pStyle w:val="Paragraphedeliste"/>
        <w:numPr>
          <w:ilvl w:val="0"/>
          <w:numId w:val="35"/>
        </w:numPr>
        <w:tabs>
          <w:tab w:val="left" w:pos="1264"/>
          <w:tab w:val="left" w:pos="1266"/>
        </w:tabs>
        <w:spacing w:before="125"/>
        <w:ind w:right="923"/>
        <w:jc w:val="both"/>
        <w:rPr>
          <w:sz w:val="20"/>
        </w:rPr>
      </w:pPr>
      <w:r>
        <w:rPr>
          <w:sz w:val="20"/>
        </w:rPr>
        <w:t>Les</w:t>
      </w:r>
      <w:r>
        <w:rPr>
          <w:spacing w:val="-3"/>
          <w:sz w:val="20"/>
        </w:rPr>
        <w:t xml:space="preserve"> </w:t>
      </w:r>
      <w:r>
        <w:rPr>
          <w:sz w:val="20"/>
        </w:rPr>
        <w:t>exigences</w:t>
      </w:r>
      <w:r>
        <w:rPr>
          <w:spacing w:val="-1"/>
          <w:sz w:val="20"/>
        </w:rPr>
        <w:t xml:space="preserve"> </w:t>
      </w:r>
      <w:r>
        <w:rPr>
          <w:sz w:val="20"/>
        </w:rPr>
        <w:t>de</w:t>
      </w:r>
      <w:r>
        <w:rPr>
          <w:spacing w:val="-3"/>
          <w:sz w:val="20"/>
        </w:rPr>
        <w:t xml:space="preserve"> </w:t>
      </w:r>
      <w:r>
        <w:rPr>
          <w:sz w:val="20"/>
        </w:rPr>
        <w:t>publication</w:t>
      </w:r>
      <w:r>
        <w:rPr>
          <w:spacing w:val="-5"/>
          <w:sz w:val="20"/>
        </w:rPr>
        <w:t xml:space="preserve"> </w:t>
      </w:r>
      <w:r>
        <w:rPr>
          <w:sz w:val="20"/>
        </w:rPr>
        <w:t>relatives</w:t>
      </w:r>
      <w:r>
        <w:rPr>
          <w:spacing w:val="-3"/>
          <w:sz w:val="20"/>
        </w:rPr>
        <w:t xml:space="preserve"> </w:t>
      </w:r>
      <w:r>
        <w:rPr>
          <w:sz w:val="20"/>
        </w:rPr>
        <w:t>à</w:t>
      </w:r>
      <w:r>
        <w:rPr>
          <w:spacing w:val="-2"/>
          <w:sz w:val="20"/>
        </w:rPr>
        <w:t xml:space="preserve"> </w:t>
      </w:r>
      <w:r>
        <w:rPr>
          <w:sz w:val="20"/>
        </w:rPr>
        <w:t>l’«énergie»</w:t>
      </w:r>
      <w:r>
        <w:rPr>
          <w:spacing w:val="-5"/>
          <w:sz w:val="20"/>
        </w:rPr>
        <w:t xml:space="preserve"> </w:t>
      </w:r>
      <w:r>
        <w:rPr>
          <w:sz w:val="20"/>
        </w:rPr>
        <w:t>couvrent</w:t>
      </w:r>
      <w:r>
        <w:rPr>
          <w:spacing w:val="-4"/>
          <w:sz w:val="20"/>
        </w:rPr>
        <w:t xml:space="preserve"> </w:t>
      </w:r>
      <w:r>
        <w:rPr>
          <w:sz w:val="20"/>
        </w:rPr>
        <w:t>toutes</w:t>
      </w:r>
      <w:r>
        <w:rPr>
          <w:spacing w:val="-3"/>
          <w:sz w:val="20"/>
        </w:rPr>
        <w:t xml:space="preserve"> </w:t>
      </w:r>
      <w:r>
        <w:rPr>
          <w:sz w:val="20"/>
        </w:rPr>
        <w:t>les</w:t>
      </w:r>
      <w:r>
        <w:rPr>
          <w:spacing w:val="-3"/>
          <w:sz w:val="20"/>
        </w:rPr>
        <w:t xml:space="preserve"> </w:t>
      </w:r>
      <w:r>
        <w:rPr>
          <w:sz w:val="20"/>
        </w:rPr>
        <w:t>formes</w:t>
      </w:r>
      <w:r>
        <w:rPr>
          <w:spacing w:val="-3"/>
          <w:sz w:val="20"/>
        </w:rPr>
        <w:t xml:space="preserve"> </w:t>
      </w:r>
      <w:r>
        <w:rPr>
          <w:sz w:val="20"/>
        </w:rPr>
        <w:t>de</w:t>
      </w:r>
      <w:r>
        <w:rPr>
          <w:spacing w:val="-5"/>
          <w:sz w:val="20"/>
        </w:rPr>
        <w:t xml:space="preserve"> </w:t>
      </w:r>
      <w:r>
        <w:rPr>
          <w:sz w:val="20"/>
        </w:rPr>
        <w:t>production et de consommation d’énergie.</w:t>
      </w:r>
    </w:p>
    <w:p>
      <w:pPr>
        <w:pStyle w:val="Titre1"/>
        <w:spacing w:before="119"/>
        <w:rPr>
          <w:u w:val="none"/>
        </w:rPr>
      </w:pPr>
      <w:bookmarkStart w:id="0" w:name="Interactions_avec_d’autres_ESRS"/>
      <w:bookmarkEnd w:id="0"/>
      <w:r>
        <w:rPr>
          <w:u w:val="none"/>
        </w:rPr>
        <w:t>Interactions</w:t>
      </w:r>
      <w:r>
        <w:rPr>
          <w:spacing w:val="-8"/>
          <w:u w:val="none"/>
        </w:rPr>
        <w:t xml:space="preserve"> </w:t>
      </w:r>
      <w:r>
        <w:rPr>
          <w:u w:val="none"/>
        </w:rPr>
        <w:t>avec</w:t>
      </w:r>
      <w:r>
        <w:rPr>
          <w:spacing w:val="-6"/>
          <w:u w:val="none"/>
        </w:rPr>
        <w:t xml:space="preserve"> </w:t>
      </w:r>
      <w:r>
        <w:rPr>
          <w:u w:val="none"/>
        </w:rPr>
        <w:t>d’autres</w:t>
      </w:r>
      <w:r>
        <w:rPr>
          <w:spacing w:val="-5"/>
          <w:u w:val="none"/>
        </w:rPr>
        <w:t xml:space="preserve"> </w:t>
      </w:r>
      <w:r>
        <w:rPr>
          <w:spacing w:val="-4"/>
          <w:u w:val="none"/>
        </w:rPr>
        <w:t>ESRS</w:t>
      </w:r>
    </w:p>
    <w:p>
      <w:pPr>
        <w:pStyle w:val="Corpsdetexte"/>
        <w:spacing w:before="6"/>
        <w:rPr>
          <w:rFonts w:ascii="Arial"/>
          <w:b/>
          <w:sz w:val="10"/>
        </w:rPr>
      </w:pPr>
      <w:r>
        <w:rPr>
          <w:noProof/>
        </w:rPr>
        <mc:AlternateContent>
          <mc:Choice Requires="wps">
            <w:drawing>
              <wp:anchor distT="0" distB="0" distL="0" distR="0" simplePos="0" relativeHeight="487588864" behindDoc="1" locked="0" layoutInCell="1" allowOverlap="1">
                <wp:simplePos x="0" y="0"/>
                <wp:positionH relativeFrom="page">
                  <wp:posOffset>922655</wp:posOffset>
                </wp:positionH>
                <wp:positionV relativeFrom="paragraph">
                  <wp:posOffset>92440</wp:posOffset>
                </wp:positionV>
                <wp:extent cx="557085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0855" cy="1270"/>
                        </a:xfrm>
                        <a:custGeom>
                          <a:avLst/>
                          <a:gdLst/>
                          <a:ahLst/>
                          <a:cxnLst/>
                          <a:rect l="l" t="t" r="r" b="b"/>
                          <a:pathLst>
                            <a:path w="5570855">
                              <a:moveTo>
                                <a:pt x="0" y="0"/>
                              </a:moveTo>
                              <a:lnTo>
                                <a:pt x="557085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4" o:spid="_x0000_s1026" style="position:absolute;margin-left:72.65pt;margin-top:7.3pt;width:438.65pt;height:.1pt;z-index:-15727616;visibility:visible;mso-wrap-style:square;mso-wrap-distance-left:0;mso-wrap-distance-top:0;mso-wrap-distance-right:0;mso-wrap-distance-bottom:0;mso-position-horizontal:absolute;mso-position-horizontal-relative:page;mso-position-vertical:absolute;mso-position-vertical-relative:text;v-text-anchor:top" coordsize="5570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" path="m,l5570854,e" filled="f">
                <v:path arrowok="t"/>
                <w10:wrap type="topAndBottom" anchorx="page"/>
              </v:shape>
            </w:pict>
          </mc:Fallback>
        </mc:AlternateContent>
      </w:r>
    </w:p>
    <w:p>
      <w:pPr>
        <w:pStyle w:val="Corpsdetexte"/>
        <w:spacing w:before="234"/>
        <w:rPr>
          <w:rFonts w:ascii="Arial"/>
          <w:b/>
          <w:sz w:val="24"/>
        </w:rPr>
      </w:pPr>
    </w:p>
    <w:p>
      <w:pPr>
        <w:pStyle w:val="Paragraphedeliste"/>
        <w:numPr>
          <w:ilvl w:val="0"/>
          <w:numId w:val="35"/>
        </w:numPr>
        <w:tabs>
          <w:tab w:val="left" w:pos="1264"/>
          <w:tab w:val="left" w:pos="1266"/>
        </w:tabs>
        <w:spacing w:before="1"/>
        <w:ind w:right="915"/>
        <w:jc w:val="both"/>
        <w:rPr>
          <w:position w:val="1"/>
          <w:sz w:val="20"/>
        </w:rPr>
      </w:pPr>
      <w:r>
        <w:rPr>
          <w:rFonts w:ascii="Arial" w:hAnsi="Arial"/>
          <w:b/>
          <w:i/>
          <w:position w:val="1"/>
          <w:sz w:val="20"/>
        </w:rPr>
        <w:t xml:space="preserve">Les substances appauvrissant la couche d’ozone </w:t>
      </w:r>
      <w:r>
        <w:rPr>
          <w:position w:val="1"/>
          <w:sz w:val="20"/>
        </w:rPr>
        <w:t>(ODS), les oxydes d’azote (NO</w:t>
      </w:r>
      <w:r>
        <w:rPr>
          <w:sz w:val="13"/>
        </w:rPr>
        <w:t>X</w:t>
      </w:r>
      <w:r>
        <w:rPr>
          <w:position w:val="1"/>
          <w:sz w:val="20"/>
        </w:rPr>
        <w:t>) et les oxydes de soufre (SO</w:t>
      </w:r>
      <w:r>
        <w:rPr>
          <w:sz w:val="13"/>
        </w:rPr>
        <w:t>X</w:t>
      </w:r>
      <w:r>
        <w:rPr>
          <w:position w:val="1"/>
          <w:sz w:val="20"/>
        </w:rPr>
        <w:t xml:space="preserve">), entre autres émissions atmosphériques, sont liés au changement </w:t>
      </w:r>
      <w:r>
        <w:rPr>
          <w:sz w:val="20"/>
        </w:rPr>
        <w:t>climatique mais sont couverts par les exigences en matière de déclaration énoncées dans ESRS E2.</w:t>
      </w:r>
    </w:p>
    <w:p>
      <w:pPr>
        <w:pStyle w:val="Paragraphedeliste"/>
        <w:numPr>
          <w:ilvl w:val="0"/>
          <w:numId w:val="35"/>
        </w:numPr>
        <w:tabs>
          <w:tab w:val="left" w:pos="1264"/>
          <w:tab w:val="left" w:pos="1266"/>
        </w:tabs>
        <w:spacing w:before="119"/>
        <w:ind w:right="919"/>
        <w:jc w:val="both"/>
        <w:rPr>
          <w:sz w:val="20"/>
        </w:rPr>
      </w:pPr>
      <w:r>
        <w:rPr>
          <w:sz w:val="20"/>
        </w:rPr>
        <w:t>Les incidences sur les personnes susceptibles de découler de la transition vers une économie neutre pour le climat sont couvertes par ESRS S1 «Effectifs de l’entreprise», ESRS</w:t>
      </w:r>
      <w:r>
        <w:rPr>
          <w:spacing w:val="-2"/>
          <w:sz w:val="20"/>
        </w:rPr>
        <w:t xml:space="preserve"> </w:t>
      </w:r>
      <w:r>
        <w:rPr>
          <w:sz w:val="20"/>
        </w:rPr>
        <w:t>S2 «Travailleurs de la chaîne de valeur», ESRS S3 «Communautés touchées» et ESRS S4 «Consommateurs et utilisateurs finals».</w:t>
      </w:r>
    </w:p>
    <w:p>
      <w:pPr>
        <w:pStyle w:val="Paragraphedeliste"/>
        <w:numPr>
          <w:ilvl w:val="0"/>
          <w:numId w:val="35"/>
        </w:numPr>
        <w:tabs>
          <w:tab w:val="left" w:pos="1264"/>
          <w:tab w:val="left" w:pos="1266"/>
        </w:tabs>
        <w:spacing w:before="125"/>
        <w:ind w:right="915"/>
        <w:jc w:val="both"/>
        <w:rPr>
          <w:sz w:val="20"/>
        </w:rPr>
      </w:pPr>
      <w:r>
        <w:rPr>
          <w:sz w:val="20"/>
        </w:rPr>
        <w:t>L’</w:t>
      </w:r>
      <w:r>
        <w:rPr>
          <w:rFonts w:ascii="Arial" w:hAnsi="Arial"/>
          <w:b/>
          <w:i/>
          <w:sz w:val="20"/>
        </w:rPr>
        <w:t xml:space="preserve">atténuation du changement climatique </w:t>
      </w:r>
      <w:r>
        <w:rPr>
          <w:sz w:val="20"/>
        </w:rPr>
        <w:t>et l’</w:t>
      </w:r>
      <w:r>
        <w:rPr>
          <w:rFonts w:ascii="Arial" w:hAnsi="Arial"/>
          <w:b/>
          <w:i/>
          <w:sz w:val="20"/>
        </w:rPr>
        <w:t xml:space="preserve">adaptation </w:t>
      </w:r>
      <w:r>
        <w:rPr>
          <w:sz w:val="20"/>
        </w:rPr>
        <w:t xml:space="preserve">à celui-ci sont étroitement liées aux thèmes traités en particulier dans ESRS E3 </w:t>
      </w:r>
      <w:r>
        <w:rPr>
          <w:rFonts w:ascii="Arial" w:hAnsi="Arial"/>
          <w:i/>
          <w:sz w:val="20"/>
        </w:rPr>
        <w:t xml:space="preserve">Ressources aquatiques et marines </w:t>
      </w:r>
      <w:r>
        <w:rPr>
          <w:sz w:val="20"/>
        </w:rPr>
        <w:t xml:space="preserve">et dans ESRS E4 </w:t>
      </w:r>
      <w:r>
        <w:rPr>
          <w:rFonts w:ascii="Arial" w:hAnsi="Arial"/>
          <w:i/>
          <w:sz w:val="20"/>
        </w:rPr>
        <w:t>Biodiversité et écosystèmes</w:t>
      </w:r>
      <w:r>
        <w:rPr>
          <w:sz w:val="20"/>
        </w:rPr>
        <w:t xml:space="preserve">. En ce qui concerne l’eau, et comme l’illustre le tableau sur les aléas liés au changement climatique à l’AR 11, la présente norme traite des </w:t>
      </w:r>
      <w:r>
        <w:rPr>
          <w:rFonts w:ascii="Arial" w:hAnsi="Arial"/>
          <w:b/>
          <w:i/>
          <w:sz w:val="20"/>
        </w:rPr>
        <w:t>risques</w:t>
      </w:r>
      <w:r>
        <w:rPr>
          <w:rFonts w:ascii="Arial" w:hAnsi="Arial"/>
          <w:b/>
          <w:i/>
          <w:spacing w:val="-2"/>
          <w:sz w:val="20"/>
        </w:rPr>
        <w:t xml:space="preserve"> </w:t>
      </w:r>
      <w:r>
        <w:rPr>
          <w:rFonts w:ascii="Arial" w:hAnsi="Arial"/>
          <w:b/>
          <w:i/>
          <w:sz w:val="20"/>
        </w:rPr>
        <w:t>physiques</w:t>
      </w:r>
      <w:r>
        <w:rPr>
          <w:rFonts w:ascii="Arial" w:hAnsi="Arial"/>
          <w:b/>
          <w:i/>
          <w:spacing w:val="-1"/>
          <w:sz w:val="20"/>
        </w:rPr>
        <w:t xml:space="preserve"> </w:t>
      </w:r>
      <w:r>
        <w:rPr>
          <w:sz w:val="20"/>
        </w:rPr>
        <w:t>aigus</w:t>
      </w:r>
      <w:r>
        <w:rPr>
          <w:spacing w:val="-1"/>
          <w:sz w:val="20"/>
        </w:rPr>
        <w:t xml:space="preserve"> </w:t>
      </w:r>
      <w:r>
        <w:rPr>
          <w:sz w:val="20"/>
        </w:rPr>
        <w:t>et</w:t>
      </w:r>
      <w:r>
        <w:rPr>
          <w:spacing w:val="-4"/>
          <w:sz w:val="20"/>
        </w:rPr>
        <w:t xml:space="preserve"> </w:t>
      </w:r>
      <w:r>
        <w:rPr>
          <w:sz w:val="20"/>
        </w:rPr>
        <w:t>chroniques</w:t>
      </w:r>
      <w:r>
        <w:rPr>
          <w:spacing w:val="-3"/>
          <w:sz w:val="20"/>
        </w:rPr>
        <w:t xml:space="preserve"> </w:t>
      </w:r>
      <w:r>
        <w:rPr>
          <w:sz w:val="20"/>
        </w:rPr>
        <w:t>qui</w:t>
      </w:r>
      <w:r>
        <w:rPr>
          <w:spacing w:val="-5"/>
          <w:sz w:val="20"/>
        </w:rPr>
        <w:t xml:space="preserve"> </w:t>
      </w:r>
      <w:r>
        <w:rPr>
          <w:sz w:val="20"/>
        </w:rPr>
        <w:t>résultent</w:t>
      </w:r>
      <w:r>
        <w:rPr>
          <w:spacing w:val="-2"/>
          <w:sz w:val="20"/>
        </w:rPr>
        <w:t xml:space="preserve"> </w:t>
      </w:r>
      <w:r>
        <w:rPr>
          <w:sz w:val="20"/>
        </w:rPr>
        <w:t>des</w:t>
      </w:r>
      <w:r>
        <w:rPr>
          <w:spacing w:val="-3"/>
          <w:sz w:val="20"/>
        </w:rPr>
        <w:t xml:space="preserve"> </w:t>
      </w:r>
      <w:r>
        <w:rPr>
          <w:sz w:val="20"/>
        </w:rPr>
        <w:t>aléas</w:t>
      </w:r>
      <w:r>
        <w:rPr>
          <w:spacing w:val="-1"/>
          <w:sz w:val="20"/>
        </w:rPr>
        <w:t xml:space="preserve"> </w:t>
      </w:r>
      <w:r>
        <w:rPr>
          <w:sz w:val="20"/>
        </w:rPr>
        <w:t>liés</w:t>
      </w:r>
      <w:r>
        <w:rPr>
          <w:spacing w:val="-3"/>
          <w:sz w:val="20"/>
        </w:rPr>
        <w:t xml:space="preserve"> </w:t>
      </w:r>
      <w:r>
        <w:rPr>
          <w:sz w:val="20"/>
        </w:rPr>
        <w:t>à</w:t>
      </w:r>
      <w:r>
        <w:rPr>
          <w:spacing w:val="-2"/>
          <w:sz w:val="20"/>
        </w:rPr>
        <w:t xml:space="preserve"> </w:t>
      </w:r>
      <w:r>
        <w:rPr>
          <w:sz w:val="20"/>
        </w:rPr>
        <w:t>l’eau</w:t>
      </w:r>
      <w:r>
        <w:rPr>
          <w:spacing w:val="-3"/>
          <w:sz w:val="20"/>
        </w:rPr>
        <w:t xml:space="preserve"> </w:t>
      </w:r>
      <w:r>
        <w:rPr>
          <w:sz w:val="20"/>
        </w:rPr>
        <w:t>et</w:t>
      </w:r>
      <w:r>
        <w:rPr>
          <w:spacing w:val="-2"/>
          <w:sz w:val="20"/>
        </w:rPr>
        <w:t xml:space="preserve"> </w:t>
      </w:r>
      <w:r>
        <w:rPr>
          <w:sz w:val="20"/>
        </w:rPr>
        <w:t>aux</w:t>
      </w:r>
      <w:r>
        <w:rPr>
          <w:spacing w:val="-3"/>
          <w:sz w:val="20"/>
        </w:rPr>
        <w:t xml:space="preserve"> </w:t>
      </w:r>
      <w:r>
        <w:rPr>
          <w:sz w:val="20"/>
        </w:rPr>
        <w:t>océans.</w:t>
      </w:r>
      <w:r>
        <w:rPr>
          <w:spacing w:val="-4"/>
          <w:sz w:val="20"/>
        </w:rPr>
        <w:t xml:space="preserve"> </w:t>
      </w:r>
      <w:r>
        <w:rPr>
          <w:sz w:val="20"/>
        </w:rPr>
        <w:t xml:space="preserve">La </w:t>
      </w:r>
      <w:r>
        <w:rPr>
          <w:rFonts w:ascii="Arial" w:hAnsi="Arial"/>
          <w:b/>
          <w:i/>
          <w:sz w:val="20"/>
        </w:rPr>
        <w:t xml:space="preserve">perte de biodiversité </w:t>
      </w:r>
      <w:r>
        <w:rPr>
          <w:sz w:val="20"/>
        </w:rPr>
        <w:t xml:space="preserve">et la </w:t>
      </w:r>
      <w:r>
        <w:rPr>
          <w:rFonts w:ascii="Arial" w:hAnsi="Arial"/>
          <w:b/>
          <w:i/>
          <w:sz w:val="20"/>
        </w:rPr>
        <w:t xml:space="preserve">dégradation </w:t>
      </w:r>
      <w:r>
        <w:rPr>
          <w:sz w:val="20"/>
        </w:rPr>
        <w:t xml:space="preserve">de l’écosystème qui peuvent être causées par le changement climatique sont traitées dans ESRS E4 </w:t>
      </w:r>
      <w:r>
        <w:rPr>
          <w:rFonts w:ascii="Arial" w:hAnsi="Arial"/>
          <w:i/>
          <w:sz w:val="20"/>
        </w:rPr>
        <w:t>Biodiversité et écosystèmes</w:t>
      </w:r>
      <w:r>
        <w:rPr>
          <w:sz w:val="20"/>
        </w:rPr>
        <w:t>.</w:t>
      </w:r>
    </w:p>
    <w:p>
      <w:pPr>
        <w:pStyle w:val="Paragraphedeliste"/>
        <w:numPr>
          <w:ilvl w:val="0"/>
          <w:numId w:val="35"/>
        </w:numPr>
        <w:tabs>
          <w:tab w:val="left" w:pos="1264"/>
          <w:tab w:val="left" w:pos="1266"/>
        </w:tabs>
        <w:spacing w:before="113" w:line="242" w:lineRule="auto"/>
        <w:ind w:right="916"/>
        <w:jc w:val="both"/>
        <w:rPr>
          <w:sz w:val="20"/>
        </w:rPr>
      </w:pPr>
      <w:r>
        <w:rPr>
          <w:sz w:val="20"/>
        </w:rPr>
        <w:t>La</w:t>
      </w:r>
      <w:r>
        <w:rPr>
          <w:spacing w:val="-3"/>
          <w:sz w:val="20"/>
        </w:rPr>
        <w:t xml:space="preserve"> </w:t>
      </w:r>
      <w:r>
        <w:rPr>
          <w:sz w:val="20"/>
        </w:rPr>
        <w:t>présente norme</w:t>
      </w:r>
      <w:r>
        <w:rPr>
          <w:spacing w:val="-2"/>
          <w:sz w:val="20"/>
        </w:rPr>
        <w:t xml:space="preserve"> </w:t>
      </w:r>
      <w:r>
        <w:rPr>
          <w:sz w:val="20"/>
        </w:rPr>
        <w:t>doit être</w:t>
      </w:r>
      <w:r>
        <w:rPr>
          <w:spacing w:val="-2"/>
          <w:sz w:val="20"/>
        </w:rPr>
        <w:t xml:space="preserve"> </w:t>
      </w:r>
      <w:r>
        <w:rPr>
          <w:sz w:val="20"/>
        </w:rPr>
        <w:t>lue</w:t>
      </w:r>
      <w:r>
        <w:rPr>
          <w:spacing w:val="-2"/>
          <w:sz w:val="20"/>
        </w:rPr>
        <w:t xml:space="preserve"> </w:t>
      </w:r>
      <w:r>
        <w:rPr>
          <w:sz w:val="20"/>
        </w:rPr>
        <w:t>et</w:t>
      </w:r>
      <w:r>
        <w:rPr>
          <w:spacing w:val="-2"/>
          <w:sz w:val="20"/>
        </w:rPr>
        <w:t xml:space="preserve"> </w:t>
      </w:r>
      <w:r>
        <w:rPr>
          <w:sz w:val="20"/>
        </w:rPr>
        <w:t>appliquée en liaison</w:t>
      </w:r>
      <w:r>
        <w:rPr>
          <w:spacing w:val="-2"/>
          <w:sz w:val="20"/>
        </w:rPr>
        <w:t xml:space="preserve"> </w:t>
      </w:r>
      <w:r>
        <w:rPr>
          <w:sz w:val="20"/>
        </w:rPr>
        <w:t>avec</w:t>
      </w:r>
      <w:r>
        <w:rPr>
          <w:spacing w:val="-1"/>
          <w:sz w:val="20"/>
        </w:rPr>
        <w:t xml:space="preserve"> </w:t>
      </w:r>
      <w:r>
        <w:rPr>
          <w:sz w:val="20"/>
        </w:rPr>
        <w:t xml:space="preserve">ESRS 1 </w:t>
      </w:r>
      <w:r>
        <w:rPr>
          <w:rFonts w:ascii="Arial" w:hAnsi="Arial"/>
          <w:i/>
          <w:sz w:val="20"/>
        </w:rPr>
        <w:t xml:space="preserve">Exigences générales </w:t>
      </w:r>
      <w:r>
        <w:rPr>
          <w:sz w:val="20"/>
        </w:rPr>
        <w:t xml:space="preserve">et ESRS 2 </w:t>
      </w:r>
      <w:r>
        <w:rPr>
          <w:rFonts w:ascii="Arial" w:hAnsi="Arial"/>
          <w:i/>
          <w:sz w:val="20"/>
        </w:rPr>
        <w:t>Informations générales à publier</w:t>
      </w:r>
      <w:r>
        <w:rPr>
          <w:sz w:val="20"/>
        </w:rPr>
        <w:t>.</w:t>
      </w:r>
    </w:p>
    <w:p>
      <w:pPr>
        <w:pStyle w:val="Corpsdetexte"/>
      </w:pPr>
    </w:p>
    <w:p>
      <w:pPr>
        <w:pStyle w:val="Titre1"/>
        <w:rPr>
          <w:u w:val="none"/>
        </w:rPr>
      </w:pPr>
      <w:bookmarkStart w:id="1" w:name="Exigences_de_publication"/>
      <w:bookmarkEnd w:id="1"/>
      <w:r>
        <w:rPr>
          <w:u w:val="none"/>
        </w:rPr>
        <w:t>Exigences</w:t>
      </w:r>
      <w:r>
        <w:rPr>
          <w:spacing w:val="-4"/>
          <w:u w:val="none"/>
        </w:rPr>
        <w:t xml:space="preserve"> </w:t>
      </w:r>
      <w:r>
        <w:rPr>
          <w:u w:val="none"/>
        </w:rPr>
        <w:t>de</w:t>
      </w:r>
      <w:r>
        <w:rPr>
          <w:spacing w:val="-4"/>
          <w:u w:val="none"/>
        </w:rPr>
        <w:t xml:space="preserve"> </w:t>
      </w:r>
      <w:r>
        <w:rPr>
          <w:spacing w:val="-2"/>
          <w:u w:val="none"/>
        </w:rPr>
        <w:t>publication</w:t>
      </w:r>
    </w:p>
    <w:p>
      <w:pPr>
        <w:pStyle w:val="Corpsdetexte"/>
        <w:spacing w:before="5"/>
        <w:rPr>
          <w:rFonts w:ascii="Arial"/>
          <w:b/>
          <w:sz w:val="8"/>
        </w:rPr>
      </w:pPr>
      <w:r>
        <w:rPr>
          <w:noProof/>
        </w:rPr>
        <mc:AlternateContent>
          <mc:Choice Requires="wps">
            <w:drawing>
              <wp:anchor distT="0" distB="0" distL="0" distR="0" simplePos="0" relativeHeight="487589376" behindDoc="1" locked="0" layoutInCell="1" allowOverlap="1">
                <wp:simplePos x="0" y="0"/>
                <wp:positionH relativeFrom="page">
                  <wp:posOffset>922655</wp:posOffset>
                </wp:positionH>
                <wp:positionV relativeFrom="paragraph">
                  <wp:posOffset>77278</wp:posOffset>
                </wp:positionV>
                <wp:extent cx="5570855" cy="127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70855" cy="1270"/>
                        </a:xfrm>
                        <a:custGeom>
                          <a:avLst/>
                          <a:gdLst/>
                          <a:ahLst/>
                          <a:cxnLst/>
                          <a:rect l="l" t="t" r="r" b="b"/>
                          <a:pathLst>
                            <a:path w="5570855">
                              <a:moveTo>
                                <a:pt x="0" y="0"/>
                              </a:moveTo>
                              <a:lnTo>
                                <a:pt x="5570854"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5" o:spid="_x0000_s1026" style="position:absolute;margin-left:72.65pt;margin-top:6.1pt;width:438.6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557085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" path="m,l5570854,e" filled="f">
                <v:path arrowok="t"/>
                <w10:wrap type="topAndBottom" anchorx="page"/>
              </v:shape>
            </w:pict>
          </mc:Fallback>
        </mc:AlternateContent>
      </w:r>
    </w:p>
    <w:p>
      <w:pPr>
        <w:pStyle w:val="Corpsdetexte"/>
        <w:spacing w:before="12"/>
        <w:rPr>
          <w:rFonts w:ascii="Arial"/>
          <w:b/>
          <w:sz w:val="24"/>
        </w:rPr>
      </w:pPr>
    </w:p>
    <w:p>
      <w:pPr>
        <w:pStyle w:val="Titre2"/>
      </w:pPr>
      <w:bookmarkStart w:id="2" w:name="ESRS_2_Informations_générales_à_publier"/>
      <w:bookmarkEnd w:id="2"/>
      <w:r>
        <w:t>ESRS</w:t>
      </w:r>
      <w:r>
        <w:rPr>
          <w:spacing w:val="-4"/>
        </w:rPr>
        <w:t xml:space="preserve"> </w:t>
      </w:r>
      <w:r>
        <w:t>2</w:t>
      </w:r>
      <w:r>
        <w:rPr>
          <w:spacing w:val="-3"/>
        </w:rPr>
        <w:t xml:space="preserve"> </w:t>
      </w:r>
      <w:r>
        <w:t>Informations</w:t>
      </w:r>
      <w:r>
        <w:rPr>
          <w:spacing w:val="-5"/>
        </w:rPr>
        <w:t xml:space="preserve"> </w:t>
      </w:r>
      <w:r>
        <w:t>générales</w:t>
      </w:r>
      <w:r>
        <w:rPr>
          <w:spacing w:val="-3"/>
        </w:rPr>
        <w:t xml:space="preserve"> </w:t>
      </w:r>
      <w:r>
        <w:t>à</w:t>
      </w:r>
      <w:r>
        <w:rPr>
          <w:spacing w:val="-5"/>
        </w:rPr>
        <w:t xml:space="preserve"> </w:t>
      </w:r>
      <w:r>
        <w:rPr>
          <w:spacing w:val="-2"/>
        </w:rPr>
        <w:t>publier</w:t>
      </w:r>
    </w:p>
    <w:p>
      <w:pPr>
        <w:pStyle w:val="Paragraphedeliste"/>
        <w:numPr>
          <w:ilvl w:val="0"/>
          <w:numId w:val="35"/>
        </w:numPr>
        <w:tabs>
          <w:tab w:val="left" w:pos="1264"/>
          <w:tab w:val="left" w:pos="1266"/>
        </w:tabs>
        <w:spacing w:before="122"/>
        <w:ind w:right="914"/>
        <w:jc w:val="both"/>
        <w:rPr>
          <w:sz w:val="20"/>
        </w:rPr>
      </w:pPr>
      <w:r>
        <w:rPr>
          <w:sz w:val="20"/>
        </w:rPr>
        <w:t xml:space="preserve">Les exigences énoncées dans la présente section doivent être lues et appliquées en liaison avec les informations requises par ESRS 2 concernant le chapitre 2 </w:t>
      </w:r>
      <w:r>
        <w:rPr>
          <w:rFonts w:ascii="Arial" w:hAnsi="Arial"/>
          <w:i/>
          <w:sz w:val="20"/>
        </w:rPr>
        <w:t>Gouvernance</w:t>
      </w:r>
      <w:r>
        <w:rPr>
          <w:sz w:val="20"/>
        </w:rPr>
        <w:t>, le</w:t>
      </w:r>
      <w:r>
        <w:rPr>
          <w:spacing w:val="40"/>
          <w:sz w:val="20"/>
        </w:rPr>
        <w:t xml:space="preserve"> </w:t>
      </w:r>
      <w:r>
        <w:rPr>
          <w:sz w:val="20"/>
        </w:rPr>
        <w:t xml:space="preserve">chapitre 3 </w:t>
      </w:r>
      <w:r>
        <w:rPr>
          <w:rFonts w:ascii="Arial" w:hAnsi="Arial"/>
          <w:i/>
          <w:sz w:val="20"/>
        </w:rPr>
        <w:t xml:space="preserve">Stratégie </w:t>
      </w:r>
      <w:r>
        <w:rPr>
          <w:sz w:val="20"/>
        </w:rPr>
        <w:t xml:space="preserve">et le chapitre 4 </w:t>
      </w:r>
      <w:r>
        <w:rPr>
          <w:rFonts w:ascii="Arial" w:hAnsi="Arial"/>
          <w:i/>
          <w:sz w:val="20"/>
        </w:rPr>
        <w:t>Gestion des incidences, risques et opportunités</w:t>
      </w:r>
      <w:r>
        <w:rPr>
          <w:sz w:val="20"/>
        </w:rPr>
        <w:t>. Les informations qui</w:t>
      </w:r>
      <w:r>
        <w:rPr>
          <w:spacing w:val="-1"/>
          <w:sz w:val="20"/>
        </w:rPr>
        <w:t xml:space="preserve"> </w:t>
      </w:r>
      <w:r>
        <w:rPr>
          <w:sz w:val="20"/>
        </w:rPr>
        <w:t>en</w:t>
      </w:r>
      <w:r>
        <w:rPr>
          <w:spacing w:val="-1"/>
          <w:sz w:val="20"/>
        </w:rPr>
        <w:t xml:space="preserve"> </w:t>
      </w:r>
      <w:r>
        <w:rPr>
          <w:sz w:val="20"/>
        </w:rPr>
        <w:t>résultent</w:t>
      </w:r>
      <w:r>
        <w:rPr>
          <w:spacing w:val="-1"/>
          <w:sz w:val="20"/>
        </w:rPr>
        <w:t xml:space="preserve"> </w:t>
      </w:r>
      <w:r>
        <w:rPr>
          <w:sz w:val="20"/>
        </w:rPr>
        <w:t xml:space="preserve">sont présentées dans la </w:t>
      </w:r>
      <w:r>
        <w:rPr>
          <w:rFonts w:ascii="Arial" w:hAnsi="Arial"/>
          <w:b/>
          <w:i/>
          <w:sz w:val="20"/>
        </w:rPr>
        <w:t>déclaration relative</w:t>
      </w:r>
      <w:r>
        <w:rPr>
          <w:rFonts w:ascii="Arial" w:hAnsi="Arial"/>
          <w:b/>
          <w:i/>
          <w:spacing w:val="-1"/>
          <w:sz w:val="20"/>
        </w:rPr>
        <w:t xml:space="preserve"> </w:t>
      </w:r>
      <w:r>
        <w:rPr>
          <w:rFonts w:ascii="Arial" w:hAnsi="Arial"/>
          <w:b/>
          <w:i/>
          <w:sz w:val="20"/>
        </w:rPr>
        <w:t>à</w:t>
      </w:r>
      <w:r>
        <w:rPr>
          <w:rFonts w:ascii="Arial" w:hAnsi="Arial"/>
          <w:b/>
          <w:i/>
          <w:spacing w:val="-1"/>
          <w:sz w:val="20"/>
        </w:rPr>
        <w:t xml:space="preserve"> </w:t>
      </w:r>
      <w:r>
        <w:rPr>
          <w:rFonts w:ascii="Arial" w:hAnsi="Arial"/>
          <w:b/>
          <w:i/>
          <w:sz w:val="20"/>
        </w:rPr>
        <w:t>la</w:t>
      </w:r>
      <w:r>
        <w:rPr>
          <w:rFonts w:ascii="Arial" w:hAnsi="Arial"/>
          <w:b/>
          <w:i/>
          <w:spacing w:val="-1"/>
          <w:sz w:val="20"/>
        </w:rPr>
        <w:t xml:space="preserve"> </w:t>
      </w:r>
      <w:r>
        <w:rPr>
          <w:rFonts w:ascii="Arial" w:hAnsi="Arial"/>
          <w:b/>
          <w:i/>
          <w:sz w:val="20"/>
        </w:rPr>
        <w:t xml:space="preserve">durabilité </w:t>
      </w:r>
      <w:r>
        <w:rPr>
          <w:sz w:val="20"/>
        </w:rPr>
        <w:t>en même temps que les informations requises par ESRS 2, à l’exception des exigences liées à ESRS</w:t>
      </w:r>
      <w:r>
        <w:rPr>
          <w:spacing w:val="-4"/>
          <w:sz w:val="20"/>
        </w:rPr>
        <w:t xml:space="preserve"> </w:t>
      </w:r>
      <w:r>
        <w:rPr>
          <w:sz w:val="20"/>
        </w:rPr>
        <w:t xml:space="preserve">2 SBM-3 </w:t>
      </w:r>
      <w:r>
        <w:rPr>
          <w:rFonts w:ascii="Arial" w:hAnsi="Arial"/>
          <w:i/>
          <w:sz w:val="20"/>
        </w:rPr>
        <w:t xml:space="preserve">Incidences, risques et opportunités importants et leur interaction avec la stratégie et le modèle économique, </w:t>
      </w:r>
      <w:r>
        <w:rPr>
          <w:sz w:val="20"/>
        </w:rPr>
        <w:t>pour lesquelles l’entreprise a la possibilité,</w:t>
      </w:r>
      <w:r>
        <w:rPr>
          <w:spacing w:val="80"/>
          <w:sz w:val="20"/>
        </w:rPr>
        <w:t xml:space="preserve"> </w:t>
      </w:r>
      <w:r>
        <w:rPr>
          <w:sz w:val="20"/>
        </w:rPr>
        <w:t>conformément au paragraphe 46 d’ESRS</w:t>
      </w:r>
      <w:r>
        <w:rPr>
          <w:spacing w:val="-1"/>
          <w:sz w:val="20"/>
        </w:rPr>
        <w:t xml:space="preserve"> </w:t>
      </w:r>
      <w:r>
        <w:rPr>
          <w:sz w:val="20"/>
        </w:rPr>
        <w:t>2, de présenter les informations en même temps que les autres informations requises dans la présente norme thématique.</w:t>
      </w:r>
    </w:p>
    <w:p>
      <w:pPr>
        <w:spacing w:before="227"/>
        <w:ind w:left="1266"/>
        <w:rPr>
          <w:rFonts w:ascii="Arial"/>
          <w:b/>
          <w:i/>
        </w:rPr>
      </w:pPr>
      <w:bookmarkStart w:id="3" w:name="Gouvernance"/>
      <w:bookmarkEnd w:id="3"/>
      <w:r>
        <w:rPr>
          <w:rFonts w:ascii="Arial"/>
          <w:b/>
          <w:i/>
          <w:spacing w:val="-2"/>
          <w:u w:val="thick"/>
        </w:rPr>
        <w:t>Gouvernance</w:t>
      </w:r>
    </w:p>
    <w:p>
      <w:pPr>
        <w:rPr>
          <w:rFonts w:ascii="Arial"/>
        </w:rPr>
        <w:sectPr>
          <w:pgSz w:w="11910" w:h="16840"/>
          <w:pgMar w:top="1340" w:right="740" w:bottom="1200" w:left="740" w:header="0" w:footer="1008" w:gutter="0"/>
          <w:cols w:space="720"/>
        </w:sectPr>
      </w:pPr>
    </w:p>
    <w:p>
      <w:pPr>
        <w:pStyle w:val="Titre2"/>
        <w:tabs>
          <w:tab w:val="left" w:pos="9485"/>
        </w:tabs>
        <w:spacing w:before="71"/>
        <w:ind w:right="938"/>
      </w:pPr>
      <w:bookmarkStart w:id="4" w:name="Exigence_de_publication_liée_à_ESRS_2_GO"/>
      <w:bookmarkEnd w:id="4"/>
      <w:r>
        <w:lastRenderedPageBreak/>
        <w:t xml:space="preserve">Exigence de publication liée à ESRS 2 GOV-3 – Intégration des performances en </w:t>
      </w:r>
      <w:r>
        <w:rPr>
          <w:u w:val="single"/>
        </w:rPr>
        <w:t>matière</w:t>
      </w:r>
      <w:r>
        <w:rPr>
          <w:spacing w:val="-4"/>
          <w:u w:val="single"/>
        </w:rPr>
        <w:t xml:space="preserve"> </w:t>
      </w:r>
      <w:r>
        <w:rPr>
          <w:u w:val="single"/>
        </w:rPr>
        <w:t>de</w:t>
      </w:r>
      <w:r>
        <w:rPr>
          <w:spacing w:val="-7"/>
          <w:u w:val="single"/>
        </w:rPr>
        <w:t xml:space="preserve"> </w:t>
      </w:r>
      <w:r>
        <w:rPr>
          <w:u w:val="single"/>
        </w:rPr>
        <w:t>durabilité</w:t>
      </w:r>
      <w:r>
        <w:rPr>
          <w:spacing w:val="-6"/>
          <w:u w:val="single"/>
        </w:rPr>
        <w:t xml:space="preserve"> </w:t>
      </w:r>
      <w:r>
        <w:rPr>
          <w:u w:val="single"/>
        </w:rPr>
        <w:t>dans</w:t>
      </w:r>
      <w:r>
        <w:rPr>
          <w:spacing w:val="-4"/>
          <w:u w:val="single"/>
        </w:rPr>
        <w:t xml:space="preserve"> </w:t>
      </w:r>
      <w:r>
        <w:rPr>
          <w:u w:val="single"/>
        </w:rPr>
        <w:t>les</w:t>
      </w:r>
      <w:r>
        <w:rPr>
          <w:spacing w:val="-6"/>
          <w:u w:val="single"/>
        </w:rPr>
        <w:t xml:space="preserve"> </w:t>
      </w:r>
      <w:r>
        <w:rPr>
          <w:u w:val="single"/>
        </w:rPr>
        <w:t>mécanismes</w:t>
      </w:r>
      <w:r>
        <w:rPr>
          <w:spacing w:val="-5"/>
          <w:u w:val="single"/>
        </w:rPr>
        <w:t xml:space="preserve"> </w:t>
      </w:r>
      <w:r>
        <w:rPr>
          <w:spacing w:val="-2"/>
          <w:u w:val="single"/>
        </w:rPr>
        <w:t>incitatifs</w:t>
      </w:r>
      <w:r>
        <w:rPr>
          <w:u w:val="single"/>
        </w:rPr>
        <w:tab/>
      </w:r>
    </w:p>
    <w:p>
      <w:pPr>
        <w:pStyle w:val="Corpsdetexte"/>
        <w:spacing w:before="18"/>
        <w:rPr>
          <w:rFonts w:ascii="Arial"/>
          <w:b/>
          <w:i/>
          <w:sz w:val="22"/>
        </w:rPr>
      </w:pPr>
    </w:p>
    <w:p>
      <w:pPr>
        <w:pStyle w:val="Paragraphedeliste"/>
        <w:numPr>
          <w:ilvl w:val="0"/>
          <w:numId w:val="35"/>
        </w:numPr>
        <w:tabs>
          <w:tab w:val="left" w:pos="1264"/>
          <w:tab w:val="left" w:pos="1266"/>
        </w:tabs>
        <w:spacing w:before="1"/>
        <w:ind w:right="912"/>
        <w:jc w:val="both"/>
        <w:rPr>
          <w:sz w:val="20"/>
        </w:rPr>
      </w:pPr>
      <w:r>
        <w:rPr>
          <w:sz w:val="20"/>
        </w:rPr>
        <w:t xml:space="preserve">L’entreprise indique si et comment des considérations liées au climat sont prises en compte dans la rémunération des membres des </w:t>
      </w:r>
      <w:r>
        <w:rPr>
          <w:rFonts w:ascii="Arial" w:hAnsi="Arial"/>
          <w:b/>
          <w:i/>
          <w:sz w:val="20"/>
        </w:rPr>
        <w:t>organes d’administration, de direction et de surveillance</w:t>
      </w:r>
      <w:r>
        <w:rPr>
          <w:sz w:val="20"/>
        </w:rPr>
        <w:t>, y</w:t>
      </w:r>
      <w:r>
        <w:rPr>
          <w:spacing w:val="-3"/>
          <w:sz w:val="20"/>
        </w:rPr>
        <w:t xml:space="preserve"> </w:t>
      </w:r>
      <w:r>
        <w:rPr>
          <w:sz w:val="20"/>
        </w:rPr>
        <w:t>compris</w:t>
      </w:r>
      <w:r>
        <w:rPr>
          <w:spacing w:val="-1"/>
          <w:sz w:val="20"/>
        </w:rPr>
        <w:t xml:space="preserve"> </w:t>
      </w:r>
      <w:r>
        <w:rPr>
          <w:sz w:val="20"/>
        </w:rPr>
        <w:t>si leurs</w:t>
      </w:r>
      <w:r>
        <w:rPr>
          <w:spacing w:val="-1"/>
          <w:sz w:val="20"/>
        </w:rPr>
        <w:t xml:space="preserve"> </w:t>
      </w:r>
      <w:r>
        <w:rPr>
          <w:sz w:val="20"/>
        </w:rPr>
        <w:t>résultats ont été évalués</w:t>
      </w:r>
      <w:r>
        <w:rPr>
          <w:spacing w:val="-1"/>
          <w:sz w:val="20"/>
        </w:rPr>
        <w:t xml:space="preserve"> </w:t>
      </w:r>
      <w:r>
        <w:rPr>
          <w:sz w:val="20"/>
        </w:rPr>
        <w:t xml:space="preserve">au regard des </w:t>
      </w:r>
      <w:r>
        <w:rPr>
          <w:rFonts w:ascii="Arial" w:hAnsi="Arial"/>
          <w:b/>
          <w:i/>
          <w:sz w:val="20"/>
        </w:rPr>
        <w:t xml:space="preserve">cibles </w:t>
      </w:r>
      <w:r>
        <w:rPr>
          <w:sz w:val="20"/>
        </w:rPr>
        <w:t xml:space="preserve">de </w:t>
      </w:r>
      <w:r>
        <w:rPr>
          <w:rFonts w:ascii="Arial" w:hAnsi="Arial"/>
          <w:b/>
          <w:i/>
          <w:sz w:val="20"/>
        </w:rPr>
        <w:t xml:space="preserve">réduction des émissions de GES </w:t>
      </w:r>
      <w:r>
        <w:rPr>
          <w:sz w:val="20"/>
        </w:rPr>
        <w:t xml:space="preserve">déclarées au titre de l’exigence de publication E1-4, ainsi que le pourcentage de la rémunération avérée dans la période en cours qui est lié à des considérations relatives au climat, avec une explication de la nature de ces considérations </w:t>
      </w:r>
      <w:r>
        <w:rPr>
          <w:spacing w:val="-2"/>
          <w:sz w:val="20"/>
        </w:rPr>
        <w:t>climatiques.</w:t>
      </w:r>
    </w:p>
    <w:p>
      <w:pPr>
        <w:pStyle w:val="Corpsdetexte"/>
        <w:spacing w:before="20"/>
      </w:pPr>
    </w:p>
    <w:p>
      <w:pPr>
        <w:ind w:left="1266"/>
        <w:rPr>
          <w:rFonts w:ascii="Arial" w:hAnsi="Arial"/>
          <w:b/>
          <w:i/>
        </w:rPr>
      </w:pPr>
      <w:r>
        <w:rPr>
          <w:rFonts w:ascii="Arial" w:hAnsi="Arial"/>
          <w:b/>
          <w:i/>
          <w:spacing w:val="-2"/>
          <w:u w:val="thick"/>
        </w:rPr>
        <w:t>Stratégie</w:t>
      </w:r>
    </w:p>
    <w:p>
      <w:pPr>
        <w:pStyle w:val="Titre2"/>
        <w:spacing w:before="95"/>
      </w:pPr>
      <w:r>
        <w:rPr>
          <w:noProof/>
        </w:rPr>
        <mc:AlternateContent>
          <mc:Choice Requires="wps">
            <w:drawing>
              <wp:anchor distT="0" distB="0" distL="0" distR="0" simplePos="0" relativeHeight="487589888" behindDoc="1" locked="0" layoutInCell="1" allowOverlap="1">
                <wp:simplePos x="0" y="0"/>
                <wp:positionH relativeFrom="page">
                  <wp:posOffset>882650</wp:posOffset>
                </wp:positionH>
                <wp:positionV relativeFrom="paragraph">
                  <wp:posOffset>233579</wp:posOffset>
                </wp:positionV>
                <wp:extent cx="565340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3405" cy="6350"/>
                        </a:xfrm>
                        <a:custGeom>
                          <a:avLst/>
                          <a:gdLst/>
                          <a:ahLst/>
                          <a:cxnLst/>
                          <a:rect l="l" t="t" r="r" b="b"/>
                          <a:pathLst>
                            <a:path w="5653405" h="6350">
                              <a:moveTo>
                                <a:pt x="5653404" y="0"/>
                              </a:moveTo>
                              <a:lnTo>
                                <a:pt x="0" y="0"/>
                              </a:lnTo>
                              <a:lnTo>
                                <a:pt x="0" y="6350"/>
                              </a:lnTo>
                              <a:lnTo>
                                <a:pt x="5653404" y="6350"/>
                              </a:lnTo>
                              <a:lnTo>
                                <a:pt x="5653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6" o:spid="_x0000_s1026" style="position:absolute;margin-left:69.5pt;margin-top:18.4pt;width:445.15pt;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56534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" path="m5653404,l,,,6350r5653404,l5653404,xe" fillcolor="black" stroked="f">
                <v:path arrowok="t"/>
                <w10:wrap type="topAndBottom" anchorx="page"/>
              </v:shape>
            </w:pict>
          </mc:Fallback>
        </mc:AlternateContent>
      </w:r>
      <w:r>
        <w:t>Exigence</w:t>
      </w:r>
      <w:r>
        <w:rPr>
          <w:spacing w:val="2"/>
        </w:rPr>
        <w:t xml:space="preserve"> </w:t>
      </w:r>
      <w:r>
        <w:t>de publication</w:t>
      </w:r>
      <w:r>
        <w:rPr>
          <w:spacing w:val="-2"/>
        </w:rPr>
        <w:t xml:space="preserve"> </w:t>
      </w:r>
      <w:r>
        <w:t>E1-1</w:t>
      </w:r>
      <w:r>
        <w:rPr>
          <w:spacing w:val="1"/>
        </w:rPr>
        <w:t xml:space="preserve"> </w:t>
      </w:r>
      <w:r>
        <w:t>–</w:t>
      </w:r>
      <w:r>
        <w:rPr>
          <w:spacing w:val="4"/>
        </w:rPr>
        <w:t xml:space="preserve"> </w:t>
      </w:r>
      <w:r>
        <w:t>Plan</w:t>
      </w:r>
      <w:r>
        <w:rPr>
          <w:spacing w:val="2"/>
        </w:rPr>
        <w:t xml:space="preserve"> </w:t>
      </w:r>
      <w:r>
        <w:t>de transition</w:t>
      </w:r>
      <w:r>
        <w:rPr>
          <w:spacing w:val="3"/>
        </w:rPr>
        <w:t xml:space="preserve"> </w:t>
      </w:r>
      <w:r>
        <w:t>pour</w:t>
      </w:r>
      <w:r>
        <w:rPr>
          <w:spacing w:val="2"/>
        </w:rPr>
        <w:t xml:space="preserve"> </w:t>
      </w:r>
      <w:r>
        <w:t>l’atténuation</w:t>
      </w:r>
      <w:r>
        <w:rPr>
          <w:spacing w:val="-2"/>
        </w:rPr>
        <w:t xml:space="preserve"> </w:t>
      </w:r>
      <w:r>
        <w:t>du</w:t>
      </w:r>
      <w:r>
        <w:rPr>
          <w:spacing w:val="3"/>
        </w:rPr>
        <w:t xml:space="preserve"> </w:t>
      </w:r>
      <w:r>
        <w:rPr>
          <w:spacing w:val="-2"/>
        </w:rPr>
        <w:t>changement</w:t>
      </w:r>
    </w:p>
    <w:p>
      <w:pPr>
        <w:ind w:left="700"/>
        <w:rPr>
          <w:rFonts w:ascii="Arial"/>
          <w:b/>
          <w:i/>
        </w:rPr>
      </w:pPr>
      <w:r>
        <w:rPr>
          <w:rFonts w:ascii="Arial"/>
          <w:b/>
          <w:i/>
          <w:spacing w:val="-2"/>
        </w:rPr>
        <w:t>climatique</w:t>
      </w:r>
    </w:p>
    <w:p>
      <w:pPr>
        <w:pStyle w:val="Paragraphedeliste"/>
        <w:numPr>
          <w:ilvl w:val="0"/>
          <w:numId w:val="35"/>
        </w:numPr>
        <w:tabs>
          <w:tab w:val="left" w:pos="1266"/>
        </w:tabs>
        <w:spacing w:before="120" w:line="261" w:lineRule="auto"/>
        <w:ind w:right="1958"/>
        <w:rPr>
          <w:sz w:val="20"/>
        </w:rPr>
      </w:pPr>
      <w:r>
        <w:rPr>
          <w:rFonts w:ascii="Arial" w:hAnsi="Arial"/>
          <w:b/>
          <w:sz w:val="20"/>
        </w:rPr>
        <w:t>L’entreprise</w:t>
      </w:r>
      <w:r>
        <w:rPr>
          <w:rFonts w:ascii="Arial" w:hAnsi="Arial"/>
          <w:b/>
          <w:spacing w:val="-6"/>
          <w:sz w:val="20"/>
        </w:rPr>
        <w:t xml:space="preserve"> </w:t>
      </w:r>
      <w:r>
        <w:rPr>
          <w:rFonts w:ascii="Arial" w:hAnsi="Arial"/>
          <w:b/>
          <w:sz w:val="20"/>
        </w:rPr>
        <w:t>publie</w:t>
      </w:r>
      <w:r>
        <w:rPr>
          <w:rFonts w:ascii="Arial" w:hAnsi="Arial"/>
          <w:b/>
          <w:spacing w:val="-5"/>
          <w:sz w:val="20"/>
        </w:rPr>
        <w:t xml:space="preserve"> </w:t>
      </w:r>
      <w:r>
        <w:rPr>
          <w:rFonts w:ascii="Arial" w:hAnsi="Arial"/>
          <w:b/>
          <w:sz w:val="20"/>
        </w:rPr>
        <w:t>son</w:t>
      </w:r>
      <w:r>
        <w:rPr>
          <w:rFonts w:ascii="Arial" w:hAnsi="Arial"/>
          <w:b/>
          <w:spacing w:val="-2"/>
          <w:sz w:val="20"/>
        </w:rPr>
        <w:t xml:space="preserve"> </w:t>
      </w:r>
      <w:r>
        <w:rPr>
          <w:rFonts w:ascii="Arial" w:hAnsi="Arial"/>
          <w:b/>
          <w:i/>
          <w:sz w:val="20"/>
        </w:rPr>
        <w:t>plan</w:t>
      </w:r>
      <w:r>
        <w:rPr>
          <w:rFonts w:ascii="Arial" w:hAnsi="Arial"/>
          <w:b/>
          <w:i/>
          <w:spacing w:val="-5"/>
          <w:sz w:val="20"/>
        </w:rPr>
        <w:t xml:space="preserve"> </w:t>
      </w:r>
      <w:r>
        <w:rPr>
          <w:rFonts w:ascii="Arial" w:hAnsi="Arial"/>
          <w:b/>
          <w:i/>
          <w:sz w:val="20"/>
        </w:rPr>
        <w:t>de</w:t>
      </w:r>
      <w:r>
        <w:rPr>
          <w:rFonts w:ascii="Arial" w:hAnsi="Arial"/>
          <w:b/>
          <w:i/>
          <w:spacing w:val="-5"/>
          <w:sz w:val="20"/>
        </w:rPr>
        <w:t xml:space="preserve"> </w:t>
      </w:r>
      <w:r>
        <w:rPr>
          <w:rFonts w:ascii="Arial" w:hAnsi="Arial"/>
          <w:b/>
          <w:i/>
          <w:sz w:val="20"/>
        </w:rPr>
        <w:t>transition</w:t>
      </w:r>
      <w:r>
        <w:rPr>
          <w:rFonts w:ascii="Arial" w:hAnsi="Arial"/>
          <w:b/>
          <w:i/>
          <w:spacing w:val="-3"/>
          <w:sz w:val="20"/>
        </w:rPr>
        <w:t xml:space="preserve"> </w:t>
      </w:r>
      <w:r>
        <w:rPr>
          <w:rFonts w:ascii="Arial" w:hAnsi="Arial"/>
          <w:b/>
          <w:sz w:val="20"/>
        </w:rPr>
        <w:t>pour</w:t>
      </w:r>
      <w:r>
        <w:rPr>
          <w:rFonts w:ascii="Arial" w:hAnsi="Arial"/>
          <w:b/>
          <w:spacing w:val="-5"/>
          <w:sz w:val="20"/>
        </w:rPr>
        <w:t xml:space="preserve"> </w:t>
      </w:r>
      <w:r>
        <w:rPr>
          <w:rFonts w:ascii="Arial" w:hAnsi="Arial"/>
          <w:b/>
          <w:sz w:val="20"/>
        </w:rPr>
        <w:t>l’</w:t>
      </w:r>
      <w:r>
        <w:rPr>
          <w:rFonts w:ascii="Arial" w:hAnsi="Arial"/>
          <w:b/>
          <w:i/>
          <w:sz w:val="20"/>
        </w:rPr>
        <w:t>atténuation</w:t>
      </w:r>
      <w:r>
        <w:rPr>
          <w:rFonts w:ascii="Arial" w:hAnsi="Arial"/>
          <w:b/>
          <w:i/>
          <w:spacing w:val="-4"/>
          <w:sz w:val="20"/>
        </w:rPr>
        <w:t xml:space="preserve"> </w:t>
      </w:r>
      <w:r>
        <w:rPr>
          <w:rFonts w:ascii="Arial" w:hAnsi="Arial"/>
          <w:b/>
          <w:i/>
          <w:sz w:val="20"/>
        </w:rPr>
        <w:t>du</w:t>
      </w:r>
      <w:r>
        <w:rPr>
          <w:rFonts w:ascii="Arial" w:hAnsi="Arial"/>
          <w:b/>
          <w:i/>
          <w:spacing w:val="-4"/>
          <w:sz w:val="20"/>
        </w:rPr>
        <w:t xml:space="preserve"> </w:t>
      </w:r>
      <w:r>
        <w:rPr>
          <w:rFonts w:ascii="Arial" w:hAnsi="Arial"/>
          <w:b/>
          <w:i/>
          <w:sz w:val="20"/>
        </w:rPr>
        <w:t xml:space="preserve">changement </w:t>
      </w:r>
      <w:r>
        <w:rPr>
          <w:rFonts w:ascii="Arial" w:hAnsi="Arial"/>
          <w:b/>
          <w:i/>
          <w:spacing w:val="-2"/>
          <w:sz w:val="20"/>
        </w:rPr>
        <w:t>climatique</w:t>
      </w:r>
      <w:r>
        <w:rPr>
          <w:spacing w:val="-2"/>
          <w:sz w:val="20"/>
          <w:vertAlign w:val="superscript"/>
        </w:rPr>
        <w:t>35</w:t>
      </w:r>
      <w:r>
        <w:rPr>
          <w:rFonts w:ascii="Arial" w:hAnsi="Arial"/>
          <w:b/>
          <w:spacing w:val="-2"/>
          <w:sz w:val="20"/>
        </w:rPr>
        <w:t>.</w:t>
      </w:r>
    </w:p>
    <w:p>
      <w:pPr>
        <w:pStyle w:val="Paragraphedeliste"/>
        <w:numPr>
          <w:ilvl w:val="0"/>
          <w:numId w:val="35"/>
        </w:numPr>
        <w:tabs>
          <w:tab w:val="left" w:pos="1264"/>
          <w:tab w:val="left" w:pos="1266"/>
        </w:tabs>
        <w:spacing w:before="103"/>
        <w:ind w:right="918"/>
        <w:jc w:val="both"/>
        <w:rPr>
          <w:sz w:val="20"/>
        </w:rPr>
      </w:pPr>
      <w:r>
        <w:rPr>
          <w:sz w:val="20"/>
        </w:rPr>
        <w:t>L’objectif de cette exigence de publication est de permettre une compréhension des efforts d’atténuation passés, actuels et futurs de l’entreprise afin de garantir la compatibilité de sa stratégie et de son modèle économique avec la transition vers une économie durable, avec</w:t>
      </w:r>
      <w:r>
        <w:rPr>
          <w:spacing w:val="40"/>
          <w:sz w:val="20"/>
        </w:rPr>
        <w:t xml:space="preserve"> </w:t>
      </w:r>
      <w:r>
        <w:rPr>
          <w:sz w:val="20"/>
        </w:rPr>
        <w:t>la limitation du réchauffement de la planète à 1,5 °C conformément à l’accord de Paris, et avec l’objectif de neutralité climatique à l’horizon 2050 et, le cas échéant, de l’exposition de l’entreprise à des activités liées au charbon, au pétrole et au gaz.</w:t>
      </w:r>
    </w:p>
    <w:p>
      <w:pPr>
        <w:pStyle w:val="Paragraphedeliste"/>
        <w:numPr>
          <w:ilvl w:val="0"/>
          <w:numId w:val="35"/>
        </w:numPr>
        <w:tabs>
          <w:tab w:val="left" w:pos="1266"/>
        </w:tabs>
        <w:spacing w:before="120"/>
        <w:ind w:hanging="566"/>
        <w:rPr>
          <w:sz w:val="20"/>
        </w:rPr>
      </w:pPr>
      <w:r>
        <w:rPr>
          <w:sz w:val="20"/>
        </w:rPr>
        <w:t>Les</w:t>
      </w:r>
      <w:r>
        <w:rPr>
          <w:spacing w:val="-9"/>
          <w:sz w:val="20"/>
        </w:rPr>
        <w:t xml:space="preserve"> </w:t>
      </w:r>
      <w:r>
        <w:rPr>
          <w:sz w:val="20"/>
        </w:rPr>
        <w:t>informations</w:t>
      </w:r>
      <w:r>
        <w:rPr>
          <w:spacing w:val="-8"/>
          <w:sz w:val="20"/>
        </w:rPr>
        <w:t xml:space="preserve"> </w:t>
      </w:r>
      <w:r>
        <w:rPr>
          <w:sz w:val="20"/>
        </w:rPr>
        <w:t>requises</w:t>
      </w:r>
      <w:r>
        <w:rPr>
          <w:spacing w:val="-8"/>
          <w:sz w:val="20"/>
        </w:rPr>
        <w:t xml:space="preserve"> </w:t>
      </w:r>
      <w:r>
        <w:rPr>
          <w:sz w:val="20"/>
        </w:rPr>
        <w:t>au</w:t>
      </w:r>
      <w:r>
        <w:rPr>
          <w:spacing w:val="-9"/>
          <w:sz w:val="20"/>
        </w:rPr>
        <w:t xml:space="preserve"> </w:t>
      </w:r>
      <w:r>
        <w:rPr>
          <w:sz w:val="20"/>
        </w:rPr>
        <w:t>paragraphe</w:t>
      </w:r>
      <w:r>
        <w:rPr>
          <w:spacing w:val="-7"/>
          <w:sz w:val="20"/>
        </w:rPr>
        <w:t xml:space="preserve"> </w:t>
      </w:r>
      <w:r>
        <w:rPr>
          <w:sz w:val="20"/>
        </w:rPr>
        <w:t>14</w:t>
      </w:r>
      <w:r>
        <w:rPr>
          <w:spacing w:val="-9"/>
          <w:sz w:val="20"/>
        </w:rPr>
        <w:t xml:space="preserve"> </w:t>
      </w:r>
      <w:r>
        <w:rPr>
          <w:sz w:val="20"/>
        </w:rPr>
        <w:t>comprennent</w:t>
      </w:r>
      <w:r>
        <w:rPr>
          <w:spacing w:val="-7"/>
          <w:sz w:val="20"/>
        </w:rPr>
        <w:t xml:space="preserve"> </w:t>
      </w:r>
      <w:r>
        <w:rPr>
          <w:sz w:val="20"/>
        </w:rPr>
        <w:t>les</w:t>
      </w:r>
      <w:r>
        <w:rPr>
          <w:spacing w:val="-8"/>
          <w:sz w:val="20"/>
        </w:rPr>
        <w:t xml:space="preserve"> </w:t>
      </w:r>
      <w:r>
        <w:rPr>
          <w:sz w:val="20"/>
        </w:rPr>
        <w:t>éléments</w:t>
      </w:r>
      <w:r>
        <w:rPr>
          <w:spacing w:val="-8"/>
          <w:sz w:val="20"/>
        </w:rPr>
        <w:t xml:space="preserve"> </w:t>
      </w:r>
      <w:r>
        <w:rPr>
          <w:spacing w:val="-2"/>
          <w:sz w:val="20"/>
        </w:rPr>
        <w:t>suivants:</w:t>
      </w:r>
    </w:p>
    <w:p>
      <w:pPr>
        <w:pStyle w:val="Paragraphedeliste"/>
        <w:numPr>
          <w:ilvl w:val="1"/>
          <w:numId w:val="35"/>
        </w:numPr>
        <w:tabs>
          <w:tab w:val="left" w:pos="1830"/>
          <w:tab w:val="left" w:pos="1833"/>
        </w:tabs>
        <w:spacing w:before="142"/>
        <w:ind w:right="917"/>
        <w:jc w:val="both"/>
        <w:rPr>
          <w:sz w:val="20"/>
        </w:rPr>
      </w:pPr>
      <w:r>
        <w:rPr>
          <w:sz w:val="20"/>
        </w:rPr>
        <w:t xml:space="preserve">concernant les </w:t>
      </w:r>
      <w:r>
        <w:rPr>
          <w:rFonts w:ascii="Arial" w:hAnsi="Arial"/>
          <w:b/>
          <w:i/>
          <w:sz w:val="20"/>
        </w:rPr>
        <w:t xml:space="preserve">cibles de réduction des émissions de GES </w:t>
      </w:r>
      <w:r>
        <w:rPr>
          <w:sz w:val="20"/>
        </w:rPr>
        <w:t>(comme imposé par l’exigence de publication E1-4), une explication de la manière dont les cibles de l’entreprise</w:t>
      </w:r>
      <w:r>
        <w:rPr>
          <w:spacing w:val="-4"/>
          <w:sz w:val="20"/>
        </w:rPr>
        <w:t xml:space="preserve"> </w:t>
      </w:r>
      <w:r>
        <w:rPr>
          <w:sz w:val="20"/>
        </w:rPr>
        <w:t>sont</w:t>
      </w:r>
      <w:r>
        <w:rPr>
          <w:spacing w:val="-4"/>
          <w:sz w:val="20"/>
        </w:rPr>
        <w:t xml:space="preserve"> </w:t>
      </w:r>
      <w:r>
        <w:rPr>
          <w:sz w:val="20"/>
        </w:rPr>
        <w:t>compatibles</w:t>
      </w:r>
      <w:r>
        <w:rPr>
          <w:spacing w:val="-3"/>
          <w:sz w:val="20"/>
        </w:rPr>
        <w:t xml:space="preserve"> </w:t>
      </w:r>
      <w:r>
        <w:rPr>
          <w:sz w:val="20"/>
        </w:rPr>
        <w:t>avec</w:t>
      </w:r>
      <w:r>
        <w:rPr>
          <w:spacing w:val="-3"/>
          <w:sz w:val="20"/>
        </w:rPr>
        <w:t xml:space="preserve"> </w:t>
      </w:r>
      <w:r>
        <w:rPr>
          <w:sz w:val="20"/>
        </w:rPr>
        <w:t>la</w:t>
      </w:r>
      <w:r>
        <w:rPr>
          <w:spacing w:val="-2"/>
          <w:sz w:val="20"/>
        </w:rPr>
        <w:t xml:space="preserve"> </w:t>
      </w:r>
      <w:r>
        <w:rPr>
          <w:sz w:val="20"/>
        </w:rPr>
        <w:t>limitation</w:t>
      </w:r>
      <w:r>
        <w:rPr>
          <w:spacing w:val="-2"/>
          <w:sz w:val="20"/>
        </w:rPr>
        <w:t xml:space="preserve"> </w:t>
      </w:r>
      <w:r>
        <w:rPr>
          <w:sz w:val="20"/>
        </w:rPr>
        <w:t>du</w:t>
      </w:r>
      <w:r>
        <w:rPr>
          <w:spacing w:val="-4"/>
          <w:sz w:val="20"/>
        </w:rPr>
        <w:t xml:space="preserve"> </w:t>
      </w:r>
      <w:r>
        <w:rPr>
          <w:sz w:val="20"/>
        </w:rPr>
        <w:t>réchauffement</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planète</w:t>
      </w:r>
      <w:r>
        <w:rPr>
          <w:spacing w:val="-2"/>
          <w:sz w:val="20"/>
        </w:rPr>
        <w:t xml:space="preserve"> </w:t>
      </w:r>
      <w:r>
        <w:rPr>
          <w:sz w:val="20"/>
        </w:rPr>
        <w:t>à</w:t>
      </w:r>
      <w:r>
        <w:rPr>
          <w:spacing w:val="-2"/>
          <w:sz w:val="20"/>
        </w:rPr>
        <w:t xml:space="preserve"> </w:t>
      </w:r>
      <w:r>
        <w:rPr>
          <w:sz w:val="20"/>
        </w:rPr>
        <w:t>1,5 °C conformément à l’accord de Paris;</w:t>
      </w:r>
    </w:p>
    <w:p>
      <w:pPr>
        <w:pStyle w:val="Paragraphedeliste"/>
        <w:numPr>
          <w:ilvl w:val="1"/>
          <w:numId w:val="35"/>
        </w:numPr>
        <w:tabs>
          <w:tab w:val="left" w:pos="1830"/>
          <w:tab w:val="left" w:pos="1833"/>
        </w:tabs>
        <w:spacing w:before="144"/>
        <w:ind w:right="913"/>
        <w:jc w:val="both"/>
        <w:rPr>
          <w:sz w:val="20"/>
        </w:rPr>
      </w:pPr>
      <w:r>
        <w:rPr>
          <w:sz w:val="20"/>
        </w:rPr>
        <w:t xml:space="preserve">concernant les cibles de réduction des émissions de GES (comme imposé par l’exigence de publication E1-4) et les </w:t>
      </w:r>
      <w:r>
        <w:rPr>
          <w:rFonts w:ascii="Arial" w:hAnsi="Arial"/>
          <w:b/>
          <w:i/>
          <w:sz w:val="20"/>
        </w:rPr>
        <w:t xml:space="preserve">actions </w:t>
      </w:r>
      <w:r>
        <w:rPr>
          <w:sz w:val="20"/>
        </w:rPr>
        <w:t xml:space="preserve">en matière </w:t>
      </w:r>
      <w:r>
        <w:rPr>
          <w:rFonts w:ascii="Arial" w:hAnsi="Arial"/>
          <w:b/>
          <w:i/>
          <w:sz w:val="20"/>
        </w:rPr>
        <w:t xml:space="preserve">d’atténuation du changement climatique </w:t>
      </w:r>
      <w:r>
        <w:rPr>
          <w:sz w:val="20"/>
        </w:rPr>
        <w:t xml:space="preserve">(comme imposé par l’exigence de publication E1-3), une description des </w:t>
      </w:r>
      <w:r>
        <w:rPr>
          <w:rFonts w:ascii="Arial" w:hAnsi="Arial"/>
          <w:b/>
          <w:i/>
          <w:sz w:val="20"/>
        </w:rPr>
        <w:t xml:space="preserve">leviers de décarbonation </w:t>
      </w:r>
      <w:r>
        <w:rPr>
          <w:sz w:val="20"/>
        </w:rPr>
        <w:t>recensés et les actions clés prévues, y compris les modifications apportées au portefeuille de produits et services de l’entreprise et le recours à de nouvelles technologies dans ses opérations propres, ou en aval et/ou en amont de la chaîne de valeur;</w:t>
      </w:r>
    </w:p>
    <w:p>
      <w:pPr>
        <w:pStyle w:val="Paragraphedeliste"/>
        <w:numPr>
          <w:ilvl w:val="1"/>
          <w:numId w:val="35"/>
        </w:numPr>
        <w:tabs>
          <w:tab w:val="left" w:pos="1831"/>
          <w:tab w:val="left" w:pos="1833"/>
        </w:tabs>
        <w:spacing w:before="142"/>
        <w:ind w:right="917"/>
        <w:jc w:val="both"/>
        <w:rPr>
          <w:sz w:val="20"/>
        </w:rPr>
      </w:pPr>
      <w:r>
        <w:rPr>
          <w:sz w:val="20"/>
        </w:rPr>
        <w:t xml:space="preserve">concernant les </w:t>
      </w:r>
      <w:r>
        <w:rPr>
          <w:rFonts w:ascii="Arial" w:hAnsi="Arial"/>
          <w:b/>
          <w:i/>
          <w:sz w:val="20"/>
        </w:rPr>
        <w:t xml:space="preserve">actions en matière d’atténuation du changement climatique </w:t>
      </w:r>
      <w:r>
        <w:rPr>
          <w:sz w:val="20"/>
        </w:rPr>
        <w:t>(comme imposé par l’exigence de publication E1-3), une description et une quantification des investissements et des financements de l’entreprise visant à</w:t>
      </w:r>
      <w:r>
        <w:rPr>
          <w:spacing w:val="40"/>
          <w:sz w:val="20"/>
        </w:rPr>
        <w:t xml:space="preserve"> </w:t>
      </w:r>
      <w:r>
        <w:rPr>
          <w:sz w:val="20"/>
        </w:rPr>
        <w:t xml:space="preserve">soutenir la mise en œuvre du </w:t>
      </w:r>
      <w:r>
        <w:rPr>
          <w:rFonts w:ascii="Arial" w:hAnsi="Arial"/>
          <w:b/>
          <w:sz w:val="20"/>
        </w:rPr>
        <w:t>plan de transition</w:t>
      </w:r>
      <w:r>
        <w:rPr>
          <w:sz w:val="20"/>
        </w:rPr>
        <w:t>, avec une référence aux indicateurs clés de performance liés aux CapEx alignés sur la taxinomie et, le cas échéant, aux plans CapEx, que l’entreprise publie conformément au règlement délégué (UE) 2021/2178 de la Commission;</w:t>
      </w:r>
    </w:p>
    <w:p>
      <w:pPr>
        <w:pStyle w:val="Paragraphedeliste"/>
        <w:numPr>
          <w:ilvl w:val="1"/>
          <w:numId w:val="35"/>
        </w:numPr>
        <w:tabs>
          <w:tab w:val="left" w:pos="1830"/>
          <w:tab w:val="left" w:pos="1833"/>
        </w:tabs>
        <w:spacing w:before="143"/>
        <w:ind w:right="918"/>
        <w:jc w:val="both"/>
        <w:rPr>
          <w:sz w:val="20"/>
        </w:rPr>
      </w:pPr>
      <w:r>
        <w:rPr>
          <w:sz w:val="20"/>
        </w:rPr>
        <w:t xml:space="preserve">une évaluation qualitative des </w:t>
      </w:r>
      <w:r>
        <w:rPr>
          <w:rFonts w:ascii="Arial" w:hAnsi="Arial"/>
          <w:b/>
          <w:i/>
          <w:sz w:val="20"/>
        </w:rPr>
        <w:t>émissions de GES potentielles verrouillées</w:t>
      </w:r>
      <w:r>
        <w:rPr>
          <w:rFonts w:ascii="Arial" w:hAnsi="Arial"/>
          <w:b/>
          <w:i/>
          <w:spacing w:val="40"/>
          <w:sz w:val="20"/>
        </w:rPr>
        <w:t xml:space="preserve"> </w:t>
      </w:r>
      <w:r>
        <w:rPr>
          <w:sz w:val="20"/>
        </w:rPr>
        <w:t xml:space="preserve">découlant des principaux actifs et produits de l’entreprise. Il s’agit notamment d’expliquer si et comment ces </w:t>
      </w:r>
      <w:r>
        <w:rPr>
          <w:rFonts w:ascii="Arial" w:hAnsi="Arial"/>
          <w:b/>
          <w:i/>
          <w:sz w:val="20"/>
        </w:rPr>
        <w:t xml:space="preserve">émissions </w:t>
      </w:r>
      <w:r>
        <w:rPr>
          <w:sz w:val="20"/>
        </w:rPr>
        <w:t xml:space="preserve">risquent de compromettre la réalisation des </w:t>
      </w:r>
      <w:r>
        <w:rPr>
          <w:rFonts w:ascii="Arial" w:hAnsi="Arial"/>
          <w:b/>
          <w:i/>
          <w:sz w:val="20"/>
        </w:rPr>
        <w:t xml:space="preserve">cibles de réduction des émissions de GES </w:t>
      </w:r>
      <w:r>
        <w:rPr>
          <w:sz w:val="20"/>
        </w:rPr>
        <w:t>de l’entreprise et d’entraîner des</w:t>
      </w:r>
      <w:r>
        <w:rPr>
          <w:spacing w:val="40"/>
          <w:sz w:val="20"/>
        </w:rPr>
        <w:t xml:space="preserve"> </w:t>
      </w:r>
      <w:r>
        <w:rPr>
          <w:rFonts w:ascii="Arial" w:hAnsi="Arial"/>
          <w:b/>
          <w:i/>
          <w:sz w:val="20"/>
        </w:rPr>
        <w:t>risques de transition</w:t>
      </w:r>
      <w:r>
        <w:rPr>
          <w:sz w:val="20"/>
        </w:rPr>
        <w:t>, et, le cas échéant, de décrire les plans mis en place par l’entreprise</w:t>
      </w:r>
      <w:r>
        <w:rPr>
          <w:spacing w:val="-2"/>
          <w:sz w:val="20"/>
        </w:rPr>
        <w:t xml:space="preserve"> </w:t>
      </w:r>
      <w:r>
        <w:rPr>
          <w:sz w:val="20"/>
        </w:rPr>
        <w:t>pour</w:t>
      </w:r>
      <w:r>
        <w:rPr>
          <w:spacing w:val="-1"/>
          <w:sz w:val="20"/>
        </w:rPr>
        <w:t xml:space="preserve"> </w:t>
      </w:r>
      <w:r>
        <w:rPr>
          <w:sz w:val="20"/>
        </w:rPr>
        <w:t>gérer</w:t>
      </w:r>
      <w:r>
        <w:rPr>
          <w:spacing w:val="-1"/>
          <w:sz w:val="20"/>
        </w:rPr>
        <w:t xml:space="preserve"> </w:t>
      </w:r>
      <w:r>
        <w:rPr>
          <w:sz w:val="20"/>
        </w:rPr>
        <w:t>ses</w:t>
      </w:r>
      <w:r>
        <w:rPr>
          <w:spacing w:val="-1"/>
          <w:sz w:val="20"/>
        </w:rPr>
        <w:t xml:space="preserve"> </w:t>
      </w:r>
      <w:r>
        <w:rPr>
          <w:sz w:val="20"/>
        </w:rPr>
        <w:t>actifs</w:t>
      </w:r>
      <w:r>
        <w:rPr>
          <w:spacing w:val="-3"/>
          <w:sz w:val="20"/>
        </w:rPr>
        <w:t xml:space="preserve"> </w:t>
      </w:r>
      <w:r>
        <w:rPr>
          <w:sz w:val="20"/>
        </w:rPr>
        <w:t>et</w:t>
      </w:r>
      <w:r>
        <w:rPr>
          <w:spacing w:val="-2"/>
          <w:sz w:val="20"/>
        </w:rPr>
        <w:t xml:space="preserve"> </w:t>
      </w:r>
      <w:r>
        <w:rPr>
          <w:sz w:val="20"/>
        </w:rPr>
        <w:t>produits</w:t>
      </w:r>
      <w:r>
        <w:rPr>
          <w:spacing w:val="-1"/>
          <w:sz w:val="20"/>
        </w:rPr>
        <w:t xml:space="preserve"> </w:t>
      </w:r>
      <w:r>
        <w:rPr>
          <w:sz w:val="20"/>
        </w:rPr>
        <w:t>à</w:t>
      </w:r>
      <w:r>
        <w:rPr>
          <w:spacing w:val="-4"/>
          <w:sz w:val="20"/>
        </w:rPr>
        <w:t xml:space="preserve"> </w:t>
      </w:r>
      <w:r>
        <w:rPr>
          <w:sz w:val="20"/>
        </w:rPr>
        <w:t>forte</w:t>
      </w:r>
      <w:r>
        <w:rPr>
          <w:spacing w:val="-2"/>
          <w:sz w:val="20"/>
        </w:rPr>
        <w:t xml:space="preserve"> </w:t>
      </w:r>
      <w:r>
        <w:rPr>
          <w:sz w:val="20"/>
        </w:rPr>
        <w:t>intensité</w:t>
      </w:r>
      <w:r>
        <w:rPr>
          <w:spacing w:val="-2"/>
          <w:sz w:val="20"/>
        </w:rPr>
        <w:t xml:space="preserve"> </w:t>
      </w:r>
      <w:r>
        <w:rPr>
          <w:sz w:val="20"/>
        </w:rPr>
        <w:t>de</w:t>
      </w:r>
      <w:r>
        <w:rPr>
          <w:spacing w:val="-4"/>
          <w:sz w:val="20"/>
        </w:rPr>
        <w:t xml:space="preserve"> </w:t>
      </w:r>
      <w:r>
        <w:rPr>
          <w:sz w:val="20"/>
        </w:rPr>
        <w:t>GES</w:t>
      </w:r>
      <w:r>
        <w:rPr>
          <w:spacing w:val="-2"/>
          <w:sz w:val="20"/>
        </w:rPr>
        <w:t xml:space="preserve"> </w:t>
      </w:r>
      <w:r>
        <w:rPr>
          <w:sz w:val="20"/>
        </w:rPr>
        <w:t>et</w:t>
      </w:r>
      <w:r>
        <w:rPr>
          <w:spacing w:val="-2"/>
          <w:sz w:val="20"/>
        </w:rPr>
        <w:t xml:space="preserve"> </w:t>
      </w:r>
      <w:r>
        <w:rPr>
          <w:sz w:val="20"/>
        </w:rPr>
        <w:t>à</w:t>
      </w:r>
      <w:r>
        <w:rPr>
          <w:spacing w:val="-2"/>
          <w:sz w:val="20"/>
        </w:rPr>
        <w:t xml:space="preserve"> </w:t>
      </w:r>
      <w:r>
        <w:rPr>
          <w:sz w:val="20"/>
        </w:rPr>
        <w:t>forte</w:t>
      </w:r>
      <w:r>
        <w:rPr>
          <w:spacing w:val="-2"/>
          <w:sz w:val="20"/>
        </w:rPr>
        <w:t xml:space="preserve"> </w:t>
      </w:r>
      <w:r>
        <w:rPr>
          <w:sz w:val="20"/>
        </w:rPr>
        <w:t xml:space="preserve">intensité </w:t>
      </w:r>
      <w:r>
        <w:rPr>
          <w:spacing w:val="-2"/>
          <w:sz w:val="20"/>
        </w:rPr>
        <w:t>énergétique;</w:t>
      </w:r>
    </w:p>
    <w:p>
      <w:pPr>
        <w:pStyle w:val="Corpsdetexte"/>
        <w:spacing w:before="104"/>
      </w:pPr>
      <w:r>
        <w:rPr>
          <w:noProof/>
        </w:rPr>
        <mc:AlternateContent>
          <mc:Choice Requires="wps">
            <w:drawing>
              <wp:anchor distT="0" distB="0" distL="0" distR="0" simplePos="0" relativeHeight="487590400" behindDoc="1" locked="0" layoutInCell="1" allowOverlap="1">
                <wp:simplePos x="0" y="0"/>
                <wp:positionH relativeFrom="page">
                  <wp:posOffset>914704</wp:posOffset>
                </wp:positionH>
                <wp:positionV relativeFrom="paragraph">
                  <wp:posOffset>227767</wp:posOffset>
                </wp:positionV>
                <wp:extent cx="1829435" cy="9525"/>
                <wp:effectExtent l="0" t="0" r="0" b="0"/>
                <wp:wrapTopAndBottom/>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7" o:spid="_x0000_s1026" style="position:absolute;margin-left:1in;margin-top:17.95pt;width:144.05pt;height:.75pt;z-index:-1572608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" path="m1829054,l,,,9144r1829054,l1829054,xe" fillcolor="black" stroked="f">
                <v:path arrowok="t"/>
                <w10:wrap type="topAndBottom" anchorx="page"/>
              </v:shape>
            </w:pict>
          </mc:Fallback>
        </mc:AlternateContent>
      </w:r>
    </w:p>
    <w:p>
      <w:pPr>
        <w:spacing w:before="99"/>
        <w:ind w:left="700" w:right="912"/>
        <w:jc w:val="both"/>
        <w:rPr>
          <w:sz w:val="16"/>
        </w:rPr>
      </w:pPr>
      <w:r>
        <w:rPr>
          <w:sz w:val="16"/>
          <w:vertAlign w:val="superscript"/>
        </w:rPr>
        <w:t>35</w:t>
      </w:r>
      <w:r>
        <w:rPr>
          <w:sz w:val="16"/>
        </w:rPr>
        <w:t xml:space="preserve"> Ces informations sont alignées sur l’article 2, paragraphe</w:t>
      </w:r>
      <w:r>
        <w:rPr>
          <w:spacing w:val="-1"/>
          <w:sz w:val="16"/>
        </w:rPr>
        <w:t xml:space="preserve"> </w:t>
      </w:r>
      <w:r>
        <w:rPr>
          <w:sz w:val="16"/>
        </w:rPr>
        <w:t>1, du règlement (UE) 2021/1119 du Parlement européen et du Conseil (loi européenne sur le climat), ainsi que sur l’article</w:t>
      </w:r>
      <w:r>
        <w:rPr>
          <w:spacing w:val="-3"/>
          <w:sz w:val="16"/>
        </w:rPr>
        <w:t xml:space="preserve"> </w:t>
      </w:r>
      <w:r>
        <w:rPr>
          <w:sz w:val="16"/>
        </w:rPr>
        <w:t>2 du règlement délégué (UE) 2020/1818 de la Commission (règlement sur les indices de référence en matière de climat).</w:t>
      </w:r>
    </w:p>
    <w:p>
      <w:pPr>
        <w:jc w:val="both"/>
        <w:rPr>
          <w:sz w:val="16"/>
        </w:rPr>
        <w:sectPr>
          <w:pgSz w:w="11910" w:h="16840"/>
          <w:pgMar w:top="1600" w:right="740" w:bottom="1200" w:left="740" w:header="0" w:footer="1008" w:gutter="0"/>
          <w:cols w:space="720"/>
        </w:sectPr>
      </w:pPr>
    </w:p>
    <w:p>
      <w:pPr>
        <w:pStyle w:val="Paragraphedeliste"/>
        <w:numPr>
          <w:ilvl w:val="1"/>
          <w:numId w:val="35"/>
        </w:numPr>
        <w:tabs>
          <w:tab w:val="left" w:pos="1830"/>
          <w:tab w:val="left" w:pos="1833"/>
        </w:tabs>
        <w:spacing w:before="81" w:line="242" w:lineRule="auto"/>
        <w:ind w:right="917"/>
        <w:jc w:val="both"/>
        <w:rPr>
          <w:sz w:val="20"/>
        </w:rPr>
      </w:pPr>
      <w:r>
        <w:rPr>
          <w:sz w:val="20"/>
        </w:rPr>
        <w:lastRenderedPageBreak/>
        <w:t>pour les entreprises dont les activités économiques sont couvertes par les règlements délégués</w:t>
      </w:r>
      <w:r>
        <w:rPr>
          <w:spacing w:val="-1"/>
          <w:sz w:val="20"/>
        </w:rPr>
        <w:t xml:space="preserve"> </w:t>
      </w:r>
      <w:r>
        <w:rPr>
          <w:sz w:val="20"/>
        </w:rPr>
        <w:t>sur</w:t>
      </w:r>
      <w:r>
        <w:rPr>
          <w:spacing w:val="-1"/>
          <w:sz w:val="20"/>
        </w:rPr>
        <w:t xml:space="preserve"> </w:t>
      </w:r>
      <w:r>
        <w:rPr>
          <w:sz w:val="20"/>
        </w:rPr>
        <w:t>l’adaptation</w:t>
      </w:r>
      <w:r>
        <w:rPr>
          <w:spacing w:val="-2"/>
          <w:sz w:val="20"/>
        </w:rPr>
        <w:t xml:space="preserve"> </w:t>
      </w:r>
      <w:r>
        <w:rPr>
          <w:sz w:val="20"/>
        </w:rPr>
        <w:t>au</w:t>
      </w:r>
      <w:r>
        <w:rPr>
          <w:spacing w:val="-2"/>
          <w:sz w:val="20"/>
        </w:rPr>
        <w:t xml:space="preserve"> </w:t>
      </w:r>
      <w:r>
        <w:rPr>
          <w:sz w:val="20"/>
        </w:rPr>
        <w:t>changement</w:t>
      </w:r>
      <w:r>
        <w:rPr>
          <w:spacing w:val="-2"/>
          <w:sz w:val="20"/>
        </w:rPr>
        <w:t xml:space="preserve"> </w:t>
      </w:r>
      <w:r>
        <w:rPr>
          <w:sz w:val="20"/>
        </w:rPr>
        <w:t>climatique ou</w:t>
      </w:r>
      <w:r>
        <w:rPr>
          <w:spacing w:val="-2"/>
          <w:sz w:val="20"/>
        </w:rPr>
        <w:t xml:space="preserve"> </w:t>
      </w:r>
      <w:r>
        <w:rPr>
          <w:sz w:val="20"/>
        </w:rPr>
        <w:t>l’atténuation</w:t>
      </w:r>
      <w:r>
        <w:rPr>
          <w:spacing w:val="-3"/>
          <w:sz w:val="20"/>
        </w:rPr>
        <w:t xml:space="preserve"> </w:t>
      </w:r>
      <w:r>
        <w:rPr>
          <w:sz w:val="20"/>
        </w:rPr>
        <w:t>de</w:t>
      </w:r>
      <w:r>
        <w:rPr>
          <w:spacing w:val="-2"/>
          <w:sz w:val="20"/>
        </w:rPr>
        <w:t xml:space="preserve"> </w:t>
      </w:r>
      <w:r>
        <w:rPr>
          <w:sz w:val="20"/>
        </w:rPr>
        <w:t>celui-ci au</w:t>
      </w:r>
      <w:r>
        <w:rPr>
          <w:spacing w:val="-2"/>
          <w:sz w:val="20"/>
        </w:rPr>
        <w:t xml:space="preserve"> </w:t>
      </w:r>
      <w:r>
        <w:rPr>
          <w:sz w:val="20"/>
        </w:rPr>
        <w:t>titre du règlement sur la taxinomie, une explication de tout objectif ou plan (CapEX, plans CapEx, OpEX) que l’entreprise s’est fixé pour aligner ses activités économiques (revenus, CapEx, OpEX) sur les critères établis dans le règlement délégué (UE) 2021/2139 de la Commission</w:t>
      </w:r>
      <w:r>
        <w:rPr>
          <w:sz w:val="20"/>
          <w:vertAlign w:val="superscript"/>
        </w:rPr>
        <w:t>36</w:t>
      </w:r>
      <w:r>
        <w:rPr>
          <w:sz w:val="20"/>
        </w:rPr>
        <w:t>;</w:t>
      </w:r>
    </w:p>
    <w:p>
      <w:pPr>
        <w:pStyle w:val="Paragraphedeliste"/>
        <w:numPr>
          <w:ilvl w:val="1"/>
          <w:numId w:val="35"/>
        </w:numPr>
        <w:tabs>
          <w:tab w:val="left" w:pos="1830"/>
          <w:tab w:val="left" w:pos="1833"/>
        </w:tabs>
        <w:spacing w:before="152"/>
        <w:ind w:right="922"/>
        <w:jc w:val="both"/>
      </w:pPr>
      <w:r>
        <w:rPr>
          <w:sz w:val="20"/>
        </w:rPr>
        <w:t>le cas échéant, une publication des montants des CapEx significatifs investis au cours de la période de référence en rapport avec des activités économiques liées au charbon, au pétrole et au gaz</w:t>
      </w:r>
      <w:r>
        <w:rPr>
          <w:sz w:val="20"/>
          <w:vertAlign w:val="superscript"/>
        </w:rPr>
        <w:t>37</w:t>
      </w:r>
      <w:r>
        <w:t>;</w:t>
      </w:r>
    </w:p>
    <w:p>
      <w:pPr>
        <w:pStyle w:val="Paragraphedeliste"/>
        <w:numPr>
          <w:ilvl w:val="1"/>
          <w:numId w:val="35"/>
        </w:numPr>
        <w:tabs>
          <w:tab w:val="left" w:pos="1833"/>
        </w:tabs>
        <w:spacing w:before="142"/>
        <w:rPr>
          <w:sz w:val="20"/>
        </w:rPr>
      </w:pPr>
      <w:r>
        <w:rPr>
          <w:sz w:val="20"/>
        </w:rPr>
        <w:t>des</w:t>
      </w:r>
      <w:r>
        <w:rPr>
          <w:spacing w:val="15"/>
          <w:sz w:val="20"/>
        </w:rPr>
        <w:t xml:space="preserve"> </w:t>
      </w:r>
      <w:r>
        <w:rPr>
          <w:sz w:val="20"/>
        </w:rPr>
        <w:t>informations</w:t>
      </w:r>
      <w:r>
        <w:rPr>
          <w:spacing w:val="15"/>
          <w:sz w:val="20"/>
        </w:rPr>
        <w:t xml:space="preserve"> </w:t>
      </w:r>
      <w:r>
        <w:rPr>
          <w:sz w:val="20"/>
        </w:rPr>
        <w:t>indiquant</w:t>
      </w:r>
      <w:r>
        <w:rPr>
          <w:spacing w:val="17"/>
          <w:sz w:val="20"/>
        </w:rPr>
        <w:t xml:space="preserve"> </w:t>
      </w:r>
      <w:r>
        <w:rPr>
          <w:sz w:val="20"/>
        </w:rPr>
        <w:t>si</w:t>
      </w:r>
      <w:r>
        <w:rPr>
          <w:spacing w:val="13"/>
          <w:sz w:val="20"/>
        </w:rPr>
        <w:t xml:space="preserve"> </w:t>
      </w:r>
      <w:r>
        <w:rPr>
          <w:sz w:val="20"/>
        </w:rPr>
        <w:t>l’entreprise</w:t>
      </w:r>
      <w:r>
        <w:rPr>
          <w:spacing w:val="14"/>
          <w:sz w:val="20"/>
        </w:rPr>
        <w:t xml:space="preserve"> </w:t>
      </w:r>
      <w:r>
        <w:rPr>
          <w:sz w:val="20"/>
        </w:rPr>
        <w:t>est</w:t>
      </w:r>
      <w:r>
        <w:rPr>
          <w:spacing w:val="14"/>
          <w:sz w:val="20"/>
        </w:rPr>
        <w:t xml:space="preserve"> </w:t>
      </w:r>
      <w:r>
        <w:rPr>
          <w:sz w:val="20"/>
        </w:rPr>
        <w:t>exclue</w:t>
      </w:r>
      <w:r>
        <w:rPr>
          <w:spacing w:val="13"/>
          <w:sz w:val="20"/>
        </w:rPr>
        <w:t xml:space="preserve"> </w:t>
      </w:r>
      <w:r>
        <w:rPr>
          <w:sz w:val="20"/>
        </w:rPr>
        <w:t>ou</w:t>
      </w:r>
      <w:r>
        <w:rPr>
          <w:spacing w:val="14"/>
          <w:sz w:val="20"/>
        </w:rPr>
        <w:t xml:space="preserve"> </w:t>
      </w:r>
      <w:r>
        <w:rPr>
          <w:sz w:val="20"/>
        </w:rPr>
        <w:t>non</w:t>
      </w:r>
      <w:r>
        <w:rPr>
          <w:spacing w:val="14"/>
          <w:sz w:val="20"/>
        </w:rPr>
        <w:t xml:space="preserve"> </w:t>
      </w:r>
      <w:r>
        <w:rPr>
          <w:sz w:val="20"/>
        </w:rPr>
        <w:t>des</w:t>
      </w:r>
      <w:r>
        <w:rPr>
          <w:spacing w:val="14"/>
          <w:sz w:val="20"/>
        </w:rPr>
        <w:t xml:space="preserve"> </w:t>
      </w:r>
      <w:r>
        <w:rPr>
          <w:sz w:val="20"/>
        </w:rPr>
        <w:t>indices</w:t>
      </w:r>
      <w:r>
        <w:rPr>
          <w:spacing w:val="15"/>
          <w:sz w:val="20"/>
        </w:rPr>
        <w:t xml:space="preserve"> </w:t>
      </w:r>
      <w:r>
        <w:rPr>
          <w:sz w:val="20"/>
        </w:rPr>
        <w:t>de</w:t>
      </w:r>
      <w:r>
        <w:rPr>
          <w:spacing w:val="13"/>
          <w:sz w:val="20"/>
        </w:rPr>
        <w:t xml:space="preserve"> </w:t>
      </w:r>
      <w:r>
        <w:rPr>
          <w:spacing w:val="-2"/>
          <w:sz w:val="20"/>
        </w:rPr>
        <w:t>référence</w:t>
      </w:r>
    </w:p>
    <w:p>
      <w:pPr>
        <w:pStyle w:val="Corpsdetexte"/>
        <w:spacing w:before="17"/>
        <w:ind w:left="1833"/>
      </w:pPr>
      <w:r>
        <w:t>«accord</w:t>
      </w:r>
      <w:r>
        <w:rPr>
          <w:spacing w:val="-8"/>
        </w:rPr>
        <w:t xml:space="preserve"> </w:t>
      </w:r>
      <w:r>
        <w:t>de</w:t>
      </w:r>
      <w:r>
        <w:rPr>
          <w:spacing w:val="-6"/>
        </w:rPr>
        <w:t xml:space="preserve"> </w:t>
      </w:r>
      <w:r>
        <w:rPr>
          <w:spacing w:val="-2"/>
        </w:rPr>
        <w:t>Paris»</w:t>
      </w:r>
      <w:r>
        <w:rPr>
          <w:spacing w:val="-2"/>
          <w:vertAlign w:val="superscript"/>
        </w:rPr>
        <w:t>38</w:t>
      </w:r>
      <w:r>
        <w:rPr>
          <w:spacing w:val="-2"/>
        </w:rPr>
        <w:t>;</w:t>
      </w:r>
    </w:p>
    <w:p>
      <w:pPr>
        <w:pStyle w:val="Paragraphedeliste"/>
        <w:numPr>
          <w:ilvl w:val="1"/>
          <w:numId w:val="35"/>
        </w:numPr>
        <w:tabs>
          <w:tab w:val="left" w:pos="566"/>
        </w:tabs>
        <w:spacing w:before="147"/>
        <w:ind w:left="566" w:right="919" w:hanging="566"/>
        <w:jc w:val="right"/>
        <w:rPr>
          <w:sz w:val="20"/>
        </w:rPr>
      </w:pPr>
      <w:r>
        <w:rPr>
          <w:sz w:val="20"/>
        </w:rPr>
        <w:t>une</w:t>
      </w:r>
      <w:r>
        <w:rPr>
          <w:spacing w:val="5"/>
          <w:sz w:val="20"/>
        </w:rPr>
        <w:t xml:space="preserve"> </w:t>
      </w:r>
      <w:r>
        <w:rPr>
          <w:sz w:val="20"/>
        </w:rPr>
        <w:t>description</w:t>
      </w:r>
      <w:r>
        <w:rPr>
          <w:spacing w:val="5"/>
          <w:sz w:val="20"/>
        </w:rPr>
        <w:t xml:space="preserve"> </w:t>
      </w:r>
      <w:r>
        <w:rPr>
          <w:sz w:val="20"/>
        </w:rPr>
        <w:t>de</w:t>
      </w:r>
      <w:r>
        <w:rPr>
          <w:spacing w:val="6"/>
          <w:sz w:val="20"/>
        </w:rPr>
        <w:t xml:space="preserve"> </w:t>
      </w:r>
      <w:r>
        <w:rPr>
          <w:sz w:val="20"/>
        </w:rPr>
        <w:t>la</w:t>
      </w:r>
      <w:r>
        <w:rPr>
          <w:spacing w:val="6"/>
          <w:sz w:val="20"/>
        </w:rPr>
        <w:t xml:space="preserve"> </w:t>
      </w:r>
      <w:r>
        <w:rPr>
          <w:sz w:val="20"/>
        </w:rPr>
        <w:t>manière</w:t>
      </w:r>
      <w:r>
        <w:rPr>
          <w:spacing w:val="6"/>
          <w:sz w:val="20"/>
        </w:rPr>
        <w:t xml:space="preserve"> </w:t>
      </w:r>
      <w:r>
        <w:rPr>
          <w:sz w:val="20"/>
        </w:rPr>
        <w:t>dont</w:t>
      </w:r>
      <w:r>
        <w:rPr>
          <w:spacing w:val="6"/>
          <w:sz w:val="20"/>
        </w:rPr>
        <w:t xml:space="preserve"> </w:t>
      </w:r>
      <w:r>
        <w:rPr>
          <w:sz w:val="20"/>
        </w:rPr>
        <w:t>le</w:t>
      </w:r>
      <w:r>
        <w:rPr>
          <w:spacing w:val="9"/>
          <w:sz w:val="20"/>
        </w:rPr>
        <w:t xml:space="preserve"> </w:t>
      </w:r>
      <w:r>
        <w:rPr>
          <w:rFonts w:ascii="Arial" w:hAnsi="Arial"/>
          <w:b/>
          <w:i/>
          <w:sz w:val="20"/>
        </w:rPr>
        <w:t>plan</w:t>
      </w:r>
      <w:r>
        <w:rPr>
          <w:rFonts w:ascii="Arial" w:hAnsi="Arial"/>
          <w:b/>
          <w:i/>
          <w:spacing w:val="6"/>
          <w:sz w:val="20"/>
        </w:rPr>
        <w:t xml:space="preserve"> </w:t>
      </w:r>
      <w:r>
        <w:rPr>
          <w:rFonts w:ascii="Arial" w:hAnsi="Arial"/>
          <w:b/>
          <w:i/>
          <w:sz w:val="20"/>
        </w:rPr>
        <w:t>de</w:t>
      </w:r>
      <w:r>
        <w:rPr>
          <w:rFonts w:ascii="Arial" w:hAnsi="Arial"/>
          <w:b/>
          <w:i/>
          <w:spacing w:val="6"/>
          <w:sz w:val="20"/>
        </w:rPr>
        <w:t xml:space="preserve"> </w:t>
      </w:r>
      <w:r>
        <w:rPr>
          <w:rFonts w:ascii="Arial" w:hAnsi="Arial"/>
          <w:b/>
          <w:i/>
          <w:sz w:val="20"/>
        </w:rPr>
        <w:t>transition</w:t>
      </w:r>
      <w:r>
        <w:rPr>
          <w:rFonts w:ascii="Arial" w:hAnsi="Arial"/>
          <w:b/>
          <w:i/>
          <w:spacing w:val="9"/>
          <w:sz w:val="20"/>
        </w:rPr>
        <w:t xml:space="preserve"> </w:t>
      </w:r>
      <w:r>
        <w:rPr>
          <w:sz w:val="20"/>
        </w:rPr>
        <w:t>est</w:t>
      </w:r>
      <w:r>
        <w:rPr>
          <w:spacing w:val="6"/>
          <w:sz w:val="20"/>
        </w:rPr>
        <w:t xml:space="preserve"> </w:t>
      </w:r>
      <w:r>
        <w:rPr>
          <w:sz w:val="20"/>
        </w:rPr>
        <w:t>intégré</w:t>
      </w:r>
      <w:r>
        <w:rPr>
          <w:spacing w:val="6"/>
          <w:sz w:val="20"/>
        </w:rPr>
        <w:t xml:space="preserve"> </w:t>
      </w:r>
      <w:r>
        <w:rPr>
          <w:sz w:val="20"/>
        </w:rPr>
        <w:t>dans</w:t>
      </w:r>
      <w:r>
        <w:rPr>
          <w:spacing w:val="6"/>
          <w:sz w:val="20"/>
        </w:rPr>
        <w:t xml:space="preserve"> </w:t>
      </w:r>
      <w:r>
        <w:rPr>
          <w:sz w:val="20"/>
        </w:rPr>
        <w:t>la</w:t>
      </w:r>
      <w:r>
        <w:rPr>
          <w:spacing w:val="6"/>
          <w:sz w:val="20"/>
        </w:rPr>
        <w:t xml:space="preserve"> </w:t>
      </w:r>
      <w:r>
        <w:rPr>
          <w:spacing w:val="-2"/>
          <w:sz w:val="20"/>
        </w:rPr>
        <w:t>stratégie</w:t>
      </w:r>
    </w:p>
    <w:p>
      <w:pPr>
        <w:pStyle w:val="Corpsdetexte"/>
        <w:ind w:right="996"/>
        <w:jc w:val="right"/>
      </w:pPr>
      <w:r>
        <w:t>commerciale</w:t>
      </w:r>
      <w:r>
        <w:rPr>
          <w:spacing w:val="-9"/>
        </w:rPr>
        <w:t xml:space="preserve"> </w:t>
      </w:r>
      <w:r>
        <w:t>globale</w:t>
      </w:r>
      <w:r>
        <w:rPr>
          <w:spacing w:val="-6"/>
        </w:rPr>
        <w:t xml:space="preserve"> </w:t>
      </w:r>
      <w:r>
        <w:t>et</w:t>
      </w:r>
      <w:r>
        <w:rPr>
          <w:spacing w:val="-6"/>
        </w:rPr>
        <w:t xml:space="preserve"> </w:t>
      </w:r>
      <w:r>
        <w:t>la</w:t>
      </w:r>
      <w:r>
        <w:rPr>
          <w:spacing w:val="-8"/>
        </w:rPr>
        <w:t xml:space="preserve"> </w:t>
      </w:r>
      <w:r>
        <w:t>planification</w:t>
      </w:r>
      <w:r>
        <w:rPr>
          <w:spacing w:val="-8"/>
        </w:rPr>
        <w:t xml:space="preserve"> </w:t>
      </w:r>
      <w:r>
        <w:t>financière</w:t>
      </w:r>
      <w:r>
        <w:rPr>
          <w:spacing w:val="-6"/>
        </w:rPr>
        <w:t xml:space="preserve"> </w:t>
      </w:r>
      <w:r>
        <w:t>de</w:t>
      </w:r>
      <w:r>
        <w:rPr>
          <w:spacing w:val="-8"/>
        </w:rPr>
        <w:t xml:space="preserve"> </w:t>
      </w:r>
      <w:r>
        <w:t>l’entreprise</w:t>
      </w:r>
      <w:r>
        <w:rPr>
          <w:spacing w:val="-6"/>
        </w:rPr>
        <w:t xml:space="preserve"> </w:t>
      </w:r>
      <w:r>
        <w:t>et</w:t>
      </w:r>
      <w:r>
        <w:rPr>
          <w:spacing w:val="-8"/>
        </w:rPr>
        <w:t xml:space="preserve"> </w:t>
      </w:r>
      <w:r>
        <w:t>aligné</w:t>
      </w:r>
      <w:r>
        <w:rPr>
          <w:spacing w:val="-6"/>
        </w:rPr>
        <w:t xml:space="preserve"> </w:t>
      </w:r>
      <w:r>
        <w:t>sur</w:t>
      </w:r>
      <w:r>
        <w:rPr>
          <w:spacing w:val="-8"/>
        </w:rPr>
        <w:t xml:space="preserve"> </w:t>
      </w:r>
      <w:r>
        <w:t>celles-</w:t>
      </w:r>
      <w:r>
        <w:rPr>
          <w:spacing w:val="-5"/>
        </w:rPr>
        <w:t>ci;</w:t>
      </w:r>
    </w:p>
    <w:p>
      <w:pPr>
        <w:pStyle w:val="Paragraphedeliste"/>
        <w:numPr>
          <w:ilvl w:val="1"/>
          <w:numId w:val="35"/>
        </w:numPr>
        <w:tabs>
          <w:tab w:val="left" w:pos="566"/>
        </w:tabs>
        <w:spacing w:before="142"/>
        <w:ind w:left="566" w:right="916" w:hanging="566"/>
        <w:jc w:val="right"/>
        <w:rPr>
          <w:rFonts w:ascii="Arial" w:hAnsi="Arial"/>
          <w:b/>
          <w:i/>
          <w:sz w:val="20"/>
        </w:rPr>
      </w:pPr>
      <w:r>
        <w:rPr>
          <w:sz w:val="20"/>
        </w:rPr>
        <w:t>des</w:t>
      </w:r>
      <w:r>
        <w:rPr>
          <w:spacing w:val="43"/>
          <w:sz w:val="20"/>
        </w:rPr>
        <w:t xml:space="preserve"> </w:t>
      </w:r>
      <w:r>
        <w:rPr>
          <w:sz w:val="20"/>
        </w:rPr>
        <w:t>informations</w:t>
      </w:r>
      <w:r>
        <w:rPr>
          <w:spacing w:val="43"/>
          <w:sz w:val="20"/>
        </w:rPr>
        <w:t xml:space="preserve"> </w:t>
      </w:r>
      <w:r>
        <w:rPr>
          <w:sz w:val="20"/>
        </w:rPr>
        <w:t>indiquant</w:t>
      </w:r>
      <w:r>
        <w:rPr>
          <w:spacing w:val="44"/>
          <w:sz w:val="20"/>
        </w:rPr>
        <w:t xml:space="preserve"> </w:t>
      </w:r>
      <w:r>
        <w:rPr>
          <w:sz w:val="20"/>
        </w:rPr>
        <w:t>si</w:t>
      </w:r>
      <w:r>
        <w:rPr>
          <w:spacing w:val="41"/>
          <w:sz w:val="20"/>
        </w:rPr>
        <w:t xml:space="preserve"> </w:t>
      </w:r>
      <w:r>
        <w:rPr>
          <w:sz w:val="20"/>
        </w:rPr>
        <w:t>ce</w:t>
      </w:r>
      <w:r>
        <w:rPr>
          <w:spacing w:val="41"/>
          <w:sz w:val="20"/>
        </w:rPr>
        <w:t xml:space="preserve"> </w:t>
      </w:r>
      <w:r>
        <w:rPr>
          <w:sz w:val="20"/>
        </w:rPr>
        <w:t>plan</w:t>
      </w:r>
      <w:r>
        <w:rPr>
          <w:spacing w:val="42"/>
          <w:sz w:val="20"/>
        </w:rPr>
        <w:t xml:space="preserve"> </w:t>
      </w:r>
      <w:r>
        <w:rPr>
          <w:sz w:val="20"/>
        </w:rPr>
        <w:t>de</w:t>
      </w:r>
      <w:r>
        <w:rPr>
          <w:spacing w:val="41"/>
          <w:sz w:val="20"/>
        </w:rPr>
        <w:t xml:space="preserve"> </w:t>
      </w:r>
      <w:r>
        <w:rPr>
          <w:sz w:val="20"/>
        </w:rPr>
        <w:t>transition</w:t>
      </w:r>
      <w:r>
        <w:rPr>
          <w:spacing w:val="43"/>
          <w:sz w:val="20"/>
        </w:rPr>
        <w:t xml:space="preserve"> </w:t>
      </w:r>
      <w:r>
        <w:rPr>
          <w:sz w:val="20"/>
        </w:rPr>
        <w:t>est</w:t>
      </w:r>
      <w:r>
        <w:rPr>
          <w:spacing w:val="42"/>
          <w:sz w:val="20"/>
        </w:rPr>
        <w:t xml:space="preserve"> </w:t>
      </w:r>
      <w:r>
        <w:rPr>
          <w:sz w:val="20"/>
        </w:rPr>
        <w:t>approuvé</w:t>
      </w:r>
      <w:r>
        <w:rPr>
          <w:spacing w:val="44"/>
          <w:sz w:val="20"/>
        </w:rPr>
        <w:t xml:space="preserve"> </w:t>
      </w:r>
      <w:r>
        <w:rPr>
          <w:sz w:val="20"/>
        </w:rPr>
        <w:t>par</w:t>
      </w:r>
      <w:r>
        <w:rPr>
          <w:spacing w:val="43"/>
          <w:sz w:val="20"/>
        </w:rPr>
        <w:t xml:space="preserve"> </w:t>
      </w:r>
      <w:r>
        <w:rPr>
          <w:sz w:val="20"/>
        </w:rPr>
        <w:t>les</w:t>
      </w:r>
      <w:r>
        <w:rPr>
          <w:spacing w:val="50"/>
          <w:sz w:val="20"/>
        </w:rPr>
        <w:t xml:space="preserve"> </w:t>
      </w:r>
      <w:r>
        <w:rPr>
          <w:rFonts w:ascii="Arial" w:hAnsi="Arial"/>
          <w:b/>
          <w:i/>
          <w:spacing w:val="-2"/>
          <w:sz w:val="20"/>
        </w:rPr>
        <w:t>organes</w:t>
      </w:r>
    </w:p>
    <w:p>
      <w:pPr>
        <w:spacing w:before="1"/>
        <w:ind w:left="1833"/>
        <w:rPr>
          <w:sz w:val="20"/>
        </w:rPr>
      </w:pPr>
      <w:r>
        <w:rPr>
          <w:rFonts w:ascii="Arial" w:hAnsi="Arial"/>
          <w:b/>
          <w:i/>
          <w:sz w:val="20"/>
        </w:rPr>
        <w:t>d’administration,</w:t>
      </w:r>
      <w:r>
        <w:rPr>
          <w:rFonts w:ascii="Arial" w:hAnsi="Arial"/>
          <w:b/>
          <w:i/>
          <w:spacing w:val="-10"/>
          <w:sz w:val="20"/>
        </w:rPr>
        <w:t xml:space="preserve"> </w:t>
      </w:r>
      <w:r>
        <w:rPr>
          <w:rFonts w:ascii="Arial" w:hAnsi="Arial"/>
          <w:b/>
          <w:i/>
          <w:sz w:val="20"/>
        </w:rPr>
        <w:t>de</w:t>
      </w:r>
      <w:r>
        <w:rPr>
          <w:rFonts w:ascii="Arial" w:hAnsi="Arial"/>
          <w:b/>
          <w:i/>
          <w:spacing w:val="-9"/>
          <w:sz w:val="20"/>
        </w:rPr>
        <w:t xml:space="preserve"> </w:t>
      </w:r>
      <w:r>
        <w:rPr>
          <w:rFonts w:ascii="Arial" w:hAnsi="Arial"/>
          <w:b/>
          <w:i/>
          <w:sz w:val="20"/>
        </w:rPr>
        <w:t>direction</w:t>
      </w:r>
      <w:r>
        <w:rPr>
          <w:rFonts w:ascii="Arial" w:hAnsi="Arial"/>
          <w:b/>
          <w:i/>
          <w:spacing w:val="-8"/>
          <w:sz w:val="20"/>
        </w:rPr>
        <w:t xml:space="preserve"> </w:t>
      </w:r>
      <w:r>
        <w:rPr>
          <w:rFonts w:ascii="Arial" w:hAnsi="Arial"/>
          <w:b/>
          <w:i/>
          <w:sz w:val="20"/>
        </w:rPr>
        <w:t>et</w:t>
      </w:r>
      <w:r>
        <w:rPr>
          <w:rFonts w:ascii="Arial" w:hAnsi="Arial"/>
          <w:b/>
          <w:i/>
          <w:spacing w:val="-10"/>
          <w:sz w:val="20"/>
        </w:rPr>
        <w:t xml:space="preserve"> </w:t>
      </w:r>
      <w:r>
        <w:rPr>
          <w:rFonts w:ascii="Arial" w:hAnsi="Arial"/>
          <w:b/>
          <w:i/>
          <w:sz w:val="20"/>
        </w:rPr>
        <w:t>de</w:t>
      </w:r>
      <w:r>
        <w:rPr>
          <w:rFonts w:ascii="Arial" w:hAnsi="Arial"/>
          <w:b/>
          <w:i/>
          <w:spacing w:val="-9"/>
          <w:sz w:val="20"/>
        </w:rPr>
        <w:t xml:space="preserve"> </w:t>
      </w:r>
      <w:r>
        <w:rPr>
          <w:rFonts w:ascii="Arial" w:hAnsi="Arial"/>
          <w:b/>
          <w:i/>
          <w:sz w:val="20"/>
        </w:rPr>
        <w:t>surveillance</w:t>
      </w:r>
      <w:r>
        <w:rPr>
          <w:rFonts w:ascii="Arial" w:hAnsi="Arial"/>
          <w:b/>
          <w:i/>
          <w:spacing w:val="-8"/>
          <w:sz w:val="20"/>
        </w:rPr>
        <w:t xml:space="preserve"> </w:t>
      </w:r>
      <w:r>
        <w:rPr>
          <w:rFonts w:ascii="Arial" w:hAnsi="Arial"/>
          <w:b/>
          <w:i/>
          <w:sz w:val="20"/>
        </w:rPr>
        <w:t>de</w:t>
      </w:r>
      <w:r>
        <w:rPr>
          <w:rFonts w:ascii="Arial" w:hAnsi="Arial"/>
          <w:b/>
          <w:i/>
          <w:spacing w:val="-7"/>
          <w:sz w:val="20"/>
        </w:rPr>
        <w:t xml:space="preserve"> </w:t>
      </w:r>
      <w:r>
        <w:rPr>
          <w:rFonts w:ascii="Arial" w:hAnsi="Arial"/>
          <w:b/>
          <w:i/>
          <w:sz w:val="20"/>
        </w:rPr>
        <w:t>l’entreprise</w:t>
      </w:r>
      <w:r>
        <w:rPr>
          <w:sz w:val="20"/>
        </w:rPr>
        <w:t>;</w:t>
      </w:r>
      <w:r>
        <w:rPr>
          <w:spacing w:val="-8"/>
          <w:sz w:val="20"/>
        </w:rPr>
        <w:t xml:space="preserve"> </w:t>
      </w:r>
      <w:r>
        <w:rPr>
          <w:spacing w:val="-5"/>
          <w:sz w:val="20"/>
        </w:rPr>
        <w:t>et</w:t>
      </w:r>
    </w:p>
    <w:p>
      <w:pPr>
        <w:pStyle w:val="Paragraphedeliste"/>
        <w:numPr>
          <w:ilvl w:val="1"/>
          <w:numId w:val="35"/>
        </w:numPr>
        <w:tabs>
          <w:tab w:val="left" w:pos="1833"/>
        </w:tabs>
        <w:spacing w:before="142"/>
        <w:rPr>
          <w:sz w:val="20"/>
        </w:rPr>
      </w:pPr>
      <w:r>
        <w:rPr>
          <w:sz w:val="20"/>
        </w:rPr>
        <w:t>une</w:t>
      </w:r>
      <w:r>
        <w:rPr>
          <w:spacing w:val="-6"/>
          <w:sz w:val="20"/>
        </w:rPr>
        <w:t xml:space="preserve"> </w:t>
      </w:r>
      <w:r>
        <w:rPr>
          <w:sz w:val="20"/>
        </w:rPr>
        <w:t>description</w:t>
      </w:r>
      <w:r>
        <w:rPr>
          <w:spacing w:val="-5"/>
          <w:sz w:val="20"/>
        </w:rPr>
        <w:t xml:space="preserve"> </w:t>
      </w:r>
      <w:r>
        <w:rPr>
          <w:sz w:val="20"/>
        </w:rPr>
        <w:t>des</w:t>
      </w:r>
      <w:r>
        <w:rPr>
          <w:spacing w:val="-4"/>
          <w:sz w:val="20"/>
        </w:rPr>
        <w:t xml:space="preserve"> </w:t>
      </w:r>
      <w:r>
        <w:rPr>
          <w:sz w:val="20"/>
        </w:rPr>
        <w:t>progrès</w:t>
      </w:r>
      <w:r>
        <w:rPr>
          <w:spacing w:val="-6"/>
          <w:sz w:val="20"/>
        </w:rPr>
        <w:t xml:space="preserve"> </w:t>
      </w:r>
      <w:r>
        <w:rPr>
          <w:sz w:val="20"/>
        </w:rPr>
        <w:t>réalisés</w:t>
      </w:r>
      <w:r>
        <w:rPr>
          <w:spacing w:val="-4"/>
          <w:sz w:val="20"/>
        </w:rPr>
        <w:t xml:space="preserve"> </w:t>
      </w:r>
      <w:r>
        <w:rPr>
          <w:sz w:val="20"/>
        </w:rPr>
        <w:t>par</w:t>
      </w:r>
      <w:r>
        <w:rPr>
          <w:spacing w:val="-5"/>
          <w:sz w:val="20"/>
        </w:rPr>
        <w:t xml:space="preserve"> </w:t>
      </w:r>
      <w:r>
        <w:rPr>
          <w:sz w:val="20"/>
        </w:rPr>
        <w:t>l’entreprise</w:t>
      </w:r>
      <w:r>
        <w:rPr>
          <w:spacing w:val="-6"/>
          <w:sz w:val="20"/>
        </w:rPr>
        <w:t xml:space="preserve"> </w:t>
      </w:r>
      <w:r>
        <w:rPr>
          <w:sz w:val="20"/>
        </w:rPr>
        <w:t>dans</w:t>
      </w:r>
      <w:r>
        <w:rPr>
          <w:spacing w:val="-7"/>
          <w:sz w:val="20"/>
        </w:rPr>
        <w:t xml:space="preserve"> </w:t>
      </w:r>
      <w:r>
        <w:rPr>
          <w:sz w:val="20"/>
        </w:rPr>
        <w:t>la</w:t>
      </w:r>
      <w:r>
        <w:rPr>
          <w:spacing w:val="-6"/>
          <w:sz w:val="20"/>
        </w:rPr>
        <w:t xml:space="preserve"> </w:t>
      </w:r>
      <w:r>
        <w:rPr>
          <w:sz w:val="20"/>
        </w:rPr>
        <w:t>mise</w:t>
      </w:r>
      <w:r>
        <w:rPr>
          <w:spacing w:val="-7"/>
          <w:sz w:val="20"/>
        </w:rPr>
        <w:t xml:space="preserve"> </w:t>
      </w:r>
      <w:r>
        <w:rPr>
          <w:sz w:val="20"/>
        </w:rPr>
        <w:t>en</w:t>
      </w:r>
      <w:r>
        <w:rPr>
          <w:spacing w:val="-6"/>
          <w:sz w:val="20"/>
        </w:rPr>
        <w:t xml:space="preserve"> </w:t>
      </w:r>
      <w:r>
        <w:rPr>
          <w:sz w:val="20"/>
        </w:rPr>
        <w:t>œuvre</w:t>
      </w:r>
      <w:r>
        <w:rPr>
          <w:spacing w:val="-6"/>
          <w:sz w:val="20"/>
        </w:rPr>
        <w:t xml:space="preserve"> </w:t>
      </w:r>
      <w:r>
        <w:rPr>
          <w:sz w:val="20"/>
        </w:rPr>
        <w:t>du</w:t>
      </w:r>
      <w:r>
        <w:rPr>
          <w:spacing w:val="-7"/>
          <w:sz w:val="20"/>
        </w:rPr>
        <w:t xml:space="preserve"> </w:t>
      </w:r>
      <w:r>
        <w:rPr>
          <w:sz w:val="20"/>
        </w:rPr>
        <w:t>plan</w:t>
      </w:r>
      <w:r>
        <w:rPr>
          <w:spacing w:val="-8"/>
          <w:sz w:val="20"/>
        </w:rPr>
        <w:t xml:space="preserve"> </w:t>
      </w:r>
      <w:r>
        <w:rPr>
          <w:spacing w:val="-5"/>
          <w:sz w:val="20"/>
        </w:rPr>
        <w:t>de</w:t>
      </w:r>
    </w:p>
    <w:p>
      <w:pPr>
        <w:pStyle w:val="Corpsdetexte"/>
        <w:spacing w:before="1"/>
        <w:ind w:left="1833"/>
      </w:pPr>
      <w:r>
        <w:rPr>
          <w:spacing w:val="-2"/>
        </w:rPr>
        <w:t>transition.</w:t>
      </w:r>
    </w:p>
    <w:p>
      <w:pPr>
        <w:pStyle w:val="Paragraphedeliste"/>
        <w:numPr>
          <w:ilvl w:val="0"/>
          <w:numId w:val="35"/>
        </w:numPr>
        <w:tabs>
          <w:tab w:val="left" w:pos="1264"/>
          <w:tab w:val="left" w:pos="1266"/>
        </w:tabs>
        <w:spacing w:before="142"/>
        <w:ind w:right="920"/>
        <w:jc w:val="both"/>
        <w:rPr>
          <w:sz w:val="20"/>
        </w:rPr>
      </w:pPr>
      <w:r>
        <w:rPr>
          <w:sz w:val="20"/>
        </w:rPr>
        <w:t xml:space="preserve">Si l’entreprise ne dispose pas d’un </w:t>
      </w:r>
      <w:r>
        <w:rPr>
          <w:rFonts w:ascii="Arial" w:hAnsi="Arial"/>
          <w:b/>
          <w:i/>
          <w:sz w:val="20"/>
        </w:rPr>
        <w:t>plan de transition</w:t>
      </w:r>
      <w:r>
        <w:rPr>
          <w:sz w:val="20"/>
        </w:rPr>
        <w:t>, elle indique si et, le cas échéant, quand elle adoptera un plan de transition.</w:t>
      </w:r>
    </w:p>
    <w:p>
      <w:pPr>
        <w:pStyle w:val="Titre2"/>
        <w:spacing w:before="140"/>
      </w:pPr>
      <w:r>
        <w:t>Exigence de publication liée à ESRS 2 SBM-3 – Incidences, risques et opportunités importants et leur interaction avec la stratégie et le modèle économique</w:t>
      </w:r>
    </w:p>
    <w:p>
      <w:pPr>
        <w:pStyle w:val="Corpsdetexte"/>
        <w:spacing w:before="5"/>
        <w:rPr>
          <w:rFonts w:ascii="Arial"/>
          <w:b/>
          <w:i/>
          <w:sz w:val="5"/>
        </w:rPr>
      </w:pPr>
      <w:r>
        <w:rPr>
          <w:noProof/>
        </w:rPr>
        <mc:AlternateContent>
          <mc:Choice Requires="wps">
            <w:drawing>
              <wp:anchor distT="0" distB="0" distL="0" distR="0" simplePos="0" relativeHeight="487590912" behindDoc="1" locked="0" layoutInCell="1" allowOverlap="1">
                <wp:simplePos x="0" y="0"/>
                <wp:positionH relativeFrom="page">
                  <wp:posOffset>914400</wp:posOffset>
                </wp:positionH>
                <wp:positionV relativeFrom="paragraph">
                  <wp:posOffset>55128</wp:posOffset>
                </wp:positionV>
                <wp:extent cx="574548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5480" cy="1270"/>
                        </a:xfrm>
                        <a:custGeom>
                          <a:avLst/>
                          <a:gdLst/>
                          <a:ahLst/>
                          <a:cxnLst/>
                          <a:rect l="l" t="t" r="r" b="b"/>
                          <a:pathLst>
                            <a:path w="5745480">
                              <a:moveTo>
                                <a:pt x="0" y="0"/>
                              </a:moveTo>
                              <a:lnTo>
                                <a:pt x="574548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8" o:spid="_x0000_s1026" style="position:absolute;margin-left:1in;margin-top:4.35pt;width:452.4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57454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" path="m,l5745480,e" filled="f" strokeweight=".5pt">
                <v:path arrowok="t"/>
                <w10:wrap type="topAndBottom" anchorx="page"/>
              </v:shape>
            </w:pict>
          </mc:Fallback>
        </mc:AlternateContent>
      </w:r>
    </w:p>
    <w:p>
      <w:pPr>
        <w:pStyle w:val="Corpsdetexte"/>
        <w:spacing w:before="145"/>
        <w:rPr>
          <w:rFonts w:ascii="Arial"/>
          <w:b/>
          <w:i/>
          <w:sz w:val="22"/>
        </w:rPr>
      </w:pPr>
    </w:p>
    <w:p>
      <w:pPr>
        <w:pStyle w:val="Paragraphedeliste"/>
        <w:numPr>
          <w:ilvl w:val="0"/>
          <w:numId w:val="35"/>
        </w:numPr>
        <w:tabs>
          <w:tab w:val="left" w:pos="1264"/>
          <w:tab w:val="left" w:pos="1266"/>
        </w:tabs>
        <w:spacing w:before="0"/>
        <w:ind w:right="920"/>
        <w:jc w:val="both"/>
        <w:rPr>
          <w:sz w:val="20"/>
        </w:rPr>
      </w:pPr>
      <w:r>
        <w:rPr>
          <w:sz w:val="20"/>
        </w:rPr>
        <w:t xml:space="preserve">L’entreprise explique, pour chaque risque important lié au changement climatique qu’elle a identifié, si l’entité considère qu’il s’agit d’un </w:t>
      </w:r>
      <w:r>
        <w:rPr>
          <w:rFonts w:ascii="Arial" w:hAnsi="Arial"/>
          <w:b/>
          <w:i/>
          <w:sz w:val="20"/>
        </w:rPr>
        <w:t xml:space="preserve">risque physique lié au changement climatique </w:t>
      </w:r>
      <w:r>
        <w:rPr>
          <w:sz w:val="20"/>
        </w:rPr>
        <w:t xml:space="preserve">ou d’un </w:t>
      </w:r>
      <w:r>
        <w:rPr>
          <w:rFonts w:ascii="Arial" w:hAnsi="Arial"/>
          <w:b/>
          <w:i/>
          <w:sz w:val="20"/>
        </w:rPr>
        <w:t>risque de transition lié au changement climatique</w:t>
      </w:r>
      <w:r>
        <w:rPr>
          <w:rFonts w:ascii="Arial" w:hAnsi="Arial"/>
          <w:i/>
          <w:sz w:val="20"/>
        </w:rPr>
        <w:t>.</w:t>
      </w:r>
    </w:p>
    <w:p>
      <w:pPr>
        <w:pStyle w:val="Paragraphedeliste"/>
        <w:numPr>
          <w:ilvl w:val="0"/>
          <w:numId w:val="35"/>
        </w:numPr>
        <w:tabs>
          <w:tab w:val="left" w:pos="1264"/>
          <w:tab w:val="left" w:pos="1266"/>
        </w:tabs>
        <w:spacing w:before="119" w:line="242" w:lineRule="auto"/>
        <w:ind w:right="914"/>
        <w:jc w:val="both"/>
        <w:rPr>
          <w:sz w:val="20"/>
        </w:rPr>
      </w:pPr>
      <w:r>
        <w:rPr>
          <w:sz w:val="20"/>
        </w:rPr>
        <w:t xml:space="preserve">L’entreprise décrit la résilience de sa stratégie et de son </w:t>
      </w:r>
      <w:r>
        <w:rPr>
          <w:rFonts w:ascii="Arial" w:hAnsi="Arial"/>
          <w:b/>
          <w:i/>
          <w:sz w:val="20"/>
        </w:rPr>
        <w:t xml:space="preserve">modèle économique </w:t>
      </w:r>
      <w:r>
        <w:rPr>
          <w:sz w:val="20"/>
        </w:rPr>
        <w:t>en ce qui concerne le changement climatique. Cette description comprend:</w:t>
      </w:r>
    </w:p>
    <w:p>
      <w:pPr>
        <w:pStyle w:val="Paragraphedeliste"/>
        <w:numPr>
          <w:ilvl w:val="1"/>
          <w:numId w:val="35"/>
        </w:numPr>
        <w:tabs>
          <w:tab w:val="left" w:pos="1833"/>
        </w:tabs>
        <w:spacing w:before="143"/>
        <w:ind w:hanging="500"/>
        <w:rPr>
          <w:sz w:val="20"/>
        </w:rPr>
      </w:pPr>
      <w:r>
        <w:rPr>
          <w:sz w:val="20"/>
        </w:rPr>
        <w:t>la</w:t>
      </w:r>
      <w:r>
        <w:rPr>
          <w:spacing w:val="-7"/>
          <w:sz w:val="20"/>
        </w:rPr>
        <w:t xml:space="preserve"> </w:t>
      </w:r>
      <w:r>
        <w:rPr>
          <w:sz w:val="20"/>
        </w:rPr>
        <w:t>portée</w:t>
      </w:r>
      <w:r>
        <w:rPr>
          <w:spacing w:val="-4"/>
          <w:sz w:val="20"/>
        </w:rPr>
        <w:t xml:space="preserve"> </w:t>
      </w:r>
      <w:r>
        <w:rPr>
          <w:sz w:val="20"/>
        </w:rPr>
        <w:t>de</w:t>
      </w:r>
      <w:r>
        <w:rPr>
          <w:spacing w:val="-5"/>
          <w:sz w:val="20"/>
        </w:rPr>
        <w:t xml:space="preserve"> </w:t>
      </w:r>
      <w:r>
        <w:rPr>
          <w:sz w:val="20"/>
        </w:rPr>
        <w:t>l’analyse</w:t>
      </w:r>
      <w:r>
        <w:rPr>
          <w:spacing w:val="-7"/>
          <w:sz w:val="20"/>
        </w:rPr>
        <w:t xml:space="preserve"> </w:t>
      </w:r>
      <w:r>
        <w:rPr>
          <w:sz w:val="20"/>
        </w:rPr>
        <w:t>de</w:t>
      </w:r>
      <w:r>
        <w:rPr>
          <w:spacing w:val="-4"/>
          <w:sz w:val="20"/>
        </w:rPr>
        <w:t xml:space="preserve"> </w:t>
      </w:r>
      <w:r>
        <w:rPr>
          <w:sz w:val="20"/>
        </w:rPr>
        <w:t>la</w:t>
      </w:r>
      <w:r>
        <w:rPr>
          <w:spacing w:val="-3"/>
          <w:sz w:val="20"/>
        </w:rPr>
        <w:t xml:space="preserve"> </w:t>
      </w:r>
      <w:r>
        <w:rPr>
          <w:spacing w:val="-2"/>
          <w:sz w:val="20"/>
        </w:rPr>
        <w:t>résilience;</w:t>
      </w:r>
    </w:p>
    <w:p>
      <w:pPr>
        <w:pStyle w:val="Paragraphedeliste"/>
        <w:numPr>
          <w:ilvl w:val="1"/>
          <w:numId w:val="35"/>
        </w:numPr>
        <w:tabs>
          <w:tab w:val="left" w:pos="1831"/>
          <w:tab w:val="left" w:pos="1833"/>
        </w:tabs>
        <w:spacing w:before="147"/>
        <w:ind w:right="919" w:hanging="500"/>
        <w:jc w:val="both"/>
        <w:rPr>
          <w:sz w:val="20"/>
        </w:rPr>
      </w:pPr>
      <w:r>
        <w:rPr>
          <w:sz w:val="20"/>
        </w:rPr>
        <w:t xml:space="preserve">la manière dont l’analyse de la résilience a été réalisée et le moment où elle a été effectuée, y compris l’utilisation de </w:t>
      </w:r>
      <w:r>
        <w:rPr>
          <w:rFonts w:ascii="Arial" w:hAnsi="Arial"/>
          <w:b/>
          <w:i/>
          <w:sz w:val="20"/>
        </w:rPr>
        <w:t xml:space="preserve">l’analyse des scénarios </w:t>
      </w:r>
      <w:r>
        <w:rPr>
          <w:sz w:val="20"/>
        </w:rPr>
        <w:t>climatiques mentionnée dans l’exigence de publication relative à ESRS 2 IRO-1 et dans les paragraphes correspondants relatifs à l’exigence d’application; et</w:t>
      </w:r>
    </w:p>
    <w:p>
      <w:pPr>
        <w:pStyle w:val="Paragraphedeliste"/>
        <w:numPr>
          <w:ilvl w:val="1"/>
          <w:numId w:val="35"/>
        </w:numPr>
        <w:tabs>
          <w:tab w:val="left" w:pos="499"/>
        </w:tabs>
        <w:spacing w:before="145"/>
        <w:ind w:left="499" w:right="927" w:hanging="499"/>
        <w:jc w:val="right"/>
        <w:rPr>
          <w:sz w:val="20"/>
        </w:rPr>
      </w:pPr>
      <w:r>
        <w:rPr>
          <w:sz w:val="20"/>
        </w:rPr>
        <w:t>les</w:t>
      </w:r>
      <w:r>
        <w:rPr>
          <w:spacing w:val="8"/>
          <w:sz w:val="20"/>
        </w:rPr>
        <w:t xml:space="preserve"> </w:t>
      </w:r>
      <w:r>
        <w:rPr>
          <w:sz w:val="20"/>
        </w:rPr>
        <w:t>résultats</w:t>
      </w:r>
      <w:r>
        <w:rPr>
          <w:spacing w:val="8"/>
          <w:sz w:val="20"/>
        </w:rPr>
        <w:t xml:space="preserve"> </w:t>
      </w:r>
      <w:r>
        <w:rPr>
          <w:sz w:val="20"/>
        </w:rPr>
        <w:t>de</w:t>
      </w:r>
      <w:r>
        <w:rPr>
          <w:spacing w:val="7"/>
          <w:sz w:val="20"/>
        </w:rPr>
        <w:t xml:space="preserve"> </w:t>
      </w:r>
      <w:r>
        <w:rPr>
          <w:sz w:val="20"/>
        </w:rPr>
        <w:t>l’analyse</w:t>
      </w:r>
      <w:r>
        <w:rPr>
          <w:spacing w:val="9"/>
          <w:sz w:val="20"/>
        </w:rPr>
        <w:t xml:space="preserve"> </w:t>
      </w:r>
      <w:r>
        <w:rPr>
          <w:sz w:val="20"/>
        </w:rPr>
        <w:t>de</w:t>
      </w:r>
      <w:r>
        <w:rPr>
          <w:spacing w:val="8"/>
          <w:sz w:val="20"/>
        </w:rPr>
        <w:t xml:space="preserve"> </w:t>
      </w:r>
      <w:r>
        <w:rPr>
          <w:sz w:val="20"/>
        </w:rPr>
        <w:t>la</w:t>
      </w:r>
      <w:r>
        <w:rPr>
          <w:spacing w:val="7"/>
          <w:sz w:val="20"/>
        </w:rPr>
        <w:t xml:space="preserve"> </w:t>
      </w:r>
      <w:r>
        <w:rPr>
          <w:sz w:val="20"/>
        </w:rPr>
        <w:t>résilience,</w:t>
      </w:r>
      <w:r>
        <w:rPr>
          <w:spacing w:val="12"/>
          <w:sz w:val="20"/>
        </w:rPr>
        <w:t xml:space="preserve"> </w:t>
      </w:r>
      <w:r>
        <w:rPr>
          <w:sz w:val="20"/>
        </w:rPr>
        <w:t>y</w:t>
      </w:r>
      <w:r>
        <w:rPr>
          <w:spacing w:val="5"/>
          <w:sz w:val="20"/>
        </w:rPr>
        <w:t xml:space="preserve"> </w:t>
      </w:r>
      <w:r>
        <w:rPr>
          <w:sz w:val="20"/>
        </w:rPr>
        <w:t>compris</w:t>
      </w:r>
      <w:r>
        <w:rPr>
          <w:spacing w:val="8"/>
          <w:sz w:val="20"/>
        </w:rPr>
        <w:t xml:space="preserve"> </w:t>
      </w:r>
      <w:r>
        <w:rPr>
          <w:sz w:val="20"/>
        </w:rPr>
        <w:t>les</w:t>
      </w:r>
      <w:r>
        <w:rPr>
          <w:spacing w:val="9"/>
          <w:sz w:val="20"/>
        </w:rPr>
        <w:t xml:space="preserve"> </w:t>
      </w:r>
      <w:r>
        <w:rPr>
          <w:sz w:val="20"/>
        </w:rPr>
        <w:t>résultats</w:t>
      </w:r>
      <w:r>
        <w:rPr>
          <w:spacing w:val="8"/>
          <w:sz w:val="20"/>
        </w:rPr>
        <w:t xml:space="preserve"> </w:t>
      </w:r>
      <w:r>
        <w:rPr>
          <w:sz w:val="20"/>
        </w:rPr>
        <w:t>obtenus</w:t>
      </w:r>
      <w:r>
        <w:rPr>
          <w:spacing w:val="9"/>
          <w:sz w:val="20"/>
        </w:rPr>
        <w:t xml:space="preserve"> </w:t>
      </w:r>
      <w:r>
        <w:rPr>
          <w:sz w:val="20"/>
        </w:rPr>
        <w:t>à</w:t>
      </w:r>
      <w:r>
        <w:rPr>
          <w:spacing w:val="7"/>
          <w:sz w:val="20"/>
        </w:rPr>
        <w:t xml:space="preserve"> </w:t>
      </w:r>
      <w:r>
        <w:rPr>
          <w:sz w:val="20"/>
        </w:rPr>
        <w:t>l’issue</w:t>
      </w:r>
      <w:r>
        <w:rPr>
          <w:spacing w:val="7"/>
          <w:sz w:val="20"/>
        </w:rPr>
        <w:t xml:space="preserve"> </w:t>
      </w:r>
      <w:r>
        <w:rPr>
          <w:spacing w:val="-5"/>
          <w:sz w:val="20"/>
        </w:rPr>
        <w:t>de</w:t>
      </w:r>
    </w:p>
    <w:p>
      <w:pPr>
        <w:pStyle w:val="Corpsdetexte"/>
        <w:spacing w:before="3"/>
        <w:rPr>
          <w:sz w:val="13"/>
        </w:rPr>
      </w:pPr>
      <w:r>
        <w:rPr>
          <w:noProof/>
        </w:rPr>
        <mc:AlternateContent>
          <mc:Choice Requires="wps">
            <w:drawing>
              <wp:anchor distT="0" distB="0" distL="0" distR="0" simplePos="0" relativeHeight="487591424" behindDoc="1" locked="0" layoutInCell="1" allowOverlap="1">
                <wp:simplePos x="0" y="0"/>
                <wp:positionH relativeFrom="page">
                  <wp:posOffset>914704</wp:posOffset>
                </wp:positionH>
                <wp:positionV relativeFrom="paragraph">
                  <wp:posOffset>112164</wp:posOffset>
                </wp:positionV>
                <wp:extent cx="1829435" cy="9525"/>
                <wp:effectExtent l="0" t="0" r="0" b="0"/>
                <wp:wrapTopAndBottom/>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9" o:spid="_x0000_s1026" style="position:absolute;margin-left:1in;margin-top:8.85pt;width:144.05pt;height:.75pt;z-index:-1572505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" path="m1829054,l,,,9143r1829054,l1829054,xe" fillcolor="black" stroked="f">
                <v:path arrowok="t"/>
                <w10:wrap type="topAndBottom" anchorx="page"/>
              </v:shape>
            </w:pict>
          </mc:Fallback>
        </mc:AlternateContent>
      </w:r>
    </w:p>
    <w:p>
      <w:pPr>
        <w:spacing w:before="99"/>
        <w:ind w:left="700" w:right="816"/>
        <w:jc w:val="both"/>
        <w:rPr>
          <w:sz w:val="16"/>
        </w:rPr>
      </w:pPr>
      <w:r>
        <w:rPr>
          <w:sz w:val="16"/>
          <w:vertAlign w:val="superscript"/>
        </w:rPr>
        <w:t>36</w:t>
      </w:r>
      <w:r>
        <w:rPr>
          <w:sz w:val="16"/>
        </w:rPr>
        <w:t xml:space="preserve"> Règlement délégué (UE) 2021/2139 de la Commission du 4 juin 2021 complétant le règlement (UE) 2020/852 du</w:t>
      </w:r>
      <w:r>
        <w:rPr>
          <w:spacing w:val="40"/>
          <w:sz w:val="16"/>
        </w:rPr>
        <w:t xml:space="preserve"> </w:t>
      </w:r>
      <w:r>
        <w:rPr>
          <w:sz w:val="16"/>
        </w:rPr>
        <w:t>Parlement européen et du Conseil par les critères d’examen technique permettant de déterminer à quelles conditions une activité économique peut être considérée comme contribuant substantiellement à l’atténuation du changement climatique ou</w:t>
      </w:r>
      <w:r>
        <w:rPr>
          <w:spacing w:val="40"/>
          <w:sz w:val="16"/>
        </w:rPr>
        <w:t xml:space="preserve"> </w:t>
      </w:r>
      <w:r>
        <w:rPr>
          <w:sz w:val="16"/>
        </w:rPr>
        <w:t>à l’adaptation à celui-ci et si cette activité économique ne cause de préjudice important à aucun des autres objectifs environnementaux (JO L 442 du 9.12.2021, p. 1).</w:t>
      </w:r>
    </w:p>
    <w:p>
      <w:pPr>
        <w:spacing w:before="2"/>
        <w:ind w:left="700"/>
        <w:jc w:val="both"/>
        <w:rPr>
          <w:sz w:val="16"/>
        </w:rPr>
      </w:pPr>
      <w:r>
        <w:rPr>
          <w:sz w:val="16"/>
          <w:vertAlign w:val="superscript"/>
        </w:rPr>
        <w:t>37</w:t>
      </w:r>
      <w:r>
        <w:rPr>
          <w:spacing w:val="-4"/>
          <w:sz w:val="16"/>
        </w:rPr>
        <w:t xml:space="preserve"> </w:t>
      </w:r>
      <w:r>
        <w:rPr>
          <w:sz w:val="16"/>
        </w:rPr>
        <w:t>Les</w:t>
      </w:r>
      <w:r>
        <w:rPr>
          <w:spacing w:val="-4"/>
          <w:sz w:val="16"/>
        </w:rPr>
        <w:t xml:space="preserve"> </w:t>
      </w:r>
      <w:r>
        <w:rPr>
          <w:sz w:val="16"/>
        </w:rPr>
        <w:t>montants</w:t>
      </w:r>
      <w:r>
        <w:rPr>
          <w:spacing w:val="-4"/>
          <w:sz w:val="16"/>
        </w:rPr>
        <w:t xml:space="preserve"> </w:t>
      </w:r>
      <w:r>
        <w:rPr>
          <w:sz w:val="16"/>
        </w:rPr>
        <w:t>des</w:t>
      </w:r>
      <w:r>
        <w:rPr>
          <w:spacing w:val="-4"/>
          <w:sz w:val="16"/>
        </w:rPr>
        <w:t xml:space="preserve"> </w:t>
      </w:r>
      <w:r>
        <w:rPr>
          <w:sz w:val="16"/>
        </w:rPr>
        <w:t>CapEx</w:t>
      </w:r>
      <w:r>
        <w:rPr>
          <w:spacing w:val="-6"/>
          <w:sz w:val="16"/>
        </w:rPr>
        <w:t xml:space="preserve"> </w:t>
      </w:r>
      <w:r>
        <w:rPr>
          <w:sz w:val="16"/>
        </w:rPr>
        <w:t>pris</w:t>
      </w:r>
      <w:r>
        <w:rPr>
          <w:spacing w:val="-1"/>
          <w:sz w:val="16"/>
        </w:rPr>
        <w:t xml:space="preserve"> </w:t>
      </w:r>
      <w:r>
        <w:rPr>
          <w:sz w:val="16"/>
        </w:rPr>
        <w:t>en</w:t>
      </w:r>
      <w:r>
        <w:rPr>
          <w:spacing w:val="-5"/>
          <w:sz w:val="16"/>
        </w:rPr>
        <w:t xml:space="preserve"> </w:t>
      </w:r>
      <w:r>
        <w:rPr>
          <w:sz w:val="16"/>
        </w:rPr>
        <w:t>considération</w:t>
      </w:r>
      <w:r>
        <w:rPr>
          <w:spacing w:val="-6"/>
          <w:sz w:val="16"/>
        </w:rPr>
        <w:t xml:space="preserve"> </w:t>
      </w:r>
      <w:r>
        <w:rPr>
          <w:sz w:val="16"/>
        </w:rPr>
        <w:t>sont</w:t>
      </w:r>
      <w:r>
        <w:rPr>
          <w:spacing w:val="-4"/>
          <w:sz w:val="16"/>
        </w:rPr>
        <w:t xml:space="preserve"> </w:t>
      </w:r>
      <w:r>
        <w:rPr>
          <w:sz w:val="16"/>
        </w:rPr>
        <w:t>liés</w:t>
      </w:r>
      <w:r>
        <w:rPr>
          <w:spacing w:val="-4"/>
          <w:sz w:val="16"/>
        </w:rPr>
        <w:t xml:space="preserve"> </w:t>
      </w:r>
      <w:r>
        <w:rPr>
          <w:sz w:val="16"/>
        </w:rPr>
        <w:t>aux</w:t>
      </w:r>
      <w:r>
        <w:rPr>
          <w:spacing w:val="-6"/>
          <w:sz w:val="16"/>
        </w:rPr>
        <w:t xml:space="preserve"> </w:t>
      </w:r>
      <w:r>
        <w:rPr>
          <w:sz w:val="16"/>
        </w:rPr>
        <w:t>codes NACE</w:t>
      </w:r>
      <w:r>
        <w:rPr>
          <w:spacing w:val="-4"/>
          <w:sz w:val="16"/>
        </w:rPr>
        <w:t xml:space="preserve"> </w:t>
      </w:r>
      <w:r>
        <w:rPr>
          <w:spacing w:val="-2"/>
          <w:sz w:val="16"/>
        </w:rPr>
        <w:t>suivants:</w:t>
      </w:r>
    </w:p>
    <w:p>
      <w:pPr>
        <w:pStyle w:val="Paragraphedeliste"/>
        <w:numPr>
          <w:ilvl w:val="0"/>
          <w:numId w:val="34"/>
        </w:numPr>
        <w:tabs>
          <w:tab w:val="left" w:pos="982"/>
        </w:tabs>
        <w:spacing w:before="25"/>
        <w:ind w:left="982" w:hanging="282"/>
        <w:jc w:val="both"/>
        <w:rPr>
          <w:sz w:val="16"/>
        </w:rPr>
      </w:pPr>
      <w:r>
        <w:rPr>
          <w:sz w:val="16"/>
        </w:rPr>
        <w:t>B.05</w:t>
      </w:r>
      <w:r>
        <w:rPr>
          <w:spacing w:val="-4"/>
          <w:sz w:val="16"/>
        </w:rPr>
        <w:t xml:space="preserve"> </w:t>
      </w:r>
      <w:r>
        <w:rPr>
          <w:sz w:val="16"/>
        </w:rPr>
        <w:t>Extraction</w:t>
      </w:r>
      <w:r>
        <w:rPr>
          <w:spacing w:val="1"/>
          <w:sz w:val="16"/>
        </w:rPr>
        <w:t xml:space="preserve"> </w:t>
      </w:r>
      <w:r>
        <w:rPr>
          <w:sz w:val="16"/>
        </w:rPr>
        <w:t>de</w:t>
      </w:r>
      <w:r>
        <w:rPr>
          <w:spacing w:val="1"/>
          <w:sz w:val="16"/>
        </w:rPr>
        <w:t xml:space="preserve"> </w:t>
      </w:r>
      <w:r>
        <w:rPr>
          <w:sz w:val="16"/>
        </w:rPr>
        <w:t>houille</w:t>
      </w:r>
      <w:r>
        <w:rPr>
          <w:spacing w:val="1"/>
          <w:sz w:val="16"/>
        </w:rPr>
        <w:t xml:space="preserve"> </w:t>
      </w:r>
      <w:r>
        <w:rPr>
          <w:sz w:val="16"/>
        </w:rPr>
        <w:t>et</w:t>
      </w:r>
      <w:r>
        <w:rPr>
          <w:spacing w:val="3"/>
          <w:sz w:val="16"/>
        </w:rPr>
        <w:t xml:space="preserve"> </w:t>
      </w:r>
      <w:r>
        <w:rPr>
          <w:sz w:val="16"/>
        </w:rPr>
        <w:t>de</w:t>
      </w:r>
      <w:r>
        <w:rPr>
          <w:spacing w:val="1"/>
          <w:sz w:val="16"/>
        </w:rPr>
        <w:t xml:space="preserve"> </w:t>
      </w:r>
      <w:r>
        <w:rPr>
          <w:sz w:val="16"/>
        </w:rPr>
        <w:t>lignite,</w:t>
      </w:r>
      <w:r>
        <w:rPr>
          <w:spacing w:val="3"/>
          <w:sz w:val="16"/>
        </w:rPr>
        <w:t xml:space="preserve"> </w:t>
      </w:r>
      <w:r>
        <w:rPr>
          <w:sz w:val="16"/>
        </w:rPr>
        <w:t>B.06</w:t>
      </w:r>
      <w:r>
        <w:rPr>
          <w:spacing w:val="-1"/>
          <w:sz w:val="16"/>
        </w:rPr>
        <w:t xml:space="preserve"> </w:t>
      </w:r>
      <w:r>
        <w:rPr>
          <w:sz w:val="16"/>
        </w:rPr>
        <w:t>Extraction de</w:t>
      </w:r>
      <w:r>
        <w:rPr>
          <w:spacing w:val="2"/>
          <w:sz w:val="16"/>
        </w:rPr>
        <w:t xml:space="preserve"> </w:t>
      </w:r>
      <w:r>
        <w:rPr>
          <w:sz w:val="16"/>
        </w:rPr>
        <w:t>pétrole</w:t>
      </w:r>
      <w:r>
        <w:rPr>
          <w:spacing w:val="1"/>
          <w:sz w:val="16"/>
        </w:rPr>
        <w:t xml:space="preserve"> </w:t>
      </w:r>
      <w:r>
        <w:rPr>
          <w:sz w:val="16"/>
        </w:rPr>
        <w:t>brut</w:t>
      </w:r>
      <w:r>
        <w:rPr>
          <w:spacing w:val="2"/>
          <w:sz w:val="16"/>
        </w:rPr>
        <w:t xml:space="preserve"> </w:t>
      </w:r>
      <w:r>
        <w:rPr>
          <w:sz w:val="16"/>
        </w:rPr>
        <w:t>et</w:t>
      </w:r>
      <w:r>
        <w:rPr>
          <w:spacing w:val="3"/>
          <w:sz w:val="16"/>
        </w:rPr>
        <w:t xml:space="preserve"> </w:t>
      </w:r>
      <w:r>
        <w:rPr>
          <w:sz w:val="16"/>
        </w:rPr>
        <w:t>de</w:t>
      </w:r>
      <w:r>
        <w:rPr>
          <w:spacing w:val="1"/>
          <w:sz w:val="16"/>
        </w:rPr>
        <w:t xml:space="preserve"> </w:t>
      </w:r>
      <w:r>
        <w:rPr>
          <w:sz w:val="16"/>
        </w:rPr>
        <w:t>gaz naturel</w:t>
      </w:r>
      <w:r>
        <w:rPr>
          <w:spacing w:val="3"/>
          <w:sz w:val="16"/>
        </w:rPr>
        <w:t xml:space="preserve"> </w:t>
      </w:r>
      <w:r>
        <w:rPr>
          <w:sz w:val="16"/>
        </w:rPr>
        <w:t>(limitée</w:t>
      </w:r>
      <w:r>
        <w:rPr>
          <w:spacing w:val="-2"/>
          <w:sz w:val="16"/>
        </w:rPr>
        <w:t xml:space="preserve"> </w:t>
      </w:r>
      <w:r>
        <w:rPr>
          <w:sz w:val="16"/>
        </w:rPr>
        <w:t>au</w:t>
      </w:r>
      <w:r>
        <w:rPr>
          <w:spacing w:val="2"/>
          <w:sz w:val="16"/>
        </w:rPr>
        <w:t xml:space="preserve"> </w:t>
      </w:r>
      <w:r>
        <w:rPr>
          <w:sz w:val="16"/>
        </w:rPr>
        <w:t>pétrole</w:t>
      </w:r>
      <w:r>
        <w:rPr>
          <w:spacing w:val="1"/>
          <w:sz w:val="16"/>
        </w:rPr>
        <w:t xml:space="preserve"> </w:t>
      </w:r>
      <w:r>
        <w:rPr>
          <w:sz w:val="16"/>
        </w:rPr>
        <w:t>brut),</w:t>
      </w:r>
      <w:r>
        <w:rPr>
          <w:spacing w:val="1"/>
          <w:sz w:val="16"/>
        </w:rPr>
        <w:t xml:space="preserve"> </w:t>
      </w:r>
      <w:r>
        <w:rPr>
          <w:spacing w:val="-2"/>
          <w:sz w:val="16"/>
        </w:rPr>
        <w:t>B.09.1</w:t>
      </w:r>
    </w:p>
    <w:p>
      <w:pPr>
        <w:spacing w:before="1"/>
        <w:ind w:left="983"/>
        <w:jc w:val="both"/>
        <w:rPr>
          <w:sz w:val="16"/>
        </w:rPr>
      </w:pPr>
      <w:r>
        <w:rPr>
          <w:sz w:val="16"/>
        </w:rPr>
        <w:t>Activités</w:t>
      </w:r>
      <w:r>
        <w:rPr>
          <w:spacing w:val="-5"/>
          <w:sz w:val="16"/>
        </w:rPr>
        <w:t xml:space="preserve"> </w:t>
      </w:r>
      <w:r>
        <w:rPr>
          <w:sz w:val="16"/>
        </w:rPr>
        <w:t>de</w:t>
      </w:r>
      <w:r>
        <w:rPr>
          <w:spacing w:val="-7"/>
          <w:sz w:val="16"/>
        </w:rPr>
        <w:t xml:space="preserve"> </w:t>
      </w:r>
      <w:r>
        <w:rPr>
          <w:sz w:val="16"/>
        </w:rPr>
        <w:t>soutien</w:t>
      </w:r>
      <w:r>
        <w:rPr>
          <w:spacing w:val="-4"/>
          <w:sz w:val="16"/>
        </w:rPr>
        <w:t xml:space="preserve"> </w:t>
      </w:r>
      <w:r>
        <w:rPr>
          <w:sz w:val="16"/>
        </w:rPr>
        <w:t>à</w:t>
      </w:r>
      <w:r>
        <w:rPr>
          <w:spacing w:val="-6"/>
          <w:sz w:val="16"/>
        </w:rPr>
        <w:t xml:space="preserve"> </w:t>
      </w:r>
      <w:r>
        <w:rPr>
          <w:sz w:val="16"/>
        </w:rPr>
        <w:t>l’extraction</w:t>
      </w:r>
      <w:r>
        <w:rPr>
          <w:spacing w:val="-4"/>
          <w:sz w:val="16"/>
        </w:rPr>
        <w:t xml:space="preserve"> </w:t>
      </w:r>
      <w:r>
        <w:rPr>
          <w:sz w:val="16"/>
        </w:rPr>
        <w:t>de</w:t>
      </w:r>
      <w:r>
        <w:rPr>
          <w:spacing w:val="-4"/>
          <w:sz w:val="16"/>
        </w:rPr>
        <w:t xml:space="preserve"> </w:t>
      </w:r>
      <w:r>
        <w:rPr>
          <w:sz w:val="16"/>
        </w:rPr>
        <w:t>pétrole</w:t>
      </w:r>
      <w:r>
        <w:rPr>
          <w:spacing w:val="-4"/>
          <w:sz w:val="16"/>
        </w:rPr>
        <w:t xml:space="preserve"> </w:t>
      </w:r>
      <w:r>
        <w:rPr>
          <w:sz w:val="16"/>
        </w:rPr>
        <w:t>et</w:t>
      </w:r>
      <w:r>
        <w:rPr>
          <w:spacing w:val="-5"/>
          <w:sz w:val="16"/>
        </w:rPr>
        <w:t xml:space="preserve"> </w:t>
      </w:r>
      <w:r>
        <w:rPr>
          <w:sz w:val="16"/>
        </w:rPr>
        <w:t>de</w:t>
      </w:r>
      <w:r>
        <w:rPr>
          <w:spacing w:val="-4"/>
          <w:sz w:val="16"/>
        </w:rPr>
        <w:t xml:space="preserve"> </w:t>
      </w:r>
      <w:r>
        <w:rPr>
          <w:sz w:val="16"/>
        </w:rPr>
        <w:t>gaz</w:t>
      </w:r>
      <w:r>
        <w:rPr>
          <w:spacing w:val="-5"/>
          <w:sz w:val="16"/>
        </w:rPr>
        <w:t xml:space="preserve"> </w:t>
      </w:r>
      <w:r>
        <w:rPr>
          <w:sz w:val="16"/>
        </w:rPr>
        <w:t>naturel</w:t>
      </w:r>
      <w:r>
        <w:rPr>
          <w:spacing w:val="-3"/>
          <w:sz w:val="16"/>
        </w:rPr>
        <w:t xml:space="preserve"> </w:t>
      </w:r>
      <w:r>
        <w:rPr>
          <w:sz w:val="16"/>
        </w:rPr>
        <w:t>(limitée</w:t>
      </w:r>
      <w:r>
        <w:rPr>
          <w:spacing w:val="-7"/>
          <w:sz w:val="16"/>
        </w:rPr>
        <w:t xml:space="preserve"> </w:t>
      </w:r>
      <w:r>
        <w:rPr>
          <w:sz w:val="16"/>
        </w:rPr>
        <w:t>au</w:t>
      </w:r>
      <w:r>
        <w:rPr>
          <w:spacing w:val="-4"/>
          <w:sz w:val="16"/>
        </w:rPr>
        <w:t xml:space="preserve"> </w:t>
      </w:r>
      <w:r>
        <w:rPr>
          <w:sz w:val="16"/>
        </w:rPr>
        <w:t>pétrole</w:t>
      </w:r>
      <w:r>
        <w:rPr>
          <w:spacing w:val="-4"/>
          <w:sz w:val="16"/>
        </w:rPr>
        <w:t xml:space="preserve"> </w:t>
      </w:r>
      <w:r>
        <w:rPr>
          <w:spacing w:val="-2"/>
          <w:sz w:val="16"/>
        </w:rPr>
        <w:t>brut),</w:t>
      </w:r>
    </w:p>
    <w:p>
      <w:pPr>
        <w:pStyle w:val="Paragraphedeliste"/>
        <w:numPr>
          <w:ilvl w:val="0"/>
          <w:numId w:val="34"/>
        </w:numPr>
        <w:tabs>
          <w:tab w:val="left" w:pos="982"/>
        </w:tabs>
        <w:spacing w:before="1" w:line="183" w:lineRule="exact"/>
        <w:ind w:left="982" w:hanging="282"/>
        <w:rPr>
          <w:sz w:val="16"/>
        </w:rPr>
      </w:pPr>
      <w:r>
        <w:rPr>
          <w:sz w:val="16"/>
        </w:rPr>
        <w:t>C.19</w:t>
      </w:r>
      <w:r>
        <w:rPr>
          <w:spacing w:val="-6"/>
          <w:sz w:val="16"/>
        </w:rPr>
        <w:t xml:space="preserve"> </w:t>
      </w:r>
      <w:r>
        <w:rPr>
          <w:sz w:val="16"/>
        </w:rPr>
        <w:t>Cokéfaction</w:t>
      </w:r>
      <w:r>
        <w:rPr>
          <w:spacing w:val="-6"/>
          <w:sz w:val="16"/>
        </w:rPr>
        <w:t xml:space="preserve"> </w:t>
      </w:r>
      <w:r>
        <w:rPr>
          <w:sz w:val="16"/>
        </w:rPr>
        <w:t>et</w:t>
      </w:r>
      <w:r>
        <w:rPr>
          <w:spacing w:val="-6"/>
          <w:sz w:val="16"/>
        </w:rPr>
        <w:t xml:space="preserve"> </w:t>
      </w:r>
      <w:r>
        <w:rPr>
          <w:sz w:val="16"/>
        </w:rPr>
        <w:t>raffinage</w:t>
      </w:r>
      <w:r>
        <w:rPr>
          <w:spacing w:val="-5"/>
          <w:sz w:val="16"/>
        </w:rPr>
        <w:t xml:space="preserve"> </w:t>
      </w:r>
      <w:r>
        <w:rPr>
          <w:spacing w:val="-2"/>
          <w:sz w:val="16"/>
        </w:rPr>
        <w:t>pétrolier,</w:t>
      </w:r>
    </w:p>
    <w:p>
      <w:pPr>
        <w:pStyle w:val="Paragraphedeliste"/>
        <w:numPr>
          <w:ilvl w:val="0"/>
          <w:numId w:val="34"/>
        </w:numPr>
        <w:tabs>
          <w:tab w:val="left" w:pos="981"/>
        </w:tabs>
        <w:spacing w:before="0" w:line="183" w:lineRule="exact"/>
        <w:ind w:left="981" w:hanging="281"/>
        <w:rPr>
          <w:sz w:val="16"/>
        </w:rPr>
      </w:pPr>
      <w:r>
        <w:rPr>
          <w:sz w:val="16"/>
        </w:rPr>
        <w:t>D.35.1</w:t>
      </w:r>
      <w:r>
        <w:rPr>
          <w:spacing w:val="-8"/>
          <w:sz w:val="16"/>
        </w:rPr>
        <w:t xml:space="preserve"> </w:t>
      </w:r>
      <w:r>
        <w:rPr>
          <w:sz w:val="16"/>
        </w:rPr>
        <w:t>Production,</w:t>
      </w:r>
      <w:r>
        <w:rPr>
          <w:spacing w:val="-6"/>
          <w:sz w:val="16"/>
        </w:rPr>
        <w:t xml:space="preserve"> </w:t>
      </w:r>
      <w:r>
        <w:rPr>
          <w:sz w:val="16"/>
        </w:rPr>
        <w:t>transport</w:t>
      </w:r>
      <w:r>
        <w:rPr>
          <w:spacing w:val="-7"/>
          <w:sz w:val="16"/>
        </w:rPr>
        <w:t xml:space="preserve"> </w:t>
      </w:r>
      <w:r>
        <w:rPr>
          <w:sz w:val="16"/>
        </w:rPr>
        <w:t>et</w:t>
      </w:r>
      <w:r>
        <w:rPr>
          <w:spacing w:val="-5"/>
          <w:sz w:val="16"/>
        </w:rPr>
        <w:t xml:space="preserve"> </w:t>
      </w:r>
      <w:r>
        <w:rPr>
          <w:sz w:val="16"/>
        </w:rPr>
        <w:t>distribution</w:t>
      </w:r>
      <w:r>
        <w:rPr>
          <w:spacing w:val="-5"/>
          <w:sz w:val="16"/>
        </w:rPr>
        <w:t xml:space="preserve"> </w:t>
      </w:r>
      <w:r>
        <w:rPr>
          <w:spacing w:val="-2"/>
          <w:sz w:val="16"/>
        </w:rPr>
        <w:t>d’électricité,</w:t>
      </w:r>
    </w:p>
    <w:p>
      <w:pPr>
        <w:pStyle w:val="Paragraphedeliste"/>
        <w:numPr>
          <w:ilvl w:val="0"/>
          <w:numId w:val="34"/>
        </w:numPr>
        <w:tabs>
          <w:tab w:val="left" w:pos="982"/>
        </w:tabs>
        <w:spacing w:before="1"/>
        <w:ind w:left="982" w:hanging="282"/>
        <w:rPr>
          <w:sz w:val="16"/>
        </w:rPr>
      </w:pPr>
      <w:r>
        <w:rPr>
          <w:sz w:val="16"/>
        </w:rPr>
        <w:t>D.35.3</w:t>
      </w:r>
      <w:r>
        <w:rPr>
          <w:spacing w:val="-1"/>
          <w:sz w:val="16"/>
        </w:rPr>
        <w:t xml:space="preserve"> </w:t>
      </w:r>
      <w:r>
        <w:rPr>
          <w:sz w:val="16"/>
        </w:rPr>
        <w:t>Production</w:t>
      </w:r>
      <w:r>
        <w:rPr>
          <w:spacing w:val="-1"/>
          <w:sz w:val="16"/>
        </w:rPr>
        <w:t xml:space="preserve"> </w:t>
      </w:r>
      <w:r>
        <w:rPr>
          <w:sz w:val="16"/>
        </w:rPr>
        <w:t>et</w:t>
      </w:r>
      <w:r>
        <w:rPr>
          <w:spacing w:val="1"/>
          <w:sz w:val="16"/>
        </w:rPr>
        <w:t xml:space="preserve"> </w:t>
      </w:r>
      <w:r>
        <w:rPr>
          <w:sz w:val="16"/>
        </w:rPr>
        <w:t>distribution</w:t>
      </w:r>
      <w:r>
        <w:rPr>
          <w:spacing w:val="-1"/>
          <w:sz w:val="16"/>
        </w:rPr>
        <w:t xml:space="preserve"> </w:t>
      </w:r>
      <w:r>
        <w:rPr>
          <w:sz w:val="16"/>
        </w:rPr>
        <w:t>de vapeur</w:t>
      </w:r>
      <w:r>
        <w:rPr>
          <w:spacing w:val="-1"/>
          <w:sz w:val="16"/>
        </w:rPr>
        <w:t xml:space="preserve"> </w:t>
      </w:r>
      <w:r>
        <w:rPr>
          <w:sz w:val="16"/>
        </w:rPr>
        <w:t>et</w:t>
      </w:r>
      <w:r>
        <w:rPr>
          <w:spacing w:val="1"/>
          <w:sz w:val="16"/>
        </w:rPr>
        <w:t xml:space="preserve"> </w:t>
      </w:r>
      <w:r>
        <w:rPr>
          <w:sz w:val="16"/>
        </w:rPr>
        <w:t>d’air</w:t>
      </w:r>
      <w:r>
        <w:rPr>
          <w:spacing w:val="-1"/>
          <w:sz w:val="16"/>
        </w:rPr>
        <w:t xml:space="preserve"> </w:t>
      </w:r>
      <w:r>
        <w:rPr>
          <w:sz w:val="16"/>
        </w:rPr>
        <w:t>conditionné</w:t>
      </w:r>
      <w:r>
        <w:rPr>
          <w:spacing w:val="-1"/>
          <w:sz w:val="16"/>
        </w:rPr>
        <w:t xml:space="preserve"> </w:t>
      </w:r>
      <w:r>
        <w:rPr>
          <w:sz w:val="16"/>
        </w:rPr>
        <w:t>(limitées</w:t>
      </w:r>
      <w:r>
        <w:rPr>
          <w:spacing w:val="1"/>
          <w:sz w:val="16"/>
        </w:rPr>
        <w:t xml:space="preserve"> </w:t>
      </w:r>
      <w:r>
        <w:rPr>
          <w:sz w:val="16"/>
        </w:rPr>
        <w:t>à la production</w:t>
      </w:r>
      <w:r>
        <w:rPr>
          <w:spacing w:val="-1"/>
          <w:sz w:val="16"/>
        </w:rPr>
        <w:t xml:space="preserve"> </w:t>
      </w:r>
      <w:r>
        <w:rPr>
          <w:sz w:val="16"/>
        </w:rPr>
        <w:t>d’électricité et/ou de chaleur</w:t>
      </w:r>
      <w:r>
        <w:rPr>
          <w:spacing w:val="-1"/>
          <w:sz w:val="16"/>
        </w:rPr>
        <w:t xml:space="preserve"> </w:t>
      </w:r>
      <w:r>
        <w:rPr>
          <w:spacing w:val="-5"/>
          <w:sz w:val="16"/>
        </w:rPr>
        <w:t>au</w:t>
      </w:r>
    </w:p>
    <w:p>
      <w:pPr>
        <w:spacing w:before="1" w:line="183" w:lineRule="exact"/>
        <w:ind w:left="983"/>
        <w:rPr>
          <w:sz w:val="16"/>
        </w:rPr>
      </w:pPr>
      <w:r>
        <w:rPr>
          <w:sz w:val="16"/>
        </w:rPr>
        <w:t>charbon</w:t>
      </w:r>
      <w:r>
        <w:rPr>
          <w:spacing w:val="-3"/>
          <w:sz w:val="16"/>
        </w:rPr>
        <w:t xml:space="preserve"> </w:t>
      </w:r>
      <w:r>
        <w:rPr>
          <w:sz w:val="16"/>
        </w:rPr>
        <w:t>et</w:t>
      </w:r>
      <w:r>
        <w:rPr>
          <w:spacing w:val="-1"/>
          <w:sz w:val="16"/>
        </w:rPr>
        <w:t xml:space="preserve"> </w:t>
      </w:r>
      <w:r>
        <w:rPr>
          <w:sz w:val="16"/>
        </w:rPr>
        <w:t>au</w:t>
      </w:r>
      <w:r>
        <w:rPr>
          <w:spacing w:val="-5"/>
          <w:sz w:val="16"/>
        </w:rPr>
        <w:t xml:space="preserve"> </w:t>
      </w:r>
      <w:r>
        <w:rPr>
          <w:spacing w:val="-2"/>
          <w:sz w:val="16"/>
        </w:rPr>
        <w:t>pétrole),</w:t>
      </w:r>
    </w:p>
    <w:p>
      <w:pPr>
        <w:pStyle w:val="Paragraphedeliste"/>
        <w:numPr>
          <w:ilvl w:val="0"/>
          <w:numId w:val="34"/>
        </w:numPr>
        <w:tabs>
          <w:tab w:val="left" w:pos="981"/>
          <w:tab w:val="left" w:pos="983"/>
        </w:tabs>
        <w:spacing w:before="0"/>
        <w:ind w:right="927"/>
        <w:rPr>
          <w:sz w:val="16"/>
        </w:rPr>
      </w:pPr>
      <w:r>
        <w:rPr>
          <w:sz w:val="16"/>
        </w:rPr>
        <w:t>G.46.71</w:t>
      </w:r>
      <w:r>
        <w:rPr>
          <w:spacing w:val="-1"/>
          <w:sz w:val="16"/>
        </w:rPr>
        <w:t xml:space="preserve"> </w:t>
      </w:r>
      <w:r>
        <w:rPr>
          <w:sz w:val="16"/>
        </w:rPr>
        <w:t>Commerce</w:t>
      </w:r>
      <w:r>
        <w:rPr>
          <w:spacing w:val="-1"/>
          <w:sz w:val="16"/>
        </w:rPr>
        <w:t xml:space="preserve"> </w:t>
      </w:r>
      <w:r>
        <w:rPr>
          <w:sz w:val="16"/>
        </w:rPr>
        <w:t>de</w:t>
      </w:r>
      <w:r>
        <w:rPr>
          <w:spacing w:val="-1"/>
          <w:sz w:val="16"/>
        </w:rPr>
        <w:t xml:space="preserve"> </w:t>
      </w:r>
      <w:r>
        <w:rPr>
          <w:sz w:val="16"/>
        </w:rPr>
        <w:t>gros de</w:t>
      </w:r>
      <w:r>
        <w:rPr>
          <w:spacing w:val="-3"/>
          <w:sz w:val="16"/>
        </w:rPr>
        <w:t xml:space="preserve"> </w:t>
      </w:r>
      <w:r>
        <w:rPr>
          <w:sz w:val="16"/>
        </w:rPr>
        <w:t>combustibles</w:t>
      </w:r>
      <w:r>
        <w:rPr>
          <w:spacing w:val="-2"/>
          <w:sz w:val="16"/>
        </w:rPr>
        <w:t xml:space="preserve"> </w:t>
      </w:r>
      <w:r>
        <w:rPr>
          <w:sz w:val="16"/>
        </w:rPr>
        <w:t>solides,</w:t>
      </w:r>
      <w:r>
        <w:rPr>
          <w:spacing w:val="-2"/>
          <w:sz w:val="16"/>
        </w:rPr>
        <w:t xml:space="preserve"> </w:t>
      </w:r>
      <w:r>
        <w:rPr>
          <w:sz w:val="16"/>
        </w:rPr>
        <w:t>liquides</w:t>
      </w:r>
      <w:r>
        <w:rPr>
          <w:spacing w:val="-2"/>
          <w:sz w:val="16"/>
        </w:rPr>
        <w:t xml:space="preserve"> </w:t>
      </w:r>
      <w:r>
        <w:rPr>
          <w:sz w:val="16"/>
        </w:rPr>
        <w:t>et gazeux</w:t>
      </w:r>
      <w:r>
        <w:rPr>
          <w:spacing w:val="-4"/>
          <w:sz w:val="16"/>
        </w:rPr>
        <w:t xml:space="preserve"> </w:t>
      </w:r>
      <w:r>
        <w:rPr>
          <w:sz w:val="16"/>
        </w:rPr>
        <w:t>et de</w:t>
      </w:r>
      <w:r>
        <w:rPr>
          <w:spacing w:val="-1"/>
          <w:sz w:val="16"/>
        </w:rPr>
        <w:t xml:space="preserve"> </w:t>
      </w:r>
      <w:r>
        <w:rPr>
          <w:sz w:val="16"/>
        </w:rPr>
        <w:t>produits annexes (limité</w:t>
      </w:r>
      <w:r>
        <w:rPr>
          <w:spacing w:val="-6"/>
          <w:sz w:val="16"/>
        </w:rPr>
        <w:t xml:space="preserve"> </w:t>
      </w:r>
      <w:r>
        <w:rPr>
          <w:sz w:val="16"/>
        </w:rPr>
        <w:t>aux</w:t>
      </w:r>
      <w:r>
        <w:rPr>
          <w:spacing w:val="-4"/>
          <w:sz w:val="16"/>
        </w:rPr>
        <w:t xml:space="preserve"> </w:t>
      </w:r>
      <w:r>
        <w:rPr>
          <w:sz w:val="16"/>
        </w:rPr>
        <w:t>combustibles solides et liquides),</w:t>
      </w:r>
    </w:p>
    <w:p>
      <w:pPr>
        <w:spacing w:line="273" w:lineRule="auto"/>
        <w:ind w:left="700" w:right="928"/>
        <w:jc w:val="both"/>
        <w:rPr>
          <w:sz w:val="16"/>
        </w:rPr>
      </w:pPr>
      <w:r>
        <w:rPr>
          <w:sz w:val="16"/>
        </w:rPr>
        <w:t xml:space="preserve">Pour les activités liées au gaz, la définition du code NACE couvre les activités dont les émissions directes de GES sont </w:t>
      </w:r>
      <w:r>
        <w:rPr>
          <w:position w:val="2"/>
          <w:sz w:val="16"/>
        </w:rPr>
        <w:t>supérieures à 270 g CO</w:t>
      </w:r>
      <w:r>
        <w:rPr>
          <w:sz w:val="10"/>
        </w:rPr>
        <w:t>2</w:t>
      </w:r>
      <w:r>
        <w:rPr>
          <w:position w:val="2"/>
          <w:sz w:val="16"/>
        </w:rPr>
        <w:t>/KWh.</w:t>
      </w:r>
    </w:p>
    <w:p>
      <w:pPr>
        <w:ind w:left="700" w:right="922"/>
        <w:jc w:val="both"/>
        <w:rPr>
          <w:sz w:val="16"/>
        </w:rPr>
      </w:pPr>
      <w:r>
        <w:rPr>
          <w:sz w:val="16"/>
          <w:vertAlign w:val="superscript"/>
        </w:rPr>
        <w:t>38</w:t>
      </w:r>
      <w:r>
        <w:rPr>
          <w:spacing w:val="-1"/>
          <w:sz w:val="16"/>
        </w:rPr>
        <w:t xml:space="preserve"> </w:t>
      </w:r>
      <w:r>
        <w:rPr>
          <w:sz w:val="16"/>
        </w:rPr>
        <w:t>Cette</w:t>
      </w:r>
      <w:r>
        <w:rPr>
          <w:spacing w:val="-1"/>
          <w:sz w:val="16"/>
        </w:rPr>
        <w:t xml:space="preserve"> </w:t>
      </w:r>
      <w:r>
        <w:rPr>
          <w:sz w:val="16"/>
        </w:rPr>
        <w:t>exigence</w:t>
      </w:r>
      <w:r>
        <w:rPr>
          <w:spacing w:val="-1"/>
          <w:sz w:val="16"/>
        </w:rPr>
        <w:t xml:space="preserve"> </w:t>
      </w:r>
      <w:r>
        <w:rPr>
          <w:sz w:val="16"/>
        </w:rPr>
        <w:t>de</w:t>
      </w:r>
      <w:r>
        <w:rPr>
          <w:spacing w:val="-1"/>
          <w:sz w:val="16"/>
        </w:rPr>
        <w:t xml:space="preserve"> </w:t>
      </w:r>
      <w:r>
        <w:rPr>
          <w:sz w:val="16"/>
        </w:rPr>
        <w:t>publication</w:t>
      </w:r>
      <w:r>
        <w:rPr>
          <w:spacing w:val="-4"/>
          <w:sz w:val="16"/>
        </w:rPr>
        <w:t xml:space="preserve"> </w:t>
      </w:r>
      <w:r>
        <w:rPr>
          <w:sz w:val="16"/>
        </w:rPr>
        <w:t>est</w:t>
      </w:r>
      <w:r>
        <w:rPr>
          <w:spacing w:val="-2"/>
          <w:sz w:val="16"/>
        </w:rPr>
        <w:t xml:space="preserve"> </w:t>
      </w:r>
      <w:r>
        <w:rPr>
          <w:sz w:val="16"/>
        </w:rPr>
        <w:t>en</w:t>
      </w:r>
      <w:r>
        <w:rPr>
          <w:spacing w:val="-1"/>
          <w:sz w:val="16"/>
        </w:rPr>
        <w:t xml:space="preserve"> </w:t>
      </w:r>
      <w:r>
        <w:rPr>
          <w:sz w:val="16"/>
        </w:rPr>
        <w:t>outre</w:t>
      </w:r>
      <w:r>
        <w:rPr>
          <w:spacing w:val="-1"/>
          <w:sz w:val="16"/>
        </w:rPr>
        <w:t xml:space="preserve"> </w:t>
      </w:r>
      <w:r>
        <w:rPr>
          <w:sz w:val="16"/>
        </w:rPr>
        <w:t>conforme</w:t>
      </w:r>
      <w:r>
        <w:rPr>
          <w:spacing w:val="-1"/>
          <w:sz w:val="16"/>
        </w:rPr>
        <w:t xml:space="preserve"> </w:t>
      </w:r>
      <w:r>
        <w:rPr>
          <w:sz w:val="16"/>
        </w:rPr>
        <w:t>aux</w:t>
      </w:r>
      <w:r>
        <w:rPr>
          <w:spacing w:val="-4"/>
          <w:sz w:val="16"/>
        </w:rPr>
        <w:t xml:space="preserve"> </w:t>
      </w:r>
      <w:r>
        <w:rPr>
          <w:sz w:val="16"/>
        </w:rPr>
        <w:t>exigences</w:t>
      </w:r>
      <w:r>
        <w:rPr>
          <w:spacing w:val="-2"/>
          <w:sz w:val="16"/>
        </w:rPr>
        <w:t xml:space="preserve"> </w:t>
      </w:r>
      <w:r>
        <w:rPr>
          <w:sz w:val="16"/>
        </w:rPr>
        <w:t>du</w:t>
      </w:r>
      <w:r>
        <w:rPr>
          <w:spacing w:val="-1"/>
          <w:sz w:val="16"/>
        </w:rPr>
        <w:t xml:space="preserve"> </w:t>
      </w:r>
      <w:r>
        <w:rPr>
          <w:sz w:val="16"/>
        </w:rPr>
        <w:t>Modèle</w:t>
      </w:r>
      <w:r>
        <w:rPr>
          <w:spacing w:val="-1"/>
          <w:sz w:val="16"/>
        </w:rPr>
        <w:t xml:space="preserve"> </w:t>
      </w:r>
      <w:r>
        <w:rPr>
          <w:sz w:val="16"/>
        </w:rPr>
        <w:t>1 –</w:t>
      </w:r>
      <w:r>
        <w:rPr>
          <w:spacing w:val="-1"/>
          <w:sz w:val="16"/>
        </w:rPr>
        <w:t xml:space="preserve"> </w:t>
      </w:r>
      <w:r>
        <w:rPr>
          <w:sz w:val="16"/>
        </w:rPr>
        <w:t>Risque</w:t>
      </w:r>
      <w:r>
        <w:rPr>
          <w:spacing w:val="-1"/>
          <w:sz w:val="16"/>
        </w:rPr>
        <w:t xml:space="preserve"> </w:t>
      </w:r>
      <w:r>
        <w:rPr>
          <w:sz w:val="16"/>
        </w:rPr>
        <w:t>de</w:t>
      </w:r>
      <w:r>
        <w:rPr>
          <w:spacing w:val="-3"/>
          <w:sz w:val="16"/>
        </w:rPr>
        <w:t xml:space="preserve"> </w:t>
      </w:r>
      <w:r>
        <w:rPr>
          <w:sz w:val="16"/>
        </w:rPr>
        <w:t>transition</w:t>
      </w:r>
      <w:r>
        <w:rPr>
          <w:spacing w:val="-1"/>
          <w:sz w:val="16"/>
        </w:rPr>
        <w:t xml:space="preserve"> </w:t>
      </w:r>
      <w:r>
        <w:rPr>
          <w:sz w:val="16"/>
        </w:rPr>
        <w:t>lié</w:t>
      </w:r>
      <w:r>
        <w:rPr>
          <w:spacing w:val="-1"/>
          <w:sz w:val="16"/>
        </w:rPr>
        <w:t xml:space="preserve"> </w:t>
      </w:r>
      <w:r>
        <w:rPr>
          <w:sz w:val="16"/>
        </w:rPr>
        <w:t>au</w:t>
      </w:r>
      <w:r>
        <w:rPr>
          <w:spacing w:val="-3"/>
          <w:sz w:val="16"/>
        </w:rPr>
        <w:t xml:space="preserve"> </w:t>
      </w:r>
      <w:r>
        <w:rPr>
          <w:sz w:val="16"/>
        </w:rPr>
        <w:t>changement climatique figurant dans le règlement d’exécution (UE) 2022/2453 de la Commission; ainsi qu’à l’article 12, paragraphe</w:t>
      </w:r>
      <w:r>
        <w:rPr>
          <w:spacing w:val="-1"/>
          <w:sz w:val="16"/>
        </w:rPr>
        <w:t xml:space="preserve"> </w:t>
      </w:r>
      <w:r>
        <w:rPr>
          <w:sz w:val="16"/>
        </w:rPr>
        <w:t>1, points</w:t>
      </w:r>
      <w:r>
        <w:rPr>
          <w:spacing w:val="-1"/>
          <w:sz w:val="16"/>
        </w:rPr>
        <w:t xml:space="preserve"> </w:t>
      </w:r>
      <w:r>
        <w:rPr>
          <w:sz w:val="16"/>
        </w:rPr>
        <w:t>d) à g), et à l’article 12, paragraphe 2, du règlement délégué (UE) 2020/1818 de la Commission (règlement sur les indices de référence en matière de climat).</w:t>
      </w:r>
    </w:p>
    <w:p>
      <w:pPr>
        <w:jc w:val="both"/>
        <w:rPr>
          <w:sz w:val="16"/>
        </w:rPr>
        <w:sectPr>
          <w:pgSz w:w="11910" w:h="16840"/>
          <w:pgMar w:top="1340" w:right="740" w:bottom="1200" w:left="740" w:header="0" w:footer="1008" w:gutter="0"/>
          <w:cols w:space="720"/>
        </w:sectPr>
      </w:pPr>
    </w:p>
    <w:p>
      <w:pPr>
        <w:pStyle w:val="Corpsdetexte"/>
        <w:spacing w:before="81"/>
        <w:ind w:left="1833"/>
      </w:pPr>
      <w:r>
        <w:lastRenderedPageBreak/>
        <w:t>l’utilisation</w:t>
      </w:r>
      <w:r>
        <w:rPr>
          <w:spacing w:val="-8"/>
        </w:rPr>
        <w:t xml:space="preserve"> </w:t>
      </w:r>
      <w:r>
        <w:t>de</w:t>
      </w:r>
      <w:r>
        <w:rPr>
          <w:spacing w:val="-8"/>
        </w:rPr>
        <w:t xml:space="preserve"> </w:t>
      </w:r>
      <w:r>
        <w:t>l’analyse</w:t>
      </w:r>
      <w:r>
        <w:rPr>
          <w:spacing w:val="-10"/>
        </w:rPr>
        <w:t xml:space="preserve"> </w:t>
      </w:r>
      <w:r>
        <w:t>des</w:t>
      </w:r>
      <w:r>
        <w:rPr>
          <w:spacing w:val="-8"/>
        </w:rPr>
        <w:t xml:space="preserve"> </w:t>
      </w:r>
      <w:r>
        <w:rPr>
          <w:spacing w:val="-2"/>
        </w:rPr>
        <w:t>scénarios.</w:t>
      </w:r>
    </w:p>
    <w:p>
      <w:pPr>
        <w:pStyle w:val="Corpsdetexte"/>
        <w:spacing w:before="145"/>
      </w:pPr>
    </w:p>
    <w:p>
      <w:pPr>
        <w:spacing w:before="1"/>
        <w:ind w:left="1266"/>
        <w:rPr>
          <w:rFonts w:ascii="Arial" w:hAnsi="Arial"/>
          <w:b/>
          <w:i/>
        </w:rPr>
      </w:pPr>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Corpsdetexte"/>
        <w:spacing w:before="146"/>
        <w:rPr>
          <w:rFonts w:ascii="Arial"/>
          <w:b/>
          <w:i/>
          <w:sz w:val="22"/>
        </w:rPr>
      </w:pPr>
    </w:p>
    <w:p>
      <w:pPr>
        <w:pStyle w:val="Titre2"/>
        <w:ind w:right="912"/>
        <w:jc w:val="both"/>
      </w:pPr>
      <w:r>
        <w:t>Exigence de publication liée à ESRS 2 IRO-1 – Description des processus permettant d’identifier et d’évaluer les incidences, risques et opportunités importants liés au changement climatique</w:t>
      </w:r>
    </w:p>
    <w:p>
      <w:pPr>
        <w:pStyle w:val="Corpsdetexte"/>
        <w:spacing w:before="5"/>
        <w:rPr>
          <w:rFonts w:ascii="Arial"/>
          <w:b/>
          <w:i/>
          <w:sz w:val="12"/>
        </w:rPr>
      </w:pPr>
      <w:r>
        <w:rPr>
          <w:noProof/>
        </w:rPr>
        <mc:AlternateContent>
          <mc:Choice Requires="wps">
            <w:drawing>
              <wp:anchor distT="0" distB="0" distL="0" distR="0" simplePos="0" relativeHeight="487591936" behindDoc="1" locked="0" layoutInCell="1" allowOverlap="1">
                <wp:simplePos x="0" y="0"/>
                <wp:positionH relativeFrom="page">
                  <wp:posOffset>914400</wp:posOffset>
                </wp:positionH>
                <wp:positionV relativeFrom="paragraph">
                  <wp:posOffset>106392</wp:posOffset>
                </wp:positionV>
                <wp:extent cx="5683250" cy="127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83250" cy="1270"/>
                        </a:xfrm>
                        <a:custGeom>
                          <a:avLst/>
                          <a:gdLst/>
                          <a:ahLst/>
                          <a:cxnLst/>
                          <a:rect l="l" t="t" r="r" b="b"/>
                          <a:pathLst>
                            <a:path w="5683250">
                              <a:moveTo>
                                <a:pt x="0" y="0"/>
                              </a:moveTo>
                              <a:lnTo>
                                <a:pt x="56832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0" o:spid="_x0000_s1026" style="position:absolute;margin-left:1in;margin-top:8.4pt;width:447.5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5683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" path="m,l5683250,e" filled="f" strokeweight=".5pt">
                <v:path arrowok="t"/>
                <w10:wrap type="topAndBottom" anchorx="page"/>
              </v:shape>
            </w:pict>
          </mc:Fallback>
        </mc:AlternateContent>
      </w:r>
    </w:p>
    <w:p>
      <w:pPr>
        <w:pStyle w:val="Corpsdetexte"/>
        <w:spacing w:before="205"/>
        <w:rPr>
          <w:rFonts w:ascii="Arial"/>
          <w:b/>
          <w:i/>
          <w:sz w:val="22"/>
        </w:rPr>
      </w:pPr>
    </w:p>
    <w:p>
      <w:pPr>
        <w:pStyle w:val="Paragraphedeliste"/>
        <w:numPr>
          <w:ilvl w:val="0"/>
          <w:numId w:val="35"/>
        </w:numPr>
        <w:tabs>
          <w:tab w:val="left" w:pos="1264"/>
          <w:tab w:val="left" w:pos="1266"/>
        </w:tabs>
        <w:spacing w:before="0"/>
        <w:ind w:right="914"/>
        <w:jc w:val="both"/>
        <w:rPr>
          <w:sz w:val="20"/>
        </w:rPr>
      </w:pPr>
      <w:r>
        <w:rPr>
          <w:sz w:val="20"/>
        </w:rPr>
        <w:t xml:space="preserve">L’entreprise décrit le processus d’identification et d’évaluation des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liés au changement climatique. Cette description porte également sur le processus qu’elle applique en ce qui concerne:</w:t>
      </w:r>
    </w:p>
    <w:p>
      <w:pPr>
        <w:pStyle w:val="Paragraphedeliste"/>
        <w:numPr>
          <w:ilvl w:val="1"/>
          <w:numId w:val="35"/>
        </w:numPr>
        <w:tabs>
          <w:tab w:val="left" w:pos="915"/>
        </w:tabs>
        <w:spacing w:before="143" w:line="229" w:lineRule="exact"/>
        <w:ind w:left="915"/>
        <w:jc w:val="center"/>
        <w:rPr>
          <w:sz w:val="20"/>
        </w:rPr>
      </w:pPr>
      <w:r>
        <w:rPr>
          <w:sz w:val="20"/>
        </w:rPr>
        <w:t>les</w:t>
      </w:r>
      <w:r>
        <w:rPr>
          <w:spacing w:val="2"/>
          <w:sz w:val="20"/>
        </w:rPr>
        <w:t xml:space="preserve"> </w:t>
      </w:r>
      <w:r>
        <w:rPr>
          <w:sz w:val="20"/>
        </w:rPr>
        <w:t>incidences</w:t>
      </w:r>
      <w:r>
        <w:rPr>
          <w:spacing w:val="3"/>
          <w:sz w:val="20"/>
        </w:rPr>
        <w:t xml:space="preserve"> </w:t>
      </w:r>
      <w:r>
        <w:rPr>
          <w:sz w:val="20"/>
        </w:rPr>
        <w:t>sur</w:t>
      </w:r>
      <w:r>
        <w:rPr>
          <w:spacing w:val="2"/>
          <w:sz w:val="20"/>
        </w:rPr>
        <w:t xml:space="preserve"> </w:t>
      </w:r>
      <w:r>
        <w:rPr>
          <w:sz w:val="20"/>
        </w:rPr>
        <w:t>le</w:t>
      </w:r>
      <w:r>
        <w:rPr>
          <w:spacing w:val="4"/>
          <w:sz w:val="20"/>
        </w:rPr>
        <w:t xml:space="preserve"> </w:t>
      </w:r>
      <w:r>
        <w:rPr>
          <w:sz w:val="20"/>
        </w:rPr>
        <w:t>changement</w:t>
      </w:r>
      <w:r>
        <w:rPr>
          <w:spacing w:val="1"/>
          <w:sz w:val="20"/>
        </w:rPr>
        <w:t xml:space="preserve"> </w:t>
      </w:r>
      <w:r>
        <w:rPr>
          <w:sz w:val="20"/>
        </w:rPr>
        <w:t>climatique,</w:t>
      </w:r>
      <w:r>
        <w:rPr>
          <w:spacing w:val="5"/>
          <w:sz w:val="20"/>
        </w:rPr>
        <w:t xml:space="preserve"> </w:t>
      </w:r>
      <w:r>
        <w:rPr>
          <w:sz w:val="20"/>
        </w:rPr>
        <w:t>en</w:t>
      </w:r>
      <w:r>
        <w:rPr>
          <w:spacing w:val="3"/>
          <w:sz w:val="20"/>
        </w:rPr>
        <w:t xml:space="preserve"> </w:t>
      </w:r>
      <w:r>
        <w:rPr>
          <w:sz w:val="20"/>
        </w:rPr>
        <w:t>particulier</w:t>
      </w:r>
      <w:r>
        <w:rPr>
          <w:spacing w:val="3"/>
          <w:sz w:val="20"/>
        </w:rPr>
        <w:t xml:space="preserve"> </w:t>
      </w:r>
      <w:r>
        <w:rPr>
          <w:sz w:val="20"/>
        </w:rPr>
        <w:t>les</w:t>
      </w:r>
      <w:r>
        <w:rPr>
          <w:spacing w:val="9"/>
          <w:sz w:val="20"/>
        </w:rPr>
        <w:t xml:space="preserve"> </w:t>
      </w:r>
      <w:r>
        <w:rPr>
          <w:rFonts w:ascii="Arial" w:hAnsi="Arial"/>
          <w:b/>
          <w:i/>
          <w:sz w:val="20"/>
        </w:rPr>
        <w:t>émissions</w:t>
      </w:r>
      <w:r>
        <w:rPr>
          <w:rFonts w:ascii="Arial" w:hAnsi="Arial"/>
          <w:b/>
          <w:i/>
          <w:spacing w:val="2"/>
          <w:sz w:val="20"/>
        </w:rPr>
        <w:t xml:space="preserve"> </w:t>
      </w:r>
      <w:r>
        <w:rPr>
          <w:rFonts w:ascii="Arial" w:hAnsi="Arial"/>
          <w:b/>
          <w:i/>
          <w:sz w:val="20"/>
        </w:rPr>
        <w:t>de</w:t>
      </w:r>
      <w:r>
        <w:rPr>
          <w:rFonts w:ascii="Arial" w:hAnsi="Arial"/>
          <w:b/>
          <w:i/>
          <w:spacing w:val="3"/>
          <w:sz w:val="20"/>
        </w:rPr>
        <w:t xml:space="preserve"> </w:t>
      </w:r>
      <w:r>
        <w:rPr>
          <w:rFonts w:ascii="Arial" w:hAnsi="Arial"/>
          <w:b/>
          <w:i/>
          <w:sz w:val="20"/>
        </w:rPr>
        <w:t>GES</w:t>
      </w:r>
      <w:r>
        <w:rPr>
          <w:rFonts w:ascii="Arial" w:hAnsi="Arial"/>
          <w:b/>
          <w:i/>
          <w:spacing w:val="4"/>
          <w:sz w:val="20"/>
        </w:rPr>
        <w:t xml:space="preserve"> </w:t>
      </w:r>
      <w:r>
        <w:rPr>
          <w:spacing w:val="-5"/>
          <w:sz w:val="20"/>
        </w:rPr>
        <w:t>de</w:t>
      </w:r>
    </w:p>
    <w:p>
      <w:pPr>
        <w:pStyle w:val="Corpsdetexte"/>
        <w:spacing w:line="229" w:lineRule="exact"/>
        <w:ind w:left="371" w:right="893"/>
        <w:jc w:val="center"/>
      </w:pPr>
      <w:r>
        <w:t>l’entreprise</w:t>
      </w:r>
      <w:r>
        <w:rPr>
          <w:spacing w:val="-9"/>
        </w:rPr>
        <w:t xml:space="preserve"> </w:t>
      </w:r>
      <w:r>
        <w:t>(comme</w:t>
      </w:r>
      <w:r>
        <w:rPr>
          <w:spacing w:val="-9"/>
        </w:rPr>
        <w:t xml:space="preserve"> </w:t>
      </w:r>
      <w:r>
        <w:t>imposé</w:t>
      </w:r>
      <w:r>
        <w:rPr>
          <w:spacing w:val="-9"/>
        </w:rPr>
        <w:t xml:space="preserve"> </w:t>
      </w:r>
      <w:r>
        <w:t>par</w:t>
      </w:r>
      <w:r>
        <w:rPr>
          <w:spacing w:val="-6"/>
        </w:rPr>
        <w:t xml:space="preserve"> </w:t>
      </w:r>
      <w:r>
        <w:t>l’exigence</w:t>
      </w:r>
      <w:r>
        <w:rPr>
          <w:spacing w:val="-9"/>
        </w:rPr>
        <w:t xml:space="preserve"> </w:t>
      </w:r>
      <w:r>
        <w:t>de</w:t>
      </w:r>
      <w:r>
        <w:rPr>
          <w:spacing w:val="-9"/>
        </w:rPr>
        <w:t xml:space="preserve"> </w:t>
      </w:r>
      <w:r>
        <w:t>publication</w:t>
      </w:r>
      <w:r>
        <w:rPr>
          <w:spacing w:val="-7"/>
        </w:rPr>
        <w:t xml:space="preserve"> </w:t>
      </w:r>
      <w:r>
        <w:t>ESRS</w:t>
      </w:r>
      <w:r>
        <w:rPr>
          <w:spacing w:val="-4"/>
        </w:rPr>
        <w:t xml:space="preserve"> </w:t>
      </w:r>
      <w:r>
        <w:t>E1-</w:t>
      </w:r>
      <w:r>
        <w:rPr>
          <w:spacing w:val="-5"/>
        </w:rPr>
        <w:t>6);</w:t>
      </w:r>
    </w:p>
    <w:p>
      <w:pPr>
        <w:pStyle w:val="Paragraphedeliste"/>
        <w:numPr>
          <w:ilvl w:val="1"/>
          <w:numId w:val="35"/>
        </w:numPr>
        <w:tabs>
          <w:tab w:val="left" w:pos="1830"/>
          <w:tab w:val="left" w:pos="1833"/>
        </w:tabs>
        <w:spacing w:before="143"/>
        <w:ind w:right="921"/>
        <w:jc w:val="both"/>
        <w:rPr>
          <w:sz w:val="20"/>
        </w:rPr>
      </w:pPr>
      <w:r>
        <w:rPr>
          <w:sz w:val="20"/>
        </w:rPr>
        <w:t>les</w:t>
      </w:r>
      <w:r>
        <w:rPr>
          <w:spacing w:val="-1"/>
          <w:sz w:val="20"/>
        </w:rPr>
        <w:t xml:space="preserve"> </w:t>
      </w:r>
      <w:r>
        <w:rPr>
          <w:rFonts w:ascii="Arial" w:hAnsi="Arial"/>
          <w:b/>
          <w:i/>
          <w:sz w:val="20"/>
        </w:rPr>
        <w:t>risques</w:t>
      </w:r>
      <w:r>
        <w:rPr>
          <w:rFonts w:ascii="Arial" w:hAnsi="Arial"/>
          <w:b/>
          <w:i/>
          <w:spacing w:val="-3"/>
          <w:sz w:val="20"/>
        </w:rPr>
        <w:t xml:space="preserve"> </w:t>
      </w:r>
      <w:r>
        <w:rPr>
          <w:rFonts w:ascii="Arial" w:hAnsi="Arial"/>
          <w:b/>
          <w:i/>
          <w:sz w:val="20"/>
        </w:rPr>
        <w:t>physiques</w:t>
      </w:r>
      <w:r>
        <w:rPr>
          <w:rFonts w:ascii="Arial" w:hAnsi="Arial"/>
          <w:b/>
          <w:i/>
          <w:spacing w:val="-2"/>
          <w:sz w:val="20"/>
        </w:rPr>
        <w:t xml:space="preserve"> </w:t>
      </w:r>
      <w:r>
        <w:rPr>
          <w:rFonts w:ascii="Arial" w:hAnsi="Arial"/>
          <w:b/>
          <w:i/>
          <w:sz w:val="20"/>
        </w:rPr>
        <w:t>liés</w:t>
      </w:r>
      <w:r>
        <w:rPr>
          <w:rFonts w:ascii="Arial" w:hAnsi="Arial"/>
          <w:b/>
          <w:i/>
          <w:spacing w:val="-2"/>
          <w:sz w:val="20"/>
        </w:rPr>
        <w:t xml:space="preserve"> </w:t>
      </w:r>
      <w:r>
        <w:rPr>
          <w:rFonts w:ascii="Arial" w:hAnsi="Arial"/>
          <w:b/>
          <w:i/>
          <w:sz w:val="20"/>
        </w:rPr>
        <w:t>au</w:t>
      </w:r>
      <w:r>
        <w:rPr>
          <w:rFonts w:ascii="Arial" w:hAnsi="Arial"/>
          <w:b/>
          <w:i/>
          <w:spacing w:val="-1"/>
          <w:sz w:val="20"/>
        </w:rPr>
        <w:t xml:space="preserve"> </w:t>
      </w:r>
      <w:r>
        <w:rPr>
          <w:rFonts w:ascii="Arial" w:hAnsi="Arial"/>
          <w:b/>
          <w:i/>
          <w:sz w:val="20"/>
        </w:rPr>
        <w:t xml:space="preserve">changement climatique </w:t>
      </w:r>
      <w:r>
        <w:rPr>
          <w:sz w:val="20"/>
        </w:rPr>
        <w:t>dans le</w:t>
      </w:r>
      <w:r>
        <w:rPr>
          <w:spacing w:val="-2"/>
          <w:sz w:val="20"/>
        </w:rPr>
        <w:t xml:space="preserve"> </w:t>
      </w:r>
      <w:r>
        <w:rPr>
          <w:sz w:val="20"/>
        </w:rPr>
        <w:t>cadre</w:t>
      </w:r>
      <w:r>
        <w:rPr>
          <w:spacing w:val="-2"/>
          <w:sz w:val="20"/>
        </w:rPr>
        <w:t xml:space="preserve"> </w:t>
      </w:r>
      <w:r>
        <w:rPr>
          <w:sz w:val="20"/>
        </w:rPr>
        <w:t>des</w:t>
      </w:r>
      <w:r>
        <w:rPr>
          <w:spacing w:val="-1"/>
          <w:sz w:val="20"/>
        </w:rPr>
        <w:t xml:space="preserve"> </w:t>
      </w:r>
      <w:r>
        <w:rPr>
          <w:sz w:val="20"/>
        </w:rPr>
        <w:t xml:space="preserve">opérations propres et de la </w:t>
      </w:r>
      <w:r>
        <w:rPr>
          <w:rFonts w:ascii="Arial" w:hAnsi="Arial"/>
          <w:b/>
          <w:i/>
          <w:sz w:val="20"/>
        </w:rPr>
        <w:t xml:space="preserve">chaîne de valeur </w:t>
      </w:r>
      <w:r>
        <w:rPr>
          <w:sz w:val="20"/>
        </w:rPr>
        <w:t>en amont et en aval de l’entreprise, en particulier:</w:t>
      </w:r>
    </w:p>
    <w:p>
      <w:pPr>
        <w:pStyle w:val="Paragraphedeliste"/>
        <w:numPr>
          <w:ilvl w:val="2"/>
          <w:numId w:val="35"/>
        </w:numPr>
        <w:tabs>
          <w:tab w:val="left" w:pos="1473"/>
        </w:tabs>
        <w:spacing w:before="142"/>
        <w:ind w:left="1473"/>
        <w:jc w:val="center"/>
        <w:rPr>
          <w:sz w:val="20"/>
        </w:rPr>
      </w:pPr>
      <w:r>
        <w:rPr>
          <w:sz w:val="20"/>
        </w:rPr>
        <w:t>l’identification</w:t>
      </w:r>
      <w:r>
        <w:rPr>
          <w:spacing w:val="47"/>
          <w:sz w:val="20"/>
        </w:rPr>
        <w:t xml:space="preserve"> </w:t>
      </w:r>
      <w:r>
        <w:rPr>
          <w:sz w:val="20"/>
        </w:rPr>
        <w:t>des</w:t>
      </w:r>
      <w:r>
        <w:rPr>
          <w:spacing w:val="45"/>
          <w:sz w:val="20"/>
        </w:rPr>
        <w:t xml:space="preserve"> </w:t>
      </w:r>
      <w:r>
        <w:rPr>
          <w:sz w:val="20"/>
        </w:rPr>
        <w:t>aléas</w:t>
      </w:r>
      <w:r>
        <w:rPr>
          <w:spacing w:val="48"/>
          <w:sz w:val="20"/>
        </w:rPr>
        <w:t xml:space="preserve"> </w:t>
      </w:r>
      <w:r>
        <w:rPr>
          <w:sz w:val="20"/>
        </w:rPr>
        <w:t>liés</w:t>
      </w:r>
      <w:r>
        <w:rPr>
          <w:spacing w:val="46"/>
          <w:sz w:val="20"/>
        </w:rPr>
        <w:t xml:space="preserve"> </w:t>
      </w:r>
      <w:r>
        <w:rPr>
          <w:sz w:val="20"/>
        </w:rPr>
        <w:t>au</w:t>
      </w:r>
      <w:r>
        <w:rPr>
          <w:spacing w:val="47"/>
          <w:sz w:val="20"/>
        </w:rPr>
        <w:t xml:space="preserve"> </w:t>
      </w:r>
      <w:r>
        <w:rPr>
          <w:sz w:val="20"/>
        </w:rPr>
        <w:t>changement</w:t>
      </w:r>
      <w:r>
        <w:rPr>
          <w:spacing w:val="45"/>
          <w:sz w:val="20"/>
        </w:rPr>
        <w:t xml:space="preserve"> </w:t>
      </w:r>
      <w:r>
        <w:rPr>
          <w:sz w:val="20"/>
        </w:rPr>
        <w:t>climatique,</w:t>
      </w:r>
      <w:r>
        <w:rPr>
          <w:spacing w:val="47"/>
          <w:sz w:val="20"/>
        </w:rPr>
        <w:t xml:space="preserve"> </w:t>
      </w:r>
      <w:r>
        <w:rPr>
          <w:sz w:val="20"/>
        </w:rPr>
        <w:t>en</w:t>
      </w:r>
      <w:r>
        <w:rPr>
          <w:spacing w:val="47"/>
          <w:sz w:val="20"/>
        </w:rPr>
        <w:t xml:space="preserve"> </w:t>
      </w:r>
      <w:r>
        <w:rPr>
          <w:sz w:val="20"/>
        </w:rPr>
        <w:t>envisageant</w:t>
      </w:r>
      <w:r>
        <w:rPr>
          <w:spacing w:val="47"/>
          <w:sz w:val="20"/>
        </w:rPr>
        <w:t xml:space="preserve"> </w:t>
      </w:r>
      <w:r>
        <w:rPr>
          <w:spacing w:val="-5"/>
          <w:sz w:val="20"/>
        </w:rPr>
        <w:t>au</w:t>
      </w:r>
    </w:p>
    <w:p>
      <w:pPr>
        <w:ind w:left="371" w:right="535"/>
        <w:jc w:val="center"/>
        <w:rPr>
          <w:sz w:val="20"/>
        </w:rPr>
      </w:pPr>
      <w:r>
        <w:rPr>
          <w:sz w:val="20"/>
        </w:rPr>
        <w:t>minimum</w:t>
      </w:r>
      <w:r>
        <w:rPr>
          <w:spacing w:val="-5"/>
          <w:sz w:val="20"/>
        </w:rPr>
        <w:t xml:space="preserve"> </w:t>
      </w:r>
      <w:r>
        <w:rPr>
          <w:sz w:val="20"/>
        </w:rPr>
        <w:t>des</w:t>
      </w:r>
      <w:r>
        <w:rPr>
          <w:spacing w:val="-7"/>
          <w:sz w:val="20"/>
        </w:rPr>
        <w:t xml:space="preserve"> </w:t>
      </w:r>
      <w:r>
        <w:rPr>
          <w:rFonts w:ascii="Arial" w:hAnsi="Arial"/>
          <w:b/>
          <w:i/>
          <w:sz w:val="20"/>
        </w:rPr>
        <w:t>scénarios</w:t>
      </w:r>
      <w:r>
        <w:rPr>
          <w:rFonts w:ascii="Arial" w:hAnsi="Arial"/>
          <w:b/>
          <w:i/>
          <w:spacing w:val="-8"/>
          <w:sz w:val="20"/>
        </w:rPr>
        <w:t xml:space="preserve"> </w:t>
      </w:r>
      <w:r>
        <w:rPr>
          <w:sz w:val="20"/>
        </w:rPr>
        <w:t>climatiques</w:t>
      </w:r>
      <w:r>
        <w:rPr>
          <w:spacing w:val="-9"/>
          <w:sz w:val="20"/>
        </w:rPr>
        <w:t xml:space="preserve"> </w:t>
      </w:r>
      <w:r>
        <w:rPr>
          <w:sz w:val="20"/>
        </w:rPr>
        <w:t>à</w:t>
      </w:r>
      <w:r>
        <w:rPr>
          <w:spacing w:val="-8"/>
          <w:sz w:val="20"/>
        </w:rPr>
        <w:t xml:space="preserve"> </w:t>
      </w:r>
      <w:r>
        <w:rPr>
          <w:rFonts w:ascii="Arial" w:hAnsi="Arial"/>
          <w:b/>
          <w:i/>
          <w:sz w:val="20"/>
        </w:rPr>
        <w:t>émissions</w:t>
      </w:r>
      <w:r>
        <w:rPr>
          <w:rFonts w:ascii="Arial" w:hAnsi="Arial"/>
          <w:b/>
          <w:i/>
          <w:spacing w:val="-6"/>
          <w:sz w:val="20"/>
        </w:rPr>
        <w:t xml:space="preserve"> </w:t>
      </w:r>
      <w:r>
        <w:rPr>
          <w:sz w:val="20"/>
        </w:rPr>
        <w:t>élevées;</w:t>
      </w:r>
      <w:r>
        <w:rPr>
          <w:spacing w:val="-10"/>
          <w:sz w:val="20"/>
        </w:rPr>
        <w:t xml:space="preserve"> </w:t>
      </w:r>
      <w:r>
        <w:rPr>
          <w:spacing w:val="-5"/>
          <w:sz w:val="20"/>
        </w:rPr>
        <w:t>et</w:t>
      </w:r>
    </w:p>
    <w:p>
      <w:pPr>
        <w:pStyle w:val="Paragraphedeliste"/>
        <w:numPr>
          <w:ilvl w:val="2"/>
          <w:numId w:val="35"/>
        </w:numPr>
        <w:tabs>
          <w:tab w:val="left" w:pos="2400"/>
          <w:tab w:val="left" w:pos="2402"/>
        </w:tabs>
        <w:ind w:right="915" w:hanging="428"/>
        <w:jc w:val="both"/>
        <w:rPr>
          <w:sz w:val="20"/>
        </w:rPr>
      </w:pPr>
      <w:r>
        <w:rPr>
          <w:sz w:val="20"/>
        </w:rPr>
        <w:t>l’évaluation</w:t>
      </w:r>
      <w:r>
        <w:rPr>
          <w:spacing w:val="-3"/>
          <w:sz w:val="20"/>
        </w:rPr>
        <w:t xml:space="preserve"> </w:t>
      </w:r>
      <w:r>
        <w:rPr>
          <w:sz w:val="20"/>
        </w:rPr>
        <w:t>de</w:t>
      </w:r>
      <w:r>
        <w:rPr>
          <w:spacing w:val="-3"/>
          <w:sz w:val="20"/>
        </w:rPr>
        <w:t xml:space="preserve"> </w:t>
      </w:r>
      <w:r>
        <w:rPr>
          <w:sz w:val="20"/>
        </w:rPr>
        <w:t>la</w:t>
      </w:r>
      <w:r>
        <w:rPr>
          <w:spacing w:val="-4"/>
          <w:sz w:val="20"/>
        </w:rPr>
        <w:t xml:space="preserve"> </w:t>
      </w:r>
      <w:r>
        <w:rPr>
          <w:sz w:val="20"/>
        </w:rPr>
        <w:t>manière</w:t>
      </w:r>
      <w:r>
        <w:rPr>
          <w:spacing w:val="-4"/>
          <w:sz w:val="20"/>
        </w:rPr>
        <w:t xml:space="preserve"> </w:t>
      </w:r>
      <w:r>
        <w:rPr>
          <w:sz w:val="20"/>
        </w:rPr>
        <w:t>dont</w:t>
      </w:r>
      <w:r>
        <w:rPr>
          <w:spacing w:val="-2"/>
          <w:sz w:val="20"/>
        </w:rPr>
        <w:t xml:space="preserve"> </w:t>
      </w:r>
      <w:r>
        <w:rPr>
          <w:sz w:val="20"/>
        </w:rPr>
        <w:t>les</w:t>
      </w:r>
      <w:r>
        <w:rPr>
          <w:spacing w:val="-3"/>
          <w:sz w:val="20"/>
        </w:rPr>
        <w:t xml:space="preserve"> </w:t>
      </w:r>
      <w:r>
        <w:rPr>
          <w:sz w:val="20"/>
        </w:rPr>
        <w:t>actifs</w:t>
      </w:r>
      <w:r>
        <w:rPr>
          <w:spacing w:val="-3"/>
          <w:sz w:val="20"/>
        </w:rPr>
        <w:t xml:space="preserve"> </w:t>
      </w:r>
      <w:r>
        <w:rPr>
          <w:sz w:val="20"/>
        </w:rPr>
        <w:t>et</w:t>
      </w:r>
      <w:r>
        <w:rPr>
          <w:spacing w:val="-4"/>
          <w:sz w:val="20"/>
        </w:rPr>
        <w:t xml:space="preserve"> </w:t>
      </w:r>
      <w:r>
        <w:rPr>
          <w:sz w:val="20"/>
        </w:rPr>
        <w:t>activités</w:t>
      </w:r>
      <w:r>
        <w:rPr>
          <w:spacing w:val="-3"/>
          <w:sz w:val="20"/>
        </w:rPr>
        <w:t xml:space="preserve"> </w:t>
      </w:r>
      <w:r>
        <w:rPr>
          <w:sz w:val="20"/>
        </w:rPr>
        <w:t>économiques</w:t>
      </w:r>
      <w:r>
        <w:rPr>
          <w:spacing w:val="-3"/>
          <w:sz w:val="20"/>
        </w:rPr>
        <w:t xml:space="preserve"> </w:t>
      </w:r>
      <w:r>
        <w:rPr>
          <w:sz w:val="20"/>
        </w:rPr>
        <w:t>de</w:t>
      </w:r>
      <w:r>
        <w:rPr>
          <w:spacing w:val="-2"/>
          <w:sz w:val="20"/>
        </w:rPr>
        <w:t xml:space="preserve"> </w:t>
      </w:r>
      <w:r>
        <w:rPr>
          <w:sz w:val="20"/>
        </w:rPr>
        <w:t xml:space="preserve">l’entreprise peuvent être exposés et sont sensibles à ces aléas liés au changement climatique, entraînant ainsi des </w:t>
      </w:r>
      <w:r>
        <w:rPr>
          <w:rFonts w:ascii="Arial" w:hAnsi="Arial"/>
          <w:b/>
          <w:i/>
          <w:sz w:val="20"/>
        </w:rPr>
        <w:t xml:space="preserve">risques physiques </w:t>
      </w:r>
      <w:r>
        <w:rPr>
          <w:sz w:val="20"/>
        </w:rPr>
        <w:t>bruts pour l’entreprise;</w:t>
      </w:r>
    </w:p>
    <w:p>
      <w:pPr>
        <w:pStyle w:val="Paragraphedeliste"/>
        <w:numPr>
          <w:ilvl w:val="1"/>
          <w:numId w:val="35"/>
        </w:numPr>
        <w:tabs>
          <w:tab w:val="left" w:pos="1831"/>
          <w:tab w:val="left" w:pos="1833"/>
        </w:tabs>
        <w:spacing w:before="148"/>
        <w:ind w:right="917"/>
        <w:jc w:val="both"/>
        <w:rPr>
          <w:sz w:val="20"/>
        </w:rPr>
      </w:pPr>
      <w:r>
        <w:rPr>
          <w:sz w:val="20"/>
        </w:rPr>
        <w:t xml:space="preserve">les opportunités et </w:t>
      </w:r>
      <w:r>
        <w:rPr>
          <w:rFonts w:ascii="Arial" w:hAnsi="Arial"/>
          <w:b/>
          <w:i/>
          <w:sz w:val="20"/>
        </w:rPr>
        <w:t xml:space="preserve">risques de transition liés au changement climatique </w:t>
      </w:r>
      <w:r>
        <w:rPr>
          <w:sz w:val="20"/>
        </w:rPr>
        <w:t xml:space="preserve">dans le cadre des opérations propres et de la </w:t>
      </w:r>
      <w:r>
        <w:rPr>
          <w:rFonts w:ascii="Arial" w:hAnsi="Arial"/>
          <w:b/>
          <w:i/>
          <w:sz w:val="20"/>
        </w:rPr>
        <w:t xml:space="preserve">chaîne de valeur </w:t>
      </w:r>
      <w:r>
        <w:rPr>
          <w:sz w:val="20"/>
        </w:rPr>
        <w:t>en amont et en aval de l’entreprise, en particulier:</w:t>
      </w:r>
    </w:p>
    <w:p>
      <w:pPr>
        <w:pStyle w:val="Paragraphedeliste"/>
        <w:numPr>
          <w:ilvl w:val="2"/>
          <w:numId w:val="35"/>
        </w:numPr>
        <w:tabs>
          <w:tab w:val="left" w:pos="2402"/>
        </w:tabs>
        <w:spacing w:before="140"/>
        <w:ind w:right="920"/>
        <w:jc w:val="both"/>
        <w:rPr>
          <w:sz w:val="20"/>
        </w:rPr>
      </w:pPr>
      <w:r>
        <w:rPr>
          <w:sz w:val="20"/>
        </w:rPr>
        <w:t>l’identification des événements liés à la transition climatique, en envisageant au minimum un scénario climatique compatible avec une limitation du réchauffement de la planète à 1,5 °C avec un dépassement nul ou limité; et</w:t>
      </w:r>
    </w:p>
    <w:p>
      <w:pPr>
        <w:pStyle w:val="Paragraphedeliste"/>
        <w:numPr>
          <w:ilvl w:val="2"/>
          <w:numId w:val="35"/>
        </w:numPr>
        <w:tabs>
          <w:tab w:val="left" w:pos="2400"/>
          <w:tab w:val="left" w:pos="2402"/>
        </w:tabs>
        <w:spacing w:before="146"/>
        <w:ind w:right="921" w:hanging="428"/>
        <w:jc w:val="both"/>
        <w:rPr>
          <w:sz w:val="20"/>
        </w:rPr>
      </w:pPr>
      <w:r>
        <w:rPr>
          <w:sz w:val="20"/>
        </w:rPr>
        <w:t>l’évaluation</w:t>
      </w:r>
      <w:r>
        <w:rPr>
          <w:spacing w:val="-4"/>
          <w:sz w:val="20"/>
        </w:rPr>
        <w:t xml:space="preserve"> </w:t>
      </w:r>
      <w:r>
        <w:rPr>
          <w:sz w:val="20"/>
        </w:rPr>
        <w:t>de</w:t>
      </w:r>
      <w:r>
        <w:rPr>
          <w:spacing w:val="-4"/>
          <w:sz w:val="20"/>
        </w:rPr>
        <w:t xml:space="preserve"> </w:t>
      </w:r>
      <w:r>
        <w:rPr>
          <w:sz w:val="20"/>
        </w:rPr>
        <w:t>la</w:t>
      </w:r>
      <w:r>
        <w:rPr>
          <w:spacing w:val="-5"/>
          <w:sz w:val="20"/>
        </w:rPr>
        <w:t xml:space="preserve"> </w:t>
      </w:r>
      <w:r>
        <w:rPr>
          <w:sz w:val="20"/>
        </w:rPr>
        <w:t>manière</w:t>
      </w:r>
      <w:r>
        <w:rPr>
          <w:spacing w:val="-5"/>
          <w:sz w:val="20"/>
        </w:rPr>
        <w:t xml:space="preserve"> </w:t>
      </w:r>
      <w:r>
        <w:rPr>
          <w:sz w:val="20"/>
        </w:rPr>
        <w:t>dont</w:t>
      </w:r>
      <w:r>
        <w:rPr>
          <w:spacing w:val="-3"/>
          <w:sz w:val="20"/>
        </w:rPr>
        <w:t xml:space="preserve"> </w:t>
      </w:r>
      <w:r>
        <w:rPr>
          <w:sz w:val="20"/>
        </w:rPr>
        <w:t>les</w:t>
      </w:r>
      <w:r>
        <w:rPr>
          <w:spacing w:val="-4"/>
          <w:sz w:val="20"/>
        </w:rPr>
        <w:t xml:space="preserve"> </w:t>
      </w:r>
      <w:r>
        <w:rPr>
          <w:sz w:val="20"/>
        </w:rPr>
        <w:t>actifs</w:t>
      </w:r>
      <w:r>
        <w:rPr>
          <w:spacing w:val="-4"/>
          <w:sz w:val="20"/>
        </w:rPr>
        <w:t xml:space="preserve"> </w:t>
      </w:r>
      <w:r>
        <w:rPr>
          <w:sz w:val="20"/>
        </w:rPr>
        <w:t>et</w:t>
      </w:r>
      <w:r>
        <w:rPr>
          <w:spacing w:val="-5"/>
          <w:sz w:val="20"/>
        </w:rPr>
        <w:t xml:space="preserve"> </w:t>
      </w:r>
      <w:r>
        <w:rPr>
          <w:sz w:val="20"/>
        </w:rPr>
        <w:t>activités</w:t>
      </w:r>
      <w:r>
        <w:rPr>
          <w:spacing w:val="-4"/>
          <w:sz w:val="20"/>
        </w:rPr>
        <w:t xml:space="preserve"> </w:t>
      </w:r>
      <w:r>
        <w:rPr>
          <w:sz w:val="20"/>
        </w:rPr>
        <w:t>économiques</w:t>
      </w:r>
      <w:r>
        <w:rPr>
          <w:spacing w:val="-4"/>
          <w:sz w:val="20"/>
        </w:rPr>
        <w:t xml:space="preserve"> </w:t>
      </w:r>
      <w:r>
        <w:rPr>
          <w:sz w:val="20"/>
        </w:rPr>
        <w:t>de</w:t>
      </w:r>
      <w:r>
        <w:rPr>
          <w:spacing w:val="-3"/>
          <w:sz w:val="20"/>
        </w:rPr>
        <w:t xml:space="preserve"> </w:t>
      </w:r>
      <w:r>
        <w:rPr>
          <w:sz w:val="20"/>
        </w:rPr>
        <w:t xml:space="preserve">l’entreprise peuvent être exposés à ces événements liés à la transition climatique, créant ainsi des </w:t>
      </w:r>
      <w:r>
        <w:rPr>
          <w:rFonts w:ascii="Arial" w:hAnsi="Arial"/>
          <w:b/>
          <w:i/>
          <w:sz w:val="20"/>
        </w:rPr>
        <w:t xml:space="preserve">opportunités </w:t>
      </w:r>
      <w:r>
        <w:rPr>
          <w:sz w:val="20"/>
        </w:rPr>
        <w:t xml:space="preserve">ou des </w:t>
      </w:r>
      <w:r>
        <w:rPr>
          <w:rFonts w:ascii="Arial" w:hAnsi="Arial"/>
          <w:b/>
          <w:i/>
          <w:sz w:val="20"/>
        </w:rPr>
        <w:t xml:space="preserve">risques de transition </w:t>
      </w:r>
      <w:r>
        <w:rPr>
          <w:sz w:val="20"/>
        </w:rPr>
        <w:t>bruts pour l’entreprise.</w:t>
      </w:r>
    </w:p>
    <w:p>
      <w:pPr>
        <w:pStyle w:val="Paragraphedeliste"/>
        <w:numPr>
          <w:ilvl w:val="0"/>
          <w:numId w:val="35"/>
        </w:numPr>
        <w:tabs>
          <w:tab w:val="left" w:pos="1264"/>
          <w:tab w:val="left" w:pos="1266"/>
        </w:tabs>
        <w:spacing w:before="143"/>
        <w:ind w:right="916"/>
        <w:jc w:val="both"/>
        <w:rPr>
          <w:sz w:val="20"/>
        </w:rPr>
      </w:pPr>
      <w:r>
        <w:rPr>
          <w:sz w:val="20"/>
        </w:rPr>
        <w:t>Lorsqu’elle publie les informations requises au titre du paragraphe 20, points b) et c), l’entreprise explique comment elle a utilisé l’</w:t>
      </w:r>
      <w:r>
        <w:rPr>
          <w:rFonts w:ascii="Arial" w:hAnsi="Arial"/>
          <w:b/>
          <w:i/>
          <w:sz w:val="20"/>
        </w:rPr>
        <w:t xml:space="preserve">analyse de scénarios </w:t>
      </w:r>
      <w:r>
        <w:rPr>
          <w:sz w:val="20"/>
        </w:rPr>
        <w:t xml:space="preserve">climatiques, incluant un éventail de scénarios climatiques, pour étayer l’identification et l’évaluation des </w:t>
      </w:r>
      <w:r>
        <w:rPr>
          <w:rFonts w:ascii="Arial" w:hAnsi="Arial"/>
          <w:b/>
          <w:i/>
          <w:sz w:val="20"/>
        </w:rPr>
        <w:t xml:space="preserve">risques physiques </w:t>
      </w:r>
      <w:r>
        <w:rPr>
          <w:sz w:val="20"/>
        </w:rPr>
        <w:t xml:space="preserve">et des opportunités et </w:t>
      </w:r>
      <w:r>
        <w:rPr>
          <w:rFonts w:ascii="Arial" w:hAnsi="Arial"/>
          <w:b/>
          <w:i/>
          <w:sz w:val="20"/>
        </w:rPr>
        <w:t xml:space="preserve">risques de transition </w:t>
      </w:r>
      <w:r>
        <w:rPr>
          <w:sz w:val="20"/>
        </w:rPr>
        <w:t>à court, moyen et long terme.</w:t>
      </w:r>
    </w:p>
    <w:p>
      <w:pPr>
        <w:pStyle w:val="Corpsdetexte"/>
        <w:spacing w:before="7"/>
      </w:pPr>
    </w:p>
    <w:p>
      <w:pPr>
        <w:pStyle w:val="Titre2"/>
        <w:ind w:right="915"/>
        <w:jc w:val="both"/>
      </w:pPr>
      <w:r>
        <w:rPr>
          <w:noProof/>
        </w:rPr>
        <mc:AlternateContent>
          <mc:Choice Requires="wps">
            <w:drawing>
              <wp:anchor distT="0" distB="0" distL="0" distR="0" simplePos="0" relativeHeight="487592448" behindDoc="1" locked="0" layoutInCell="1" allowOverlap="1">
                <wp:simplePos x="0" y="0"/>
                <wp:positionH relativeFrom="page">
                  <wp:posOffset>882650</wp:posOffset>
                </wp:positionH>
                <wp:positionV relativeFrom="paragraph">
                  <wp:posOffset>331920</wp:posOffset>
                </wp:positionV>
                <wp:extent cx="5653405"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3405" cy="6350"/>
                        </a:xfrm>
                        <a:custGeom>
                          <a:avLst/>
                          <a:gdLst/>
                          <a:ahLst/>
                          <a:cxnLst/>
                          <a:rect l="l" t="t" r="r" b="b"/>
                          <a:pathLst>
                            <a:path w="5653405" h="6350">
                              <a:moveTo>
                                <a:pt x="5653404" y="0"/>
                              </a:moveTo>
                              <a:lnTo>
                                <a:pt x="0" y="0"/>
                              </a:lnTo>
                              <a:lnTo>
                                <a:pt x="0" y="6350"/>
                              </a:lnTo>
                              <a:lnTo>
                                <a:pt x="5653404" y="6350"/>
                              </a:lnTo>
                              <a:lnTo>
                                <a:pt x="5653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1" o:spid="_x0000_s1026" style="position:absolute;margin-left:69.5pt;margin-top:26.15pt;width:445.15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6534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" path="m5653404,l,,,6350r5653404,l5653404,xe" fillcolor="black" stroked="f">
                <v:path arrowok="t"/>
                <w10:wrap type="topAndBottom" anchorx="page"/>
              </v:shape>
            </w:pict>
          </mc:Fallback>
        </mc:AlternateContent>
      </w:r>
      <w:bookmarkStart w:id="5" w:name="Exigence_de_publication_E1-2_–_Politique"/>
      <w:bookmarkEnd w:id="5"/>
      <w:r>
        <w:t>Exigence de publication</w:t>
      </w:r>
      <w:r>
        <w:rPr>
          <w:spacing w:val="-1"/>
        </w:rPr>
        <w:t xml:space="preserve"> </w:t>
      </w:r>
      <w:r>
        <w:t>E1-2 – Politiques liées à l’atténuation du changement climatique et à l’adaptation à celui-ci</w:t>
      </w:r>
    </w:p>
    <w:p>
      <w:pPr>
        <w:pStyle w:val="Paragraphedeliste"/>
        <w:numPr>
          <w:ilvl w:val="0"/>
          <w:numId w:val="35"/>
        </w:numPr>
        <w:tabs>
          <w:tab w:val="left" w:pos="1264"/>
          <w:tab w:val="left" w:pos="1266"/>
        </w:tabs>
        <w:spacing w:before="120"/>
        <w:ind w:right="914"/>
        <w:jc w:val="both"/>
        <w:rPr>
          <w:sz w:val="20"/>
        </w:rPr>
      </w:pPr>
      <w:r>
        <w:rPr>
          <w:rFonts w:ascii="Arial" w:hAnsi="Arial"/>
          <w:b/>
          <w:sz w:val="20"/>
        </w:rPr>
        <w:t>L’entreprise</w:t>
      </w:r>
      <w:r>
        <w:rPr>
          <w:rFonts w:ascii="Arial" w:hAnsi="Arial"/>
          <w:b/>
          <w:spacing w:val="-3"/>
          <w:sz w:val="20"/>
        </w:rPr>
        <w:t xml:space="preserve"> </w:t>
      </w:r>
      <w:r>
        <w:rPr>
          <w:rFonts w:ascii="Arial" w:hAnsi="Arial"/>
          <w:b/>
          <w:sz w:val="20"/>
        </w:rPr>
        <w:t>décrit</w:t>
      </w:r>
      <w:r>
        <w:rPr>
          <w:rFonts w:ascii="Arial" w:hAnsi="Arial"/>
          <w:b/>
          <w:spacing w:val="-2"/>
          <w:sz w:val="20"/>
        </w:rPr>
        <w:t xml:space="preserve"> </w:t>
      </w:r>
      <w:r>
        <w:rPr>
          <w:rFonts w:ascii="Arial" w:hAnsi="Arial"/>
          <w:b/>
          <w:sz w:val="20"/>
        </w:rPr>
        <w:t>les</w:t>
      </w:r>
      <w:r>
        <w:rPr>
          <w:rFonts w:ascii="Arial" w:hAnsi="Arial"/>
          <w:b/>
          <w:spacing w:val="-1"/>
          <w:sz w:val="20"/>
        </w:rPr>
        <w:t xml:space="preserve"> </w:t>
      </w:r>
      <w:r>
        <w:rPr>
          <w:rFonts w:ascii="Arial" w:hAnsi="Arial"/>
          <w:b/>
          <w:i/>
          <w:sz w:val="20"/>
        </w:rPr>
        <w:t>politiques</w:t>
      </w:r>
      <w:r>
        <w:rPr>
          <w:rFonts w:ascii="Arial" w:hAnsi="Arial"/>
          <w:b/>
          <w:i/>
          <w:spacing w:val="-2"/>
          <w:sz w:val="20"/>
        </w:rPr>
        <w:t xml:space="preserve"> </w:t>
      </w:r>
      <w:r>
        <w:rPr>
          <w:rFonts w:ascii="Arial" w:hAnsi="Arial"/>
          <w:b/>
          <w:sz w:val="20"/>
        </w:rPr>
        <w:t>qu’elle</w:t>
      </w:r>
      <w:r>
        <w:rPr>
          <w:rFonts w:ascii="Arial" w:hAnsi="Arial"/>
          <w:b/>
          <w:spacing w:val="-1"/>
          <w:sz w:val="20"/>
        </w:rPr>
        <w:t xml:space="preserve"> </w:t>
      </w:r>
      <w:r>
        <w:rPr>
          <w:rFonts w:ascii="Arial" w:hAnsi="Arial"/>
          <w:b/>
          <w:sz w:val="20"/>
        </w:rPr>
        <w:t>a</w:t>
      </w:r>
      <w:r>
        <w:rPr>
          <w:rFonts w:ascii="Arial" w:hAnsi="Arial"/>
          <w:b/>
          <w:spacing w:val="-3"/>
          <w:sz w:val="20"/>
        </w:rPr>
        <w:t xml:space="preserve"> </w:t>
      </w:r>
      <w:r>
        <w:rPr>
          <w:rFonts w:ascii="Arial" w:hAnsi="Arial"/>
          <w:b/>
          <w:sz w:val="20"/>
        </w:rPr>
        <w:t>adoptées</w:t>
      </w:r>
      <w:r>
        <w:rPr>
          <w:rFonts w:ascii="Arial" w:hAnsi="Arial"/>
          <w:b/>
          <w:spacing w:val="-1"/>
          <w:sz w:val="20"/>
        </w:rPr>
        <w:t xml:space="preserve"> </w:t>
      </w:r>
      <w:r>
        <w:rPr>
          <w:rFonts w:ascii="Arial" w:hAnsi="Arial"/>
          <w:b/>
          <w:sz w:val="20"/>
        </w:rPr>
        <w:t>pour</w:t>
      </w:r>
      <w:r>
        <w:rPr>
          <w:rFonts w:ascii="Arial" w:hAnsi="Arial"/>
          <w:b/>
          <w:spacing w:val="-3"/>
          <w:sz w:val="20"/>
        </w:rPr>
        <w:t xml:space="preserve"> </w:t>
      </w:r>
      <w:r>
        <w:rPr>
          <w:rFonts w:ascii="Arial" w:hAnsi="Arial"/>
          <w:b/>
          <w:sz w:val="20"/>
        </w:rPr>
        <w:t>gérer</w:t>
      </w:r>
      <w:r>
        <w:rPr>
          <w:rFonts w:ascii="Arial" w:hAnsi="Arial"/>
          <w:b/>
          <w:spacing w:val="-3"/>
          <w:sz w:val="20"/>
        </w:rPr>
        <w:t xml:space="preserve"> </w:t>
      </w:r>
      <w:r>
        <w:rPr>
          <w:rFonts w:ascii="Arial" w:hAnsi="Arial"/>
          <w:b/>
          <w:sz w:val="20"/>
        </w:rPr>
        <w:t xml:space="preserve">ses </w:t>
      </w:r>
      <w:r>
        <w:rPr>
          <w:rFonts w:ascii="Arial" w:hAnsi="Arial"/>
          <w:b/>
          <w:i/>
          <w:sz w:val="20"/>
        </w:rPr>
        <w:t>incidences</w:t>
      </w:r>
      <w:r>
        <w:rPr>
          <w:rFonts w:ascii="Arial" w:hAnsi="Arial"/>
          <w:b/>
          <w:sz w:val="20"/>
        </w:rPr>
        <w:t>,</w:t>
      </w:r>
      <w:r>
        <w:rPr>
          <w:rFonts w:ascii="Arial" w:hAnsi="Arial"/>
          <w:b/>
          <w:spacing w:val="-3"/>
          <w:sz w:val="20"/>
        </w:rPr>
        <w:t xml:space="preserve"> </w:t>
      </w:r>
      <w:r>
        <w:rPr>
          <w:rFonts w:ascii="Arial" w:hAnsi="Arial"/>
          <w:b/>
          <w:i/>
          <w:sz w:val="20"/>
        </w:rPr>
        <w:t xml:space="preserve">risques </w:t>
      </w:r>
      <w:r>
        <w:rPr>
          <w:rFonts w:ascii="Arial" w:hAnsi="Arial"/>
          <w:b/>
          <w:sz w:val="20"/>
        </w:rPr>
        <w:t xml:space="preserve">et </w:t>
      </w:r>
      <w:r>
        <w:rPr>
          <w:rFonts w:ascii="Arial" w:hAnsi="Arial"/>
          <w:b/>
          <w:i/>
          <w:sz w:val="20"/>
        </w:rPr>
        <w:t xml:space="preserve">opportunités </w:t>
      </w:r>
      <w:r>
        <w:rPr>
          <w:rFonts w:ascii="Arial" w:hAnsi="Arial"/>
          <w:b/>
          <w:sz w:val="20"/>
        </w:rPr>
        <w:t>importants liés à l’</w:t>
      </w:r>
      <w:r>
        <w:rPr>
          <w:rFonts w:ascii="Arial" w:hAnsi="Arial"/>
          <w:b/>
          <w:i/>
          <w:sz w:val="20"/>
        </w:rPr>
        <w:t xml:space="preserve">atténuation du changement climatique </w:t>
      </w:r>
      <w:r>
        <w:rPr>
          <w:rFonts w:ascii="Arial" w:hAnsi="Arial"/>
          <w:b/>
          <w:sz w:val="20"/>
        </w:rPr>
        <w:t xml:space="preserve">et à </w:t>
      </w:r>
      <w:r>
        <w:rPr>
          <w:rFonts w:ascii="Arial" w:hAnsi="Arial"/>
          <w:b/>
          <w:spacing w:val="-2"/>
          <w:sz w:val="20"/>
        </w:rPr>
        <w:t>l’</w:t>
      </w:r>
      <w:r>
        <w:rPr>
          <w:rFonts w:ascii="Arial" w:hAnsi="Arial"/>
          <w:b/>
          <w:i/>
          <w:spacing w:val="-2"/>
          <w:sz w:val="20"/>
        </w:rPr>
        <w:t>adaptation</w:t>
      </w:r>
      <w:r>
        <w:rPr>
          <w:rFonts w:ascii="Arial" w:hAnsi="Arial"/>
          <w:b/>
          <w:spacing w:val="-2"/>
          <w:sz w:val="20"/>
        </w:rPr>
        <w:t>.</w:t>
      </w:r>
    </w:p>
    <w:p>
      <w:pPr>
        <w:pStyle w:val="Paragraphedeliste"/>
        <w:numPr>
          <w:ilvl w:val="0"/>
          <w:numId w:val="35"/>
        </w:numPr>
        <w:tabs>
          <w:tab w:val="left" w:pos="1264"/>
          <w:tab w:val="left" w:pos="1266"/>
        </w:tabs>
        <w:spacing w:before="124"/>
        <w:ind w:right="915"/>
        <w:jc w:val="both"/>
        <w:rPr>
          <w:sz w:val="20"/>
        </w:rPr>
      </w:pPr>
      <w:r>
        <w:rPr>
          <w:sz w:val="20"/>
        </w:rPr>
        <w:t xml:space="preserve">Cette exigence de publication a pour objectif de permettre de comprendre dans quelle mesure l’entreprise met en œuvre des </w:t>
      </w:r>
      <w:r>
        <w:rPr>
          <w:rFonts w:ascii="Arial" w:hAnsi="Arial"/>
          <w:b/>
          <w:i/>
          <w:sz w:val="20"/>
        </w:rPr>
        <w:t xml:space="preserve">politiques </w:t>
      </w:r>
      <w:r>
        <w:rPr>
          <w:sz w:val="20"/>
        </w:rPr>
        <w:t xml:space="preserve">pour identifier, évaluer, gérer et/ou </w:t>
      </w:r>
      <w:r>
        <w:rPr>
          <w:rFonts w:ascii="Arial" w:hAnsi="Arial"/>
          <w:b/>
          <w:i/>
          <w:sz w:val="20"/>
        </w:rPr>
        <w:t xml:space="preserve">corriger </w:t>
      </w:r>
      <w:r>
        <w:rPr>
          <w:sz w:val="20"/>
        </w:rPr>
        <w:t xml:space="preserve">ses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importants liés à l’</w:t>
      </w:r>
      <w:r>
        <w:rPr>
          <w:rFonts w:ascii="Arial" w:hAnsi="Arial"/>
          <w:b/>
          <w:i/>
          <w:sz w:val="20"/>
        </w:rPr>
        <w:t xml:space="preserve">atténuation du changement climatique </w:t>
      </w:r>
      <w:r>
        <w:rPr>
          <w:sz w:val="20"/>
        </w:rPr>
        <w:t>et à l’</w:t>
      </w:r>
      <w:r>
        <w:rPr>
          <w:rFonts w:ascii="Arial" w:hAnsi="Arial"/>
          <w:b/>
          <w:i/>
          <w:sz w:val="20"/>
        </w:rPr>
        <w:t xml:space="preserve">adaptation </w:t>
      </w:r>
      <w:r>
        <w:rPr>
          <w:sz w:val="20"/>
        </w:rPr>
        <w:t>à celui-ci.</w:t>
      </w:r>
    </w:p>
    <w:p>
      <w:pPr>
        <w:pStyle w:val="Paragraphedeliste"/>
        <w:numPr>
          <w:ilvl w:val="0"/>
          <w:numId w:val="35"/>
        </w:numPr>
        <w:tabs>
          <w:tab w:val="left" w:pos="1264"/>
          <w:tab w:val="left" w:pos="1266"/>
        </w:tabs>
        <w:spacing w:before="119"/>
        <w:ind w:right="916"/>
        <w:jc w:val="both"/>
        <w:rPr>
          <w:sz w:val="20"/>
        </w:rPr>
      </w:pPr>
      <w:r>
        <w:rPr>
          <w:sz w:val="20"/>
        </w:rPr>
        <w:t xml:space="preserve">Les informations à publier exigées au paragraphe 22 contiennent les informations sur les </w:t>
      </w:r>
      <w:r>
        <w:rPr>
          <w:rFonts w:ascii="Arial" w:hAnsi="Arial"/>
          <w:b/>
          <w:i/>
          <w:sz w:val="20"/>
        </w:rPr>
        <w:t xml:space="preserve">politiques </w:t>
      </w:r>
      <w:r>
        <w:rPr>
          <w:sz w:val="20"/>
        </w:rPr>
        <w:t xml:space="preserve">mises en œuvre par l’entreprise pour gérer ses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importants en matière d’</w:t>
      </w:r>
      <w:r>
        <w:rPr>
          <w:rFonts w:ascii="Arial" w:hAnsi="Arial"/>
          <w:b/>
          <w:i/>
          <w:sz w:val="20"/>
        </w:rPr>
        <w:t xml:space="preserve">atténuation du changement climatique </w:t>
      </w:r>
      <w:r>
        <w:rPr>
          <w:sz w:val="20"/>
        </w:rPr>
        <w:t>et d’</w:t>
      </w:r>
      <w:r>
        <w:rPr>
          <w:rFonts w:ascii="Arial" w:hAnsi="Arial"/>
          <w:b/>
          <w:i/>
          <w:sz w:val="20"/>
        </w:rPr>
        <w:t xml:space="preserve">adaptation </w:t>
      </w:r>
      <w:r>
        <w:rPr>
          <w:sz w:val="20"/>
        </w:rPr>
        <w:t xml:space="preserve">à celui-ci conformément à ESRS 2 MDR-P </w:t>
      </w:r>
      <w:r>
        <w:rPr>
          <w:rFonts w:ascii="Arial" w:hAnsi="Arial"/>
          <w:i/>
          <w:sz w:val="20"/>
        </w:rPr>
        <w:t>Politiques adoptées pour gérer les questions de durabilité importantes</w:t>
      </w:r>
      <w:r>
        <w:rPr>
          <w:sz w:val="20"/>
        </w:rPr>
        <w:t>.</w:t>
      </w:r>
    </w:p>
    <w:p>
      <w:pPr>
        <w:pStyle w:val="Paragraphedeliste"/>
        <w:numPr>
          <w:ilvl w:val="0"/>
          <w:numId w:val="35"/>
        </w:numPr>
        <w:tabs>
          <w:tab w:val="left" w:pos="1266"/>
        </w:tabs>
        <w:spacing w:before="120"/>
        <w:ind w:hanging="566"/>
        <w:rPr>
          <w:sz w:val="20"/>
        </w:rPr>
      </w:pPr>
      <w:r>
        <w:rPr>
          <w:sz w:val="20"/>
        </w:rPr>
        <w:t>L’entreprise</w:t>
      </w:r>
      <w:r>
        <w:rPr>
          <w:spacing w:val="-7"/>
          <w:sz w:val="20"/>
        </w:rPr>
        <w:t xml:space="preserve"> </w:t>
      </w:r>
      <w:r>
        <w:rPr>
          <w:sz w:val="20"/>
        </w:rPr>
        <w:t>indique</w:t>
      </w:r>
      <w:r>
        <w:rPr>
          <w:spacing w:val="-7"/>
          <w:sz w:val="20"/>
        </w:rPr>
        <w:t xml:space="preserve"> </w:t>
      </w:r>
      <w:r>
        <w:rPr>
          <w:sz w:val="20"/>
        </w:rPr>
        <w:t>si</w:t>
      </w:r>
      <w:r>
        <w:rPr>
          <w:spacing w:val="-10"/>
          <w:sz w:val="20"/>
        </w:rPr>
        <w:t xml:space="preserve"> </w:t>
      </w:r>
      <w:r>
        <w:rPr>
          <w:sz w:val="20"/>
        </w:rPr>
        <w:t>et</w:t>
      </w:r>
      <w:r>
        <w:rPr>
          <w:spacing w:val="-7"/>
          <w:sz w:val="20"/>
        </w:rPr>
        <w:t xml:space="preserve"> </w:t>
      </w:r>
      <w:r>
        <w:rPr>
          <w:sz w:val="20"/>
        </w:rPr>
        <w:t>comment</w:t>
      </w:r>
      <w:r>
        <w:rPr>
          <w:spacing w:val="-8"/>
          <w:sz w:val="20"/>
        </w:rPr>
        <w:t xml:space="preserve"> </w:t>
      </w:r>
      <w:r>
        <w:rPr>
          <w:sz w:val="20"/>
        </w:rPr>
        <w:t>les</w:t>
      </w:r>
      <w:r>
        <w:rPr>
          <w:spacing w:val="-5"/>
          <w:sz w:val="20"/>
        </w:rPr>
        <w:t xml:space="preserve"> </w:t>
      </w:r>
      <w:r>
        <w:rPr>
          <w:rFonts w:ascii="Arial" w:hAnsi="Arial"/>
          <w:b/>
          <w:i/>
          <w:sz w:val="20"/>
        </w:rPr>
        <w:t>politiques</w:t>
      </w:r>
      <w:r>
        <w:rPr>
          <w:rFonts w:ascii="Arial" w:hAnsi="Arial"/>
          <w:b/>
          <w:i/>
          <w:spacing w:val="-6"/>
          <w:sz w:val="20"/>
        </w:rPr>
        <w:t xml:space="preserve"> </w:t>
      </w:r>
      <w:r>
        <w:rPr>
          <w:sz w:val="20"/>
        </w:rPr>
        <w:t>adoptées</w:t>
      </w:r>
      <w:r>
        <w:rPr>
          <w:spacing w:val="-8"/>
          <w:sz w:val="20"/>
        </w:rPr>
        <w:t xml:space="preserve"> </w:t>
      </w:r>
      <w:r>
        <w:rPr>
          <w:sz w:val="20"/>
        </w:rPr>
        <w:t>couvrent</w:t>
      </w:r>
      <w:r>
        <w:rPr>
          <w:spacing w:val="-7"/>
          <w:sz w:val="20"/>
        </w:rPr>
        <w:t xml:space="preserve"> </w:t>
      </w:r>
      <w:r>
        <w:rPr>
          <w:sz w:val="20"/>
        </w:rPr>
        <w:t>les</w:t>
      </w:r>
      <w:r>
        <w:rPr>
          <w:spacing w:val="-6"/>
          <w:sz w:val="20"/>
        </w:rPr>
        <w:t xml:space="preserve"> </w:t>
      </w:r>
      <w:r>
        <w:rPr>
          <w:sz w:val="20"/>
        </w:rPr>
        <w:t>domaines</w:t>
      </w:r>
      <w:r>
        <w:rPr>
          <w:spacing w:val="-5"/>
          <w:sz w:val="20"/>
        </w:rPr>
        <w:t xml:space="preserve"> </w:t>
      </w:r>
      <w:r>
        <w:rPr>
          <w:spacing w:val="-2"/>
          <w:sz w:val="20"/>
        </w:rPr>
        <w:t>suivants:</w:t>
      </w:r>
    </w:p>
    <w:p>
      <w:pPr>
        <w:rPr>
          <w:sz w:val="20"/>
        </w:rPr>
        <w:sectPr>
          <w:pgSz w:w="11910" w:h="16840"/>
          <w:pgMar w:top="1340" w:right="740" w:bottom="1200" w:left="740" w:header="0" w:footer="1008" w:gutter="0"/>
          <w:cols w:space="720"/>
        </w:sectPr>
      </w:pPr>
    </w:p>
    <w:p>
      <w:pPr>
        <w:pStyle w:val="Paragraphedeliste"/>
        <w:numPr>
          <w:ilvl w:val="1"/>
          <w:numId w:val="35"/>
        </w:numPr>
        <w:tabs>
          <w:tab w:val="left" w:pos="1832"/>
        </w:tabs>
        <w:spacing w:before="81"/>
        <w:ind w:left="1832" w:hanging="424"/>
        <w:rPr>
          <w:sz w:val="20"/>
        </w:rPr>
      </w:pPr>
      <w:r>
        <w:rPr>
          <w:rFonts w:ascii="Arial" w:hAnsi="Arial"/>
          <w:b/>
          <w:i/>
          <w:sz w:val="20"/>
        </w:rPr>
        <w:lastRenderedPageBreak/>
        <w:t>l’atténuation</w:t>
      </w:r>
      <w:r>
        <w:rPr>
          <w:rFonts w:ascii="Arial" w:hAnsi="Arial"/>
          <w:b/>
          <w:i/>
          <w:spacing w:val="-10"/>
          <w:sz w:val="20"/>
        </w:rPr>
        <w:t xml:space="preserve"> </w:t>
      </w:r>
      <w:r>
        <w:rPr>
          <w:rFonts w:ascii="Arial" w:hAnsi="Arial"/>
          <w:b/>
          <w:i/>
          <w:sz w:val="20"/>
        </w:rPr>
        <w:t>du</w:t>
      </w:r>
      <w:r>
        <w:rPr>
          <w:rFonts w:ascii="Arial" w:hAnsi="Arial"/>
          <w:b/>
          <w:i/>
          <w:spacing w:val="-9"/>
          <w:sz w:val="20"/>
        </w:rPr>
        <w:t xml:space="preserve"> </w:t>
      </w:r>
      <w:r>
        <w:rPr>
          <w:rFonts w:ascii="Arial" w:hAnsi="Arial"/>
          <w:b/>
          <w:i/>
          <w:sz w:val="20"/>
        </w:rPr>
        <w:t>changement</w:t>
      </w:r>
      <w:r>
        <w:rPr>
          <w:rFonts w:ascii="Arial" w:hAnsi="Arial"/>
          <w:b/>
          <w:i/>
          <w:spacing w:val="-9"/>
          <w:sz w:val="20"/>
        </w:rPr>
        <w:t xml:space="preserve"> </w:t>
      </w:r>
      <w:r>
        <w:rPr>
          <w:rFonts w:ascii="Arial" w:hAnsi="Arial"/>
          <w:b/>
          <w:i/>
          <w:spacing w:val="-2"/>
          <w:sz w:val="20"/>
        </w:rPr>
        <w:t>climatique</w:t>
      </w:r>
      <w:r>
        <w:rPr>
          <w:spacing w:val="-2"/>
          <w:sz w:val="20"/>
        </w:rPr>
        <w:t>;</w:t>
      </w:r>
    </w:p>
    <w:p>
      <w:pPr>
        <w:pStyle w:val="Paragraphedeliste"/>
        <w:numPr>
          <w:ilvl w:val="1"/>
          <w:numId w:val="35"/>
        </w:numPr>
        <w:tabs>
          <w:tab w:val="left" w:pos="1832"/>
        </w:tabs>
        <w:spacing w:before="145"/>
        <w:ind w:left="1832" w:hanging="424"/>
        <w:rPr>
          <w:sz w:val="20"/>
        </w:rPr>
      </w:pPr>
      <w:r>
        <w:rPr>
          <w:rFonts w:ascii="Arial" w:hAnsi="Arial"/>
          <w:b/>
          <w:i/>
          <w:sz w:val="20"/>
        </w:rPr>
        <w:t>l’adaptation</w:t>
      </w:r>
      <w:r>
        <w:rPr>
          <w:rFonts w:ascii="Arial" w:hAnsi="Arial"/>
          <w:b/>
          <w:i/>
          <w:spacing w:val="-10"/>
          <w:sz w:val="20"/>
        </w:rPr>
        <w:t xml:space="preserve"> </w:t>
      </w:r>
      <w:r>
        <w:rPr>
          <w:rFonts w:ascii="Arial" w:hAnsi="Arial"/>
          <w:b/>
          <w:i/>
          <w:sz w:val="20"/>
        </w:rPr>
        <w:t>au</w:t>
      </w:r>
      <w:r>
        <w:rPr>
          <w:rFonts w:ascii="Arial" w:hAnsi="Arial"/>
          <w:b/>
          <w:i/>
          <w:spacing w:val="-7"/>
          <w:sz w:val="20"/>
        </w:rPr>
        <w:t xml:space="preserve"> </w:t>
      </w:r>
      <w:r>
        <w:rPr>
          <w:rFonts w:ascii="Arial" w:hAnsi="Arial"/>
          <w:b/>
          <w:i/>
          <w:sz w:val="20"/>
        </w:rPr>
        <w:t>changement</w:t>
      </w:r>
      <w:r>
        <w:rPr>
          <w:rFonts w:ascii="Arial" w:hAnsi="Arial"/>
          <w:b/>
          <w:i/>
          <w:spacing w:val="-10"/>
          <w:sz w:val="20"/>
        </w:rPr>
        <w:t xml:space="preserve"> </w:t>
      </w:r>
      <w:r>
        <w:rPr>
          <w:rFonts w:ascii="Arial" w:hAnsi="Arial"/>
          <w:b/>
          <w:i/>
          <w:spacing w:val="-2"/>
          <w:sz w:val="20"/>
        </w:rPr>
        <w:t>climatique</w:t>
      </w:r>
      <w:r>
        <w:rPr>
          <w:spacing w:val="-2"/>
          <w:sz w:val="20"/>
        </w:rPr>
        <w:t>;</w:t>
      </w:r>
    </w:p>
    <w:p>
      <w:pPr>
        <w:pStyle w:val="Paragraphedeliste"/>
        <w:numPr>
          <w:ilvl w:val="1"/>
          <w:numId w:val="35"/>
        </w:numPr>
        <w:tabs>
          <w:tab w:val="left" w:pos="1831"/>
        </w:tabs>
        <w:spacing w:before="142"/>
        <w:ind w:left="1831" w:hanging="423"/>
        <w:rPr>
          <w:sz w:val="20"/>
        </w:rPr>
      </w:pPr>
      <w:r>
        <w:rPr>
          <w:spacing w:val="-2"/>
          <w:sz w:val="20"/>
        </w:rPr>
        <w:t>l’efficacité</w:t>
      </w:r>
      <w:r>
        <w:rPr>
          <w:spacing w:val="8"/>
          <w:sz w:val="20"/>
        </w:rPr>
        <w:t xml:space="preserve"> </w:t>
      </w:r>
      <w:r>
        <w:rPr>
          <w:spacing w:val="-2"/>
          <w:sz w:val="20"/>
        </w:rPr>
        <w:t>énergétique;</w:t>
      </w:r>
    </w:p>
    <w:p>
      <w:pPr>
        <w:pStyle w:val="Paragraphedeliste"/>
        <w:numPr>
          <w:ilvl w:val="1"/>
          <w:numId w:val="35"/>
        </w:numPr>
        <w:tabs>
          <w:tab w:val="left" w:pos="1832"/>
        </w:tabs>
        <w:spacing w:before="144"/>
        <w:ind w:left="1832" w:hanging="424"/>
        <w:rPr>
          <w:sz w:val="20"/>
        </w:rPr>
      </w:pPr>
      <w:r>
        <w:rPr>
          <w:sz w:val="20"/>
        </w:rPr>
        <w:t>le</w:t>
      </w:r>
      <w:r>
        <w:rPr>
          <w:spacing w:val="-10"/>
          <w:sz w:val="20"/>
        </w:rPr>
        <w:t xml:space="preserve"> </w:t>
      </w:r>
      <w:r>
        <w:rPr>
          <w:sz w:val="20"/>
        </w:rPr>
        <w:t>déploiement</w:t>
      </w:r>
      <w:r>
        <w:rPr>
          <w:spacing w:val="-10"/>
          <w:sz w:val="20"/>
        </w:rPr>
        <w:t xml:space="preserve"> </w:t>
      </w:r>
      <w:r>
        <w:rPr>
          <w:sz w:val="20"/>
        </w:rPr>
        <w:t>des</w:t>
      </w:r>
      <w:r>
        <w:rPr>
          <w:spacing w:val="-8"/>
          <w:sz w:val="20"/>
        </w:rPr>
        <w:t xml:space="preserve"> </w:t>
      </w:r>
      <w:r>
        <w:rPr>
          <w:rFonts w:ascii="Arial" w:hAnsi="Arial"/>
          <w:b/>
          <w:i/>
          <w:sz w:val="20"/>
        </w:rPr>
        <w:t>énergies</w:t>
      </w:r>
      <w:r>
        <w:rPr>
          <w:rFonts w:ascii="Arial" w:hAnsi="Arial"/>
          <w:b/>
          <w:i/>
          <w:spacing w:val="-10"/>
          <w:sz w:val="20"/>
        </w:rPr>
        <w:t xml:space="preserve"> </w:t>
      </w:r>
      <w:r>
        <w:rPr>
          <w:rFonts w:ascii="Arial" w:hAnsi="Arial"/>
          <w:b/>
          <w:i/>
          <w:sz w:val="20"/>
        </w:rPr>
        <w:t>renouvelables</w:t>
      </w:r>
      <w:r>
        <w:rPr>
          <w:sz w:val="20"/>
        </w:rPr>
        <w:t>;</w:t>
      </w:r>
      <w:r>
        <w:rPr>
          <w:spacing w:val="-8"/>
          <w:sz w:val="20"/>
        </w:rPr>
        <w:t xml:space="preserve"> </w:t>
      </w:r>
      <w:r>
        <w:rPr>
          <w:spacing w:val="-5"/>
          <w:sz w:val="20"/>
        </w:rPr>
        <w:t>et</w:t>
      </w:r>
    </w:p>
    <w:p>
      <w:pPr>
        <w:pStyle w:val="Paragraphedeliste"/>
        <w:numPr>
          <w:ilvl w:val="1"/>
          <w:numId w:val="35"/>
        </w:numPr>
        <w:tabs>
          <w:tab w:val="left" w:pos="1832"/>
        </w:tabs>
        <w:spacing w:before="145"/>
        <w:ind w:left="1832" w:hanging="424"/>
        <w:rPr>
          <w:sz w:val="20"/>
        </w:rPr>
      </w:pPr>
      <w:r>
        <w:rPr>
          <w:spacing w:val="-2"/>
          <w:sz w:val="20"/>
        </w:rPr>
        <w:t>autres</w:t>
      </w:r>
    </w:p>
    <w:p>
      <w:pPr>
        <w:pStyle w:val="Corpsdetexte"/>
        <w:spacing w:before="207"/>
      </w:pPr>
    </w:p>
    <w:p>
      <w:pPr>
        <w:pStyle w:val="Titre2"/>
        <w:ind w:right="915"/>
        <w:jc w:val="both"/>
      </w:pPr>
      <w:r>
        <w:rPr>
          <w:noProof/>
        </w:rPr>
        <mc:AlternateContent>
          <mc:Choice Requires="wps">
            <w:drawing>
              <wp:anchor distT="0" distB="0" distL="0" distR="0" simplePos="0" relativeHeight="487592960" behindDoc="1" locked="0" layoutInCell="1" allowOverlap="1">
                <wp:simplePos x="0" y="0"/>
                <wp:positionH relativeFrom="page">
                  <wp:posOffset>914400</wp:posOffset>
                </wp:positionH>
                <wp:positionV relativeFrom="paragraph">
                  <wp:posOffset>357198</wp:posOffset>
                </wp:positionV>
                <wp:extent cx="5624830" cy="127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4830" cy="1270"/>
                        </a:xfrm>
                        <a:custGeom>
                          <a:avLst/>
                          <a:gdLst/>
                          <a:ahLst/>
                          <a:cxnLst/>
                          <a:rect l="l" t="t" r="r" b="b"/>
                          <a:pathLst>
                            <a:path w="5624830">
                              <a:moveTo>
                                <a:pt x="0" y="0"/>
                              </a:moveTo>
                              <a:lnTo>
                                <a:pt x="562483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 o:spid="_x0000_s1026" style="position:absolute;margin-left:1in;margin-top:28.15pt;width:442.9pt;height:.1pt;z-index:-15723520;visibility:visible;mso-wrap-style:square;mso-wrap-distance-left:0;mso-wrap-distance-top:0;mso-wrap-distance-right:0;mso-wrap-distance-bottom:0;mso-position-horizontal:absolute;mso-position-horizontal-relative:page;mso-position-vertical:absolute;mso-position-vertical-relative:text;v-text-anchor:top" coordsize="562483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" path="m,l5624830,e" filled="f" strokeweight=".5pt">
                <v:path arrowok="t"/>
                <w10:wrap type="topAndBottom" anchorx="page"/>
              </v:shape>
            </w:pict>
          </mc:Fallback>
        </mc:AlternateContent>
      </w:r>
      <w:r>
        <w:t>Exigence de publication</w:t>
      </w:r>
      <w:r>
        <w:rPr>
          <w:spacing w:val="-1"/>
        </w:rPr>
        <w:t xml:space="preserve"> </w:t>
      </w:r>
      <w:r>
        <w:t>E1-3 – Actions et ressources en</w:t>
      </w:r>
      <w:r>
        <w:rPr>
          <w:spacing w:val="-1"/>
        </w:rPr>
        <w:t xml:space="preserve"> </w:t>
      </w:r>
      <w:r>
        <w:t>rapport avec les politiques en matière de changement climatique</w:t>
      </w:r>
    </w:p>
    <w:p>
      <w:pPr>
        <w:pStyle w:val="Paragraphedeliste"/>
        <w:numPr>
          <w:ilvl w:val="0"/>
          <w:numId w:val="33"/>
        </w:numPr>
        <w:tabs>
          <w:tab w:val="left" w:pos="1266"/>
          <w:tab w:val="left" w:pos="1326"/>
        </w:tabs>
        <w:spacing w:before="57"/>
        <w:ind w:right="912" w:hanging="567"/>
        <w:jc w:val="both"/>
        <w:rPr>
          <w:sz w:val="20"/>
        </w:rPr>
      </w:pPr>
      <w:r>
        <w:rPr>
          <w:rFonts w:ascii="Arial" w:hAnsi="Arial"/>
        </w:rPr>
        <w:tab/>
      </w:r>
      <w:r>
        <w:rPr>
          <w:rFonts w:ascii="Arial" w:hAnsi="Arial"/>
          <w:b/>
        </w:rPr>
        <w:t>L’entreprise publie les actions qu’elle a menées concernant l’</w:t>
      </w:r>
      <w:r>
        <w:rPr>
          <w:rFonts w:ascii="Arial" w:hAnsi="Arial"/>
          <w:b/>
          <w:i/>
        </w:rPr>
        <w:t xml:space="preserve">atténuation du changement climatique </w:t>
      </w:r>
      <w:r>
        <w:rPr>
          <w:rFonts w:ascii="Arial" w:hAnsi="Arial"/>
          <w:b/>
        </w:rPr>
        <w:t>et l’</w:t>
      </w:r>
      <w:r>
        <w:rPr>
          <w:rFonts w:ascii="Arial" w:hAnsi="Arial"/>
          <w:b/>
          <w:i/>
        </w:rPr>
        <w:t xml:space="preserve">adaptation </w:t>
      </w:r>
      <w:r>
        <w:rPr>
          <w:rFonts w:ascii="Arial" w:hAnsi="Arial"/>
          <w:b/>
        </w:rPr>
        <w:t>à celui-ci, ainsi que les ressources allouées à leur mise en œuvre.</w:t>
      </w:r>
    </w:p>
    <w:p>
      <w:pPr>
        <w:pStyle w:val="Paragraphedeliste"/>
        <w:numPr>
          <w:ilvl w:val="0"/>
          <w:numId w:val="33"/>
        </w:numPr>
        <w:tabs>
          <w:tab w:val="left" w:pos="1264"/>
          <w:tab w:val="left" w:pos="1266"/>
        </w:tabs>
        <w:spacing w:before="124"/>
        <w:ind w:right="914" w:hanging="567"/>
        <w:jc w:val="both"/>
        <w:rPr>
          <w:sz w:val="20"/>
        </w:rPr>
      </w:pPr>
      <w:r>
        <w:rPr>
          <w:sz w:val="20"/>
        </w:rPr>
        <w:t xml:space="preserve">Cette exigence de publication a pour objectif de permettre de comprendre les principales </w:t>
      </w:r>
      <w:r>
        <w:rPr>
          <w:rFonts w:ascii="Arial" w:hAnsi="Arial"/>
          <w:b/>
          <w:i/>
          <w:sz w:val="20"/>
        </w:rPr>
        <w:t xml:space="preserve">actions </w:t>
      </w:r>
      <w:r>
        <w:rPr>
          <w:sz w:val="20"/>
        </w:rPr>
        <w:t xml:space="preserve">menées et prévues pour atteindre les objectifs et </w:t>
      </w:r>
      <w:r>
        <w:rPr>
          <w:rFonts w:ascii="Arial" w:hAnsi="Arial"/>
          <w:b/>
          <w:i/>
          <w:sz w:val="20"/>
        </w:rPr>
        <w:t xml:space="preserve">cibles stratégiques </w:t>
      </w:r>
      <w:r>
        <w:rPr>
          <w:sz w:val="20"/>
        </w:rPr>
        <w:t>liés au changement climatique.</w:t>
      </w:r>
    </w:p>
    <w:p>
      <w:pPr>
        <w:pStyle w:val="Paragraphedeliste"/>
        <w:numPr>
          <w:ilvl w:val="0"/>
          <w:numId w:val="33"/>
        </w:numPr>
        <w:tabs>
          <w:tab w:val="left" w:pos="1264"/>
          <w:tab w:val="left" w:pos="1266"/>
        </w:tabs>
        <w:spacing w:before="123" w:line="237" w:lineRule="auto"/>
        <w:ind w:right="915" w:hanging="567"/>
        <w:jc w:val="both"/>
        <w:rPr>
          <w:sz w:val="20"/>
        </w:rPr>
      </w:pPr>
      <w:r>
        <w:rPr>
          <w:sz w:val="20"/>
        </w:rPr>
        <w:t xml:space="preserve">La description des </w:t>
      </w:r>
      <w:r>
        <w:rPr>
          <w:rFonts w:ascii="Arial" w:hAnsi="Arial"/>
          <w:b/>
          <w:i/>
          <w:sz w:val="20"/>
        </w:rPr>
        <w:t xml:space="preserve">actions </w:t>
      </w:r>
      <w:r>
        <w:rPr>
          <w:sz w:val="20"/>
        </w:rPr>
        <w:t>et des ressources liées à l’</w:t>
      </w:r>
      <w:r>
        <w:rPr>
          <w:rFonts w:ascii="Arial" w:hAnsi="Arial"/>
          <w:b/>
          <w:i/>
          <w:sz w:val="20"/>
        </w:rPr>
        <w:t xml:space="preserve">atténuation du changement climatique </w:t>
      </w:r>
      <w:r>
        <w:rPr>
          <w:sz w:val="20"/>
        </w:rPr>
        <w:t>et à l’adaptation à celui-ci respecte les principes énoncés dans ESRS</w:t>
      </w:r>
      <w:r>
        <w:rPr>
          <w:spacing w:val="-3"/>
          <w:sz w:val="20"/>
        </w:rPr>
        <w:t xml:space="preserve"> </w:t>
      </w:r>
      <w:r>
        <w:rPr>
          <w:sz w:val="20"/>
        </w:rPr>
        <w:t xml:space="preserve">2 MDR-A </w:t>
      </w:r>
      <w:r>
        <w:rPr>
          <w:rFonts w:ascii="Arial" w:hAnsi="Arial"/>
          <w:i/>
          <w:sz w:val="20"/>
        </w:rPr>
        <w:t>Actions et ressources relatives aux questions de durabilité importantes.</w:t>
      </w:r>
    </w:p>
    <w:p>
      <w:pPr>
        <w:pStyle w:val="Paragraphedeliste"/>
        <w:numPr>
          <w:ilvl w:val="0"/>
          <w:numId w:val="33"/>
        </w:numPr>
        <w:tabs>
          <w:tab w:val="left" w:pos="1266"/>
        </w:tabs>
        <w:spacing w:before="122"/>
        <w:ind w:hanging="566"/>
        <w:rPr>
          <w:sz w:val="20"/>
        </w:rPr>
      </w:pPr>
      <w:r>
        <w:rPr>
          <w:sz w:val="20"/>
        </w:rPr>
        <w:t>Outre</w:t>
      </w:r>
      <w:r>
        <w:rPr>
          <w:spacing w:val="-8"/>
          <w:sz w:val="20"/>
        </w:rPr>
        <w:t xml:space="preserve"> </w:t>
      </w:r>
      <w:r>
        <w:rPr>
          <w:sz w:val="20"/>
        </w:rPr>
        <w:t>les</w:t>
      </w:r>
      <w:r>
        <w:rPr>
          <w:spacing w:val="-5"/>
          <w:sz w:val="20"/>
        </w:rPr>
        <w:t xml:space="preserve"> </w:t>
      </w:r>
      <w:r>
        <w:rPr>
          <w:sz w:val="20"/>
        </w:rPr>
        <w:t>informations</w:t>
      </w:r>
      <w:r>
        <w:rPr>
          <w:spacing w:val="-7"/>
          <w:sz w:val="20"/>
        </w:rPr>
        <w:t xml:space="preserve"> </w:t>
      </w:r>
      <w:r>
        <w:rPr>
          <w:sz w:val="20"/>
        </w:rPr>
        <w:t>requises</w:t>
      </w:r>
      <w:r>
        <w:rPr>
          <w:spacing w:val="-6"/>
          <w:sz w:val="20"/>
        </w:rPr>
        <w:t xml:space="preserve"> </w:t>
      </w:r>
      <w:r>
        <w:rPr>
          <w:sz w:val="20"/>
        </w:rPr>
        <w:t>par</w:t>
      </w:r>
      <w:r>
        <w:rPr>
          <w:spacing w:val="-5"/>
          <w:sz w:val="20"/>
        </w:rPr>
        <w:t xml:space="preserve"> </w:t>
      </w:r>
      <w:r>
        <w:rPr>
          <w:sz w:val="20"/>
        </w:rPr>
        <w:t>ESRS</w:t>
      </w:r>
      <w:r>
        <w:rPr>
          <w:spacing w:val="-5"/>
          <w:sz w:val="20"/>
        </w:rPr>
        <w:t xml:space="preserve"> </w:t>
      </w:r>
      <w:r>
        <w:rPr>
          <w:sz w:val="20"/>
        </w:rPr>
        <w:t>2</w:t>
      </w:r>
      <w:r>
        <w:rPr>
          <w:spacing w:val="-6"/>
          <w:sz w:val="20"/>
        </w:rPr>
        <w:t xml:space="preserve"> </w:t>
      </w:r>
      <w:r>
        <w:rPr>
          <w:sz w:val="20"/>
        </w:rPr>
        <w:t>MDR-A,</w:t>
      </w:r>
      <w:r>
        <w:rPr>
          <w:spacing w:val="-6"/>
          <w:sz w:val="20"/>
        </w:rPr>
        <w:t xml:space="preserve"> </w:t>
      </w:r>
      <w:r>
        <w:rPr>
          <w:spacing w:val="-2"/>
          <w:sz w:val="20"/>
        </w:rPr>
        <w:t>l’entreprise:</w:t>
      </w:r>
    </w:p>
    <w:p>
      <w:pPr>
        <w:pStyle w:val="Paragraphedeliste"/>
        <w:numPr>
          <w:ilvl w:val="1"/>
          <w:numId w:val="33"/>
        </w:numPr>
        <w:tabs>
          <w:tab w:val="left" w:pos="1830"/>
          <w:tab w:val="left" w:pos="1833"/>
        </w:tabs>
        <w:spacing w:before="147"/>
        <w:ind w:right="916"/>
        <w:jc w:val="both"/>
        <w:rPr>
          <w:sz w:val="20"/>
        </w:rPr>
      </w:pPr>
      <w:r>
        <w:rPr>
          <w:sz w:val="20"/>
        </w:rPr>
        <w:t xml:space="preserve">lors de l’énumération des principales </w:t>
      </w:r>
      <w:r>
        <w:rPr>
          <w:rFonts w:ascii="Arial" w:hAnsi="Arial"/>
          <w:b/>
          <w:i/>
          <w:sz w:val="20"/>
        </w:rPr>
        <w:t xml:space="preserve">actions </w:t>
      </w:r>
      <w:r>
        <w:rPr>
          <w:sz w:val="20"/>
        </w:rPr>
        <w:t>menées au cours de l’année de référence et prévues pour l’avenir, présente les actions d’</w:t>
      </w:r>
      <w:r>
        <w:rPr>
          <w:rFonts w:ascii="Arial" w:hAnsi="Arial"/>
          <w:b/>
          <w:i/>
          <w:sz w:val="20"/>
        </w:rPr>
        <w:t>atténuation du</w:t>
      </w:r>
      <w:r>
        <w:rPr>
          <w:rFonts w:ascii="Arial" w:hAnsi="Arial"/>
          <w:b/>
          <w:i/>
          <w:spacing w:val="40"/>
          <w:sz w:val="20"/>
        </w:rPr>
        <w:t xml:space="preserve"> </w:t>
      </w:r>
      <w:r>
        <w:rPr>
          <w:rFonts w:ascii="Arial" w:hAnsi="Arial"/>
          <w:b/>
          <w:i/>
          <w:sz w:val="20"/>
        </w:rPr>
        <w:t xml:space="preserve">changement climatique </w:t>
      </w:r>
      <w:r>
        <w:rPr>
          <w:sz w:val="20"/>
        </w:rPr>
        <w:t xml:space="preserve">par la décarbonation, y compris les solutions fondées sur la </w:t>
      </w:r>
      <w:r>
        <w:rPr>
          <w:spacing w:val="-2"/>
          <w:sz w:val="20"/>
        </w:rPr>
        <w:t>nature;</w:t>
      </w:r>
    </w:p>
    <w:p>
      <w:pPr>
        <w:pStyle w:val="Paragraphedeliste"/>
        <w:numPr>
          <w:ilvl w:val="1"/>
          <w:numId w:val="33"/>
        </w:numPr>
        <w:tabs>
          <w:tab w:val="left" w:pos="907"/>
        </w:tabs>
        <w:spacing w:before="145"/>
        <w:ind w:left="907" w:hanging="566"/>
        <w:jc w:val="center"/>
        <w:rPr>
          <w:sz w:val="20"/>
        </w:rPr>
      </w:pPr>
      <w:r>
        <w:rPr>
          <w:sz w:val="20"/>
        </w:rPr>
        <w:t>lors</w:t>
      </w:r>
      <w:r>
        <w:rPr>
          <w:spacing w:val="60"/>
          <w:w w:val="150"/>
          <w:sz w:val="20"/>
        </w:rPr>
        <w:t xml:space="preserve"> </w:t>
      </w:r>
      <w:r>
        <w:rPr>
          <w:sz w:val="20"/>
        </w:rPr>
        <w:t>de</w:t>
      </w:r>
      <w:r>
        <w:rPr>
          <w:spacing w:val="59"/>
          <w:w w:val="150"/>
          <w:sz w:val="20"/>
        </w:rPr>
        <w:t xml:space="preserve"> </w:t>
      </w:r>
      <w:r>
        <w:rPr>
          <w:sz w:val="20"/>
        </w:rPr>
        <w:t>la</w:t>
      </w:r>
      <w:r>
        <w:rPr>
          <w:spacing w:val="59"/>
          <w:w w:val="150"/>
          <w:sz w:val="20"/>
        </w:rPr>
        <w:t xml:space="preserve"> </w:t>
      </w:r>
      <w:r>
        <w:rPr>
          <w:sz w:val="20"/>
        </w:rPr>
        <w:t>description</w:t>
      </w:r>
      <w:r>
        <w:rPr>
          <w:spacing w:val="59"/>
          <w:w w:val="150"/>
          <w:sz w:val="20"/>
        </w:rPr>
        <w:t xml:space="preserve"> </w:t>
      </w:r>
      <w:r>
        <w:rPr>
          <w:sz w:val="20"/>
        </w:rPr>
        <w:t>des</w:t>
      </w:r>
      <w:r>
        <w:rPr>
          <w:spacing w:val="60"/>
          <w:w w:val="150"/>
          <w:sz w:val="20"/>
        </w:rPr>
        <w:t xml:space="preserve"> </w:t>
      </w:r>
      <w:r>
        <w:rPr>
          <w:sz w:val="20"/>
        </w:rPr>
        <w:t>résultats</w:t>
      </w:r>
      <w:r>
        <w:rPr>
          <w:spacing w:val="61"/>
          <w:w w:val="150"/>
          <w:sz w:val="20"/>
        </w:rPr>
        <w:t xml:space="preserve"> </w:t>
      </w:r>
      <w:r>
        <w:rPr>
          <w:sz w:val="20"/>
        </w:rPr>
        <w:t>des</w:t>
      </w:r>
      <w:r>
        <w:rPr>
          <w:spacing w:val="61"/>
          <w:w w:val="150"/>
          <w:sz w:val="20"/>
        </w:rPr>
        <w:t xml:space="preserve"> </w:t>
      </w:r>
      <w:r>
        <w:rPr>
          <w:sz w:val="20"/>
        </w:rPr>
        <w:t>actions</w:t>
      </w:r>
      <w:r>
        <w:rPr>
          <w:spacing w:val="60"/>
          <w:w w:val="150"/>
          <w:sz w:val="20"/>
        </w:rPr>
        <w:t xml:space="preserve"> </w:t>
      </w:r>
      <w:r>
        <w:rPr>
          <w:sz w:val="20"/>
        </w:rPr>
        <w:t>d’atténuation</w:t>
      </w:r>
      <w:r>
        <w:rPr>
          <w:spacing w:val="59"/>
          <w:w w:val="150"/>
          <w:sz w:val="20"/>
        </w:rPr>
        <w:t xml:space="preserve"> </w:t>
      </w:r>
      <w:r>
        <w:rPr>
          <w:sz w:val="20"/>
        </w:rPr>
        <w:t>du</w:t>
      </w:r>
      <w:r>
        <w:rPr>
          <w:spacing w:val="59"/>
          <w:w w:val="150"/>
          <w:sz w:val="20"/>
        </w:rPr>
        <w:t xml:space="preserve"> </w:t>
      </w:r>
      <w:r>
        <w:rPr>
          <w:spacing w:val="-2"/>
          <w:sz w:val="20"/>
        </w:rPr>
        <w:t>changement</w:t>
      </w:r>
    </w:p>
    <w:p>
      <w:pPr>
        <w:spacing w:before="1"/>
        <w:ind w:left="371"/>
        <w:jc w:val="center"/>
        <w:rPr>
          <w:sz w:val="20"/>
        </w:rPr>
      </w:pPr>
      <w:r>
        <w:rPr>
          <w:sz w:val="20"/>
        </w:rPr>
        <w:t>climatique,</w:t>
      </w:r>
      <w:r>
        <w:rPr>
          <w:spacing w:val="-7"/>
          <w:sz w:val="20"/>
        </w:rPr>
        <w:t xml:space="preserve"> </w:t>
      </w:r>
      <w:r>
        <w:rPr>
          <w:sz w:val="20"/>
        </w:rPr>
        <w:t>inclut</w:t>
      </w:r>
      <w:r>
        <w:rPr>
          <w:spacing w:val="-7"/>
          <w:sz w:val="20"/>
        </w:rPr>
        <w:t xml:space="preserve"> </w:t>
      </w:r>
      <w:r>
        <w:rPr>
          <w:sz w:val="20"/>
        </w:rPr>
        <w:t>les</w:t>
      </w:r>
      <w:r>
        <w:rPr>
          <w:spacing w:val="-6"/>
          <w:sz w:val="20"/>
        </w:rPr>
        <w:t xml:space="preserve"> </w:t>
      </w:r>
      <w:r>
        <w:rPr>
          <w:rFonts w:ascii="Arial" w:hAnsi="Arial"/>
          <w:b/>
          <w:i/>
          <w:sz w:val="20"/>
        </w:rPr>
        <w:t>réductions</w:t>
      </w:r>
      <w:r>
        <w:rPr>
          <w:rFonts w:ascii="Arial" w:hAnsi="Arial"/>
          <w:b/>
          <w:i/>
          <w:spacing w:val="-8"/>
          <w:sz w:val="20"/>
        </w:rPr>
        <w:t xml:space="preserve"> </w:t>
      </w:r>
      <w:r>
        <w:rPr>
          <w:rFonts w:ascii="Arial" w:hAnsi="Arial"/>
          <w:b/>
          <w:i/>
          <w:sz w:val="20"/>
        </w:rPr>
        <w:t>d’émissions</w:t>
      </w:r>
      <w:r>
        <w:rPr>
          <w:rFonts w:ascii="Arial" w:hAnsi="Arial"/>
          <w:b/>
          <w:i/>
          <w:spacing w:val="-9"/>
          <w:sz w:val="20"/>
        </w:rPr>
        <w:t xml:space="preserve"> </w:t>
      </w:r>
      <w:r>
        <w:rPr>
          <w:rFonts w:ascii="Arial" w:hAnsi="Arial"/>
          <w:b/>
          <w:i/>
          <w:sz w:val="20"/>
        </w:rPr>
        <w:t>de</w:t>
      </w:r>
      <w:r>
        <w:rPr>
          <w:rFonts w:ascii="Arial" w:hAnsi="Arial"/>
          <w:b/>
          <w:i/>
          <w:spacing w:val="-8"/>
          <w:sz w:val="20"/>
        </w:rPr>
        <w:t xml:space="preserve"> </w:t>
      </w:r>
      <w:r>
        <w:rPr>
          <w:rFonts w:ascii="Arial" w:hAnsi="Arial"/>
          <w:b/>
          <w:i/>
          <w:sz w:val="20"/>
        </w:rPr>
        <w:t>GES</w:t>
      </w:r>
      <w:r>
        <w:rPr>
          <w:rFonts w:ascii="Arial" w:hAnsi="Arial"/>
          <w:b/>
          <w:i/>
          <w:spacing w:val="-6"/>
          <w:sz w:val="20"/>
        </w:rPr>
        <w:t xml:space="preserve"> </w:t>
      </w:r>
      <w:r>
        <w:rPr>
          <w:sz w:val="20"/>
        </w:rPr>
        <w:t>réalisées</w:t>
      </w:r>
      <w:r>
        <w:rPr>
          <w:spacing w:val="-8"/>
          <w:sz w:val="20"/>
        </w:rPr>
        <w:t xml:space="preserve"> </w:t>
      </w:r>
      <w:r>
        <w:rPr>
          <w:sz w:val="20"/>
        </w:rPr>
        <w:t>et</w:t>
      </w:r>
      <w:r>
        <w:rPr>
          <w:spacing w:val="-7"/>
          <w:sz w:val="20"/>
        </w:rPr>
        <w:t xml:space="preserve"> </w:t>
      </w:r>
      <w:r>
        <w:rPr>
          <w:sz w:val="20"/>
        </w:rPr>
        <w:t>attendues;</w:t>
      </w:r>
      <w:r>
        <w:rPr>
          <w:spacing w:val="-9"/>
          <w:sz w:val="20"/>
        </w:rPr>
        <w:t xml:space="preserve"> </w:t>
      </w:r>
      <w:r>
        <w:rPr>
          <w:spacing w:val="-5"/>
          <w:sz w:val="20"/>
        </w:rPr>
        <w:t>et</w:t>
      </w:r>
    </w:p>
    <w:p>
      <w:pPr>
        <w:pStyle w:val="Paragraphedeliste"/>
        <w:numPr>
          <w:ilvl w:val="1"/>
          <w:numId w:val="33"/>
        </w:numPr>
        <w:tabs>
          <w:tab w:val="left" w:pos="905"/>
        </w:tabs>
        <w:spacing w:before="145"/>
        <w:ind w:left="905" w:hanging="566"/>
        <w:jc w:val="center"/>
        <w:rPr>
          <w:sz w:val="20"/>
        </w:rPr>
      </w:pPr>
      <w:r>
        <w:rPr>
          <w:sz w:val="20"/>
        </w:rPr>
        <w:t>relie</w:t>
      </w:r>
      <w:r>
        <w:rPr>
          <w:spacing w:val="24"/>
          <w:sz w:val="20"/>
        </w:rPr>
        <w:t xml:space="preserve"> </w:t>
      </w:r>
      <w:r>
        <w:rPr>
          <w:sz w:val="20"/>
        </w:rPr>
        <w:t>les</w:t>
      </w:r>
      <w:r>
        <w:rPr>
          <w:spacing w:val="22"/>
          <w:sz w:val="20"/>
        </w:rPr>
        <w:t xml:space="preserve"> </w:t>
      </w:r>
      <w:r>
        <w:rPr>
          <w:sz w:val="20"/>
        </w:rPr>
        <w:t>valeurs</w:t>
      </w:r>
      <w:r>
        <w:rPr>
          <w:spacing w:val="21"/>
          <w:sz w:val="20"/>
        </w:rPr>
        <w:t xml:space="preserve"> </w:t>
      </w:r>
      <w:r>
        <w:rPr>
          <w:sz w:val="20"/>
        </w:rPr>
        <w:t>monétaires</w:t>
      </w:r>
      <w:r>
        <w:rPr>
          <w:spacing w:val="24"/>
          <w:sz w:val="20"/>
        </w:rPr>
        <w:t xml:space="preserve"> </w:t>
      </w:r>
      <w:r>
        <w:rPr>
          <w:sz w:val="20"/>
        </w:rPr>
        <w:t>des</w:t>
      </w:r>
      <w:r>
        <w:rPr>
          <w:spacing w:val="23"/>
          <w:sz w:val="20"/>
        </w:rPr>
        <w:t xml:space="preserve"> </w:t>
      </w:r>
      <w:r>
        <w:rPr>
          <w:sz w:val="20"/>
        </w:rPr>
        <w:t>CapEx</w:t>
      </w:r>
      <w:r>
        <w:rPr>
          <w:spacing w:val="23"/>
          <w:sz w:val="20"/>
        </w:rPr>
        <w:t xml:space="preserve"> </w:t>
      </w:r>
      <w:r>
        <w:rPr>
          <w:sz w:val="20"/>
        </w:rPr>
        <w:t>et</w:t>
      </w:r>
      <w:r>
        <w:rPr>
          <w:spacing w:val="21"/>
          <w:sz w:val="20"/>
        </w:rPr>
        <w:t xml:space="preserve"> </w:t>
      </w:r>
      <w:r>
        <w:rPr>
          <w:sz w:val="20"/>
        </w:rPr>
        <w:t>des</w:t>
      </w:r>
      <w:r>
        <w:rPr>
          <w:spacing w:val="24"/>
          <w:sz w:val="20"/>
        </w:rPr>
        <w:t xml:space="preserve"> </w:t>
      </w:r>
      <w:r>
        <w:rPr>
          <w:sz w:val="20"/>
        </w:rPr>
        <w:t>OpEx</w:t>
      </w:r>
      <w:r>
        <w:rPr>
          <w:spacing w:val="25"/>
          <w:sz w:val="20"/>
        </w:rPr>
        <w:t xml:space="preserve"> </w:t>
      </w:r>
      <w:r>
        <w:rPr>
          <w:sz w:val="20"/>
        </w:rPr>
        <w:t>significatives</w:t>
      </w:r>
      <w:r>
        <w:rPr>
          <w:spacing w:val="22"/>
          <w:sz w:val="20"/>
        </w:rPr>
        <w:t xml:space="preserve"> </w:t>
      </w:r>
      <w:r>
        <w:rPr>
          <w:sz w:val="20"/>
        </w:rPr>
        <w:t>nécessaires</w:t>
      </w:r>
      <w:r>
        <w:rPr>
          <w:spacing w:val="22"/>
          <w:sz w:val="20"/>
        </w:rPr>
        <w:t xml:space="preserve"> </w:t>
      </w:r>
      <w:r>
        <w:rPr>
          <w:sz w:val="20"/>
        </w:rPr>
        <w:t>à</w:t>
      </w:r>
      <w:r>
        <w:rPr>
          <w:spacing w:val="22"/>
          <w:sz w:val="20"/>
        </w:rPr>
        <w:t xml:space="preserve"> </w:t>
      </w:r>
      <w:r>
        <w:rPr>
          <w:spacing w:val="-5"/>
          <w:sz w:val="20"/>
        </w:rPr>
        <w:t>la</w:t>
      </w:r>
    </w:p>
    <w:p>
      <w:pPr>
        <w:pStyle w:val="Corpsdetexte"/>
        <w:ind w:left="371" w:right="2275"/>
        <w:jc w:val="center"/>
      </w:pPr>
      <w:r>
        <w:t>mise</w:t>
      </w:r>
      <w:r>
        <w:rPr>
          <w:spacing w:val="-7"/>
        </w:rPr>
        <w:t xml:space="preserve"> </w:t>
      </w:r>
      <w:r>
        <w:t>en</w:t>
      </w:r>
      <w:r>
        <w:rPr>
          <w:spacing w:val="-7"/>
        </w:rPr>
        <w:t xml:space="preserve"> </w:t>
      </w:r>
      <w:r>
        <w:t>œuvre</w:t>
      </w:r>
      <w:r>
        <w:rPr>
          <w:spacing w:val="-7"/>
        </w:rPr>
        <w:t xml:space="preserve"> </w:t>
      </w:r>
      <w:r>
        <w:t>des</w:t>
      </w:r>
      <w:r>
        <w:rPr>
          <w:spacing w:val="-6"/>
        </w:rPr>
        <w:t xml:space="preserve"> </w:t>
      </w:r>
      <w:r>
        <w:t>actions</w:t>
      </w:r>
      <w:r>
        <w:rPr>
          <w:spacing w:val="-5"/>
        </w:rPr>
        <w:t xml:space="preserve"> </w:t>
      </w:r>
      <w:r>
        <w:t>adoptées</w:t>
      </w:r>
      <w:r>
        <w:rPr>
          <w:spacing w:val="-4"/>
        </w:rPr>
        <w:t xml:space="preserve"> </w:t>
      </w:r>
      <w:r>
        <w:t>ou</w:t>
      </w:r>
      <w:r>
        <w:rPr>
          <w:spacing w:val="-8"/>
        </w:rPr>
        <w:t xml:space="preserve"> </w:t>
      </w:r>
      <w:r>
        <w:t>prévues</w:t>
      </w:r>
      <w:r>
        <w:rPr>
          <w:spacing w:val="-6"/>
        </w:rPr>
        <w:t xml:space="preserve"> </w:t>
      </w:r>
      <w:r>
        <w:rPr>
          <w:spacing w:val="-4"/>
        </w:rPr>
        <w:t>avec:</w:t>
      </w:r>
    </w:p>
    <w:p>
      <w:pPr>
        <w:pStyle w:val="Paragraphedeliste"/>
        <w:numPr>
          <w:ilvl w:val="2"/>
          <w:numId w:val="33"/>
        </w:numPr>
        <w:tabs>
          <w:tab w:val="left" w:pos="2260"/>
        </w:tabs>
        <w:spacing w:before="144"/>
        <w:rPr>
          <w:sz w:val="20"/>
        </w:rPr>
      </w:pPr>
      <w:r>
        <w:rPr>
          <w:sz w:val="20"/>
        </w:rPr>
        <w:t>les</w:t>
      </w:r>
      <w:r>
        <w:rPr>
          <w:spacing w:val="-6"/>
          <w:sz w:val="20"/>
        </w:rPr>
        <w:t xml:space="preserve"> </w:t>
      </w:r>
      <w:r>
        <w:rPr>
          <w:sz w:val="20"/>
        </w:rPr>
        <w:t>postes</w:t>
      </w:r>
      <w:r>
        <w:rPr>
          <w:spacing w:val="-6"/>
          <w:sz w:val="20"/>
        </w:rPr>
        <w:t xml:space="preserve"> </w:t>
      </w:r>
      <w:r>
        <w:rPr>
          <w:sz w:val="20"/>
        </w:rPr>
        <w:t>ou</w:t>
      </w:r>
      <w:r>
        <w:rPr>
          <w:spacing w:val="-5"/>
          <w:sz w:val="20"/>
        </w:rPr>
        <w:t xml:space="preserve"> </w:t>
      </w:r>
      <w:r>
        <w:rPr>
          <w:sz w:val="20"/>
        </w:rPr>
        <w:t>les</w:t>
      </w:r>
      <w:r>
        <w:rPr>
          <w:spacing w:val="-6"/>
          <w:sz w:val="20"/>
        </w:rPr>
        <w:t xml:space="preserve"> </w:t>
      </w:r>
      <w:r>
        <w:rPr>
          <w:sz w:val="20"/>
        </w:rPr>
        <w:t>notes</w:t>
      </w:r>
      <w:r>
        <w:rPr>
          <w:spacing w:val="-5"/>
          <w:sz w:val="20"/>
        </w:rPr>
        <w:t xml:space="preserve"> </w:t>
      </w:r>
      <w:r>
        <w:rPr>
          <w:sz w:val="20"/>
        </w:rPr>
        <w:t>pertinents</w:t>
      </w:r>
      <w:r>
        <w:rPr>
          <w:spacing w:val="-6"/>
          <w:sz w:val="20"/>
        </w:rPr>
        <w:t xml:space="preserve"> </w:t>
      </w:r>
      <w:r>
        <w:rPr>
          <w:sz w:val="20"/>
        </w:rPr>
        <w:t>figurant</w:t>
      </w:r>
      <w:r>
        <w:rPr>
          <w:spacing w:val="-6"/>
          <w:sz w:val="20"/>
        </w:rPr>
        <w:t xml:space="preserve"> </w:t>
      </w:r>
      <w:r>
        <w:rPr>
          <w:sz w:val="20"/>
        </w:rPr>
        <w:t>dans</w:t>
      </w:r>
      <w:r>
        <w:rPr>
          <w:spacing w:val="-6"/>
          <w:sz w:val="20"/>
        </w:rPr>
        <w:t xml:space="preserve"> </w:t>
      </w:r>
      <w:r>
        <w:rPr>
          <w:sz w:val="20"/>
        </w:rPr>
        <w:t>les</w:t>
      </w:r>
      <w:r>
        <w:rPr>
          <w:spacing w:val="-4"/>
          <w:sz w:val="20"/>
        </w:rPr>
        <w:t xml:space="preserve"> </w:t>
      </w:r>
      <w:r>
        <w:rPr>
          <w:sz w:val="20"/>
        </w:rPr>
        <w:t>états</w:t>
      </w:r>
      <w:r>
        <w:rPr>
          <w:spacing w:val="-5"/>
          <w:sz w:val="20"/>
        </w:rPr>
        <w:t xml:space="preserve"> </w:t>
      </w:r>
      <w:r>
        <w:rPr>
          <w:spacing w:val="-2"/>
          <w:sz w:val="20"/>
        </w:rPr>
        <w:t>financiers;</w:t>
      </w:r>
    </w:p>
    <w:p>
      <w:pPr>
        <w:pStyle w:val="Paragraphedeliste"/>
        <w:numPr>
          <w:ilvl w:val="2"/>
          <w:numId w:val="33"/>
        </w:numPr>
        <w:tabs>
          <w:tab w:val="left" w:pos="2260"/>
        </w:tabs>
        <w:spacing w:before="142"/>
        <w:ind w:right="920"/>
        <w:rPr>
          <w:sz w:val="20"/>
        </w:rPr>
      </w:pPr>
      <w:r>
        <w:rPr>
          <w:sz w:val="20"/>
        </w:rPr>
        <w:t>les</w:t>
      </w:r>
      <w:r>
        <w:rPr>
          <w:spacing w:val="40"/>
          <w:sz w:val="20"/>
        </w:rPr>
        <w:t xml:space="preserve"> </w:t>
      </w:r>
      <w:r>
        <w:rPr>
          <w:sz w:val="20"/>
        </w:rPr>
        <w:t>indicateurs</w:t>
      </w:r>
      <w:r>
        <w:rPr>
          <w:spacing w:val="40"/>
          <w:sz w:val="20"/>
        </w:rPr>
        <w:t xml:space="preserve"> </w:t>
      </w:r>
      <w:r>
        <w:rPr>
          <w:sz w:val="20"/>
        </w:rPr>
        <w:t>de</w:t>
      </w:r>
      <w:r>
        <w:rPr>
          <w:spacing w:val="40"/>
          <w:sz w:val="20"/>
        </w:rPr>
        <w:t xml:space="preserve"> </w:t>
      </w:r>
      <w:r>
        <w:rPr>
          <w:sz w:val="20"/>
        </w:rPr>
        <w:t>performance</w:t>
      </w:r>
      <w:r>
        <w:rPr>
          <w:spacing w:val="40"/>
          <w:sz w:val="20"/>
        </w:rPr>
        <w:t xml:space="preserve"> </w:t>
      </w:r>
      <w:r>
        <w:rPr>
          <w:sz w:val="20"/>
        </w:rPr>
        <w:t>clés</w:t>
      </w:r>
      <w:r>
        <w:rPr>
          <w:spacing w:val="40"/>
          <w:sz w:val="20"/>
        </w:rPr>
        <w:t xml:space="preserve"> </w:t>
      </w:r>
      <w:r>
        <w:rPr>
          <w:sz w:val="20"/>
        </w:rPr>
        <w:t>prévus</w:t>
      </w:r>
      <w:r>
        <w:rPr>
          <w:spacing w:val="40"/>
          <w:sz w:val="20"/>
        </w:rPr>
        <w:t xml:space="preserve"> </w:t>
      </w:r>
      <w:r>
        <w:rPr>
          <w:sz w:val="20"/>
        </w:rPr>
        <w:t>par</w:t>
      </w:r>
      <w:r>
        <w:rPr>
          <w:spacing w:val="40"/>
          <w:sz w:val="20"/>
        </w:rPr>
        <w:t xml:space="preserve"> </w:t>
      </w:r>
      <w:r>
        <w:rPr>
          <w:sz w:val="20"/>
        </w:rPr>
        <w:t>le</w:t>
      </w:r>
      <w:r>
        <w:rPr>
          <w:spacing w:val="40"/>
          <w:sz w:val="20"/>
        </w:rPr>
        <w:t xml:space="preserve"> </w:t>
      </w:r>
      <w:r>
        <w:rPr>
          <w:sz w:val="20"/>
        </w:rPr>
        <w:t>règlement</w:t>
      </w:r>
      <w:r>
        <w:rPr>
          <w:spacing w:val="40"/>
          <w:sz w:val="20"/>
        </w:rPr>
        <w:t xml:space="preserve"> </w:t>
      </w:r>
      <w:r>
        <w:rPr>
          <w:sz w:val="20"/>
        </w:rPr>
        <w:t>délégué</w:t>
      </w:r>
      <w:r>
        <w:rPr>
          <w:spacing w:val="40"/>
          <w:sz w:val="20"/>
        </w:rPr>
        <w:t xml:space="preserve"> </w:t>
      </w:r>
      <w:r>
        <w:rPr>
          <w:sz w:val="20"/>
        </w:rPr>
        <w:t>(UE)</w:t>
      </w:r>
      <w:r>
        <w:rPr>
          <w:spacing w:val="80"/>
          <w:sz w:val="20"/>
        </w:rPr>
        <w:t xml:space="preserve"> </w:t>
      </w:r>
      <w:r>
        <w:rPr>
          <w:sz w:val="20"/>
        </w:rPr>
        <w:t>2021/2178 de la Commission; et</w:t>
      </w:r>
    </w:p>
    <w:p>
      <w:pPr>
        <w:pStyle w:val="Paragraphedeliste"/>
        <w:numPr>
          <w:ilvl w:val="2"/>
          <w:numId w:val="33"/>
        </w:numPr>
        <w:tabs>
          <w:tab w:val="left" w:pos="2257"/>
        </w:tabs>
        <w:spacing w:before="145"/>
        <w:ind w:left="2257" w:hanging="357"/>
        <w:rPr>
          <w:sz w:val="20"/>
        </w:rPr>
      </w:pPr>
      <w:r>
        <w:rPr>
          <w:sz w:val="20"/>
        </w:rPr>
        <w:t>s’il</w:t>
      </w:r>
      <w:r>
        <w:rPr>
          <w:spacing w:val="8"/>
          <w:sz w:val="20"/>
        </w:rPr>
        <w:t xml:space="preserve"> </w:t>
      </w:r>
      <w:r>
        <w:rPr>
          <w:sz w:val="20"/>
        </w:rPr>
        <w:t>y</w:t>
      </w:r>
      <w:r>
        <w:rPr>
          <w:spacing w:val="6"/>
          <w:sz w:val="20"/>
        </w:rPr>
        <w:t xml:space="preserve"> </w:t>
      </w:r>
      <w:r>
        <w:rPr>
          <w:sz w:val="20"/>
        </w:rPr>
        <w:t>a</w:t>
      </w:r>
      <w:r>
        <w:rPr>
          <w:spacing w:val="8"/>
          <w:sz w:val="20"/>
        </w:rPr>
        <w:t xml:space="preserve"> </w:t>
      </w:r>
      <w:r>
        <w:rPr>
          <w:sz w:val="20"/>
        </w:rPr>
        <w:t>lieu,</w:t>
      </w:r>
      <w:r>
        <w:rPr>
          <w:spacing w:val="8"/>
          <w:sz w:val="20"/>
        </w:rPr>
        <w:t xml:space="preserve"> </w:t>
      </w:r>
      <w:r>
        <w:rPr>
          <w:sz w:val="20"/>
        </w:rPr>
        <w:t>le</w:t>
      </w:r>
      <w:r>
        <w:rPr>
          <w:spacing w:val="6"/>
          <w:sz w:val="20"/>
        </w:rPr>
        <w:t xml:space="preserve"> </w:t>
      </w:r>
      <w:r>
        <w:rPr>
          <w:sz w:val="20"/>
        </w:rPr>
        <w:t>plan</w:t>
      </w:r>
      <w:r>
        <w:rPr>
          <w:spacing w:val="6"/>
          <w:sz w:val="20"/>
        </w:rPr>
        <w:t xml:space="preserve"> </w:t>
      </w:r>
      <w:r>
        <w:rPr>
          <w:sz w:val="20"/>
        </w:rPr>
        <w:t>CapEx</w:t>
      </w:r>
      <w:r>
        <w:rPr>
          <w:spacing w:val="12"/>
          <w:sz w:val="20"/>
        </w:rPr>
        <w:t xml:space="preserve"> </w:t>
      </w:r>
      <w:r>
        <w:rPr>
          <w:sz w:val="20"/>
        </w:rPr>
        <w:t>prévu</w:t>
      </w:r>
      <w:r>
        <w:rPr>
          <w:spacing w:val="8"/>
          <w:sz w:val="20"/>
        </w:rPr>
        <w:t xml:space="preserve"> </w:t>
      </w:r>
      <w:r>
        <w:rPr>
          <w:sz w:val="20"/>
        </w:rPr>
        <w:t>par</w:t>
      </w:r>
      <w:r>
        <w:rPr>
          <w:spacing w:val="6"/>
          <w:sz w:val="20"/>
        </w:rPr>
        <w:t xml:space="preserve"> </w:t>
      </w:r>
      <w:r>
        <w:rPr>
          <w:sz w:val="20"/>
        </w:rPr>
        <w:t>le</w:t>
      </w:r>
      <w:r>
        <w:rPr>
          <w:spacing w:val="6"/>
          <w:sz w:val="20"/>
        </w:rPr>
        <w:t xml:space="preserve"> </w:t>
      </w:r>
      <w:r>
        <w:rPr>
          <w:sz w:val="20"/>
        </w:rPr>
        <w:t>règlement</w:t>
      </w:r>
      <w:r>
        <w:rPr>
          <w:spacing w:val="7"/>
          <w:sz w:val="20"/>
        </w:rPr>
        <w:t xml:space="preserve"> </w:t>
      </w:r>
      <w:r>
        <w:rPr>
          <w:sz w:val="20"/>
        </w:rPr>
        <w:t>délégué</w:t>
      </w:r>
      <w:r>
        <w:rPr>
          <w:spacing w:val="7"/>
          <w:sz w:val="20"/>
        </w:rPr>
        <w:t xml:space="preserve"> </w:t>
      </w:r>
      <w:r>
        <w:rPr>
          <w:sz w:val="20"/>
        </w:rPr>
        <w:t>(UE)</w:t>
      </w:r>
      <w:r>
        <w:rPr>
          <w:spacing w:val="9"/>
          <w:sz w:val="20"/>
        </w:rPr>
        <w:t xml:space="preserve"> </w:t>
      </w:r>
      <w:r>
        <w:rPr>
          <w:sz w:val="20"/>
        </w:rPr>
        <w:t>2021/2178</w:t>
      </w:r>
      <w:r>
        <w:rPr>
          <w:spacing w:val="8"/>
          <w:sz w:val="20"/>
        </w:rPr>
        <w:t xml:space="preserve"> </w:t>
      </w:r>
      <w:r>
        <w:rPr>
          <w:sz w:val="20"/>
        </w:rPr>
        <w:t>de</w:t>
      </w:r>
      <w:r>
        <w:rPr>
          <w:spacing w:val="6"/>
          <w:sz w:val="20"/>
        </w:rPr>
        <w:t xml:space="preserve"> </w:t>
      </w:r>
      <w:r>
        <w:rPr>
          <w:spacing w:val="-5"/>
          <w:sz w:val="20"/>
        </w:rPr>
        <w:t>la</w:t>
      </w:r>
    </w:p>
    <w:p>
      <w:pPr>
        <w:pStyle w:val="Corpsdetexte"/>
        <w:spacing w:before="1"/>
        <w:ind w:left="2260"/>
      </w:pPr>
      <w:r>
        <w:rPr>
          <w:spacing w:val="-2"/>
        </w:rPr>
        <w:t>Commission.</w:t>
      </w:r>
    </w:p>
    <w:p>
      <w:pPr>
        <w:pStyle w:val="Corpsdetexte"/>
      </w:pPr>
    </w:p>
    <w:p>
      <w:pPr>
        <w:pStyle w:val="Corpsdetexte"/>
        <w:spacing w:before="112"/>
      </w:pPr>
    </w:p>
    <w:p>
      <w:pPr>
        <w:ind w:left="700"/>
        <w:jc w:val="both"/>
        <w:rPr>
          <w:rFonts w:ascii="Arial" w:hAnsi="Arial"/>
          <w:b/>
          <w:i/>
        </w:rPr>
      </w:pPr>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99"/>
        <w:rPr>
          <w:rFonts w:ascii="Arial"/>
          <w:b/>
          <w:i/>
          <w:sz w:val="22"/>
        </w:rPr>
      </w:pPr>
    </w:p>
    <w:p>
      <w:pPr>
        <w:pStyle w:val="Titre2"/>
        <w:spacing w:line="253" w:lineRule="exact"/>
      </w:pPr>
      <w:bookmarkStart w:id="6" w:name="Exigence_de_publication_E1-4_–_Cibles_li"/>
      <w:bookmarkEnd w:id="6"/>
      <w:r>
        <w:t>Exigence</w:t>
      </w:r>
      <w:r>
        <w:rPr>
          <w:spacing w:val="-4"/>
        </w:rPr>
        <w:t xml:space="preserve"> </w:t>
      </w:r>
      <w:r>
        <w:t>de</w:t>
      </w:r>
      <w:r>
        <w:rPr>
          <w:spacing w:val="-6"/>
        </w:rPr>
        <w:t xml:space="preserve"> </w:t>
      </w:r>
      <w:r>
        <w:t>publication</w:t>
      </w:r>
      <w:r>
        <w:rPr>
          <w:spacing w:val="-3"/>
        </w:rPr>
        <w:t xml:space="preserve"> </w:t>
      </w:r>
      <w:r>
        <w:t>E1-4</w:t>
      </w:r>
      <w:r>
        <w:rPr>
          <w:spacing w:val="-3"/>
        </w:rPr>
        <w:t xml:space="preserve"> </w:t>
      </w:r>
      <w:r>
        <w:t>–</w:t>
      </w:r>
      <w:r>
        <w:rPr>
          <w:spacing w:val="-6"/>
        </w:rPr>
        <w:t xml:space="preserve"> </w:t>
      </w:r>
      <w:r>
        <w:t>Cibles</w:t>
      </w:r>
      <w:r>
        <w:rPr>
          <w:spacing w:val="-5"/>
        </w:rPr>
        <w:t xml:space="preserve"> </w:t>
      </w:r>
      <w:r>
        <w:t>liées</w:t>
      </w:r>
      <w:r>
        <w:rPr>
          <w:spacing w:val="-5"/>
        </w:rPr>
        <w:t xml:space="preserve"> </w:t>
      </w:r>
      <w:r>
        <w:t>à</w:t>
      </w:r>
      <w:r>
        <w:rPr>
          <w:spacing w:val="-6"/>
        </w:rPr>
        <w:t xml:space="preserve"> </w:t>
      </w:r>
      <w:r>
        <w:t>l’atténuation</w:t>
      </w:r>
      <w:r>
        <w:rPr>
          <w:spacing w:val="-3"/>
        </w:rPr>
        <w:t xml:space="preserve"> </w:t>
      </w:r>
      <w:r>
        <w:t>du</w:t>
      </w:r>
      <w:r>
        <w:rPr>
          <w:spacing w:val="-6"/>
        </w:rPr>
        <w:t xml:space="preserve"> </w:t>
      </w:r>
      <w:r>
        <w:rPr>
          <w:spacing w:val="-2"/>
        </w:rPr>
        <w:t>changement</w:t>
      </w:r>
    </w:p>
    <w:p>
      <w:pPr>
        <w:tabs>
          <w:tab w:val="left" w:pos="9512"/>
        </w:tabs>
        <w:ind w:left="700"/>
        <w:rPr>
          <w:rFonts w:ascii="Arial" w:hAnsi="Arial"/>
          <w:b/>
          <w:i/>
        </w:rPr>
      </w:pPr>
      <w:r>
        <w:rPr>
          <w:rFonts w:ascii="Arial" w:hAnsi="Arial"/>
          <w:b/>
          <w:i/>
          <w:u w:val="single"/>
        </w:rPr>
        <w:t>climatique</w:t>
      </w:r>
      <w:r>
        <w:rPr>
          <w:rFonts w:ascii="Arial" w:hAnsi="Arial"/>
          <w:b/>
          <w:i/>
          <w:spacing w:val="-6"/>
          <w:u w:val="single"/>
        </w:rPr>
        <w:t xml:space="preserve"> </w:t>
      </w:r>
      <w:r>
        <w:rPr>
          <w:rFonts w:ascii="Arial" w:hAnsi="Arial"/>
          <w:b/>
          <w:i/>
          <w:u w:val="single"/>
        </w:rPr>
        <w:t>et</w:t>
      </w:r>
      <w:r>
        <w:rPr>
          <w:rFonts w:ascii="Arial" w:hAnsi="Arial"/>
          <w:b/>
          <w:i/>
          <w:spacing w:val="-3"/>
          <w:u w:val="single"/>
        </w:rPr>
        <w:t xml:space="preserve"> </w:t>
      </w:r>
      <w:r>
        <w:rPr>
          <w:rFonts w:ascii="Arial" w:hAnsi="Arial"/>
          <w:b/>
          <w:i/>
          <w:u w:val="single"/>
        </w:rPr>
        <w:t>à</w:t>
      </w:r>
      <w:r>
        <w:rPr>
          <w:rFonts w:ascii="Arial" w:hAnsi="Arial"/>
          <w:b/>
          <w:i/>
          <w:spacing w:val="-6"/>
          <w:u w:val="single"/>
        </w:rPr>
        <w:t xml:space="preserve"> </w:t>
      </w:r>
      <w:r>
        <w:rPr>
          <w:rFonts w:ascii="Arial" w:hAnsi="Arial"/>
          <w:b/>
          <w:i/>
          <w:u w:val="single"/>
        </w:rPr>
        <w:t>l’adaptation</w:t>
      </w:r>
      <w:r>
        <w:rPr>
          <w:rFonts w:ascii="Arial" w:hAnsi="Arial"/>
          <w:b/>
          <w:i/>
          <w:spacing w:val="-7"/>
          <w:u w:val="single"/>
        </w:rPr>
        <w:t xml:space="preserve"> </w:t>
      </w:r>
      <w:r>
        <w:rPr>
          <w:rFonts w:ascii="Arial" w:hAnsi="Arial"/>
          <w:b/>
          <w:i/>
          <w:u w:val="single"/>
        </w:rPr>
        <w:t>à</w:t>
      </w:r>
      <w:r>
        <w:rPr>
          <w:rFonts w:ascii="Arial" w:hAnsi="Arial"/>
          <w:b/>
          <w:i/>
          <w:spacing w:val="-3"/>
          <w:u w:val="single"/>
        </w:rPr>
        <w:t xml:space="preserve"> </w:t>
      </w:r>
      <w:r>
        <w:rPr>
          <w:rFonts w:ascii="Arial" w:hAnsi="Arial"/>
          <w:b/>
          <w:i/>
          <w:u w:val="single"/>
        </w:rPr>
        <w:t>celui-</w:t>
      </w:r>
      <w:r>
        <w:rPr>
          <w:rFonts w:ascii="Arial" w:hAnsi="Arial"/>
          <w:b/>
          <w:i/>
          <w:spacing w:val="-5"/>
          <w:u w:val="single"/>
        </w:rPr>
        <w:t>ci</w:t>
      </w:r>
      <w:r>
        <w:rPr>
          <w:rFonts w:ascii="Arial" w:hAnsi="Arial"/>
          <w:b/>
          <w:i/>
          <w:u w:val="single"/>
        </w:rPr>
        <w:tab/>
      </w:r>
    </w:p>
    <w:p>
      <w:pPr>
        <w:pStyle w:val="Corpsdetexte"/>
        <w:rPr>
          <w:rFonts w:ascii="Arial"/>
          <w:b/>
          <w:i/>
          <w:sz w:val="22"/>
        </w:rPr>
      </w:pPr>
    </w:p>
    <w:p>
      <w:pPr>
        <w:pStyle w:val="Corpsdetexte"/>
        <w:spacing w:before="124"/>
        <w:rPr>
          <w:rFonts w:ascii="Arial"/>
          <w:b/>
          <w:i/>
          <w:sz w:val="22"/>
        </w:rPr>
      </w:pPr>
    </w:p>
    <w:p>
      <w:pPr>
        <w:pStyle w:val="Paragraphedeliste"/>
        <w:numPr>
          <w:ilvl w:val="0"/>
          <w:numId w:val="33"/>
        </w:numPr>
        <w:tabs>
          <w:tab w:val="left" w:pos="1266"/>
        </w:tabs>
        <w:spacing w:before="0"/>
        <w:ind w:hanging="566"/>
        <w:rPr>
          <w:sz w:val="20"/>
        </w:rPr>
      </w:pPr>
      <w:r>
        <w:rPr>
          <w:rFonts w:ascii="Arial" w:hAnsi="Arial"/>
          <w:b/>
          <w:sz w:val="20"/>
        </w:rPr>
        <w:t>L’entreprise</w:t>
      </w:r>
      <w:r>
        <w:rPr>
          <w:rFonts w:ascii="Arial" w:hAnsi="Arial"/>
          <w:b/>
          <w:spacing w:val="-9"/>
          <w:sz w:val="20"/>
        </w:rPr>
        <w:t xml:space="preserve"> </w:t>
      </w:r>
      <w:r>
        <w:rPr>
          <w:rFonts w:ascii="Arial" w:hAnsi="Arial"/>
          <w:b/>
          <w:sz w:val="20"/>
        </w:rPr>
        <w:t>publie</w:t>
      </w:r>
      <w:r>
        <w:rPr>
          <w:rFonts w:ascii="Arial" w:hAnsi="Arial"/>
          <w:b/>
          <w:spacing w:val="-8"/>
          <w:sz w:val="20"/>
        </w:rPr>
        <w:t xml:space="preserve"> </w:t>
      </w:r>
      <w:r>
        <w:rPr>
          <w:rFonts w:ascii="Arial" w:hAnsi="Arial"/>
          <w:b/>
          <w:sz w:val="20"/>
        </w:rPr>
        <w:t>les</w:t>
      </w:r>
      <w:r>
        <w:rPr>
          <w:rFonts w:ascii="Arial" w:hAnsi="Arial"/>
          <w:b/>
          <w:spacing w:val="-7"/>
          <w:sz w:val="20"/>
        </w:rPr>
        <w:t xml:space="preserve"> </w:t>
      </w:r>
      <w:r>
        <w:rPr>
          <w:rFonts w:ascii="Arial" w:hAnsi="Arial"/>
          <w:b/>
          <w:sz w:val="20"/>
        </w:rPr>
        <w:t>cibles</w:t>
      </w:r>
      <w:r>
        <w:rPr>
          <w:rFonts w:ascii="Arial" w:hAnsi="Arial"/>
          <w:b/>
          <w:spacing w:val="-9"/>
          <w:sz w:val="20"/>
        </w:rPr>
        <w:t xml:space="preserve"> </w:t>
      </w:r>
      <w:r>
        <w:rPr>
          <w:rFonts w:ascii="Arial" w:hAnsi="Arial"/>
          <w:b/>
          <w:sz w:val="20"/>
        </w:rPr>
        <w:t>climatiques</w:t>
      </w:r>
      <w:r>
        <w:rPr>
          <w:rFonts w:ascii="Arial" w:hAnsi="Arial"/>
          <w:b/>
          <w:spacing w:val="-6"/>
          <w:sz w:val="20"/>
        </w:rPr>
        <w:t xml:space="preserve"> </w:t>
      </w:r>
      <w:r>
        <w:rPr>
          <w:rFonts w:ascii="Arial" w:hAnsi="Arial"/>
          <w:b/>
          <w:sz w:val="20"/>
        </w:rPr>
        <w:t>qu’elle</w:t>
      </w:r>
      <w:r>
        <w:rPr>
          <w:rFonts w:ascii="Arial" w:hAnsi="Arial"/>
          <w:b/>
          <w:spacing w:val="-7"/>
          <w:sz w:val="20"/>
        </w:rPr>
        <w:t xml:space="preserve"> </w:t>
      </w:r>
      <w:r>
        <w:rPr>
          <w:rFonts w:ascii="Arial" w:hAnsi="Arial"/>
          <w:b/>
          <w:sz w:val="20"/>
        </w:rPr>
        <w:t>s’est</w:t>
      </w:r>
      <w:r>
        <w:rPr>
          <w:rFonts w:ascii="Arial" w:hAnsi="Arial"/>
          <w:b/>
          <w:spacing w:val="-7"/>
          <w:sz w:val="20"/>
        </w:rPr>
        <w:t xml:space="preserve"> </w:t>
      </w:r>
      <w:r>
        <w:rPr>
          <w:rFonts w:ascii="Arial" w:hAnsi="Arial"/>
          <w:b/>
          <w:spacing w:val="-2"/>
          <w:sz w:val="20"/>
        </w:rPr>
        <w:t>fixées.</w:t>
      </w:r>
    </w:p>
    <w:p>
      <w:pPr>
        <w:pStyle w:val="Paragraphedeliste"/>
        <w:numPr>
          <w:ilvl w:val="0"/>
          <w:numId w:val="33"/>
        </w:numPr>
        <w:tabs>
          <w:tab w:val="left" w:pos="1264"/>
          <w:tab w:val="left" w:pos="1266"/>
        </w:tabs>
        <w:spacing w:before="123"/>
        <w:ind w:right="913" w:hanging="567"/>
        <w:jc w:val="both"/>
        <w:rPr>
          <w:sz w:val="20"/>
        </w:rPr>
      </w:pPr>
      <w:r>
        <w:rPr>
          <w:sz w:val="20"/>
        </w:rPr>
        <w:t xml:space="preserve">L’objectif de cette exigence de publication est de permettre de comprendre les </w:t>
      </w:r>
      <w:r>
        <w:rPr>
          <w:rFonts w:ascii="Arial" w:hAnsi="Arial"/>
          <w:b/>
          <w:i/>
          <w:sz w:val="20"/>
        </w:rPr>
        <w:t xml:space="preserve">cibles </w:t>
      </w:r>
      <w:r>
        <w:rPr>
          <w:sz w:val="20"/>
        </w:rPr>
        <w:t xml:space="preserve">que l’entreprise s’est fixées pour soutenir les </w:t>
      </w:r>
      <w:r>
        <w:rPr>
          <w:rFonts w:ascii="Arial" w:hAnsi="Arial"/>
          <w:b/>
          <w:i/>
          <w:sz w:val="20"/>
        </w:rPr>
        <w:t xml:space="preserve">politiques </w:t>
      </w:r>
      <w:r>
        <w:rPr>
          <w:sz w:val="20"/>
        </w:rPr>
        <w:t>adoptées en matière d’</w:t>
      </w:r>
      <w:r>
        <w:rPr>
          <w:rFonts w:ascii="Arial" w:hAnsi="Arial"/>
          <w:b/>
          <w:i/>
          <w:sz w:val="20"/>
        </w:rPr>
        <w:t xml:space="preserve">atténuation du changement climatique </w:t>
      </w:r>
      <w:r>
        <w:rPr>
          <w:sz w:val="20"/>
        </w:rPr>
        <w:t>et d’</w:t>
      </w:r>
      <w:r>
        <w:rPr>
          <w:rFonts w:ascii="Arial" w:hAnsi="Arial"/>
          <w:b/>
          <w:i/>
          <w:sz w:val="20"/>
        </w:rPr>
        <w:t xml:space="preserve">adaptation </w:t>
      </w:r>
      <w:r>
        <w:rPr>
          <w:sz w:val="20"/>
        </w:rPr>
        <w:t xml:space="preserve">à celui-ci et pour traiter ses </w:t>
      </w:r>
      <w:r>
        <w:rPr>
          <w:rFonts w:ascii="Arial" w:hAnsi="Arial"/>
          <w:b/>
          <w:i/>
          <w:sz w:val="20"/>
        </w:rPr>
        <w:t>incidences, risques</w:t>
      </w:r>
      <w:r>
        <w:rPr>
          <w:rFonts w:ascii="Arial" w:hAnsi="Arial"/>
          <w:b/>
          <w:i/>
          <w:spacing w:val="40"/>
          <w:sz w:val="20"/>
        </w:rPr>
        <w:t xml:space="preserve"> </w:t>
      </w:r>
      <w:r>
        <w:rPr>
          <w:sz w:val="20"/>
        </w:rPr>
        <w:t xml:space="preserve">et </w:t>
      </w:r>
      <w:r>
        <w:rPr>
          <w:rFonts w:ascii="Arial" w:hAnsi="Arial"/>
          <w:b/>
          <w:i/>
          <w:sz w:val="20"/>
        </w:rPr>
        <w:t xml:space="preserve">opportunités </w:t>
      </w:r>
      <w:r>
        <w:rPr>
          <w:sz w:val="20"/>
        </w:rPr>
        <w:t>importants liés au changement climatique.</w:t>
      </w:r>
    </w:p>
    <w:p>
      <w:pPr>
        <w:pStyle w:val="Paragraphedeliste"/>
        <w:numPr>
          <w:ilvl w:val="0"/>
          <w:numId w:val="33"/>
        </w:numPr>
        <w:tabs>
          <w:tab w:val="left" w:pos="1264"/>
          <w:tab w:val="left" w:pos="1266"/>
        </w:tabs>
        <w:spacing w:before="123" w:line="237" w:lineRule="auto"/>
        <w:ind w:right="921" w:hanging="567"/>
        <w:jc w:val="both"/>
        <w:rPr>
          <w:sz w:val="20"/>
        </w:rPr>
      </w:pPr>
      <w:r>
        <w:rPr>
          <w:sz w:val="20"/>
        </w:rPr>
        <w:t xml:space="preserve">La publication des </w:t>
      </w:r>
      <w:r>
        <w:rPr>
          <w:rFonts w:ascii="Arial" w:hAnsi="Arial"/>
          <w:b/>
          <w:i/>
          <w:sz w:val="20"/>
        </w:rPr>
        <w:t xml:space="preserve">cibles </w:t>
      </w:r>
      <w:r>
        <w:rPr>
          <w:sz w:val="20"/>
        </w:rPr>
        <w:t>requise au paragraphe</w:t>
      </w:r>
      <w:r>
        <w:rPr>
          <w:spacing w:val="-1"/>
          <w:sz w:val="20"/>
        </w:rPr>
        <w:t xml:space="preserve"> </w:t>
      </w:r>
      <w:r>
        <w:rPr>
          <w:sz w:val="20"/>
        </w:rPr>
        <w:t xml:space="preserve">30 contient les informations exigées par ESRS 2 MDR-T </w:t>
      </w:r>
      <w:r>
        <w:rPr>
          <w:rFonts w:ascii="Arial" w:hAnsi="Arial"/>
          <w:i/>
          <w:sz w:val="20"/>
        </w:rPr>
        <w:t>Suivi de l’efficacité des politiques et des actions au moyen de cibles</w:t>
      </w:r>
      <w:r>
        <w:rPr>
          <w:sz w:val="20"/>
        </w:rPr>
        <w:t>.</w:t>
      </w:r>
    </w:p>
    <w:p>
      <w:pPr>
        <w:spacing w:line="237" w:lineRule="auto"/>
        <w:jc w:val="both"/>
        <w:rPr>
          <w:sz w:val="20"/>
        </w:rPr>
        <w:sectPr>
          <w:pgSz w:w="11910" w:h="16840"/>
          <w:pgMar w:top="1340" w:right="740" w:bottom="1200" w:left="740" w:header="0" w:footer="1008" w:gutter="0"/>
          <w:cols w:space="720"/>
        </w:sectPr>
      </w:pPr>
    </w:p>
    <w:p>
      <w:pPr>
        <w:pStyle w:val="Paragraphedeliste"/>
        <w:numPr>
          <w:ilvl w:val="0"/>
          <w:numId w:val="33"/>
        </w:numPr>
        <w:tabs>
          <w:tab w:val="left" w:pos="1264"/>
          <w:tab w:val="left" w:pos="1266"/>
        </w:tabs>
        <w:spacing w:before="79"/>
        <w:ind w:right="914" w:hanging="567"/>
        <w:jc w:val="both"/>
        <w:rPr>
          <w:sz w:val="20"/>
        </w:rPr>
      </w:pPr>
      <w:r>
        <w:rPr>
          <w:sz w:val="20"/>
        </w:rPr>
        <w:lastRenderedPageBreak/>
        <w:t>En</w:t>
      </w:r>
      <w:r>
        <w:rPr>
          <w:spacing w:val="-3"/>
          <w:sz w:val="20"/>
        </w:rPr>
        <w:t xml:space="preserve"> </w:t>
      </w:r>
      <w:r>
        <w:rPr>
          <w:sz w:val="20"/>
        </w:rPr>
        <w:t>ce</w:t>
      </w:r>
      <w:r>
        <w:rPr>
          <w:spacing w:val="-3"/>
          <w:sz w:val="20"/>
        </w:rPr>
        <w:t xml:space="preserve"> </w:t>
      </w:r>
      <w:r>
        <w:rPr>
          <w:sz w:val="20"/>
        </w:rPr>
        <w:t>qui</w:t>
      </w:r>
      <w:r>
        <w:rPr>
          <w:spacing w:val="-4"/>
          <w:sz w:val="20"/>
        </w:rPr>
        <w:t xml:space="preserve"> </w:t>
      </w:r>
      <w:r>
        <w:rPr>
          <w:sz w:val="20"/>
        </w:rPr>
        <w:t>concerne</w:t>
      </w:r>
      <w:r>
        <w:rPr>
          <w:spacing w:val="-3"/>
          <w:sz w:val="20"/>
        </w:rPr>
        <w:t xml:space="preserve"> </w:t>
      </w:r>
      <w:r>
        <w:rPr>
          <w:sz w:val="20"/>
        </w:rPr>
        <w:t>les</w:t>
      </w:r>
      <w:r>
        <w:rPr>
          <w:spacing w:val="-2"/>
          <w:sz w:val="20"/>
        </w:rPr>
        <w:t xml:space="preserve"> </w:t>
      </w:r>
      <w:r>
        <w:rPr>
          <w:sz w:val="20"/>
        </w:rPr>
        <w:t>informations</w:t>
      </w:r>
      <w:r>
        <w:rPr>
          <w:spacing w:val="-2"/>
          <w:sz w:val="20"/>
        </w:rPr>
        <w:t xml:space="preserve"> </w:t>
      </w:r>
      <w:r>
        <w:rPr>
          <w:sz w:val="20"/>
        </w:rPr>
        <w:t>à</w:t>
      </w:r>
      <w:r>
        <w:rPr>
          <w:spacing w:val="-3"/>
          <w:sz w:val="20"/>
        </w:rPr>
        <w:t xml:space="preserve"> </w:t>
      </w:r>
      <w:r>
        <w:rPr>
          <w:sz w:val="20"/>
        </w:rPr>
        <w:t>publier</w:t>
      </w:r>
      <w:r>
        <w:rPr>
          <w:spacing w:val="-2"/>
          <w:sz w:val="20"/>
        </w:rPr>
        <w:t xml:space="preserve"> </w:t>
      </w:r>
      <w:r>
        <w:rPr>
          <w:sz w:val="20"/>
        </w:rPr>
        <w:t>requises au</w:t>
      </w:r>
      <w:r>
        <w:rPr>
          <w:spacing w:val="-4"/>
          <w:sz w:val="20"/>
        </w:rPr>
        <w:t xml:space="preserve"> </w:t>
      </w:r>
      <w:r>
        <w:rPr>
          <w:sz w:val="20"/>
        </w:rPr>
        <w:t>paragraphe 30, l’entreprise</w:t>
      </w:r>
      <w:r>
        <w:rPr>
          <w:spacing w:val="-3"/>
          <w:sz w:val="20"/>
        </w:rPr>
        <w:t xml:space="preserve"> </w:t>
      </w:r>
      <w:r>
        <w:rPr>
          <w:sz w:val="20"/>
        </w:rPr>
        <w:t xml:space="preserve">indique si et comment elle s’est fixé des </w:t>
      </w:r>
      <w:r>
        <w:rPr>
          <w:rFonts w:ascii="Arial" w:hAnsi="Arial"/>
          <w:b/>
          <w:i/>
          <w:sz w:val="20"/>
        </w:rPr>
        <w:t xml:space="preserve">cibles de réduction des émissions de GES </w:t>
      </w:r>
      <w:r>
        <w:rPr>
          <w:sz w:val="20"/>
        </w:rPr>
        <w:t xml:space="preserve">et/ou toute autre cible afin de gérer les </w:t>
      </w:r>
      <w:r>
        <w:rPr>
          <w:rFonts w:ascii="Arial" w:hAnsi="Arial"/>
          <w:b/>
          <w:i/>
          <w:sz w:val="20"/>
        </w:rPr>
        <w:t xml:space="preserve">incidences, risques </w:t>
      </w:r>
      <w:r>
        <w:rPr>
          <w:sz w:val="20"/>
        </w:rPr>
        <w:t xml:space="preserve">et </w:t>
      </w:r>
      <w:r>
        <w:rPr>
          <w:rFonts w:ascii="Arial" w:hAnsi="Arial"/>
          <w:b/>
          <w:i/>
          <w:sz w:val="20"/>
        </w:rPr>
        <w:t xml:space="preserve">opportunités </w:t>
      </w:r>
      <w:r>
        <w:rPr>
          <w:sz w:val="20"/>
        </w:rPr>
        <w:t>importants liés au changement climatique, par exemple, le déploiement d’</w:t>
      </w:r>
      <w:r>
        <w:rPr>
          <w:rFonts w:ascii="Arial" w:hAnsi="Arial"/>
          <w:b/>
          <w:i/>
          <w:sz w:val="20"/>
        </w:rPr>
        <w:t>énergies renouvelables</w:t>
      </w:r>
      <w:r>
        <w:rPr>
          <w:sz w:val="20"/>
        </w:rPr>
        <w:t>, l’efficacité énergétique, l’</w:t>
      </w:r>
      <w:r>
        <w:rPr>
          <w:rFonts w:ascii="Arial" w:hAnsi="Arial"/>
          <w:b/>
          <w:i/>
          <w:sz w:val="20"/>
        </w:rPr>
        <w:t xml:space="preserve">adaptation au changement climatique </w:t>
      </w:r>
      <w:r>
        <w:rPr>
          <w:sz w:val="20"/>
        </w:rPr>
        <w:t xml:space="preserve">et l’atténuation des </w:t>
      </w:r>
      <w:r>
        <w:rPr>
          <w:rFonts w:ascii="Arial" w:hAnsi="Arial"/>
          <w:b/>
          <w:i/>
          <w:sz w:val="20"/>
        </w:rPr>
        <w:t xml:space="preserve">risques physiques </w:t>
      </w:r>
      <w:r>
        <w:rPr>
          <w:sz w:val="20"/>
        </w:rPr>
        <w:t xml:space="preserve">ou de </w:t>
      </w:r>
      <w:r>
        <w:rPr>
          <w:rFonts w:ascii="Arial" w:hAnsi="Arial"/>
          <w:b/>
          <w:i/>
          <w:sz w:val="20"/>
        </w:rPr>
        <w:t>transition</w:t>
      </w:r>
      <w:r>
        <w:rPr>
          <w:sz w:val="20"/>
        </w:rPr>
        <w:t>.</w:t>
      </w:r>
    </w:p>
    <w:p>
      <w:pPr>
        <w:pStyle w:val="Paragraphedeliste"/>
        <w:numPr>
          <w:ilvl w:val="0"/>
          <w:numId w:val="33"/>
        </w:numPr>
        <w:tabs>
          <w:tab w:val="left" w:pos="1266"/>
        </w:tabs>
        <w:spacing w:before="139"/>
        <w:ind w:hanging="566"/>
        <w:rPr>
          <w:sz w:val="20"/>
        </w:rPr>
      </w:pPr>
      <w:r>
        <w:rPr>
          <w:sz w:val="20"/>
        </w:rPr>
        <w:t>Si</w:t>
      </w:r>
      <w:r>
        <w:rPr>
          <w:spacing w:val="6"/>
          <w:sz w:val="20"/>
        </w:rPr>
        <w:t xml:space="preserve"> </w:t>
      </w:r>
      <w:r>
        <w:rPr>
          <w:sz w:val="20"/>
        </w:rPr>
        <w:t>l’entreprise</w:t>
      </w:r>
      <w:r>
        <w:rPr>
          <w:spacing w:val="7"/>
          <w:sz w:val="20"/>
        </w:rPr>
        <w:t xml:space="preserve"> </w:t>
      </w:r>
      <w:r>
        <w:rPr>
          <w:sz w:val="20"/>
        </w:rPr>
        <w:t>a</w:t>
      </w:r>
      <w:r>
        <w:rPr>
          <w:spacing w:val="4"/>
          <w:sz w:val="20"/>
        </w:rPr>
        <w:t xml:space="preserve"> </w:t>
      </w:r>
      <w:r>
        <w:rPr>
          <w:sz w:val="20"/>
        </w:rPr>
        <w:t>fixé</w:t>
      </w:r>
      <w:r>
        <w:rPr>
          <w:spacing w:val="4"/>
          <w:sz w:val="20"/>
        </w:rPr>
        <w:t xml:space="preserve"> </w:t>
      </w:r>
      <w:r>
        <w:rPr>
          <w:sz w:val="20"/>
        </w:rPr>
        <w:t>des</w:t>
      </w:r>
      <w:r>
        <w:rPr>
          <w:spacing w:val="8"/>
          <w:sz w:val="20"/>
        </w:rPr>
        <w:t xml:space="preserve"> </w:t>
      </w:r>
      <w:r>
        <w:rPr>
          <w:rFonts w:ascii="Arial" w:hAnsi="Arial"/>
          <w:b/>
          <w:i/>
          <w:sz w:val="20"/>
        </w:rPr>
        <w:t>cibles</w:t>
      </w:r>
      <w:r>
        <w:rPr>
          <w:rFonts w:ascii="Arial" w:hAnsi="Arial"/>
          <w:b/>
          <w:i/>
          <w:spacing w:val="4"/>
          <w:sz w:val="20"/>
        </w:rPr>
        <w:t xml:space="preserve"> </w:t>
      </w:r>
      <w:r>
        <w:rPr>
          <w:rFonts w:ascii="Arial" w:hAnsi="Arial"/>
          <w:b/>
          <w:i/>
          <w:sz w:val="20"/>
        </w:rPr>
        <w:t>de</w:t>
      </w:r>
      <w:r>
        <w:rPr>
          <w:rFonts w:ascii="Arial" w:hAnsi="Arial"/>
          <w:b/>
          <w:i/>
          <w:spacing w:val="6"/>
          <w:sz w:val="20"/>
        </w:rPr>
        <w:t xml:space="preserve"> </w:t>
      </w:r>
      <w:r>
        <w:rPr>
          <w:rFonts w:ascii="Arial" w:hAnsi="Arial"/>
          <w:b/>
          <w:i/>
          <w:sz w:val="20"/>
        </w:rPr>
        <w:t>réduction</w:t>
      </w:r>
      <w:r>
        <w:rPr>
          <w:rFonts w:ascii="Arial" w:hAnsi="Arial"/>
          <w:b/>
          <w:i/>
          <w:spacing w:val="5"/>
          <w:sz w:val="20"/>
        </w:rPr>
        <w:t xml:space="preserve"> </w:t>
      </w:r>
      <w:r>
        <w:rPr>
          <w:rFonts w:ascii="Arial" w:hAnsi="Arial"/>
          <w:b/>
          <w:i/>
          <w:sz w:val="20"/>
        </w:rPr>
        <w:t>des</w:t>
      </w:r>
      <w:r>
        <w:rPr>
          <w:rFonts w:ascii="Arial" w:hAnsi="Arial"/>
          <w:b/>
          <w:i/>
          <w:spacing w:val="7"/>
          <w:sz w:val="20"/>
        </w:rPr>
        <w:t xml:space="preserve"> </w:t>
      </w:r>
      <w:r>
        <w:rPr>
          <w:rFonts w:ascii="Arial" w:hAnsi="Arial"/>
          <w:b/>
          <w:i/>
          <w:sz w:val="20"/>
        </w:rPr>
        <w:t>émissions</w:t>
      </w:r>
      <w:r>
        <w:rPr>
          <w:rFonts w:ascii="Arial" w:hAnsi="Arial"/>
          <w:b/>
          <w:i/>
          <w:spacing w:val="4"/>
          <w:sz w:val="20"/>
        </w:rPr>
        <w:t xml:space="preserve"> </w:t>
      </w:r>
      <w:r>
        <w:rPr>
          <w:rFonts w:ascii="Arial" w:hAnsi="Arial"/>
          <w:b/>
          <w:i/>
          <w:sz w:val="20"/>
        </w:rPr>
        <w:t>de</w:t>
      </w:r>
      <w:r>
        <w:rPr>
          <w:rFonts w:ascii="Arial" w:hAnsi="Arial"/>
          <w:b/>
          <w:i/>
          <w:spacing w:val="4"/>
          <w:sz w:val="20"/>
        </w:rPr>
        <w:t xml:space="preserve"> </w:t>
      </w:r>
      <w:r>
        <w:rPr>
          <w:rFonts w:ascii="Arial" w:hAnsi="Arial"/>
          <w:b/>
          <w:i/>
          <w:sz w:val="20"/>
        </w:rPr>
        <w:t>GES</w:t>
      </w:r>
      <w:r>
        <w:rPr>
          <w:sz w:val="20"/>
          <w:vertAlign w:val="superscript"/>
        </w:rPr>
        <w:t>39</w:t>
      </w:r>
      <w:r>
        <w:rPr>
          <w:sz w:val="20"/>
        </w:rPr>
        <w:t>,</w:t>
      </w:r>
      <w:r>
        <w:rPr>
          <w:spacing w:val="4"/>
          <w:sz w:val="20"/>
        </w:rPr>
        <w:t xml:space="preserve"> </w:t>
      </w:r>
      <w:r>
        <w:rPr>
          <w:sz w:val="20"/>
        </w:rPr>
        <w:t>ESRS</w:t>
      </w:r>
      <w:r>
        <w:rPr>
          <w:spacing w:val="-1"/>
          <w:sz w:val="20"/>
        </w:rPr>
        <w:t xml:space="preserve"> </w:t>
      </w:r>
      <w:r>
        <w:rPr>
          <w:sz w:val="20"/>
        </w:rPr>
        <w:t>2</w:t>
      </w:r>
      <w:r>
        <w:rPr>
          <w:spacing w:val="7"/>
          <w:sz w:val="20"/>
        </w:rPr>
        <w:t xml:space="preserve"> </w:t>
      </w:r>
      <w:r>
        <w:rPr>
          <w:sz w:val="20"/>
        </w:rPr>
        <w:t>MDR-T</w:t>
      </w:r>
      <w:r>
        <w:rPr>
          <w:spacing w:val="8"/>
          <w:sz w:val="20"/>
        </w:rPr>
        <w:t xml:space="preserve"> </w:t>
      </w:r>
      <w:r>
        <w:rPr>
          <w:spacing w:val="-5"/>
          <w:sz w:val="20"/>
        </w:rPr>
        <w:t>et</w:t>
      </w:r>
    </w:p>
    <w:p>
      <w:pPr>
        <w:pStyle w:val="Corpsdetexte"/>
        <w:spacing w:before="5"/>
        <w:ind w:left="1266"/>
      </w:pPr>
      <w:r>
        <w:t>les</w:t>
      </w:r>
      <w:r>
        <w:rPr>
          <w:spacing w:val="-8"/>
        </w:rPr>
        <w:t xml:space="preserve"> </w:t>
      </w:r>
      <w:r>
        <w:t>exigences</w:t>
      </w:r>
      <w:r>
        <w:rPr>
          <w:spacing w:val="-8"/>
        </w:rPr>
        <w:t xml:space="preserve"> </w:t>
      </w:r>
      <w:r>
        <w:t>suivantes</w:t>
      </w:r>
      <w:r>
        <w:rPr>
          <w:spacing w:val="-8"/>
        </w:rPr>
        <w:t xml:space="preserve"> </w:t>
      </w:r>
      <w:r>
        <w:rPr>
          <w:spacing w:val="-2"/>
        </w:rPr>
        <w:t>s’appliquent:</w:t>
      </w:r>
    </w:p>
    <w:p>
      <w:pPr>
        <w:pStyle w:val="Paragraphedeliste"/>
        <w:numPr>
          <w:ilvl w:val="1"/>
          <w:numId w:val="33"/>
        </w:numPr>
        <w:tabs>
          <w:tab w:val="left" w:pos="1830"/>
          <w:tab w:val="left" w:pos="1833"/>
        </w:tabs>
        <w:spacing w:before="145"/>
        <w:ind w:right="918"/>
        <w:jc w:val="both"/>
        <w:rPr>
          <w:sz w:val="20"/>
        </w:rPr>
      </w:pPr>
      <w:r>
        <w:rPr>
          <w:sz w:val="20"/>
        </w:rPr>
        <w:t>les cibles de réduction des émissions de</w:t>
      </w:r>
      <w:r>
        <w:rPr>
          <w:spacing w:val="-2"/>
          <w:sz w:val="20"/>
        </w:rPr>
        <w:t xml:space="preserve"> </w:t>
      </w:r>
      <w:r>
        <w:rPr>
          <w:sz w:val="20"/>
        </w:rPr>
        <w:t>GES</w:t>
      </w:r>
      <w:r>
        <w:rPr>
          <w:spacing w:val="-1"/>
          <w:sz w:val="20"/>
        </w:rPr>
        <w:t xml:space="preserve"> </w:t>
      </w:r>
      <w:r>
        <w:rPr>
          <w:sz w:val="20"/>
        </w:rPr>
        <w:t>sont</w:t>
      </w:r>
      <w:r>
        <w:rPr>
          <w:spacing w:val="-1"/>
          <w:sz w:val="20"/>
        </w:rPr>
        <w:t xml:space="preserve"> </w:t>
      </w:r>
      <w:r>
        <w:rPr>
          <w:sz w:val="20"/>
        </w:rPr>
        <w:t>publiées en valeur absolue</w:t>
      </w:r>
      <w:r>
        <w:rPr>
          <w:spacing w:val="-2"/>
          <w:sz w:val="20"/>
        </w:rPr>
        <w:t xml:space="preserve"> </w:t>
      </w:r>
      <w:r>
        <w:rPr>
          <w:sz w:val="20"/>
        </w:rPr>
        <w:t xml:space="preserve">(soit en </w:t>
      </w:r>
      <w:r>
        <w:rPr>
          <w:position w:val="1"/>
          <w:sz w:val="20"/>
        </w:rPr>
        <w:t>tonnes équivalent</w:t>
      </w:r>
      <w:r>
        <w:rPr>
          <w:spacing w:val="-1"/>
          <w:position w:val="1"/>
          <w:sz w:val="20"/>
        </w:rPr>
        <w:t xml:space="preserve"> </w:t>
      </w:r>
      <w:r>
        <w:rPr>
          <w:position w:val="1"/>
          <w:sz w:val="20"/>
        </w:rPr>
        <w:t>CO</w:t>
      </w:r>
      <w:r>
        <w:rPr>
          <w:sz w:val="13"/>
        </w:rPr>
        <w:t>2</w:t>
      </w:r>
      <w:r>
        <w:rPr>
          <w:position w:val="1"/>
          <w:sz w:val="20"/>
        </w:rPr>
        <w:t>, soit en pourcentage des</w:t>
      </w:r>
      <w:r>
        <w:rPr>
          <w:spacing w:val="40"/>
          <w:position w:val="1"/>
          <w:sz w:val="20"/>
        </w:rPr>
        <w:t xml:space="preserve"> </w:t>
      </w:r>
      <w:r>
        <w:rPr>
          <w:rFonts w:ascii="Arial" w:hAnsi="Arial"/>
          <w:b/>
          <w:i/>
          <w:position w:val="1"/>
          <w:sz w:val="20"/>
        </w:rPr>
        <w:t xml:space="preserve">émissions </w:t>
      </w:r>
      <w:r>
        <w:rPr>
          <w:position w:val="1"/>
          <w:sz w:val="20"/>
        </w:rPr>
        <w:t>d’une année de</w:t>
      </w:r>
      <w:r>
        <w:rPr>
          <w:spacing w:val="40"/>
          <w:position w:val="1"/>
          <w:sz w:val="20"/>
        </w:rPr>
        <w:t xml:space="preserve"> </w:t>
      </w:r>
      <w:r>
        <w:rPr>
          <w:sz w:val="20"/>
        </w:rPr>
        <w:t>référence) et, s’il y a lieu, en valeur d’intensité;</w:t>
      </w:r>
    </w:p>
    <w:p>
      <w:pPr>
        <w:pStyle w:val="Paragraphedeliste"/>
        <w:numPr>
          <w:ilvl w:val="1"/>
          <w:numId w:val="33"/>
        </w:numPr>
        <w:tabs>
          <w:tab w:val="left" w:pos="1830"/>
          <w:tab w:val="left" w:pos="1833"/>
        </w:tabs>
        <w:spacing w:before="145"/>
        <w:ind w:right="915"/>
        <w:jc w:val="both"/>
        <w:rPr>
          <w:sz w:val="20"/>
        </w:rPr>
      </w:pPr>
      <w:r>
        <w:rPr>
          <w:sz w:val="20"/>
        </w:rPr>
        <w:t xml:space="preserve">les cibles de réduction des émissions de GES sont publiées pour les </w:t>
      </w:r>
      <w:r>
        <w:rPr>
          <w:rFonts w:ascii="Arial" w:hAnsi="Arial"/>
          <w:b/>
          <w:i/>
          <w:sz w:val="20"/>
        </w:rPr>
        <w:t xml:space="preserve">émissions de GES </w:t>
      </w:r>
      <w:r>
        <w:rPr>
          <w:sz w:val="20"/>
        </w:rPr>
        <w:t xml:space="preserve">de </w:t>
      </w:r>
      <w:r>
        <w:rPr>
          <w:rFonts w:ascii="Arial" w:hAnsi="Arial"/>
          <w:b/>
          <w:i/>
          <w:sz w:val="20"/>
        </w:rPr>
        <w:t xml:space="preserve">périmètres 1, 2 </w:t>
      </w:r>
      <w:r>
        <w:rPr>
          <w:sz w:val="20"/>
        </w:rPr>
        <w:t xml:space="preserve">et </w:t>
      </w:r>
      <w:r>
        <w:rPr>
          <w:rFonts w:ascii="Arial" w:hAnsi="Arial"/>
          <w:b/>
          <w:i/>
          <w:sz w:val="20"/>
        </w:rPr>
        <w:t>3</w:t>
      </w:r>
      <w:r>
        <w:rPr>
          <w:sz w:val="20"/>
        </w:rPr>
        <w:t xml:space="preserve">, séparément ou cumulées. En cas de cumul des </w:t>
      </w:r>
      <w:r>
        <w:rPr>
          <w:rFonts w:ascii="Arial" w:hAnsi="Arial"/>
          <w:b/>
          <w:i/>
          <w:sz w:val="20"/>
        </w:rPr>
        <w:t>cibles de réduction des émissions de GES</w:t>
      </w:r>
      <w:r>
        <w:rPr>
          <w:sz w:val="20"/>
        </w:rPr>
        <w:t xml:space="preserve">, l’entreprise précise quels périmètres d’émissions de GES (1, 2 et/ou 3) sont couverts par la cible, la part liée à chaque périmètre d’émission de GES respectif et quels GES sont concernés. L’entreprise explique comment est garantie la cohérence de ces cibles avec les limites de l’inventaire de GES (comme imposé par l’exigence de publication E1-6). Les cibles de réduction des émissions de GES sont brutes, ce qui signifie que l’entreprise n’inclut pas les absorptions de GES, les </w:t>
      </w:r>
      <w:r>
        <w:rPr>
          <w:rFonts w:ascii="Arial" w:hAnsi="Arial"/>
          <w:b/>
          <w:i/>
          <w:sz w:val="20"/>
        </w:rPr>
        <w:t xml:space="preserve">crédits carbone </w:t>
      </w:r>
      <w:r>
        <w:rPr>
          <w:sz w:val="20"/>
        </w:rPr>
        <w:t>ou les émissions évitées comme moyen d’atteindre les cibles de réduction des émissions de GES;</w:t>
      </w:r>
    </w:p>
    <w:p>
      <w:pPr>
        <w:pStyle w:val="Paragraphedeliste"/>
        <w:numPr>
          <w:ilvl w:val="1"/>
          <w:numId w:val="33"/>
        </w:numPr>
        <w:tabs>
          <w:tab w:val="left" w:pos="1831"/>
          <w:tab w:val="left" w:pos="1833"/>
        </w:tabs>
        <w:spacing w:before="147"/>
        <w:ind w:right="918"/>
        <w:jc w:val="both"/>
        <w:rPr>
          <w:sz w:val="20"/>
        </w:rPr>
      </w:pPr>
      <w:r>
        <w:rPr>
          <w:sz w:val="20"/>
        </w:rPr>
        <w:t>l’entreprise</w:t>
      </w:r>
      <w:r>
        <w:rPr>
          <w:spacing w:val="-4"/>
          <w:sz w:val="20"/>
        </w:rPr>
        <w:t xml:space="preserve"> </w:t>
      </w:r>
      <w:r>
        <w:rPr>
          <w:sz w:val="20"/>
        </w:rPr>
        <w:t>publie</w:t>
      </w:r>
      <w:r>
        <w:rPr>
          <w:spacing w:val="-2"/>
          <w:sz w:val="20"/>
        </w:rPr>
        <w:t xml:space="preserve"> </w:t>
      </w:r>
      <w:r>
        <w:rPr>
          <w:sz w:val="20"/>
        </w:rPr>
        <w:t>l’année</w:t>
      </w:r>
      <w:r>
        <w:rPr>
          <w:spacing w:val="-2"/>
          <w:sz w:val="20"/>
        </w:rPr>
        <w:t xml:space="preserve"> </w:t>
      </w:r>
      <w:r>
        <w:rPr>
          <w:sz w:val="20"/>
        </w:rPr>
        <w:t>et</w:t>
      </w:r>
      <w:r>
        <w:rPr>
          <w:spacing w:val="-4"/>
          <w:sz w:val="20"/>
        </w:rPr>
        <w:t xml:space="preserve"> </w:t>
      </w:r>
      <w:r>
        <w:rPr>
          <w:sz w:val="20"/>
        </w:rPr>
        <w:t>la</w:t>
      </w:r>
      <w:r>
        <w:rPr>
          <w:spacing w:val="-2"/>
          <w:sz w:val="20"/>
        </w:rPr>
        <w:t xml:space="preserve"> </w:t>
      </w:r>
      <w:r>
        <w:rPr>
          <w:sz w:val="20"/>
        </w:rPr>
        <w:t>valeur</w:t>
      </w:r>
      <w:r>
        <w:rPr>
          <w:spacing w:val="-4"/>
          <w:sz w:val="20"/>
        </w:rPr>
        <w:t xml:space="preserve"> </w:t>
      </w:r>
      <w:r>
        <w:rPr>
          <w:sz w:val="20"/>
        </w:rPr>
        <w:t>de</w:t>
      </w:r>
      <w:r>
        <w:rPr>
          <w:spacing w:val="-2"/>
          <w:sz w:val="20"/>
        </w:rPr>
        <w:t xml:space="preserve"> </w:t>
      </w:r>
      <w:r>
        <w:rPr>
          <w:sz w:val="20"/>
        </w:rPr>
        <w:t>référence</w:t>
      </w:r>
      <w:r>
        <w:rPr>
          <w:spacing w:val="-4"/>
          <w:sz w:val="20"/>
        </w:rPr>
        <w:t xml:space="preserve"> </w:t>
      </w:r>
      <w:r>
        <w:rPr>
          <w:sz w:val="20"/>
        </w:rPr>
        <w:t>actuelles</w:t>
      </w:r>
      <w:r>
        <w:rPr>
          <w:spacing w:val="-3"/>
          <w:sz w:val="20"/>
        </w:rPr>
        <w:t xml:space="preserve"> </w:t>
      </w:r>
      <w:r>
        <w:rPr>
          <w:sz w:val="20"/>
        </w:rPr>
        <w:t>et,</w:t>
      </w:r>
      <w:r>
        <w:rPr>
          <w:spacing w:val="-4"/>
          <w:sz w:val="20"/>
        </w:rPr>
        <w:t xml:space="preserve"> </w:t>
      </w:r>
      <w:r>
        <w:rPr>
          <w:sz w:val="20"/>
        </w:rPr>
        <w:t>à</w:t>
      </w:r>
      <w:r>
        <w:rPr>
          <w:spacing w:val="-2"/>
          <w:sz w:val="20"/>
        </w:rPr>
        <w:t xml:space="preserve"> </w:t>
      </w:r>
      <w:r>
        <w:rPr>
          <w:sz w:val="20"/>
        </w:rPr>
        <w:t>partir</w:t>
      </w:r>
      <w:r>
        <w:rPr>
          <w:spacing w:val="-3"/>
          <w:sz w:val="20"/>
        </w:rPr>
        <w:t xml:space="preserve"> </w:t>
      </w:r>
      <w:r>
        <w:rPr>
          <w:sz w:val="20"/>
        </w:rPr>
        <w:t>de</w:t>
      </w:r>
      <w:r>
        <w:rPr>
          <w:spacing w:val="-2"/>
          <w:sz w:val="20"/>
        </w:rPr>
        <w:t xml:space="preserve"> </w:t>
      </w:r>
      <w:r>
        <w:rPr>
          <w:sz w:val="20"/>
        </w:rPr>
        <w:t>2030,</w:t>
      </w:r>
      <w:r>
        <w:rPr>
          <w:spacing w:val="-2"/>
          <w:sz w:val="20"/>
        </w:rPr>
        <w:t xml:space="preserve"> </w:t>
      </w:r>
      <w:r>
        <w:rPr>
          <w:sz w:val="20"/>
        </w:rPr>
        <w:t>met</w:t>
      </w:r>
      <w:r>
        <w:rPr>
          <w:spacing w:val="-4"/>
          <w:sz w:val="20"/>
        </w:rPr>
        <w:t xml:space="preserve"> </w:t>
      </w:r>
      <w:r>
        <w:rPr>
          <w:sz w:val="20"/>
        </w:rPr>
        <w:t>à jour l’année de référence pour ses cibles de réduction des émissions de GES après chaque période de cinq ans. L’entreprise peut publier les progrès accomplis par le passé</w:t>
      </w:r>
      <w:r>
        <w:rPr>
          <w:spacing w:val="-4"/>
          <w:sz w:val="20"/>
        </w:rPr>
        <w:t xml:space="preserve"> </w:t>
      </w:r>
      <w:r>
        <w:rPr>
          <w:sz w:val="20"/>
        </w:rPr>
        <w:t>dans</w:t>
      </w:r>
      <w:r>
        <w:rPr>
          <w:spacing w:val="-1"/>
          <w:sz w:val="20"/>
        </w:rPr>
        <w:t xml:space="preserve"> </w:t>
      </w:r>
      <w:r>
        <w:rPr>
          <w:sz w:val="20"/>
        </w:rPr>
        <w:t>la</w:t>
      </w:r>
      <w:r>
        <w:rPr>
          <w:spacing w:val="-2"/>
          <w:sz w:val="20"/>
        </w:rPr>
        <w:t xml:space="preserve"> </w:t>
      </w:r>
      <w:r>
        <w:rPr>
          <w:sz w:val="20"/>
        </w:rPr>
        <w:t>réalisation</w:t>
      </w:r>
      <w:r>
        <w:rPr>
          <w:spacing w:val="-2"/>
          <w:sz w:val="20"/>
        </w:rPr>
        <w:t xml:space="preserve"> </w:t>
      </w:r>
      <w:r>
        <w:rPr>
          <w:sz w:val="20"/>
        </w:rPr>
        <w:t>de</w:t>
      </w:r>
      <w:r>
        <w:rPr>
          <w:spacing w:val="-4"/>
          <w:sz w:val="20"/>
        </w:rPr>
        <w:t xml:space="preserve"> </w:t>
      </w:r>
      <w:r>
        <w:rPr>
          <w:sz w:val="20"/>
        </w:rPr>
        <w:t>ses</w:t>
      </w:r>
      <w:r>
        <w:rPr>
          <w:spacing w:val="-3"/>
          <w:sz w:val="20"/>
        </w:rPr>
        <w:t xml:space="preserve"> </w:t>
      </w:r>
      <w:r>
        <w:rPr>
          <w:sz w:val="20"/>
        </w:rPr>
        <w:t>cibles</w:t>
      </w:r>
      <w:r>
        <w:rPr>
          <w:spacing w:val="-3"/>
          <w:sz w:val="20"/>
        </w:rPr>
        <w:t xml:space="preserve"> </w:t>
      </w:r>
      <w:r>
        <w:rPr>
          <w:sz w:val="20"/>
        </w:rPr>
        <w:t>avant</w:t>
      </w:r>
      <w:r>
        <w:rPr>
          <w:spacing w:val="-2"/>
          <w:sz w:val="20"/>
        </w:rPr>
        <w:t xml:space="preserve"> </w:t>
      </w:r>
      <w:r>
        <w:rPr>
          <w:sz w:val="20"/>
        </w:rPr>
        <w:t>l’année de</w:t>
      </w:r>
      <w:r>
        <w:rPr>
          <w:spacing w:val="-5"/>
          <w:sz w:val="20"/>
        </w:rPr>
        <w:t xml:space="preserve"> </w:t>
      </w:r>
      <w:r>
        <w:rPr>
          <w:sz w:val="20"/>
        </w:rPr>
        <w:t>référence</w:t>
      </w:r>
      <w:r>
        <w:rPr>
          <w:spacing w:val="-2"/>
          <w:sz w:val="20"/>
        </w:rPr>
        <w:t xml:space="preserve"> </w:t>
      </w:r>
      <w:r>
        <w:rPr>
          <w:sz w:val="20"/>
        </w:rPr>
        <w:t>actuelle,</w:t>
      </w:r>
      <w:r>
        <w:rPr>
          <w:spacing w:val="-2"/>
          <w:sz w:val="20"/>
        </w:rPr>
        <w:t xml:space="preserve"> </w:t>
      </w:r>
      <w:r>
        <w:rPr>
          <w:sz w:val="20"/>
        </w:rPr>
        <w:t>à</w:t>
      </w:r>
      <w:r>
        <w:rPr>
          <w:spacing w:val="-2"/>
          <w:sz w:val="20"/>
        </w:rPr>
        <w:t xml:space="preserve"> </w:t>
      </w:r>
      <w:r>
        <w:rPr>
          <w:sz w:val="20"/>
        </w:rPr>
        <w:t>condition que ces informations soient conformes aux exigences de la présente norme;</w:t>
      </w:r>
    </w:p>
    <w:p>
      <w:pPr>
        <w:pStyle w:val="Paragraphedeliste"/>
        <w:numPr>
          <w:ilvl w:val="1"/>
          <w:numId w:val="33"/>
        </w:numPr>
        <w:tabs>
          <w:tab w:val="left" w:pos="1830"/>
          <w:tab w:val="left" w:pos="1833"/>
        </w:tabs>
        <w:spacing w:before="143"/>
        <w:ind w:right="916"/>
        <w:jc w:val="both"/>
        <w:rPr>
          <w:sz w:val="20"/>
        </w:rPr>
      </w:pPr>
      <w:r>
        <w:rPr>
          <w:sz w:val="20"/>
        </w:rPr>
        <w:t>les objectifs de réduction des émissions de GES comprennent au minimum des valeurs cibles pour l’année 2030 et, si elles sont disponibles, pour l’année 2050. À partir</w:t>
      </w:r>
      <w:r>
        <w:rPr>
          <w:spacing w:val="-2"/>
          <w:sz w:val="20"/>
        </w:rPr>
        <w:t xml:space="preserve"> </w:t>
      </w:r>
      <w:r>
        <w:rPr>
          <w:sz w:val="20"/>
        </w:rPr>
        <w:t>de</w:t>
      </w:r>
      <w:r>
        <w:rPr>
          <w:spacing w:val="-3"/>
          <w:sz w:val="20"/>
        </w:rPr>
        <w:t xml:space="preserve"> </w:t>
      </w:r>
      <w:r>
        <w:rPr>
          <w:sz w:val="20"/>
        </w:rPr>
        <w:t>2030,</w:t>
      </w:r>
      <w:r>
        <w:rPr>
          <w:spacing w:val="-3"/>
          <w:sz w:val="20"/>
        </w:rPr>
        <w:t xml:space="preserve"> </w:t>
      </w:r>
      <w:r>
        <w:rPr>
          <w:sz w:val="20"/>
        </w:rPr>
        <w:t>des</w:t>
      </w:r>
      <w:r>
        <w:rPr>
          <w:spacing w:val="-2"/>
          <w:sz w:val="20"/>
        </w:rPr>
        <w:t xml:space="preserve"> </w:t>
      </w:r>
      <w:r>
        <w:rPr>
          <w:sz w:val="20"/>
        </w:rPr>
        <w:t>valeurs</w:t>
      </w:r>
      <w:r>
        <w:rPr>
          <w:spacing w:val="-1"/>
          <w:sz w:val="20"/>
        </w:rPr>
        <w:t xml:space="preserve"> </w:t>
      </w:r>
      <w:r>
        <w:rPr>
          <w:sz w:val="20"/>
        </w:rPr>
        <w:t>cibles</w:t>
      </w:r>
      <w:r>
        <w:rPr>
          <w:spacing w:val="-2"/>
          <w:sz w:val="20"/>
        </w:rPr>
        <w:t xml:space="preserve"> </w:t>
      </w:r>
      <w:r>
        <w:rPr>
          <w:sz w:val="20"/>
        </w:rPr>
        <w:t>sont</w:t>
      </w:r>
      <w:r>
        <w:rPr>
          <w:spacing w:val="-3"/>
          <w:sz w:val="20"/>
        </w:rPr>
        <w:t xml:space="preserve"> </w:t>
      </w:r>
      <w:r>
        <w:rPr>
          <w:sz w:val="20"/>
        </w:rPr>
        <w:t>fixées</w:t>
      </w:r>
      <w:r>
        <w:rPr>
          <w:spacing w:val="-2"/>
          <w:sz w:val="20"/>
        </w:rPr>
        <w:t xml:space="preserve"> </w:t>
      </w:r>
      <w:r>
        <w:rPr>
          <w:sz w:val="20"/>
        </w:rPr>
        <w:t>par</w:t>
      </w:r>
      <w:r>
        <w:rPr>
          <w:spacing w:val="-3"/>
          <w:sz w:val="20"/>
        </w:rPr>
        <w:t xml:space="preserve"> </w:t>
      </w:r>
      <w:r>
        <w:rPr>
          <w:sz w:val="20"/>
        </w:rPr>
        <w:t>la</w:t>
      </w:r>
      <w:r>
        <w:rPr>
          <w:spacing w:val="-3"/>
          <w:sz w:val="20"/>
        </w:rPr>
        <w:t xml:space="preserve"> </w:t>
      </w:r>
      <w:r>
        <w:rPr>
          <w:sz w:val="20"/>
        </w:rPr>
        <w:t>suite</w:t>
      </w:r>
      <w:r>
        <w:rPr>
          <w:spacing w:val="-3"/>
          <w:sz w:val="20"/>
        </w:rPr>
        <w:t xml:space="preserve"> </w:t>
      </w:r>
      <w:r>
        <w:rPr>
          <w:sz w:val="20"/>
        </w:rPr>
        <w:t>après</w:t>
      </w:r>
      <w:r>
        <w:rPr>
          <w:spacing w:val="-1"/>
          <w:sz w:val="20"/>
        </w:rPr>
        <w:t xml:space="preserve"> </w:t>
      </w:r>
      <w:r>
        <w:rPr>
          <w:sz w:val="20"/>
        </w:rPr>
        <w:t>chaque</w:t>
      </w:r>
      <w:r>
        <w:rPr>
          <w:spacing w:val="-3"/>
          <w:sz w:val="20"/>
        </w:rPr>
        <w:t xml:space="preserve"> </w:t>
      </w:r>
      <w:r>
        <w:rPr>
          <w:sz w:val="20"/>
        </w:rPr>
        <w:t>période</w:t>
      </w:r>
      <w:r>
        <w:rPr>
          <w:spacing w:val="-2"/>
          <w:sz w:val="20"/>
        </w:rPr>
        <w:t xml:space="preserve"> </w:t>
      </w:r>
      <w:r>
        <w:rPr>
          <w:sz w:val="20"/>
        </w:rPr>
        <w:t>de</w:t>
      </w:r>
      <w:r>
        <w:rPr>
          <w:spacing w:val="-2"/>
          <w:sz w:val="20"/>
        </w:rPr>
        <w:t xml:space="preserve"> </w:t>
      </w:r>
      <w:r>
        <w:rPr>
          <w:sz w:val="20"/>
        </w:rPr>
        <w:t xml:space="preserve">cinq </w:t>
      </w:r>
      <w:r>
        <w:rPr>
          <w:spacing w:val="-4"/>
          <w:sz w:val="20"/>
        </w:rPr>
        <w:t>ans;</w:t>
      </w:r>
    </w:p>
    <w:p>
      <w:pPr>
        <w:pStyle w:val="Paragraphedeliste"/>
        <w:numPr>
          <w:ilvl w:val="1"/>
          <w:numId w:val="33"/>
        </w:numPr>
        <w:tabs>
          <w:tab w:val="left" w:pos="1830"/>
          <w:tab w:val="left" w:pos="1833"/>
        </w:tabs>
        <w:spacing w:before="146"/>
        <w:ind w:right="916"/>
        <w:jc w:val="both"/>
        <w:rPr>
          <w:sz w:val="20"/>
        </w:rPr>
      </w:pPr>
      <w:r>
        <w:rPr>
          <w:sz w:val="20"/>
        </w:rPr>
        <w:t>l’entreprise indique si les cibles de réduction des émissions de GES sont fondées sur des données scientifiques et sont compatibles avec la limitation du réchauffement de</w:t>
      </w:r>
      <w:r>
        <w:rPr>
          <w:spacing w:val="40"/>
          <w:sz w:val="20"/>
        </w:rPr>
        <w:t xml:space="preserve"> </w:t>
      </w:r>
      <w:r>
        <w:rPr>
          <w:sz w:val="20"/>
        </w:rPr>
        <w:t xml:space="preserve">la planète à 1,5 °C. L’entreprise indique quel cadre et quelle méthode ont été utilisés pour déterminer ces </w:t>
      </w:r>
      <w:r>
        <w:rPr>
          <w:rFonts w:ascii="Arial" w:hAnsi="Arial"/>
          <w:b/>
          <w:i/>
          <w:sz w:val="20"/>
        </w:rPr>
        <w:t>cibles</w:t>
      </w:r>
      <w:r>
        <w:rPr>
          <w:sz w:val="20"/>
        </w:rPr>
        <w:t xml:space="preserve">, y compris si elles résultent d’une trajectoire de décarbonation sectorielle et quels sont les </w:t>
      </w:r>
      <w:r>
        <w:rPr>
          <w:rFonts w:ascii="Arial" w:hAnsi="Arial"/>
          <w:b/>
          <w:i/>
          <w:sz w:val="20"/>
        </w:rPr>
        <w:t xml:space="preserve">scénarios </w:t>
      </w:r>
      <w:r>
        <w:rPr>
          <w:sz w:val="20"/>
        </w:rPr>
        <w:t xml:space="preserve">climatiques et </w:t>
      </w:r>
      <w:r>
        <w:rPr>
          <w:rFonts w:ascii="Arial" w:hAnsi="Arial"/>
          <w:b/>
          <w:i/>
          <w:sz w:val="20"/>
        </w:rPr>
        <w:t xml:space="preserve">stratégiques </w:t>
      </w:r>
      <w:r>
        <w:rPr>
          <w:sz w:val="20"/>
        </w:rPr>
        <w:t>sous-jacents et s’ils ont été garantis de manière externe. Dans le cadre des hypothèses</w:t>
      </w:r>
      <w:r>
        <w:rPr>
          <w:spacing w:val="-2"/>
          <w:sz w:val="20"/>
        </w:rPr>
        <w:t xml:space="preserve"> </w:t>
      </w:r>
      <w:r>
        <w:rPr>
          <w:sz w:val="20"/>
        </w:rPr>
        <w:t>critiques</w:t>
      </w:r>
      <w:r>
        <w:rPr>
          <w:spacing w:val="-2"/>
          <w:sz w:val="20"/>
        </w:rPr>
        <w:t xml:space="preserve"> </w:t>
      </w:r>
      <w:r>
        <w:rPr>
          <w:sz w:val="20"/>
        </w:rPr>
        <w:t>utilisées</w:t>
      </w:r>
      <w:r>
        <w:rPr>
          <w:spacing w:val="-2"/>
          <w:sz w:val="20"/>
        </w:rPr>
        <w:t xml:space="preserve"> </w:t>
      </w:r>
      <w:r>
        <w:rPr>
          <w:sz w:val="20"/>
        </w:rPr>
        <w:t>pour</w:t>
      </w:r>
      <w:r>
        <w:rPr>
          <w:spacing w:val="-2"/>
          <w:sz w:val="20"/>
        </w:rPr>
        <w:t xml:space="preserve"> </w:t>
      </w:r>
      <w:r>
        <w:rPr>
          <w:sz w:val="20"/>
        </w:rPr>
        <w:t>la</w:t>
      </w:r>
      <w:r>
        <w:rPr>
          <w:spacing w:val="-3"/>
          <w:sz w:val="20"/>
        </w:rPr>
        <w:t xml:space="preserve"> </w:t>
      </w:r>
      <w:r>
        <w:rPr>
          <w:sz w:val="20"/>
        </w:rPr>
        <w:t>fixation</w:t>
      </w:r>
      <w:r>
        <w:rPr>
          <w:spacing w:val="-3"/>
          <w:sz w:val="20"/>
        </w:rPr>
        <w:t xml:space="preserve"> </w:t>
      </w:r>
      <w:r>
        <w:rPr>
          <w:sz w:val="20"/>
        </w:rPr>
        <w:t>des</w:t>
      </w:r>
      <w:r>
        <w:rPr>
          <w:spacing w:val="-2"/>
          <w:sz w:val="20"/>
        </w:rPr>
        <w:t xml:space="preserve"> </w:t>
      </w:r>
      <w:r>
        <w:rPr>
          <w:sz w:val="20"/>
        </w:rPr>
        <w:t>cibles</w:t>
      </w:r>
      <w:r>
        <w:rPr>
          <w:spacing w:val="-2"/>
          <w:sz w:val="20"/>
        </w:rPr>
        <w:t xml:space="preserve"> </w:t>
      </w:r>
      <w:r>
        <w:rPr>
          <w:sz w:val="20"/>
        </w:rPr>
        <w:t>de</w:t>
      </w:r>
      <w:r>
        <w:rPr>
          <w:spacing w:val="-4"/>
          <w:sz w:val="20"/>
        </w:rPr>
        <w:t xml:space="preserve"> </w:t>
      </w:r>
      <w:r>
        <w:rPr>
          <w:sz w:val="20"/>
        </w:rPr>
        <w:t>réduction</w:t>
      </w:r>
      <w:r>
        <w:rPr>
          <w:spacing w:val="-3"/>
          <w:sz w:val="20"/>
        </w:rPr>
        <w:t xml:space="preserve"> </w:t>
      </w:r>
      <w:r>
        <w:rPr>
          <w:sz w:val="20"/>
        </w:rPr>
        <w:t>des</w:t>
      </w:r>
      <w:r>
        <w:rPr>
          <w:spacing w:val="-2"/>
          <w:sz w:val="20"/>
        </w:rPr>
        <w:t xml:space="preserve"> </w:t>
      </w:r>
      <w:r>
        <w:rPr>
          <w:sz w:val="20"/>
        </w:rPr>
        <w:t>émissions</w:t>
      </w:r>
      <w:r>
        <w:rPr>
          <w:spacing w:val="-2"/>
          <w:sz w:val="20"/>
        </w:rPr>
        <w:t xml:space="preserve"> </w:t>
      </w:r>
      <w:r>
        <w:rPr>
          <w:sz w:val="20"/>
        </w:rPr>
        <w:t>de GES, l’entreprise explique brièvement comment elle a pris en considération les évolutions futures (par exemple, les variations dans les volumes de vente, les changements dans les préférences et la demande des clients, les facteurs réglementaires et les nouvelles technologies) ainsi que la manière dont celles-ci sont susceptibles d’avoir une incidence à la fois sur ses émissions de GES et sur ses réductions d’émissions; et</w:t>
      </w:r>
    </w:p>
    <w:p>
      <w:pPr>
        <w:pStyle w:val="Paragraphedeliste"/>
        <w:numPr>
          <w:ilvl w:val="1"/>
          <w:numId w:val="33"/>
        </w:numPr>
        <w:tabs>
          <w:tab w:val="left" w:pos="1830"/>
          <w:tab w:val="left" w:pos="1833"/>
        </w:tabs>
        <w:spacing w:before="146"/>
        <w:ind w:right="916"/>
        <w:jc w:val="both"/>
        <w:rPr>
          <w:sz w:val="20"/>
        </w:rPr>
      </w:pPr>
      <w:r>
        <w:rPr>
          <w:sz w:val="20"/>
        </w:rPr>
        <w:t xml:space="preserve">l’entreprise décrit les </w:t>
      </w:r>
      <w:r>
        <w:rPr>
          <w:rFonts w:ascii="Arial" w:hAnsi="Arial"/>
          <w:b/>
          <w:i/>
          <w:sz w:val="20"/>
        </w:rPr>
        <w:t xml:space="preserve">leviers de décarbonation </w:t>
      </w:r>
      <w:r>
        <w:rPr>
          <w:sz w:val="20"/>
        </w:rPr>
        <w:t>attendus et leur contribution quantitative</w:t>
      </w:r>
      <w:r>
        <w:rPr>
          <w:spacing w:val="-2"/>
          <w:sz w:val="20"/>
        </w:rPr>
        <w:t xml:space="preserve"> </w:t>
      </w:r>
      <w:r>
        <w:rPr>
          <w:sz w:val="20"/>
        </w:rPr>
        <w:t>globale</w:t>
      </w:r>
      <w:r>
        <w:rPr>
          <w:spacing w:val="-2"/>
          <w:sz w:val="20"/>
        </w:rPr>
        <w:t xml:space="preserve"> </w:t>
      </w:r>
      <w:r>
        <w:rPr>
          <w:sz w:val="20"/>
        </w:rPr>
        <w:t>à</w:t>
      </w:r>
      <w:r>
        <w:rPr>
          <w:spacing w:val="-2"/>
          <w:sz w:val="20"/>
        </w:rPr>
        <w:t xml:space="preserve"> </w:t>
      </w:r>
      <w:r>
        <w:rPr>
          <w:sz w:val="20"/>
        </w:rPr>
        <w:t>la</w:t>
      </w:r>
      <w:r>
        <w:rPr>
          <w:spacing w:val="-2"/>
          <w:sz w:val="20"/>
        </w:rPr>
        <w:t xml:space="preserve"> </w:t>
      </w:r>
      <w:r>
        <w:rPr>
          <w:sz w:val="20"/>
        </w:rPr>
        <w:t>réalisation</w:t>
      </w:r>
      <w:r>
        <w:rPr>
          <w:spacing w:val="-2"/>
          <w:sz w:val="20"/>
        </w:rPr>
        <w:t xml:space="preserve"> </w:t>
      </w:r>
      <w:r>
        <w:rPr>
          <w:sz w:val="20"/>
        </w:rPr>
        <w:t>des</w:t>
      </w:r>
      <w:r>
        <w:rPr>
          <w:spacing w:val="-3"/>
          <w:sz w:val="20"/>
        </w:rPr>
        <w:t xml:space="preserve"> </w:t>
      </w:r>
      <w:r>
        <w:rPr>
          <w:sz w:val="20"/>
        </w:rPr>
        <w:t>cibles</w:t>
      </w:r>
      <w:r>
        <w:rPr>
          <w:spacing w:val="-1"/>
          <w:sz w:val="20"/>
        </w:rPr>
        <w:t xml:space="preserve"> </w:t>
      </w:r>
      <w:r>
        <w:rPr>
          <w:sz w:val="20"/>
        </w:rPr>
        <w:t>de</w:t>
      </w:r>
      <w:r>
        <w:rPr>
          <w:spacing w:val="-2"/>
          <w:sz w:val="20"/>
        </w:rPr>
        <w:t xml:space="preserve"> </w:t>
      </w:r>
      <w:r>
        <w:rPr>
          <w:sz w:val="20"/>
        </w:rPr>
        <w:t>réduction</w:t>
      </w:r>
      <w:r>
        <w:rPr>
          <w:spacing w:val="-2"/>
          <w:sz w:val="20"/>
        </w:rPr>
        <w:t xml:space="preserve"> </w:t>
      </w:r>
      <w:r>
        <w:rPr>
          <w:sz w:val="20"/>
        </w:rPr>
        <w:t>des émissions</w:t>
      </w:r>
      <w:r>
        <w:rPr>
          <w:spacing w:val="-1"/>
          <w:sz w:val="20"/>
        </w:rPr>
        <w:t xml:space="preserve"> </w:t>
      </w:r>
      <w:r>
        <w:rPr>
          <w:sz w:val="20"/>
        </w:rPr>
        <w:t>de</w:t>
      </w:r>
      <w:r>
        <w:rPr>
          <w:spacing w:val="-5"/>
          <w:sz w:val="20"/>
        </w:rPr>
        <w:t xml:space="preserve"> </w:t>
      </w:r>
      <w:r>
        <w:rPr>
          <w:sz w:val="20"/>
        </w:rPr>
        <w:t>GES</w:t>
      </w:r>
      <w:r>
        <w:rPr>
          <w:spacing w:val="-2"/>
          <w:sz w:val="20"/>
        </w:rPr>
        <w:t xml:space="preserve"> </w:t>
      </w:r>
      <w:r>
        <w:rPr>
          <w:sz w:val="20"/>
        </w:rPr>
        <w:t>(par exemple, l’efficacité énergétique ou l’efficacité des matériaux, la réduction de la consommation,</w:t>
      </w:r>
      <w:r>
        <w:rPr>
          <w:spacing w:val="-1"/>
          <w:sz w:val="20"/>
        </w:rPr>
        <w:t xml:space="preserve"> </w:t>
      </w:r>
      <w:r>
        <w:rPr>
          <w:sz w:val="20"/>
        </w:rPr>
        <w:t>le</w:t>
      </w:r>
      <w:r>
        <w:rPr>
          <w:spacing w:val="-2"/>
          <w:sz w:val="20"/>
        </w:rPr>
        <w:t xml:space="preserve"> </w:t>
      </w:r>
      <w:r>
        <w:rPr>
          <w:sz w:val="20"/>
        </w:rPr>
        <w:t>changement</w:t>
      </w:r>
      <w:r>
        <w:rPr>
          <w:spacing w:val="-1"/>
          <w:sz w:val="20"/>
        </w:rPr>
        <w:t xml:space="preserve"> </w:t>
      </w:r>
      <w:r>
        <w:rPr>
          <w:sz w:val="20"/>
        </w:rPr>
        <w:t>de</w:t>
      </w:r>
      <w:r>
        <w:rPr>
          <w:spacing w:val="-2"/>
          <w:sz w:val="20"/>
        </w:rPr>
        <w:t xml:space="preserve"> </w:t>
      </w:r>
      <w:r>
        <w:rPr>
          <w:sz w:val="20"/>
        </w:rPr>
        <w:t>combustible,</w:t>
      </w:r>
      <w:r>
        <w:rPr>
          <w:spacing w:val="-2"/>
          <w:sz w:val="20"/>
        </w:rPr>
        <w:t xml:space="preserve"> </w:t>
      </w:r>
      <w:r>
        <w:rPr>
          <w:sz w:val="20"/>
        </w:rPr>
        <w:t>l’utilisation</w:t>
      </w:r>
      <w:r>
        <w:rPr>
          <w:spacing w:val="-2"/>
          <w:sz w:val="20"/>
        </w:rPr>
        <w:t xml:space="preserve"> </w:t>
      </w:r>
      <w:r>
        <w:rPr>
          <w:sz w:val="20"/>
        </w:rPr>
        <w:t>d’</w:t>
      </w:r>
      <w:r>
        <w:rPr>
          <w:rFonts w:ascii="Arial" w:hAnsi="Arial"/>
          <w:b/>
          <w:i/>
          <w:sz w:val="20"/>
        </w:rPr>
        <w:t>énergies</w:t>
      </w:r>
      <w:r>
        <w:rPr>
          <w:rFonts w:ascii="Arial" w:hAnsi="Arial"/>
          <w:b/>
          <w:i/>
          <w:spacing w:val="-2"/>
          <w:sz w:val="20"/>
        </w:rPr>
        <w:t xml:space="preserve"> </w:t>
      </w:r>
      <w:r>
        <w:rPr>
          <w:rFonts w:ascii="Arial" w:hAnsi="Arial"/>
          <w:b/>
          <w:i/>
          <w:sz w:val="20"/>
        </w:rPr>
        <w:t>renouvelables</w:t>
      </w:r>
      <w:r>
        <w:rPr>
          <w:sz w:val="20"/>
        </w:rPr>
        <w:t>, la suppression progressive, ou la substitution, de produits et de procédés).</w:t>
      </w:r>
    </w:p>
    <w:p>
      <w:pPr>
        <w:pStyle w:val="Corpsdetexte"/>
        <w:spacing w:before="45"/>
      </w:pPr>
      <w:r>
        <w:rPr>
          <w:noProof/>
        </w:rPr>
        <mc:AlternateContent>
          <mc:Choice Requires="wps">
            <w:drawing>
              <wp:anchor distT="0" distB="0" distL="0" distR="0" simplePos="0" relativeHeight="487593472" behindDoc="1" locked="0" layoutInCell="1" allowOverlap="1">
                <wp:simplePos x="0" y="0"/>
                <wp:positionH relativeFrom="page">
                  <wp:posOffset>914704</wp:posOffset>
                </wp:positionH>
                <wp:positionV relativeFrom="paragraph">
                  <wp:posOffset>190460</wp:posOffset>
                </wp:positionV>
                <wp:extent cx="1829435" cy="9525"/>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3" o:spid="_x0000_s1026" style="position:absolute;margin-left:1in;margin-top:15pt;width:144.05pt;height:.75pt;z-index:-1572300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" path="m1829054,l,,,9143r1829054,l1829054,xe" fillcolor="black" stroked="f">
                <v:path arrowok="t"/>
                <w10:wrap type="topAndBottom" anchorx="page"/>
              </v:shape>
            </w:pict>
          </mc:Fallback>
        </mc:AlternateContent>
      </w:r>
    </w:p>
    <w:p>
      <w:pPr>
        <w:spacing w:before="99"/>
        <w:ind w:left="700" w:right="919"/>
        <w:jc w:val="both"/>
        <w:rPr>
          <w:sz w:val="16"/>
        </w:rPr>
      </w:pPr>
      <w:r>
        <w:rPr>
          <w:sz w:val="16"/>
          <w:vertAlign w:val="superscript"/>
        </w:rPr>
        <w:t>39</w:t>
      </w:r>
      <w:r>
        <w:rPr>
          <w:sz w:val="16"/>
        </w:rPr>
        <w:t xml:space="preserve"> Ces informations répondent aux besoins d’information des acteurs des marchés financiers soumis au règlement (UE) 2019/2088 car elles découlent d’un indicateur supplémentaire lié aux principales incidences négatives correspondant à l’indicateur nº</w:t>
      </w:r>
      <w:r>
        <w:rPr>
          <w:spacing w:val="-1"/>
          <w:sz w:val="16"/>
        </w:rPr>
        <w:t xml:space="preserve"> </w:t>
      </w:r>
      <w:r>
        <w:rPr>
          <w:sz w:val="16"/>
        </w:rPr>
        <w:t>4 du tableau 2 de l’annexe I du règlement délégué (UE) 2022/1288 de la Commission en ce qui concerne les règles en matière de publication d’informations sur les investissements durables («Investissements dans des sociétés n’ayant pas pris d’initiatives pour réduire leurs émissions de carbone») et sont alignées sur l’article 6 du règlement délégué (UE) 2020/1818 de la Commission (règlement sur les indices de référence en matière de climat).</w:t>
      </w:r>
    </w:p>
    <w:p>
      <w:pPr>
        <w:jc w:val="both"/>
        <w:rPr>
          <w:sz w:val="16"/>
        </w:rPr>
        <w:sectPr>
          <w:pgSz w:w="11910" w:h="16840"/>
          <w:pgMar w:top="1340" w:right="740" w:bottom="1200" w:left="740" w:header="0" w:footer="1008" w:gutter="0"/>
          <w:cols w:space="720"/>
        </w:sectPr>
      </w:pPr>
    </w:p>
    <w:p>
      <w:pPr>
        <w:pStyle w:val="Titre2"/>
        <w:spacing w:before="77"/>
      </w:pPr>
      <w:r>
        <w:rPr>
          <w:noProof/>
        </w:rPr>
        <w:lastRenderedPageBreak/>
        <mc:AlternateContent>
          <mc:Choice Requires="wps">
            <w:drawing>
              <wp:anchor distT="0" distB="0" distL="0" distR="0" simplePos="0" relativeHeight="487593984" behindDoc="1" locked="0" layoutInCell="1" allowOverlap="1">
                <wp:simplePos x="0" y="0"/>
                <wp:positionH relativeFrom="page">
                  <wp:posOffset>946150</wp:posOffset>
                </wp:positionH>
                <wp:positionV relativeFrom="paragraph">
                  <wp:posOffset>248919</wp:posOffset>
                </wp:positionV>
                <wp:extent cx="560705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07050" cy="1270"/>
                        </a:xfrm>
                        <a:custGeom>
                          <a:avLst/>
                          <a:gdLst/>
                          <a:ahLst/>
                          <a:cxnLst/>
                          <a:rect l="l" t="t" r="r" b="b"/>
                          <a:pathLst>
                            <a:path w="5607050">
                              <a:moveTo>
                                <a:pt x="0" y="0"/>
                              </a:moveTo>
                              <a:lnTo>
                                <a:pt x="56070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4" o:spid="_x0000_s1026" style="position:absolute;margin-left:74.5pt;margin-top:19.6pt;width:441.5pt;height:.1pt;z-index:-15722496;visibility:visible;mso-wrap-style:square;mso-wrap-distance-left:0;mso-wrap-distance-top:0;mso-wrap-distance-right:0;mso-wrap-distance-bottom:0;mso-position-horizontal:absolute;mso-position-horizontal-relative:page;mso-position-vertical:absolute;mso-position-vertical-relative:text;v-text-anchor:top" coordsize="5607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" path="m,l5607050,e" filled="f" strokeweight=".5pt">
                <v:path arrowok="t"/>
                <w10:wrap type="topAndBottom" anchorx="page"/>
              </v:shape>
            </w:pict>
          </mc:Fallback>
        </mc:AlternateContent>
      </w:r>
      <w:r>
        <w:t>Exigence</w:t>
      </w:r>
      <w:r>
        <w:rPr>
          <w:spacing w:val="-7"/>
        </w:rPr>
        <w:t xml:space="preserve"> </w:t>
      </w:r>
      <w:r>
        <w:t>de</w:t>
      </w:r>
      <w:r>
        <w:rPr>
          <w:spacing w:val="-7"/>
        </w:rPr>
        <w:t xml:space="preserve"> </w:t>
      </w:r>
      <w:r>
        <w:t>publication</w:t>
      </w:r>
      <w:r>
        <w:rPr>
          <w:spacing w:val="-3"/>
        </w:rPr>
        <w:t xml:space="preserve"> </w:t>
      </w:r>
      <w:r>
        <w:t>E1-5</w:t>
      </w:r>
      <w:r>
        <w:rPr>
          <w:spacing w:val="-4"/>
        </w:rPr>
        <w:t xml:space="preserve"> </w:t>
      </w:r>
      <w:r>
        <w:t>–</w:t>
      </w:r>
      <w:r>
        <w:rPr>
          <w:spacing w:val="-6"/>
        </w:rPr>
        <w:t xml:space="preserve"> </w:t>
      </w:r>
      <w:r>
        <w:t>Consommation</w:t>
      </w:r>
      <w:r>
        <w:rPr>
          <w:spacing w:val="-4"/>
        </w:rPr>
        <w:t xml:space="preserve"> </w:t>
      </w:r>
      <w:r>
        <w:t>d’énergie</w:t>
      </w:r>
      <w:r>
        <w:rPr>
          <w:spacing w:val="-6"/>
        </w:rPr>
        <w:t xml:space="preserve"> </w:t>
      </w:r>
      <w:r>
        <w:t>et</w:t>
      </w:r>
      <w:r>
        <w:rPr>
          <w:spacing w:val="-5"/>
        </w:rPr>
        <w:t xml:space="preserve"> </w:t>
      </w:r>
      <w:r>
        <w:t>mix</w:t>
      </w:r>
      <w:r>
        <w:rPr>
          <w:spacing w:val="-4"/>
        </w:rPr>
        <w:t xml:space="preserve"> </w:t>
      </w:r>
      <w:r>
        <w:rPr>
          <w:spacing w:val="-2"/>
        </w:rPr>
        <w:t>énergétique</w:t>
      </w:r>
    </w:p>
    <w:p>
      <w:pPr>
        <w:pStyle w:val="Corpsdetexte"/>
        <w:spacing w:before="55"/>
        <w:rPr>
          <w:rFonts w:ascii="Arial"/>
          <w:b/>
          <w:i/>
          <w:sz w:val="22"/>
        </w:rPr>
      </w:pPr>
    </w:p>
    <w:p>
      <w:pPr>
        <w:pStyle w:val="Paragraphedeliste"/>
        <w:numPr>
          <w:ilvl w:val="0"/>
          <w:numId w:val="33"/>
        </w:numPr>
        <w:tabs>
          <w:tab w:val="left" w:pos="1266"/>
        </w:tabs>
        <w:spacing w:before="0"/>
        <w:ind w:hanging="566"/>
        <w:rPr>
          <w:sz w:val="20"/>
        </w:rPr>
      </w:pPr>
      <w:r>
        <w:rPr>
          <w:rFonts w:ascii="Arial" w:hAnsi="Arial"/>
          <w:b/>
          <w:sz w:val="20"/>
        </w:rPr>
        <w:t>L’entreprise</w:t>
      </w:r>
      <w:r>
        <w:rPr>
          <w:rFonts w:ascii="Arial" w:hAnsi="Arial"/>
          <w:b/>
          <w:spacing w:val="52"/>
          <w:sz w:val="20"/>
        </w:rPr>
        <w:t xml:space="preserve"> </w:t>
      </w:r>
      <w:r>
        <w:rPr>
          <w:rFonts w:ascii="Arial" w:hAnsi="Arial"/>
          <w:b/>
          <w:sz w:val="20"/>
        </w:rPr>
        <w:t>fournit</w:t>
      </w:r>
      <w:r>
        <w:rPr>
          <w:rFonts w:ascii="Arial" w:hAnsi="Arial"/>
          <w:b/>
          <w:spacing w:val="56"/>
          <w:sz w:val="20"/>
        </w:rPr>
        <w:t xml:space="preserve"> </w:t>
      </w:r>
      <w:r>
        <w:rPr>
          <w:rFonts w:ascii="Arial" w:hAnsi="Arial"/>
          <w:b/>
          <w:sz w:val="20"/>
        </w:rPr>
        <w:t>des</w:t>
      </w:r>
      <w:r>
        <w:rPr>
          <w:rFonts w:ascii="Arial" w:hAnsi="Arial"/>
          <w:b/>
          <w:spacing w:val="55"/>
          <w:sz w:val="20"/>
        </w:rPr>
        <w:t xml:space="preserve"> </w:t>
      </w:r>
      <w:r>
        <w:rPr>
          <w:rFonts w:ascii="Arial" w:hAnsi="Arial"/>
          <w:b/>
          <w:sz w:val="20"/>
        </w:rPr>
        <w:t>informations</w:t>
      </w:r>
      <w:r>
        <w:rPr>
          <w:rFonts w:ascii="Arial" w:hAnsi="Arial"/>
          <w:b/>
          <w:spacing w:val="55"/>
          <w:sz w:val="20"/>
        </w:rPr>
        <w:t xml:space="preserve"> </w:t>
      </w:r>
      <w:r>
        <w:rPr>
          <w:rFonts w:ascii="Arial" w:hAnsi="Arial"/>
          <w:b/>
          <w:sz w:val="20"/>
        </w:rPr>
        <w:t>sur</w:t>
      </w:r>
      <w:r>
        <w:rPr>
          <w:rFonts w:ascii="Arial" w:hAnsi="Arial"/>
          <w:b/>
          <w:spacing w:val="55"/>
          <w:sz w:val="20"/>
        </w:rPr>
        <w:t xml:space="preserve"> </w:t>
      </w:r>
      <w:r>
        <w:rPr>
          <w:rFonts w:ascii="Arial" w:hAnsi="Arial"/>
          <w:b/>
          <w:sz w:val="20"/>
        </w:rPr>
        <w:t>sa</w:t>
      </w:r>
      <w:r>
        <w:rPr>
          <w:rFonts w:ascii="Arial" w:hAnsi="Arial"/>
          <w:b/>
          <w:spacing w:val="54"/>
          <w:sz w:val="20"/>
        </w:rPr>
        <w:t xml:space="preserve"> </w:t>
      </w:r>
      <w:r>
        <w:rPr>
          <w:rFonts w:ascii="Arial" w:hAnsi="Arial"/>
          <w:b/>
          <w:sz w:val="20"/>
        </w:rPr>
        <w:t>consommation</w:t>
      </w:r>
      <w:r>
        <w:rPr>
          <w:rFonts w:ascii="Arial" w:hAnsi="Arial"/>
          <w:b/>
          <w:spacing w:val="55"/>
          <w:sz w:val="20"/>
        </w:rPr>
        <w:t xml:space="preserve"> </w:t>
      </w:r>
      <w:r>
        <w:rPr>
          <w:rFonts w:ascii="Arial" w:hAnsi="Arial"/>
          <w:b/>
          <w:sz w:val="20"/>
        </w:rPr>
        <w:t>d’énergie</w:t>
      </w:r>
      <w:r>
        <w:rPr>
          <w:rFonts w:ascii="Arial" w:hAnsi="Arial"/>
          <w:b/>
          <w:spacing w:val="54"/>
          <w:sz w:val="20"/>
        </w:rPr>
        <w:t xml:space="preserve"> </w:t>
      </w:r>
      <w:r>
        <w:rPr>
          <w:rFonts w:ascii="Arial" w:hAnsi="Arial"/>
          <w:b/>
          <w:sz w:val="20"/>
        </w:rPr>
        <w:t>et</w:t>
      </w:r>
      <w:r>
        <w:rPr>
          <w:rFonts w:ascii="Arial" w:hAnsi="Arial"/>
          <w:b/>
          <w:spacing w:val="54"/>
          <w:sz w:val="20"/>
        </w:rPr>
        <w:t xml:space="preserve"> </w:t>
      </w:r>
      <w:r>
        <w:rPr>
          <w:rFonts w:ascii="Arial" w:hAnsi="Arial"/>
          <w:b/>
          <w:sz w:val="20"/>
        </w:rPr>
        <w:t>son</w:t>
      </w:r>
      <w:r>
        <w:rPr>
          <w:rFonts w:ascii="Arial" w:hAnsi="Arial"/>
          <w:b/>
          <w:spacing w:val="54"/>
          <w:sz w:val="20"/>
        </w:rPr>
        <w:t xml:space="preserve"> </w:t>
      </w:r>
      <w:r>
        <w:rPr>
          <w:rFonts w:ascii="Arial" w:hAnsi="Arial"/>
          <w:b/>
          <w:spacing w:val="-5"/>
          <w:sz w:val="20"/>
        </w:rPr>
        <w:t>mix</w:t>
      </w:r>
    </w:p>
    <w:p>
      <w:pPr>
        <w:spacing w:before="1"/>
        <w:ind w:left="1266"/>
        <w:rPr>
          <w:rFonts w:ascii="Arial" w:hAnsi="Arial"/>
          <w:b/>
          <w:sz w:val="20"/>
        </w:rPr>
      </w:pPr>
      <w:r>
        <w:rPr>
          <w:rFonts w:ascii="Arial" w:hAnsi="Arial"/>
          <w:b/>
          <w:spacing w:val="-2"/>
          <w:sz w:val="20"/>
        </w:rPr>
        <w:t>énergétique.</w:t>
      </w:r>
    </w:p>
    <w:p>
      <w:pPr>
        <w:pStyle w:val="Corpsdetexte"/>
        <w:spacing w:before="8"/>
        <w:rPr>
          <w:rFonts w:ascii="Arial"/>
          <w:b/>
        </w:rPr>
      </w:pPr>
    </w:p>
    <w:p>
      <w:pPr>
        <w:pStyle w:val="Paragraphedeliste"/>
        <w:numPr>
          <w:ilvl w:val="0"/>
          <w:numId w:val="33"/>
        </w:numPr>
        <w:tabs>
          <w:tab w:val="left" w:pos="1263"/>
          <w:tab w:val="left" w:pos="1266"/>
        </w:tabs>
        <w:spacing w:before="0"/>
        <w:ind w:right="921" w:hanging="567"/>
        <w:jc w:val="both"/>
        <w:rPr>
          <w:sz w:val="20"/>
        </w:rPr>
      </w:pPr>
      <w:r>
        <w:rPr>
          <w:sz w:val="20"/>
        </w:rPr>
        <w:t xml:space="preserve">L’objectif de la présente exigence de publication est de permettre une compréhension de la consommation totale d’énergie de l’entreprise en valeur absolue, de l’amélioration de l’efficacité énergétique, de l’exposition aux activités liées au charbon, au pétrole et au gaz, ainsi que de la part des </w:t>
      </w:r>
      <w:r>
        <w:rPr>
          <w:rFonts w:ascii="Arial" w:hAnsi="Arial"/>
          <w:b/>
          <w:i/>
          <w:sz w:val="20"/>
        </w:rPr>
        <w:t xml:space="preserve">énergies renouvelables </w:t>
      </w:r>
      <w:r>
        <w:rPr>
          <w:sz w:val="20"/>
        </w:rPr>
        <w:t>dans l’ensemble du mix énergétique.</w:t>
      </w:r>
    </w:p>
    <w:p>
      <w:pPr>
        <w:pStyle w:val="Paragraphedeliste"/>
        <w:numPr>
          <w:ilvl w:val="0"/>
          <w:numId w:val="33"/>
        </w:numPr>
        <w:tabs>
          <w:tab w:val="left" w:pos="1266"/>
        </w:tabs>
        <w:spacing w:before="124"/>
        <w:ind w:hanging="566"/>
        <w:rPr>
          <w:sz w:val="20"/>
        </w:rPr>
      </w:pPr>
      <w:r>
        <w:rPr>
          <w:sz w:val="20"/>
        </w:rPr>
        <w:t>Les</w:t>
      </w:r>
      <w:r>
        <w:rPr>
          <w:spacing w:val="56"/>
          <w:sz w:val="20"/>
        </w:rPr>
        <w:t xml:space="preserve"> </w:t>
      </w:r>
      <w:r>
        <w:rPr>
          <w:sz w:val="20"/>
        </w:rPr>
        <w:t>informations</w:t>
      </w:r>
      <w:r>
        <w:rPr>
          <w:spacing w:val="56"/>
          <w:sz w:val="20"/>
        </w:rPr>
        <w:t xml:space="preserve"> </w:t>
      </w:r>
      <w:r>
        <w:rPr>
          <w:sz w:val="20"/>
        </w:rPr>
        <w:t>à</w:t>
      </w:r>
      <w:r>
        <w:rPr>
          <w:spacing w:val="57"/>
          <w:sz w:val="20"/>
        </w:rPr>
        <w:t xml:space="preserve"> </w:t>
      </w:r>
      <w:r>
        <w:rPr>
          <w:sz w:val="20"/>
        </w:rPr>
        <w:t>publier</w:t>
      </w:r>
      <w:r>
        <w:rPr>
          <w:spacing w:val="56"/>
          <w:sz w:val="20"/>
        </w:rPr>
        <w:t xml:space="preserve"> </w:t>
      </w:r>
      <w:r>
        <w:rPr>
          <w:sz w:val="20"/>
        </w:rPr>
        <w:t>requises</w:t>
      </w:r>
      <w:r>
        <w:rPr>
          <w:spacing w:val="56"/>
          <w:sz w:val="20"/>
        </w:rPr>
        <w:t xml:space="preserve"> </w:t>
      </w:r>
      <w:r>
        <w:rPr>
          <w:sz w:val="20"/>
        </w:rPr>
        <w:t>au</w:t>
      </w:r>
      <w:r>
        <w:rPr>
          <w:spacing w:val="55"/>
          <w:sz w:val="20"/>
        </w:rPr>
        <w:t xml:space="preserve"> </w:t>
      </w:r>
      <w:r>
        <w:rPr>
          <w:sz w:val="20"/>
        </w:rPr>
        <w:t>paragraphe</w:t>
      </w:r>
      <w:r>
        <w:rPr>
          <w:spacing w:val="3"/>
          <w:sz w:val="20"/>
        </w:rPr>
        <w:t xml:space="preserve"> </w:t>
      </w:r>
      <w:r>
        <w:rPr>
          <w:sz w:val="20"/>
        </w:rPr>
        <w:t>35</w:t>
      </w:r>
      <w:r>
        <w:rPr>
          <w:spacing w:val="57"/>
          <w:sz w:val="20"/>
        </w:rPr>
        <w:t xml:space="preserve"> </w:t>
      </w:r>
      <w:r>
        <w:rPr>
          <w:sz w:val="20"/>
        </w:rPr>
        <w:t>incluent</w:t>
      </w:r>
      <w:r>
        <w:rPr>
          <w:spacing w:val="58"/>
          <w:sz w:val="20"/>
        </w:rPr>
        <w:t xml:space="preserve"> </w:t>
      </w:r>
      <w:r>
        <w:rPr>
          <w:sz w:val="20"/>
        </w:rPr>
        <w:t>la</w:t>
      </w:r>
      <w:r>
        <w:rPr>
          <w:spacing w:val="57"/>
          <w:sz w:val="20"/>
        </w:rPr>
        <w:t xml:space="preserve"> </w:t>
      </w:r>
      <w:r>
        <w:rPr>
          <w:sz w:val="20"/>
        </w:rPr>
        <w:t>consommation</w:t>
      </w:r>
      <w:r>
        <w:rPr>
          <w:spacing w:val="56"/>
          <w:sz w:val="20"/>
        </w:rPr>
        <w:t xml:space="preserve"> </w:t>
      </w:r>
      <w:r>
        <w:rPr>
          <w:spacing w:val="-2"/>
          <w:sz w:val="20"/>
        </w:rPr>
        <w:t>totale</w:t>
      </w:r>
    </w:p>
    <w:p>
      <w:pPr>
        <w:pStyle w:val="Corpsdetexte"/>
        <w:ind w:left="1266"/>
      </w:pPr>
      <w:r>
        <w:t>d’énergie</w:t>
      </w:r>
      <w:r>
        <w:rPr>
          <w:spacing w:val="-8"/>
        </w:rPr>
        <w:t xml:space="preserve"> </w:t>
      </w:r>
      <w:r>
        <w:t>en</w:t>
      </w:r>
      <w:r>
        <w:rPr>
          <w:spacing w:val="-7"/>
        </w:rPr>
        <w:t xml:space="preserve"> </w:t>
      </w:r>
      <w:r>
        <w:t>MWh</w:t>
      </w:r>
      <w:r>
        <w:rPr>
          <w:spacing w:val="-7"/>
        </w:rPr>
        <w:t xml:space="preserve"> </w:t>
      </w:r>
      <w:r>
        <w:t>liée</w:t>
      </w:r>
      <w:r>
        <w:rPr>
          <w:spacing w:val="-7"/>
        </w:rPr>
        <w:t xml:space="preserve"> </w:t>
      </w:r>
      <w:r>
        <w:t>aux</w:t>
      </w:r>
      <w:r>
        <w:rPr>
          <w:spacing w:val="-4"/>
        </w:rPr>
        <w:t xml:space="preserve"> </w:t>
      </w:r>
      <w:r>
        <w:t>opérations</w:t>
      </w:r>
      <w:r>
        <w:rPr>
          <w:spacing w:val="-7"/>
        </w:rPr>
        <w:t xml:space="preserve"> </w:t>
      </w:r>
      <w:r>
        <w:t>propres,</w:t>
      </w:r>
      <w:r>
        <w:rPr>
          <w:spacing w:val="-5"/>
        </w:rPr>
        <w:t xml:space="preserve"> </w:t>
      </w:r>
      <w:r>
        <w:t>ventilée</w:t>
      </w:r>
      <w:r>
        <w:rPr>
          <w:spacing w:val="-8"/>
        </w:rPr>
        <w:t xml:space="preserve"> </w:t>
      </w:r>
      <w:r>
        <w:t>comme</w:t>
      </w:r>
      <w:r>
        <w:rPr>
          <w:spacing w:val="-7"/>
        </w:rPr>
        <w:t xml:space="preserve"> </w:t>
      </w:r>
      <w:r>
        <w:rPr>
          <w:spacing w:val="-2"/>
        </w:rPr>
        <w:t>suit:</w:t>
      </w:r>
    </w:p>
    <w:p>
      <w:pPr>
        <w:pStyle w:val="Paragraphedeliste"/>
        <w:numPr>
          <w:ilvl w:val="1"/>
          <w:numId w:val="33"/>
        </w:numPr>
        <w:tabs>
          <w:tab w:val="left" w:pos="1833"/>
        </w:tabs>
        <w:spacing w:before="159"/>
        <w:rPr>
          <w:sz w:val="20"/>
        </w:rPr>
      </w:pPr>
      <w:r>
        <w:rPr>
          <w:sz w:val="20"/>
        </w:rPr>
        <w:t>la</w:t>
      </w:r>
      <w:r>
        <w:rPr>
          <w:spacing w:val="-9"/>
          <w:sz w:val="20"/>
        </w:rPr>
        <w:t xml:space="preserve"> </w:t>
      </w:r>
      <w:r>
        <w:rPr>
          <w:sz w:val="20"/>
        </w:rPr>
        <w:t>consommation</w:t>
      </w:r>
      <w:r>
        <w:rPr>
          <w:spacing w:val="-9"/>
          <w:sz w:val="20"/>
        </w:rPr>
        <w:t xml:space="preserve"> </w:t>
      </w:r>
      <w:r>
        <w:rPr>
          <w:sz w:val="20"/>
        </w:rPr>
        <w:t>totale</w:t>
      </w:r>
      <w:r>
        <w:rPr>
          <w:spacing w:val="-6"/>
          <w:sz w:val="20"/>
        </w:rPr>
        <w:t xml:space="preserve"> </w:t>
      </w:r>
      <w:r>
        <w:rPr>
          <w:sz w:val="20"/>
        </w:rPr>
        <w:t>d’énergie</w:t>
      </w:r>
      <w:r>
        <w:rPr>
          <w:spacing w:val="-8"/>
          <w:sz w:val="20"/>
        </w:rPr>
        <w:t xml:space="preserve"> </w:t>
      </w:r>
      <w:r>
        <w:rPr>
          <w:sz w:val="20"/>
        </w:rPr>
        <w:t>produite</w:t>
      </w:r>
      <w:r>
        <w:rPr>
          <w:spacing w:val="-9"/>
          <w:sz w:val="20"/>
        </w:rPr>
        <w:t xml:space="preserve"> </w:t>
      </w:r>
      <w:r>
        <w:rPr>
          <w:sz w:val="20"/>
        </w:rPr>
        <w:t>à</w:t>
      </w:r>
      <w:r>
        <w:rPr>
          <w:spacing w:val="-6"/>
          <w:sz w:val="20"/>
        </w:rPr>
        <w:t xml:space="preserve"> </w:t>
      </w:r>
      <w:r>
        <w:rPr>
          <w:sz w:val="20"/>
        </w:rPr>
        <w:t>partir</w:t>
      </w:r>
      <w:r>
        <w:rPr>
          <w:spacing w:val="-8"/>
          <w:sz w:val="20"/>
        </w:rPr>
        <w:t xml:space="preserve"> </w:t>
      </w:r>
      <w:r>
        <w:rPr>
          <w:sz w:val="20"/>
        </w:rPr>
        <w:t>de</w:t>
      </w:r>
      <w:r>
        <w:rPr>
          <w:spacing w:val="-6"/>
          <w:sz w:val="20"/>
        </w:rPr>
        <w:t xml:space="preserve"> </w:t>
      </w:r>
      <w:r>
        <w:rPr>
          <w:sz w:val="20"/>
        </w:rPr>
        <w:t>sources</w:t>
      </w:r>
      <w:r>
        <w:rPr>
          <w:spacing w:val="-7"/>
          <w:sz w:val="20"/>
        </w:rPr>
        <w:t xml:space="preserve"> </w:t>
      </w:r>
      <w:r>
        <w:rPr>
          <w:spacing w:val="-2"/>
          <w:sz w:val="20"/>
        </w:rPr>
        <w:t>fossiles</w:t>
      </w:r>
      <w:r>
        <w:rPr>
          <w:spacing w:val="-2"/>
          <w:sz w:val="20"/>
          <w:vertAlign w:val="superscript"/>
        </w:rPr>
        <w:t>40</w:t>
      </w:r>
      <w:r>
        <w:rPr>
          <w:spacing w:val="-2"/>
          <w:sz w:val="20"/>
        </w:rPr>
        <w:t>;</w:t>
      </w:r>
    </w:p>
    <w:p>
      <w:pPr>
        <w:pStyle w:val="Paragraphedeliste"/>
        <w:numPr>
          <w:ilvl w:val="1"/>
          <w:numId w:val="33"/>
        </w:numPr>
        <w:tabs>
          <w:tab w:val="left" w:pos="1833"/>
        </w:tabs>
        <w:spacing w:before="148"/>
        <w:rPr>
          <w:sz w:val="20"/>
        </w:rPr>
      </w:pPr>
      <w:r>
        <w:rPr>
          <w:sz w:val="20"/>
        </w:rPr>
        <w:t>la</w:t>
      </w:r>
      <w:r>
        <w:rPr>
          <w:spacing w:val="-9"/>
          <w:sz w:val="20"/>
        </w:rPr>
        <w:t xml:space="preserve"> </w:t>
      </w:r>
      <w:r>
        <w:rPr>
          <w:sz w:val="20"/>
        </w:rPr>
        <w:t>consommation</w:t>
      </w:r>
      <w:r>
        <w:rPr>
          <w:spacing w:val="-9"/>
          <w:sz w:val="20"/>
        </w:rPr>
        <w:t xml:space="preserve"> </w:t>
      </w:r>
      <w:r>
        <w:rPr>
          <w:sz w:val="20"/>
        </w:rPr>
        <w:t>totale</w:t>
      </w:r>
      <w:r>
        <w:rPr>
          <w:spacing w:val="-6"/>
          <w:sz w:val="20"/>
        </w:rPr>
        <w:t xml:space="preserve"> </w:t>
      </w:r>
      <w:r>
        <w:rPr>
          <w:sz w:val="20"/>
        </w:rPr>
        <w:t>d’énergie</w:t>
      </w:r>
      <w:r>
        <w:rPr>
          <w:spacing w:val="-9"/>
          <w:sz w:val="20"/>
        </w:rPr>
        <w:t xml:space="preserve"> </w:t>
      </w:r>
      <w:r>
        <w:rPr>
          <w:sz w:val="20"/>
        </w:rPr>
        <w:t>produite</w:t>
      </w:r>
      <w:r>
        <w:rPr>
          <w:spacing w:val="-9"/>
          <w:sz w:val="20"/>
        </w:rPr>
        <w:t xml:space="preserve"> </w:t>
      </w:r>
      <w:r>
        <w:rPr>
          <w:sz w:val="20"/>
        </w:rPr>
        <w:t>à</w:t>
      </w:r>
      <w:r>
        <w:rPr>
          <w:spacing w:val="-6"/>
          <w:sz w:val="20"/>
        </w:rPr>
        <w:t xml:space="preserve"> </w:t>
      </w:r>
      <w:r>
        <w:rPr>
          <w:sz w:val="20"/>
        </w:rPr>
        <w:t>partir</w:t>
      </w:r>
      <w:r>
        <w:rPr>
          <w:spacing w:val="-7"/>
          <w:sz w:val="20"/>
        </w:rPr>
        <w:t xml:space="preserve"> </w:t>
      </w:r>
      <w:r>
        <w:rPr>
          <w:sz w:val="20"/>
        </w:rPr>
        <w:t>de</w:t>
      </w:r>
      <w:r>
        <w:rPr>
          <w:spacing w:val="-7"/>
          <w:sz w:val="20"/>
        </w:rPr>
        <w:t xml:space="preserve"> </w:t>
      </w:r>
      <w:r>
        <w:rPr>
          <w:sz w:val="20"/>
        </w:rPr>
        <w:t>sources</w:t>
      </w:r>
      <w:r>
        <w:rPr>
          <w:spacing w:val="-7"/>
          <w:sz w:val="20"/>
        </w:rPr>
        <w:t xml:space="preserve"> </w:t>
      </w:r>
      <w:r>
        <w:rPr>
          <w:spacing w:val="-2"/>
          <w:sz w:val="20"/>
        </w:rPr>
        <w:t>nucléaires;</w:t>
      </w:r>
    </w:p>
    <w:p>
      <w:pPr>
        <w:pStyle w:val="Paragraphedeliste"/>
        <w:numPr>
          <w:ilvl w:val="1"/>
          <w:numId w:val="33"/>
        </w:numPr>
        <w:tabs>
          <w:tab w:val="left" w:pos="1833"/>
        </w:tabs>
        <w:spacing w:before="142"/>
        <w:rPr>
          <w:sz w:val="20"/>
        </w:rPr>
      </w:pPr>
      <w:r>
        <w:rPr>
          <w:sz w:val="20"/>
        </w:rPr>
        <w:t>la</w:t>
      </w:r>
      <w:r>
        <w:rPr>
          <w:spacing w:val="4"/>
          <w:sz w:val="20"/>
        </w:rPr>
        <w:t xml:space="preserve"> </w:t>
      </w:r>
      <w:r>
        <w:rPr>
          <w:sz w:val="20"/>
        </w:rPr>
        <w:t>consommation</w:t>
      </w:r>
      <w:r>
        <w:rPr>
          <w:spacing w:val="4"/>
          <w:sz w:val="20"/>
        </w:rPr>
        <w:t xml:space="preserve"> </w:t>
      </w:r>
      <w:r>
        <w:rPr>
          <w:sz w:val="20"/>
        </w:rPr>
        <w:t>totale</w:t>
      </w:r>
      <w:r>
        <w:rPr>
          <w:spacing w:val="7"/>
          <w:sz w:val="20"/>
        </w:rPr>
        <w:t xml:space="preserve"> </w:t>
      </w:r>
      <w:r>
        <w:rPr>
          <w:sz w:val="20"/>
        </w:rPr>
        <w:t>d’énergie</w:t>
      </w:r>
      <w:r>
        <w:rPr>
          <w:spacing w:val="4"/>
          <w:sz w:val="20"/>
        </w:rPr>
        <w:t xml:space="preserve"> </w:t>
      </w:r>
      <w:r>
        <w:rPr>
          <w:sz w:val="20"/>
        </w:rPr>
        <w:t>produite</w:t>
      </w:r>
      <w:r>
        <w:rPr>
          <w:spacing w:val="7"/>
          <w:sz w:val="20"/>
        </w:rPr>
        <w:t xml:space="preserve"> </w:t>
      </w:r>
      <w:r>
        <w:rPr>
          <w:sz w:val="20"/>
        </w:rPr>
        <w:t>à</w:t>
      </w:r>
      <w:r>
        <w:rPr>
          <w:spacing w:val="7"/>
          <w:sz w:val="20"/>
        </w:rPr>
        <w:t xml:space="preserve"> </w:t>
      </w:r>
      <w:r>
        <w:rPr>
          <w:sz w:val="20"/>
        </w:rPr>
        <w:t>partir</w:t>
      </w:r>
      <w:r>
        <w:rPr>
          <w:spacing w:val="7"/>
          <w:sz w:val="20"/>
        </w:rPr>
        <w:t xml:space="preserve"> </w:t>
      </w:r>
      <w:r>
        <w:rPr>
          <w:sz w:val="20"/>
        </w:rPr>
        <w:t>de</w:t>
      </w:r>
      <w:r>
        <w:rPr>
          <w:spacing w:val="7"/>
          <w:sz w:val="20"/>
        </w:rPr>
        <w:t xml:space="preserve"> </w:t>
      </w:r>
      <w:r>
        <w:rPr>
          <w:sz w:val="20"/>
        </w:rPr>
        <w:t>sources</w:t>
      </w:r>
      <w:r>
        <w:rPr>
          <w:spacing w:val="5"/>
          <w:sz w:val="20"/>
        </w:rPr>
        <w:t xml:space="preserve"> </w:t>
      </w:r>
      <w:r>
        <w:rPr>
          <w:sz w:val="20"/>
        </w:rPr>
        <w:t>renouvelables,</w:t>
      </w:r>
      <w:r>
        <w:rPr>
          <w:spacing w:val="7"/>
          <w:sz w:val="20"/>
        </w:rPr>
        <w:t xml:space="preserve"> </w:t>
      </w:r>
      <w:r>
        <w:rPr>
          <w:spacing w:val="-2"/>
          <w:sz w:val="20"/>
        </w:rPr>
        <w:t>ventilée</w:t>
      </w:r>
    </w:p>
    <w:p>
      <w:pPr>
        <w:pStyle w:val="Corpsdetexte"/>
        <w:ind w:left="1833"/>
      </w:pPr>
      <w:r>
        <w:t>comme</w:t>
      </w:r>
      <w:r>
        <w:rPr>
          <w:spacing w:val="-5"/>
        </w:rPr>
        <w:t xml:space="preserve"> </w:t>
      </w:r>
      <w:r>
        <w:rPr>
          <w:spacing w:val="-2"/>
        </w:rPr>
        <w:t>suit:</w:t>
      </w:r>
    </w:p>
    <w:p>
      <w:pPr>
        <w:pStyle w:val="Paragraphedeliste"/>
        <w:numPr>
          <w:ilvl w:val="2"/>
          <w:numId w:val="33"/>
        </w:numPr>
        <w:tabs>
          <w:tab w:val="left" w:pos="2116"/>
          <w:tab w:val="left" w:pos="2118"/>
        </w:tabs>
        <w:spacing w:before="144" w:line="244" w:lineRule="auto"/>
        <w:ind w:left="2118" w:right="915" w:hanging="286"/>
        <w:jc w:val="both"/>
        <w:rPr>
          <w:sz w:val="20"/>
        </w:rPr>
      </w:pPr>
      <w:r>
        <w:rPr>
          <w:sz w:val="20"/>
        </w:rPr>
        <w:t>la</w:t>
      </w:r>
      <w:r>
        <w:rPr>
          <w:spacing w:val="-2"/>
          <w:sz w:val="20"/>
        </w:rPr>
        <w:t xml:space="preserve"> </w:t>
      </w:r>
      <w:r>
        <w:rPr>
          <w:sz w:val="20"/>
        </w:rPr>
        <w:t>consommation</w:t>
      </w:r>
      <w:r>
        <w:rPr>
          <w:spacing w:val="-3"/>
          <w:sz w:val="20"/>
        </w:rPr>
        <w:t xml:space="preserve"> </w:t>
      </w:r>
      <w:r>
        <w:rPr>
          <w:sz w:val="20"/>
        </w:rPr>
        <w:t>de</w:t>
      </w:r>
      <w:r>
        <w:rPr>
          <w:spacing w:val="-2"/>
          <w:sz w:val="20"/>
        </w:rPr>
        <w:t xml:space="preserve"> </w:t>
      </w:r>
      <w:r>
        <w:rPr>
          <w:sz w:val="20"/>
        </w:rPr>
        <w:t>combustible</w:t>
      </w:r>
      <w:r>
        <w:rPr>
          <w:spacing w:val="-2"/>
          <w:sz w:val="20"/>
        </w:rPr>
        <w:t xml:space="preserve"> </w:t>
      </w:r>
      <w:r>
        <w:rPr>
          <w:sz w:val="20"/>
        </w:rPr>
        <w:t>provenant de</w:t>
      </w:r>
      <w:r>
        <w:rPr>
          <w:spacing w:val="-3"/>
          <w:sz w:val="20"/>
        </w:rPr>
        <w:t xml:space="preserve"> </w:t>
      </w:r>
      <w:r>
        <w:rPr>
          <w:sz w:val="20"/>
        </w:rPr>
        <w:t>sources renouvelables, y</w:t>
      </w:r>
      <w:r>
        <w:rPr>
          <w:spacing w:val="-5"/>
          <w:sz w:val="20"/>
        </w:rPr>
        <w:t xml:space="preserve"> </w:t>
      </w:r>
      <w:r>
        <w:rPr>
          <w:sz w:val="20"/>
        </w:rPr>
        <w:t>compris</w:t>
      </w:r>
      <w:r>
        <w:rPr>
          <w:spacing w:val="-1"/>
          <w:sz w:val="20"/>
        </w:rPr>
        <w:t xml:space="preserve"> </w:t>
      </w:r>
      <w:r>
        <w:rPr>
          <w:sz w:val="20"/>
        </w:rPr>
        <w:t xml:space="preserve">la biomasse (incluant également des </w:t>
      </w:r>
      <w:r>
        <w:rPr>
          <w:rFonts w:ascii="Arial" w:hAnsi="Arial"/>
          <w:b/>
          <w:i/>
          <w:sz w:val="20"/>
        </w:rPr>
        <w:t xml:space="preserve">déchets </w:t>
      </w:r>
      <w:r>
        <w:rPr>
          <w:sz w:val="20"/>
        </w:rPr>
        <w:t>industriels et municipaux d’origine biologique), les biocombustibles, l’hydrogène provenant de sources renouvelables</w:t>
      </w:r>
      <w:r>
        <w:rPr>
          <w:sz w:val="20"/>
          <w:vertAlign w:val="superscript"/>
        </w:rPr>
        <w:t>41</w:t>
      </w:r>
      <w:r>
        <w:rPr>
          <w:sz w:val="20"/>
        </w:rPr>
        <w:t>, etc.;</w:t>
      </w:r>
    </w:p>
    <w:p>
      <w:pPr>
        <w:pStyle w:val="Paragraphedeliste"/>
        <w:numPr>
          <w:ilvl w:val="2"/>
          <w:numId w:val="33"/>
        </w:numPr>
        <w:tabs>
          <w:tab w:val="left" w:pos="2116"/>
        </w:tabs>
        <w:spacing w:before="147"/>
        <w:ind w:left="2116" w:hanging="283"/>
        <w:rPr>
          <w:sz w:val="20"/>
        </w:rPr>
      </w:pPr>
      <w:r>
        <w:rPr>
          <w:sz w:val="20"/>
        </w:rPr>
        <w:t>la</w:t>
      </w:r>
      <w:r>
        <w:rPr>
          <w:spacing w:val="7"/>
          <w:sz w:val="20"/>
        </w:rPr>
        <w:t xml:space="preserve"> </w:t>
      </w:r>
      <w:r>
        <w:rPr>
          <w:sz w:val="20"/>
        </w:rPr>
        <w:t>consommation</w:t>
      </w:r>
      <w:r>
        <w:rPr>
          <w:spacing w:val="6"/>
          <w:sz w:val="20"/>
        </w:rPr>
        <w:t xml:space="preserve"> </w:t>
      </w:r>
      <w:r>
        <w:rPr>
          <w:sz w:val="20"/>
        </w:rPr>
        <w:t>d’électricité,</w:t>
      </w:r>
      <w:r>
        <w:rPr>
          <w:spacing w:val="7"/>
          <w:sz w:val="20"/>
        </w:rPr>
        <w:t xml:space="preserve"> </w:t>
      </w:r>
      <w:r>
        <w:rPr>
          <w:sz w:val="20"/>
        </w:rPr>
        <w:t>de</w:t>
      </w:r>
      <w:r>
        <w:rPr>
          <w:spacing w:val="6"/>
          <w:sz w:val="20"/>
        </w:rPr>
        <w:t xml:space="preserve"> </w:t>
      </w:r>
      <w:r>
        <w:rPr>
          <w:sz w:val="20"/>
        </w:rPr>
        <w:t>chaleur,</w:t>
      </w:r>
      <w:r>
        <w:rPr>
          <w:spacing w:val="8"/>
          <w:sz w:val="20"/>
        </w:rPr>
        <w:t xml:space="preserve"> </w:t>
      </w:r>
      <w:r>
        <w:rPr>
          <w:sz w:val="20"/>
        </w:rPr>
        <w:t>de</w:t>
      </w:r>
      <w:r>
        <w:rPr>
          <w:spacing w:val="9"/>
          <w:sz w:val="20"/>
        </w:rPr>
        <w:t xml:space="preserve"> </w:t>
      </w:r>
      <w:r>
        <w:rPr>
          <w:sz w:val="20"/>
        </w:rPr>
        <w:t>vapeur</w:t>
      </w:r>
      <w:r>
        <w:rPr>
          <w:spacing w:val="8"/>
          <w:sz w:val="20"/>
        </w:rPr>
        <w:t xml:space="preserve"> </w:t>
      </w:r>
      <w:r>
        <w:rPr>
          <w:sz w:val="20"/>
        </w:rPr>
        <w:t>et</w:t>
      </w:r>
      <w:r>
        <w:rPr>
          <w:spacing w:val="7"/>
          <w:sz w:val="20"/>
        </w:rPr>
        <w:t xml:space="preserve"> </w:t>
      </w:r>
      <w:r>
        <w:rPr>
          <w:sz w:val="20"/>
        </w:rPr>
        <w:t>de</w:t>
      </w:r>
      <w:r>
        <w:rPr>
          <w:spacing w:val="6"/>
          <w:sz w:val="20"/>
        </w:rPr>
        <w:t xml:space="preserve"> </w:t>
      </w:r>
      <w:r>
        <w:rPr>
          <w:sz w:val="20"/>
        </w:rPr>
        <w:t>froid</w:t>
      </w:r>
      <w:r>
        <w:rPr>
          <w:spacing w:val="7"/>
          <w:sz w:val="20"/>
        </w:rPr>
        <w:t xml:space="preserve"> </w:t>
      </w:r>
      <w:r>
        <w:rPr>
          <w:sz w:val="20"/>
        </w:rPr>
        <w:t>achetés</w:t>
      </w:r>
      <w:r>
        <w:rPr>
          <w:spacing w:val="9"/>
          <w:sz w:val="20"/>
        </w:rPr>
        <w:t xml:space="preserve"> </w:t>
      </w:r>
      <w:r>
        <w:rPr>
          <w:sz w:val="20"/>
        </w:rPr>
        <w:t>ou</w:t>
      </w:r>
      <w:r>
        <w:rPr>
          <w:spacing w:val="6"/>
          <w:sz w:val="20"/>
        </w:rPr>
        <w:t xml:space="preserve"> </w:t>
      </w:r>
      <w:r>
        <w:rPr>
          <w:spacing w:val="-2"/>
          <w:sz w:val="20"/>
        </w:rPr>
        <w:t>acquis</w:t>
      </w:r>
    </w:p>
    <w:p>
      <w:pPr>
        <w:pStyle w:val="Corpsdetexte"/>
        <w:ind w:left="2118"/>
      </w:pPr>
      <w:r>
        <w:t>à</w:t>
      </w:r>
      <w:r>
        <w:rPr>
          <w:spacing w:val="-8"/>
        </w:rPr>
        <w:t xml:space="preserve"> </w:t>
      </w:r>
      <w:r>
        <w:t>partir</w:t>
      </w:r>
      <w:r>
        <w:rPr>
          <w:spacing w:val="-6"/>
        </w:rPr>
        <w:t xml:space="preserve"> </w:t>
      </w:r>
      <w:r>
        <w:t>de</w:t>
      </w:r>
      <w:r>
        <w:rPr>
          <w:spacing w:val="-9"/>
        </w:rPr>
        <w:t xml:space="preserve"> </w:t>
      </w:r>
      <w:r>
        <w:t>sources</w:t>
      </w:r>
      <w:r>
        <w:rPr>
          <w:spacing w:val="-6"/>
        </w:rPr>
        <w:t xml:space="preserve"> </w:t>
      </w:r>
      <w:r>
        <w:t>renouvelables;</w:t>
      </w:r>
      <w:r>
        <w:rPr>
          <w:spacing w:val="-7"/>
        </w:rPr>
        <w:t xml:space="preserve"> </w:t>
      </w:r>
      <w:r>
        <w:rPr>
          <w:spacing w:val="-5"/>
        </w:rPr>
        <w:t>et</w:t>
      </w:r>
    </w:p>
    <w:p>
      <w:pPr>
        <w:pStyle w:val="Paragraphedeliste"/>
        <w:numPr>
          <w:ilvl w:val="2"/>
          <w:numId w:val="33"/>
        </w:numPr>
        <w:tabs>
          <w:tab w:val="left" w:pos="2116"/>
        </w:tabs>
        <w:spacing w:before="145"/>
        <w:ind w:left="2116" w:hanging="283"/>
        <w:rPr>
          <w:sz w:val="20"/>
        </w:rPr>
      </w:pPr>
      <w:r>
        <w:rPr>
          <w:sz w:val="20"/>
        </w:rPr>
        <w:t>la</w:t>
      </w:r>
      <w:r>
        <w:rPr>
          <w:spacing w:val="-12"/>
          <w:sz w:val="20"/>
        </w:rPr>
        <w:t xml:space="preserve"> </w:t>
      </w:r>
      <w:r>
        <w:rPr>
          <w:sz w:val="20"/>
        </w:rPr>
        <w:t>consommation</w:t>
      </w:r>
      <w:r>
        <w:rPr>
          <w:spacing w:val="-13"/>
          <w:sz w:val="20"/>
        </w:rPr>
        <w:t xml:space="preserve"> </w:t>
      </w:r>
      <w:r>
        <w:rPr>
          <w:sz w:val="20"/>
        </w:rPr>
        <w:t>d’énergie</w:t>
      </w:r>
      <w:r>
        <w:rPr>
          <w:spacing w:val="-11"/>
          <w:sz w:val="20"/>
        </w:rPr>
        <w:t xml:space="preserve"> </w:t>
      </w:r>
      <w:r>
        <w:rPr>
          <w:sz w:val="20"/>
        </w:rPr>
        <w:t>renouvelable</w:t>
      </w:r>
      <w:r>
        <w:rPr>
          <w:spacing w:val="-10"/>
          <w:sz w:val="20"/>
        </w:rPr>
        <w:t xml:space="preserve"> </w:t>
      </w:r>
      <w:r>
        <w:rPr>
          <w:sz w:val="20"/>
        </w:rPr>
        <w:t>non</w:t>
      </w:r>
      <w:r>
        <w:rPr>
          <w:spacing w:val="-10"/>
          <w:sz w:val="20"/>
        </w:rPr>
        <w:t xml:space="preserve"> </w:t>
      </w:r>
      <w:r>
        <w:rPr>
          <w:sz w:val="20"/>
        </w:rPr>
        <w:t>combustible</w:t>
      </w:r>
      <w:r>
        <w:rPr>
          <w:spacing w:val="-11"/>
          <w:sz w:val="20"/>
        </w:rPr>
        <w:t xml:space="preserve"> </w:t>
      </w:r>
      <w:r>
        <w:rPr>
          <w:spacing w:val="-2"/>
          <w:sz w:val="20"/>
        </w:rPr>
        <w:t>autoproduite.</w:t>
      </w:r>
    </w:p>
    <w:p>
      <w:pPr>
        <w:pStyle w:val="Paragraphedeliste"/>
        <w:numPr>
          <w:ilvl w:val="0"/>
          <w:numId w:val="33"/>
        </w:numPr>
        <w:tabs>
          <w:tab w:val="left" w:pos="1266"/>
        </w:tabs>
        <w:spacing w:before="161"/>
        <w:ind w:hanging="566"/>
        <w:rPr>
          <w:sz w:val="20"/>
        </w:rPr>
      </w:pPr>
      <w:r>
        <w:rPr>
          <w:sz w:val="20"/>
        </w:rPr>
        <w:t>Une</w:t>
      </w:r>
      <w:r>
        <w:rPr>
          <w:spacing w:val="26"/>
          <w:sz w:val="20"/>
        </w:rPr>
        <w:t xml:space="preserve">  </w:t>
      </w:r>
      <w:r>
        <w:rPr>
          <w:sz w:val="20"/>
        </w:rPr>
        <w:t>entreprise</w:t>
      </w:r>
      <w:r>
        <w:rPr>
          <w:spacing w:val="27"/>
          <w:sz w:val="20"/>
        </w:rPr>
        <w:t xml:space="preserve">  </w:t>
      </w:r>
      <w:r>
        <w:rPr>
          <w:sz w:val="20"/>
        </w:rPr>
        <w:t>active</w:t>
      </w:r>
      <w:r>
        <w:rPr>
          <w:spacing w:val="26"/>
          <w:sz w:val="20"/>
        </w:rPr>
        <w:t xml:space="preserve">  </w:t>
      </w:r>
      <w:r>
        <w:rPr>
          <w:sz w:val="20"/>
        </w:rPr>
        <w:t>dans</w:t>
      </w:r>
      <w:r>
        <w:rPr>
          <w:spacing w:val="27"/>
          <w:sz w:val="20"/>
        </w:rPr>
        <w:t xml:space="preserve">  </w:t>
      </w:r>
      <w:r>
        <w:rPr>
          <w:sz w:val="20"/>
        </w:rPr>
        <w:t>des</w:t>
      </w:r>
      <w:r>
        <w:rPr>
          <w:spacing w:val="28"/>
          <w:sz w:val="20"/>
        </w:rPr>
        <w:t xml:space="preserve">  </w:t>
      </w:r>
      <w:r>
        <w:rPr>
          <w:rFonts w:ascii="Arial" w:hAnsi="Arial"/>
          <w:b/>
          <w:i/>
          <w:sz w:val="20"/>
        </w:rPr>
        <w:t>secteurs</w:t>
      </w:r>
      <w:r>
        <w:rPr>
          <w:rFonts w:ascii="Arial" w:hAnsi="Arial"/>
          <w:b/>
          <w:i/>
          <w:spacing w:val="78"/>
          <w:w w:val="150"/>
          <w:sz w:val="20"/>
        </w:rPr>
        <w:t xml:space="preserve"> </w:t>
      </w:r>
      <w:r>
        <w:rPr>
          <w:rFonts w:ascii="Arial" w:hAnsi="Arial"/>
          <w:b/>
          <w:i/>
          <w:sz w:val="20"/>
        </w:rPr>
        <w:t>à</w:t>
      </w:r>
      <w:r>
        <w:rPr>
          <w:rFonts w:ascii="Arial" w:hAnsi="Arial"/>
          <w:b/>
          <w:i/>
          <w:spacing w:val="26"/>
          <w:sz w:val="20"/>
        </w:rPr>
        <w:t xml:space="preserve">  </w:t>
      </w:r>
      <w:r>
        <w:rPr>
          <w:rFonts w:ascii="Arial" w:hAnsi="Arial"/>
          <w:b/>
          <w:i/>
          <w:sz w:val="20"/>
        </w:rPr>
        <w:t>fort</w:t>
      </w:r>
      <w:r>
        <w:rPr>
          <w:rFonts w:ascii="Arial" w:hAnsi="Arial"/>
          <w:b/>
          <w:i/>
          <w:spacing w:val="26"/>
          <w:sz w:val="20"/>
        </w:rPr>
        <w:t xml:space="preserve">  </w:t>
      </w:r>
      <w:r>
        <w:rPr>
          <w:rFonts w:ascii="Arial" w:hAnsi="Arial"/>
          <w:b/>
          <w:i/>
          <w:sz w:val="20"/>
        </w:rPr>
        <w:t>impact</w:t>
      </w:r>
      <w:r>
        <w:rPr>
          <w:rFonts w:ascii="Arial" w:hAnsi="Arial"/>
          <w:b/>
          <w:i/>
          <w:spacing w:val="26"/>
          <w:sz w:val="20"/>
        </w:rPr>
        <w:t xml:space="preserve">  </w:t>
      </w:r>
      <w:r>
        <w:rPr>
          <w:rFonts w:ascii="Arial" w:hAnsi="Arial"/>
          <w:b/>
          <w:i/>
          <w:sz w:val="20"/>
        </w:rPr>
        <w:t>climatique</w:t>
      </w:r>
      <w:r>
        <w:rPr>
          <w:sz w:val="20"/>
          <w:vertAlign w:val="superscript"/>
        </w:rPr>
        <w:t>42</w:t>
      </w:r>
      <w:r>
        <w:rPr>
          <w:spacing w:val="26"/>
          <w:sz w:val="20"/>
        </w:rPr>
        <w:t xml:space="preserve">  </w:t>
      </w:r>
      <w:r>
        <w:rPr>
          <w:sz w:val="20"/>
        </w:rPr>
        <w:t>ventile</w:t>
      </w:r>
      <w:r>
        <w:rPr>
          <w:spacing w:val="26"/>
          <w:sz w:val="20"/>
        </w:rPr>
        <w:t xml:space="preserve">  </w:t>
      </w:r>
      <w:r>
        <w:rPr>
          <w:spacing w:val="-5"/>
          <w:sz w:val="20"/>
        </w:rPr>
        <w:t>sa</w:t>
      </w:r>
    </w:p>
    <w:p>
      <w:pPr>
        <w:pStyle w:val="Corpsdetexte"/>
        <w:spacing w:before="8"/>
        <w:ind w:left="1266"/>
      </w:pPr>
      <w:r>
        <w:t>consommation</w:t>
      </w:r>
      <w:r>
        <w:rPr>
          <w:spacing w:val="-9"/>
        </w:rPr>
        <w:t xml:space="preserve"> </w:t>
      </w:r>
      <w:r>
        <w:t>totale</w:t>
      </w:r>
      <w:r>
        <w:rPr>
          <w:spacing w:val="-9"/>
        </w:rPr>
        <w:t xml:space="preserve"> </w:t>
      </w:r>
      <w:r>
        <w:t>d’énergie</w:t>
      </w:r>
      <w:r>
        <w:rPr>
          <w:spacing w:val="-8"/>
        </w:rPr>
        <w:t xml:space="preserve"> </w:t>
      </w:r>
      <w:r>
        <w:t>produite</w:t>
      </w:r>
      <w:r>
        <w:rPr>
          <w:spacing w:val="-6"/>
        </w:rPr>
        <w:t xml:space="preserve"> </w:t>
      </w:r>
      <w:r>
        <w:t>à</w:t>
      </w:r>
      <w:r>
        <w:rPr>
          <w:spacing w:val="-8"/>
        </w:rPr>
        <w:t xml:space="preserve"> </w:t>
      </w:r>
      <w:r>
        <w:t>partir</w:t>
      </w:r>
      <w:r>
        <w:rPr>
          <w:spacing w:val="-7"/>
        </w:rPr>
        <w:t xml:space="preserve"> </w:t>
      </w:r>
      <w:r>
        <w:t>de</w:t>
      </w:r>
      <w:r>
        <w:rPr>
          <w:spacing w:val="-8"/>
        </w:rPr>
        <w:t xml:space="preserve"> </w:t>
      </w:r>
      <w:r>
        <w:t>sources</w:t>
      </w:r>
      <w:r>
        <w:rPr>
          <w:spacing w:val="-8"/>
        </w:rPr>
        <w:t xml:space="preserve"> </w:t>
      </w:r>
      <w:r>
        <w:t>fossiles</w:t>
      </w:r>
      <w:r>
        <w:rPr>
          <w:spacing w:val="-7"/>
        </w:rPr>
        <w:t xml:space="preserve"> </w:t>
      </w:r>
      <w:r>
        <w:t>comme</w:t>
      </w:r>
      <w:r>
        <w:rPr>
          <w:spacing w:val="-8"/>
        </w:rPr>
        <w:t xml:space="preserve"> </w:t>
      </w:r>
      <w:r>
        <w:rPr>
          <w:spacing w:val="-2"/>
        </w:rPr>
        <w:t>suit:</w:t>
      </w:r>
    </w:p>
    <w:p>
      <w:pPr>
        <w:pStyle w:val="Paragraphedeliste"/>
        <w:numPr>
          <w:ilvl w:val="1"/>
          <w:numId w:val="33"/>
        </w:numPr>
        <w:tabs>
          <w:tab w:val="left" w:pos="1833"/>
        </w:tabs>
        <w:spacing w:before="144"/>
        <w:ind w:right="922"/>
        <w:rPr>
          <w:sz w:val="20"/>
        </w:rPr>
      </w:pPr>
      <w:r>
        <w:rPr>
          <w:sz w:val="20"/>
        </w:rPr>
        <w:t>la</w:t>
      </w:r>
      <w:r>
        <w:rPr>
          <w:spacing w:val="33"/>
          <w:sz w:val="20"/>
        </w:rPr>
        <w:t xml:space="preserve"> </w:t>
      </w:r>
      <w:r>
        <w:rPr>
          <w:sz w:val="20"/>
        </w:rPr>
        <w:t>consommation</w:t>
      </w:r>
      <w:r>
        <w:rPr>
          <w:spacing w:val="33"/>
          <w:sz w:val="20"/>
        </w:rPr>
        <w:t xml:space="preserve"> </w:t>
      </w:r>
      <w:r>
        <w:rPr>
          <w:sz w:val="20"/>
        </w:rPr>
        <w:t>de</w:t>
      </w:r>
      <w:r>
        <w:rPr>
          <w:spacing w:val="33"/>
          <w:sz w:val="20"/>
        </w:rPr>
        <w:t xml:space="preserve"> </w:t>
      </w:r>
      <w:r>
        <w:rPr>
          <w:sz w:val="20"/>
        </w:rPr>
        <w:t>combustible</w:t>
      </w:r>
      <w:r>
        <w:rPr>
          <w:spacing w:val="33"/>
          <w:sz w:val="20"/>
        </w:rPr>
        <w:t xml:space="preserve"> </w:t>
      </w:r>
      <w:r>
        <w:rPr>
          <w:sz w:val="20"/>
        </w:rPr>
        <w:t>provenant</w:t>
      </w:r>
      <w:r>
        <w:rPr>
          <w:spacing w:val="33"/>
          <w:sz w:val="20"/>
        </w:rPr>
        <w:t xml:space="preserve"> </w:t>
      </w:r>
      <w:r>
        <w:rPr>
          <w:sz w:val="20"/>
        </w:rPr>
        <w:t>du</w:t>
      </w:r>
      <w:r>
        <w:rPr>
          <w:spacing w:val="35"/>
          <w:sz w:val="20"/>
        </w:rPr>
        <w:t xml:space="preserve"> </w:t>
      </w:r>
      <w:r>
        <w:rPr>
          <w:sz w:val="20"/>
        </w:rPr>
        <w:t>charbon</w:t>
      </w:r>
      <w:r>
        <w:rPr>
          <w:spacing w:val="36"/>
          <w:sz w:val="20"/>
        </w:rPr>
        <w:t xml:space="preserve"> </w:t>
      </w:r>
      <w:r>
        <w:rPr>
          <w:sz w:val="20"/>
        </w:rPr>
        <w:t>et</w:t>
      </w:r>
      <w:r>
        <w:rPr>
          <w:spacing w:val="33"/>
          <w:sz w:val="20"/>
        </w:rPr>
        <w:t xml:space="preserve"> </w:t>
      </w:r>
      <w:r>
        <w:rPr>
          <w:sz w:val="20"/>
        </w:rPr>
        <w:t>des</w:t>
      </w:r>
      <w:r>
        <w:rPr>
          <w:spacing w:val="37"/>
          <w:sz w:val="20"/>
        </w:rPr>
        <w:t xml:space="preserve"> </w:t>
      </w:r>
      <w:r>
        <w:rPr>
          <w:sz w:val="20"/>
        </w:rPr>
        <w:t>produits</w:t>
      </w:r>
      <w:r>
        <w:rPr>
          <w:spacing w:val="35"/>
          <w:sz w:val="20"/>
        </w:rPr>
        <w:t xml:space="preserve"> </w:t>
      </w:r>
      <w:r>
        <w:rPr>
          <w:sz w:val="20"/>
        </w:rPr>
        <w:t>à</w:t>
      </w:r>
      <w:r>
        <w:rPr>
          <w:spacing w:val="36"/>
          <w:sz w:val="20"/>
        </w:rPr>
        <w:t xml:space="preserve"> </w:t>
      </w:r>
      <w:r>
        <w:rPr>
          <w:sz w:val="20"/>
        </w:rPr>
        <w:t>base</w:t>
      </w:r>
      <w:r>
        <w:rPr>
          <w:spacing w:val="33"/>
          <w:sz w:val="20"/>
        </w:rPr>
        <w:t xml:space="preserve"> </w:t>
      </w:r>
      <w:r>
        <w:rPr>
          <w:sz w:val="20"/>
        </w:rPr>
        <w:t xml:space="preserve">de </w:t>
      </w:r>
      <w:r>
        <w:rPr>
          <w:spacing w:val="-2"/>
          <w:sz w:val="20"/>
        </w:rPr>
        <w:t>charbon;</w:t>
      </w:r>
    </w:p>
    <w:p>
      <w:pPr>
        <w:pStyle w:val="Paragraphedeliste"/>
        <w:numPr>
          <w:ilvl w:val="1"/>
          <w:numId w:val="33"/>
        </w:numPr>
        <w:tabs>
          <w:tab w:val="left" w:pos="1833"/>
        </w:tabs>
        <w:spacing w:before="145"/>
        <w:rPr>
          <w:sz w:val="20"/>
        </w:rPr>
      </w:pPr>
      <w:r>
        <w:rPr>
          <w:sz w:val="20"/>
        </w:rPr>
        <w:t>la</w:t>
      </w:r>
      <w:r>
        <w:rPr>
          <w:spacing w:val="-8"/>
          <w:sz w:val="20"/>
        </w:rPr>
        <w:t xml:space="preserve"> </w:t>
      </w:r>
      <w:r>
        <w:rPr>
          <w:sz w:val="20"/>
        </w:rPr>
        <w:t>consommation</w:t>
      </w:r>
      <w:r>
        <w:rPr>
          <w:spacing w:val="-9"/>
          <w:sz w:val="20"/>
        </w:rPr>
        <w:t xml:space="preserve"> </w:t>
      </w:r>
      <w:r>
        <w:rPr>
          <w:sz w:val="20"/>
        </w:rPr>
        <w:t>de</w:t>
      </w:r>
      <w:r>
        <w:rPr>
          <w:spacing w:val="-8"/>
          <w:sz w:val="20"/>
        </w:rPr>
        <w:t xml:space="preserve"> </w:t>
      </w:r>
      <w:r>
        <w:rPr>
          <w:sz w:val="20"/>
        </w:rPr>
        <w:t>combustible</w:t>
      </w:r>
      <w:r>
        <w:rPr>
          <w:spacing w:val="-8"/>
          <w:sz w:val="20"/>
        </w:rPr>
        <w:t xml:space="preserve"> </w:t>
      </w:r>
      <w:r>
        <w:rPr>
          <w:sz w:val="20"/>
        </w:rPr>
        <w:t>provenant</w:t>
      </w:r>
      <w:r>
        <w:rPr>
          <w:spacing w:val="-6"/>
          <w:sz w:val="20"/>
        </w:rPr>
        <w:t xml:space="preserve"> </w:t>
      </w:r>
      <w:r>
        <w:rPr>
          <w:sz w:val="20"/>
        </w:rPr>
        <w:t>du</w:t>
      </w:r>
      <w:r>
        <w:rPr>
          <w:spacing w:val="-7"/>
          <w:sz w:val="20"/>
        </w:rPr>
        <w:t xml:space="preserve"> </w:t>
      </w:r>
      <w:r>
        <w:rPr>
          <w:sz w:val="20"/>
        </w:rPr>
        <w:t>pétrole</w:t>
      </w:r>
      <w:r>
        <w:rPr>
          <w:spacing w:val="-6"/>
          <w:sz w:val="20"/>
        </w:rPr>
        <w:t xml:space="preserve"> </w:t>
      </w:r>
      <w:r>
        <w:rPr>
          <w:sz w:val="20"/>
        </w:rPr>
        <w:t>brut</w:t>
      </w:r>
      <w:r>
        <w:rPr>
          <w:spacing w:val="-8"/>
          <w:sz w:val="20"/>
        </w:rPr>
        <w:t xml:space="preserve"> </w:t>
      </w:r>
      <w:r>
        <w:rPr>
          <w:sz w:val="20"/>
        </w:rPr>
        <w:t>et</w:t>
      </w:r>
      <w:r>
        <w:rPr>
          <w:spacing w:val="-6"/>
          <w:sz w:val="20"/>
        </w:rPr>
        <w:t xml:space="preserve"> </w:t>
      </w:r>
      <w:r>
        <w:rPr>
          <w:sz w:val="20"/>
        </w:rPr>
        <w:t>de</w:t>
      </w:r>
      <w:r>
        <w:rPr>
          <w:spacing w:val="-7"/>
          <w:sz w:val="20"/>
        </w:rPr>
        <w:t xml:space="preserve"> </w:t>
      </w:r>
      <w:r>
        <w:rPr>
          <w:sz w:val="20"/>
        </w:rPr>
        <w:t>produits</w:t>
      </w:r>
      <w:r>
        <w:rPr>
          <w:spacing w:val="-7"/>
          <w:sz w:val="20"/>
        </w:rPr>
        <w:t xml:space="preserve"> </w:t>
      </w:r>
      <w:r>
        <w:rPr>
          <w:spacing w:val="-2"/>
          <w:sz w:val="20"/>
        </w:rPr>
        <w:t>pétroliers;</w:t>
      </w:r>
    </w:p>
    <w:p>
      <w:pPr>
        <w:pStyle w:val="Paragraphedeliste"/>
        <w:numPr>
          <w:ilvl w:val="1"/>
          <w:numId w:val="33"/>
        </w:numPr>
        <w:tabs>
          <w:tab w:val="left" w:pos="1833"/>
        </w:tabs>
        <w:spacing w:before="145"/>
        <w:rPr>
          <w:sz w:val="20"/>
        </w:rPr>
      </w:pPr>
      <w:r>
        <w:rPr>
          <w:sz w:val="20"/>
        </w:rPr>
        <w:t>la</w:t>
      </w:r>
      <w:r>
        <w:rPr>
          <w:spacing w:val="-9"/>
          <w:sz w:val="20"/>
        </w:rPr>
        <w:t xml:space="preserve"> </w:t>
      </w:r>
      <w:r>
        <w:rPr>
          <w:sz w:val="20"/>
        </w:rPr>
        <w:t>consommation</w:t>
      </w:r>
      <w:r>
        <w:rPr>
          <w:spacing w:val="-9"/>
          <w:sz w:val="20"/>
        </w:rPr>
        <w:t xml:space="preserve"> </w:t>
      </w:r>
      <w:r>
        <w:rPr>
          <w:sz w:val="20"/>
        </w:rPr>
        <w:t>de</w:t>
      </w:r>
      <w:r>
        <w:rPr>
          <w:spacing w:val="-8"/>
          <w:sz w:val="20"/>
        </w:rPr>
        <w:t xml:space="preserve"> </w:t>
      </w:r>
      <w:r>
        <w:rPr>
          <w:sz w:val="20"/>
        </w:rPr>
        <w:t>combustible</w:t>
      </w:r>
      <w:r>
        <w:rPr>
          <w:spacing w:val="-8"/>
          <w:sz w:val="20"/>
        </w:rPr>
        <w:t xml:space="preserve"> </w:t>
      </w:r>
      <w:r>
        <w:rPr>
          <w:sz w:val="20"/>
        </w:rPr>
        <w:t>provenant</w:t>
      </w:r>
      <w:r>
        <w:rPr>
          <w:spacing w:val="-6"/>
          <w:sz w:val="20"/>
        </w:rPr>
        <w:t xml:space="preserve"> </w:t>
      </w:r>
      <w:r>
        <w:rPr>
          <w:sz w:val="20"/>
        </w:rPr>
        <w:t>du</w:t>
      </w:r>
      <w:r>
        <w:rPr>
          <w:spacing w:val="-7"/>
          <w:sz w:val="20"/>
        </w:rPr>
        <w:t xml:space="preserve"> </w:t>
      </w:r>
      <w:r>
        <w:rPr>
          <w:sz w:val="20"/>
        </w:rPr>
        <w:t>gaz</w:t>
      </w:r>
      <w:r>
        <w:rPr>
          <w:spacing w:val="-9"/>
          <w:sz w:val="20"/>
        </w:rPr>
        <w:t xml:space="preserve"> </w:t>
      </w:r>
      <w:r>
        <w:rPr>
          <w:spacing w:val="-2"/>
          <w:sz w:val="20"/>
        </w:rPr>
        <w:t>naturel;</w:t>
      </w:r>
    </w:p>
    <w:p>
      <w:pPr>
        <w:pStyle w:val="Paragraphedeliste"/>
        <w:numPr>
          <w:ilvl w:val="1"/>
          <w:numId w:val="33"/>
        </w:numPr>
        <w:tabs>
          <w:tab w:val="left" w:pos="1833"/>
        </w:tabs>
        <w:spacing w:before="144"/>
        <w:rPr>
          <w:sz w:val="20"/>
        </w:rPr>
      </w:pPr>
      <w:r>
        <w:rPr>
          <w:sz w:val="20"/>
        </w:rPr>
        <w:t>la</w:t>
      </w:r>
      <w:r>
        <w:rPr>
          <w:spacing w:val="-10"/>
          <w:sz w:val="20"/>
        </w:rPr>
        <w:t xml:space="preserve"> </w:t>
      </w:r>
      <w:r>
        <w:rPr>
          <w:sz w:val="20"/>
        </w:rPr>
        <w:t>consommation</w:t>
      </w:r>
      <w:r>
        <w:rPr>
          <w:spacing w:val="-10"/>
          <w:sz w:val="20"/>
        </w:rPr>
        <w:t xml:space="preserve"> </w:t>
      </w:r>
      <w:r>
        <w:rPr>
          <w:sz w:val="20"/>
        </w:rPr>
        <w:t>de</w:t>
      </w:r>
      <w:r>
        <w:rPr>
          <w:spacing w:val="-9"/>
          <w:sz w:val="20"/>
        </w:rPr>
        <w:t xml:space="preserve"> </w:t>
      </w:r>
      <w:r>
        <w:rPr>
          <w:sz w:val="20"/>
        </w:rPr>
        <w:t>combustible</w:t>
      </w:r>
      <w:r>
        <w:rPr>
          <w:spacing w:val="-9"/>
          <w:sz w:val="20"/>
        </w:rPr>
        <w:t xml:space="preserve"> </w:t>
      </w:r>
      <w:r>
        <w:rPr>
          <w:sz w:val="20"/>
        </w:rPr>
        <w:t>provenant</w:t>
      </w:r>
      <w:r>
        <w:rPr>
          <w:spacing w:val="-8"/>
          <w:sz w:val="20"/>
        </w:rPr>
        <w:t xml:space="preserve"> </w:t>
      </w:r>
      <w:r>
        <w:rPr>
          <w:sz w:val="20"/>
        </w:rPr>
        <w:t>d’autres</w:t>
      </w:r>
      <w:r>
        <w:rPr>
          <w:spacing w:val="-9"/>
          <w:sz w:val="20"/>
        </w:rPr>
        <w:t xml:space="preserve"> </w:t>
      </w:r>
      <w:r>
        <w:rPr>
          <w:sz w:val="20"/>
        </w:rPr>
        <w:t>sources</w:t>
      </w:r>
      <w:r>
        <w:rPr>
          <w:spacing w:val="-8"/>
          <w:sz w:val="20"/>
        </w:rPr>
        <w:t xml:space="preserve"> </w:t>
      </w:r>
      <w:r>
        <w:rPr>
          <w:spacing w:val="-2"/>
          <w:sz w:val="20"/>
        </w:rPr>
        <w:t>fossiles;</w:t>
      </w:r>
    </w:p>
    <w:p>
      <w:pPr>
        <w:pStyle w:val="Paragraphedeliste"/>
        <w:numPr>
          <w:ilvl w:val="1"/>
          <w:numId w:val="33"/>
        </w:numPr>
        <w:tabs>
          <w:tab w:val="left" w:pos="1833"/>
        </w:tabs>
        <w:spacing w:before="144"/>
        <w:rPr>
          <w:rFonts w:ascii="Arial" w:hAnsi="Arial"/>
          <w:b/>
          <w:i/>
          <w:sz w:val="20"/>
        </w:rPr>
      </w:pPr>
      <w:r>
        <w:rPr>
          <w:sz w:val="20"/>
        </w:rPr>
        <w:t>la</w:t>
      </w:r>
      <w:r>
        <w:rPr>
          <w:spacing w:val="-6"/>
          <w:sz w:val="20"/>
        </w:rPr>
        <w:t xml:space="preserve"> </w:t>
      </w:r>
      <w:r>
        <w:rPr>
          <w:sz w:val="20"/>
        </w:rPr>
        <w:t>consommation</w:t>
      </w:r>
      <w:r>
        <w:rPr>
          <w:spacing w:val="-3"/>
          <w:sz w:val="20"/>
        </w:rPr>
        <w:t xml:space="preserve"> </w:t>
      </w:r>
      <w:r>
        <w:rPr>
          <w:rFonts w:ascii="Arial" w:hAnsi="Arial"/>
          <w:b/>
          <w:i/>
          <w:sz w:val="20"/>
        </w:rPr>
        <w:t>d’électricité,</w:t>
      </w:r>
      <w:r>
        <w:rPr>
          <w:rFonts w:ascii="Arial" w:hAnsi="Arial"/>
          <w:b/>
          <w:i/>
          <w:spacing w:val="-5"/>
          <w:sz w:val="20"/>
        </w:rPr>
        <w:t xml:space="preserve"> </w:t>
      </w:r>
      <w:r>
        <w:rPr>
          <w:rFonts w:ascii="Arial" w:hAnsi="Arial"/>
          <w:b/>
          <w:i/>
          <w:sz w:val="20"/>
        </w:rPr>
        <w:t>de</w:t>
      </w:r>
      <w:r>
        <w:rPr>
          <w:rFonts w:ascii="Arial" w:hAnsi="Arial"/>
          <w:b/>
          <w:i/>
          <w:spacing w:val="-5"/>
          <w:sz w:val="20"/>
        </w:rPr>
        <w:t xml:space="preserve"> </w:t>
      </w:r>
      <w:r>
        <w:rPr>
          <w:rFonts w:ascii="Arial" w:hAnsi="Arial"/>
          <w:b/>
          <w:i/>
          <w:sz w:val="20"/>
        </w:rPr>
        <w:t>chaleur,</w:t>
      </w:r>
      <w:r>
        <w:rPr>
          <w:rFonts w:ascii="Arial" w:hAnsi="Arial"/>
          <w:b/>
          <w:i/>
          <w:spacing w:val="-5"/>
          <w:sz w:val="20"/>
        </w:rPr>
        <w:t xml:space="preserve"> </w:t>
      </w:r>
      <w:r>
        <w:rPr>
          <w:rFonts w:ascii="Arial" w:hAnsi="Arial"/>
          <w:b/>
          <w:i/>
          <w:sz w:val="20"/>
        </w:rPr>
        <w:t>de</w:t>
      </w:r>
      <w:r>
        <w:rPr>
          <w:rFonts w:ascii="Arial" w:hAnsi="Arial"/>
          <w:b/>
          <w:i/>
          <w:spacing w:val="-5"/>
          <w:sz w:val="20"/>
        </w:rPr>
        <w:t xml:space="preserve"> </w:t>
      </w:r>
      <w:r>
        <w:rPr>
          <w:rFonts w:ascii="Arial" w:hAnsi="Arial"/>
          <w:b/>
          <w:i/>
          <w:sz w:val="20"/>
        </w:rPr>
        <w:t>vapeur</w:t>
      </w:r>
      <w:r>
        <w:rPr>
          <w:rFonts w:ascii="Arial" w:hAnsi="Arial"/>
          <w:b/>
          <w:i/>
          <w:spacing w:val="-3"/>
          <w:sz w:val="20"/>
        </w:rPr>
        <w:t xml:space="preserve"> </w:t>
      </w:r>
      <w:r>
        <w:rPr>
          <w:rFonts w:ascii="Arial" w:hAnsi="Arial"/>
          <w:b/>
          <w:i/>
          <w:sz w:val="20"/>
        </w:rPr>
        <w:t>et</w:t>
      </w:r>
      <w:r>
        <w:rPr>
          <w:rFonts w:ascii="Arial" w:hAnsi="Arial"/>
          <w:b/>
          <w:i/>
          <w:spacing w:val="-5"/>
          <w:sz w:val="20"/>
        </w:rPr>
        <w:t xml:space="preserve"> </w:t>
      </w:r>
      <w:r>
        <w:rPr>
          <w:rFonts w:ascii="Arial" w:hAnsi="Arial"/>
          <w:b/>
          <w:i/>
          <w:sz w:val="20"/>
        </w:rPr>
        <w:t>de</w:t>
      </w:r>
      <w:r>
        <w:rPr>
          <w:rFonts w:ascii="Arial" w:hAnsi="Arial"/>
          <w:b/>
          <w:i/>
          <w:spacing w:val="-5"/>
          <w:sz w:val="20"/>
        </w:rPr>
        <w:t xml:space="preserve"> </w:t>
      </w:r>
      <w:r>
        <w:rPr>
          <w:rFonts w:ascii="Arial" w:hAnsi="Arial"/>
          <w:b/>
          <w:i/>
          <w:sz w:val="20"/>
        </w:rPr>
        <w:t>froid</w:t>
      </w:r>
      <w:r>
        <w:rPr>
          <w:rFonts w:ascii="Arial" w:hAnsi="Arial"/>
          <w:b/>
          <w:i/>
          <w:spacing w:val="-4"/>
          <w:sz w:val="20"/>
        </w:rPr>
        <w:t xml:space="preserve"> </w:t>
      </w:r>
      <w:r>
        <w:rPr>
          <w:rFonts w:ascii="Arial" w:hAnsi="Arial"/>
          <w:b/>
          <w:i/>
          <w:sz w:val="20"/>
        </w:rPr>
        <w:t>achetés</w:t>
      </w:r>
      <w:r>
        <w:rPr>
          <w:rFonts w:ascii="Arial" w:hAnsi="Arial"/>
          <w:b/>
          <w:i/>
          <w:spacing w:val="-5"/>
          <w:sz w:val="20"/>
        </w:rPr>
        <w:t xml:space="preserve"> </w:t>
      </w:r>
      <w:r>
        <w:rPr>
          <w:rFonts w:ascii="Arial" w:hAnsi="Arial"/>
          <w:b/>
          <w:i/>
          <w:sz w:val="20"/>
        </w:rPr>
        <w:t>ou</w:t>
      </w:r>
      <w:r>
        <w:rPr>
          <w:rFonts w:ascii="Arial" w:hAnsi="Arial"/>
          <w:b/>
          <w:i/>
          <w:spacing w:val="-4"/>
          <w:sz w:val="20"/>
        </w:rPr>
        <w:t xml:space="preserve"> </w:t>
      </w:r>
      <w:r>
        <w:rPr>
          <w:rFonts w:ascii="Arial" w:hAnsi="Arial"/>
          <w:b/>
          <w:i/>
          <w:spacing w:val="-2"/>
          <w:sz w:val="20"/>
        </w:rPr>
        <w:t>acquis</w:t>
      </w:r>
    </w:p>
    <w:p>
      <w:pPr>
        <w:pStyle w:val="Corpsdetexte"/>
        <w:spacing w:before="1"/>
        <w:ind w:left="1833"/>
      </w:pPr>
      <w:r>
        <w:t>à</w:t>
      </w:r>
      <w:r>
        <w:rPr>
          <w:spacing w:val="-5"/>
        </w:rPr>
        <w:t xml:space="preserve"> </w:t>
      </w:r>
      <w:r>
        <w:t>partir</w:t>
      </w:r>
      <w:r>
        <w:rPr>
          <w:spacing w:val="-4"/>
        </w:rPr>
        <w:t xml:space="preserve"> </w:t>
      </w:r>
      <w:r>
        <w:t>de</w:t>
      </w:r>
      <w:r>
        <w:rPr>
          <w:spacing w:val="-6"/>
        </w:rPr>
        <w:t xml:space="preserve"> </w:t>
      </w:r>
      <w:r>
        <w:t>sources</w:t>
      </w:r>
      <w:r>
        <w:rPr>
          <w:spacing w:val="-3"/>
        </w:rPr>
        <w:t xml:space="preserve"> </w:t>
      </w:r>
      <w:r>
        <w:rPr>
          <w:spacing w:val="-2"/>
        </w:rPr>
        <w:t>fossiles.</w:t>
      </w:r>
    </w:p>
    <w:p>
      <w:pPr>
        <w:pStyle w:val="Paragraphedeliste"/>
        <w:numPr>
          <w:ilvl w:val="0"/>
          <w:numId w:val="33"/>
        </w:numPr>
        <w:tabs>
          <w:tab w:val="left" w:pos="1266"/>
        </w:tabs>
        <w:spacing w:before="144"/>
        <w:ind w:hanging="566"/>
        <w:rPr>
          <w:sz w:val="20"/>
        </w:rPr>
      </w:pPr>
      <w:r>
        <w:rPr>
          <w:sz w:val="20"/>
        </w:rPr>
        <w:t>En</w:t>
      </w:r>
      <w:r>
        <w:rPr>
          <w:spacing w:val="23"/>
          <w:sz w:val="20"/>
        </w:rPr>
        <w:t xml:space="preserve"> </w:t>
      </w:r>
      <w:r>
        <w:rPr>
          <w:sz w:val="20"/>
        </w:rPr>
        <w:t>outre,</w:t>
      </w:r>
      <w:r>
        <w:rPr>
          <w:spacing w:val="25"/>
          <w:sz w:val="20"/>
        </w:rPr>
        <w:t xml:space="preserve"> </w:t>
      </w:r>
      <w:r>
        <w:rPr>
          <w:sz w:val="20"/>
        </w:rPr>
        <w:t>le</w:t>
      </w:r>
      <w:r>
        <w:rPr>
          <w:spacing w:val="22"/>
          <w:sz w:val="20"/>
        </w:rPr>
        <w:t xml:space="preserve"> </w:t>
      </w:r>
      <w:r>
        <w:rPr>
          <w:sz w:val="20"/>
        </w:rPr>
        <w:t>cas</w:t>
      </w:r>
      <w:r>
        <w:rPr>
          <w:spacing w:val="25"/>
          <w:sz w:val="20"/>
        </w:rPr>
        <w:t xml:space="preserve"> </w:t>
      </w:r>
      <w:r>
        <w:rPr>
          <w:sz w:val="20"/>
        </w:rPr>
        <w:t>échéant,</w:t>
      </w:r>
      <w:r>
        <w:rPr>
          <w:spacing w:val="23"/>
          <w:sz w:val="20"/>
        </w:rPr>
        <w:t xml:space="preserve"> </w:t>
      </w:r>
      <w:r>
        <w:rPr>
          <w:sz w:val="20"/>
        </w:rPr>
        <w:t>l’entreprise</w:t>
      </w:r>
      <w:r>
        <w:rPr>
          <w:spacing w:val="24"/>
          <w:sz w:val="20"/>
        </w:rPr>
        <w:t xml:space="preserve"> </w:t>
      </w:r>
      <w:r>
        <w:rPr>
          <w:sz w:val="20"/>
        </w:rPr>
        <w:t>ventile</w:t>
      </w:r>
      <w:r>
        <w:rPr>
          <w:spacing w:val="24"/>
          <w:sz w:val="20"/>
        </w:rPr>
        <w:t xml:space="preserve"> </w:t>
      </w:r>
      <w:r>
        <w:rPr>
          <w:sz w:val="20"/>
        </w:rPr>
        <w:t>et</w:t>
      </w:r>
      <w:r>
        <w:rPr>
          <w:spacing w:val="24"/>
          <w:sz w:val="20"/>
        </w:rPr>
        <w:t xml:space="preserve"> </w:t>
      </w:r>
      <w:r>
        <w:rPr>
          <w:sz w:val="20"/>
        </w:rPr>
        <w:t>publie</w:t>
      </w:r>
      <w:r>
        <w:rPr>
          <w:spacing w:val="22"/>
          <w:sz w:val="20"/>
        </w:rPr>
        <w:t xml:space="preserve"> </w:t>
      </w:r>
      <w:r>
        <w:rPr>
          <w:sz w:val="20"/>
        </w:rPr>
        <w:t>séparément</w:t>
      </w:r>
      <w:r>
        <w:rPr>
          <w:spacing w:val="22"/>
          <w:sz w:val="20"/>
        </w:rPr>
        <w:t xml:space="preserve"> </w:t>
      </w:r>
      <w:r>
        <w:rPr>
          <w:sz w:val="20"/>
        </w:rPr>
        <w:t>en</w:t>
      </w:r>
      <w:r>
        <w:rPr>
          <w:spacing w:val="24"/>
          <w:sz w:val="20"/>
        </w:rPr>
        <w:t xml:space="preserve"> </w:t>
      </w:r>
      <w:r>
        <w:rPr>
          <w:sz w:val="20"/>
        </w:rPr>
        <w:t>MWh</w:t>
      </w:r>
      <w:r>
        <w:rPr>
          <w:spacing w:val="21"/>
          <w:sz w:val="20"/>
        </w:rPr>
        <w:t xml:space="preserve"> </w:t>
      </w:r>
      <w:r>
        <w:rPr>
          <w:sz w:val="20"/>
        </w:rPr>
        <w:t>sa</w:t>
      </w:r>
      <w:r>
        <w:rPr>
          <w:spacing w:val="20"/>
          <w:sz w:val="20"/>
        </w:rPr>
        <w:t xml:space="preserve"> </w:t>
      </w:r>
      <w:r>
        <w:rPr>
          <w:spacing w:val="-2"/>
          <w:sz w:val="20"/>
        </w:rPr>
        <w:t>production</w:t>
      </w:r>
    </w:p>
    <w:p>
      <w:pPr>
        <w:pStyle w:val="Corpsdetexte"/>
        <w:spacing w:before="3"/>
        <w:rPr>
          <w:sz w:val="14"/>
        </w:rPr>
      </w:pPr>
      <w:r>
        <w:rPr>
          <w:noProof/>
        </w:rPr>
        <mc:AlternateContent>
          <mc:Choice Requires="wps">
            <w:drawing>
              <wp:anchor distT="0" distB="0" distL="0" distR="0" simplePos="0" relativeHeight="487594496" behindDoc="1" locked="0" layoutInCell="1" allowOverlap="1">
                <wp:simplePos x="0" y="0"/>
                <wp:positionH relativeFrom="page">
                  <wp:posOffset>914704</wp:posOffset>
                </wp:positionH>
                <wp:positionV relativeFrom="paragraph">
                  <wp:posOffset>119767</wp:posOffset>
                </wp:positionV>
                <wp:extent cx="1829435" cy="9525"/>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5" o:spid="_x0000_s1026" style="position:absolute;margin-left:1in;margin-top:9.45pt;width:144.05pt;height:.75pt;z-index:-1572198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" path="m1829054,l,,,9143r1829054,l1829054,xe" fillcolor="black" stroked="f">
                <v:path arrowok="t"/>
                <w10:wrap type="topAndBottom" anchorx="page"/>
              </v:shape>
            </w:pict>
          </mc:Fallback>
        </mc:AlternateContent>
      </w:r>
    </w:p>
    <w:p>
      <w:pPr>
        <w:spacing w:before="99"/>
        <w:ind w:left="700" w:right="924"/>
        <w:jc w:val="both"/>
        <w:rPr>
          <w:sz w:val="16"/>
        </w:rPr>
      </w:pPr>
      <w:r>
        <w:rPr>
          <w:sz w:val="16"/>
          <w:vertAlign w:val="superscript"/>
        </w:rPr>
        <w:t>40</w:t>
      </w:r>
      <w:r>
        <w:rPr>
          <w:sz w:val="16"/>
        </w:rPr>
        <w:t xml:space="preserve"> Ces informations répondent aux besoins d’information des acteurs des marchés financiers soumis au règlement (UE) 2019/2088 car elles découlent d’un indicateur obligatoire lié aux principales incidences négatives correspondant à l’indicateur nº</w:t>
      </w:r>
      <w:r>
        <w:rPr>
          <w:spacing w:val="-1"/>
          <w:sz w:val="16"/>
        </w:rPr>
        <w:t xml:space="preserve"> </w:t>
      </w:r>
      <w:r>
        <w:rPr>
          <w:sz w:val="16"/>
        </w:rPr>
        <w:t>5 du tableau I de l’annexe I du règlement délégué (UE) 2022/1288 de la Commission en ce qui concerne les règles en matière de publication d’informations sur les investissements durables («Part de consommation et de production d’énergie non renouvelable»). La ventilation sert de référence pour un indicateur supplémentaire lié aux principales incidences négatives, tel que défini par l’indicateur nº 5 du tableau</w:t>
      </w:r>
      <w:r>
        <w:rPr>
          <w:spacing w:val="-3"/>
          <w:sz w:val="16"/>
        </w:rPr>
        <w:t xml:space="preserve"> </w:t>
      </w:r>
      <w:r>
        <w:rPr>
          <w:sz w:val="16"/>
        </w:rPr>
        <w:t>II de la même annexe («Ventilation des consommations d’énergie par type de sources d’énergie non renouvelables»).</w:t>
      </w:r>
    </w:p>
    <w:p>
      <w:pPr>
        <w:ind w:left="700" w:right="921"/>
        <w:jc w:val="both"/>
        <w:rPr>
          <w:sz w:val="16"/>
        </w:rPr>
      </w:pPr>
      <w:r>
        <w:rPr>
          <w:sz w:val="16"/>
          <w:vertAlign w:val="superscript"/>
        </w:rPr>
        <w:t>41</w:t>
      </w:r>
      <w:r>
        <w:rPr>
          <w:sz w:val="16"/>
        </w:rPr>
        <w:t xml:space="preserve"> Conformément aux exigences énoncées dans les actes délégués concernant l’hydrogène provenant de sources renouvelables: règlement délégué de la Commission du 10 février 2023 complétant la directive (UE) 2018/2001 du Parlement européen et du Conseil en établissant une méthodologie de l’Union définissant des règles détaillées pour la production de carburants liquides et gazeux renouvelables destinés au secteur des transports, d’origine non biologique; et règlement délégué de la Commission du 10</w:t>
      </w:r>
      <w:r>
        <w:rPr>
          <w:spacing w:val="-1"/>
          <w:sz w:val="16"/>
        </w:rPr>
        <w:t xml:space="preserve"> </w:t>
      </w:r>
      <w:r>
        <w:rPr>
          <w:sz w:val="16"/>
        </w:rPr>
        <w:t>février 2023 complétant la directive (UE) 2018/2001 du Parlement européen et du Conseil en</w:t>
      </w:r>
      <w:r>
        <w:rPr>
          <w:spacing w:val="-1"/>
          <w:sz w:val="16"/>
        </w:rPr>
        <w:t xml:space="preserve"> </w:t>
      </w:r>
      <w:r>
        <w:rPr>
          <w:sz w:val="16"/>
        </w:rPr>
        <w:t>établissant un</w:t>
      </w:r>
      <w:r>
        <w:rPr>
          <w:spacing w:val="-4"/>
          <w:sz w:val="16"/>
        </w:rPr>
        <w:t xml:space="preserve"> </w:t>
      </w:r>
      <w:r>
        <w:rPr>
          <w:sz w:val="16"/>
        </w:rPr>
        <w:t>seuil</w:t>
      </w:r>
      <w:r>
        <w:rPr>
          <w:spacing w:val="-2"/>
          <w:sz w:val="16"/>
        </w:rPr>
        <w:t xml:space="preserve"> </w:t>
      </w:r>
      <w:r>
        <w:rPr>
          <w:sz w:val="16"/>
        </w:rPr>
        <w:t>minimal de</w:t>
      </w:r>
      <w:r>
        <w:rPr>
          <w:spacing w:val="-1"/>
          <w:sz w:val="16"/>
        </w:rPr>
        <w:t xml:space="preserve"> </w:t>
      </w:r>
      <w:r>
        <w:rPr>
          <w:sz w:val="16"/>
        </w:rPr>
        <w:t>réduction</w:t>
      </w:r>
      <w:r>
        <w:rPr>
          <w:spacing w:val="-1"/>
          <w:sz w:val="16"/>
        </w:rPr>
        <w:t xml:space="preserve"> </w:t>
      </w:r>
      <w:r>
        <w:rPr>
          <w:sz w:val="16"/>
        </w:rPr>
        <w:t>des émissions de gaz</w:t>
      </w:r>
      <w:r>
        <w:rPr>
          <w:spacing w:val="-2"/>
          <w:sz w:val="16"/>
        </w:rPr>
        <w:t xml:space="preserve"> </w:t>
      </w:r>
      <w:r>
        <w:rPr>
          <w:sz w:val="16"/>
        </w:rPr>
        <w:t>à</w:t>
      </w:r>
      <w:r>
        <w:rPr>
          <w:spacing w:val="-1"/>
          <w:sz w:val="16"/>
        </w:rPr>
        <w:t xml:space="preserve"> </w:t>
      </w:r>
      <w:r>
        <w:rPr>
          <w:sz w:val="16"/>
        </w:rPr>
        <w:t>effet de</w:t>
      </w:r>
      <w:r>
        <w:rPr>
          <w:spacing w:val="-1"/>
          <w:sz w:val="16"/>
        </w:rPr>
        <w:t xml:space="preserve"> </w:t>
      </w:r>
      <w:r>
        <w:rPr>
          <w:sz w:val="16"/>
        </w:rPr>
        <w:t>serre pour</w:t>
      </w:r>
      <w:r>
        <w:rPr>
          <w:spacing w:val="-1"/>
          <w:sz w:val="16"/>
        </w:rPr>
        <w:t xml:space="preserve"> </w:t>
      </w:r>
      <w:r>
        <w:rPr>
          <w:sz w:val="16"/>
        </w:rPr>
        <w:t>les</w:t>
      </w:r>
      <w:r>
        <w:rPr>
          <w:spacing w:val="-2"/>
          <w:sz w:val="16"/>
        </w:rPr>
        <w:t xml:space="preserve"> </w:t>
      </w:r>
      <w:r>
        <w:rPr>
          <w:sz w:val="16"/>
        </w:rPr>
        <w:t>carburants à</w:t>
      </w:r>
      <w:r>
        <w:rPr>
          <w:spacing w:val="-1"/>
          <w:sz w:val="16"/>
        </w:rPr>
        <w:t xml:space="preserve"> </w:t>
      </w:r>
      <w:r>
        <w:rPr>
          <w:sz w:val="16"/>
        </w:rPr>
        <w:t>base</w:t>
      </w:r>
      <w:r>
        <w:rPr>
          <w:spacing w:val="-1"/>
          <w:sz w:val="16"/>
        </w:rPr>
        <w:t xml:space="preserve"> </w:t>
      </w:r>
      <w:r>
        <w:rPr>
          <w:sz w:val="16"/>
        </w:rPr>
        <w:t>de carbone recyclé et en précisant la méthode d’évaluation des réductions des émissions de gaz à effet de serre réalisées grâce aux carburants liquides et gazeux renouvelables destinés aux transports, d’origine non biologique, et aux carburants</w:t>
      </w:r>
      <w:r>
        <w:rPr>
          <w:spacing w:val="80"/>
          <w:sz w:val="16"/>
        </w:rPr>
        <w:t xml:space="preserve"> </w:t>
      </w:r>
      <w:r>
        <w:rPr>
          <w:sz w:val="16"/>
        </w:rPr>
        <w:t>à base de carbone recyclé.</w:t>
      </w:r>
    </w:p>
    <w:p>
      <w:pPr>
        <w:ind w:left="700" w:right="922"/>
        <w:jc w:val="both"/>
        <w:rPr>
          <w:sz w:val="16"/>
        </w:rPr>
      </w:pPr>
      <w:r>
        <w:rPr>
          <w:sz w:val="16"/>
          <w:vertAlign w:val="superscript"/>
        </w:rPr>
        <w:t>42</w:t>
      </w:r>
      <w:r>
        <w:rPr>
          <w:spacing w:val="15"/>
          <w:sz w:val="16"/>
        </w:rPr>
        <w:t xml:space="preserve"> </w:t>
      </w:r>
      <w:r>
        <w:rPr>
          <w:sz w:val="16"/>
        </w:rPr>
        <w:t>Les secteurs à fort impact climatique sont ceux énumérés dans les sections A à H et à la section</w:t>
      </w:r>
      <w:r>
        <w:rPr>
          <w:spacing w:val="-2"/>
          <w:sz w:val="16"/>
        </w:rPr>
        <w:t xml:space="preserve"> </w:t>
      </w:r>
      <w:r>
        <w:rPr>
          <w:sz w:val="16"/>
        </w:rPr>
        <w:t>L de la NACE [au sens du règlement délégué (UE) 2022/1288 de la Commission].</w:t>
      </w:r>
    </w:p>
    <w:p>
      <w:pPr>
        <w:jc w:val="both"/>
        <w:rPr>
          <w:sz w:val="16"/>
        </w:rPr>
        <w:sectPr>
          <w:pgSz w:w="11910" w:h="16840"/>
          <w:pgMar w:top="1700" w:right="740" w:bottom="1200" w:left="740" w:header="0" w:footer="1008" w:gutter="0"/>
          <w:cols w:space="720"/>
        </w:sectPr>
      </w:pPr>
    </w:p>
    <w:p>
      <w:pPr>
        <w:spacing w:before="98"/>
        <w:ind w:left="1266"/>
        <w:rPr>
          <w:sz w:val="20"/>
        </w:rPr>
      </w:pPr>
      <w:r>
        <w:rPr>
          <w:sz w:val="20"/>
        </w:rPr>
        <w:lastRenderedPageBreak/>
        <w:t>d’</w:t>
      </w:r>
      <w:r>
        <w:rPr>
          <w:rFonts w:ascii="Arial" w:hAnsi="Arial"/>
          <w:b/>
          <w:i/>
          <w:sz w:val="20"/>
        </w:rPr>
        <w:t>énergie</w:t>
      </w:r>
      <w:r>
        <w:rPr>
          <w:rFonts w:ascii="Arial" w:hAnsi="Arial"/>
          <w:b/>
          <w:i/>
          <w:spacing w:val="-10"/>
          <w:sz w:val="20"/>
        </w:rPr>
        <w:t xml:space="preserve"> </w:t>
      </w:r>
      <w:r>
        <w:rPr>
          <w:rFonts w:ascii="Arial" w:hAnsi="Arial"/>
          <w:b/>
          <w:i/>
          <w:sz w:val="20"/>
        </w:rPr>
        <w:t>non</w:t>
      </w:r>
      <w:r>
        <w:rPr>
          <w:rFonts w:ascii="Arial" w:hAnsi="Arial"/>
          <w:b/>
          <w:i/>
          <w:spacing w:val="-6"/>
          <w:sz w:val="20"/>
        </w:rPr>
        <w:t xml:space="preserve"> </w:t>
      </w:r>
      <w:r>
        <w:rPr>
          <w:rFonts w:ascii="Arial" w:hAnsi="Arial"/>
          <w:b/>
          <w:i/>
          <w:sz w:val="20"/>
        </w:rPr>
        <w:t>renouvelable</w:t>
      </w:r>
      <w:r>
        <w:rPr>
          <w:rFonts w:ascii="Arial" w:hAnsi="Arial"/>
          <w:b/>
          <w:i/>
          <w:spacing w:val="-6"/>
          <w:sz w:val="20"/>
        </w:rPr>
        <w:t xml:space="preserve"> </w:t>
      </w:r>
      <w:r>
        <w:rPr>
          <w:sz w:val="20"/>
        </w:rPr>
        <w:t>et</w:t>
      </w:r>
      <w:r>
        <w:rPr>
          <w:spacing w:val="-8"/>
          <w:sz w:val="20"/>
        </w:rPr>
        <w:t xml:space="preserve"> </w:t>
      </w:r>
      <w:r>
        <w:rPr>
          <w:sz w:val="20"/>
        </w:rPr>
        <w:t>sa</w:t>
      </w:r>
      <w:r>
        <w:rPr>
          <w:spacing w:val="-7"/>
          <w:sz w:val="20"/>
        </w:rPr>
        <w:t xml:space="preserve"> </w:t>
      </w:r>
      <w:r>
        <w:rPr>
          <w:sz w:val="20"/>
        </w:rPr>
        <w:t>production</w:t>
      </w:r>
      <w:r>
        <w:rPr>
          <w:spacing w:val="-9"/>
          <w:sz w:val="20"/>
        </w:rPr>
        <w:t xml:space="preserve"> </w:t>
      </w:r>
      <w:r>
        <w:rPr>
          <w:sz w:val="20"/>
        </w:rPr>
        <w:t>d’</w:t>
      </w:r>
      <w:r>
        <w:rPr>
          <w:rFonts w:ascii="Arial" w:hAnsi="Arial"/>
          <w:b/>
          <w:i/>
          <w:sz w:val="20"/>
        </w:rPr>
        <w:t>énergie</w:t>
      </w:r>
      <w:r>
        <w:rPr>
          <w:rFonts w:ascii="Arial" w:hAnsi="Arial"/>
          <w:b/>
          <w:i/>
          <w:spacing w:val="-9"/>
          <w:sz w:val="20"/>
        </w:rPr>
        <w:t xml:space="preserve"> </w:t>
      </w:r>
      <w:r>
        <w:rPr>
          <w:rFonts w:ascii="Arial" w:hAnsi="Arial"/>
          <w:b/>
          <w:i/>
          <w:spacing w:val="-2"/>
          <w:sz w:val="20"/>
        </w:rPr>
        <w:t>renouvelable</w:t>
      </w:r>
      <w:r>
        <w:rPr>
          <w:spacing w:val="-2"/>
          <w:sz w:val="20"/>
          <w:vertAlign w:val="superscript"/>
        </w:rPr>
        <w:t>43</w:t>
      </w:r>
      <w:r>
        <w:rPr>
          <w:spacing w:val="-2"/>
          <w:sz w:val="20"/>
        </w:rPr>
        <w:t>.</w:t>
      </w:r>
    </w:p>
    <w:p>
      <w:pPr>
        <w:pStyle w:val="Corpsdetexte"/>
        <w:spacing w:before="227"/>
      </w:pPr>
    </w:p>
    <w:p>
      <w:pPr>
        <w:pStyle w:val="Titre2"/>
        <w:rPr>
          <w:i w:val="0"/>
        </w:rPr>
      </w:pPr>
      <w:r>
        <w:t>Intensité</w:t>
      </w:r>
      <w:r>
        <w:rPr>
          <w:spacing w:val="-7"/>
        </w:rPr>
        <w:t xml:space="preserve"> </w:t>
      </w:r>
      <w:r>
        <w:t>énergétique</w:t>
      </w:r>
      <w:r>
        <w:rPr>
          <w:spacing w:val="-6"/>
        </w:rPr>
        <w:t xml:space="preserve"> </w:t>
      </w:r>
      <w:r>
        <w:t>sur</w:t>
      </w:r>
      <w:r>
        <w:rPr>
          <w:spacing w:val="-3"/>
        </w:rPr>
        <w:t xml:space="preserve"> </w:t>
      </w:r>
      <w:r>
        <w:t>la</w:t>
      </w:r>
      <w:r>
        <w:rPr>
          <w:spacing w:val="-6"/>
        </w:rPr>
        <w:t xml:space="preserve"> </w:t>
      </w:r>
      <w:r>
        <w:t>base</w:t>
      </w:r>
      <w:r>
        <w:rPr>
          <w:spacing w:val="-6"/>
        </w:rPr>
        <w:t xml:space="preserve"> </w:t>
      </w:r>
      <w:r>
        <w:t>du</w:t>
      </w:r>
      <w:r>
        <w:rPr>
          <w:spacing w:val="-4"/>
        </w:rPr>
        <w:t xml:space="preserve"> </w:t>
      </w:r>
      <w:r>
        <w:t>produit</w:t>
      </w:r>
      <w:r>
        <w:rPr>
          <w:spacing w:val="-5"/>
        </w:rPr>
        <w:t xml:space="preserve"> </w:t>
      </w:r>
      <w:r>
        <w:rPr>
          <w:spacing w:val="-2"/>
        </w:rPr>
        <w:t>net</w:t>
      </w:r>
      <w:r>
        <w:rPr>
          <w:i w:val="0"/>
          <w:spacing w:val="-2"/>
          <w:vertAlign w:val="superscript"/>
        </w:rPr>
        <w:t>44</w:t>
      </w:r>
    </w:p>
    <w:p>
      <w:pPr>
        <w:pStyle w:val="Paragraphedeliste"/>
        <w:numPr>
          <w:ilvl w:val="0"/>
          <w:numId w:val="33"/>
        </w:numPr>
        <w:tabs>
          <w:tab w:val="left" w:pos="1263"/>
          <w:tab w:val="left" w:pos="1266"/>
        </w:tabs>
        <w:ind w:right="917" w:hanging="567"/>
        <w:jc w:val="both"/>
        <w:rPr>
          <w:sz w:val="20"/>
        </w:rPr>
      </w:pPr>
      <w:r>
        <w:rPr>
          <w:sz w:val="20"/>
        </w:rPr>
        <w:t xml:space="preserve">L’entreprise fournit des informations sur l’intensité énergétique (consommation totale d’énergie par produit net) associée aux activités réalisées dans les </w:t>
      </w:r>
      <w:r>
        <w:rPr>
          <w:rFonts w:ascii="Arial" w:hAnsi="Arial"/>
          <w:b/>
          <w:i/>
          <w:sz w:val="20"/>
        </w:rPr>
        <w:t xml:space="preserve">secteurs à fort impact </w:t>
      </w:r>
      <w:r>
        <w:rPr>
          <w:rFonts w:ascii="Arial" w:hAnsi="Arial"/>
          <w:b/>
          <w:i/>
          <w:spacing w:val="-2"/>
          <w:sz w:val="20"/>
        </w:rPr>
        <w:t>climatique</w:t>
      </w:r>
      <w:r>
        <w:rPr>
          <w:spacing w:val="-2"/>
          <w:sz w:val="20"/>
        </w:rPr>
        <w:t>.</w:t>
      </w:r>
    </w:p>
    <w:p>
      <w:pPr>
        <w:pStyle w:val="Paragraphedeliste"/>
        <w:numPr>
          <w:ilvl w:val="0"/>
          <w:numId w:val="33"/>
        </w:numPr>
        <w:tabs>
          <w:tab w:val="left" w:pos="1263"/>
          <w:tab w:val="left" w:pos="1266"/>
        </w:tabs>
        <w:ind w:right="917" w:hanging="567"/>
        <w:jc w:val="both"/>
        <w:rPr>
          <w:sz w:val="20"/>
        </w:rPr>
      </w:pPr>
      <w:r>
        <w:rPr>
          <w:sz w:val="20"/>
        </w:rPr>
        <w:t xml:space="preserve">Les informations à publier sur l’intensité énergétique requises au paragraphe 40 ne peuvent découler que de la consommation totale d’énergie et du produit net provenant d’activités réalisées dans des </w:t>
      </w:r>
      <w:r>
        <w:rPr>
          <w:rFonts w:ascii="Arial" w:hAnsi="Arial"/>
          <w:b/>
          <w:i/>
          <w:sz w:val="20"/>
        </w:rPr>
        <w:t>secteurs à fort impact climatique</w:t>
      </w:r>
      <w:r>
        <w:rPr>
          <w:sz w:val="20"/>
        </w:rPr>
        <w:t>.</w:t>
      </w:r>
    </w:p>
    <w:p>
      <w:pPr>
        <w:pStyle w:val="Paragraphedeliste"/>
        <w:numPr>
          <w:ilvl w:val="0"/>
          <w:numId w:val="33"/>
        </w:numPr>
        <w:tabs>
          <w:tab w:val="left" w:pos="1266"/>
        </w:tabs>
        <w:spacing w:before="119"/>
        <w:ind w:hanging="566"/>
        <w:rPr>
          <w:sz w:val="20"/>
        </w:rPr>
      </w:pPr>
      <w:r>
        <w:rPr>
          <w:sz w:val="20"/>
        </w:rPr>
        <w:t>L’entreprise</w:t>
      </w:r>
      <w:r>
        <w:rPr>
          <w:spacing w:val="4"/>
          <w:sz w:val="20"/>
        </w:rPr>
        <w:t xml:space="preserve"> </w:t>
      </w:r>
      <w:r>
        <w:rPr>
          <w:sz w:val="20"/>
        </w:rPr>
        <w:t>précise</w:t>
      </w:r>
      <w:r>
        <w:rPr>
          <w:spacing w:val="4"/>
          <w:sz w:val="20"/>
        </w:rPr>
        <w:t xml:space="preserve"> </w:t>
      </w:r>
      <w:r>
        <w:rPr>
          <w:sz w:val="20"/>
        </w:rPr>
        <w:t>les</w:t>
      </w:r>
      <w:r>
        <w:rPr>
          <w:spacing w:val="8"/>
          <w:sz w:val="20"/>
        </w:rPr>
        <w:t xml:space="preserve"> </w:t>
      </w:r>
      <w:r>
        <w:rPr>
          <w:rFonts w:ascii="Arial" w:hAnsi="Arial"/>
          <w:b/>
          <w:i/>
          <w:sz w:val="20"/>
        </w:rPr>
        <w:t>secteurs</w:t>
      </w:r>
      <w:r>
        <w:rPr>
          <w:rFonts w:ascii="Arial" w:hAnsi="Arial"/>
          <w:b/>
          <w:i/>
          <w:spacing w:val="5"/>
          <w:sz w:val="20"/>
        </w:rPr>
        <w:t xml:space="preserve"> </w:t>
      </w:r>
      <w:r>
        <w:rPr>
          <w:rFonts w:ascii="Arial" w:hAnsi="Arial"/>
          <w:b/>
          <w:i/>
          <w:sz w:val="20"/>
        </w:rPr>
        <w:t>à</w:t>
      </w:r>
      <w:r>
        <w:rPr>
          <w:rFonts w:ascii="Arial" w:hAnsi="Arial"/>
          <w:b/>
          <w:i/>
          <w:spacing w:val="3"/>
          <w:sz w:val="20"/>
        </w:rPr>
        <w:t xml:space="preserve"> </w:t>
      </w:r>
      <w:r>
        <w:rPr>
          <w:rFonts w:ascii="Arial" w:hAnsi="Arial"/>
          <w:b/>
          <w:i/>
          <w:sz w:val="20"/>
        </w:rPr>
        <w:t>fort</w:t>
      </w:r>
      <w:r>
        <w:rPr>
          <w:rFonts w:ascii="Arial" w:hAnsi="Arial"/>
          <w:b/>
          <w:i/>
          <w:spacing w:val="3"/>
          <w:sz w:val="20"/>
        </w:rPr>
        <w:t xml:space="preserve"> </w:t>
      </w:r>
      <w:r>
        <w:rPr>
          <w:rFonts w:ascii="Arial" w:hAnsi="Arial"/>
          <w:b/>
          <w:i/>
          <w:sz w:val="20"/>
        </w:rPr>
        <w:t>impact</w:t>
      </w:r>
      <w:r>
        <w:rPr>
          <w:rFonts w:ascii="Arial" w:hAnsi="Arial"/>
          <w:b/>
          <w:i/>
          <w:spacing w:val="3"/>
          <w:sz w:val="20"/>
        </w:rPr>
        <w:t xml:space="preserve"> </w:t>
      </w:r>
      <w:r>
        <w:rPr>
          <w:rFonts w:ascii="Arial" w:hAnsi="Arial"/>
          <w:b/>
          <w:i/>
          <w:sz w:val="20"/>
        </w:rPr>
        <w:t>climatique</w:t>
      </w:r>
      <w:r>
        <w:rPr>
          <w:rFonts w:ascii="Arial" w:hAnsi="Arial"/>
          <w:b/>
          <w:i/>
          <w:spacing w:val="6"/>
          <w:sz w:val="20"/>
        </w:rPr>
        <w:t xml:space="preserve"> </w:t>
      </w:r>
      <w:r>
        <w:rPr>
          <w:sz w:val="20"/>
        </w:rPr>
        <w:t>qui</w:t>
      </w:r>
      <w:r>
        <w:rPr>
          <w:spacing w:val="1"/>
          <w:sz w:val="20"/>
        </w:rPr>
        <w:t xml:space="preserve"> </w:t>
      </w:r>
      <w:r>
        <w:rPr>
          <w:sz w:val="20"/>
        </w:rPr>
        <w:t>sont</w:t>
      </w:r>
      <w:r>
        <w:rPr>
          <w:spacing w:val="3"/>
          <w:sz w:val="20"/>
        </w:rPr>
        <w:t xml:space="preserve"> </w:t>
      </w:r>
      <w:r>
        <w:rPr>
          <w:sz w:val="20"/>
        </w:rPr>
        <w:t>utilisés</w:t>
      </w:r>
      <w:r>
        <w:rPr>
          <w:spacing w:val="3"/>
          <w:sz w:val="20"/>
        </w:rPr>
        <w:t xml:space="preserve"> </w:t>
      </w:r>
      <w:r>
        <w:rPr>
          <w:sz w:val="20"/>
        </w:rPr>
        <w:t>pour</w:t>
      </w:r>
      <w:r>
        <w:rPr>
          <w:spacing w:val="3"/>
          <w:sz w:val="20"/>
        </w:rPr>
        <w:t xml:space="preserve"> </w:t>
      </w:r>
      <w:r>
        <w:rPr>
          <w:spacing w:val="-2"/>
          <w:sz w:val="20"/>
        </w:rPr>
        <w:t>déterminer</w:t>
      </w:r>
    </w:p>
    <w:p>
      <w:pPr>
        <w:pStyle w:val="Corpsdetexte"/>
        <w:ind w:left="1266"/>
      </w:pPr>
      <w:r>
        <w:t>l’intensité</w:t>
      </w:r>
      <w:r>
        <w:rPr>
          <w:spacing w:val="-9"/>
        </w:rPr>
        <w:t xml:space="preserve"> </w:t>
      </w:r>
      <w:r>
        <w:t>énergétique</w:t>
      </w:r>
      <w:r>
        <w:rPr>
          <w:spacing w:val="-11"/>
        </w:rPr>
        <w:t xml:space="preserve"> </w:t>
      </w:r>
      <w:r>
        <w:t>requise</w:t>
      </w:r>
      <w:r>
        <w:rPr>
          <w:spacing w:val="-10"/>
        </w:rPr>
        <w:t xml:space="preserve"> </w:t>
      </w:r>
      <w:r>
        <w:t>au</w:t>
      </w:r>
      <w:r>
        <w:rPr>
          <w:spacing w:val="-10"/>
        </w:rPr>
        <w:t xml:space="preserve"> </w:t>
      </w:r>
      <w:r>
        <w:t>paragraphe</w:t>
      </w:r>
      <w:r>
        <w:rPr>
          <w:spacing w:val="-6"/>
        </w:rPr>
        <w:t xml:space="preserve"> </w:t>
      </w:r>
      <w:r>
        <w:rPr>
          <w:spacing w:val="-5"/>
        </w:rPr>
        <w:t>40.</w:t>
      </w:r>
    </w:p>
    <w:p>
      <w:pPr>
        <w:pStyle w:val="Paragraphedeliste"/>
        <w:numPr>
          <w:ilvl w:val="0"/>
          <w:numId w:val="33"/>
        </w:numPr>
        <w:tabs>
          <w:tab w:val="left" w:pos="1263"/>
          <w:tab w:val="left" w:pos="1266"/>
        </w:tabs>
        <w:ind w:right="918" w:hanging="567"/>
        <w:jc w:val="both"/>
        <w:rPr>
          <w:sz w:val="20"/>
        </w:rPr>
      </w:pPr>
      <w:r>
        <w:rPr>
          <w:sz w:val="20"/>
        </w:rPr>
        <w:t xml:space="preserve">L’entreprise communique le rapprochement, avec le poste ou les notes pertinents figurant dans les états financiers, du montant du produit net provenant d’activités réalisées dans des </w:t>
      </w:r>
      <w:r>
        <w:rPr>
          <w:rFonts w:ascii="Arial" w:hAnsi="Arial"/>
          <w:b/>
          <w:i/>
          <w:sz w:val="20"/>
        </w:rPr>
        <w:t xml:space="preserve">secteurs à fort impact climatique </w:t>
      </w:r>
      <w:r>
        <w:rPr>
          <w:sz w:val="20"/>
        </w:rPr>
        <w:t>(à savoir le dénominateur dans le calcul de l’intensité énergétique requise au paragraphe 40).</w:t>
      </w:r>
    </w:p>
    <w:p>
      <w:pPr>
        <w:pStyle w:val="Corpsdetexte"/>
        <w:spacing w:before="3"/>
      </w:pPr>
    </w:p>
    <w:p>
      <w:pPr>
        <w:pStyle w:val="Titre2"/>
        <w:ind w:right="938"/>
      </w:pPr>
      <w:r>
        <w:t>Exigence</w:t>
      </w:r>
      <w:r>
        <w:rPr>
          <w:spacing w:val="-2"/>
        </w:rPr>
        <w:t xml:space="preserve"> </w:t>
      </w:r>
      <w:r>
        <w:t>de</w:t>
      </w:r>
      <w:r>
        <w:rPr>
          <w:spacing w:val="-5"/>
        </w:rPr>
        <w:t xml:space="preserve"> </w:t>
      </w:r>
      <w:r>
        <w:t>publication</w:t>
      </w:r>
      <w:r>
        <w:rPr>
          <w:spacing w:val="-1"/>
        </w:rPr>
        <w:t xml:space="preserve"> </w:t>
      </w:r>
      <w:r>
        <w:t>E1-6</w:t>
      </w:r>
      <w:r>
        <w:rPr>
          <w:spacing w:val="-2"/>
        </w:rPr>
        <w:t xml:space="preserve"> </w:t>
      </w:r>
      <w:r>
        <w:t>–</w:t>
      </w:r>
      <w:r>
        <w:rPr>
          <w:spacing w:val="-4"/>
        </w:rPr>
        <w:t xml:space="preserve"> </w:t>
      </w:r>
      <w:r>
        <w:t>Émissions</w:t>
      </w:r>
      <w:r>
        <w:rPr>
          <w:spacing w:val="-4"/>
        </w:rPr>
        <w:t xml:space="preserve"> </w:t>
      </w:r>
      <w:r>
        <w:t>brutes</w:t>
      </w:r>
      <w:r>
        <w:rPr>
          <w:spacing w:val="-2"/>
        </w:rPr>
        <w:t xml:space="preserve"> </w:t>
      </w:r>
      <w:r>
        <w:t>de</w:t>
      </w:r>
      <w:r>
        <w:rPr>
          <w:spacing w:val="-5"/>
        </w:rPr>
        <w:t xml:space="preserve"> </w:t>
      </w:r>
      <w:r>
        <w:t>GES</w:t>
      </w:r>
      <w:r>
        <w:rPr>
          <w:spacing w:val="-5"/>
        </w:rPr>
        <w:t xml:space="preserve"> </w:t>
      </w:r>
      <w:r>
        <w:t>de</w:t>
      </w:r>
      <w:r>
        <w:rPr>
          <w:spacing w:val="-2"/>
        </w:rPr>
        <w:t xml:space="preserve"> </w:t>
      </w:r>
      <w:r>
        <w:t>périmètres 1,</w:t>
      </w:r>
      <w:r>
        <w:rPr>
          <w:spacing w:val="-3"/>
        </w:rPr>
        <w:t xml:space="preserve"> </w:t>
      </w:r>
      <w:r>
        <w:t>2,</w:t>
      </w:r>
      <w:r>
        <w:rPr>
          <w:spacing w:val="-3"/>
        </w:rPr>
        <w:t xml:space="preserve"> </w:t>
      </w:r>
      <w:r>
        <w:t>3</w:t>
      </w:r>
      <w:r>
        <w:rPr>
          <w:spacing w:val="-2"/>
        </w:rPr>
        <w:t xml:space="preserve"> </w:t>
      </w:r>
      <w:r>
        <w:t>et émissions totales de GES</w:t>
      </w:r>
    </w:p>
    <w:p>
      <w:pPr>
        <w:pStyle w:val="Corpsdetexte"/>
        <w:spacing w:before="9"/>
        <w:rPr>
          <w:rFonts w:ascii="Arial"/>
          <w:b/>
          <w:i/>
          <w:sz w:val="6"/>
        </w:rPr>
      </w:pPr>
      <w:r>
        <w:rPr>
          <w:noProof/>
        </w:rPr>
        <mc:AlternateContent>
          <mc:Choice Requires="wps">
            <w:drawing>
              <wp:anchor distT="0" distB="0" distL="0" distR="0" simplePos="0" relativeHeight="487595008" behindDoc="1" locked="0" layoutInCell="1" allowOverlap="1">
                <wp:simplePos x="0" y="0"/>
                <wp:positionH relativeFrom="page">
                  <wp:posOffset>914400</wp:posOffset>
                </wp:positionH>
                <wp:positionV relativeFrom="paragraph">
                  <wp:posOffset>64869</wp:posOffset>
                </wp:positionV>
                <wp:extent cx="5588000" cy="127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88000" cy="1270"/>
                        </a:xfrm>
                        <a:custGeom>
                          <a:avLst/>
                          <a:gdLst/>
                          <a:ahLst/>
                          <a:cxnLst/>
                          <a:rect l="l" t="t" r="r" b="b"/>
                          <a:pathLst>
                            <a:path w="5588000">
                              <a:moveTo>
                                <a:pt x="0" y="0"/>
                              </a:moveTo>
                              <a:lnTo>
                                <a:pt x="55880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6" o:spid="_x0000_s1026" style="position:absolute;margin-left:1in;margin-top:5.1pt;width:440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558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" path="m,l5588000,e" filled="f" strokeweight=".5pt">
                <v:path arrowok="t"/>
                <w10:wrap type="topAndBottom" anchorx="page"/>
              </v:shape>
            </w:pict>
          </mc:Fallback>
        </mc:AlternateContent>
      </w:r>
    </w:p>
    <w:p>
      <w:pPr>
        <w:pStyle w:val="Corpsdetexte"/>
        <w:spacing w:before="21"/>
        <w:rPr>
          <w:rFonts w:ascii="Arial"/>
          <w:b/>
          <w:i/>
          <w:sz w:val="22"/>
        </w:rPr>
      </w:pPr>
    </w:p>
    <w:p>
      <w:pPr>
        <w:pStyle w:val="Paragraphedeliste"/>
        <w:numPr>
          <w:ilvl w:val="0"/>
          <w:numId w:val="33"/>
        </w:numPr>
        <w:tabs>
          <w:tab w:val="left" w:pos="1266"/>
        </w:tabs>
        <w:spacing w:before="0" w:line="254" w:lineRule="auto"/>
        <w:ind w:right="2087" w:hanging="567"/>
        <w:rPr>
          <w:position w:val="2"/>
          <w:sz w:val="20"/>
        </w:rPr>
      </w:pPr>
      <w:r>
        <w:rPr>
          <w:rFonts w:ascii="Arial" w:hAnsi="Arial"/>
          <w:b/>
          <w:position w:val="2"/>
          <w:sz w:val="20"/>
        </w:rPr>
        <w:t>L’entreprise</w:t>
      </w:r>
      <w:r>
        <w:rPr>
          <w:rFonts w:ascii="Arial" w:hAnsi="Arial"/>
          <w:b/>
          <w:spacing w:val="-6"/>
          <w:position w:val="2"/>
          <w:sz w:val="20"/>
        </w:rPr>
        <w:t xml:space="preserve"> </w:t>
      </w:r>
      <w:r>
        <w:rPr>
          <w:rFonts w:ascii="Arial" w:hAnsi="Arial"/>
          <w:b/>
          <w:position w:val="2"/>
          <w:sz w:val="20"/>
        </w:rPr>
        <w:t>indique,</w:t>
      </w:r>
      <w:r>
        <w:rPr>
          <w:rFonts w:ascii="Arial" w:hAnsi="Arial"/>
          <w:b/>
          <w:spacing w:val="-6"/>
          <w:position w:val="2"/>
          <w:sz w:val="20"/>
        </w:rPr>
        <w:t xml:space="preserve"> </w:t>
      </w:r>
      <w:r>
        <w:rPr>
          <w:rFonts w:ascii="Arial" w:hAnsi="Arial"/>
          <w:b/>
          <w:position w:val="2"/>
          <w:sz w:val="20"/>
        </w:rPr>
        <w:t>en</w:t>
      </w:r>
      <w:r>
        <w:rPr>
          <w:rFonts w:ascii="Arial" w:hAnsi="Arial"/>
          <w:b/>
          <w:spacing w:val="-5"/>
          <w:position w:val="2"/>
          <w:sz w:val="20"/>
        </w:rPr>
        <w:t xml:space="preserve"> </w:t>
      </w:r>
      <w:r>
        <w:rPr>
          <w:rFonts w:ascii="Arial" w:hAnsi="Arial"/>
          <w:b/>
          <w:position w:val="2"/>
          <w:sz w:val="20"/>
        </w:rPr>
        <w:t>tonnes</w:t>
      </w:r>
      <w:r>
        <w:rPr>
          <w:rFonts w:ascii="Arial" w:hAnsi="Arial"/>
          <w:b/>
          <w:spacing w:val="-6"/>
          <w:position w:val="2"/>
          <w:sz w:val="20"/>
        </w:rPr>
        <w:t xml:space="preserve"> </w:t>
      </w:r>
      <w:r>
        <w:rPr>
          <w:rFonts w:ascii="Arial" w:hAnsi="Arial"/>
          <w:b/>
          <w:position w:val="2"/>
          <w:sz w:val="20"/>
        </w:rPr>
        <w:t>métriques</w:t>
      </w:r>
      <w:r>
        <w:rPr>
          <w:rFonts w:ascii="Arial" w:hAnsi="Arial"/>
          <w:b/>
          <w:spacing w:val="-6"/>
          <w:position w:val="2"/>
          <w:sz w:val="20"/>
        </w:rPr>
        <w:t xml:space="preserve"> </w:t>
      </w:r>
      <w:r>
        <w:rPr>
          <w:rFonts w:ascii="Arial" w:hAnsi="Arial"/>
          <w:b/>
          <w:position w:val="2"/>
          <w:sz w:val="20"/>
        </w:rPr>
        <w:t>équivalent Co</w:t>
      </w:r>
      <w:r>
        <w:rPr>
          <w:rFonts w:ascii="Arial" w:hAnsi="Arial"/>
          <w:b/>
          <w:sz w:val="13"/>
        </w:rPr>
        <w:t>2</w:t>
      </w:r>
      <w:r>
        <w:rPr>
          <w:rFonts w:ascii="Arial" w:hAnsi="Arial"/>
          <w:b/>
          <w:position w:val="2"/>
          <w:sz w:val="20"/>
        </w:rPr>
        <w:t>,</w:t>
      </w:r>
      <w:r>
        <w:rPr>
          <w:rFonts w:ascii="Arial" w:hAnsi="Arial"/>
          <w:b/>
          <w:spacing w:val="-6"/>
          <w:position w:val="2"/>
          <w:sz w:val="20"/>
        </w:rPr>
        <w:t xml:space="preserve"> </w:t>
      </w:r>
      <w:r>
        <w:rPr>
          <w:rFonts w:ascii="Arial" w:hAnsi="Arial"/>
          <w:b/>
          <w:position w:val="2"/>
          <w:sz w:val="20"/>
        </w:rPr>
        <w:t>les</w:t>
      </w:r>
      <w:r>
        <w:rPr>
          <w:rFonts w:ascii="Arial" w:hAnsi="Arial"/>
          <w:b/>
          <w:spacing w:val="-6"/>
          <w:position w:val="2"/>
          <w:sz w:val="20"/>
        </w:rPr>
        <w:t xml:space="preserve"> </w:t>
      </w:r>
      <w:r>
        <w:rPr>
          <w:rFonts w:ascii="Arial" w:hAnsi="Arial"/>
          <w:b/>
          <w:position w:val="2"/>
          <w:sz w:val="20"/>
        </w:rPr>
        <w:t xml:space="preserve">informations </w:t>
      </w:r>
      <w:r>
        <w:rPr>
          <w:rFonts w:ascii="Arial" w:hAnsi="Arial"/>
          <w:b/>
          <w:spacing w:val="-2"/>
          <w:sz w:val="20"/>
        </w:rPr>
        <w:t>suivantes</w:t>
      </w:r>
      <w:r>
        <w:rPr>
          <w:rFonts w:ascii="Arial" w:hAnsi="Arial"/>
          <w:b/>
          <w:spacing w:val="-2"/>
          <w:sz w:val="20"/>
          <w:vertAlign w:val="superscript"/>
        </w:rPr>
        <w:t>45</w:t>
      </w:r>
      <w:r>
        <w:rPr>
          <w:rFonts w:ascii="Arial" w:hAnsi="Arial"/>
          <w:b/>
          <w:spacing w:val="-2"/>
          <w:sz w:val="20"/>
        </w:rPr>
        <w:t>:</w:t>
      </w:r>
    </w:p>
    <w:p>
      <w:pPr>
        <w:pStyle w:val="Paragraphedeliste"/>
        <w:numPr>
          <w:ilvl w:val="1"/>
          <w:numId w:val="33"/>
        </w:numPr>
        <w:tabs>
          <w:tab w:val="left" w:pos="1833"/>
        </w:tabs>
        <w:spacing w:before="132"/>
        <w:rPr>
          <w:rFonts w:ascii="Arial" w:hAnsi="Arial"/>
          <w:b/>
          <w:sz w:val="20"/>
        </w:rPr>
      </w:pPr>
      <w:r>
        <w:rPr>
          <w:rFonts w:ascii="Arial" w:hAnsi="Arial"/>
          <w:b/>
          <w:sz w:val="20"/>
        </w:rPr>
        <w:t>ses</w:t>
      </w:r>
      <w:r>
        <w:rPr>
          <w:rFonts w:ascii="Arial" w:hAnsi="Arial"/>
          <w:b/>
          <w:spacing w:val="-6"/>
          <w:sz w:val="20"/>
        </w:rPr>
        <w:t xml:space="preserve"> </w:t>
      </w:r>
      <w:r>
        <w:rPr>
          <w:rFonts w:ascii="Arial" w:hAnsi="Arial"/>
          <w:b/>
          <w:sz w:val="20"/>
        </w:rPr>
        <w:t>émissions</w:t>
      </w:r>
      <w:r>
        <w:rPr>
          <w:rFonts w:ascii="Arial" w:hAnsi="Arial"/>
          <w:b/>
          <w:spacing w:val="-7"/>
          <w:sz w:val="20"/>
        </w:rPr>
        <w:t xml:space="preserve"> </w:t>
      </w:r>
      <w:r>
        <w:rPr>
          <w:rFonts w:ascii="Arial" w:hAnsi="Arial"/>
          <w:b/>
          <w:sz w:val="20"/>
        </w:rPr>
        <w:t>brutes</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z w:val="20"/>
        </w:rPr>
        <w:t>GES</w:t>
      </w:r>
      <w:r>
        <w:rPr>
          <w:rFonts w:ascii="Arial" w:hAnsi="Arial"/>
          <w:b/>
          <w:spacing w:val="-7"/>
          <w:sz w:val="20"/>
        </w:rPr>
        <w:t xml:space="preserve"> </w:t>
      </w:r>
      <w:r>
        <w:rPr>
          <w:rFonts w:ascii="Arial" w:hAnsi="Arial"/>
          <w:b/>
          <w:sz w:val="20"/>
        </w:rPr>
        <w:t>de</w:t>
      </w:r>
      <w:r>
        <w:rPr>
          <w:rFonts w:ascii="Arial" w:hAnsi="Arial"/>
          <w:b/>
          <w:spacing w:val="-4"/>
          <w:sz w:val="20"/>
        </w:rPr>
        <w:t xml:space="preserve"> </w:t>
      </w:r>
      <w:r>
        <w:rPr>
          <w:rFonts w:ascii="Arial" w:hAnsi="Arial"/>
          <w:b/>
          <w:sz w:val="20"/>
        </w:rPr>
        <w:t>périmètre</w:t>
      </w:r>
      <w:r>
        <w:rPr>
          <w:rFonts w:ascii="Arial" w:hAnsi="Arial"/>
          <w:b/>
          <w:spacing w:val="-3"/>
          <w:sz w:val="20"/>
        </w:rPr>
        <w:t xml:space="preserve"> </w:t>
      </w:r>
      <w:r>
        <w:rPr>
          <w:rFonts w:ascii="Arial" w:hAnsi="Arial"/>
          <w:b/>
          <w:spacing w:val="-5"/>
          <w:sz w:val="20"/>
        </w:rPr>
        <w:t>1;</w:t>
      </w:r>
    </w:p>
    <w:p>
      <w:pPr>
        <w:pStyle w:val="Paragraphedeliste"/>
        <w:numPr>
          <w:ilvl w:val="1"/>
          <w:numId w:val="33"/>
        </w:numPr>
        <w:tabs>
          <w:tab w:val="left" w:pos="1833"/>
        </w:tabs>
        <w:spacing w:before="144"/>
        <w:rPr>
          <w:rFonts w:ascii="Arial" w:hAnsi="Arial"/>
          <w:b/>
          <w:sz w:val="20"/>
        </w:rPr>
      </w:pPr>
      <w:r>
        <w:rPr>
          <w:rFonts w:ascii="Arial" w:hAnsi="Arial"/>
          <w:b/>
          <w:sz w:val="20"/>
        </w:rPr>
        <w:t>ses</w:t>
      </w:r>
      <w:r>
        <w:rPr>
          <w:rFonts w:ascii="Arial" w:hAnsi="Arial"/>
          <w:b/>
          <w:spacing w:val="-6"/>
          <w:sz w:val="20"/>
        </w:rPr>
        <w:t xml:space="preserve"> </w:t>
      </w:r>
      <w:r>
        <w:rPr>
          <w:rFonts w:ascii="Arial" w:hAnsi="Arial"/>
          <w:b/>
          <w:sz w:val="20"/>
        </w:rPr>
        <w:t>émissions</w:t>
      </w:r>
      <w:r>
        <w:rPr>
          <w:rFonts w:ascii="Arial" w:hAnsi="Arial"/>
          <w:b/>
          <w:spacing w:val="-7"/>
          <w:sz w:val="20"/>
        </w:rPr>
        <w:t xml:space="preserve"> </w:t>
      </w:r>
      <w:r>
        <w:rPr>
          <w:rFonts w:ascii="Arial" w:hAnsi="Arial"/>
          <w:b/>
          <w:sz w:val="20"/>
        </w:rPr>
        <w:t>brutes</w:t>
      </w:r>
      <w:r>
        <w:rPr>
          <w:rFonts w:ascii="Arial" w:hAnsi="Arial"/>
          <w:b/>
          <w:spacing w:val="-7"/>
          <w:sz w:val="20"/>
        </w:rPr>
        <w:t xml:space="preserve"> </w:t>
      </w:r>
      <w:r>
        <w:rPr>
          <w:rFonts w:ascii="Arial" w:hAnsi="Arial"/>
          <w:b/>
          <w:sz w:val="20"/>
        </w:rPr>
        <w:t>de</w:t>
      </w:r>
      <w:r>
        <w:rPr>
          <w:rFonts w:ascii="Arial" w:hAnsi="Arial"/>
          <w:b/>
          <w:spacing w:val="-5"/>
          <w:sz w:val="20"/>
        </w:rPr>
        <w:t xml:space="preserve"> </w:t>
      </w:r>
      <w:r>
        <w:rPr>
          <w:rFonts w:ascii="Arial" w:hAnsi="Arial"/>
          <w:b/>
          <w:sz w:val="20"/>
        </w:rPr>
        <w:t>GES</w:t>
      </w:r>
      <w:r>
        <w:rPr>
          <w:rFonts w:ascii="Arial" w:hAnsi="Arial"/>
          <w:b/>
          <w:spacing w:val="-7"/>
          <w:sz w:val="20"/>
        </w:rPr>
        <w:t xml:space="preserve"> </w:t>
      </w:r>
      <w:r>
        <w:rPr>
          <w:rFonts w:ascii="Arial" w:hAnsi="Arial"/>
          <w:b/>
          <w:sz w:val="20"/>
        </w:rPr>
        <w:t>de</w:t>
      </w:r>
      <w:r>
        <w:rPr>
          <w:rFonts w:ascii="Arial" w:hAnsi="Arial"/>
          <w:b/>
          <w:spacing w:val="-4"/>
          <w:sz w:val="20"/>
        </w:rPr>
        <w:t xml:space="preserve"> </w:t>
      </w:r>
      <w:r>
        <w:rPr>
          <w:rFonts w:ascii="Arial" w:hAnsi="Arial"/>
          <w:b/>
          <w:sz w:val="20"/>
        </w:rPr>
        <w:t>périmètre</w:t>
      </w:r>
      <w:r>
        <w:rPr>
          <w:rFonts w:ascii="Arial" w:hAnsi="Arial"/>
          <w:b/>
          <w:spacing w:val="-3"/>
          <w:sz w:val="20"/>
        </w:rPr>
        <w:t xml:space="preserve"> </w:t>
      </w:r>
      <w:r>
        <w:rPr>
          <w:rFonts w:ascii="Arial" w:hAnsi="Arial"/>
          <w:b/>
          <w:spacing w:val="-5"/>
          <w:sz w:val="20"/>
        </w:rPr>
        <w:t>2;</w:t>
      </w:r>
    </w:p>
    <w:p>
      <w:pPr>
        <w:pStyle w:val="Paragraphedeliste"/>
        <w:numPr>
          <w:ilvl w:val="1"/>
          <w:numId w:val="33"/>
        </w:numPr>
        <w:tabs>
          <w:tab w:val="left" w:pos="1833"/>
        </w:tabs>
        <w:spacing w:before="145"/>
        <w:rPr>
          <w:rFonts w:ascii="Arial" w:hAnsi="Arial"/>
          <w:b/>
          <w:sz w:val="20"/>
        </w:rPr>
      </w:pPr>
      <w:r>
        <w:rPr>
          <w:rFonts w:ascii="Arial" w:hAnsi="Arial"/>
          <w:b/>
          <w:sz w:val="20"/>
        </w:rPr>
        <w:t>ses</w:t>
      </w:r>
      <w:r>
        <w:rPr>
          <w:rFonts w:ascii="Arial" w:hAnsi="Arial"/>
          <w:b/>
          <w:spacing w:val="-5"/>
          <w:sz w:val="20"/>
        </w:rPr>
        <w:t xml:space="preserve"> </w:t>
      </w:r>
      <w:r>
        <w:rPr>
          <w:rFonts w:ascii="Arial" w:hAnsi="Arial"/>
          <w:b/>
          <w:sz w:val="20"/>
        </w:rPr>
        <w:t>émissions</w:t>
      </w:r>
      <w:r>
        <w:rPr>
          <w:rFonts w:ascii="Arial" w:hAnsi="Arial"/>
          <w:b/>
          <w:spacing w:val="-7"/>
          <w:sz w:val="20"/>
        </w:rPr>
        <w:t xml:space="preserve"> </w:t>
      </w:r>
      <w:r>
        <w:rPr>
          <w:rFonts w:ascii="Arial" w:hAnsi="Arial"/>
          <w:b/>
          <w:sz w:val="20"/>
        </w:rPr>
        <w:t>brutes</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GES</w:t>
      </w:r>
      <w:r>
        <w:rPr>
          <w:rFonts w:ascii="Arial" w:hAnsi="Arial"/>
          <w:b/>
          <w:spacing w:val="-6"/>
          <w:sz w:val="20"/>
        </w:rPr>
        <w:t xml:space="preserve"> </w:t>
      </w:r>
      <w:r>
        <w:rPr>
          <w:rFonts w:ascii="Arial" w:hAnsi="Arial"/>
          <w:b/>
          <w:sz w:val="20"/>
        </w:rPr>
        <w:t>de</w:t>
      </w:r>
      <w:r>
        <w:rPr>
          <w:rFonts w:ascii="Arial" w:hAnsi="Arial"/>
          <w:b/>
          <w:spacing w:val="-4"/>
          <w:sz w:val="20"/>
        </w:rPr>
        <w:t xml:space="preserve"> </w:t>
      </w:r>
      <w:r>
        <w:rPr>
          <w:rFonts w:ascii="Arial" w:hAnsi="Arial"/>
          <w:b/>
          <w:sz w:val="20"/>
        </w:rPr>
        <w:t>périmètre</w:t>
      </w:r>
      <w:r>
        <w:rPr>
          <w:rFonts w:ascii="Arial" w:hAnsi="Arial"/>
          <w:b/>
          <w:spacing w:val="-2"/>
          <w:sz w:val="20"/>
        </w:rPr>
        <w:t xml:space="preserve"> </w:t>
      </w:r>
      <w:r>
        <w:rPr>
          <w:rFonts w:ascii="Arial" w:hAnsi="Arial"/>
          <w:b/>
          <w:sz w:val="20"/>
        </w:rPr>
        <w:t>3;</w:t>
      </w:r>
      <w:r>
        <w:rPr>
          <w:rFonts w:ascii="Arial" w:hAnsi="Arial"/>
          <w:b/>
          <w:spacing w:val="-7"/>
          <w:sz w:val="20"/>
        </w:rPr>
        <w:t xml:space="preserve"> </w:t>
      </w:r>
      <w:r>
        <w:rPr>
          <w:rFonts w:ascii="Arial" w:hAnsi="Arial"/>
          <w:b/>
          <w:spacing w:val="-5"/>
          <w:sz w:val="20"/>
        </w:rPr>
        <w:t>et</w:t>
      </w:r>
    </w:p>
    <w:p>
      <w:pPr>
        <w:pStyle w:val="Paragraphedeliste"/>
        <w:numPr>
          <w:ilvl w:val="1"/>
          <w:numId w:val="33"/>
        </w:numPr>
        <w:tabs>
          <w:tab w:val="left" w:pos="1833"/>
        </w:tabs>
        <w:spacing w:before="144"/>
        <w:rPr>
          <w:rFonts w:ascii="Arial" w:hAnsi="Arial"/>
          <w:b/>
          <w:sz w:val="20"/>
        </w:rPr>
      </w:pPr>
      <w:r>
        <w:rPr>
          <w:rFonts w:ascii="Arial" w:hAnsi="Arial"/>
          <w:b/>
          <w:sz w:val="20"/>
        </w:rPr>
        <w:t>ses</w:t>
      </w:r>
      <w:r>
        <w:rPr>
          <w:rFonts w:ascii="Arial" w:hAnsi="Arial"/>
          <w:b/>
          <w:spacing w:val="-7"/>
          <w:sz w:val="20"/>
        </w:rPr>
        <w:t xml:space="preserve"> </w:t>
      </w:r>
      <w:r>
        <w:rPr>
          <w:rFonts w:ascii="Arial" w:hAnsi="Arial"/>
          <w:b/>
          <w:sz w:val="20"/>
        </w:rPr>
        <w:t>émissions</w:t>
      </w:r>
      <w:r>
        <w:rPr>
          <w:rFonts w:ascii="Arial" w:hAnsi="Arial"/>
          <w:b/>
          <w:spacing w:val="-7"/>
          <w:sz w:val="20"/>
        </w:rPr>
        <w:t xml:space="preserve"> </w:t>
      </w:r>
      <w:r>
        <w:rPr>
          <w:rFonts w:ascii="Arial" w:hAnsi="Arial"/>
          <w:b/>
          <w:sz w:val="20"/>
        </w:rPr>
        <w:t>totales</w:t>
      </w:r>
      <w:r>
        <w:rPr>
          <w:rFonts w:ascii="Arial" w:hAnsi="Arial"/>
          <w:b/>
          <w:spacing w:val="-8"/>
          <w:sz w:val="20"/>
        </w:rPr>
        <w:t xml:space="preserve"> </w:t>
      </w:r>
      <w:r>
        <w:rPr>
          <w:rFonts w:ascii="Arial" w:hAnsi="Arial"/>
          <w:b/>
          <w:sz w:val="20"/>
        </w:rPr>
        <w:t>de</w:t>
      </w:r>
      <w:r>
        <w:rPr>
          <w:rFonts w:ascii="Arial" w:hAnsi="Arial"/>
          <w:b/>
          <w:spacing w:val="-6"/>
          <w:sz w:val="20"/>
        </w:rPr>
        <w:t xml:space="preserve"> </w:t>
      </w:r>
      <w:r>
        <w:rPr>
          <w:rFonts w:ascii="Arial" w:hAnsi="Arial"/>
          <w:b/>
          <w:spacing w:val="-4"/>
          <w:sz w:val="20"/>
        </w:rPr>
        <w:t>GES.</w:t>
      </w:r>
    </w:p>
    <w:p>
      <w:pPr>
        <w:pStyle w:val="Paragraphedeliste"/>
        <w:numPr>
          <w:ilvl w:val="0"/>
          <w:numId w:val="33"/>
        </w:numPr>
        <w:tabs>
          <w:tab w:val="left" w:pos="1266"/>
        </w:tabs>
        <w:spacing w:before="147"/>
        <w:ind w:hanging="566"/>
        <w:rPr>
          <w:sz w:val="20"/>
        </w:rPr>
      </w:pPr>
      <w:r>
        <w:rPr>
          <w:sz w:val="20"/>
        </w:rPr>
        <w:t>L’objectif</w:t>
      </w:r>
      <w:r>
        <w:rPr>
          <w:spacing w:val="-6"/>
          <w:sz w:val="20"/>
        </w:rPr>
        <w:t xml:space="preserve"> </w:t>
      </w:r>
      <w:r>
        <w:rPr>
          <w:sz w:val="20"/>
        </w:rPr>
        <w:t>de</w:t>
      </w:r>
      <w:r>
        <w:rPr>
          <w:spacing w:val="-9"/>
          <w:sz w:val="20"/>
        </w:rPr>
        <w:t xml:space="preserve"> </w:t>
      </w:r>
      <w:r>
        <w:rPr>
          <w:sz w:val="20"/>
        </w:rPr>
        <w:t>l’exigence</w:t>
      </w:r>
      <w:r>
        <w:rPr>
          <w:spacing w:val="-8"/>
          <w:sz w:val="20"/>
        </w:rPr>
        <w:t xml:space="preserve"> </w:t>
      </w:r>
      <w:r>
        <w:rPr>
          <w:sz w:val="20"/>
        </w:rPr>
        <w:t>de</w:t>
      </w:r>
      <w:r>
        <w:rPr>
          <w:spacing w:val="-4"/>
          <w:sz w:val="20"/>
        </w:rPr>
        <w:t xml:space="preserve"> </w:t>
      </w:r>
      <w:r>
        <w:rPr>
          <w:sz w:val="20"/>
        </w:rPr>
        <w:t>publication</w:t>
      </w:r>
      <w:r>
        <w:rPr>
          <w:spacing w:val="-6"/>
          <w:sz w:val="20"/>
        </w:rPr>
        <w:t xml:space="preserve"> </w:t>
      </w:r>
      <w:r>
        <w:rPr>
          <w:sz w:val="20"/>
        </w:rPr>
        <w:t>visée</w:t>
      </w:r>
      <w:r>
        <w:rPr>
          <w:spacing w:val="-6"/>
          <w:sz w:val="20"/>
        </w:rPr>
        <w:t xml:space="preserve"> </w:t>
      </w:r>
      <w:r>
        <w:rPr>
          <w:sz w:val="20"/>
        </w:rPr>
        <w:t>au</w:t>
      </w:r>
      <w:r>
        <w:rPr>
          <w:spacing w:val="-7"/>
          <w:sz w:val="20"/>
        </w:rPr>
        <w:t xml:space="preserve"> </w:t>
      </w:r>
      <w:r>
        <w:rPr>
          <w:sz w:val="20"/>
        </w:rPr>
        <w:t>paragraphe</w:t>
      </w:r>
      <w:r>
        <w:rPr>
          <w:spacing w:val="-1"/>
          <w:sz w:val="20"/>
        </w:rPr>
        <w:t xml:space="preserve"> </w:t>
      </w:r>
      <w:r>
        <w:rPr>
          <w:sz w:val="20"/>
        </w:rPr>
        <w:t>44</w:t>
      </w:r>
      <w:r>
        <w:rPr>
          <w:spacing w:val="-7"/>
          <w:sz w:val="20"/>
        </w:rPr>
        <w:t xml:space="preserve"> </w:t>
      </w:r>
      <w:r>
        <w:rPr>
          <w:sz w:val="20"/>
        </w:rPr>
        <w:t>en</w:t>
      </w:r>
      <w:r>
        <w:rPr>
          <w:spacing w:val="-8"/>
          <w:sz w:val="20"/>
        </w:rPr>
        <w:t xml:space="preserve"> </w:t>
      </w:r>
      <w:r>
        <w:rPr>
          <w:sz w:val="20"/>
        </w:rPr>
        <w:t>ce</w:t>
      </w:r>
      <w:r>
        <w:rPr>
          <w:spacing w:val="-6"/>
          <w:sz w:val="20"/>
        </w:rPr>
        <w:t xml:space="preserve"> </w:t>
      </w:r>
      <w:r>
        <w:rPr>
          <w:sz w:val="20"/>
        </w:rPr>
        <w:t>qui</w:t>
      </w:r>
      <w:r>
        <w:rPr>
          <w:spacing w:val="-9"/>
          <w:sz w:val="20"/>
        </w:rPr>
        <w:t xml:space="preserve"> </w:t>
      </w:r>
      <w:r>
        <w:rPr>
          <w:spacing w:val="-2"/>
          <w:sz w:val="20"/>
        </w:rPr>
        <w:t>concerne:</w:t>
      </w:r>
    </w:p>
    <w:p>
      <w:pPr>
        <w:pStyle w:val="Paragraphedeliste"/>
        <w:numPr>
          <w:ilvl w:val="1"/>
          <w:numId w:val="33"/>
        </w:numPr>
        <w:tabs>
          <w:tab w:val="left" w:pos="1830"/>
          <w:tab w:val="left" w:pos="1833"/>
        </w:tabs>
        <w:spacing w:before="142"/>
        <w:ind w:right="916"/>
        <w:jc w:val="both"/>
        <w:rPr>
          <w:sz w:val="20"/>
        </w:rPr>
      </w:pPr>
      <w:r>
        <w:rPr>
          <w:sz w:val="20"/>
        </w:rPr>
        <w:t xml:space="preserve">les </w:t>
      </w:r>
      <w:r>
        <w:rPr>
          <w:rFonts w:ascii="Arial" w:hAnsi="Arial"/>
          <w:b/>
          <w:i/>
          <w:sz w:val="20"/>
        </w:rPr>
        <w:t>émissions brutes de GES de périmètre 1</w:t>
      </w:r>
      <w:r>
        <w:rPr>
          <w:sz w:val="20"/>
        </w:rPr>
        <w:t>, ainsi que l’exige le paragraphe 44, point</w:t>
      </w:r>
      <w:r>
        <w:rPr>
          <w:spacing w:val="-4"/>
          <w:sz w:val="20"/>
        </w:rPr>
        <w:t xml:space="preserve"> </w:t>
      </w:r>
      <w:r>
        <w:rPr>
          <w:sz w:val="20"/>
        </w:rPr>
        <w:t>a), est de permettre une compréhension des incidences directes de l’entreprise sur le changement climatique et de la proportion de ses émissions totales de GES réglementées dans le cadre des systèmes d’échange de quotas d’émission;</w:t>
      </w:r>
    </w:p>
    <w:p>
      <w:pPr>
        <w:pStyle w:val="Paragraphedeliste"/>
        <w:numPr>
          <w:ilvl w:val="1"/>
          <w:numId w:val="33"/>
        </w:numPr>
        <w:tabs>
          <w:tab w:val="left" w:pos="1830"/>
          <w:tab w:val="left" w:pos="1833"/>
        </w:tabs>
        <w:spacing w:before="146"/>
        <w:ind w:right="916"/>
        <w:jc w:val="both"/>
        <w:rPr>
          <w:sz w:val="20"/>
        </w:rPr>
      </w:pPr>
      <w:r>
        <w:rPr>
          <w:sz w:val="20"/>
        </w:rPr>
        <w:t xml:space="preserve">les </w:t>
      </w:r>
      <w:r>
        <w:rPr>
          <w:rFonts w:ascii="Arial" w:hAnsi="Arial"/>
          <w:b/>
          <w:i/>
          <w:sz w:val="20"/>
        </w:rPr>
        <w:t>émissions brutes de GES de périmètre</w:t>
      </w:r>
      <w:r>
        <w:rPr>
          <w:rFonts w:ascii="Arial" w:hAnsi="Arial"/>
          <w:b/>
          <w:i/>
          <w:spacing w:val="-1"/>
          <w:sz w:val="20"/>
        </w:rPr>
        <w:t xml:space="preserve"> </w:t>
      </w:r>
      <w:r>
        <w:rPr>
          <w:rFonts w:ascii="Arial" w:hAnsi="Arial"/>
          <w:b/>
          <w:i/>
          <w:sz w:val="20"/>
        </w:rPr>
        <w:t>2</w:t>
      </w:r>
      <w:r>
        <w:rPr>
          <w:sz w:val="20"/>
        </w:rPr>
        <w:t>, ainsi que l’exige le paragraphe 44, point</w:t>
      </w:r>
      <w:r>
        <w:rPr>
          <w:spacing w:val="-2"/>
          <w:sz w:val="20"/>
        </w:rPr>
        <w:t xml:space="preserve"> </w:t>
      </w:r>
      <w:r>
        <w:rPr>
          <w:sz w:val="20"/>
        </w:rPr>
        <w:t>b), est de permettre une compréhension des incidences indirectes sur le changement climatique découlant de la consommation d’énergie de l’entreprise achetée ou acquise à l’extérieur;</w:t>
      </w:r>
    </w:p>
    <w:p>
      <w:pPr>
        <w:pStyle w:val="Paragraphedeliste"/>
        <w:numPr>
          <w:ilvl w:val="1"/>
          <w:numId w:val="33"/>
        </w:numPr>
        <w:tabs>
          <w:tab w:val="left" w:pos="1833"/>
        </w:tabs>
        <w:spacing w:before="143"/>
        <w:rPr>
          <w:sz w:val="20"/>
        </w:rPr>
      </w:pPr>
      <w:r>
        <w:rPr>
          <w:sz w:val="20"/>
        </w:rPr>
        <w:t>les</w:t>
      </w:r>
      <w:r>
        <w:rPr>
          <w:spacing w:val="26"/>
          <w:sz w:val="20"/>
        </w:rPr>
        <w:t xml:space="preserve"> </w:t>
      </w:r>
      <w:r>
        <w:rPr>
          <w:rFonts w:ascii="Arial" w:hAnsi="Arial"/>
          <w:b/>
          <w:i/>
          <w:sz w:val="20"/>
        </w:rPr>
        <w:t>émissions</w:t>
      </w:r>
      <w:r>
        <w:rPr>
          <w:rFonts w:ascii="Arial" w:hAnsi="Arial"/>
          <w:b/>
          <w:i/>
          <w:spacing w:val="28"/>
          <w:sz w:val="20"/>
        </w:rPr>
        <w:t xml:space="preserve"> </w:t>
      </w:r>
      <w:r>
        <w:rPr>
          <w:rFonts w:ascii="Arial" w:hAnsi="Arial"/>
          <w:b/>
          <w:i/>
          <w:sz w:val="20"/>
        </w:rPr>
        <w:t>brutes</w:t>
      </w:r>
      <w:r>
        <w:rPr>
          <w:rFonts w:ascii="Arial" w:hAnsi="Arial"/>
          <w:b/>
          <w:i/>
          <w:spacing w:val="27"/>
          <w:sz w:val="20"/>
        </w:rPr>
        <w:t xml:space="preserve"> </w:t>
      </w:r>
      <w:r>
        <w:rPr>
          <w:rFonts w:ascii="Arial" w:hAnsi="Arial"/>
          <w:b/>
          <w:i/>
          <w:sz w:val="20"/>
        </w:rPr>
        <w:t>de</w:t>
      </w:r>
      <w:r>
        <w:rPr>
          <w:rFonts w:ascii="Arial" w:hAnsi="Arial"/>
          <w:b/>
          <w:i/>
          <w:spacing w:val="27"/>
          <w:sz w:val="20"/>
        </w:rPr>
        <w:t xml:space="preserve"> </w:t>
      </w:r>
      <w:r>
        <w:rPr>
          <w:rFonts w:ascii="Arial" w:hAnsi="Arial"/>
          <w:b/>
          <w:i/>
          <w:sz w:val="20"/>
        </w:rPr>
        <w:t>GES</w:t>
      </w:r>
      <w:r>
        <w:rPr>
          <w:rFonts w:ascii="Arial" w:hAnsi="Arial"/>
          <w:b/>
          <w:i/>
          <w:spacing w:val="25"/>
          <w:sz w:val="20"/>
        </w:rPr>
        <w:t xml:space="preserve"> </w:t>
      </w:r>
      <w:r>
        <w:rPr>
          <w:rFonts w:ascii="Arial" w:hAnsi="Arial"/>
          <w:b/>
          <w:i/>
          <w:sz w:val="20"/>
        </w:rPr>
        <w:t>de</w:t>
      </w:r>
      <w:r>
        <w:rPr>
          <w:rFonts w:ascii="Arial" w:hAnsi="Arial"/>
          <w:b/>
          <w:i/>
          <w:spacing w:val="28"/>
          <w:sz w:val="20"/>
        </w:rPr>
        <w:t xml:space="preserve"> </w:t>
      </w:r>
      <w:r>
        <w:rPr>
          <w:rFonts w:ascii="Arial" w:hAnsi="Arial"/>
          <w:b/>
          <w:i/>
          <w:sz w:val="20"/>
        </w:rPr>
        <w:t>périmètre 3</w:t>
      </w:r>
      <w:r>
        <w:rPr>
          <w:sz w:val="20"/>
        </w:rPr>
        <w:t>,</w:t>
      </w:r>
      <w:r>
        <w:rPr>
          <w:spacing w:val="28"/>
          <w:sz w:val="20"/>
        </w:rPr>
        <w:t xml:space="preserve"> </w:t>
      </w:r>
      <w:r>
        <w:rPr>
          <w:sz w:val="20"/>
        </w:rPr>
        <w:t>ainsi</w:t>
      </w:r>
      <w:r>
        <w:rPr>
          <w:spacing w:val="24"/>
          <w:sz w:val="20"/>
        </w:rPr>
        <w:t xml:space="preserve"> </w:t>
      </w:r>
      <w:r>
        <w:rPr>
          <w:sz w:val="20"/>
        </w:rPr>
        <w:t>que</w:t>
      </w:r>
      <w:r>
        <w:rPr>
          <w:spacing w:val="28"/>
          <w:sz w:val="20"/>
        </w:rPr>
        <w:t xml:space="preserve"> </w:t>
      </w:r>
      <w:r>
        <w:rPr>
          <w:sz w:val="20"/>
        </w:rPr>
        <w:t>l’exige</w:t>
      </w:r>
      <w:r>
        <w:rPr>
          <w:spacing w:val="28"/>
          <w:sz w:val="20"/>
        </w:rPr>
        <w:t xml:space="preserve"> </w:t>
      </w:r>
      <w:r>
        <w:rPr>
          <w:sz w:val="20"/>
        </w:rPr>
        <w:t>le</w:t>
      </w:r>
      <w:r>
        <w:rPr>
          <w:spacing w:val="28"/>
          <w:sz w:val="20"/>
        </w:rPr>
        <w:t xml:space="preserve"> </w:t>
      </w:r>
      <w:r>
        <w:rPr>
          <w:sz w:val="20"/>
        </w:rPr>
        <w:t>paragraphe</w:t>
      </w:r>
      <w:r>
        <w:rPr>
          <w:spacing w:val="-2"/>
          <w:sz w:val="20"/>
        </w:rPr>
        <w:t xml:space="preserve"> </w:t>
      </w:r>
      <w:r>
        <w:rPr>
          <w:spacing w:val="-5"/>
          <w:sz w:val="20"/>
        </w:rPr>
        <w:t>44,</w:t>
      </w:r>
    </w:p>
    <w:p>
      <w:pPr>
        <w:pStyle w:val="Corpsdetexte"/>
        <w:spacing w:before="83"/>
      </w:pPr>
      <w:r>
        <w:rPr>
          <w:noProof/>
        </w:rPr>
        <mc:AlternateContent>
          <mc:Choice Requires="wps">
            <w:drawing>
              <wp:anchor distT="0" distB="0" distL="0" distR="0" simplePos="0" relativeHeight="487595520" behindDoc="1" locked="0" layoutInCell="1" allowOverlap="1">
                <wp:simplePos x="0" y="0"/>
                <wp:positionH relativeFrom="page">
                  <wp:posOffset>914704</wp:posOffset>
                </wp:positionH>
                <wp:positionV relativeFrom="paragraph">
                  <wp:posOffset>214230</wp:posOffset>
                </wp:positionV>
                <wp:extent cx="1829435" cy="9525"/>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7" o:spid="_x0000_s1026" style="position:absolute;margin-left:1in;margin-top:16.85pt;width:144.05pt;height:.75pt;z-index:-1572096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" path="m1829054,l,,,9144r1829054,l1829054,xe" fillcolor="black" stroked="f">
                <v:path arrowok="t"/>
                <w10:wrap type="topAndBottom" anchorx="page"/>
              </v:shape>
            </w:pict>
          </mc:Fallback>
        </mc:AlternateContent>
      </w:r>
    </w:p>
    <w:p>
      <w:pPr>
        <w:spacing w:before="99"/>
        <w:ind w:left="700" w:right="923"/>
        <w:jc w:val="both"/>
        <w:rPr>
          <w:sz w:val="16"/>
        </w:rPr>
      </w:pPr>
      <w:r>
        <w:rPr>
          <w:sz w:val="16"/>
          <w:vertAlign w:val="superscript"/>
        </w:rPr>
        <w:t>43</w:t>
      </w:r>
      <w:r>
        <w:rPr>
          <w:sz w:val="16"/>
        </w:rPr>
        <w:t xml:space="preserve"> Ces informations répondent aux besoins d’information des acteurs des marchés financiers soumis au règlement (UE) 2019/2088 car elles découlent d’un indicateur obligatoire lié aux principales incidences négatives correspondant à l’indicateur nº</w:t>
      </w:r>
      <w:r>
        <w:rPr>
          <w:spacing w:val="-1"/>
          <w:sz w:val="16"/>
        </w:rPr>
        <w:t xml:space="preserve"> </w:t>
      </w:r>
      <w:r>
        <w:rPr>
          <w:sz w:val="16"/>
        </w:rPr>
        <w:t>5 du tableau I de l’annexe I du règlement délégué (UE) 2022/1288 de la Commission en ce qui concerne les règles en matière de publication d’informations sur les investissements durables («Part de consommation et de production d’énergie non renouvelable»).</w:t>
      </w:r>
    </w:p>
    <w:p>
      <w:pPr>
        <w:ind w:left="700" w:right="922"/>
        <w:jc w:val="both"/>
        <w:rPr>
          <w:sz w:val="16"/>
        </w:rPr>
      </w:pPr>
      <w:r>
        <w:rPr>
          <w:sz w:val="16"/>
          <w:vertAlign w:val="superscript"/>
        </w:rPr>
        <w:t>44</w:t>
      </w:r>
      <w:r>
        <w:rPr>
          <w:sz w:val="16"/>
        </w:rPr>
        <w:t xml:space="preserve"> Ces informations répondent aux besoins d’information des acteurs des marchés financiers soumis au règlement (UE) 2019/2088 car elles découlent d’un indicateur obligatoire lié aux principales incidences négatives correspondant à l’indicateur nº</w:t>
      </w:r>
      <w:r>
        <w:rPr>
          <w:spacing w:val="-1"/>
          <w:sz w:val="16"/>
        </w:rPr>
        <w:t xml:space="preserve"> </w:t>
      </w:r>
      <w:r>
        <w:rPr>
          <w:sz w:val="16"/>
        </w:rPr>
        <w:t>6 du tableau I de l’annexe I du règlement délégué (UE) 2022/1288 de la Commission en ce qui concerne les règles en</w:t>
      </w:r>
      <w:r>
        <w:rPr>
          <w:spacing w:val="-2"/>
          <w:sz w:val="16"/>
        </w:rPr>
        <w:t xml:space="preserve"> </w:t>
      </w:r>
      <w:r>
        <w:rPr>
          <w:sz w:val="16"/>
        </w:rPr>
        <w:t>matière de publication d’informations sur les investissements durables («Intensité de</w:t>
      </w:r>
      <w:r>
        <w:rPr>
          <w:spacing w:val="-2"/>
          <w:sz w:val="16"/>
        </w:rPr>
        <w:t xml:space="preserve"> </w:t>
      </w:r>
      <w:r>
        <w:rPr>
          <w:sz w:val="16"/>
        </w:rPr>
        <w:t>consommation d’énergie par secteur à fort impact climatique»).</w:t>
      </w:r>
    </w:p>
    <w:p>
      <w:pPr>
        <w:spacing w:before="2"/>
        <w:ind w:left="700" w:right="922"/>
        <w:jc w:val="both"/>
        <w:rPr>
          <w:sz w:val="16"/>
        </w:rPr>
      </w:pPr>
      <w:r>
        <w:rPr>
          <w:sz w:val="16"/>
          <w:vertAlign w:val="superscript"/>
        </w:rPr>
        <w:t>45</w:t>
      </w:r>
      <w:r>
        <w:rPr>
          <w:sz w:val="16"/>
        </w:rPr>
        <w:t xml:space="preserve"> Ces informations répondent aux besoins d’information des acteurs des marchés financiers soumis au règlement (UE) 2019/2088 car elles découlent d’un indicateur obligatoire lié aux principales incidences négatives correspondant aux indicateurs nº</w:t>
      </w:r>
      <w:r>
        <w:rPr>
          <w:spacing w:val="-1"/>
          <w:sz w:val="16"/>
        </w:rPr>
        <w:t xml:space="preserve"> </w:t>
      </w:r>
      <w:r>
        <w:rPr>
          <w:sz w:val="16"/>
        </w:rPr>
        <w:t>1 et 2 du tableau</w:t>
      </w:r>
      <w:r>
        <w:rPr>
          <w:spacing w:val="-2"/>
          <w:sz w:val="16"/>
        </w:rPr>
        <w:t xml:space="preserve"> </w:t>
      </w:r>
      <w:r>
        <w:rPr>
          <w:sz w:val="16"/>
        </w:rPr>
        <w:t>I de l’annexe I du règlement délégué (UE) 2022/1288 de la Commission en ce qui concerne les règles en matière de publication d’informations sur les investissements durables («Émissions de GES» et «Empreinte carbone») et sont alignées sur l’article</w:t>
      </w:r>
      <w:r>
        <w:rPr>
          <w:spacing w:val="-1"/>
          <w:sz w:val="16"/>
        </w:rPr>
        <w:t xml:space="preserve"> </w:t>
      </w:r>
      <w:r>
        <w:rPr>
          <w:sz w:val="16"/>
        </w:rPr>
        <w:t>5, paragraphe</w:t>
      </w:r>
      <w:r>
        <w:rPr>
          <w:spacing w:val="-1"/>
          <w:sz w:val="16"/>
        </w:rPr>
        <w:t xml:space="preserve"> </w:t>
      </w:r>
      <w:r>
        <w:rPr>
          <w:sz w:val="16"/>
        </w:rPr>
        <w:t>1, l’article</w:t>
      </w:r>
      <w:r>
        <w:rPr>
          <w:spacing w:val="-1"/>
          <w:sz w:val="16"/>
        </w:rPr>
        <w:t xml:space="preserve"> </w:t>
      </w:r>
      <w:r>
        <w:rPr>
          <w:sz w:val="16"/>
        </w:rPr>
        <w:t>6, et l’article 8, paragraphe</w:t>
      </w:r>
      <w:r>
        <w:rPr>
          <w:spacing w:val="-1"/>
          <w:sz w:val="16"/>
        </w:rPr>
        <w:t xml:space="preserve"> </w:t>
      </w:r>
      <w:r>
        <w:rPr>
          <w:sz w:val="16"/>
        </w:rPr>
        <w:t>1, du règlement délégué (UE) 2020/1818 de la Commission (règlement sur les indices de référence en matière de climat).</w:t>
      </w:r>
    </w:p>
    <w:p>
      <w:pPr>
        <w:jc w:val="both"/>
        <w:rPr>
          <w:sz w:val="16"/>
        </w:rPr>
        <w:sectPr>
          <w:pgSz w:w="11910" w:h="16840"/>
          <w:pgMar w:top="1340" w:right="740" w:bottom="1200" w:left="740" w:header="0" w:footer="1008" w:gutter="0"/>
          <w:cols w:space="720"/>
        </w:sectPr>
      </w:pPr>
    </w:p>
    <w:p>
      <w:pPr>
        <w:pStyle w:val="Corpsdetexte"/>
        <w:spacing w:before="81"/>
        <w:ind w:left="1833" w:right="916"/>
        <w:jc w:val="both"/>
      </w:pPr>
      <w:r>
        <w:lastRenderedPageBreak/>
        <w:t>point</w:t>
      </w:r>
      <w:r>
        <w:rPr>
          <w:spacing w:val="-3"/>
        </w:rPr>
        <w:t xml:space="preserve"> </w:t>
      </w:r>
      <w:r>
        <w:t>c), est de permettre une compréhension des émissions de GES produites dans</w:t>
      </w:r>
      <w:r>
        <w:rPr>
          <w:spacing w:val="40"/>
        </w:rPr>
        <w:t xml:space="preserve"> </w:t>
      </w:r>
      <w:r>
        <w:t>la chaîne de valeur en amont et en aval de l’entreprise au-delà des émissions de GES de périmètres 1 et 2. Pour de nombreuses entreprises, les émissions de GES de périmètre</w:t>
      </w:r>
      <w:r>
        <w:rPr>
          <w:spacing w:val="-2"/>
        </w:rPr>
        <w:t xml:space="preserve"> </w:t>
      </w:r>
      <w:r>
        <w:t>3 peuvent représenter la composante principale dans leur inventaire de</w:t>
      </w:r>
      <w:r>
        <w:rPr>
          <w:spacing w:val="80"/>
        </w:rPr>
        <w:t xml:space="preserve"> </w:t>
      </w:r>
      <w:r>
        <w:t xml:space="preserve">GES et constituent un vecteur important en ce qui concerne les </w:t>
      </w:r>
      <w:r>
        <w:rPr>
          <w:rFonts w:ascii="Arial" w:hAnsi="Arial"/>
          <w:b/>
          <w:i/>
        </w:rPr>
        <w:t xml:space="preserve">risques de transition </w:t>
      </w:r>
      <w:r>
        <w:t>de l’entreprise;</w:t>
      </w:r>
    </w:p>
    <w:p>
      <w:pPr>
        <w:pStyle w:val="Paragraphedeliste"/>
        <w:numPr>
          <w:ilvl w:val="1"/>
          <w:numId w:val="33"/>
        </w:numPr>
        <w:tabs>
          <w:tab w:val="left" w:pos="1830"/>
          <w:tab w:val="left" w:pos="1833"/>
        </w:tabs>
        <w:spacing w:before="142"/>
        <w:ind w:right="916"/>
        <w:jc w:val="both"/>
        <w:rPr>
          <w:sz w:val="20"/>
        </w:rPr>
      </w:pPr>
      <w:r>
        <w:rPr>
          <w:sz w:val="20"/>
        </w:rPr>
        <w:t xml:space="preserve">les </w:t>
      </w:r>
      <w:r>
        <w:rPr>
          <w:rFonts w:ascii="Arial" w:hAnsi="Arial"/>
          <w:b/>
          <w:i/>
          <w:sz w:val="20"/>
        </w:rPr>
        <w:t xml:space="preserve">émissions </w:t>
      </w:r>
      <w:r>
        <w:rPr>
          <w:sz w:val="20"/>
        </w:rPr>
        <w:t>totales de GES, ainsi que l’exige le paragraphe 44, point</w:t>
      </w:r>
      <w:r>
        <w:rPr>
          <w:spacing w:val="-2"/>
          <w:sz w:val="20"/>
        </w:rPr>
        <w:t xml:space="preserve"> </w:t>
      </w:r>
      <w:r>
        <w:rPr>
          <w:sz w:val="20"/>
        </w:rPr>
        <w:t>d), est de permettre</w:t>
      </w:r>
      <w:r>
        <w:rPr>
          <w:spacing w:val="-4"/>
          <w:sz w:val="20"/>
        </w:rPr>
        <w:t xml:space="preserve"> </w:t>
      </w:r>
      <w:r>
        <w:rPr>
          <w:sz w:val="20"/>
        </w:rPr>
        <w:t>de</w:t>
      </w:r>
      <w:r>
        <w:rPr>
          <w:spacing w:val="-4"/>
          <w:sz w:val="20"/>
        </w:rPr>
        <w:t xml:space="preserve"> </w:t>
      </w:r>
      <w:r>
        <w:rPr>
          <w:sz w:val="20"/>
        </w:rPr>
        <w:t>comprendre,</w:t>
      </w:r>
      <w:r>
        <w:rPr>
          <w:spacing w:val="-2"/>
          <w:sz w:val="20"/>
        </w:rPr>
        <w:t xml:space="preserve"> </w:t>
      </w:r>
      <w:r>
        <w:rPr>
          <w:sz w:val="20"/>
        </w:rPr>
        <w:t>de</w:t>
      </w:r>
      <w:r>
        <w:rPr>
          <w:spacing w:val="-5"/>
          <w:sz w:val="20"/>
        </w:rPr>
        <w:t xml:space="preserve"> </w:t>
      </w:r>
      <w:r>
        <w:rPr>
          <w:sz w:val="20"/>
        </w:rPr>
        <w:t>manière</w:t>
      </w:r>
      <w:r>
        <w:rPr>
          <w:spacing w:val="-2"/>
          <w:sz w:val="20"/>
        </w:rPr>
        <w:t xml:space="preserve"> </w:t>
      </w:r>
      <w:r>
        <w:rPr>
          <w:sz w:val="20"/>
        </w:rPr>
        <w:t>globale,</w:t>
      </w:r>
      <w:r>
        <w:rPr>
          <w:spacing w:val="-2"/>
          <w:sz w:val="20"/>
        </w:rPr>
        <w:t xml:space="preserve"> </w:t>
      </w:r>
      <w:r>
        <w:rPr>
          <w:sz w:val="20"/>
        </w:rPr>
        <w:t>les</w:t>
      </w:r>
      <w:r>
        <w:rPr>
          <w:spacing w:val="-3"/>
          <w:sz w:val="20"/>
        </w:rPr>
        <w:t xml:space="preserve"> </w:t>
      </w:r>
      <w:r>
        <w:rPr>
          <w:sz w:val="20"/>
        </w:rPr>
        <w:t>émissions</w:t>
      </w:r>
      <w:r>
        <w:rPr>
          <w:spacing w:val="-3"/>
          <w:sz w:val="20"/>
        </w:rPr>
        <w:t xml:space="preserve"> </w:t>
      </w:r>
      <w:r>
        <w:rPr>
          <w:sz w:val="20"/>
        </w:rPr>
        <w:t>de</w:t>
      </w:r>
      <w:r>
        <w:rPr>
          <w:spacing w:val="-2"/>
          <w:sz w:val="20"/>
        </w:rPr>
        <w:t xml:space="preserve"> </w:t>
      </w:r>
      <w:r>
        <w:rPr>
          <w:sz w:val="20"/>
        </w:rPr>
        <w:t>GES</w:t>
      </w:r>
      <w:r>
        <w:rPr>
          <w:spacing w:val="-4"/>
          <w:sz w:val="20"/>
        </w:rPr>
        <w:t xml:space="preserve"> </w:t>
      </w:r>
      <w:r>
        <w:rPr>
          <w:sz w:val="20"/>
        </w:rPr>
        <w:t>de</w:t>
      </w:r>
      <w:r>
        <w:rPr>
          <w:spacing w:val="-4"/>
          <w:sz w:val="20"/>
        </w:rPr>
        <w:t xml:space="preserve"> </w:t>
      </w:r>
      <w:r>
        <w:rPr>
          <w:sz w:val="20"/>
        </w:rPr>
        <w:t>l’entreprise</w:t>
      </w:r>
      <w:r>
        <w:rPr>
          <w:spacing w:val="-4"/>
          <w:sz w:val="20"/>
        </w:rPr>
        <w:t xml:space="preserve"> </w:t>
      </w:r>
      <w:r>
        <w:rPr>
          <w:sz w:val="20"/>
        </w:rPr>
        <w:t xml:space="preserve">et de déterminer si elles découlent de ses opérations propres ou de la chaîne de valeur. La publication de ces informations est une condition préalable pour mesurer les progrès accomplis dans la réduction des émissions de GES conformément aux </w:t>
      </w:r>
      <w:r>
        <w:rPr>
          <w:rFonts w:ascii="Arial" w:hAnsi="Arial"/>
          <w:b/>
          <w:i/>
          <w:sz w:val="20"/>
        </w:rPr>
        <w:t xml:space="preserve">cibles </w:t>
      </w:r>
      <w:r>
        <w:rPr>
          <w:sz w:val="20"/>
        </w:rPr>
        <w:t xml:space="preserve">climatiques de l’entreprise et aux objectifs </w:t>
      </w:r>
      <w:r>
        <w:rPr>
          <w:rFonts w:ascii="Arial" w:hAnsi="Arial"/>
          <w:b/>
          <w:i/>
          <w:sz w:val="20"/>
        </w:rPr>
        <w:t xml:space="preserve">stratégiques </w:t>
      </w:r>
      <w:r>
        <w:rPr>
          <w:sz w:val="20"/>
        </w:rPr>
        <w:t>de l’UE.</w:t>
      </w:r>
    </w:p>
    <w:p>
      <w:pPr>
        <w:pStyle w:val="Corpsdetexte"/>
        <w:spacing w:before="144" w:line="278" w:lineRule="auto"/>
        <w:ind w:left="1266" w:right="919"/>
        <w:jc w:val="both"/>
      </w:pPr>
      <w:r>
        <w:t xml:space="preserve">Les informations contenues dans la présente exigence de publication sont également nécessaires pour comprendre les </w:t>
      </w:r>
      <w:r>
        <w:rPr>
          <w:rFonts w:ascii="Arial" w:hAnsi="Arial"/>
          <w:b/>
          <w:i/>
        </w:rPr>
        <w:t xml:space="preserve">risques de transition </w:t>
      </w:r>
      <w:r>
        <w:t xml:space="preserve">liés au changement climatique pour </w:t>
      </w:r>
      <w:r>
        <w:rPr>
          <w:spacing w:val="-2"/>
        </w:rPr>
        <w:t>l’entreprise.</w:t>
      </w:r>
    </w:p>
    <w:p>
      <w:pPr>
        <w:pStyle w:val="Corpsdetexte"/>
        <w:spacing w:before="84"/>
      </w:pPr>
    </w:p>
    <w:p>
      <w:pPr>
        <w:pStyle w:val="Paragraphedeliste"/>
        <w:numPr>
          <w:ilvl w:val="0"/>
          <w:numId w:val="33"/>
        </w:numPr>
        <w:tabs>
          <w:tab w:val="left" w:pos="1263"/>
          <w:tab w:val="left" w:pos="1266"/>
        </w:tabs>
        <w:spacing w:before="0"/>
        <w:ind w:right="913" w:hanging="567"/>
        <w:jc w:val="both"/>
        <w:rPr>
          <w:sz w:val="20"/>
        </w:rPr>
      </w:pPr>
      <w:r>
        <w:rPr>
          <w:sz w:val="20"/>
        </w:rPr>
        <w:t xml:space="preserve">Lorsqu’elle publie les informations sur les </w:t>
      </w:r>
      <w:r>
        <w:rPr>
          <w:rFonts w:ascii="Arial" w:hAnsi="Arial"/>
          <w:b/>
          <w:i/>
          <w:sz w:val="20"/>
        </w:rPr>
        <w:t xml:space="preserve">émissions de GES </w:t>
      </w:r>
      <w:r>
        <w:rPr>
          <w:sz w:val="20"/>
        </w:rPr>
        <w:t>requises en vertu du paragraphe 44, l’entreprise se réfère à ESRS 1, paragraphes</w:t>
      </w:r>
      <w:r>
        <w:rPr>
          <w:spacing w:val="-1"/>
          <w:sz w:val="20"/>
        </w:rPr>
        <w:t xml:space="preserve"> </w:t>
      </w:r>
      <w:r>
        <w:rPr>
          <w:sz w:val="20"/>
        </w:rPr>
        <w:t>62 à 67. En principe, les données concernant les émissions de GES des entreprises associées ou des coentreprises faisant partie de la chaîne de valeur en amont et en aval de l’entreprise (voir ESRS 1, paragraphe 67) ne se limitent pas à leur participation au capital.</w:t>
      </w:r>
      <w:r>
        <w:rPr>
          <w:spacing w:val="40"/>
          <w:sz w:val="20"/>
        </w:rPr>
        <w:t xml:space="preserve"> </w:t>
      </w:r>
      <w:r>
        <w:rPr>
          <w:sz w:val="20"/>
        </w:rPr>
        <w:t xml:space="preserve">Pour ses entreprises associées, ses coentreprises, ses filiales non consolidées (entités d’investissement) et ses accords contractuels qui sont des accords conjoints non structurés par l’intermédiaire d’une entité (c’est-à-dire des opérations et actifs contrôlés conjointement), l’entreprise inclut les émissions de GES en fonction de l’ampleur du </w:t>
      </w:r>
      <w:r>
        <w:rPr>
          <w:rFonts w:ascii="Arial" w:hAnsi="Arial"/>
          <w:b/>
          <w:i/>
          <w:sz w:val="20"/>
        </w:rPr>
        <w:t xml:space="preserve">contrôle opérationnel </w:t>
      </w:r>
      <w:r>
        <w:rPr>
          <w:sz w:val="20"/>
        </w:rPr>
        <w:t xml:space="preserve">qu’elle détient sur ces </w:t>
      </w:r>
      <w:r>
        <w:rPr>
          <w:spacing w:val="-2"/>
          <w:sz w:val="20"/>
        </w:rPr>
        <w:t>derniers.</w:t>
      </w:r>
    </w:p>
    <w:p>
      <w:pPr>
        <w:pStyle w:val="Paragraphedeliste"/>
        <w:numPr>
          <w:ilvl w:val="0"/>
          <w:numId w:val="33"/>
        </w:numPr>
        <w:tabs>
          <w:tab w:val="left" w:pos="1263"/>
          <w:tab w:val="left" w:pos="1266"/>
        </w:tabs>
        <w:spacing w:before="143"/>
        <w:ind w:right="916" w:hanging="567"/>
        <w:jc w:val="both"/>
        <w:rPr>
          <w:sz w:val="20"/>
        </w:rPr>
      </w:pPr>
      <w:r>
        <w:rPr>
          <w:sz w:val="20"/>
        </w:rPr>
        <w:t xml:space="preserve">En cas de changements significatifs dans la définition des éléments constituant l’entreprise déclarante et sa </w:t>
      </w:r>
      <w:r>
        <w:rPr>
          <w:rFonts w:ascii="Arial" w:hAnsi="Arial"/>
          <w:b/>
          <w:i/>
          <w:sz w:val="20"/>
        </w:rPr>
        <w:t xml:space="preserve">chaîne de valeur </w:t>
      </w:r>
      <w:r>
        <w:rPr>
          <w:sz w:val="20"/>
        </w:rPr>
        <w:t>en amont et en aval, l’entreprise indique ces</w:t>
      </w:r>
      <w:r>
        <w:rPr>
          <w:spacing w:val="40"/>
          <w:sz w:val="20"/>
        </w:rPr>
        <w:t xml:space="preserve"> </w:t>
      </w:r>
      <w:r>
        <w:rPr>
          <w:sz w:val="20"/>
        </w:rPr>
        <w:t>changements</w:t>
      </w:r>
      <w:r>
        <w:rPr>
          <w:spacing w:val="-1"/>
          <w:sz w:val="20"/>
        </w:rPr>
        <w:t xml:space="preserve"> </w:t>
      </w:r>
      <w:r>
        <w:rPr>
          <w:sz w:val="20"/>
        </w:rPr>
        <w:t>et</w:t>
      </w:r>
      <w:r>
        <w:rPr>
          <w:spacing w:val="-2"/>
          <w:sz w:val="20"/>
        </w:rPr>
        <w:t xml:space="preserve"> </w:t>
      </w:r>
      <w:r>
        <w:rPr>
          <w:sz w:val="20"/>
        </w:rPr>
        <w:t>explique leur</w:t>
      </w:r>
      <w:r>
        <w:rPr>
          <w:spacing w:val="-1"/>
          <w:sz w:val="20"/>
        </w:rPr>
        <w:t xml:space="preserve"> </w:t>
      </w:r>
      <w:r>
        <w:rPr>
          <w:sz w:val="20"/>
        </w:rPr>
        <w:t>effet</w:t>
      </w:r>
      <w:r>
        <w:rPr>
          <w:spacing w:val="-2"/>
          <w:sz w:val="20"/>
        </w:rPr>
        <w:t xml:space="preserve"> </w:t>
      </w:r>
      <w:r>
        <w:rPr>
          <w:sz w:val="20"/>
        </w:rPr>
        <w:t>sur</w:t>
      </w:r>
      <w:r>
        <w:rPr>
          <w:spacing w:val="-1"/>
          <w:sz w:val="20"/>
        </w:rPr>
        <w:t xml:space="preserve"> </w:t>
      </w:r>
      <w:r>
        <w:rPr>
          <w:sz w:val="20"/>
        </w:rPr>
        <w:t>la</w:t>
      </w:r>
      <w:r>
        <w:rPr>
          <w:spacing w:val="-2"/>
          <w:sz w:val="20"/>
        </w:rPr>
        <w:t xml:space="preserve"> </w:t>
      </w:r>
      <w:r>
        <w:rPr>
          <w:sz w:val="20"/>
        </w:rPr>
        <w:t xml:space="preserve">comparabilité interannuelle des </w:t>
      </w:r>
      <w:r>
        <w:rPr>
          <w:rFonts w:ascii="Arial" w:hAnsi="Arial"/>
          <w:b/>
          <w:i/>
          <w:sz w:val="20"/>
        </w:rPr>
        <w:t>émissions</w:t>
      </w:r>
      <w:r>
        <w:rPr>
          <w:rFonts w:ascii="Arial" w:hAnsi="Arial"/>
          <w:b/>
          <w:i/>
          <w:spacing w:val="-1"/>
          <w:sz w:val="20"/>
        </w:rPr>
        <w:t xml:space="preserve"> </w:t>
      </w:r>
      <w:r>
        <w:rPr>
          <w:sz w:val="20"/>
        </w:rPr>
        <w:t>de</w:t>
      </w:r>
      <w:r>
        <w:rPr>
          <w:spacing w:val="-3"/>
          <w:sz w:val="20"/>
        </w:rPr>
        <w:t xml:space="preserve"> </w:t>
      </w:r>
      <w:r>
        <w:rPr>
          <w:sz w:val="20"/>
        </w:rPr>
        <w:t>GES déclarées (c’est-à-dire l’effet sur la comparabilité des émissions de GES de la période de référence en cours par rapport à celles de la période précédente).</w:t>
      </w:r>
    </w:p>
    <w:p>
      <w:pPr>
        <w:pStyle w:val="Paragraphedeliste"/>
        <w:numPr>
          <w:ilvl w:val="0"/>
          <w:numId w:val="33"/>
        </w:numPr>
        <w:tabs>
          <w:tab w:val="left" w:pos="1263"/>
          <w:tab w:val="left" w:pos="1266"/>
        </w:tabs>
        <w:spacing w:before="123"/>
        <w:ind w:right="917" w:hanging="567"/>
        <w:jc w:val="both"/>
        <w:rPr>
          <w:sz w:val="20"/>
        </w:rPr>
      </w:pPr>
      <w:r>
        <w:rPr>
          <w:sz w:val="20"/>
        </w:rPr>
        <w:t xml:space="preserve">Les informations à publier sur les </w:t>
      </w:r>
      <w:r>
        <w:rPr>
          <w:rFonts w:ascii="Arial" w:hAnsi="Arial"/>
          <w:b/>
          <w:i/>
          <w:sz w:val="20"/>
        </w:rPr>
        <w:t xml:space="preserve">émissions brutes de GES de périmètre 1 </w:t>
      </w:r>
      <w:r>
        <w:rPr>
          <w:sz w:val="20"/>
        </w:rPr>
        <w:t>requises au paragraphe 44, point a), comprennent:</w:t>
      </w:r>
    </w:p>
    <w:p>
      <w:pPr>
        <w:pStyle w:val="Paragraphedeliste"/>
        <w:numPr>
          <w:ilvl w:val="1"/>
          <w:numId w:val="33"/>
        </w:numPr>
        <w:tabs>
          <w:tab w:val="left" w:pos="1831"/>
          <w:tab w:val="left" w:pos="1833"/>
        </w:tabs>
        <w:spacing w:before="145"/>
        <w:ind w:right="920"/>
        <w:jc w:val="both"/>
        <w:rPr>
          <w:sz w:val="20"/>
        </w:rPr>
      </w:pPr>
      <w:r>
        <w:rPr>
          <w:sz w:val="20"/>
        </w:rPr>
        <w:t xml:space="preserve">les émissions brutes de GES de périmètre 1 exprimées en tonnes métriques </w:t>
      </w:r>
      <w:r>
        <w:rPr>
          <w:position w:val="1"/>
          <w:sz w:val="20"/>
        </w:rPr>
        <w:t>équivalent CO</w:t>
      </w:r>
      <w:r>
        <w:rPr>
          <w:sz w:val="13"/>
        </w:rPr>
        <w:t>2</w:t>
      </w:r>
      <w:r>
        <w:rPr>
          <w:position w:val="1"/>
          <w:sz w:val="20"/>
        </w:rPr>
        <w:t>; et</w:t>
      </w:r>
    </w:p>
    <w:p>
      <w:pPr>
        <w:pStyle w:val="Paragraphedeliste"/>
        <w:numPr>
          <w:ilvl w:val="1"/>
          <w:numId w:val="33"/>
        </w:numPr>
        <w:tabs>
          <w:tab w:val="left" w:pos="1833"/>
        </w:tabs>
        <w:spacing w:before="142"/>
        <w:rPr>
          <w:sz w:val="20"/>
        </w:rPr>
      </w:pPr>
      <w:r>
        <w:rPr>
          <w:sz w:val="20"/>
        </w:rPr>
        <w:t>le</w:t>
      </w:r>
      <w:r>
        <w:rPr>
          <w:spacing w:val="63"/>
          <w:sz w:val="20"/>
        </w:rPr>
        <w:t xml:space="preserve"> </w:t>
      </w:r>
      <w:r>
        <w:rPr>
          <w:sz w:val="20"/>
        </w:rPr>
        <w:t>pourcentage</w:t>
      </w:r>
      <w:r>
        <w:rPr>
          <w:spacing w:val="64"/>
          <w:sz w:val="20"/>
        </w:rPr>
        <w:t xml:space="preserve"> </w:t>
      </w:r>
      <w:r>
        <w:rPr>
          <w:sz w:val="20"/>
        </w:rPr>
        <w:t>des</w:t>
      </w:r>
      <w:r>
        <w:rPr>
          <w:spacing w:val="65"/>
          <w:sz w:val="20"/>
        </w:rPr>
        <w:t xml:space="preserve"> </w:t>
      </w:r>
      <w:r>
        <w:rPr>
          <w:sz w:val="20"/>
        </w:rPr>
        <w:t>émissions</w:t>
      </w:r>
      <w:r>
        <w:rPr>
          <w:spacing w:val="63"/>
          <w:sz w:val="20"/>
        </w:rPr>
        <w:t xml:space="preserve"> </w:t>
      </w:r>
      <w:r>
        <w:rPr>
          <w:sz w:val="20"/>
        </w:rPr>
        <w:t>de</w:t>
      </w:r>
      <w:r>
        <w:rPr>
          <w:spacing w:val="62"/>
          <w:sz w:val="20"/>
        </w:rPr>
        <w:t xml:space="preserve"> </w:t>
      </w:r>
      <w:r>
        <w:rPr>
          <w:sz w:val="20"/>
        </w:rPr>
        <w:t>GES</w:t>
      </w:r>
      <w:r>
        <w:rPr>
          <w:spacing w:val="63"/>
          <w:sz w:val="20"/>
        </w:rPr>
        <w:t xml:space="preserve"> </w:t>
      </w:r>
      <w:r>
        <w:rPr>
          <w:sz w:val="20"/>
        </w:rPr>
        <w:t>de</w:t>
      </w:r>
      <w:r>
        <w:rPr>
          <w:spacing w:val="63"/>
          <w:sz w:val="20"/>
        </w:rPr>
        <w:t xml:space="preserve"> </w:t>
      </w:r>
      <w:r>
        <w:rPr>
          <w:sz w:val="20"/>
        </w:rPr>
        <w:t>périmètre</w:t>
      </w:r>
      <w:r>
        <w:rPr>
          <w:spacing w:val="1"/>
          <w:sz w:val="20"/>
        </w:rPr>
        <w:t xml:space="preserve"> </w:t>
      </w:r>
      <w:r>
        <w:rPr>
          <w:sz w:val="20"/>
        </w:rPr>
        <w:t>1</w:t>
      </w:r>
      <w:r>
        <w:rPr>
          <w:spacing w:val="64"/>
          <w:sz w:val="20"/>
        </w:rPr>
        <w:t xml:space="preserve"> </w:t>
      </w:r>
      <w:r>
        <w:rPr>
          <w:sz w:val="20"/>
        </w:rPr>
        <w:t>provenant</w:t>
      </w:r>
      <w:r>
        <w:rPr>
          <w:spacing w:val="63"/>
          <w:sz w:val="20"/>
        </w:rPr>
        <w:t xml:space="preserve"> </w:t>
      </w:r>
      <w:r>
        <w:rPr>
          <w:sz w:val="20"/>
        </w:rPr>
        <w:t>des</w:t>
      </w:r>
      <w:r>
        <w:rPr>
          <w:spacing w:val="63"/>
          <w:sz w:val="20"/>
        </w:rPr>
        <w:t xml:space="preserve"> </w:t>
      </w:r>
      <w:r>
        <w:rPr>
          <w:spacing w:val="-2"/>
          <w:sz w:val="20"/>
        </w:rPr>
        <w:t>systèmes</w:t>
      </w:r>
    </w:p>
    <w:p>
      <w:pPr>
        <w:pStyle w:val="Corpsdetexte"/>
        <w:spacing w:before="1"/>
        <w:ind w:left="1833"/>
        <w:jc w:val="both"/>
      </w:pPr>
      <w:r>
        <w:t>réglementés</w:t>
      </w:r>
      <w:r>
        <w:rPr>
          <w:spacing w:val="-9"/>
        </w:rPr>
        <w:t xml:space="preserve"> </w:t>
      </w:r>
      <w:r>
        <w:t>d’échange</w:t>
      </w:r>
      <w:r>
        <w:rPr>
          <w:spacing w:val="-9"/>
        </w:rPr>
        <w:t xml:space="preserve"> </w:t>
      </w:r>
      <w:r>
        <w:t>de</w:t>
      </w:r>
      <w:r>
        <w:rPr>
          <w:spacing w:val="-9"/>
        </w:rPr>
        <w:t xml:space="preserve"> </w:t>
      </w:r>
      <w:r>
        <w:t>quotas</w:t>
      </w:r>
      <w:r>
        <w:rPr>
          <w:spacing w:val="-6"/>
        </w:rPr>
        <w:t xml:space="preserve"> </w:t>
      </w:r>
      <w:r>
        <w:rPr>
          <w:spacing w:val="-2"/>
        </w:rPr>
        <w:t>d’émission.</w:t>
      </w:r>
    </w:p>
    <w:p>
      <w:pPr>
        <w:pStyle w:val="Paragraphedeliste"/>
        <w:numPr>
          <w:ilvl w:val="0"/>
          <w:numId w:val="33"/>
        </w:numPr>
        <w:tabs>
          <w:tab w:val="left" w:pos="1263"/>
          <w:tab w:val="left" w:pos="1266"/>
        </w:tabs>
        <w:spacing w:before="142"/>
        <w:ind w:right="917" w:hanging="567"/>
        <w:jc w:val="both"/>
        <w:rPr>
          <w:sz w:val="20"/>
        </w:rPr>
      </w:pPr>
      <w:r>
        <w:rPr>
          <w:sz w:val="20"/>
        </w:rPr>
        <w:t xml:space="preserve">Les informations à publier sur les </w:t>
      </w:r>
      <w:r>
        <w:rPr>
          <w:rFonts w:ascii="Arial" w:hAnsi="Arial"/>
          <w:b/>
          <w:i/>
          <w:sz w:val="20"/>
        </w:rPr>
        <w:t xml:space="preserve">émissions brutes de GES de périmètre 2 </w:t>
      </w:r>
      <w:r>
        <w:rPr>
          <w:sz w:val="20"/>
        </w:rPr>
        <w:t>requises au paragraphe 44, point b), comprennent:</w:t>
      </w:r>
    </w:p>
    <w:p>
      <w:pPr>
        <w:pStyle w:val="Paragraphedeliste"/>
        <w:numPr>
          <w:ilvl w:val="1"/>
          <w:numId w:val="33"/>
        </w:numPr>
        <w:tabs>
          <w:tab w:val="left" w:pos="1831"/>
          <w:tab w:val="left" w:pos="1833"/>
        </w:tabs>
        <w:spacing w:before="146" w:line="237" w:lineRule="auto"/>
        <w:ind w:right="917"/>
        <w:jc w:val="both"/>
        <w:rPr>
          <w:sz w:val="20"/>
        </w:rPr>
      </w:pPr>
      <w:r>
        <w:rPr>
          <w:sz w:val="20"/>
        </w:rPr>
        <w:t xml:space="preserve">les émissions brutes de GES de périmètre 2 basées sur la localisation, exprimées en </w:t>
      </w:r>
      <w:r>
        <w:rPr>
          <w:position w:val="2"/>
          <w:sz w:val="20"/>
        </w:rPr>
        <w:t>tonnes métriques équivalent CO</w:t>
      </w:r>
      <w:r>
        <w:rPr>
          <w:sz w:val="14"/>
        </w:rPr>
        <w:t>2</w:t>
      </w:r>
      <w:r>
        <w:rPr>
          <w:position w:val="2"/>
        </w:rPr>
        <w:t xml:space="preserve">; </w:t>
      </w:r>
      <w:r>
        <w:rPr>
          <w:position w:val="2"/>
          <w:sz w:val="20"/>
        </w:rPr>
        <w:t>ainsi que</w:t>
      </w:r>
    </w:p>
    <w:p>
      <w:pPr>
        <w:pStyle w:val="Paragraphedeliste"/>
        <w:numPr>
          <w:ilvl w:val="1"/>
          <w:numId w:val="33"/>
        </w:numPr>
        <w:tabs>
          <w:tab w:val="left" w:pos="1831"/>
          <w:tab w:val="left" w:pos="1833"/>
        </w:tabs>
        <w:spacing w:before="146" w:line="237" w:lineRule="auto"/>
        <w:ind w:right="920"/>
        <w:jc w:val="both"/>
      </w:pPr>
      <w:r>
        <w:rPr>
          <w:sz w:val="20"/>
        </w:rPr>
        <w:t xml:space="preserve">les émissions brutes de GES de périmètre 2 basées sur le marché, exprimées en </w:t>
      </w:r>
      <w:r>
        <w:rPr>
          <w:position w:val="2"/>
          <w:sz w:val="20"/>
        </w:rPr>
        <w:t>tonnes métriques équivalent CO</w:t>
      </w:r>
      <w:r>
        <w:rPr>
          <w:sz w:val="14"/>
        </w:rPr>
        <w:t>2</w:t>
      </w:r>
      <w:r>
        <w:rPr>
          <w:position w:val="2"/>
        </w:rPr>
        <w:t>.</w:t>
      </w:r>
    </w:p>
    <w:p>
      <w:pPr>
        <w:pStyle w:val="Paragraphedeliste"/>
        <w:numPr>
          <w:ilvl w:val="0"/>
          <w:numId w:val="33"/>
        </w:numPr>
        <w:tabs>
          <w:tab w:val="left" w:pos="1263"/>
          <w:tab w:val="left" w:pos="1266"/>
        </w:tabs>
        <w:spacing w:before="144"/>
        <w:ind w:right="916" w:hanging="567"/>
        <w:jc w:val="both"/>
        <w:rPr>
          <w:sz w:val="20"/>
        </w:rPr>
      </w:pPr>
      <w:r>
        <w:rPr>
          <w:sz w:val="20"/>
        </w:rPr>
        <w:t xml:space="preserve">En ce qui concerne les </w:t>
      </w:r>
      <w:r>
        <w:rPr>
          <w:rFonts w:ascii="Arial" w:hAnsi="Arial"/>
          <w:b/>
          <w:i/>
          <w:sz w:val="20"/>
        </w:rPr>
        <w:t xml:space="preserve">émissions de périmètres 1 et 2 </w:t>
      </w:r>
      <w:r>
        <w:rPr>
          <w:sz w:val="20"/>
        </w:rPr>
        <w:t>publiées conformément au paragraphe</w:t>
      </w:r>
      <w:r>
        <w:rPr>
          <w:spacing w:val="-1"/>
          <w:sz w:val="20"/>
        </w:rPr>
        <w:t xml:space="preserve"> </w:t>
      </w:r>
      <w:r>
        <w:rPr>
          <w:sz w:val="20"/>
        </w:rPr>
        <w:t>44, points</w:t>
      </w:r>
      <w:r>
        <w:rPr>
          <w:spacing w:val="-2"/>
          <w:sz w:val="20"/>
        </w:rPr>
        <w:t xml:space="preserve"> </w:t>
      </w:r>
      <w:r>
        <w:rPr>
          <w:sz w:val="20"/>
        </w:rPr>
        <w:t>a) et b), l’entreprise ventile les informations en indiquant séparément les émissions provenant:</w:t>
      </w:r>
    </w:p>
    <w:p>
      <w:pPr>
        <w:pStyle w:val="Paragraphedeliste"/>
        <w:numPr>
          <w:ilvl w:val="1"/>
          <w:numId w:val="33"/>
        </w:numPr>
        <w:tabs>
          <w:tab w:val="left" w:pos="1833"/>
        </w:tabs>
        <w:spacing w:before="142"/>
        <w:rPr>
          <w:sz w:val="20"/>
        </w:rPr>
      </w:pPr>
      <w:r>
        <w:rPr>
          <w:sz w:val="20"/>
        </w:rPr>
        <w:t>du</w:t>
      </w:r>
      <w:r>
        <w:rPr>
          <w:spacing w:val="-9"/>
          <w:sz w:val="20"/>
        </w:rPr>
        <w:t xml:space="preserve"> </w:t>
      </w:r>
      <w:r>
        <w:rPr>
          <w:sz w:val="20"/>
        </w:rPr>
        <w:t>groupe</w:t>
      </w:r>
      <w:r>
        <w:rPr>
          <w:spacing w:val="-6"/>
          <w:sz w:val="20"/>
        </w:rPr>
        <w:t xml:space="preserve"> </w:t>
      </w:r>
      <w:r>
        <w:rPr>
          <w:sz w:val="20"/>
        </w:rPr>
        <w:t>comptable</w:t>
      </w:r>
      <w:r>
        <w:rPr>
          <w:spacing w:val="-7"/>
          <w:sz w:val="20"/>
        </w:rPr>
        <w:t xml:space="preserve"> </w:t>
      </w:r>
      <w:r>
        <w:rPr>
          <w:sz w:val="20"/>
        </w:rPr>
        <w:t>consolidé</w:t>
      </w:r>
      <w:r>
        <w:rPr>
          <w:spacing w:val="-9"/>
          <w:sz w:val="20"/>
        </w:rPr>
        <w:t xml:space="preserve"> </w:t>
      </w:r>
      <w:r>
        <w:rPr>
          <w:sz w:val="20"/>
        </w:rPr>
        <w:t>(société</w:t>
      </w:r>
      <w:r>
        <w:rPr>
          <w:spacing w:val="-8"/>
          <w:sz w:val="20"/>
        </w:rPr>
        <w:t xml:space="preserve"> </w:t>
      </w:r>
      <w:r>
        <w:rPr>
          <w:sz w:val="20"/>
        </w:rPr>
        <w:t>mère</w:t>
      </w:r>
      <w:r>
        <w:rPr>
          <w:spacing w:val="-8"/>
          <w:sz w:val="20"/>
        </w:rPr>
        <w:t xml:space="preserve"> </w:t>
      </w:r>
      <w:r>
        <w:rPr>
          <w:sz w:val="20"/>
        </w:rPr>
        <w:t>et</w:t>
      </w:r>
      <w:r>
        <w:rPr>
          <w:spacing w:val="-7"/>
          <w:sz w:val="20"/>
        </w:rPr>
        <w:t xml:space="preserve"> </w:t>
      </w:r>
      <w:r>
        <w:rPr>
          <w:sz w:val="20"/>
        </w:rPr>
        <w:t>filiales);</w:t>
      </w:r>
      <w:r>
        <w:rPr>
          <w:spacing w:val="-8"/>
          <w:sz w:val="20"/>
        </w:rPr>
        <w:t xml:space="preserve"> </w:t>
      </w:r>
      <w:r>
        <w:rPr>
          <w:spacing w:val="-5"/>
          <w:sz w:val="20"/>
        </w:rPr>
        <w:t>et</w:t>
      </w:r>
    </w:p>
    <w:p>
      <w:pPr>
        <w:pStyle w:val="Paragraphedeliste"/>
        <w:numPr>
          <w:ilvl w:val="1"/>
          <w:numId w:val="33"/>
        </w:numPr>
        <w:tabs>
          <w:tab w:val="left" w:pos="1831"/>
          <w:tab w:val="left" w:pos="1833"/>
        </w:tabs>
        <w:spacing w:before="147"/>
        <w:ind w:right="919"/>
        <w:jc w:val="both"/>
        <w:rPr>
          <w:sz w:val="20"/>
        </w:rPr>
      </w:pPr>
      <w:r>
        <w:rPr>
          <w:sz w:val="20"/>
        </w:rPr>
        <w:t>des sociétés bénéficiaires des investissements, telles que les entreprises associées, les coentreprises ou les filiales non consolidées qui ne font pas l’objet d’une consolidation complète dans les états financiers du groupe comptable, ainsi que les accords contractuels qui sont des accords conjoints non structurés par l’intermédiaire</w:t>
      </w:r>
    </w:p>
    <w:p>
      <w:pPr>
        <w:jc w:val="both"/>
        <w:rPr>
          <w:sz w:val="20"/>
        </w:rPr>
        <w:sectPr>
          <w:pgSz w:w="11910" w:h="16840"/>
          <w:pgMar w:top="1340" w:right="740" w:bottom="1200" w:left="740" w:header="0" w:footer="1008" w:gutter="0"/>
          <w:cols w:space="720"/>
        </w:sectPr>
      </w:pPr>
    </w:p>
    <w:p>
      <w:pPr>
        <w:pStyle w:val="Corpsdetexte"/>
        <w:spacing w:before="81"/>
        <w:ind w:left="1833"/>
      </w:pPr>
      <w:r>
        <w:lastRenderedPageBreak/>
        <w:t>d’une</w:t>
      </w:r>
      <w:r>
        <w:rPr>
          <w:spacing w:val="-8"/>
        </w:rPr>
        <w:t xml:space="preserve"> </w:t>
      </w:r>
      <w:r>
        <w:t>entité</w:t>
      </w:r>
      <w:r>
        <w:rPr>
          <w:spacing w:val="-9"/>
        </w:rPr>
        <w:t xml:space="preserve"> </w:t>
      </w:r>
      <w:r>
        <w:t>(c’est-à-dire</w:t>
      </w:r>
      <w:r>
        <w:rPr>
          <w:spacing w:val="-7"/>
        </w:rPr>
        <w:t xml:space="preserve"> </w:t>
      </w:r>
      <w:r>
        <w:t>des</w:t>
      </w:r>
      <w:r>
        <w:rPr>
          <w:spacing w:val="-8"/>
        </w:rPr>
        <w:t xml:space="preserve"> </w:t>
      </w:r>
      <w:r>
        <w:t>opérations</w:t>
      </w:r>
      <w:r>
        <w:rPr>
          <w:spacing w:val="-7"/>
        </w:rPr>
        <w:t xml:space="preserve"> </w:t>
      </w:r>
      <w:r>
        <w:t>et</w:t>
      </w:r>
      <w:r>
        <w:rPr>
          <w:spacing w:val="-7"/>
        </w:rPr>
        <w:t xml:space="preserve"> </w:t>
      </w:r>
      <w:r>
        <w:t>actifs</w:t>
      </w:r>
      <w:r>
        <w:rPr>
          <w:spacing w:val="-7"/>
        </w:rPr>
        <w:t xml:space="preserve"> </w:t>
      </w:r>
      <w:r>
        <w:t>contrôlés</w:t>
      </w:r>
      <w:r>
        <w:rPr>
          <w:spacing w:val="-8"/>
        </w:rPr>
        <w:t xml:space="preserve"> </w:t>
      </w:r>
      <w:r>
        <w:t>conjointement),</w:t>
      </w:r>
      <w:r>
        <w:rPr>
          <w:spacing w:val="-8"/>
        </w:rPr>
        <w:t xml:space="preserve"> </w:t>
      </w:r>
      <w:r>
        <w:t>sur</w:t>
      </w:r>
      <w:r>
        <w:rPr>
          <w:spacing w:val="-6"/>
        </w:rPr>
        <w:t xml:space="preserve"> </w:t>
      </w:r>
      <w:r>
        <w:rPr>
          <w:spacing w:val="-2"/>
        </w:rPr>
        <w:t>lesquels</w:t>
      </w:r>
    </w:p>
    <w:p>
      <w:pPr>
        <w:pStyle w:val="Corpsdetexte"/>
        <w:spacing w:before="1"/>
        <w:ind w:left="1833"/>
      </w:pPr>
      <w:r>
        <w:t>l’entreprise</w:t>
      </w:r>
      <w:r>
        <w:rPr>
          <w:spacing w:val="-8"/>
        </w:rPr>
        <w:t xml:space="preserve"> </w:t>
      </w:r>
      <w:r>
        <w:t>exerce</w:t>
      </w:r>
      <w:r>
        <w:rPr>
          <w:spacing w:val="-8"/>
        </w:rPr>
        <w:t xml:space="preserve"> </w:t>
      </w:r>
      <w:r>
        <w:t>un</w:t>
      </w:r>
      <w:r>
        <w:rPr>
          <w:spacing w:val="-8"/>
        </w:rPr>
        <w:t xml:space="preserve"> </w:t>
      </w:r>
      <w:r>
        <w:t>contrôle</w:t>
      </w:r>
      <w:r>
        <w:rPr>
          <w:spacing w:val="-7"/>
        </w:rPr>
        <w:t xml:space="preserve"> </w:t>
      </w:r>
      <w:r>
        <w:rPr>
          <w:spacing w:val="-2"/>
        </w:rPr>
        <w:t>opérationnel.</w:t>
      </w:r>
    </w:p>
    <w:p>
      <w:pPr>
        <w:pStyle w:val="Paragraphedeliste"/>
        <w:numPr>
          <w:ilvl w:val="0"/>
          <w:numId w:val="33"/>
        </w:numPr>
        <w:tabs>
          <w:tab w:val="left" w:pos="1263"/>
          <w:tab w:val="left" w:pos="1266"/>
        </w:tabs>
        <w:spacing w:before="142"/>
        <w:ind w:right="917" w:hanging="567"/>
        <w:jc w:val="both"/>
        <w:rPr>
          <w:sz w:val="20"/>
        </w:rPr>
      </w:pPr>
      <w:r>
        <w:rPr>
          <w:sz w:val="20"/>
        </w:rPr>
        <w:t xml:space="preserve">Les informations à publier sur les </w:t>
      </w:r>
      <w:r>
        <w:rPr>
          <w:rFonts w:ascii="Arial" w:hAnsi="Arial"/>
          <w:b/>
          <w:i/>
          <w:sz w:val="20"/>
        </w:rPr>
        <w:t xml:space="preserve">émissions brutes de GES de périmètre 3 </w:t>
      </w:r>
      <w:r>
        <w:rPr>
          <w:sz w:val="20"/>
        </w:rPr>
        <w:t>requises au paragraphe 44, point</w:t>
      </w:r>
      <w:r>
        <w:rPr>
          <w:spacing w:val="-2"/>
          <w:sz w:val="20"/>
        </w:rPr>
        <w:t xml:space="preserve"> </w:t>
      </w:r>
      <w:r>
        <w:rPr>
          <w:sz w:val="20"/>
        </w:rPr>
        <w:t xml:space="preserve">c), incluent les émissions de GES exprimées en tonnes métriques </w:t>
      </w:r>
      <w:r>
        <w:rPr>
          <w:position w:val="1"/>
          <w:sz w:val="20"/>
        </w:rPr>
        <w:t>équivalent</w:t>
      </w:r>
      <w:r>
        <w:rPr>
          <w:spacing w:val="-3"/>
          <w:position w:val="1"/>
          <w:sz w:val="20"/>
        </w:rPr>
        <w:t xml:space="preserve"> </w:t>
      </w:r>
      <w:r>
        <w:rPr>
          <w:position w:val="1"/>
          <w:sz w:val="20"/>
        </w:rPr>
        <w:t>CO</w:t>
      </w:r>
      <w:r>
        <w:rPr>
          <w:sz w:val="13"/>
        </w:rPr>
        <w:t>2</w:t>
      </w:r>
      <w:r>
        <w:rPr>
          <w:spacing w:val="40"/>
          <w:sz w:val="13"/>
        </w:rPr>
        <w:t xml:space="preserve"> </w:t>
      </w:r>
      <w:r>
        <w:rPr>
          <w:position w:val="1"/>
          <w:sz w:val="20"/>
        </w:rPr>
        <w:t xml:space="preserve">de chaque </w:t>
      </w:r>
      <w:r>
        <w:rPr>
          <w:rFonts w:ascii="Arial" w:hAnsi="Arial"/>
          <w:b/>
          <w:i/>
          <w:position w:val="1"/>
          <w:sz w:val="20"/>
        </w:rPr>
        <w:t xml:space="preserve">catégorie significative de périmètre 3 </w:t>
      </w:r>
      <w:r>
        <w:rPr>
          <w:position w:val="1"/>
          <w:sz w:val="20"/>
        </w:rPr>
        <w:t xml:space="preserve">(c’est-à-dire chaque </w:t>
      </w:r>
      <w:r>
        <w:rPr>
          <w:sz w:val="20"/>
        </w:rPr>
        <w:t>catégorie du périmètre 3 constituant une priorité pour l’entreprise).</w:t>
      </w:r>
    </w:p>
    <w:p>
      <w:pPr>
        <w:pStyle w:val="Paragraphedeliste"/>
        <w:numPr>
          <w:ilvl w:val="0"/>
          <w:numId w:val="33"/>
        </w:numPr>
        <w:tabs>
          <w:tab w:val="left" w:pos="1263"/>
          <w:tab w:val="left" w:pos="1266"/>
        </w:tabs>
        <w:ind w:right="914" w:hanging="567"/>
        <w:jc w:val="both"/>
        <w:rPr>
          <w:sz w:val="20"/>
        </w:rPr>
      </w:pPr>
      <w:r>
        <w:rPr>
          <w:sz w:val="20"/>
        </w:rPr>
        <w:t xml:space="preserve">Les informations à publier sur les </w:t>
      </w:r>
      <w:r>
        <w:rPr>
          <w:rFonts w:ascii="Arial" w:hAnsi="Arial"/>
          <w:b/>
          <w:i/>
          <w:sz w:val="20"/>
        </w:rPr>
        <w:t xml:space="preserve">émissions totales de GES </w:t>
      </w:r>
      <w:r>
        <w:rPr>
          <w:sz w:val="20"/>
        </w:rPr>
        <w:t>requises au paragraphe</w:t>
      </w:r>
      <w:r>
        <w:rPr>
          <w:spacing w:val="-1"/>
          <w:sz w:val="20"/>
        </w:rPr>
        <w:t xml:space="preserve"> </w:t>
      </w:r>
      <w:r>
        <w:rPr>
          <w:sz w:val="20"/>
        </w:rPr>
        <w:t>44, point</w:t>
      </w:r>
      <w:r>
        <w:rPr>
          <w:spacing w:val="-3"/>
          <w:sz w:val="20"/>
        </w:rPr>
        <w:t xml:space="preserve"> </w:t>
      </w:r>
      <w:r>
        <w:rPr>
          <w:sz w:val="20"/>
        </w:rPr>
        <w:t xml:space="preserve">d), correspondent à la somme des </w:t>
      </w:r>
      <w:r>
        <w:rPr>
          <w:rFonts w:ascii="Arial" w:hAnsi="Arial"/>
          <w:b/>
          <w:i/>
          <w:sz w:val="20"/>
        </w:rPr>
        <w:t xml:space="preserve">émissions de GES </w:t>
      </w:r>
      <w:r>
        <w:rPr>
          <w:sz w:val="20"/>
        </w:rPr>
        <w:t xml:space="preserve">de </w:t>
      </w:r>
      <w:r>
        <w:rPr>
          <w:rFonts w:ascii="Arial" w:hAnsi="Arial"/>
          <w:b/>
          <w:i/>
          <w:sz w:val="20"/>
        </w:rPr>
        <w:t xml:space="preserve">périmètres 1, 2 et 3 </w:t>
      </w:r>
      <w:r>
        <w:rPr>
          <w:sz w:val="20"/>
        </w:rPr>
        <w:t>dont la publication est requise au paragraphe 44, points a), b) et c). Les émissions totales de GES sont communiquées avec une ventilation distinguant:</w:t>
      </w:r>
    </w:p>
    <w:p>
      <w:pPr>
        <w:pStyle w:val="Paragraphedeliste"/>
        <w:numPr>
          <w:ilvl w:val="1"/>
          <w:numId w:val="33"/>
        </w:numPr>
        <w:tabs>
          <w:tab w:val="left" w:pos="1831"/>
          <w:tab w:val="left" w:pos="1833"/>
        </w:tabs>
        <w:spacing w:before="144"/>
        <w:ind w:right="915"/>
        <w:jc w:val="both"/>
        <w:rPr>
          <w:sz w:val="20"/>
        </w:rPr>
      </w:pPr>
      <w:r>
        <w:rPr>
          <w:sz w:val="20"/>
        </w:rPr>
        <w:t>les émissions totales de GES dérivées des émissions de GES de périmètre 2 sous- jacentes mesurées selon la méthode fondée sur la localisation; et</w:t>
      </w:r>
    </w:p>
    <w:p>
      <w:pPr>
        <w:pStyle w:val="Paragraphedeliste"/>
        <w:numPr>
          <w:ilvl w:val="1"/>
          <w:numId w:val="33"/>
        </w:numPr>
        <w:tabs>
          <w:tab w:val="left" w:pos="1831"/>
          <w:tab w:val="left" w:pos="1833"/>
        </w:tabs>
        <w:spacing w:before="145"/>
        <w:ind w:right="915"/>
        <w:jc w:val="both"/>
        <w:rPr>
          <w:sz w:val="20"/>
        </w:rPr>
      </w:pPr>
      <w:r>
        <w:rPr>
          <w:sz w:val="20"/>
        </w:rPr>
        <w:t>les émissions totales de GES dérivées des émissions de GES de périmètre</w:t>
      </w:r>
      <w:r>
        <w:rPr>
          <w:spacing w:val="-1"/>
          <w:sz w:val="20"/>
        </w:rPr>
        <w:t xml:space="preserve"> </w:t>
      </w:r>
      <w:r>
        <w:rPr>
          <w:sz w:val="20"/>
        </w:rPr>
        <w:t>2 sous- jacentes mesurées selon la méthode fondée sur le marché.</w:t>
      </w:r>
    </w:p>
    <w:p>
      <w:pPr>
        <w:pStyle w:val="Corpsdetexte"/>
        <w:spacing w:before="220"/>
      </w:pPr>
    </w:p>
    <w:p>
      <w:pPr>
        <w:pStyle w:val="Titre2"/>
      </w:pPr>
      <w:r>
        <w:t>Intensité</w:t>
      </w:r>
      <w:r>
        <w:rPr>
          <w:spacing w:val="-5"/>
        </w:rPr>
        <w:t xml:space="preserve"> </w:t>
      </w:r>
      <w:r>
        <w:t>des</w:t>
      </w:r>
      <w:r>
        <w:rPr>
          <w:spacing w:val="-5"/>
        </w:rPr>
        <w:t xml:space="preserve"> </w:t>
      </w:r>
      <w:r>
        <w:t>GES</w:t>
      </w:r>
      <w:r>
        <w:rPr>
          <w:spacing w:val="-3"/>
        </w:rPr>
        <w:t xml:space="preserve"> </w:t>
      </w:r>
      <w:r>
        <w:t>sur</w:t>
      </w:r>
      <w:r>
        <w:rPr>
          <w:spacing w:val="-3"/>
        </w:rPr>
        <w:t xml:space="preserve"> </w:t>
      </w:r>
      <w:r>
        <w:t>la</w:t>
      </w:r>
      <w:r>
        <w:rPr>
          <w:spacing w:val="-3"/>
        </w:rPr>
        <w:t xml:space="preserve"> </w:t>
      </w:r>
      <w:r>
        <w:t>base</w:t>
      </w:r>
      <w:r>
        <w:rPr>
          <w:spacing w:val="-3"/>
        </w:rPr>
        <w:t xml:space="preserve"> </w:t>
      </w:r>
      <w:r>
        <w:t>du</w:t>
      </w:r>
      <w:r>
        <w:rPr>
          <w:spacing w:val="-6"/>
        </w:rPr>
        <w:t xml:space="preserve"> </w:t>
      </w:r>
      <w:r>
        <w:t>produit</w:t>
      </w:r>
      <w:r>
        <w:rPr>
          <w:spacing w:val="-3"/>
        </w:rPr>
        <w:t xml:space="preserve"> </w:t>
      </w:r>
      <w:r>
        <w:rPr>
          <w:spacing w:val="-2"/>
        </w:rPr>
        <w:t>net</w:t>
      </w:r>
      <w:r>
        <w:rPr>
          <w:spacing w:val="-2"/>
          <w:vertAlign w:val="superscript"/>
        </w:rPr>
        <w:t>46</w:t>
      </w:r>
    </w:p>
    <w:p>
      <w:pPr>
        <w:pStyle w:val="Paragraphedeliste"/>
        <w:numPr>
          <w:ilvl w:val="0"/>
          <w:numId w:val="33"/>
        </w:numPr>
        <w:tabs>
          <w:tab w:val="left" w:pos="1263"/>
          <w:tab w:val="left" w:pos="1266"/>
        </w:tabs>
        <w:spacing w:line="242" w:lineRule="auto"/>
        <w:ind w:right="913" w:hanging="567"/>
        <w:jc w:val="both"/>
        <w:rPr>
          <w:sz w:val="20"/>
        </w:rPr>
      </w:pPr>
      <w:r>
        <w:rPr>
          <w:sz w:val="20"/>
        </w:rPr>
        <w:t xml:space="preserve">L’entreprise publie les informations relatives à l’intensité de ses </w:t>
      </w:r>
      <w:r>
        <w:rPr>
          <w:rFonts w:ascii="Arial" w:hAnsi="Arial"/>
          <w:b/>
          <w:i/>
          <w:sz w:val="20"/>
        </w:rPr>
        <w:t xml:space="preserve">émissions </w:t>
      </w:r>
      <w:r>
        <w:rPr>
          <w:sz w:val="20"/>
        </w:rPr>
        <w:t>de GES (émissions totales de GES par produit net).</w:t>
      </w:r>
    </w:p>
    <w:p>
      <w:pPr>
        <w:pStyle w:val="Paragraphedeliste"/>
        <w:numPr>
          <w:ilvl w:val="0"/>
          <w:numId w:val="33"/>
        </w:numPr>
        <w:tabs>
          <w:tab w:val="left" w:pos="1263"/>
          <w:tab w:val="left" w:pos="1266"/>
        </w:tabs>
        <w:spacing w:before="227" w:line="247" w:lineRule="auto"/>
        <w:ind w:right="914" w:hanging="567"/>
        <w:jc w:val="both"/>
        <w:rPr>
          <w:sz w:val="20"/>
        </w:rPr>
      </w:pPr>
      <w:r>
        <w:rPr>
          <w:sz w:val="20"/>
        </w:rPr>
        <w:t xml:space="preserve">Les informations à publier sur l’intensité des émissions de GES requises au paragraphe 53 </w:t>
      </w:r>
      <w:r>
        <w:rPr>
          <w:position w:val="2"/>
          <w:sz w:val="20"/>
        </w:rPr>
        <w:t xml:space="preserve">précisent le total des </w:t>
      </w:r>
      <w:r>
        <w:rPr>
          <w:rFonts w:ascii="Arial" w:hAnsi="Arial"/>
          <w:b/>
          <w:i/>
          <w:position w:val="2"/>
          <w:sz w:val="20"/>
        </w:rPr>
        <w:t xml:space="preserve">émissions </w:t>
      </w:r>
      <w:r>
        <w:rPr>
          <w:position w:val="2"/>
          <w:sz w:val="20"/>
        </w:rPr>
        <w:t>de GES exprimées en tonnes métriques équivalent CO</w:t>
      </w:r>
      <w:r>
        <w:rPr>
          <w:sz w:val="14"/>
        </w:rPr>
        <w:t>2</w:t>
      </w:r>
      <w:r>
        <w:rPr>
          <w:spacing w:val="40"/>
          <w:sz w:val="14"/>
        </w:rPr>
        <w:t xml:space="preserve"> </w:t>
      </w:r>
      <w:r>
        <w:rPr>
          <w:sz w:val="20"/>
        </w:rPr>
        <w:t>[requises au paragraphe 44, point d)] par produit net.</w:t>
      </w:r>
    </w:p>
    <w:p>
      <w:pPr>
        <w:pStyle w:val="Paragraphedeliste"/>
        <w:numPr>
          <w:ilvl w:val="0"/>
          <w:numId w:val="33"/>
        </w:numPr>
        <w:tabs>
          <w:tab w:val="left" w:pos="1263"/>
          <w:tab w:val="left" w:pos="1266"/>
        </w:tabs>
        <w:spacing w:before="117"/>
        <w:ind w:right="928" w:hanging="567"/>
        <w:jc w:val="both"/>
        <w:rPr>
          <w:sz w:val="20"/>
        </w:rPr>
      </w:pPr>
      <w:r>
        <w:rPr>
          <w:sz w:val="20"/>
        </w:rPr>
        <w:t>L’entreprise indique le rapprochement, avec le poste ou les notes pertinents des états financiers, des</w:t>
      </w:r>
      <w:r>
        <w:rPr>
          <w:spacing w:val="-1"/>
          <w:sz w:val="20"/>
        </w:rPr>
        <w:t xml:space="preserve"> </w:t>
      </w:r>
      <w:r>
        <w:rPr>
          <w:sz w:val="20"/>
        </w:rPr>
        <w:t>montants</w:t>
      </w:r>
      <w:r>
        <w:rPr>
          <w:spacing w:val="-1"/>
          <w:sz w:val="20"/>
        </w:rPr>
        <w:t xml:space="preserve"> </w:t>
      </w:r>
      <w:r>
        <w:rPr>
          <w:sz w:val="20"/>
        </w:rPr>
        <w:t>du produit net</w:t>
      </w:r>
      <w:r>
        <w:rPr>
          <w:spacing w:val="-2"/>
          <w:sz w:val="20"/>
        </w:rPr>
        <w:t xml:space="preserve"> </w:t>
      </w:r>
      <w:r>
        <w:rPr>
          <w:sz w:val="20"/>
        </w:rPr>
        <w:t>(à</w:t>
      </w:r>
      <w:r>
        <w:rPr>
          <w:spacing w:val="-2"/>
          <w:sz w:val="20"/>
        </w:rPr>
        <w:t xml:space="preserve"> </w:t>
      </w:r>
      <w:r>
        <w:rPr>
          <w:sz w:val="20"/>
        </w:rPr>
        <w:t>savoir le dénominateur dans le calcul</w:t>
      </w:r>
      <w:r>
        <w:rPr>
          <w:spacing w:val="-1"/>
          <w:sz w:val="20"/>
        </w:rPr>
        <w:t xml:space="preserve"> </w:t>
      </w:r>
      <w:r>
        <w:rPr>
          <w:sz w:val="20"/>
        </w:rPr>
        <w:t xml:space="preserve">de l’intensité des </w:t>
      </w:r>
      <w:r>
        <w:rPr>
          <w:rFonts w:ascii="Arial" w:hAnsi="Arial"/>
          <w:b/>
          <w:i/>
          <w:sz w:val="20"/>
        </w:rPr>
        <w:t xml:space="preserve">émissions </w:t>
      </w:r>
      <w:r>
        <w:rPr>
          <w:sz w:val="20"/>
        </w:rPr>
        <w:t>de GES requise au paragraphe 53).</w:t>
      </w:r>
    </w:p>
    <w:p>
      <w:pPr>
        <w:pStyle w:val="Corpsdetexte"/>
        <w:spacing w:before="223"/>
      </w:pPr>
    </w:p>
    <w:p>
      <w:pPr>
        <w:pStyle w:val="Titre2"/>
      </w:pPr>
      <w:r>
        <w:t>Exigence</w:t>
      </w:r>
      <w:r>
        <w:rPr>
          <w:spacing w:val="-5"/>
        </w:rPr>
        <w:t xml:space="preserve"> </w:t>
      </w:r>
      <w:r>
        <w:t>de</w:t>
      </w:r>
      <w:r>
        <w:rPr>
          <w:spacing w:val="-7"/>
        </w:rPr>
        <w:t xml:space="preserve"> </w:t>
      </w:r>
      <w:r>
        <w:t>publication</w:t>
      </w:r>
      <w:r>
        <w:rPr>
          <w:spacing w:val="-4"/>
        </w:rPr>
        <w:t xml:space="preserve"> </w:t>
      </w:r>
      <w:r>
        <w:t>E1-7</w:t>
      </w:r>
      <w:r>
        <w:rPr>
          <w:spacing w:val="-4"/>
        </w:rPr>
        <w:t xml:space="preserve"> </w:t>
      </w:r>
      <w:r>
        <w:t>–</w:t>
      </w:r>
      <w:r>
        <w:rPr>
          <w:spacing w:val="-7"/>
        </w:rPr>
        <w:t xml:space="preserve"> </w:t>
      </w:r>
      <w:r>
        <w:t>Projets</w:t>
      </w:r>
      <w:r>
        <w:rPr>
          <w:spacing w:val="-6"/>
        </w:rPr>
        <w:t xml:space="preserve"> </w:t>
      </w:r>
      <w:r>
        <w:t>d’absorption</w:t>
      </w:r>
      <w:r>
        <w:rPr>
          <w:spacing w:val="-7"/>
        </w:rPr>
        <w:t xml:space="preserve"> </w:t>
      </w:r>
      <w:r>
        <w:t>et</w:t>
      </w:r>
      <w:r>
        <w:rPr>
          <w:spacing w:val="-6"/>
        </w:rPr>
        <w:t xml:space="preserve"> </w:t>
      </w:r>
      <w:r>
        <w:t>d’atténuation</w:t>
      </w:r>
      <w:r>
        <w:rPr>
          <w:spacing w:val="-9"/>
        </w:rPr>
        <w:t xml:space="preserve"> </w:t>
      </w:r>
      <w:r>
        <w:t>des</w:t>
      </w:r>
      <w:r>
        <w:rPr>
          <w:spacing w:val="-4"/>
        </w:rPr>
        <w:t xml:space="preserve"> </w:t>
      </w:r>
      <w:r>
        <w:rPr>
          <w:spacing w:val="-5"/>
        </w:rPr>
        <w:t>GES</w:t>
      </w:r>
    </w:p>
    <w:p>
      <w:pPr>
        <w:spacing w:before="2"/>
        <w:ind w:left="700"/>
        <w:rPr>
          <w:rFonts w:ascii="Arial" w:hAnsi="Arial"/>
          <w:b/>
          <w:i/>
        </w:rPr>
      </w:pPr>
      <w:r>
        <w:rPr>
          <w:rFonts w:ascii="Arial" w:hAnsi="Arial"/>
          <w:b/>
          <w:i/>
        </w:rPr>
        <w:t>financés</w:t>
      </w:r>
      <w:r>
        <w:rPr>
          <w:rFonts w:ascii="Arial" w:hAnsi="Arial"/>
          <w:b/>
          <w:i/>
          <w:spacing w:val="-7"/>
        </w:rPr>
        <w:t xml:space="preserve"> </w:t>
      </w:r>
      <w:r>
        <w:rPr>
          <w:rFonts w:ascii="Arial" w:hAnsi="Arial"/>
          <w:b/>
          <w:i/>
        </w:rPr>
        <w:t>au</w:t>
      </w:r>
      <w:r>
        <w:rPr>
          <w:rFonts w:ascii="Arial" w:hAnsi="Arial"/>
          <w:b/>
          <w:i/>
          <w:spacing w:val="-4"/>
        </w:rPr>
        <w:t xml:space="preserve"> </w:t>
      </w:r>
      <w:r>
        <w:rPr>
          <w:rFonts w:ascii="Arial" w:hAnsi="Arial"/>
          <w:b/>
          <w:i/>
        </w:rPr>
        <w:t>moyen</w:t>
      </w:r>
      <w:r>
        <w:rPr>
          <w:rFonts w:ascii="Arial" w:hAnsi="Arial"/>
          <w:b/>
          <w:i/>
          <w:spacing w:val="-2"/>
        </w:rPr>
        <w:t xml:space="preserve"> </w:t>
      </w:r>
      <w:r>
        <w:rPr>
          <w:rFonts w:ascii="Arial" w:hAnsi="Arial"/>
          <w:b/>
          <w:i/>
        </w:rPr>
        <w:t>de</w:t>
      </w:r>
      <w:r>
        <w:rPr>
          <w:rFonts w:ascii="Arial" w:hAnsi="Arial"/>
          <w:b/>
          <w:i/>
          <w:spacing w:val="-6"/>
        </w:rPr>
        <w:t xml:space="preserve"> </w:t>
      </w:r>
      <w:r>
        <w:rPr>
          <w:rFonts w:ascii="Arial" w:hAnsi="Arial"/>
          <w:b/>
          <w:i/>
        </w:rPr>
        <w:t>crédits</w:t>
      </w:r>
      <w:r>
        <w:rPr>
          <w:rFonts w:ascii="Arial" w:hAnsi="Arial"/>
          <w:b/>
          <w:i/>
          <w:spacing w:val="-4"/>
        </w:rPr>
        <w:t xml:space="preserve"> </w:t>
      </w:r>
      <w:r>
        <w:rPr>
          <w:rFonts w:ascii="Arial" w:hAnsi="Arial"/>
          <w:b/>
          <w:i/>
          <w:spacing w:val="-2"/>
        </w:rPr>
        <w:t>carbone</w:t>
      </w:r>
    </w:p>
    <w:p>
      <w:pPr>
        <w:pStyle w:val="Corpsdetexte"/>
        <w:spacing w:before="2"/>
        <w:rPr>
          <w:rFonts w:ascii="Arial"/>
          <w:b/>
          <w:i/>
          <w:sz w:val="12"/>
        </w:rPr>
      </w:pPr>
      <w:r>
        <w:rPr>
          <w:noProof/>
        </w:rPr>
        <mc:AlternateContent>
          <mc:Choice Requires="wps">
            <w:drawing>
              <wp:anchor distT="0" distB="0" distL="0" distR="0" simplePos="0" relativeHeight="487596032" behindDoc="1" locked="0" layoutInCell="1" allowOverlap="1">
                <wp:simplePos x="0" y="0"/>
                <wp:positionH relativeFrom="page">
                  <wp:posOffset>922019</wp:posOffset>
                </wp:positionH>
                <wp:positionV relativeFrom="paragraph">
                  <wp:posOffset>104743</wp:posOffset>
                </wp:positionV>
                <wp:extent cx="5692140" cy="127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1270"/>
                        </a:xfrm>
                        <a:custGeom>
                          <a:avLst/>
                          <a:gdLst/>
                          <a:ahLst/>
                          <a:cxnLst/>
                          <a:rect l="l" t="t" r="r" b="b"/>
                          <a:pathLst>
                            <a:path w="5692140">
                              <a:moveTo>
                                <a:pt x="0" y="0"/>
                              </a:moveTo>
                              <a:lnTo>
                                <a:pt x="569213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 o:spid="_x0000_s1026" style="position:absolute;margin-left:72.6pt;margin-top:8.25pt;width:448.2pt;height:.1pt;z-index:-15720448;visibility:visible;mso-wrap-style:square;mso-wrap-distance-left:0;mso-wrap-distance-top:0;mso-wrap-distance-right:0;mso-wrap-distance-bottom:0;mso-position-horizontal:absolute;mso-position-horizontal-relative:page;mso-position-vertical:absolute;mso-position-vertical-relative:text;v-text-anchor:top" coordsize="5692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" path="m,l5692139,e" filled="f" strokeweight=".5pt">
                <v:path arrowok="t"/>
                <w10:wrap type="topAndBottom" anchorx="page"/>
              </v:shape>
            </w:pict>
          </mc:Fallback>
        </mc:AlternateContent>
      </w:r>
    </w:p>
    <w:p>
      <w:pPr>
        <w:pStyle w:val="Corpsdetexte"/>
        <w:spacing w:before="43"/>
        <w:rPr>
          <w:rFonts w:ascii="Arial"/>
          <w:b/>
          <w:i/>
          <w:sz w:val="22"/>
        </w:rPr>
      </w:pPr>
    </w:p>
    <w:p>
      <w:pPr>
        <w:pStyle w:val="Paragraphedeliste"/>
        <w:numPr>
          <w:ilvl w:val="0"/>
          <w:numId w:val="33"/>
        </w:numPr>
        <w:tabs>
          <w:tab w:val="left" w:pos="1266"/>
        </w:tabs>
        <w:spacing w:before="1"/>
        <w:ind w:hanging="566"/>
        <w:rPr>
          <w:sz w:val="20"/>
        </w:rPr>
      </w:pPr>
      <w:r>
        <w:rPr>
          <w:rFonts w:ascii="Arial" w:hAnsi="Arial"/>
          <w:b/>
          <w:sz w:val="20"/>
        </w:rPr>
        <w:t>L’entreprise</w:t>
      </w:r>
      <w:r>
        <w:rPr>
          <w:rFonts w:ascii="Arial" w:hAnsi="Arial"/>
          <w:b/>
          <w:spacing w:val="-10"/>
          <w:sz w:val="20"/>
        </w:rPr>
        <w:t xml:space="preserve"> </w:t>
      </w:r>
      <w:r>
        <w:rPr>
          <w:rFonts w:ascii="Arial" w:hAnsi="Arial"/>
          <w:b/>
          <w:sz w:val="20"/>
        </w:rPr>
        <w:t>publie</w:t>
      </w:r>
      <w:r>
        <w:rPr>
          <w:rFonts w:ascii="Arial" w:hAnsi="Arial"/>
          <w:b/>
          <w:spacing w:val="-9"/>
          <w:sz w:val="20"/>
        </w:rPr>
        <w:t xml:space="preserve"> </w:t>
      </w:r>
      <w:r>
        <w:rPr>
          <w:rFonts w:ascii="Arial" w:hAnsi="Arial"/>
          <w:b/>
          <w:sz w:val="20"/>
        </w:rPr>
        <w:t>les</w:t>
      </w:r>
      <w:r>
        <w:rPr>
          <w:rFonts w:ascii="Arial" w:hAnsi="Arial"/>
          <w:b/>
          <w:spacing w:val="-8"/>
          <w:sz w:val="20"/>
        </w:rPr>
        <w:t xml:space="preserve"> </w:t>
      </w:r>
      <w:r>
        <w:rPr>
          <w:rFonts w:ascii="Arial" w:hAnsi="Arial"/>
          <w:b/>
          <w:sz w:val="20"/>
        </w:rPr>
        <w:t>informations</w:t>
      </w:r>
      <w:r>
        <w:rPr>
          <w:rFonts w:ascii="Arial" w:hAnsi="Arial"/>
          <w:b/>
          <w:spacing w:val="-9"/>
          <w:sz w:val="20"/>
        </w:rPr>
        <w:t xml:space="preserve"> </w:t>
      </w:r>
      <w:r>
        <w:rPr>
          <w:rFonts w:ascii="Arial" w:hAnsi="Arial"/>
          <w:b/>
          <w:spacing w:val="-2"/>
          <w:sz w:val="20"/>
        </w:rPr>
        <w:t>concernant:</w:t>
      </w:r>
    </w:p>
    <w:p>
      <w:pPr>
        <w:pStyle w:val="Paragraphedeliste"/>
        <w:numPr>
          <w:ilvl w:val="1"/>
          <w:numId w:val="33"/>
        </w:numPr>
        <w:tabs>
          <w:tab w:val="left" w:pos="1831"/>
          <w:tab w:val="left" w:pos="1833"/>
        </w:tabs>
        <w:spacing w:before="146" w:line="237" w:lineRule="auto"/>
        <w:ind w:right="918"/>
        <w:jc w:val="both"/>
        <w:rPr>
          <w:rFonts w:ascii="Arial" w:hAnsi="Arial"/>
          <w:b/>
          <w:sz w:val="20"/>
        </w:rPr>
      </w:pPr>
      <w:r>
        <w:rPr>
          <w:rFonts w:ascii="Arial" w:hAnsi="Arial"/>
          <w:b/>
          <w:sz w:val="20"/>
        </w:rPr>
        <w:t>les</w:t>
      </w:r>
      <w:r>
        <w:rPr>
          <w:rFonts w:ascii="Arial" w:hAnsi="Arial"/>
          <w:b/>
          <w:spacing w:val="40"/>
          <w:sz w:val="20"/>
        </w:rPr>
        <w:t xml:space="preserve"> </w:t>
      </w:r>
      <w:r>
        <w:rPr>
          <w:rFonts w:ascii="Arial" w:hAnsi="Arial"/>
          <w:b/>
          <w:sz w:val="20"/>
        </w:rPr>
        <w:t>absorptions</w:t>
      </w:r>
      <w:r>
        <w:rPr>
          <w:rFonts w:ascii="Arial" w:hAnsi="Arial"/>
          <w:b/>
          <w:spacing w:val="40"/>
          <w:sz w:val="20"/>
        </w:rPr>
        <w:t xml:space="preserve"> </w:t>
      </w:r>
      <w:r>
        <w:rPr>
          <w:rFonts w:ascii="Arial" w:hAnsi="Arial"/>
          <w:b/>
          <w:sz w:val="20"/>
        </w:rPr>
        <w:t>et</w:t>
      </w:r>
      <w:r>
        <w:rPr>
          <w:rFonts w:ascii="Arial" w:hAnsi="Arial"/>
          <w:b/>
          <w:spacing w:val="40"/>
          <w:sz w:val="20"/>
        </w:rPr>
        <w:t xml:space="preserve"> </w:t>
      </w:r>
      <w:r>
        <w:rPr>
          <w:rFonts w:ascii="Arial" w:hAnsi="Arial"/>
          <w:b/>
          <w:sz w:val="20"/>
        </w:rPr>
        <w:t>le</w:t>
      </w:r>
      <w:r>
        <w:rPr>
          <w:rFonts w:ascii="Arial" w:hAnsi="Arial"/>
          <w:b/>
          <w:spacing w:val="40"/>
          <w:sz w:val="20"/>
        </w:rPr>
        <w:t xml:space="preserve"> </w:t>
      </w:r>
      <w:r>
        <w:rPr>
          <w:rFonts w:ascii="Arial" w:hAnsi="Arial"/>
          <w:b/>
          <w:sz w:val="20"/>
        </w:rPr>
        <w:t>stockage</w:t>
      </w:r>
      <w:r>
        <w:rPr>
          <w:rFonts w:ascii="Arial" w:hAnsi="Arial"/>
          <w:b/>
          <w:spacing w:val="40"/>
          <w:sz w:val="20"/>
        </w:rPr>
        <w:t xml:space="preserve"> </w:t>
      </w:r>
      <w:r>
        <w:rPr>
          <w:rFonts w:ascii="Arial" w:hAnsi="Arial"/>
          <w:b/>
          <w:sz w:val="20"/>
        </w:rPr>
        <w:t>de</w:t>
      </w:r>
      <w:r>
        <w:rPr>
          <w:rFonts w:ascii="Arial" w:hAnsi="Arial"/>
          <w:b/>
          <w:spacing w:val="40"/>
          <w:sz w:val="20"/>
        </w:rPr>
        <w:t xml:space="preserve"> </w:t>
      </w:r>
      <w:r>
        <w:rPr>
          <w:rFonts w:ascii="Arial" w:hAnsi="Arial"/>
          <w:b/>
          <w:sz w:val="20"/>
        </w:rPr>
        <w:t>GES</w:t>
      </w:r>
      <w:r>
        <w:rPr>
          <w:rFonts w:ascii="Arial" w:hAnsi="Arial"/>
          <w:b/>
          <w:spacing w:val="40"/>
          <w:sz w:val="20"/>
        </w:rPr>
        <w:t xml:space="preserve"> </w:t>
      </w:r>
      <w:r>
        <w:rPr>
          <w:rFonts w:ascii="Arial" w:hAnsi="Arial"/>
          <w:b/>
          <w:sz w:val="20"/>
        </w:rPr>
        <w:t>exprimés</w:t>
      </w:r>
      <w:r>
        <w:rPr>
          <w:rFonts w:ascii="Arial" w:hAnsi="Arial"/>
          <w:b/>
          <w:spacing w:val="40"/>
          <w:sz w:val="20"/>
        </w:rPr>
        <w:t xml:space="preserve"> </w:t>
      </w:r>
      <w:r>
        <w:rPr>
          <w:rFonts w:ascii="Arial" w:hAnsi="Arial"/>
          <w:b/>
          <w:sz w:val="20"/>
        </w:rPr>
        <w:t>en</w:t>
      </w:r>
      <w:r>
        <w:rPr>
          <w:rFonts w:ascii="Arial" w:hAnsi="Arial"/>
          <w:b/>
          <w:spacing w:val="40"/>
          <w:sz w:val="20"/>
        </w:rPr>
        <w:t xml:space="preserve"> </w:t>
      </w:r>
      <w:r>
        <w:rPr>
          <w:rFonts w:ascii="Arial" w:hAnsi="Arial"/>
          <w:b/>
          <w:sz w:val="20"/>
        </w:rPr>
        <w:t>tonnes</w:t>
      </w:r>
      <w:r>
        <w:rPr>
          <w:rFonts w:ascii="Arial" w:hAnsi="Arial"/>
          <w:b/>
          <w:spacing w:val="40"/>
          <w:sz w:val="20"/>
        </w:rPr>
        <w:t xml:space="preserve"> </w:t>
      </w:r>
      <w:r>
        <w:rPr>
          <w:rFonts w:ascii="Arial" w:hAnsi="Arial"/>
          <w:b/>
          <w:sz w:val="20"/>
        </w:rPr>
        <w:t xml:space="preserve">métriques </w:t>
      </w:r>
      <w:r>
        <w:rPr>
          <w:rFonts w:ascii="Arial" w:hAnsi="Arial"/>
          <w:b/>
          <w:position w:val="2"/>
          <w:sz w:val="20"/>
        </w:rPr>
        <w:t>équivalent</w:t>
      </w:r>
      <w:r>
        <w:rPr>
          <w:rFonts w:ascii="Arial" w:hAnsi="Arial"/>
          <w:b/>
          <w:spacing w:val="-1"/>
          <w:position w:val="2"/>
          <w:sz w:val="20"/>
        </w:rPr>
        <w:t xml:space="preserve"> </w:t>
      </w:r>
      <w:r>
        <w:rPr>
          <w:rFonts w:ascii="Arial" w:hAnsi="Arial"/>
          <w:b/>
          <w:position w:val="2"/>
          <w:sz w:val="20"/>
        </w:rPr>
        <w:t>CO</w:t>
      </w:r>
      <w:r>
        <w:rPr>
          <w:rFonts w:ascii="Arial" w:hAnsi="Arial"/>
          <w:b/>
          <w:sz w:val="13"/>
        </w:rPr>
        <w:t>2</w:t>
      </w:r>
      <w:r>
        <w:rPr>
          <w:rFonts w:ascii="Arial" w:hAnsi="Arial"/>
          <w:b/>
          <w:spacing w:val="40"/>
          <w:sz w:val="13"/>
        </w:rPr>
        <w:t xml:space="preserve"> </w:t>
      </w:r>
      <w:r>
        <w:rPr>
          <w:rFonts w:ascii="Arial" w:hAnsi="Arial"/>
          <w:b/>
          <w:position w:val="2"/>
          <w:sz w:val="20"/>
        </w:rPr>
        <w:t xml:space="preserve">résultant de projets qu’elle a pu réaliser dans le cadre de ses </w:t>
      </w:r>
      <w:r>
        <w:rPr>
          <w:rFonts w:ascii="Arial" w:hAnsi="Arial"/>
          <w:b/>
          <w:sz w:val="20"/>
        </w:rPr>
        <w:t>opérations propres, ou auxquels elle a pu contribuer dans sa chaîne de valeur</w:t>
      </w:r>
      <w:r>
        <w:rPr>
          <w:rFonts w:ascii="Arial" w:hAnsi="Arial"/>
          <w:b/>
          <w:spacing w:val="40"/>
          <w:sz w:val="20"/>
        </w:rPr>
        <w:t xml:space="preserve"> </w:t>
      </w:r>
      <w:r>
        <w:rPr>
          <w:rFonts w:ascii="Arial" w:hAnsi="Arial"/>
          <w:b/>
          <w:sz w:val="20"/>
        </w:rPr>
        <w:t>en amont et en aval; et</w:t>
      </w:r>
    </w:p>
    <w:p>
      <w:pPr>
        <w:pStyle w:val="Paragraphedeliste"/>
        <w:numPr>
          <w:ilvl w:val="1"/>
          <w:numId w:val="33"/>
        </w:numPr>
        <w:tabs>
          <w:tab w:val="left" w:pos="1831"/>
          <w:tab w:val="left" w:pos="1833"/>
        </w:tabs>
        <w:spacing w:before="138"/>
        <w:ind w:right="916"/>
        <w:jc w:val="both"/>
        <w:rPr>
          <w:rFonts w:ascii="Arial" w:hAnsi="Arial"/>
          <w:b/>
          <w:sz w:val="20"/>
        </w:rPr>
      </w:pPr>
      <w:r>
        <w:rPr>
          <w:rFonts w:ascii="Arial" w:hAnsi="Arial"/>
          <w:b/>
          <w:sz w:val="20"/>
        </w:rPr>
        <w:t xml:space="preserve">le montant des réductions ou absorptions des émissions de GES résultant de projets d’atténuation du changement climatique en dehors de sa chaîne de valeur qu’elle a financés ou qu’elle envisage de financer par l’achat de crédits </w:t>
      </w:r>
      <w:r>
        <w:rPr>
          <w:rFonts w:ascii="Arial" w:hAnsi="Arial"/>
          <w:b/>
          <w:spacing w:val="-2"/>
          <w:sz w:val="20"/>
        </w:rPr>
        <w:t>carbone.</w:t>
      </w:r>
    </w:p>
    <w:p>
      <w:pPr>
        <w:pStyle w:val="Paragraphedeliste"/>
        <w:numPr>
          <w:ilvl w:val="0"/>
          <w:numId w:val="33"/>
        </w:numPr>
        <w:tabs>
          <w:tab w:val="left" w:pos="1266"/>
        </w:tabs>
        <w:spacing w:before="148"/>
        <w:ind w:hanging="566"/>
        <w:rPr>
          <w:sz w:val="20"/>
        </w:rPr>
      </w:pPr>
      <w:r>
        <w:rPr>
          <w:sz w:val="20"/>
        </w:rPr>
        <w:t>L’objectif</w:t>
      </w:r>
      <w:r>
        <w:rPr>
          <w:spacing w:val="-7"/>
          <w:sz w:val="20"/>
        </w:rPr>
        <w:t xml:space="preserve"> </w:t>
      </w:r>
      <w:r>
        <w:rPr>
          <w:sz w:val="20"/>
        </w:rPr>
        <w:t>de</w:t>
      </w:r>
      <w:r>
        <w:rPr>
          <w:spacing w:val="-9"/>
          <w:sz w:val="20"/>
        </w:rPr>
        <w:t xml:space="preserve"> </w:t>
      </w:r>
      <w:r>
        <w:rPr>
          <w:sz w:val="20"/>
        </w:rPr>
        <w:t>la</w:t>
      </w:r>
      <w:r>
        <w:rPr>
          <w:spacing w:val="-9"/>
          <w:sz w:val="20"/>
        </w:rPr>
        <w:t xml:space="preserve"> </w:t>
      </w:r>
      <w:r>
        <w:rPr>
          <w:sz w:val="20"/>
        </w:rPr>
        <w:t>présente</w:t>
      </w:r>
      <w:r>
        <w:rPr>
          <w:spacing w:val="-7"/>
          <w:sz w:val="20"/>
        </w:rPr>
        <w:t xml:space="preserve"> </w:t>
      </w:r>
      <w:r>
        <w:rPr>
          <w:sz w:val="20"/>
        </w:rPr>
        <w:t>exigence</w:t>
      </w:r>
      <w:r>
        <w:rPr>
          <w:spacing w:val="-7"/>
          <w:sz w:val="20"/>
        </w:rPr>
        <w:t xml:space="preserve"> </w:t>
      </w:r>
      <w:r>
        <w:rPr>
          <w:sz w:val="20"/>
        </w:rPr>
        <w:t>de</w:t>
      </w:r>
      <w:r>
        <w:rPr>
          <w:spacing w:val="-9"/>
          <w:sz w:val="20"/>
        </w:rPr>
        <w:t xml:space="preserve"> </w:t>
      </w:r>
      <w:r>
        <w:rPr>
          <w:sz w:val="20"/>
        </w:rPr>
        <w:t>publication</w:t>
      </w:r>
      <w:r>
        <w:rPr>
          <w:spacing w:val="-9"/>
          <w:sz w:val="20"/>
        </w:rPr>
        <w:t xml:space="preserve"> </w:t>
      </w:r>
      <w:r>
        <w:rPr>
          <w:spacing w:val="-4"/>
          <w:sz w:val="20"/>
        </w:rPr>
        <w:t>est:</w:t>
      </w:r>
    </w:p>
    <w:p>
      <w:pPr>
        <w:pStyle w:val="Paragraphedeliste"/>
        <w:numPr>
          <w:ilvl w:val="1"/>
          <w:numId w:val="33"/>
        </w:numPr>
        <w:tabs>
          <w:tab w:val="left" w:pos="1831"/>
          <w:tab w:val="left" w:pos="1833"/>
        </w:tabs>
        <w:spacing w:before="145"/>
        <w:ind w:right="915"/>
        <w:jc w:val="both"/>
        <w:rPr>
          <w:sz w:val="20"/>
        </w:rPr>
      </w:pPr>
      <w:r>
        <w:rPr>
          <w:sz w:val="20"/>
        </w:rPr>
        <w:t xml:space="preserve">de permettre de comprendre les </w:t>
      </w:r>
      <w:r>
        <w:rPr>
          <w:rFonts w:ascii="Arial" w:hAnsi="Arial"/>
          <w:b/>
          <w:i/>
          <w:sz w:val="20"/>
        </w:rPr>
        <w:t xml:space="preserve">actions </w:t>
      </w:r>
      <w:r>
        <w:rPr>
          <w:sz w:val="20"/>
        </w:rPr>
        <w:t>de l’entreprise visant à éliminer</w:t>
      </w:r>
      <w:r>
        <w:rPr>
          <w:spacing w:val="40"/>
          <w:sz w:val="20"/>
        </w:rPr>
        <w:t xml:space="preserve"> </w:t>
      </w:r>
      <w:r>
        <w:rPr>
          <w:sz w:val="20"/>
        </w:rPr>
        <w:t>définitivement ou à soutenir activement l’élimination des GES de l’atmosphère, en vue d’atteindre</w:t>
      </w:r>
      <w:r>
        <w:rPr>
          <w:spacing w:val="40"/>
          <w:sz w:val="20"/>
        </w:rPr>
        <w:t xml:space="preserve"> </w:t>
      </w:r>
      <w:r>
        <w:rPr>
          <w:sz w:val="20"/>
        </w:rPr>
        <w:t>potentiellement</w:t>
      </w:r>
      <w:r>
        <w:rPr>
          <w:spacing w:val="40"/>
          <w:sz w:val="20"/>
        </w:rPr>
        <w:t xml:space="preserve"> </w:t>
      </w:r>
      <w:r>
        <w:rPr>
          <w:sz w:val="20"/>
        </w:rPr>
        <w:t>les</w:t>
      </w:r>
      <w:r>
        <w:rPr>
          <w:spacing w:val="40"/>
          <w:sz w:val="20"/>
        </w:rPr>
        <w:t xml:space="preserve"> </w:t>
      </w:r>
      <w:r>
        <w:rPr>
          <w:rFonts w:ascii="Arial" w:hAnsi="Arial"/>
          <w:b/>
          <w:i/>
          <w:sz w:val="20"/>
        </w:rPr>
        <w:t>objectifs</w:t>
      </w:r>
      <w:r>
        <w:rPr>
          <w:rFonts w:ascii="Arial" w:hAnsi="Arial"/>
          <w:b/>
          <w:i/>
          <w:spacing w:val="40"/>
          <w:sz w:val="20"/>
        </w:rPr>
        <w:t xml:space="preserve"> </w:t>
      </w:r>
      <w:r>
        <w:rPr>
          <w:rFonts w:ascii="Arial" w:hAnsi="Arial"/>
          <w:b/>
          <w:i/>
          <w:sz w:val="20"/>
        </w:rPr>
        <w:t>«zéro</w:t>
      </w:r>
      <w:r>
        <w:rPr>
          <w:rFonts w:ascii="Arial" w:hAnsi="Arial"/>
          <w:b/>
          <w:i/>
          <w:spacing w:val="40"/>
          <w:sz w:val="20"/>
        </w:rPr>
        <w:t xml:space="preserve"> </w:t>
      </w:r>
      <w:r>
        <w:rPr>
          <w:rFonts w:ascii="Arial" w:hAnsi="Arial"/>
          <w:b/>
          <w:i/>
          <w:sz w:val="20"/>
        </w:rPr>
        <w:t>net»</w:t>
      </w:r>
      <w:r>
        <w:rPr>
          <w:rFonts w:ascii="Arial" w:hAnsi="Arial"/>
          <w:b/>
          <w:i/>
          <w:spacing w:val="40"/>
          <w:sz w:val="20"/>
        </w:rPr>
        <w:t xml:space="preserve"> </w:t>
      </w:r>
      <w:r>
        <w:rPr>
          <w:sz w:val="20"/>
        </w:rPr>
        <w:t>(comme</w:t>
      </w:r>
      <w:r>
        <w:rPr>
          <w:spacing w:val="40"/>
          <w:sz w:val="20"/>
        </w:rPr>
        <w:t xml:space="preserve"> </w:t>
      </w:r>
      <w:r>
        <w:rPr>
          <w:sz w:val="20"/>
        </w:rPr>
        <w:t>indiqué</w:t>
      </w:r>
      <w:r>
        <w:rPr>
          <w:spacing w:val="40"/>
          <w:sz w:val="20"/>
        </w:rPr>
        <w:t xml:space="preserve"> </w:t>
      </w:r>
      <w:r>
        <w:rPr>
          <w:sz w:val="20"/>
        </w:rPr>
        <w:t>au paragraphe 60);</w:t>
      </w:r>
    </w:p>
    <w:p>
      <w:pPr>
        <w:pStyle w:val="Corpsdetexte"/>
        <w:spacing w:before="65"/>
      </w:pPr>
      <w:r>
        <w:rPr>
          <w:noProof/>
        </w:rPr>
        <mc:AlternateContent>
          <mc:Choice Requires="wps">
            <w:drawing>
              <wp:anchor distT="0" distB="0" distL="0" distR="0" simplePos="0" relativeHeight="487596544" behindDoc="1" locked="0" layoutInCell="1" allowOverlap="1">
                <wp:simplePos x="0" y="0"/>
                <wp:positionH relativeFrom="page">
                  <wp:posOffset>914704</wp:posOffset>
                </wp:positionH>
                <wp:positionV relativeFrom="paragraph">
                  <wp:posOffset>202773</wp:posOffset>
                </wp:positionV>
                <wp:extent cx="1829435" cy="9525"/>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9" o:spid="_x0000_s1026" style="position:absolute;margin-left:1in;margin-top:15.95pt;width:144.05pt;height:.75pt;z-index:-1571993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AbBNwIAAOM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" path="m1829054,l,,,9143r1829054,l1829054,xe" fillcolor="black" stroked="f">
                <v:path arrowok="t"/>
                <w10:wrap type="topAndBottom" anchorx="page"/>
              </v:shape>
            </w:pict>
          </mc:Fallback>
        </mc:AlternateContent>
      </w:r>
    </w:p>
    <w:p>
      <w:pPr>
        <w:spacing w:before="99"/>
        <w:ind w:left="700" w:right="922"/>
        <w:jc w:val="both"/>
        <w:rPr>
          <w:sz w:val="16"/>
        </w:rPr>
      </w:pPr>
      <w:r>
        <w:rPr>
          <w:sz w:val="16"/>
          <w:vertAlign w:val="superscript"/>
        </w:rPr>
        <w:t>46</w:t>
      </w:r>
      <w:r>
        <w:rPr>
          <w:sz w:val="16"/>
        </w:rPr>
        <w:t xml:space="preserve"> Ces informations répondent aux besoins d’information des acteurs des marchés financiers soumis au règlement (UE) 2019/2088 car elles découlent d’un indicateur obligatoire lié aux principales incidences négatives correspondant à l’indicateur nº</w:t>
      </w:r>
      <w:r>
        <w:rPr>
          <w:spacing w:val="-1"/>
          <w:sz w:val="16"/>
        </w:rPr>
        <w:t xml:space="preserve"> </w:t>
      </w:r>
      <w:r>
        <w:rPr>
          <w:sz w:val="16"/>
        </w:rPr>
        <w:t>3 du tableau I de l’annexe I du règlement délégué (UE) 2022/1288 de la Commission en ce qui concerne les règles en matière de publication d’informations sur les investissements durables («Intensité de GES des sociétés bénéficiaires d’investissements»). et sont alignées sur l’article 8, paragraphe</w:t>
      </w:r>
      <w:r>
        <w:rPr>
          <w:spacing w:val="-1"/>
          <w:sz w:val="16"/>
        </w:rPr>
        <w:t xml:space="preserve"> </w:t>
      </w:r>
      <w:r>
        <w:rPr>
          <w:sz w:val="16"/>
        </w:rPr>
        <w:t>1, du règlement délégué (UE) 2020/1818 de la Commission (règlement sur les indices de référence en matière de climat).</w:t>
      </w:r>
    </w:p>
    <w:p>
      <w:pPr>
        <w:jc w:val="both"/>
        <w:rPr>
          <w:sz w:val="16"/>
        </w:rPr>
        <w:sectPr>
          <w:pgSz w:w="11910" w:h="16840"/>
          <w:pgMar w:top="1340" w:right="740" w:bottom="1200" w:left="740" w:header="0" w:footer="1008" w:gutter="0"/>
          <w:cols w:space="720"/>
        </w:sectPr>
      </w:pPr>
    </w:p>
    <w:p>
      <w:pPr>
        <w:pStyle w:val="Paragraphedeliste"/>
        <w:numPr>
          <w:ilvl w:val="1"/>
          <w:numId w:val="33"/>
        </w:numPr>
        <w:tabs>
          <w:tab w:val="left" w:pos="1831"/>
          <w:tab w:val="left" w:pos="1833"/>
        </w:tabs>
        <w:spacing w:before="79"/>
        <w:ind w:right="914"/>
        <w:jc w:val="both"/>
        <w:rPr>
          <w:sz w:val="20"/>
        </w:rPr>
      </w:pPr>
      <w:r>
        <w:rPr>
          <w:sz w:val="20"/>
        </w:rPr>
        <w:lastRenderedPageBreak/>
        <w:t xml:space="preserve">de permettre de comprendre l’ampleur et la qualité des </w:t>
      </w:r>
      <w:r>
        <w:rPr>
          <w:rFonts w:ascii="Arial" w:hAnsi="Arial"/>
          <w:b/>
          <w:i/>
          <w:sz w:val="20"/>
        </w:rPr>
        <w:t xml:space="preserve">crédits carbone </w:t>
      </w:r>
      <w:r>
        <w:rPr>
          <w:sz w:val="20"/>
        </w:rPr>
        <w:t>que l’entreprise a achetés ou envisage d’acheter sur le marché volontaire, éventuellement pour étayer ses allégations de neutralité en matière de GES (comme indiqué au paragraphe 61).</w:t>
      </w:r>
    </w:p>
    <w:p>
      <w:pPr>
        <w:pStyle w:val="Paragraphedeliste"/>
        <w:numPr>
          <w:ilvl w:val="0"/>
          <w:numId w:val="33"/>
        </w:numPr>
        <w:tabs>
          <w:tab w:val="left" w:pos="1263"/>
          <w:tab w:val="left" w:pos="1266"/>
        </w:tabs>
        <w:spacing w:before="146"/>
        <w:ind w:right="917" w:hanging="567"/>
        <w:jc w:val="both"/>
        <w:rPr>
          <w:sz w:val="20"/>
        </w:rPr>
      </w:pPr>
      <w:r>
        <w:rPr>
          <w:sz w:val="20"/>
        </w:rPr>
        <w:t xml:space="preserve">Les informations à publier sur les </w:t>
      </w:r>
      <w:r>
        <w:rPr>
          <w:rFonts w:ascii="Arial" w:hAnsi="Arial"/>
          <w:b/>
          <w:i/>
          <w:sz w:val="20"/>
        </w:rPr>
        <w:t xml:space="preserve">absorptions et le stockage de GES </w:t>
      </w:r>
      <w:r>
        <w:rPr>
          <w:sz w:val="20"/>
        </w:rPr>
        <w:t>requises au paragraphe 56, point a), comprennent, le cas échéant:</w:t>
      </w:r>
    </w:p>
    <w:p>
      <w:pPr>
        <w:pStyle w:val="Paragraphedeliste"/>
        <w:numPr>
          <w:ilvl w:val="1"/>
          <w:numId w:val="33"/>
        </w:numPr>
        <w:tabs>
          <w:tab w:val="left" w:pos="1831"/>
          <w:tab w:val="left" w:pos="1833"/>
        </w:tabs>
        <w:spacing w:before="144"/>
        <w:ind w:right="919"/>
        <w:jc w:val="both"/>
        <w:rPr>
          <w:sz w:val="20"/>
        </w:rPr>
      </w:pPr>
      <w:r>
        <w:rPr>
          <w:sz w:val="20"/>
        </w:rPr>
        <w:t xml:space="preserve">la quantité totale d’absorptions et de stockage de GES exprimée en tonnes métriques </w:t>
      </w:r>
      <w:r>
        <w:rPr>
          <w:position w:val="1"/>
          <w:sz w:val="20"/>
        </w:rPr>
        <w:t>équivalent</w:t>
      </w:r>
      <w:r>
        <w:rPr>
          <w:spacing w:val="-4"/>
          <w:position w:val="1"/>
          <w:sz w:val="20"/>
        </w:rPr>
        <w:t xml:space="preserve"> </w:t>
      </w:r>
      <w:r>
        <w:rPr>
          <w:position w:val="1"/>
          <w:sz w:val="20"/>
        </w:rPr>
        <w:t>CO</w:t>
      </w:r>
      <w:r>
        <w:rPr>
          <w:sz w:val="13"/>
        </w:rPr>
        <w:t>2</w:t>
      </w:r>
      <w:r>
        <w:rPr>
          <w:position w:val="1"/>
          <w:sz w:val="20"/>
        </w:rPr>
        <w:t>, ventilée</w:t>
      </w:r>
      <w:r>
        <w:rPr>
          <w:spacing w:val="-3"/>
          <w:position w:val="1"/>
          <w:sz w:val="20"/>
        </w:rPr>
        <w:t xml:space="preserve"> </w:t>
      </w:r>
      <w:r>
        <w:rPr>
          <w:position w:val="1"/>
          <w:sz w:val="20"/>
        </w:rPr>
        <w:t>et publiée</w:t>
      </w:r>
      <w:r>
        <w:rPr>
          <w:spacing w:val="-2"/>
          <w:position w:val="1"/>
          <w:sz w:val="20"/>
        </w:rPr>
        <w:t xml:space="preserve"> </w:t>
      </w:r>
      <w:r>
        <w:rPr>
          <w:position w:val="1"/>
          <w:sz w:val="20"/>
        </w:rPr>
        <w:t>séparément</w:t>
      </w:r>
      <w:r>
        <w:rPr>
          <w:spacing w:val="-2"/>
          <w:position w:val="1"/>
          <w:sz w:val="20"/>
        </w:rPr>
        <w:t xml:space="preserve"> </w:t>
      </w:r>
      <w:r>
        <w:rPr>
          <w:position w:val="1"/>
          <w:sz w:val="20"/>
        </w:rPr>
        <w:t>en</w:t>
      </w:r>
      <w:r>
        <w:rPr>
          <w:spacing w:val="-3"/>
          <w:position w:val="1"/>
          <w:sz w:val="20"/>
        </w:rPr>
        <w:t xml:space="preserve"> </w:t>
      </w:r>
      <w:r>
        <w:rPr>
          <w:position w:val="1"/>
          <w:sz w:val="20"/>
        </w:rPr>
        <w:t>ce qui concerne la quantité liée</w:t>
      </w:r>
      <w:r>
        <w:rPr>
          <w:spacing w:val="-2"/>
          <w:position w:val="1"/>
          <w:sz w:val="20"/>
        </w:rPr>
        <w:t xml:space="preserve"> </w:t>
      </w:r>
      <w:r>
        <w:rPr>
          <w:position w:val="1"/>
          <w:sz w:val="20"/>
        </w:rPr>
        <w:t xml:space="preserve">aux </w:t>
      </w:r>
      <w:r>
        <w:rPr>
          <w:sz w:val="20"/>
        </w:rPr>
        <w:t>activités propres de l’entreprise et à sa chaîne de valeur en amont et en aval, et ventilée par activité d’absorption; ainsi que</w:t>
      </w:r>
    </w:p>
    <w:p>
      <w:pPr>
        <w:pStyle w:val="Paragraphedeliste"/>
        <w:numPr>
          <w:ilvl w:val="1"/>
          <w:numId w:val="33"/>
        </w:numPr>
        <w:tabs>
          <w:tab w:val="left" w:pos="1831"/>
        </w:tabs>
        <w:spacing w:before="144"/>
        <w:ind w:left="1831" w:hanging="565"/>
        <w:jc w:val="both"/>
        <w:rPr>
          <w:sz w:val="20"/>
        </w:rPr>
      </w:pPr>
      <w:r>
        <w:rPr>
          <w:sz w:val="20"/>
        </w:rPr>
        <w:t>les</w:t>
      </w:r>
      <w:r>
        <w:rPr>
          <w:spacing w:val="-7"/>
          <w:sz w:val="20"/>
        </w:rPr>
        <w:t xml:space="preserve"> </w:t>
      </w:r>
      <w:r>
        <w:rPr>
          <w:sz w:val="20"/>
        </w:rPr>
        <w:t>hypothèses</w:t>
      </w:r>
      <w:r>
        <w:rPr>
          <w:spacing w:val="-6"/>
          <w:sz w:val="20"/>
        </w:rPr>
        <w:t xml:space="preserve"> </w:t>
      </w:r>
      <w:r>
        <w:rPr>
          <w:sz w:val="20"/>
        </w:rPr>
        <w:t>de</w:t>
      </w:r>
      <w:r>
        <w:rPr>
          <w:spacing w:val="-7"/>
          <w:sz w:val="20"/>
        </w:rPr>
        <w:t xml:space="preserve"> </w:t>
      </w:r>
      <w:r>
        <w:rPr>
          <w:sz w:val="20"/>
        </w:rPr>
        <w:t>calcul,</w:t>
      </w:r>
      <w:r>
        <w:rPr>
          <w:spacing w:val="-5"/>
          <w:sz w:val="20"/>
        </w:rPr>
        <w:t xml:space="preserve"> </w:t>
      </w:r>
      <w:r>
        <w:rPr>
          <w:sz w:val="20"/>
        </w:rPr>
        <w:t>les</w:t>
      </w:r>
      <w:r>
        <w:rPr>
          <w:spacing w:val="-8"/>
          <w:sz w:val="20"/>
        </w:rPr>
        <w:t xml:space="preserve"> </w:t>
      </w:r>
      <w:r>
        <w:rPr>
          <w:sz w:val="20"/>
        </w:rPr>
        <w:t>méthodes</w:t>
      </w:r>
      <w:r>
        <w:rPr>
          <w:spacing w:val="-6"/>
          <w:sz w:val="20"/>
        </w:rPr>
        <w:t xml:space="preserve"> </w:t>
      </w:r>
      <w:r>
        <w:rPr>
          <w:sz w:val="20"/>
        </w:rPr>
        <w:t>et</w:t>
      </w:r>
      <w:r>
        <w:rPr>
          <w:spacing w:val="-5"/>
          <w:sz w:val="20"/>
        </w:rPr>
        <w:t xml:space="preserve"> </w:t>
      </w:r>
      <w:r>
        <w:rPr>
          <w:sz w:val="20"/>
        </w:rPr>
        <w:t>les</w:t>
      </w:r>
      <w:r>
        <w:rPr>
          <w:spacing w:val="-6"/>
          <w:sz w:val="20"/>
        </w:rPr>
        <w:t xml:space="preserve"> </w:t>
      </w:r>
      <w:r>
        <w:rPr>
          <w:sz w:val="20"/>
        </w:rPr>
        <w:t>cadres</w:t>
      </w:r>
      <w:r>
        <w:rPr>
          <w:spacing w:val="-6"/>
          <w:sz w:val="20"/>
        </w:rPr>
        <w:t xml:space="preserve"> </w:t>
      </w:r>
      <w:r>
        <w:rPr>
          <w:sz w:val="20"/>
        </w:rPr>
        <w:t>appliqués</w:t>
      </w:r>
      <w:r>
        <w:rPr>
          <w:spacing w:val="-6"/>
          <w:sz w:val="20"/>
        </w:rPr>
        <w:t xml:space="preserve"> </w:t>
      </w:r>
      <w:r>
        <w:rPr>
          <w:sz w:val="20"/>
        </w:rPr>
        <w:t>par</w:t>
      </w:r>
      <w:r>
        <w:rPr>
          <w:spacing w:val="-4"/>
          <w:sz w:val="20"/>
        </w:rPr>
        <w:t xml:space="preserve"> </w:t>
      </w:r>
      <w:r>
        <w:rPr>
          <w:spacing w:val="-2"/>
          <w:sz w:val="20"/>
        </w:rPr>
        <w:t>l’entreprise.</w:t>
      </w:r>
    </w:p>
    <w:p>
      <w:pPr>
        <w:pStyle w:val="Paragraphedeliste"/>
        <w:numPr>
          <w:ilvl w:val="0"/>
          <w:numId w:val="33"/>
        </w:numPr>
        <w:tabs>
          <w:tab w:val="left" w:pos="1263"/>
          <w:tab w:val="left" w:pos="1266"/>
        </w:tabs>
        <w:spacing w:before="144"/>
        <w:ind w:right="919" w:hanging="567"/>
        <w:jc w:val="both"/>
        <w:rPr>
          <w:sz w:val="20"/>
        </w:rPr>
      </w:pPr>
      <w:r>
        <w:rPr>
          <w:sz w:val="20"/>
        </w:rPr>
        <w:t xml:space="preserve">Les informations à publier sur les </w:t>
      </w:r>
      <w:r>
        <w:rPr>
          <w:rFonts w:ascii="Arial" w:hAnsi="Arial"/>
          <w:b/>
          <w:i/>
          <w:sz w:val="20"/>
        </w:rPr>
        <w:t xml:space="preserve">crédits carbone </w:t>
      </w:r>
      <w:r>
        <w:rPr>
          <w:sz w:val="20"/>
        </w:rPr>
        <w:t>requises au paragraphe 56, point</w:t>
      </w:r>
      <w:r>
        <w:rPr>
          <w:spacing w:val="-3"/>
          <w:sz w:val="20"/>
        </w:rPr>
        <w:t xml:space="preserve"> </w:t>
      </w:r>
      <w:r>
        <w:rPr>
          <w:sz w:val="20"/>
        </w:rPr>
        <w:t>b), comprennent, le cas échéant:</w:t>
      </w:r>
    </w:p>
    <w:p>
      <w:pPr>
        <w:pStyle w:val="Paragraphedeliste"/>
        <w:numPr>
          <w:ilvl w:val="1"/>
          <w:numId w:val="33"/>
        </w:numPr>
        <w:tabs>
          <w:tab w:val="left" w:pos="1831"/>
          <w:tab w:val="left" w:pos="1833"/>
        </w:tabs>
        <w:spacing w:before="145"/>
        <w:ind w:right="917"/>
        <w:jc w:val="both"/>
        <w:rPr>
          <w:sz w:val="20"/>
        </w:rPr>
      </w:pPr>
      <w:r>
        <w:rPr>
          <w:sz w:val="20"/>
        </w:rPr>
        <w:t xml:space="preserve">la quantité totale de crédits carbone en dehors de la </w:t>
      </w:r>
      <w:r>
        <w:rPr>
          <w:rFonts w:ascii="Arial" w:hAnsi="Arial"/>
          <w:b/>
          <w:i/>
          <w:sz w:val="20"/>
        </w:rPr>
        <w:t xml:space="preserve">chaîne de valeur </w:t>
      </w:r>
      <w:r>
        <w:rPr>
          <w:sz w:val="20"/>
        </w:rPr>
        <w:t xml:space="preserve">de l’entreprise, </w:t>
      </w:r>
      <w:r>
        <w:rPr>
          <w:position w:val="1"/>
          <w:sz w:val="20"/>
        </w:rPr>
        <w:t>exprimée en tonnes métriques équivalent CO</w:t>
      </w:r>
      <w:r>
        <w:rPr>
          <w:sz w:val="13"/>
        </w:rPr>
        <w:t>2</w:t>
      </w:r>
      <w:r>
        <w:rPr>
          <w:position w:val="1"/>
          <w:sz w:val="20"/>
        </w:rPr>
        <w:t xml:space="preserve">, qui ont été vérifiés au regard de </w:t>
      </w:r>
      <w:r>
        <w:rPr>
          <w:sz w:val="20"/>
        </w:rPr>
        <w:t>normes de qualité reconnues et annulés au cours de la période de référence; ainsi</w:t>
      </w:r>
      <w:r>
        <w:rPr>
          <w:spacing w:val="80"/>
          <w:sz w:val="20"/>
        </w:rPr>
        <w:t xml:space="preserve"> </w:t>
      </w:r>
      <w:r>
        <w:rPr>
          <w:spacing w:val="-4"/>
          <w:sz w:val="20"/>
        </w:rPr>
        <w:t>que</w:t>
      </w:r>
    </w:p>
    <w:p>
      <w:pPr>
        <w:pStyle w:val="Paragraphedeliste"/>
        <w:numPr>
          <w:ilvl w:val="1"/>
          <w:numId w:val="33"/>
        </w:numPr>
        <w:tabs>
          <w:tab w:val="left" w:pos="1831"/>
          <w:tab w:val="left" w:pos="1833"/>
        </w:tabs>
        <w:spacing w:before="144"/>
        <w:ind w:right="915"/>
        <w:jc w:val="both"/>
        <w:rPr>
          <w:sz w:val="20"/>
        </w:rPr>
      </w:pPr>
      <w:r>
        <w:rPr>
          <w:sz w:val="20"/>
        </w:rPr>
        <w:t xml:space="preserve">la quantité totale de crédits carbone en dehors de la chaîne de valeur de l’entreprise, </w:t>
      </w:r>
      <w:r>
        <w:rPr>
          <w:position w:val="1"/>
          <w:sz w:val="20"/>
        </w:rPr>
        <w:t>exprimée en tonnes métriques équivalent CO</w:t>
      </w:r>
      <w:r>
        <w:rPr>
          <w:sz w:val="13"/>
        </w:rPr>
        <w:t>2</w:t>
      </w:r>
      <w:r>
        <w:rPr>
          <w:position w:val="1"/>
          <w:sz w:val="20"/>
        </w:rPr>
        <w:t xml:space="preserve">, dont l’annulation est prévue à l’avenir, </w:t>
      </w:r>
      <w:r>
        <w:rPr>
          <w:sz w:val="20"/>
        </w:rPr>
        <w:t>qu’elle soit basée ou non sur des accords contractuels existants.</w:t>
      </w:r>
    </w:p>
    <w:p>
      <w:pPr>
        <w:pStyle w:val="Paragraphedeliste"/>
        <w:numPr>
          <w:ilvl w:val="0"/>
          <w:numId w:val="33"/>
        </w:numPr>
        <w:tabs>
          <w:tab w:val="left" w:pos="1263"/>
          <w:tab w:val="left" w:pos="1266"/>
        </w:tabs>
        <w:spacing w:before="145"/>
        <w:ind w:right="914" w:hanging="567"/>
        <w:jc w:val="both"/>
        <w:rPr>
          <w:sz w:val="20"/>
        </w:rPr>
      </w:pPr>
      <w:r>
        <w:rPr>
          <w:sz w:val="20"/>
        </w:rPr>
        <w:t xml:space="preserve">Dans le cas où l’entreprise publie un </w:t>
      </w:r>
      <w:r>
        <w:rPr>
          <w:rFonts w:ascii="Arial" w:hAnsi="Arial"/>
          <w:b/>
          <w:i/>
          <w:sz w:val="20"/>
        </w:rPr>
        <w:t xml:space="preserve">objectif «zéro net» </w:t>
      </w:r>
      <w:r>
        <w:rPr>
          <w:sz w:val="20"/>
        </w:rPr>
        <w:t xml:space="preserve">en plus des </w:t>
      </w:r>
      <w:r>
        <w:rPr>
          <w:rFonts w:ascii="Arial" w:hAnsi="Arial"/>
          <w:b/>
          <w:i/>
          <w:sz w:val="20"/>
        </w:rPr>
        <w:t>cibles de réduction des</w:t>
      </w:r>
      <w:r>
        <w:rPr>
          <w:rFonts w:ascii="Arial" w:hAnsi="Arial"/>
          <w:b/>
          <w:i/>
          <w:spacing w:val="40"/>
          <w:sz w:val="20"/>
        </w:rPr>
        <w:t xml:space="preserve"> </w:t>
      </w:r>
      <w:r>
        <w:rPr>
          <w:rFonts w:ascii="Arial" w:hAnsi="Arial"/>
          <w:b/>
          <w:i/>
          <w:sz w:val="20"/>
        </w:rPr>
        <w:t>émissions</w:t>
      </w:r>
      <w:r>
        <w:rPr>
          <w:rFonts w:ascii="Arial" w:hAnsi="Arial"/>
          <w:b/>
          <w:i/>
          <w:spacing w:val="40"/>
          <w:sz w:val="20"/>
        </w:rPr>
        <w:t xml:space="preserve"> </w:t>
      </w:r>
      <w:r>
        <w:rPr>
          <w:rFonts w:ascii="Arial" w:hAnsi="Arial"/>
          <w:b/>
          <w:i/>
          <w:sz w:val="20"/>
        </w:rPr>
        <w:t>brutes</w:t>
      </w:r>
      <w:r>
        <w:rPr>
          <w:rFonts w:ascii="Arial" w:hAnsi="Arial"/>
          <w:b/>
          <w:i/>
          <w:spacing w:val="40"/>
          <w:sz w:val="20"/>
        </w:rPr>
        <w:t xml:space="preserve"> </w:t>
      </w:r>
      <w:r>
        <w:rPr>
          <w:rFonts w:ascii="Arial" w:hAnsi="Arial"/>
          <w:b/>
          <w:i/>
          <w:sz w:val="20"/>
        </w:rPr>
        <w:t>de</w:t>
      </w:r>
      <w:r>
        <w:rPr>
          <w:rFonts w:ascii="Arial" w:hAnsi="Arial"/>
          <w:b/>
          <w:i/>
          <w:spacing w:val="40"/>
          <w:sz w:val="20"/>
        </w:rPr>
        <w:t xml:space="preserve"> </w:t>
      </w:r>
      <w:r>
        <w:rPr>
          <w:rFonts w:ascii="Arial" w:hAnsi="Arial"/>
          <w:b/>
          <w:i/>
          <w:sz w:val="20"/>
        </w:rPr>
        <w:t>GES</w:t>
      </w:r>
      <w:r>
        <w:rPr>
          <w:rFonts w:ascii="Arial" w:hAnsi="Arial"/>
          <w:b/>
          <w:i/>
          <w:spacing w:val="40"/>
          <w:sz w:val="20"/>
        </w:rPr>
        <w:t xml:space="preserve"> </w:t>
      </w:r>
      <w:r>
        <w:rPr>
          <w:sz w:val="20"/>
        </w:rPr>
        <w:t>conformément</w:t>
      </w:r>
      <w:r>
        <w:rPr>
          <w:spacing w:val="40"/>
          <w:sz w:val="20"/>
        </w:rPr>
        <w:t xml:space="preserve"> </w:t>
      </w:r>
      <w:r>
        <w:rPr>
          <w:sz w:val="20"/>
        </w:rPr>
        <w:t>à</w:t>
      </w:r>
      <w:r>
        <w:rPr>
          <w:spacing w:val="40"/>
          <w:sz w:val="20"/>
        </w:rPr>
        <w:t xml:space="preserve"> </w:t>
      </w:r>
      <w:r>
        <w:rPr>
          <w:sz w:val="20"/>
        </w:rPr>
        <w:t>l’exigence</w:t>
      </w:r>
      <w:r>
        <w:rPr>
          <w:spacing w:val="40"/>
          <w:sz w:val="20"/>
        </w:rPr>
        <w:t xml:space="preserve"> </w:t>
      </w:r>
      <w:r>
        <w:rPr>
          <w:sz w:val="20"/>
        </w:rPr>
        <w:t>de</w:t>
      </w:r>
      <w:r>
        <w:rPr>
          <w:spacing w:val="40"/>
          <w:sz w:val="20"/>
        </w:rPr>
        <w:t xml:space="preserve"> </w:t>
      </w:r>
      <w:r>
        <w:rPr>
          <w:sz w:val="20"/>
        </w:rPr>
        <w:t>publication E1-4, paragraphe</w:t>
      </w:r>
      <w:r>
        <w:rPr>
          <w:spacing w:val="-1"/>
          <w:sz w:val="20"/>
        </w:rPr>
        <w:t xml:space="preserve"> </w:t>
      </w:r>
      <w:r>
        <w:rPr>
          <w:sz w:val="20"/>
        </w:rPr>
        <w:t xml:space="preserve">30, elle décrit le champ d’application, les méthodes et les cadres adoptés ainsi que la manière dont les </w:t>
      </w:r>
      <w:r>
        <w:rPr>
          <w:rFonts w:ascii="Arial" w:hAnsi="Arial"/>
          <w:b/>
          <w:i/>
          <w:sz w:val="20"/>
        </w:rPr>
        <w:t xml:space="preserve">émissions </w:t>
      </w:r>
      <w:r>
        <w:rPr>
          <w:sz w:val="20"/>
        </w:rPr>
        <w:t>résiduelles de GES (après environ 90 à 95 % de réduction des émissions de GES avec la possibilité d’avoir des variations sectorielles justifiées correspondant à une trajectoire de décarbonation sectorielle reconnue) sont censées être neutralisées, par exemple, par les absorptions de GES dans le cadre de ses opérations propres et de sa propre chaîne de valeur en amont et en aval.</w:t>
      </w:r>
    </w:p>
    <w:p>
      <w:pPr>
        <w:pStyle w:val="Paragraphedeliste"/>
        <w:numPr>
          <w:ilvl w:val="0"/>
          <w:numId w:val="33"/>
        </w:numPr>
        <w:tabs>
          <w:tab w:val="left" w:pos="1263"/>
          <w:tab w:val="left" w:pos="1266"/>
        </w:tabs>
        <w:ind w:right="927" w:hanging="567"/>
        <w:jc w:val="both"/>
        <w:rPr>
          <w:sz w:val="20"/>
        </w:rPr>
      </w:pPr>
      <w:r>
        <w:rPr>
          <w:sz w:val="20"/>
        </w:rPr>
        <w:t xml:space="preserve">Dans le cas où l’entreprise a pu faire des allégations publiques de neutralité en matière de GES qui impliquent l’utilisation de </w:t>
      </w:r>
      <w:r>
        <w:rPr>
          <w:rFonts w:ascii="Arial" w:hAnsi="Arial"/>
          <w:b/>
          <w:i/>
          <w:sz w:val="20"/>
        </w:rPr>
        <w:t>crédits carbone</w:t>
      </w:r>
      <w:r>
        <w:rPr>
          <w:sz w:val="20"/>
        </w:rPr>
        <w:t>, elle explique:</w:t>
      </w:r>
    </w:p>
    <w:p>
      <w:pPr>
        <w:pStyle w:val="Paragraphedeliste"/>
        <w:numPr>
          <w:ilvl w:val="1"/>
          <w:numId w:val="33"/>
        </w:numPr>
        <w:tabs>
          <w:tab w:val="left" w:pos="1831"/>
          <w:tab w:val="left" w:pos="1833"/>
        </w:tabs>
        <w:spacing w:before="119"/>
        <w:ind w:right="916"/>
        <w:jc w:val="both"/>
        <w:rPr>
          <w:sz w:val="20"/>
        </w:rPr>
      </w:pPr>
      <w:r>
        <w:rPr>
          <w:sz w:val="20"/>
        </w:rPr>
        <w:t xml:space="preserve">si et comment ces allégations sont accompagnées de </w:t>
      </w:r>
      <w:r>
        <w:rPr>
          <w:rFonts w:ascii="Arial" w:hAnsi="Arial"/>
          <w:b/>
          <w:i/>
          <w:sz w:val="20"/>
        </w:rPr>
        <w:t xml:space="preserve">cibles de réduction des émissions </w:t>
      </w:r>
      <w:r>
        <w:rPr>
          <w:sz w:val="20"/>
        </w:rPr>
        <w:t>de GES comme le requiert l’exigence de publication ESRS E1-4;</w:t>
      </w:r>
    </w:p>
    <w:p>
      <w:pPr>
        <w:pStyle w:val="Paragraphedeliste"/>
        <w:numPr>
          <w:ilvl w:val="1"/>
          <w:numId w:val="33"/>
        </w:numPr>
        <w:tabs>
          <w:tab w:val="left" w:pos="1831"/>
          <w:tab w:val="left" w:pos="1833"/>
        </w:tabs>
        <w:spacing w:line="252" w:lineRule="auto"/>
        <w:ind w:right="916"/>
        <w:jc w:val="both"/>
        <w:rPr>
          <w:sz w:val="20"/>
        </w:rPr>
      </w:pPr>
      <w:r>
        <w:rPr>
          <w:sz w:val="20"/>
        </w:rPr>
        <w:t>si et comment ces allégations et le recours à des crédits carbone n’empêchent ni ne réduisent la réalisation de ses cibles de réduction des émissions de GES</w:t>
      </w:r>
      <w:r>
        <w:rPr>
          <w:sz w:val="20"/>
          <w:vertAlign w:val="superscript"/>
        </w:rPr>
        <w:t>47</w:t>
      </w:r>
      <w:r>
        <w:rPr>
          <w:sz w:val="20"/>
        </w:rPr>
        <w:t xml:space="preserve"> ou, le cas échéant, de son objectif «zéro net»; ainsi que</w:t>
      </w:r>
    </w:p>
    <w:p>
      <w:pPr>
        <w:pStyle w:val="Paragraphedeliste"/>
        <w:numPr>
          <w:ilvl w:val="1"/>
          <w:numId w:val="33"/>
        </w:numPr>
        <w:tabs>
          <w:tab w:val="left" w:pos="1831"/>
        </w:tabs>
        <w:spacing w:before="108"/>
        <w:ind w:left="1831" w:hanging="565"/>
        <w:jc w:val="both"/>
        <w:rPr>
          <w:sz w:val="20"/>
        </w:rPr>
      </w:pPr>
      <w:r>
        <w:rPr>
          <w:sz w:val="20"/>
        </w:rPr>
        <w:t>la</w:t>
      </w:r>
      <w:r>
        <w:rPr>
          <w:spacing w:val="21"/>
          <w:sz w:val="20"/>
        </w:rPr>
        <w:t xml:space="preserve"> </w:t>
      </w:r>
      <w:r>
        <w:rPr>
          <w:sz w:val="20"/>
        </w:rPr>
        <w:t>crédibilité</w:t>
      </w:r>
      <w:r>
        <w:rPr>
          <w:spacing w:val="24"/>
          <w:sz w:val="20"/>
        </w:rPr>
        <w:t xml:space="preserve"> </w:t>
      </w:r>
      <w:r>
        <w:rPr>
          <w:sz w:val="20"/>
        </w:rPr>
        <w:t>et</w:t>
      </w:r>
      <w:r>
        <w:rPr>
          <w:spacing w:val="23"/>
          <w:sz w:val="20"/>
        </w:rPr>
        <w:t xml:space="preserve"> </w:t>
      </w:r>
      <w:r>
        <w:rPr>
          <w:sz w:val="20"/>
        </w:rPr>
        <w:t>l’intégrité</w:t>
      </w:r>
      <w:r>
        <w:rPr>
          <w:spacing w:val="24"/>
          <w:sz w:val="20"/>
        </w:rPr>
        <w:t xml:space="preserve"> </w:t>
      </w:r>
      <w:r>
        <w:rPr>
          <w:sz w:val="20"/>
        </w:rPr>
        <w:t>des</w:t>
      </w:r>
      <w:r>
        <w:rPr>
          <w:spacing w:val="22"/>
          <w:sz w:val="20"/>
        </w:rPr>
        <w:t xml:space="preserve"> </w:t>
      </w:r>
      <w:r>
        <w:rPr>
          <w:sz w:val="20"/>
        </w:rPr>
        <w:t>crédits</w:t>
      </w:r>
      <w:r>
        <w:rPr>
          <w:spacing w:val="23"/>
          <w:sz w:val="20"/>
        </w:rPr>
        <w:t xml:space="preserve"> </w:t>
      </w:r>
      <w:r>
        <w:rPr>
          <w:sz w:val="20"/>
        </w:rPr>
        <w:t>carbone</w:t>
      </w:r>
      <w:r>
        <w:rPr>
          <w:spacing w:val="24"/>
          <w:sz w:val="20"/>
        </w:rPr>
        <w:t xml:space="preserve"> </w:t>
      </w:r>
      <w:r>
        <w:rPr>
          <w:sz w:val="20"/>
        </w:rPr>
        <w:t>utilisés,</w:t>
      </w:r>
      <w:r>
        <w:rPr>
          <w:spacing w:val="26"/>
          <w:sz w:val="20"/>
        </w:rPr>
        <w:t xml:space="preserve"> </w:t>
      </w:r>
      <w:r>
        <w:rPr>
          <w:sz w:val="20"/>
        </w:rPr>
        <w:t>y</w:t>
      </w:r>
      <w:r>
        <w:rPr>
          <w:spacing w:val="19"/>
          <w:sz w:val="20"/>
        </w:rPr>
        <w:t xml:space="preserve"> </w:t>
      </w:r>
      <w:r>
        <w:rPr>
          <w:sz w:val="20"/>
        </w:rPr>
        <w:t>compris</w:t>
      </w:r>
      <w:r>
        <w:rPr>
          <w:spacing w:val="22"/>
          <w:sz w:val="20"/>
        </w:rPr>
        <w:t xml:space="preserve"> </w:t>
      </w:r>
      <w:r>
        <w:rPr>
          <w:sz w:val="20"/>
        </w:rPr>
        <w:t>en</w:t>
      </w:r>
      <w:r>
        <w:rPr>
          <w:spacing w:val="22"/>
          <w:sz w:val="20"/>
        </w:rPr>
        <w:t xml:space="preserve"> </w:t>
      </w:r>
      <w:r>
        <w:rPr>
          <w:sz w:val="20"/>
        </w:rPr>
        <w:t>référence</w:t>
      </w:r>
      <w:r>
        <w:rPr>
          <w:spacing w:val="24"/>
          <w:sz w:val="20"/>
        </w:rPr>
        <w:t xml:space="preserve"> </w:t>
      </w:r>
      <w:r>
        <w:rPr>
          <w:sz w:val="20"/>
        </w:rPr>
        <w:t>à</w:t>
      </w:r>
      <w:r>
        <w:rPr>
          <w:spacing w:val="23"/>
          <w:sz w:val="20"/>
        </w:rPr>
        <w:t xml:space="preserve"> </w:t>
      </w:r>
      <w:r>
        <w:rPr>
          <w:spacing w:val="-5"/>
          <w:sz w:val="20"/>
        </w:rPr>
        <w:t>des</w:t>
      </w:r>
    </w:p>
    <w:p>
      <w:pPr>
        <w:pStyle w:val="Corpsdetexte"/>
        <w:spacing w:before="1"/>
        <w:ind w:left="1833"/>
        <w:jc w:val="both"/>
      </w:pPr>
      <w:r>
        <w:t>normes</w:t>
      </w:r>
      <w:r>
        <w:rPr>
          <w:spacing w:val="-7"/>
        </w:rPr>
        <w:t xml:space="preserve"> </w:t>
      </w:r>
      <w:r>
        <w:t>de</w:t>
      </w:r>
      <w:r>
        <w:rPr>
          <w:spacing w:val="-9"/>
        </w:rPr>
        <w:t xml:space="preserve"> </w:t>
      </w:r>
      <w:r>
        <w:t>qualité</w:t>
      </w:r>
      <w:r>
        <w:rPr>
          <w:spacing w:val="-5"/>
        </w:rPr>
        <w:t xml:space="preserve"> </w:t>
      </w:r>
      <w:r>
        <w:rPr>
          <w:spacing w:val="-2"/>
        </w:rPr>
        <w:t>reconnues.</w:t>
      </w:r>
    </w:p>
    <w:p>
      <w:pPr>
        <w:pStyle w:val="Corpsdetexte"/>
        <w:spacing w:before="130"/>
      </w:pPr>
    </w:p>
    <w:p>
      <w:pPr>
        <w:pStyle w:val="Titre2"/>
      </w:pPr>
      <w:r>
        <w:t>Exigence</w:t>
      </w:r>
      <w:r>
        <w:rPr>
          <w:spacing w:val="-7"/>
        </w:rPr>
        <w:t xml:space="preserve"> </w:t>
      </w:r>
      <w:r>
        <w:t>de</w:t>
      </w:r>
      <w:r>
        <w:rPr>
          <w:spacing w:val="-7"/>
        </w:rPr>
        <w:t xml:space="preserve"> </w:t>
      </w:r>
      <w:r>
        <w:t>publication</w:t>
      </w:r>
      <w:r>
        <w:rPr>
          <w:spacing w:val="-3"/>
        </w:rPr>
        <w:t xml:space="preserve"> </w:t>
      </w:r>
      <w:r>
        <w:t>E1-8</w:t>
      </w:r>
      <w:r>
        <w:rPr>
          <w:spacing w:val="-4"/>
        </w:rPr>
        <w:t xml:space="preserve"> </w:t>
      </w:r>
      <w:r>
        <w:t>–</w:t>
      </w:r>
      <w:r>
        <w:rPr>
          <w:spacing w:val="-6"/>
        </w:rPr>
        <w:t xml:space="preserve"> </w:t>
      </w:r>
      <w:r>
        <w:t>Tarification</w:t>
      </w:r>
      <w:r>
        <w:rPr>
          <w:spacing w:val="-7"/>
        </w:rPr>
        <w:t xml:space="preserve"> </w:t>
      </w:r>
      <w:r>
        <w:t>interne</w:t>
      </w:r>
      <w:r>
        <w:rPr>
          <w:spacing w:val="-4"/>
        </w:rPr>
        <w:t xml:space="preserve"> </w:t>
      </w:r>
      <w:r>
        <w:t>du</w:t>
      </w:r>
      <w:r>
        <w:rPr>
          <w:spacing w:val="-4"/>
        </w:rPr>
        <w:t xml:space="preserve"> </w:t>
      </w:r>
      <w:r>
        <w:rPr>
          <w:spacing w:val="-2"/>
        </w:rPr>
        <w:t>carbone</w:t>
      </w:r>
    </w:p>
    <w:p>
      <w:pPr>
        <w:pStyle w:val="Corpsdetexte"/>
        <w:spacing w:before="4"/>
        <w:rPr>
          <w:rFonts w:ascii="Arial"/>
          <w:b/>
          <w:i/>
          <w:sz w:val="8"/>
        </w:rPr>
      </w:pPr>
      <w:r>
        <w:rPr>
          <w:noProof/>
        </w:rPr>
        <mc:AlternateContent>
          <mc:Choice Requires="wps">
            <w:drawing>
              <wp:anchor distT="0" distB="0" distL="0" distR="0" simplePos="0" relativeHeight="487597056" behindDoc="1" locked="0" layoutInCell="1" allowOverlap="1">
                <wp:simplePos x="0" y="0"/>
                <wp:positionH relativeFrom="page">
                  <wp:posOffset>914400</wp:posOffset>
                </wp:positionH>
                <wp:positionV relativeFrom="paragraph">
                  <wp:posOffset>76623</wp:posOffset>
                </wp:positionV>
                <wp:extent cx="5692140" cy="127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92140" cy="1270"/>
                        </a:xfrm>
                        <a:custGeom>
                          <a:avLst/>
                          <a:gdLst/>
                          <a:ahLst/>
                          <a:cxnLst/>
                          <a:rect l="l" t="t" r="r" b="b"/>
                          <a:pathLst>
                            <a:path w="5692140">
                              <a:moveTo>
                                <a:pt x="0" y="0"/>
                              </a:moveTo>
                              <a:lnTo>
                                <a:pt x="569214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 o:spid="_x0000_s1026" style="position:absolute;margin-left:1in;margin-top:6.05pt;width:448.2pt;height:.1pt;z-index:-15719424;visibility:visible;mso-wrap-style:square;mso-wrap-distance-left:0;mso-wrap-distance-top:0;mso-wrap-distance-right:0;mso-wrap-distance-bottom:0;mso-position-horizontal:absolute;mso-position-horizontal-relative:page;mso-position-vertical:absolute;mso-position-vertical-relative:text;v-text-anchor:top" coordsize="56921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" path="m,l5692140,e" filled="f" strokeweight=".5pt">
                <v:path arrowok="t"/>
                <w10:wrap type="topAndBottom" anchorx="page"/>
              </v:shape>
            </w:pict>
          </mc:Fallback>
        </mc:AlternateContent>
      </w:r>
    </w:p>
    <w:p>
      <w:pPr>
        <w:pStyle w:val="Paragraphedeliste"/>
        <w:numPr>
          <w:ilvl w:val="0"/>
          <w:numId w:val="33"/>
        </w:numPr>
        <w:tabs>
          <w:tab w:val="left" w:pos="1263"/>
          <w:tab w:val="left" w:pos="1266"/>
        </w:tabs>
        <w:spacing w:before="251"/>
        <w:ind w:right="917" w:hanging="567"/>
        <w:jc w:val="both"/>
        <w:rPr>
          <w:sz w:val="20"/>
        </w:rPr>
      </w:pPr>
      <w:r>
        <w:rPr>
          <w:rFonts w:ascii="Arial" w:hAnsi="Arial"/>
          <w:b/>
          <w:sz w:val="20"/>
        </w:rPr>
        <w:t xml:space="preserve">L’entreprise indique si elle applique des </w:t>
      </w:r>
      <w:r>
        <w:rPr>
          <w:rFonts w:ascii="Arial" w:hAnsi="Arial"/>
          <w:b/>
          <w:i/>
          <w:sz w:val="20"/>
        </w:rPr>
        <w:t>mécanismes de tarification interne du</w:t>
      </w:r>
      <w:r>
        <w:rPr>
          <w:rFonts w:ascii="Arial" w:hAnsi="Arial"/>
          <w:b/>
          <w:i/>
          <w:spacing w:val="40"/>
          <w:sz w:val="20"/>
        </w:rPr>
        <w:t xml:space="preserve"> </w:t>
      </w:r>
      <w:r>
        <w:rPr>
          <w:rFonts w:ascii="Arial" w:hAnsi="Arial"/>
          <w:b/>
          <w:i/>
          <w:sz w:val="20"/>
        </w:rPr>
        <w:t xml:space="preserve">carbone </w:t>
      </w:r>
      <w:r>
        <w:rPr>
          <w:rFonts w:ascii="Arial" w:hAnsi="Arial"/>
          <w:b/>
          <w:sz w:val="20"/>
        </w:rPr>
        <w:t xml:space="preserve">et, dans l’affirmative, comment ceux-ci soutiennent sa prise de décision et encouragent la mise en œuvre de </w:t>
      </w:r>
      <w:r>
        <w:rPr>
          <w:rFonts w:ascii="Arial" w:hAnsi="Arial"/>
          <w:b/>
          <w:i/>
          <w:sz w:val="20"/>
        </w:rPr>
        <w:t xml:space="preserve">politiques </w:t>
      </w:r>
      <w:r>
        <w:rPr>
          <w:rFonts w:ascii="Arial" w:hAnsi="Arial"/>
          <w:b/>
          <w:sz w:val="20"/>
        </w:rPr>
        <w:t xml:space="preserve">et de </w:t>
      </w:r>
      <w:r>
        <w:rPr>
          <w:rFonts w:ascii="Arial" w:hAnsi="Arial"/>
          <w:b/>
          <w:i/>
          <w:sz w:val="20"/>
        </w:rPr>
        <w:t xml:space="preserve">cibles </w:t>
      </w:r>
      <w:r>
        <w:rPr>
          <w:rFonts w:ascii="Arial" w:hAnsi="Arial"/>
          <w:b/>
          <w:sz w:val="20"/>
        </w:rPr>
        <w:t xml:space="preserve">liées au changement </w:t>
      </w:r>
      <w:r>
        <w:rPr>
          <w:rFonts w:ascii="Arial" w:hAnsi="Arial"/>
          <w:b/>
          <w:spacing w:val="-2"/>
          <w:sz w:val="20"/>
        </w:rPr>
        <w:t>climatique.</w:t>
      </w:r>
    </w:p>
    <w:p>
      <w:pPr>
        <w:pStyle w:val="Paragraphedeliste"/>
        <w:numPr>
          <w:ilvl w:val="0"/>
          <w:numId w:val="33"/>
        </w:numPr>
        <w:tabs>
          <w:tab w:val="left" w:pos="1266"/>
        </w:tabs>
        <w:ind w:hanging="566"/>
        <w:rPr>
          <w:sz w:val="20"/>
        </w:rPr>
      </w:pPr>
      <w:r>
        <w:rPr>
          <w:sz w:val="20"/>
        </w:rPr>
        <w:t>Les</w:t>
      </w:r>
      <w:r>
        <w:rPr>
          <w:spacing w:val="-8"/>
          <w:sz w:val="20"/>
        </w:rPr>
        <w:t xml:space="preserve"> </w:t>
      </w:r>
      <w:r>
        <w:rPr>
          <w:sz w:val="20"/>
        </w:rPr>
        <w:t>informations</w:t>
      </w:r>
      <w:r>
        <w:rPr>
          <w:spacing w:val="-8"/>
          <w:sz w:val="20"/>
        </w:rPr>
        <w:t xml:space="preserve"> </w:t>
      </w:r>
      <w:r>
        <w:rPr>
          <w:sz w:val="20"/>
        </w:rPr>
        <w:t>requises</w:t>
      </w:r>
      <w:r>
        <w:rPr>
          <w:spacing w:val="-7"/>
          <w:sz w:val="20"/>
        </w:rPr>
        <w:t xml:space="preserve"> </w:t>
      </w:r>
      <w:r>
        <w:rPr>
          <w:sz w:val="20"/>
        </w:rPr>
        <w:t>au</w:t>
      </w:r>
      <w:r>
        <w:rPr>
          <w:spacing w:val="-9"/>
          <w:sz w:val="20"/>
        </w:rPr>
        <w:t xml:space="preserve"> </w:t>
      </w:r>
      <w:r>
        <w:rPr>
          <w:sz w:val="20"/>
        </w:rPr>
        <w:t>paragraphe</w:t>
      </w:r>
      <w:r>
        <w:rPr>
          <w:spacing w:val="-5"/>
          <w:sz w:val="20"/>
        </w:rPr>
        <w:t xml:space="preserve"> </w:t>
      </w:r>
      <w:r>
        <w:rPr>
          <w:sz w:val="20"/>
        </w:rPr>
        <w:t>62</w:t>
      </w:r>
      <w:r>
        <w:rPr>
          <w:spacing w:val="-9"/>
          <w:sz w:val="20"/>
        </w:rPr>
        <w:t xml:space="preserve"> </w:t>
      </w:r>
      <w:r>
        <w:rPr>
          <w:spacing w:val="-2"/>
          <w:sz w:val="20"/>
        </w:rPr>
        <w:t>comprennent:</w:t>
      </w:r>
    </w:p>
    <w:p>
      <w:pPr>
        <w:pStyle w:val="Paragraphedeliste"/>
        <w:numPr>
          <w:ilvl w:val="1"/>
          <w:numId w:val="33"/>
        </w:numPr>
        <w:tabs>
          <w:tab w:val="left" w:pos="566"/>
        </w:tabs>
        <w:spacing w:before="145" w:line="229" w:lineRule="exact"/>
        <w:ind w:left="566" w:right="925" w:hanging="566"/>
        <w:jc w:val="right"/>
        <w:rPr>
          <w:sz w:val="20"/>
        </w:rPr>
      </w:pPr>
      <w:r>
        <w:rPr>
          <w:sz w:val="20"/>
        </w:rPr>
        <w:t>le</w:t>
      </w:r>
      <w:r>
        <w:rPr>
          <w:spacing w:val="16"/>
          <w:sz w:val="20"/>
        </w:rPr>
        <w:t xml:space="preserve"> </w:t>
      </w:r>
      <w:r>
        <w:rPr>
          <w:sz w:val="20"/>
        </w:rPr>
        <w:t>type</w:t>
      </w:r>
      <w:r>
        <w:rPr>
          <w:spacing w:val="16"/>
          <w:sz w:val="20"/>
        </w:rPr>
        <w:t xml:space="preserve"> </w:t>
      </w:r>
      <w:r>
        <w:rPr>
          <w:sz w:val="20"/>
        </w:rPr>
        <w:t>de</w:t>
      </w:r>
      <w:r>
        <w:rPr>
          <w:spacing w:val="17"/>
          <w:sz w:val="20"/>
        </w:rPr>
        <w:t xml:space="preserve"> </w:t>
      </w:r>
      <w:r>
        <w:rPr>
          <w:sz w:val="20"/>
        </w:rPr>
        <w:t>mécanisme</w:t>
      </w:r>
      <w:r>
        <w:rPr>
          <w:spacing w:val="16"/>
          <w:sz w:val="20"/>
        </w:rPr>
        <w:t xml:space="preserve"> </w:t>
      </w:r>
      <w:r>
        <w:rPr>
          <w:sz w:val="20"/>
        </w:rPr>
        <w:t>de</w:t>
      </w:r>
      <w:r>
        <w:rPr>
          <w:spacing w:val="18"/>
          <w:sz w:val="20"/>
        </w:rPr>
        <w:t xml:space="preserve"> </w:t>
      </w:r>
      <w:r>
        <w:rPr>
          <w:sz w:val="20"/>
        </w:rPr>
        <w:t>tarification</w:t>
      </w:r>
      <w:r>
        <w:rPr>
          <w:spacing w:val="19"/>
          <w:sz w:val="20"/>
        </w:rPr>
        <w:t xml:space="preserve"> </w:t>
      </w:r>
      <w:r>
        <w:rPr>
          <w:sz w:val="20"/>
        </w:rPr>
        <w:t>interne</w:t>
      </w:r>
      <w:r>
        <w:rPr>
          <w:spacing w:val="18"/>
          <w:sz w:val="20"/>
        </w:rPr>
        <w:t xml:space="preserve"> </w:t>
      </w:r>
      <w:r>
        <w:rPr>
          <w:sz w:val="20"/>
        </w:rPr>
        <w:t>du</w:t>
      </w:r>
      <w:r>
        <w:rPr>
          <w:spacing w:val="15"/>
          <w:sz w:val="20"/>
        </w:rPr>
        <w:t xml:space="preserve"> </w:t>
      </w:r>
      <w:r>
        <w:rPr>
          <w:sz w:val="20"/>
        </w:rPr>
        <w:t>carbone,</w:t>
      </w:r>
      <w:r>
        <w:rPr>
          <w:spacing w:val="19"/>
          <w:sz w:val="20"/>
        </w:rPr>
        <w:t xml:space="preserve"> </w:t>
      </w:r>
      <w:r>
        <w:rPr>
          <w:sz w:val="20"/>
        </w:rPr>
        <w:t>par</w:t>
      </w:r>
      <w:r>
        <w:rPr>
          <w:spacing w:val="19"/>
          <w:sz w:val="20"/>
        </w:rPr>
        <w:t xml:space="preserve"> </w:t>
      </w:r>
      <w:r>
        <w:rPr>
          <w:sz w:val="20"/>
        </w:rPr>
        <w:t>exemple</w:t>
      </w:r>
      <w:r>
        <w:rPr>
          <w:spacing w:val="16"/>
          <w:sz w:val="20"/>
        </w:rPr>
        <w:t xml:space="preserve"> </w:t>
      </w:r>
      <w:r>
        <w:rPr>
          <w:sz w:val="20"/>
        </w:rPr>
        <w:t>l’utilisation</w:t>
      </w:r>
      <w:r>
        <w:rPr>
          <w:spacing w:val="16"/>
          <w:sz w:val="20"/>
        </w:rPr>
        <w:t xml:space="preserve"> </w:t>
      </w:r>
      <w:r>
        <w:rPr>
          <w:spacing w:val="-5"/>
          <w:sz w:val="20"/>
        </w:rPr>
        <w:t>de</w:t>
      </w:r>
    </w:p>
    <w:p>
      <w:pPr>
        <w:pStyle w:val="Corpsdetexte"/>
        <w:spacing w:line="229" w:lineRule="exact"/>
        <w:ind w:right="924"/>
        <w:jc w:val="right"/>
      </w:pPr>
      <w:r>
        <w:t>prix</w:t>
      </w:r>
      <w:r>
        <w:rPr>
          <w:spacing w:val="9"/>
        </w:rPr>
        <w:t xml:space="preserve"> </w:t>
      </w:r>
      <w:r>
        <w:t>fictifs</w:t>
      </w:r>
      <w:r>
        <w:rPr>
          <w:spacing w:val="11"/>
        </w:rPr>
        <w:t xml:space="preserve"> </w:t>
      </w:r>
      <w:r>
        <w:t>dans</w:t>
      </w:r>
      <w:r>
        <w:rPr>
          <w:spacing w:val="9"/>
        </w:rPr>
        <w:t xml:space="preserve"> </w:t>
      </w:r>
      <w:r>
        <w:t>la</w:t>
      </w:r>
      <w:r>
        <w:rPr>
          <w:spacing w:val="9"/>
        </w:rPr>
        <w:t xml:space="preserve"> </w:t>
      </w:r>
      <w:r>
        <w:t>prise</w:t>
      </w:r>
      <w:r>
        <w:rPr>
          <w:spacing w:val="9"/>
        </w:rPr>
        <w:t xml:space="preserve"> </w:t>
      </w:r>
      <w:r>
        <w:t>de</w:t>
      </w:r>
      <w:r>
        <w:rPr>
          <w:spacing w:val="9"/>
        </w:rPr>
        <w:t xml:space="preserve"> </w:t>
      </w:r>
      <w:r>
        <w:t>décisions</w:t>
      </w:r>
      <w:r>
        <w:rPr>
          <w:spacing w:val="9"/>
        </w:rPr>
        <w:t xml:space="preserve"> </w:t>
      </w:r>
      <w:r>
        <w:t>relatives</w:t>
      </w:r>
      <w:r>
        <w:rPr>
          <w:spacing w:val="10"/>
        </w:rPr>
        <w:t xml:space="preserve"> </w:t>
      </w:r>
      <w:r>
        <w:t>aux</w:t>
      </w:r>
      <w:r>
        <w:rPr>
          <w:spacing w:val="11"/>
        </w:rPr>
        <w:t xml:space="preserve"> </w:t>
      </w:r>
      <w:r>
        <w:t>CapEX</w:t>
      </w:r>
      <w:r>
        <w:rPr>
          <w:spacing w:val="10"/>
        </w:rPr>
        <w:t xml:space="preserve"> </w:t>
      </w:r>
      <w:r>
        <w:t>ou</w:t>
      </w:r>
      <w:r>
        <w:rPr>
          <w:spacing w:val="9"/>
        </w:rPr>
        <w:t xml:space="preserve"> </w:t>
      </w:r>
      <w:r>
        <w:t>aux</w:t>
      </w:r>
      <w:r>
        <w:rPr>
          <w:spacing w:val="11"/>
        </w:rPr>
        <w:t xml:space="preserve"> </w:t>
      </w:r>
      <w:r>
        <w:t>investissements</w:t>
      </w:r>
      <w:r>
        <w:rPr>
          <w:spacing w:val="9"/>
        </w:rPr>
        <w:t xml:space="preserve"> </w:t>
      </w:r>
      <w:r>
        <w:rPr>
          <w:spacing w:val="-5"/>
        </w:rPr>
        <w:t>en</w:t>
      </w:r>
    </w:p>
    <w:p>
      <w:pPr>
        <w:pStyle w:val="Corpsdetexte"/>
        <w:spacing w:before="6"/>
        <w:rPr>
          <w:sz w:val="15"/>
        </w:rPr>
      </w:pPr>
      <w:r>
        <w:rPr>
          <w:noProof/>
        </w:rPr>
        <mc:AlternateContent>
          <mc:Choice Requires="wps">
            <w:drawing>
              <wp:anchor distT="0" distB="0" distL="0" distR="0" simplePos="0" relativeHeight="487597568" behindDoc="1" locked="0" layoutInCell="1" allowOverlap="1">
                <wp:simplePos x="0" y="0"/>
                <wp:positionH relativeFrom="page">
                  <wp:posOffset>914704</wp:posOffset>
                </wp:positionH>
                <wp:positionV relativeFrom="paragraph">
                  <wp:posOffset>128597</wp:posOffset>
                </wp:positionV>
                <wp:extent cx="1829435" cy="9525"/>
                <wp:effectExtent l="0" t="0" r="0" b="0"/>
                <wp:wrapTopAndBottom/>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1" o:spid="_x0000_s1026" style="position:absolute;margin-left:1in;margin-top:10.15pt;width:144.05pt;height:.75pt;z-index:-1571891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" path="m1829054,l,,,9144r1829054,l1829054,xe" fillcolor="black" stroked="f">
                <v:path arrowok="t"/>
                <w10:wrap type="topAndBottom" anchorx="page"/>
              </v:shape>
            </w:pict>
          </mc:Fallback>
        </mc:AlternateContent>
      </w:r>
    </w:p>
    <w:p>
      <w:pPr>
        <w:spacing w:before="97"/>
        <w:ind w:left="700" w:right="938"/>
        <w:rPr>
          <w:sz w:val="16"/>
        </w:rPr>
      </w:pPr>
      <w:r>
        <w:rPr>
          <w:sz w:val="16"/>
          <w:vertAlign w:val="superscript"/>
        </w:rPr>
        <w:t>47</w:t>
      </w:r>
      <w:r>
        <w:rPr>
          <w:sz w:val="16"/>
        </w:rPr>
        <w:t xml:space="preserve"> Ces informations sont alignées sur l’article 2, paragraphe</w:t>
      </w:r>
      <w:r>
        <w:rPr>
          <w:spacing w:val="-1"/>
          <w:sz w:val="16"/>
        </w:rPr>
        <w:t xml:space="preserve"> </w:t>
      </w:r>
      <w:r>
        <w:rPr>
          <w:sz w:val="16"/>
        </w:rPr>
        <w:t>1, du règlement (UE) 2021/1119 du Parlement européen et du Conseil (loi européenne sur le climat),</w:t>
      </w:r>
    </w:p>
    <w:p>
      <w:pPr>
        <w:rPr>
          <w:sz w:val="16"/>
        </w:rPr>
        <w:sectPr>
          <w:pgSz w:w="11910" w:h="16840"/>
          <w:pgMar w:top="1340" w:right="740" w:bottom="1200" w:left="740" w:header="0" w:footer="1008" w:gutter="0"/>
          <w:cols w:space="720"/>
        </w:sectPr>
      </w:pPr>
    </w:p>
    <w:p>
      <w:pPr>
        <w:pStyle w:val="Corpsdetexte"/>
        <w:spacing w:before="81"/>
        <w:ind w:left="1833"/>
      </w:pPr>
      <w:r>
        <w:lastRenderedPageBreak/>
        <w:t>recherche</w:t>
      </w:r>
      <w:r>
        <w:rPr>
          <w:spacing w:val="35"/>
        </w:rPr>
        <w:t xml:space="preserve"> </w:t>
      </w:r>
      <w:r>
        <w:t>et</w:t>
      </w:r>
      <w:r>
        <w:rPr>
          <w:spacing w:val="35"/>
        </w:rPr>
        <w:t xml:space="preserve"> </w:t>
      </w:r>
      <w:r>
        <w:t>développement</w:t>
      </w:r>
      <w:r>
        <w:rPr>
          <w:spacing w:val="36"/>
        </w:rPr>
        <w:t xml:space="preserve"> </w:t>
      </w:r>
      <w:r>
        <w:t>(R&amp;D),</w:t>
      </w:r>
      <w:r>
        <w:rPr>
          <w:spacing w:val="38"/>
        </w:rPr>
        <w:t xml:space="preserve"> </w:t>
      </w:r>
      <w:r>
        <w:t>ou</w:t>
      </w:r>
      <w:r>
        <w:rPr>
          <w:spacing w:val="35"/>
        </w:rPr>
        <w:t xml:space="preserve"> </w:t>
      </w:r>
      <w:r>
        <w:t>encore</w:t>
      </w:r>
      <w:r>
        <w:rPr>
          <w:spacing w:val="36"/>
        </w:rPr>
        <w:t xml:space="preserve"> </w:t>
      </w:r>
      <w:r>
        <w:t>l’utilisation</w:t>
      </w:r>
      <w:r>
        <w:rPr>
          <w:spacing w:val="38"/>
        </w:rPr>
        <w:t xml:space="preserve"> </w:t>
      </w:r>
      <w:r>
        <w:t>de</w:t>
      </w:r>
      <w:r>
        <w:rPr>
          <w:spacing w:val="35"/>
        </w:rPr>
        <w:t xml:space="preserve"> </w:t>
      </w:r>
      <w:r>
        <w:t>redevances</w:t>
      </w:r>
      <w:r>
        <w:rPr>
          <w:spacing w:val="37"/>
        </w:rPr>
        <w:t xml:space="preserve"> </w:t>
      </w:r>
      <w:r>
        <w:rPr>
          <w:spacing w:val="-2"/>
        </w:rPr>
        <w:t>carbone</w:t>
      </w:r>
    </w:p>
    <w:p>
      <w:pPr>
        <w:pStyle w:val="Corpsdetexte"/>
        <w:spacing w:before="1"/>
        <w:ind w:left="1833"/>
      </w:pPr>
      <w:r>
        <w:t>internes</w:t>
      </w:r>
      <w:r>
        <w:rPr>
          <w:spacing w:val="-7"/>
        </w:rPr>
        <w:t xml:space="preserve"> </w:t>
      </w:r>
      <w:r>
        <w:t>ou</w:t>
      </w:r>
      <w:r>
        <w:rPr>
          <w:spacing w:val="-6"/>
        </w:rPr>
        <w:t xml:space="preserve"> </w:t>
      </w:r>
      <w:r>
        <w:t>de</w:t>
      </w:r>
      <w:r>
        <w:rPr>
          <w:spacing w:val="-9"/>
        </w:rPr>
        <w:t xml:space="preserve"> </w:t>
      </w:r>
      <w:r>
        <w:t>fonds</w:t>
      </w:r>
      <w:r>
        <w:rPr>
          <w:spacing w:val="-6"/>
        </w:rPr>
        <w:t xml:space="preserve"> </w:t>
      </w:r>
      <w:r>
        <w:t>carbone</w:t>
      </w:r>
      <w:r>
        <w:rPr>
          <w:spacing w:val="-8"/>
        </w:rPr>
        <w:t xml:space="preserve"> </w:t>
      </w:r>
      <w:r>
        <w:rPr>
          <w:spacing w:val="-2"/>
        </w:rPr>
        <w:t>internes;</w:t>
      </w:r>
    </w:p>
    <w:p>
      <w:pPr>
        <w:pStyle w:val="Paragraphedeliste"/>
        <w:numPr>
          <w:ilvl w:val="1"/>
          <w:numId w:val="33"/>
        </w:numPr>
        <w:tabs>
          <w:tab w:val="left" w:pos="1833"/>
        </w:tabs>
        <w:spacing w:before="142" w:line="229" w:lineRule="exact"/>
        <w:rPr>
          <w:sz w:val="20"/>
        </w:rPr>
      </w:pPr>
      <w:r>
        <w:rPr>
          <w:sz w:val="20"/>
        </w:rPr>
        <w:t>le</w:t>
      </w:r>
      <w:r>
        <w:rPr>
          <w:spacing w:val="61"/>
          <w:w w:val="150"/>
          <w:sz w:val="20"/>
        </w:rPr>
        <w:t xml:space="preserve"> </w:t>
      </w:r>
      <w:r>
        <w:rPr>
          <w:sz w:val="20"/>
        </w:rPr>
        <w:t>champ</w:t>
      </w:r>
      <w:r>
        <w:rPr>
          <w:spacing w:val="62"/>
          <w:w w:val="150"/>
          <w:sz w:val="20"/>
        </w:rPr>
        <w:t xml:space="preserve"> </w:t>
      </w:r>
      <w:r>
        <w:rPr>
          <w:sz w:val="20"/>
        </w:rPr>
        <w:t>d’application</w:t>
      </w:r>
      <w:r>
        <w:rPr>
          <w:spacing w:val="61"/>
          <w:w w:val="150"/>
          <w:sz w:val="20"/>
        </w:rPr>
        <w:t xml:space="preserve"> </w:t>
      </w:r>
      <w:r>
        <w:rPr>
          <w:sz w:val="20"/>
        </w:rPr>
        <w:t>spécifique</w:t>
      </w:r>
      <w:r>
        <w:rPr>
          <w:spacing w:val="61"/>
          <w:w w:val="150"/>
          <w:sz w:val="20"/>
        </w:rPr>
        <w:t xml:space="preserve"> </w:t>
      </w:r>
      <w:r>
        <w:rPr>
          <w:sz w:val="20"/>
        </w:rPr>
        <w:t>des</w:t>
      </w:r>
      <w:r>
        <w:rPr>
          <w:spacing w:val="63"/>
          <w:w w:val="150"/>
          <w:sz w:val="20"/>
        </w:rPr>
        <w:t xml:space="preserve"> </w:t>
      </w:r>
      <w:r>
        <w:rPr>
          <w:sz w:val="20"/>
        </w:rPr>
        <w:t>mécanismes</w:t>
      </w:r>
      <w:r>
        <w:rPr>
          <w:spacing w:val="63"/>
          <w:w w:val="150"/>
          <w:sz w:val="20"/>
        </w:rPr>
        <w:t xml:space="preserve"> </w:t>
      </w:r>
      <w:r>
        <w:rPr>
          <w:sz w:val="20"/>
        </w:rPr>
        <w:t>de</w:t>
      </w:r>
      <w:r>
        <w:rPr>
          <w:spacing w:val="60"/>
          <w:w w:val="150"/>
          <w:sz w:val="20"/>
        </w:rPr>
        <w:t xml:space="preserve"> </w:t>
      </w:r>
      <w:r>
        <w:rPr>
          <w:sz w:val="20"/>
        </w:rPr>
        <w:t>tarification</w:t>
      </w:r>
      <w:r>
        <w:rPr>
          <w:spacing w:val="64"/>
          <w:w w:val="150"/>
          <w:sz w:val="20"/>
        </w:rPr>
        <w:t xml:space="preserve"> </w:t>
      </w:r>
      <w:r>
        <w:rPr>
          <w:sz w:val="20"/>
        </w:rPr>
        <w:t>du</w:t>
      </w:r>
      <w:r>
        <w:rPr>
          <w:spacing w:val="61"/>
          <w:w w:val="150"/>
          <w:sz w:val="20"/>
        </w:rPr>
        <w:t xml:space="preserve"> </w:t>
      </w:r>
      <w:r>
        <w:rPr>
          <w:spacing w:val="-2"/>
          <w:sz w:val="20"/>
        </w:rPr>
        <w:t>carbone</w:t>
      </w:r>
    </w:p>
    <w:p>
      <w:pPr>
        <w:pStyle w:val="Corpsdetexte"/>
        <w:spacing w:line="229" w:lineRule="exact"/>
        <w:ind w:left="1833"/>
      </w:pPr>
      <w:r>
        <w:t>(activités,</w:t>
      </w:r>
      <w:r>
        <w:rPr>
          <w:spacing w:val="-13"/>
        </w:rPr>
        <w:t xml:space="preserve"> </w:t>
      </w:r>
      <w:r>
        <w:t>étendues</w:t>
      </w:r>
      <w:r>
        <w:rPr>
          <w:spacing w:val="-11"/>
        </w:rPr>
        <w:t xml:space="preserve"> </w:t>
      </w:r>
      <w:r>
        <w:t>géographiques,</w:t>
      </w:r>
      <w:r>
        <w:rPr>
          <w:spacing w:val="-11"/>
        </w:rPr>
        <w:t xml:space="preserve"> </w:t>
      </w:r>
      <w:r>
        <w:t>entités,</w:t>
      </w:r>
      <w:r>
        <w:rPr>
          <w:spacing w:val="-13"/>
        </w:rPr>
        <w:t xml:space="preserve"> </w:t>
      </w:r>
      <w:r>
        <w:rPr>
          <w:spacing w:val="-2"/>
        </w:rPr>
        <w:t>etc.);</w:t>
      </w:r>
    </w:p>
    <w:p>
      <w:pPr>
        <w:pStyle w:val="Paragraphedeliste"/>
        <w:numPr>
          <w:ilvl w:val="1"/>
          <w:numId w:val="33"/>
        </w:numPr>
        <w:tabs>
          <w:tab w:val="left" w:pos="1831"/>
          <w:tab w:val="left" w:pos="1833"/>
        </w:tabs>
        <w:spacing w:before="142"/>
        <w:ind w:right="919"/>
        <w:jc w:val="both"/>
        <w:rPr>
          <w:sz w:val="20"/>
        </w:rPr>
      </w:pPr>
      <w:r>
        <w:rPr>
          <w:sz w:val="20"/>
        </w:rPr>
        <w:t>les prix du carbone appliqués en fonction du type de mécanisme et des hypothèses critiques retenues pour déterminer les prix, y compris la source des prix du carbone appliqués et les raisons pour lesquelles ces prix sont jugés pertinents pour</w:t>
      </w:r>
      <w:r>
        <w:rPr>
          <w:spacing w:val="40"/>
          <w:sz w:val="20"/>
        </w:rPr>
        <w:t xml:space="preserve"> </w:t>
      </w:r>
      <w:r>
        <w:rPr>
          <w:sz w:val="20"/>
        </w:rPr>
        <w:t>l’application qui en est faite. L’entreprise peut publier la méthode de calcul des prix du carbone, y compris la mesure dans laquelle ceux-ci ont été fixés sur la base d’orientations scientifiques et la manière dont leur évolution future est liée aux trajectoires</w:t>
      </w:r>
      <w:r>
        <w:rPr>
          <w:spacing w:val="-2"/>
          <w:sz w:val="20"/>
        </w:rPr>
        <w:t xml:space="preserve"> </w:t>
      </w:r>
      <w:r>
        <w:rPr>
          <w:sz w:val="20"/>
        </w:rPr>
        <w:t>de</w:t>
      </w:r>
      <w:r>
        <w:rPr>
          <w:spacing w:val="-1"/>
          <w:sz w:val="20"/>
        </w:rPr>
        <w:t xml:space="preserve"> </w:t>
      </w:r>
      <w:r>
        <w:rPr>
          <w:sz w:val="20"/>
        </w:rPr>
        <w:t>tarification</w:t>
      </w:r>
      <w:r>
        <w:rPr>
          <w:spacing w:val="-1"/>
          <w:sz w:val="20"/>
        </w:rPr>
        <w:t xml:space="preserve"> </w:t>
      </w:r>
      <w:r>
        <w:rPr>
          <w:sz w:val="20"/>
        </w:rPr>
        <w:t>du</w:t>
      </w:r>
      <w:r>
        <w:rPr>
          <w:spacing w:val="-3"/>
          <w:sz w:val="20"/>
        </w:rPr>
        <w:t xml:space="preserve"> </w:t>
      </w:r>
      <w:r>
        <w:rPr>
          <w:sz w:val="20"/>
        </w:rPr>
        <w:t>carbone</w:t>
      </w:r>
      <w:r>
        <w:rPr>
          <w:spacing w:val="-3"/>
          <w:sz w:val="20"/>
        </w:rPr>
        <w:t xml:space="preserve"> </w:t>
      </w:r>
      <w:r>
        <w:rPr>
          <w:sz w:val="20"/>
        </w:rPr>
        <w:t>fondées</w:t>
      </w:r>
      <w:r>
        <w:rPr>
          <w:spacing w:val="-2"/>
          <w:sz w:val="20"/>
        </w:rPr>
        <w:t xml:space="preserve"> </w:t>
      </w:r>
      <w:r>
        <w:rPr>
          <w:sz w:val="20"/>
        </w:rPr>
        <w:t>sur</w:t>
      </w:r>
      <w:r>
        <w:rPr>
          <w:spacing w:val="-3"/>
          <w:sz w:val="20"/>
        </w:rPr>
        <w:t xml:space="preserve"> </w:t>
      </w:r>
      <w:r>
        <w:rPr>
          <w:sz w:val="20"/>
        </w:rPr>
        <w:t>des données</w:t>
      </w:r>
      <w:r>
        <w:rPr>
          <w:spacing w:val="-2"/>
          <w:sz w:val="20"/>
        </w:rPr>
        <w:t xml:space="preserve"> </w:t>
      </w:r>
      <w:r>
        <w:rPr>
          <w:sz w:val="20"/>
        </w:rPr>
        <w:t>scientifiques;</w:t>
      </w:r>
      <w:r>
        <w:rPr>
          <w:spacing w:val="-3"/>
          <w:sz w:val="20"/>
        </w:rPr>
        <w:t xml:space="preserve"> </w:t>
      </w:r>
      <w:r>
        <w:rPr>
          <w:sz w:val="20"/>
        </w:rPr>
        <w:t>ainsi</w:t>
      </w:r>
      <w:r>
        <w:rPr>
          <w:spacing w:val="-2"/>
          <w:sz w:val="20"/>
        </w:rPr>
        <w:t xml:space="preserve"> </w:t>
      </w:r>
      <w:r>
        <w:rPr>
          <w:sz w:val="20"/>
        </w:rPr>
        <w:t>que</w:t>
      </w:r>
    </w:p>
    <w:p>
      <w:pPr>
        <w:pStyle w:val="Paragraphedeliste"/>
        <w:numPr>
          <w:ilvl w:val="1"/>
          <w:numId w:val="33"/>
        </w:numPr>
        <w:tabs>
          <w:tab w:val="left" w:pos="1830"/>
          <w:tab w:val="left" w:pos="1833"/>
        </w:tabs>
        <w:spacing w:before="142"/>
        <w:ind w:right="914"/>
        <w:jc w:val="both"/>
        <w:rPr>
          <w:sz w:val="20"/>
        </w:rPr>
      </w:pPr>
      <w:r>
        <w:rPr>
          <w:sz w:val="20"/>
        </w:rPr>
        <w:t>pour l’année en cours, les volumes d’émissions brutes de GES de périmètres 1, 2 et,</w:t>
      </w:r>
      <w:r>
        <w:rPr>
          <w:spacing w:val="40"/>
          <w:sz w:val="20"/>
        </w:rPr>
        <w:t xml:space="preserve"> </w:t>
      </w:r>
      <w:r>
        <w:rPr>
          <w:position w:val="1"/>
          <w:sz w:val="20"/>
        </w:rPr>
        <w:t>le</w:t>
      </w:r>
      <w:r>
        <w:rPr>
          <w:spacing w:val="40"/>
          <w:position w:val="1"/>
          <w:sz w:val="20"/>
        </w:rPr>
        <w:t xml:space="preserve"> </w:t>
      </w:r>
      <w:r>
        <w:rPr>
          <w:position w:val="1"/>
          <w:sz w:val="20"/>
        </w:rPr>
        <w:t>cas</w:t>
      </w:r>
      <w:r>
        <w:rPr>
          <w:spacing w:val="40"/>
          <w:position w:val="1"/>
          <w:sz w:val="20"/>
        </w:rPr>
        <w:t xml:space="preserve"> </w:t>
      </w:r>
      <w:r>
        <w:rPr>
          <w:position w:val="1"/>
          <w:sz w:val="20"/>
        </w:rPr>
        <w:t>échéant,</w:t>
      </w:r>
      <w:r>
        <w:rPr>
          <w:spacing w:val="40"/>
          <w:position w:val="1"/>
          <w:sz w:val="20"/>
        </w:rPr>
        <w:t xml:space="preserve"> </w:t>
      </w:r>
      <w:r>
        <w:rPr>
          <w:position w:val="1"/>
          <w:sz w:val="20"/>
        </w:rPr>
        <w:t>de</w:t>
      </w:r>
      <w:r>
        <w:rPr>
          <w:spacing w:val="40"/>
          <w:position w:val="1"/>
          <w:sz w:val="20"/>
        </w:rPr>
        <w:t xml:space="preserve"> </w:t>
      </w:r>
      <w:r>
        <w:rPr>
          <w:position w:val="1"/>
          <w:sz w:val="20"/>
        </w:rPr>
        <w:t>périmètre 3,</w:t>
      </w:r>
      <w:r>
        <w:rPr>
          <w:spacing w:val="40"/>
          <w:position w:val="1"/>
          <w:sz w:val="20"/>
        </w:rPr>
        <w:t xml:space="preserve"> </w:t>
      </w:r>
      <w:r>
        <w:rPr>
          <w:position w:val="1"/>
          <w:sz w:val="20"/>
        </w:rPr>
        <w:t>exprimés</w:t>
      </w:r>
      <w:r>
        <w:rPr>
          <w:spacing w:val="40"/>
          <w:position w:val="1"/>
          <w:sz w:val="20"/>
        </w:rPr>
        <w:t xml:space="preserve"> </w:t>
      </w:r>
      <w:r>
        <w:rPr>
          <w:position w:val="1"/>
          <w:sz w:val="20"/>
        </w:rPr>
        <w:t>en</w:t>
      </w:r>
      <w:r>
        <w:rPr>
          <w:spacing w:val="40"/>
          <w:position w:val="1"/>
          <w:sz w:val="20"/>
        </w:rPr>
        <w:t xml:space="preserve"> </w:t>
      </w:r>
      <w:r>
        <w:rPr>
          <w:position w:val="1"/>
          <w:sz w:val="20"/>
        </w:rPr>
        <w:t>tonnes</w:t>
      </w:r>
      <w:r>
        <w:rPr>
          <w:spacing w:val="40"/>
          <w:position w:val="1"/>
          <w:sz w:val="20"/>
        </w:rPr>
        <w:t xml:space="preserve"> </w:t>
      </w:r>
      <w:r>
        <w:rPr>
          <w:position w:val="1"/>
          <w:sz w:val="20"/>
        </w:rPr>
        <w:t>métriques</w:t>
      </w:r>
      <w:r>
        <w:rPr>
          <w:spacing w:val="40"/>
          <w:position w:val="1"/>
          <w:sz w:val="20"/>
        </w:rPr>
        <w:t xml:space="preserve"> </w:t>
      </w:r>
      <w:r>
        <w:rPr>
          <w:position w:val="1"/>
          <w:sz w:val="20"/>
        </w:rPr>
        <w:t>équivalent CO</w:t>
      </w:r>
      <w:r>
        <w:rPr>
          <w:sz w:val="13"/>
        </w:rPr>
        <w:t>2</w:t>
      </w:r>
      <w:r>
        <w:rPr>
          <w:spacing w:val="40"/>
          <w:sz w:val="13"/>
        </w:rPr>
        <w:t xml:space="preserve"> </w:t>
      </w:r>
      <w:r>
        <w:rPr>
          <w:sz w:val="20"/>
        </w:rPr>
        <w:t xml:space="preserve">couverts par ces mécanismes, de même que leur proportion dans les </w:t>
      </w:r>
      <w:r>
        <w:rPr>
          <w:rFonts w:ascii="Arial" w:hAnsi="Arial"/>
          <w:b/>
          <w:i/>
          <w:sz w:val="20"/>
        </w:rPr>
        <w:t xml:space="preserve">émissions </w:t>
      </w:r>
      <w:r>
        <w:rPr>
          <w:sz w:val="20"/>
        </w:rPr>
        <w:t>totales de GES de l’entreprise pour chaque périmètre respectif.</w:t>
      </w:r>
    </w:p>
    <w:p>
      <w:pPr>
        <w:pStyle w:val="Corpsdetexte"/>
        <w:spacing w:before="132"/>
      </w:pPr>
    </w:p>
    <w:p>
      <w:pPr>
        <w:pStyle w:val="Titre2"/>
        <w:tabs>
          <w:tab w:val="left" w:pos="9663"/>
        </w:tabs>
        <w:spacing w:before="1"/>
        <w:ind w:right="760"/>
      </w:pPr>
      <w:r>
        <w:t>Exigence</w:t>
      </w:r>
      <w:r>
        <w:rPr>
          <w:spacing w:val="40"/>
        </w:rPr>
        <w:t xml:space="preserve"> </w:t>
      </w:r>
      <w:r>
        <w:t>de</w:t>
      </w:r>
      <w:r>
        <w:rPr>
          <w:spacing w:val="40"/>
        </w:rPr>
        <w:t xml:space="preserve"> </w:t>
      </w:r>
      <w:r>
        <w:t>publication E1-9</w:t>
      </w:r>
      <w:r>
        <w:rPr>
          <w:spacing w:val="40"/>
        </w:rPr>
        <w:t xml:space="preserve"> </w:t>
      </w:r>
      <w:r>
        <w:t>–</w:t>
      </w:r>
      <w:r>
        <w:rPr>
          <w:spacing w:val="40"/>
        </w:rPr>
        <w:t xml:space="preserve"> </w:t>
      </w:r>
      <w:r>
        <w:t>Incidences</w:t>
      </w:r>
      <w:r>
        <w:rPr>
          <w:spacing w:val="40"/>
        </w:rPr>
        <w:t xml:space="preserve"> </w:t>
      </w:r>
      <w:r>
        <w:t>financières</w:t>
      </w:r>
      <w:r>
        <w:rPr>
          <w:spacing w:val="40"/>
        </w:rPr>
        <w:t xml:space="preserve"> </w:t>
      </w:r>
      <w:r>
        <w:t>escomptées</w:t>
      </w:r>
      <w:r>
        <w:rPr>
          <w:spacing w:val="40"/>
        </w:rPr>
        <w:t xml:space="preserve"> </w:t>
      </w:r>
      <w:r>
        <w:t>des</w:t>
      </w:r>
      <w:r>
        <w:rPr>
          <w:spacing w:val="40"/>
        </w:rPr>
        <w:t xml:space="preserve"> </w:t>
      </w:r>
      <w:r>
        <w:t>risques physiques</w:t>
      </w:r>
      <w:r>
        <w:rPr>
          <w:spacing w:val="80"/>
          <w:w w:val="150"/>
        </w:rPr>
        <w:t xml:space="preserve"> </w:t>
      </w:r>
      <w:r>
        <w:t>et</w:t>
      </w:r>
      <w:r>
        <w:rPr>
          <w:spacing w:val="80"/>
          <w:w w:val="150"/>
        </w:rPr>
        <w:t xml:space="preserve"> </w:t>
      </w:r>
      <w:r>
        <w:t>de</w:t>
      </w:r>
      <w:r>
        <w:rPr>
          <w:spacing w:val="80"/>
          <w:w w:val="150"/>
        </w:rPr>
        <w:t xml:space="preserve"> </w:t>
      </w:r>
      <w:r>
        <w:t>transition</w:t>
      </w:r>
      <w:r>
        <w:rPr>
          <w:spacing w:val="80"/>
          <w:w w:val="150"/>
        </w:rPr>
        <w:t xml:space="preserve"> </w:t>
      </w:r>
      <w:r>
        <w:t>importants</w:t>
      </w:r>
      <w:r>
        <w:rPr>
          <w:spacing w:val="80"/>
          <w:w w:val="150"/>
        </w:rPr>
        <w:t xml:space="preserve"> </w:t>
      </w:r>
      <w:r>
        <w:t>et</w:t>
      </w:r>
      <w:r>
        <w:rPr>
          <w:spacing w:val="80"/>
          <w:w w:val="150"/>
        </w:rPr>
        <w:t xml:space="preserve"> </w:t>
      </w:r>
      <w:r>
        <w:t>opportunités</w:t>
      </w:r>
      <w:r>
        <w:rPr>
          <w:spacing w:val="80"/>
          <w:w w:val="150"/>
        </w:rPr>
        <w:t xml:space="preserve"> </w:t>
      </w:r>
      <w:r>
        <w:t>potentielles</w:t>
      </w:r>
      <w:r>
        <w:rPr>
          <w:spacing w:val="80"/>
        </w:rPr>
        <w:t xml:space="preserve"> </w:t>
      </w:r>
      <w:r>
        <w:t>liées</w:t>
      </w:r>
      <w:r>
        <w:rPr>
          <w:spacing w:val="80"/>
          <w:w w:val="150"/>
        </w:rPr>
        <w:t xml:space="preserve"> </w:t>
      </w:r>
      <w:r>
        <w:t xml:space="preserve">au </w:t>
      </w:r>
      <w:r>
        <w:rPr>
          <w:u w:val="single"/>
        </w:rPr>
        <w:t>changement climatique</w:t>
      </w:r>
      <w:r>
        <w:rPr>
          <w:u w:val="single"/>
        </w:rPr>
        <w:tab/>
      </w:r>
    </w:p>
    <w:p>
      <w:pPr>
        <w:pStyle w:val="Corpsdetexte"/>
        <w:spacing w:before="122"/>
        <w:rPr>
          <w:rFonts w:ascii="Arial"/>
          <w:b/>
          <w:i/>
          <w:sz w:val="22"/>
        </w:rPr>
      </w:pPr>
    </w:p>
    <w:p>
      <w:pPr>
        <w:pStyle w:val="Paragraphedeliste"/>
        <w:numPr>
          <w:ilvl w:val="0"/>
          <w:numId w:val="33"/>
        </w:numPr>
        <w:tabs>
          <w:tab w:val="left" w:pos="1266"/>
        </w:tabs>
        <w:spacing w:before="0"/>
        <w:ind w:hanging="566"/>
        <w:rPr>
          <w:sz w:val="20"/>
        </w:rPr>
      </w:pPr>
      <w:r>
        <w:rPr>
          <w:rFonts w:ascii="Arial" w:hAnsi="Arial"/>
          <w:b/>
          <w:spacing w:val="-2"/>
          <w:sz w:val="20"/>
        </w:rPr>
        <w:t>L’entreprise</w:t>
      </w:r>
      <w:r>
        <w:rPr>
          <w:rFonts w:ascii="Arial" w:hAnsi="Arial"/>
          <w:b/>
          <w:spacing w:val="9"/>
          <w:sz w:val="20"/>
        </w:rPr>
        <w:t xml:space="preserve"> </w:t>
      </w:r>
      <w:r>
        <w:rPr>
          <w:rFonts w:ascii="Arial" w:hAnsi="Arial"/>
          <w:b/>
          <w:spacing w:val="-2"/>
          <w:sz w:val="20"/>
        </w:rPr>
        <w:t>publie:</w:t>
      </w:r>
    </w:p>
    <w:p>
      <w:pPr>
        <w:pStyle w:val="Paragraphedeliste"/>
        <w:numPr>
          <w:ilvl w:val="1"/>
          <w:numId w:val="33"/>
        </w:numPr>
        <w:tabs>
          <w:tab w:val="left" w:pos="1833"/>
        </w:tabs>
        <w:spacing w:before="143"/>
        <w:rPr>
          <w:rFonts w:ascii="Arial" w:hAnsi="Arial"/>
          <w:b/>
          <w:sz w:val="20"/>
        </w:rPr>
      </w:pPr>
      <w:r>
        <w:rPr>
          <w:rFonts w:ascii="Arial" w:hAnsi="Arial"/>
          <w:b/>
          <w:sz w:val="20"/>
        </w:rPr>
        <w:t>les</w:t>
      </w:r>
      <w:r>
        <w:rPr>
          <w:rFonts w:ascii="Arial" w:hAnsi="Arial"/>
          <w:b/>
          <w:spacing w:val="-11"/>
          <w:sz w:val="20"/>
        </w:rPr>
        <w:t xml:space="preserve"> </w:t>
      </w:r>
      <w:r>
        <w:rPr>
          <w:rFonts w:ascii="Arial" w:hAnsi="Arial"/>
          <w:b/>
          <w:sz w:val="20"/>
        </w:rPr>
        <w:t>incidences</w:t>
      </w:r>
      <w:r>
        <w:rPr>
          <w:rFonts w:ascii="Arial" w:hAnsi="Arial"/>
          <w:b/>
          <w:spacing w:val="-10"/>
          <w:sz w:val="20"/>
        </w:rPr>
        <w:t xml:space="preserve"> </w:t>
      </w:r>
      <w:r>
        <w:rPr>
          <w:rFonts w:ascii="Arial" w:hAnsi="Arial"/>
          <w:b/>
          <w:sz w:val="20"/>
        </w:rPr>
        <w:t>financières</w:t>
      </w:r>
      <w:r>
        <w:rPr>
          <w:rFonts w:ascii="Arial" w:hAnsi="Arial"/>
          <w:b/>
          <w:spacing w:val="-8"/>
          <w:sz w:val="20"/>
        </w:rPr>
        <w:t xml:space="preserve"> </w:t>
      </w:r>
      <w:r>
        <w:rPr>
          <w:rFonts w:ascii="Arial" w:hAnsi="Arial"/>
          <w:b/>
          <w:sz w:val="20"/>
        </w:rPr>
        <w:t>escomptées</w:t>
      </w:r>
      <w:r>
        <w:rPr>
          <w:rFonts w:ascii="Arial" w:hAnsi="Arial"/>
          <w:b/>
          <w:spacing w:val="-9"/>
          <w:sz w:val="20"/>
        </w:rPr>
        <w:t xml:space="preserve"> </w:t>
      </w:r>
      <w:r>
        <w:rPr>
          <w:rFonts w:ascii="Arial" w:hAnsi="Arial"/>
          <w:b/>
          <w:sz w:val="20"/>
        </w:rPr>
        <w:t>des</w:t>
      </w:r>
      <w:r>
        <w:rPr>
          <w:rFonts w:ascii="Arial" w:hAnsi="Arial"/>
          <w:b/>
          <w:spacing w:val="-7"/>
          <w:sz w:val="20"/>
        </w:rPr>
        <w:t xml:space="preserve"> </w:t>
      </w:r>
      <w:r>
        <w:rPr>
          <w:rFonts w:ascii="Arial" w:hAnsi="Arial"/>
          <w:b/>
          <w:i/>
          <w:sz w:val="20"/>
        </w:rPr>
        <w:t>risques</w:t>
      </w:r>
      <w:r>
        <w:rPr>
          <w:rFonts w:ascii="Arial" w:hAnsi="Arial"/>
          <w:b/>
          <w:i/>
          <w:spacing w:val="-9"/>
          <w:sz w:val="20"/>
        </w:rPr>
        <w:t xml:space="preserve"> </w:t>
      </w:r>
      <w:r>
        <w:rPr>
          <w:rFonts w:ascii="Arial" w:hAnsi="Arial"/>
          <w:b/>
          <w:i/>
          <w:sz w:val="20"/>
        </w:rPr>
        <w:t>physiques</w:t>
      </w:r>
      <w:r>
        <w:rPr>
          <w:rFonts w:ascii="Arial" w:hAnsi="Arial"/>
          <w:b/>
          <w:i/>
          <w:spacing w:val="-9"/>
          <w:sz w:val="20"/>
        </w:rPr>
        <w:t xml:space="preserve"> </w:t>
      </w:r>
      <w:r>
        <w:rPr>
          <w:rFonts w:ascii="Arial" w:hAnsi="Arial"/>
          <w:b/>
          <w:spacing w:val="-2"/>
          <w:sz w:val="20"/>
        </w:rPr>
        <w:t>importants;</w:t>
      </w:r>
    </w:p>
    <w:p>
      <w:pPr>
        <w:pStyle w:val="Paragraphedeliste"/>
        <w:numPr>
          <w:ilvl w:val="1"/>
          <w:numId w:val="33"/>
        </w:numPr>
        <w:tabs>
          <w:tab w:val="left" w:pos="1833"/>
        </w:tabs>
        <w:spacing w:before="144"/>
        <w:rPr>
          <w:rFonts w:ascii="Arial" w:hAnsi="Arial"/>
          <w:b/>
          <w:sz w:val="20"/>
        </w:rPr>
      </w:pPr>
      <w:r>
        <w:rPr>
          <w:rFonts w:ascii="Arial" w:hAnsi="Arial"/>
          <w:b/>
          <w:sz w:val="20"/>
        </w:rPr>
        <w:t>les</w:t>
      </w:r>
      <w:r>
        <w:rPr>
          <w:rFonts w:ascii="Arial" w:hAnsi="Arial"/>
          <w:b/>
          <w:spacing w:val="-10"/>
          <w:sz w:val="20"/>
        </w:rPr>
        <w:t xml:space="preserve"> </w:t>
      </w:r>
      <w:r>
        <w:rPr>
          <w:rFonts w:ascii="Arial" w:hAnsi="Arial"/>
          <w:b/>
          <w:sz w:val="20"/>
        </w:rPr>
        <w:t>incidences</w:t>
      </w:r>
      <w:r>
        <w:rPr>
          <w:rFonts w:ascii="Arial" w:hAnsi="Arial"/>
          <w:b/>
          <w:spacing w:val="-9"/>
          <w:sz w:val="20"/>
        </w:rPr>
        <w:t xml:space="preserve"> </w:t>
      </w:r>
      <w:r>
        <w:rPr>
          <w:rFonts w:ascii="Arial" w:hAnsi="Arial"/>
          <w:b/>
          <w:sz w:val="20"/>
        </w:rPr>
        <w:t>financières</w:t>
      </w:r>
      <w:r>
        <w:rPr>
          <w:rFonts w:ascii="Arial" w:hAnsi="Arial"/>
          <w:b/>
          <w:spacing w:val="-9"/>
          <w:sz w:val="20"/>
        </w:rPr>
        <w:t xml:space="preserve"> </w:t>
      </w:r>
      <w:r>
        <w:rPr>
          <w:rFonts w:ascii="Arial" w:hAnsi="Arial"/>
          <w:b/>
          <w:sz w:val="20"/>
        </w:rPr>
        <w:t>escomptées</w:t>
      </w:r>
      <w:r>
        <w:rPr>
          <w:rFonts w:ascii="Arial" w:hAnsi="Arial"/>
          <w:b/>
          <w:spacing w:val="-9"/>
          <w:sz w:val="20"/>
        </w:rPr>
        <w:t xml:space="preserve"> </w:t>
      </w:r>
      <w:r>
        <w:rPr>
          <w:rFonts w:ascii="Arial" w:hAnsi="Arial"/>
          <w:b/>
          <w:sz w:val="20"/>
        </w:rPr>
        <w:t>des</w:t>
      </w:r>
      <w:r>
        <w:rPr>
          <w:rFonts w:ascii="Arial" w:hAnsi="Arial"/>
          <w:b/>
          <w:spacing w:val="-4"/>
          <w:sz w:val="20"/>
        </w:rPr>
        <w:t xml:space="preserve"> </w:t>
      </w:r>
      <w:r>
        <w:rPr>
          <w:rFonts w:ascii="Arial" w:hAnsi="Arial"/>
          <w:b/>
          <w:i/>
          <w:sz w:val="20"/>
        </w:rPr>
        <w:t>risques</w:t>
      </w:r>
      <w:r>
        <w:rPr>
          <w:rFonts w:ascii="Arial" w:hAnsi="Arial"/>
          <w:b/>
          <w:i/>
          <w:spacing w:val="-9"/>
          <w:sz w:val="20"/>
        </w:rPr>
        <w:t xml:space="preserve"> </w:t>
      </w:r>
      <w:r>
        <w:rPr>
          <w:rFonts w:ascii="Arial" w:hAnsi="Arial"/>
          <w:b/>
          <w:i/>
          <w:sz w:val="20"/>
        </w:rPr>
        <w:t>de</w:t>
      </w:r>
      <w:r>
        <w:rPr>
          <w:rFonts w:ascii="Arial" w:hAnsi="Arial"/>
          <w:b/>
          <w:i/>
          <w:spacing w:val="-9"/>
          <w:sz w:val="20"/>
        </w:rPr>
        <w:t xml:space="preserve"> </w:t>
      </w:r>
      <w:r>
        <w:rPr>
          <w:rFonts w:ascii="Arial" w:hAnsi="Arial"/>
          <w:b/>
          <w:i/>
          <w:sz w:val="20"/>
        </w:rPr>
        <w:t>transition</w:t>
      </w:r>
      <w:r>
        <w:rPr>
          <w:rFonts w:ascii="Arial" w:hAnsi="Arial"/>
          <w:b/>
          <w:i/>
          <w:spacing w:val="-8"/>
          <w:sz w:val="20"/>
        </w:rPr>
        <w:t xml:space="preserve"> </w:t>
      </w:r>
      <w:r>
        <w:rPr>
          <w:rFonts w:ascii="Arial" w:hAnsi="Arial"/>
          <w:b/>
          <w:sz w:val="20"/>
        </w:rPr>
        <w:t>importants;</w:t>
      </w:r>
      <w:r>
        <w:rPr>
          <w:rFonts w:ascii="Arial" w:hAnsi="Arial"/>
          <w:b/>
          <w:spacing w:val="-8"/>
          <w:sz w:val="20"/>
        </w:rPr>
        <w:t xml:space="preserve"> </w:t>
      </w:r>
      <w:r>
        <w:rPr>
          <w:rFonts w:ascii="Arial" w:hAnsi="Arial"/>
          <w:b/>
          <w:spacing w:val="-5"/>
          <w:sz w:val="20"/>
        </w:rPr>
        <w:t>et</w:t>
      </w:r>
    </w:p>
    <w:p>
      <w:pPr>
        <w:pStyle w:val="Paragraphedeliste"/>
        <w:numPr>
          <w:ilvl w:val="1"/>
          <w:numId w:val="33"/>
        </w:numPr>
        <w:tabs>
          <w:tab w:val="left" w:pos="1833"/>
        </w:tabs>
        <w:spacing w:before="147"/>
        <w:rPr>
          <w:rFonts w:ascii="Arial" w:hAnsi="Arial"/>
          <w:b/>
          <w:sz w:val="20"/>
        </w:rPr>
      </w:pPr>
      <w:r>
        <w:rPr>
          <w:rFonts w:ascii="Arial" w:hAnsi="Arial"/>
          <w:b/>
          <w:sz w:val="20"/>
        </w:rPr>
        <w:t>les</w:t>
      </w:r>
      <w:r>
        <w:rPr>
          <w:rFonts w:ascii="Arial" w:hAnsi="Arial"/>
          <w:b/>
          <w:spacing w:val="-10"/>
          <w:sz w:val="20"/>
        </w:rPr>
        <w:t xml:space="preserve"> </w:t>
      </w:r>
      <w:r>
        <w:rPr>
          <w:rFonts w:ascii="Arial" w:hAnsi="Arial"/>
          <w:b/>
          <w:i/>
          <w:sz w:val="20"/>
        </w:rPr>
        <w:t>opportunités</w:t>
      </w:r>
      <w:r>
        <w:rPr>
          <w:rFonts w:ascii="Arial" w:hAnsi="Arial"/>
          <w:b/>
          <w:i/>
          <w:spacing w:val="-7"/>
          <w:sz w:val="20"/>
        </w:rPr>
        <w:t xml:space="preserve"> </w:t>
      </w:r>
      <w:r>
        <w:rPr>
          <w:rFonts w:ascii="Arial" w:hAnsi="Arial"/>
          <w:b/>
          <w:sz w:val="20"/>
        </w:rPr>
        <w:t>potentielles</w:t>
      </w:r>
      <w:r>
        <w:rPr>
          <w:rFonts w:ascii="Arial" w:hAnsi="Arial"/>
          <w:b/>
          <w:spacing w:val="-10"/>
          <w:sz w:val="20"/>
        </w:rPr>
        <w:t xml:space="preserve"> </w:t>
      </w:r>
      <w:r>
        <w:rPr>
          <w:rFonts w:ascii="Arial" w:hAnsi="Arial"/>
          <w:b/>
          <w:sz w:val="20"/>
        </w:rPr>
        <w:t>importantes</w:t>
      </w:r>
      <w:r>
        <w:rPr>
          <w:rFonts w:ascii="Arial" w:hAnsi="Arial"/>
          <w:b/>
          <w:spacing w:val="-10"/>
          <w:sz w:val="20"/>
        </w:rPr>
        <w:t xml:space="preserve"> </w:t>
      </w:r>
      <w:r>
        <w:rPr>
          <w:rFonts w:ascii="Arial" w:hAnsi="Arial"/>
          <w:b/>
          <w:sz w:val="20"/>
        </w:rPr>
        <w:t>liées</w:t>
      </w:r>
      <w:r>
        <w:rPr>
          <w:rFonts w:ascii="Arial" w:hAnsi="Arial"/>
          <w:b/>
          <w:spacing w:val="-7"/>
          <w:sz w:val="20"/>
        </w:rPr>
        <w:t xml:space="preserve"> </w:t>
      </w:r>
      <w:r>
        <w:rPr>
          <w:rFonts w:ascii="Arial" w:hAnsi="Arial"/>
          <w:b/>
          <w:sz w:val="20"/>
        </w:rPr>
        <w:t>au</w:t>
      </w:r>
      <w:r>
        <w:rPr>
          <w:rFonts w:ascii="Arial" w:hAnsi="Arial"/>
          <w:b/>
          <w:spacing w:val="-9"/>
          <w:sz w:val="20"/>
        </w:rPr>
        <w:t xml:space="preserve"> </w:t>
      </w:r>
      <w:r>
        <w:rPr>
          <w:rFonts w:ascii="Arial" w:hAnsi="Arial"/>
          <w:b/>
          <w:sz w:val="20"/>
        </w:rPr>
        <w:t>changement</w:t>
      </w:r>
      <w:r>
        <w:rPr>
          <w:rFonts w:ascii="Arial" w:hAnsi="Arial"/>
          <w:b/>
          <w:spacing w:val="-8"/>
          <w:sz w:val="20"/>
        </w:rPr>
        <w:t xml:space="preserve"> </w:t>
      </w:r>
      <w:r>
        <w:rPr>
          <w:rFonts w:ascii="Arial" w:hAnsi="Arial"/>
          <w:b/>
          <w:spacing w:val="-2"/>
          <w:sz w:val="20"/>
        </w:rPr>
        <w:t>climatique.</w:t>
      </w:r>
    </w:p>
    <w:p>
      <w:pPr>
        <w:pStyle w:val="Paragraphedeliste"/>
        <w:numPr>
          <w:ilvl w:val="0"/>
          <w:numId w:val="33"/>
        </w:numPr>
        <w:tabs>
          <w:tab w:val="left" w:pos="1263"/>
          <w:tab w:val="left" w:pos="1266"/>
        </w:tabs>
        <w:spacing w:before="144"/>
        <w:ind w:right="914" w:hanging="567"/>
        <w:jc w:val="both"/>
        <w:rPr>
          <w:sz w:val="20"/>
        </w:rPr>
      </w:pPr>
      <w:r>
        <w:rPr>
          <w:sz w:val="20"/>
        </w:rPr>
        <w:t>Les informations requises au paragraphe</w:t>
      </w:r>
      <w:r>
        <w:rPr>
          <w:spacing w:val="-1"/>
          <w:sz w:val="20"/>
        </w:rPr>
        <w:t xml:space="preserve"> </w:t>
      </w:r>
      <w:r>
        <w:rPr>
          <w:sz w:val="20"/>
        </w:rPr>
        <w:t xml:space="preserve">64 s’ajoutent aux informations sur les </w:t>
      </w:r>
      <w:r>
        <w:rPr>
          <w:rFonts w:ascii="Arial" w:hAnsi="Arial"/>
          <w:b/>
          <w:i/>
          <w:sz w:val="20"/>
        </w:rPr>
        <w:t xml:space="preserve">incidences financières </w:t>
      </w:r>
      <w:r>
        <w:rPr>
          <w:sz w:val="20"/>
        </w:rPr>
        <w:t>actuelles requises au titre d’ESRS 2 SBM-3, paragraphe</w:t>
      </w:r>
      <w:r>
        <w:rPr>
          <w:spacing w:val="-3"/>
          <w:sz w:val="20"/>
        </w:rPr>
        <w:t xml:space="preserve"> </w:t>
      </w:r>
      <w:r>
        <w:rPr>
          <w:sz w:val="20"/>
        </w:rPr>
        <w:t>48, point</w:t>
      </w:r>
      <w:r>
        <w:rPr>
          <w:spacing w:val="-1"/>
          <w:sz w:val="20"/>
        </w:rPr>
        <w:t xml:space="preserve"> </w:t>
      </w:r>
      <w:r>
        <w:rPr>
          <w:sz w:val="20"/>
        </w:rPr>
        <w:t>d). L’objectif de la présente exigence de publication lié aux:</w:t>
      </w:r>
    </w:p>
    <w:p>
      <w:pPr>
        <w:pStyle w:val="Paragraphedeliste"/>
        <w:numPr>
          <w:ilvl w:val="1"/>
          <w:numId w:val="33"/>
        </w:numPr>
        <w:tabs>
          <w:tab w:val="left" w:pos="1831"/>
          <w:tab w:val="left" w:pos="1833"/>
        </w:tabs>
        <w:spacing w:before="143"/>
        <w:ind w:right="914"/>
        <w:jc w:val="both"/>
        <w:rPr>
          <w:sz w:val="20"/>
        </w:rPr>
      </w:pPr>
      <w:r>
        <w:rPr>
          <w:rFonts w:ascii="Arial" w:hAnsi="Arial"/>
          <w:b/>
          <w:i/>
          <w:sz w:val="20"/>
        </w:rPr>
        <w:t xml:space="preserve">incidences financières escomptées </w:t>
      </w:r>
      <w:r>
        <w:rPr>
          <w:sz w:val="20"/>
        </w:rPr>
        <w:t xml:space="preserve">découlant des </w:t>
      </w:r>
      <w:r>
        <w:rPr>
          <w:rFonts w:ascii="Arial" w:hAnsi="Arial"/>
          <w:b/>
          <w:i/>
          <w:sz w:val="20"/>
        </w:rPr>
        <w:t xml:space="preserve">risques physiques </w:t>
      </w:r>
      <w:r>
        <w:rPr>
          <w:sz w:val="20"/>
        </w:rPr>
        <w:t xml:space="preserve">et des </w:t>
      </w:r>
      <w:r>
        <w:rPr>
          <w:rFonts w:ascii="Arial" w:hAnsi="Arial"/>
          <w:b/>
          <w:i/>
          <w:sz w:val="20"/>
        </w:rPr>
        <w:t xml:space="preserve">risques de transition </w:t>
      </w:r>
      <w:r>
        <w:rPr>
          <w:sz w:val="20"/>
        </w:rPr>
        <w:t>importants est de permettre de comprendre comment ces risques ont (ou laissent raisonnablement à penser qu’ils peuvent avoir) une influence importante sur la situation financière, les performances financières et les flux de trésorerie de l’entreprise à court, moyen et long terme.</w:t>
      </w:r>
      <w:r>
        <w:rPr>
          <w:spacing w:val="40"/>
          <w:sz w:val="20"/>
        </w:rPr>
        <w:t xml:space="preserve"> </w:t>
      </w:r>
      <w:r>
        <w:rPr>
          <w:sz w:val="20"/>
        </w:rPr>
        <w:t>Les résultats de l’</w:t>
      </w:r>
      <w:r>
        <w:rPr>
          <w:rFonts w:ascii="Arial" w:hAnsi="Arial"/>
          <w:b/>
          <w:i/>
          <w:sz w:val="20"/>
        </w:rPr>
        <w:t xml:space="preserve">analyse de scénarios </w:t>
      </w:r>
      <w:r>
        <w:rPr>
          <w:sz w:val="20"/>
        </w:rPr>
        <w:t>utilisée pour effectuer l’analyse de la résilience conformément aux paragraphes AR</w:t>
      </w:r>
      <w:r>
        <w:rPr>
          <w:spacing w:val="-2"/>
          <w:sz w:val="20"/>
        </w:rPr>
        <w:t xml:space="preserve"> </w:t>
      </w:r>
      <w:r>
        <w:rPr>
          <w:sz w:val="20"/>
        </w:rPr>
        <w:t>10 à AR 13 devraient servir de base à l’évaluation des incidences financières escomptées des risques physiques et de transition importants;</w:t>
      </w:r>
    </w:p>
    <w:p>
      <w:pPr>
        <w:pStyle w:val="Paragraphedeliste"/>
        <w:numPr>
          <w:ilvl w:val="1"/>
          <w:numId w:val="33"/>
        </w:numPr>
        <w:tabs>
          <w:tab w:val="left" w:pos="1831"/>
          <w:tab w:val="left" w:pos="1833"/>
        </w:tabs>
        <w:spacing w:before="145"/>
        <w:ind w:right="915"/>
        <w:jc w:val="both"/>
        <w:rPr>
          <w:sz w:val="20"/>
        </w:rPr>
      </w:pPr>
      <w:r>
        <w:rPr>
          <w:rFonts w:ascii="Arial" w:hAnsi="Arial"/>
          <w:b/>
          <w:i/>
          <w:sz w:val="20"/>
        </w:rPr>
        <w:t xml:space="preserve">opportunités </w:t>
      </w:r>
      <w:r>
        <w:rPr>
          <w:sz w:val="20"/>
        </w:rPr>
        <w:t xml:space="preserve">potentielles importantes liées au changement climatique est de permettre de comprendre comment l’entreprise peut tirer un avantage financier de ces opportunités. Ces informations à publier complètent les indicateurs clés de performance à publier conformément au règlement délégué (UE) 2021/2178 de la </w:t>
      </w:r>
      <w:r>
        <w:rPr>
          <w:spacing w:val="-2"/>
          <w:sz w:val="20"/>
        </w:rPr>
        <w:t>Commission.</w:t>
      </w:r>
    </w:p>
    <w:p>
      <w:pPr>
        <w:pStyle w:val="Paragraphedeliste"/>
        <w:numPr>
          <w:ilvl w:val="0"/>
          <w:numId w:val="33"/>
        </w:numPr>
        <w:tabs>
          <w:tab w:val="left" w:pos="1263"/>
          <w:tab w:val="left" w:pos="1266"/>
        </w:tabs>
        <w:spacing w:before="145" w:line="261" w:lineRule="auto"/>
        <w:ind w:right="914" w:hanging="567"/>
        <w:jc w:val="both"/>
        <w:rPr>
          <w:sz w:val="20"/>
        </w:rPr>
      </w:pPr>
      <w:r>
        <w:rPr>
          <w:sz w:val="20"/>
        </w:rPr>
        <w:t>Les informations à</w:t>
      </w:r>
      <w:r>
        <w:rPr>
          <w:spacing w:val="-2"/>
          <w:sz w:val="20"/>
        </w:rPr>
        <w:t xml:space="preserve"> </w:t>
      </w:r>
      <w:r>
        <w:rPr>
          <w:sz w:val="20"/>
        </w:rPr>
        <w:t xml:space="preserve">publier concernant les </w:t>
      </w:r>
      <w:r>
        <w:rPr>
          <w:rFonts w:ascii="Arial" w:hAnsi="Arial"/>
          <w:b/>
          <w:i/>
          <w:sz w:val="20"/>
        </w:rPr>
        <w:t>incidences financières</w:t>
      </w:r>
      <w:r>
        <w:rPr>
          <w:rFonts w:ascii="Arial" w:hAnsi="Arial"/>
          <w:b/>
          <w:i/>
          <w:spacing w:val="-2"/>
          <w:sz w:val="20"/>
        </w:rPr>
        <w:t xml:space="preserve"> </w:t>
      </w:r>
      <w:r>
        <w:rPr>
          <w:rFonts w:ascii="Arial" w:hAnsi="Arial"/>
          <w:b/>
          <w:i/>
          <w:sz w:val="20"/>
        </w:rPr>
        <w:t xml:space="preserve">escomptées </w:t>
      </w:r>
      <w:r>
        <w:rPr>
          <w:sz w:val="20"/>
        </w:rPr>
        <w:t xml:space="preserve">des </w:t>
      </w:r>
      <w:r>
        <w:rPr>
          <w:rFonts w:ascii="Arial" w:hAnsi="Arial"/>
          <w:b/>
          <w:i/>
          <w:sz w:val="20"/>
        </w:rPr>
        <w:t xml:space="preserve">risques physiques </w:t>
      </w:r>
      <w:r>
        <w:rPr>
          <w:sz w:val="20"/>
        </w:rPr>
        <w:t>importants requises au paragraphe 64, point a), comprennent</w:t>
      </w:r>
      <w:r>
        <w:rPr>
          <w:sz w:val="20"/>
          <w:vertAlign w:val="superscript"/>
        </w:rPr>
        <w:t>48</w:t>
      </w:r>
      <w:r>
        <w:rPr>
          <w:sz w:val="20"/>
        </w:rPr>
        <w:t>:</w:t>
      </w:r>
    </w:p>
    <w:p>
      <w:pPr>
        <w:pStyle w:val="Paragraphedeliste"/>
        <w:numPr>
          <w:ilvl w:val="1"/>
          <w:numId w:val="33"/>
        </w:numPr>
        <w:tabs>
          <w:tab w:val="left" w:pos="1831"/>
          <w:tab w:val="left" w:pos="1833"/>
        </w:tabs>
        <w:spacing w:before="137" w:line="244" w:lineRule="auto"/>
        <w:ind w:right="914"/>
        <w:jc w:val="both"/>
        <w:rPr>
          <w:sz w:val="20"/>
        </w:rPr>
      </w:pPr>
      <w:r>
        <w:rPr>
          <w:sz w:val="20"/>
        </w:rPr>
        <w:t xml:space="preserve">la valeur monétaire et la proportion (pourcentage) d’actifs exposés à un risque physique important à court, moyen et long terme avant d’envisager des </w:t>
      </w:r>
      <w:r>
        <w:rPr>
          <w:rFonts w:ascii="Arial" w:hAnsi="Arial"/>
          <w:b/>
          <w:i/>
          <w:sz w:val="20"/>
        </w:rPr>
        <w:t>actions d’adaptation au changement climatique</w:t>
      </w:r>
      <w:r>
        <w:rPr>
          <w:sz w:val="20"/>
        </w:rPr>
        <w:t>; la ventilation des valeurs monétaires de ces actifs par risque physique aigu et chronique</w:t>
      </w:r>
      <w:r>
        <w:rPr>
          <w:sz w:val="20"/>
          <w:vertAlign w:val="superscript"/>
        </w:rPr>
        <w:t>49</w:t>
      </w:r>
      <w:r>
        <w:rPr>
          <w:sz w:val="20"/>
        </w:rPr>
        <w:t>;</w:t>
      </w:r>
    </w:p>
    <w:p>
      <w:pPr>
        <w:pStyle w:val="Corpsdetexte"/>
        <w:spacing w:before="10"/>
        <w:rPr>
          <w:sz w:val="11"/>
        </w:rPr>
      </w:pPr>
      <w:r>
        <w:rPr>
          <w:noProof/>
        </w:rPr>
        <mc:AlternateContent>
          <mc:Choice Requires="wps">
            <w:drawing>
              <wp:anchor distT="0" distB="0" distL="0" distR="0" simplePos="0" relativeHeight="487598080" behindDoc="1" locked="0" layoutInCell="1" allowOverlap="1">
                <wp:simplePos x="0" y="0"/>
                <wp:positionH relativeFrom="page">
                  <wp:posOffset>914704</wp:posOffset>
                </wp:positionH>
                <wp:positionV relativeFrom="paragraph">
                  <wp:posOffset>102421</wp:posOffset>
                </wp:positionV>
                <wp:extent cx="1829435" cy="9525"/>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2" o:spid="_x0000_s1026" style="position:absolute;margin-left:1in;margin-top:8.05pt;width:144.05pt;height:.75pt;z-index:-1571840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2mbNwIAAOM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" path="m1829054,l,,,9143r1829054,l1829054,xe" fillcolor="black" stroked="f">
                <v:path arrowok="t"/>
                <w10:wrap type="topAndBottom" anchorx="page"/>
              </v:shape>
            </w:pict>
          </mc:Fallback>
        </mc:AlternateContent>
      </w:r>
    </w:p>
    <w:p>
      <w:pPr>
        <w:spacing w:before="99"/>
        <w:ind w:left="700" w:right="938"/>
        <w:rPr>
          <w:sz w:val="16"/>
        </w:rPr>
      </w:pPr>
      <w:r>
        <w:rPr>
          <w:sz w:val="16"/>
          <w:vertAlign w:val="superscript"/>
        </w:rPr>
        <w:t>48</w:t>
      </w:r>
      <w:r>
        <w:rPr>
          <w:sz w:val="16"/>
        </w:rPr>
        <w:t xml:space="preserve"> Ces informations sont alignées sur le règlement délégué (UE) 2020/1818 de la Commission (règlement sur les indices de référence en matière de climat).</w:t>
      </w:r>
    </w:p>
    <w:p>
      <w:pPr>
        <w:ind w:left="700" w:right="938"/>
        <w:rPr>
          <w:sz w:val="16"/>
        </w:rPr>
      </w:pPr>
      <w:r>
        <w:rPr>
          <w:sz w:val="16"/>
          <w:vertAlign w:val="superscript"/>
        </w:rPr>
        <w:t>49</w:t>
      </w:r>
      <w:r>
        <w:rPr>
          <w:sz w:val="16"/>
        </w:rPr>
        <w:t xml:space="preserve"> Cette exigence de publication est conforme aux exigences figurant dans le règlement d’exécution (UE)</w:t>
      </w:r>
      <w:r>
        <w:rPr>
          <w:spacing w:val="25"/>
          <w:sz w:val="16"/>
        </w:rPr>
        <w:t xml:space="preserve"> </w:t>
      </w:r>
      <w:r>
        <w:rPr>
          <w:sz w:val="16"/>
        </w:rPr>
        <w:t>2022/2453 de la Commission</w:t>
      </w:r>
      <w:r>
        <w:rPr>
          <w:spacing w:val="-1"/>
          <w:sz w:val="16"/>
        </w:rPr>
        <w:t xml:space="preserve"> </w:t>
      </w:r>
      <w:r>
        <w:rPr>
          <w:sz w:val="16"/>
        </w:rPr>
        <w:t>–</w:t>
      </w:r>
      <w:r>
        <w:rPr>
          <w:spacing w:val="-1"/>
          <w:sz w:val="16"/>
        </w:rPr>
        <w:t xml:space="preserve"> </w:t>
      </w:r>
      <w:r>
        <w:rPr>
          <w:sz w:val="16"/>
        </w:rPr>
        <w:t>Modèle</w:t>
      </w:r>
      <w:r>
        <w:rPr>
          <w:spacing w:val="-5"/>
          <w:sz w:val="16"/>
        </w:rPr>
        <w:t xml:space="preserve"> </w:t>
      </w:r>
      <w:r>
        <w:rPr>
          <w:sz w:val="16"/>
        </w:rPr>
        <w:t>5:</w:t>
      </w:r>
      <w:r>
        <w:rPr>
          <w:spacing w:val="-1"/>
          <w:sz w:val="16"/>
        </w:rPr>
        <w:t xml:space="preserve"> </w:t>
      </w:r>
      <w:r>
        <w:rPr>
          <w:sz w:val="16"/>
        </w:rPr>
        <w:t>Portefeuille</w:t>
      </w:r>
      <w:r>
        <w:rPr>
          <w:spacing w:val="1"/>
          <w:sz w:val="16"/>
        </w:rPr>
        <w:t xml:space="preserve"> </w:t>
      </w:r>
      <w:r>
        <w:rPr>
          <w:sz w:val="16"/>
        </w:rPr>
        <w:t>bancaire –</w:t>
      </w:r>
      <w:r>
        <w:rPr>
          <w:spacing w:val="1"/>
          <w:sz w:val="16"/>
        </w:rPr>
        <w:t xml:space="preserve"> </w:t>
      </w:r>
      <w:r>
        <w:rPr>
          <w:sz w:val="16"/>
        </w:rPr>
        <w:t>Risque physique</w:t>
      </w:r>
      <w:r>
        <w:rPr>
          <w:spacing w:val="-1"/>
          <w:sz w:val="16"/>
        </w:rPr>
        <w:t xml:space="preserve"> </w:t>
      </w:r>
      <w:r>
        <w:rPr>
          <w:sz w:val="16"/>
        </w:rPr>
        <w:t>lié au</w:t>
      </w:r>
      <w:r>
        <w:rPr>
          <w:spacing w:val="-1"/>
          <w:sz w:val="16"/>
        </w:rPr>
        <w:t xml:space="preserve"> </w:t>
      </w:r>
      <w:r>
        <w:rPr>
          <w:sz w:val="16"/>
        </w:rPr>
        <w:t>changement climatique:</w:t>
      </w:r>
      <w:r>
        <w:rPr>
          <w:spacing w:val="1"/>
          <w:sz w:val="16"/>
        </w:rPr>
        <w:t xml:space="preserve"> </w:t>
      </w:r>
      <w:r>
        <w:rPr>
          <w:sz w:val="16"/>
        </w:rPr>
        <w:t>expositions</w:t>
      </w:r>
      <w:r>
        <w:rPr>
          <w:spacing w:val="-2"/>
          <w:sz w:val="16"/>
        </w:rPr>
        <w:t xml:space="preserve"> </w:t>
      </w:r>
      <w:r>
        <w:rPr>
          <w:sz w:val="16"/>
        </w:rPr>
        <w:t>soumises</w:t>
      </w:r>
      <w:r>
        <w:rPr>
          <w:spacing w:val="1"/>
          <w:sz w:val="16"/>
        </w:rPr>
        <w:t xml:space="preserve"> </w:t>
      </w:r>
      <w:r>
        <w:rPr>
          <w:sz w:val="16"/>
        </w:rPr>
        <w:t>à</w:t>
      </w:r>
      <w:r>
        <w:rPr>
          <w:spacing w:val="2"/>
          <w:sz w:val="16"/>
        </w:rPr>
        <w:t xml:space="preserve"> </w:t>
      </w:r>
      <w:r>
        <w:rPr>
          <w:spacing w:val="-5"/>
          <w:sz w:val="16"/>
        </w:rPr>
        <w:t>un</w:t>
      </w:r>
    </w:p>
    <w:p>
      <w:pPr>
        <w:rPr>
          <w:sz w:val="16"/>
        </w:rPr>
        <w:sectPr>
          <w:pgSz w:w="11910" w:h="16840"/>
          <w:pgMar w:top="1340" w:right="740" w:bottom="1200" w:left="740" w:header="0" w:footer="1008" w:gutter="0"/>
          <w:cols w:space="720"/>
        </w:sectPr>
      </w:pPr>
    </w:p>
    <w:p>
      <w:pPr>
        <w:pStyle w:val="Paragraphedeliste"/>
        <w:numPr>
          <w:ilvl w:val="1"/>
          <w:numId w:val="33"/>
        </w:numPr>
        <w:tabs>
          <w:tab w:val="left" w:pos="1833"/>
        </w:tabs>
        <w:spacing w:before="81"/>
        <w:rPr>
          <w:rFonts w:ascii="Arial" w:hAnsi="Arial"/>
          <w:b/>
          <w:i/>
          <w:sz w:val="20"/>
        </w:rPr>
      </w:pPr>
      <w:r>
        <w:rPr>
          <w:sz w:val="20"/>
        </w:rPr>
        <w:lastRenderedPageBreak/>
        <w:t>la</w:t>
      </w:r>
      <w:r>
        <w:rPr>
          <w:spacing w:val="6"/>
          <w:sz w:val="20"/>
        </w:rPr>
        <w:t xml:space="preserve"> </w:t>
      </w:r>
      <w:r>
        <w:rPr>
          <w:sz w:val="20"/>
        </w:rPr>
        <w:t>proportion</w:t>
      </w:r>
      <w:r>
        <w:rPr>
          <w:spacing w:val="8"/>
          <w:sz w:val="20"/>
        </w:rPr>
        <w:t xml:space="preserve"> </w:t>
      </w:r>
      <w:r>
        <w:rPr>
          <w:sz w:val="20"/>
        </w:rPr>
        <w:t>d’actifs</w:t>
      </w:r>
      <w:r>
        <w:rPr>
          <w:spacing w:val="7"/>
          <w:sz w:val="20"/>
        </w:rPr>
        <w:t xml:space="preserve"> </w:t>
      </w:r>
      <w:r>
        <w:rPr>
          <w:sz w:val="20"/>
        </w:rPr>
        <w:t>exposés</w:t>
      </w:r>
      <w:r>
        <w:rPr>
          <w:spacing w:val="7"/>
          <w:sz w:val="20"/>
        </w:rPr>
        <w:t xml:space="preserve"> </w:t>
      </w:r>
      <w:r>
        <w:rPr>
          <w:sz w:val="20"/>
        </w:rPr>
        <w:t>à</w:t>
      </w:r>
      <w:r>
        <w:rPr>
          <w:spacing w:val="6"/>
          <w:sz w:val="20"/>
        </w:rPr>
        <w:t xml:space="preserve"> </w:t>
      </w:r>
      <w:r>
        <w:rPr>
          <w:sz w:val="20"/>
        </w:rPr>
        <w:t>un</w:t>
      </w:r>
      <w:r>
        <w:rPr>
          <w:spacing w:val="9"/>
          <w:sz w:val="20"/>
        </w:rPr>
        <w:t xml:space="preserve"> </w:t>
      </w:r>
      <w:r>
        <w:rPr>
          <w:sz w:val="20"/>
        </w:rPr>
        <w:t>risque</w:t>
      </w:r>
      <w:r>
        <w:rPr>
          <w:spacing w:val="6"/>
          <w:sz w:val="20"/>
        </w:rPr>
        <w:t xml:space="preserve"> </w:t>
      </w:r>
      <w:r>
        <w:rPr>
          <w:sz w:val="20"/>
        </w:rPr>
        <w:t>physique</w:t>
      </w:r>
      <w:r>
        <w:rPr>
          <w:spacing w:val="8"/>
          <w:sz w:val="20"/>
        </w:rPr>
        <w:t xml:space="preserve"> </w:t>
      </w:r>
      <w:r>
        <w:rPr>
          <w:sz w:val="20"/>
        </w:rPr>
        <w:t>important</w:t>
      </w:r>
      <w:r>
        <w:rPr>
          <w:spacing w:val="8"/>
          <w:sz w:val="20"/>
        </w:rPr>
        <w:t xml:space="preserve"> </w:t>
      </w:r>
      <w:r>
        <w:rPr>
          <w:sz w:val="20"/>
        </w:rPr>
        <w:t>faisant</w:t>
      </w:r>
      <w:r>
        <w:rPr>
          <w:spacing w:val="9"/>
          <w:sz w:val="20"/>
        </w:rPr>
        <w:t xml:space="preserve"> </w:t>
      </w:r>
      <w:r>
        <w:rPr>
          <w:sz w:val="20"/>
        </w:rPr>
        <w:t>l’objet</w:t>
      </w:r>
      <w:r>
        <w:rPr>
          <w:spacing w:val="8"/>
          <w:sz w:val="20"/>
        </w:rPr>
        <w:t xml:space="preserve"> </w:t>
      </w:r>
      <w:r>
        <w:rPr>
          <w:spacing w:val="-2"/>
          <w:sz w:val="20"/>
        </w:rPr>
        <w:t>d’</w:t>
      </w:r>
      <w:r>
        <w:rPr>
          <w:rFonts w:ascii="Arial" w:hAnsi="Arial"/>
          <w:b/>
          <w:i/>
          <w:spacing w:val="-2"/>
          <w:sz w:val="20"/>
        </w:rPr>
        <w:t>actions</w:t>
      </w:r>
    </w:p>
    <w:p>
      <w:pPr>
        <w:spacing w:before="1"/>
        <w:ind w:left="1833"/>
        <w:rPr>
          <w:sz w:val="20"/>
        </w:rPr>
      </w:pPr>
      <w:r>
        <w:rPr>
          <w:rFonts w:ascii="Arial" w:hAnsi="Arial"/>
          <w:b/>
          <w:i/>
          <w:sz w:val="20"/>
        </w:rPr>
        <w:t>d’adaptation</w:t>
      </w:r>
      <w:r>
        <w:rPr>
          <w:rFonts w:ascii="Arial" w:hAnsi="Arial"/>
          <w:b/>
          <w:i/>
          <w:spacing w:val="-10"/>
          <w:sz w:val="20"/>
        </w:rPr>
        <w:t xml:space="preserve"> </w:t>
      </w:r>
      <w:r>
        <w:rPr>
          <w:rFonts w:ascii="Arial" w:hAnsi="Arial"/>
          <w:b/>
          <w:i/>
          <w:sz w:val="20"/>
        </w:rPr>
        <w:t>au</w:t>
      </w:r>
      <w:r>
        <w:rPr>
          <w:rFonts w:ascii="Arial" w:hAnsi="Arial"/>
          <w:b/>
          <w:i/>
          <w:spacing w:val="-8"/>
          <w:sz w:val="20"/>
        </w:rPr>
        <w:t xml:space="preserve"> </w:t>
      </w:r>
      <w:r>
        <w:rPr>
          <w:rFonts w:ascii="Arial" w:hAnsi="Arial"/>
          <w:b/>
          <w:i/>
          <w:sz w:val="20"/>
        </w:rPr>
        <w:t>changement</w:t>
      </w:r>
      <w:r>
        <w:rPr>
          <w:rFonts w:ascii="Arial" w:hAnsi="Arial"/>
          <w:b/>
          <w:i/>
          <w:spacing w:val="-7"/>
          <w:sz w:val="20"/>
        </w:rPr>
        <w:t xml:space="preserve"> </w:t>
      </w:r>
      <w:r>
        <w:rPr>
          <w:rFonts w:ascii="Arial" w:hAnsi="Arial"/>
          <w:b/>
          <w:i/>
          <w:spacing w:val="-2"/>
          <w:sz w:val="20"/>
        </w:rPr>
        <w:t>climatique</w:t>
      </w:r>
      <w:r>
        <w:rPr>
          <w:spacing w:val="-2"/>
          <w:sz w:val="20"/>
        </w:rPr>
        <w:t>;</w:t>
      </w:r>
    </w:p>
    <w:p>
      <w:pPr>
        <w:pStyle w:val="Paragraphedeliste"/>
        <w:numPr>
          <w:ilvl w:val="1"/>
          <w:numId w:val="33"/>
        </w:numPr>
        <w:tabs>
          <w:tab w:val="left" w:pos="1833"/>
        </w:tabs>
        <w:spacing w:before="161"/>
        <w:rPr>
          <w:sz w:val="20"/>
        </w:rPr>
      </w:pPr>
      <w:r>
        <w:rPr>
          <w:sz w:val="20"/>
        </w:rPr>
        <w:t>l’emplacement</w:t>
      </w:r>
      <w:r>
        <w:rPr>
          <w:spacing w:val="-7"/>
          <w:sz w:val="20"/>
        </w:rPr>
        <w:t xml:space="preserve"> </w:t>
      </w:r>
      <w:r>
        <w:rPr>
          <w:sz w:val="20"/>
        </w:rPr>
        <w:t>des</w:t>
      </w:r>
      <w:r>
        <w:rPr>
          <w:spacing w:val="-6"/>
          <w:sz w:val="20"/>
        </w:rPr>
        <w:t xml:space="preserve"> </w:t>
      </w:r>
      <w:r>
        <w:rPr>
          <w:sz w:val="20"/>
        </w:rPr>
        <w:t>actifs</w:t>
      </w:r>
      <w:r>
        <w:rPr>
          <w:spacing w:val="-7"/>
          <w:sz w:val="20"/>
        </w:rPr>
        <w:t xml:space="preserve"> </w:t>
      </w:r>
      <w:r>
        <w:rPr>
          <w:sz w:val="20"/>
        </w:rPr>
        <w:t>importants</w:t>
      </w:r>
      <w:r>
        <w:rPr>
          <w:spacing w:val="-6"/>
          <w:sz w:val="20"/>
        </w:rPr>
        <w:t xml:space="preserve"> </w:t>
      </w:r>
      <w:r>
        <w:rPr>
          <w:sz w:val="20"/>
        </w:rPr>
        <w:t>exposés</w:t>
      </w:r>
      <w:r>
        <w:rPr>
          <w:spacing w:val="-6"/>
          <w:sz w:val="20"/>
        </w:rPr>
        <w:t xml:space="preserve"> </w:t>
      </w:r>
      <w:r>
        <w:rPr>
          <w:sz w:val="20"/>
        </w:rPr>
        <w:t>à</w:t>
      </w:r>
      <w:r>
        <w:rPr>
          <w:spacing w:val="-9"/>
          <w:sz w:val="20"/>
        </w:rPr>
        <w:t xml:space="preserve"> </w:t>
      </w:r>
      <w:r>
        <w:rPr>
          <w:sz w:val="20"/>
        </w:rPr>
        <w:t>un</w:t>
      </w:r>
      <w:r>
        <w:rPr>
          <w:spacing w:val="-5"/>
          <w:sz w:val="20"/>
        </w:rPr>
        <w:t xml:space="preserve"> </w:t>
      </w:r>
      <w:r>
        <w:rPr>
          <w:sz w:val="20"/>
        </w:rPr>
        <w:t>risque</w:t>
      </w:r>
      <w:r>
        <w:rPr>
          <w:spacing w:val="-6"/>
          <w:sz w:val="20"/>
        </w:rPr>
        <w:t xml:space="preserve"> </w:t>
      </w:r>
      <w:r>
        <w:rPr>
          <w:sz w:val="20"/>
        </w:rPr>
        <w:t>physique</w:t>
      </w:r>
      <w:r>
        <w:rPr>
          <w:spacing w:val="-7"/>
          <w:sz w:val="20"/>
        </w:rPr>
        <w:t xml:space="preserve"> </w:t>
      </w:r>
      <w:r>
        <w:rPr>
          <w:sz w:val="20"/>
        </w:rPr>
        <w:t>important</w:t>
      </w:r>
      <w:r>
        <w:rPr>
          <w:sz w:val="20"/>
          <w:vertAlign w:val="superscript"/>
        </w:rPr>
        <w:t>50</w:t>
      </w:r>
      <w:r>
        <w:rPr>
          <w:sz w:val="20"/>
        </w:rPr>
        <w:t>;</w:t>
      </w:r>
      <w:r>
        <w:rPr>
          <w:spacing w:val="-7"/>
          <w:sz w:val="20"/>
        </w:rPr>
        <w:t xml:space="preserve"> </w:t>
      </w:r>
      <w:r>
        <w:rPr>
          <w:spacing w:val="-5"/>
          <w:sz w:val="20"/>
        </w:rPr>
        <w:t>et</w:t>
      </w:r>
    </w:p>
    <w:p>
      <w:pPr>
        <w:pStyle w:val="Paragraphedeliste"/>
        <w:numPr>
          <w:ilvl w:val="1"/>
          <w:numId w:val="33"/>
        </w:numPr>
        <w:tabs>
          <w:tab w:val="left" w:pos="1831"/>
          <w:tab w:val="left" w:pos="1833"/>
        </w:tabs>
        <w:spacing w:before="147"/>
        <w:ind w:right="924"/>
        <w:jc w:val="both"/>
        <w:rPr>
          <w:sz w:val="20"/>
        </w:rPr>
      </w:pPr>
      <w:r>
        <w:rPr>
          <w:sz w:val="20"/>
        </w:rPr>
        <w:t>la valeur monétaire et la proportion (pourcentage) du produit net lié aux activités économiques de l’entreprise exposées à un risque physique important à court, moyen et long terme.</w:t>
      </w:r>
    </w:p>
    <w:p>
      <w:pPr>
        <w:pStyle w:val="Paragraphedeliste"/>
        <w:numPr>
          <w:ilvl w:val="0"/>
          <w:numId w:val="33"/>
        </w:numPr>
        <w:tabs>
          <w:tab w:val="left" w:pos="1263"/>
          <w:tab w:val="left" w:pos="1266"/>
        </w:tabs>
        <w:spacing w:before="145"/>
        <w:ind w:right="916" w:hanging="567"/>
        <w:jc w:val="both"/>
        <w:rPr>
          <w:sz w:val="20"/>
        </w:rPr>
      </w:pPr>
      <w:r>
        <w:rPr>
          <w:sz w:val="20"/>
        </w:rPr>
        <w:t xml:space="preserve">Les informations à publier concernant les </w:t>
      </w:r>
      <w:r>
        <w:rPr>
          <w:rFonts w:ascii="Arial" w:hAnsi="Arial"/>
          <w:b/>
          <w:i/>
          <w:sz w:val="20"/>
        </w:rPr>
        <w:t xml:space="preserve">incidences financières escomptées </w:t>
      </w:r>
      <w:r>
        <w:rPr>
          <w:sz w:val="20"/>
        </w:rPr>
        <w:t>des risques de transition importants requises au paragraphe 64, point b), comprennent:</w:t>
      </w:r>
    </w:p>
    <w:p>
      <w:pPr>
        <w:pStyle w:val="Paragraphedeliste"/>
        <w:numPr>
          <w:ilvl w:val="1"/>
          <w:numId w:val="33"/>
        </w:numPr>
        <w:tabs>
          <w:tab w:val="left" w:pos="1831"/>
          <w:tab w:val="left" w:pos="1833"/>
        </w:tabs>
        <w:spacing w:before="145"/>
        <w:ind w:right="912"/>
        <w:jc w:val="both"/>
        <w:rPr>
          <w:sz w:val="20"/>
        </w:rPr>
      </w:pPr>
      <w:r>
        <w:rPr>
          <w:sz w:val="20"/>
        </w:rPr>
        <w:t xml:space="preserve">la valeur monétaire et la proportion (pourcentage) d’actifs exposés à un risque de transition important à court, moyen et long terme avant d’envisager des </w:t>
      </w:r>
      <w:r>
        <w:rPr>
          <w:rFonts w:ascii="Arial" w:hAnsi="Arial"/>
          <w:b/>
          <w:i/>
          <w:sz w:val="20"/>
        </w:rPr>
        <w:t>actions d’atténuation du changement climatique</w:t>
      </w:r>
      <w:r>
        <w:rPr>
          <w:sz w:val="20"/>
        </w:rPr>
        <w:t>.</w:t>
      </w:r>
    </w:p>
    <w:p>
      <w:pPr>
        <w:pStyle w:val="Paragraphedeliste"/>
        <w:numPr>
          <w:ilvl w:val="1"/>
          <w:numId w:val="33"/>
        </w:numPr>
        <w:tabs>
          <w:tab w:val="left" w:pos="1831"/>
          <w:tab w:val="left" w:pos="1833"/>
        </w:tabs>
        <w:spacing w:before="143"/>
        <w:ind w:right="924"/>
        <w:jc w:val="both"/>
        <w:rPr>
          <w:sz w:val="20"/>
        </w:rPr>
      </w:pPr>
      <w:r>
        <w:rPr>
          <w:sz w:val="20"/>
        </w:rPr>
        <w:t>la proportion d’actifs exposés à un risque de transition important faisant l’objet d’</w:t>
      </w:r>
      <w:r>
        <w:rPr>
          <w:rFonts w:ascii="Arial" w:hAnsi="Arial"/>
          <w:b/>
          <w:i/>
          <w:sz w:val="20"/>
        </w:rPr>
        <w:t>actions d’atténuation du changement climatique</w:t>
      </w:r>
      <w:r>
        <w:rPr>
          <w:sz w:val="20"/>
        </w:rPr>
        <w:t>;</w:t>
      </w:r>
    </w:p>
    <w:p>
      <w:pPr>
        <w:pStyle w:val="Paragraphedeliste"/>
        <w:numPr>
          <w:ilvl w:val="1"/>
          <w:numId w:val="33"/>
        </w:numPr>
        <w:tabs>
          <w:tab w:val="left" w:pos="1831"/>
          <w:tab w:val="left" w:pos="1833"/>
        </w:tabs>
        <w:spacing w:before="145" w:line="261" w:lineRule="auto"/>
        <w:ind w:right="922"/>
        <w:jc w:val="both"/>
        <w:rPr>
          <w:sz w:val="20"/>
        </w:rPr>
      </w:pPr>
      <w:r>
        <w:rPr>
          <w:sz w:val="20"/>
        </w:rPr>
        <w:t>une ventilation de la valeur comptable des actifs immobiliers de l’entreprise par classe d’efficacité énergétique</w:t>
      </w:r>
      <w:r>
        <w:rPr>
          <w:sz w:val="20"/>
          <w:vertAlign w:val="superscript"/>
        </w:rPr>
        <w:t>51</w:t>
      </w:r>
      <w:r>
        <w:rPr>
          <w:sz w:val="20"/>
        </w:rPr>
        <w:t>;</w:t>
      </w:r>
    </w:p>
    <w:p>
      <w:pPr>
        <w:pStyle w:val="Paragraphedeliste"/>
        <w:numPr>
          <w:ilvl w:val="1"/>
          <w:numId w:val="33"/>
        </w:numPr>
        <w:tabs>
          <w:tab w:val="left" w:pos="1831"/>
          <w:tab w:val="left" w:pos="1833"/>
        </w:tabs>
        <w:spacing w:before="128"/>
        <w:ind w:right="925"/>
        <w:jc w:val="both"/>
        <w:rPr>
          <w:sz w:val="20"/>
        </w:rPr>
      </w:pPr>
      <w:r>
        <w:rPr>
          <w:sz w:val="20"/>
        </w:rPr>
        <w:t>les passifs susceptibles de devoir être comptabilisés dans les états financiers à court, moyen et long terme; et</w:t>
      </w:r>
    </w:p>
    <w:p>
      <w:pPr>
        <w:pStyle w:val="Paragraphedeliste"/>
        <w:numPr>
          <w:ilvl w:val="1"/>
          <w:numId w:val="33"/>
        </w:numPr>
        <w:tabs>
          <w:tab w:val="left" w:pos="1831"/>
          <w:tab w:val="left" w:pos="1833"/>
        </w:tabs>
        <w:spacing w:before="142"/>
        <w:ind w:right="918"/>
        <w:jc w:val="both"/>
        <w:rPr>
          <w:sz w:val="20"/>
        </w:rPr>
      </w:pPr>
      <w:r>
        <w:rPr>
          <w:sz w:val="20"/>
        </w:rPr>
        <w:t xml:space="preserve">la valeur monétaire et la proportion (pourcentage) du produit net lié aux activités économiques de l’entreprise exposées à un risque de transition important à court, moyen et long termes, y compris, le cas échéant, le produit net provenant des clients de l’entreprise exerçant des activités dans le domaine du charbon, du pétrole et du </w:t>
      </w:r>
      <w:r>
        <w:rPr>
          <w:spacing w:val="-4"/>
          <w:sz w:val="20"/>
        </w:rPr>
        <w:t>gaz.</w:t>
      </w:r>
    </w:p>
    <w:p>
      <w:pPr>
        <w:pStyle w:val="Paragraphedeliste"/>
        <w:numPr>
          <w:ilvl w:val="0"/>
          <w:numId w:val="33"/>
        </w:numPr>
        <w:tabs>
          <w:tab w:val="left" w:pos="1266"/>
        </w:tabs>
        <w:spacing w:before="144"/>
        <w:ind w:hanging="566"/>
        <w:rPr>
          <w:sz w:val="20"/>
        </w:rPr>
      </w:pPr>
      <w:r>
        <w:rPr>
          <w:sz w:val="20"/>
        </w:rPr>
        <w:t>L’entreprise</w:t>
      </w:r>
      <w:r>
        <w:rPr>
          <w:spacing w:val="14"/>
          <w:sz w:val="20"/>
        </w:rPr>
        <w:t xml:space="preserve"> </w:t>
      </w:r>
      <w:r>
        <w:rPr>
          <w:sz w:val="20"/>
        </w:rPr>
        <w:t>communique</w:t>
      </w:r>
      <w:r>
        <w:rPr>
          <w:spacing w:val="13"/>
          <w:sz w:val="20"/>
        </w:rPr>
        <w:t xml:space="preserve"> </w:t>
      </w:r>
      <w:r>
        <w:rPr>
          <w:sz w:val="20"/>
        </w:rPr>
        <w:t>les</w:t>
      </w:r>
      <w:r>
        <w:rPr>
          <w:spacing w:val="14"/>
          <w:sz w:val="20"/>
        </w:rPr>
        <w:t xml:space="preserve"> </w:t>
      </w:r>
      <w:r>
        <w:rPr>
          <w:sz w:val="20"/>
        </w:rPr>
        <w:t>rapprochements,</w:t>
      </w:r>
      <w:r>
        <w:rPr>
          <w:spacing w:val="13"/>
          <w:sz w:val="20"/>
        </w:rPr>
        <w:t xml:space="preserve"> </w:t>
      </w:r>
      <w:r>
        <w:rPr>
          <w:sz w:val="20"/>
        </w:rPr>
        <w:t>avec</w:t>
      </w:r>
      <w:r>
        <w:rPr>
          <w:spacing w:val="13"/>
          <w:sz w:val="20"/>
        </w:rPr>
        <w:t xml:space="preserve"> </w:t>
      </w:r>
      <w:r>
        <w:rPr>
          <w:sz w:val="20"/>
        </w:rPr>
        <w:t>les</w:t>
      </w:r>
      <w:r>
        <w:rPr>
          <w:spacing w:val="14"/>
          <w:sz w:val="20"/>
        </w:rPr>
        <w:t xml:space="preserve"> </w:t>
      </w:r>
      <w:r>
        <w:rPr>
          <w:sz w:val="20"/>
        </w:rPr>
        <w:t>postes</w:t>
      </w:r>
      <w:r>
        <w:rPr>
          <w:spacing w:val="14"/>
          <w:sz w:val="20"/>
        </w:rPr>
        <w:t xml:space="preserve"> </w:t>
      </w:r>
      <w:r>
        <w:rPr>
          <w:sz w:val="20"/>
        </w:rPr>
        <w:t>ou</w:t>
      </w:r>
      <w:r>
        <w:rPr>
          <w:spacing w:val="13"/>
          <w:sz w:val="20"/>
        </w:rPr>
        <w:t xml:space="preserve"> </w:t>
      </w:r>
      <w:r>
        <w:rPr>
          <w:sz w:val="20"/>
        </w:rPr>
        <w:t>notes</w:t>
      </w:r>
      <w:r>
        <w:rPr>
          <w:spacing w:val="14"/>
          <w:sz w:val="20"/>
        </w:rPr>
        <w:t xml:space="preserve"> </w:t>
      </w:r>
      <w:r>
        <w:rPr>
          <w:sz w:val="20"/>
        </w:rPr>
        <w:t>pertinents</w:t>
      </w:r>
      <w:r>
        <w:rPr>
          <w:spacing w:val="13"/>
          <w:sz w:val="20"/>
        </w:rPr>
        <w:t xml:space="preserve"> </w:t>
      </w:r>
      <w:r>
        <w:rPr>
          <w:spacing w:val="-2"/>
          <w:sz w:val="20"/>
        </w:rPr>
        <w:t>figurant</w:t>
      </w:r>
    </w:p>
    <w:p>
      <w:pPr>
        <w:pStyle w:val="Corpsdetexte"/>
        <w:ind w:left="1266"/>
      </w:pPr>
      <w:r>
        <w:t>dans</w:t>
      </w:r>
      <w:r>
        <w:rPr>
          <w:spacing w:val="-6"/>
        </w:rPr>
        <w:t xml:space="preserve"> </w:t>
      </w:r>
      <w:r>
        <w:t>les</w:t>
      </w:r>
      <w:r>
        <w:rPr>
          <w:spacing w:val="-6"/>
        </w:rPr>
        <w:t xml:space="preserve"> </w:t>
      </w:r>
      <w:r>
        <w:t>états</w:t>
      </w:r>
      <w:r>
        <w:rPr>
          <w:spacing w:val="-6"/>
        </w:rPr>
        <w:t xml:space="preserve"> </w:t>
      </w:r>
      <w:r>
        <w:t>financiers,</w:t>
      </w:r>
      <w:r>
        <w:rPr>
          <w:spacing w:val="-7"/>
        </w:rPr>
        <w:t xml:space="preserve"> </w:t>
      </w:r>
      <w:r>
        <w:t>des</w:t>
      </w:r>
      <w:r>
        <w:rPr>
          <w:spacing w:val="-6"/>
        </w:rPr>
        <w:t xml:space="preserve"> </w:t>
      </w:r>
      <w:r>
        <w:t>éléments</w:t>
      </w:r>
      <w:r>
        <w:rPr>
          <w:spacing w:val="-6"/>
        </w:rPr>
        <w:t xml:space="preserve"> </w:t>
      </w:r>
      <w:r>
        <w:rPr>
          <w:spacing w:val="-2"/>
        </w:rPr>
        <w:t>suivants:</w:t>
      </w:r>
    </w:p>
    <w:p>
      <w:pPr>
        <w:pStyle w:val="Paragraphedeliste"/>
        <w:numPr>
          <w:ilvl w:val="1"/>
          <w:numId w:val="33"/>
        </w:numPr>
        <w:tabs>
          <w:tab w:val="left" w:pos="1831"/>
          <w:tab w:val="left" w:pos="1833"/>
        </w:tabs>
        <w:spacing w:before="145"/>
        <w:ind w:right="917"/>
        <w:jc w:val="both"/>
        <w:rPr>
          <w:sz w:val="20"/>
        </w:rPr>
      </w:pPr>
      <w:r>
        <w:rPr>
          <w:sz w:val="20"/>
        </w:rPr>
        <w:t>les montants significatifs des actifs et du produit net exposés à un risque physique important (comme exigé au paragraphe 66);</w:t>
      </w:r>
    </w:p>
    <w:p>
      <w:pPr>
        <w:pStyle w:val="Paragraphedeliste"/>
        <w:numPr>
          <w:ilvl w:val="1"/>
          <w:numId w:val="33"/>
        </w:numPr>
        <w:tabs>
          <w:tab w:val="left" w:pos="1831"/>
          <w:tab w:val="left" w:pos="1833"/>
        </w:tabs>
        <w:spacing w:before="145"/>
        <w:ind w:right="928"/>
        <w:jc w:val="both"/>
        <w:rPr>
          <w:sz w:val="20"/>
        </w:rPr>
      </w:pPr>
      <w:r>
        <w:rPr>
          <w:sz w:val="20"/>
        </w:rPr>
        <w:t>les montants significatifs des actifs, des passifs et du produit net exposés à un risque de transition important (comme exigé au paragraphe 67).</w:t>
      </w:r>
    </w:p>
    <w:p>
      <w:pPr>
        <w:pStyle w:val="Paragraphedeliste"/>
        <w:numPr>
          <w:ilvl w:val="0"/>
          <w:numId w:val="33"/>
        </w:numPr>
        <w:tabs>
          <w:tab w:val="left" w:pos="1263"/>
          <w:tab w:val="left" w:pos="1266"/>
        </w:tabs>
        <w:spacing w:before="142" w:line="256" w:lineRule="auto"/>
        <w:ind w:right="919" w:hanging="567"/>
        <w:jc w:val="both"/>
        <w:rPr>
          <w:sz w:val="20"/>
        </w:rPr>
      </w:pPr>
      <w:r>
        <w:rPr>
          <w:sz w:val="20"/>
        </w:rPr>
        <w:t>Concernant</w:t>
      </w:r>
      <w:r>
        <w:rPr>
          <w:spacing w:val="-1"/>
          <w:sz w:val="20"/>
        </w:rPr>
        <w:t xml:space="preserve"> </w:t>
      </w:r>
      <w:r>
        <w:rPr>
          <w:sz w:val="20"/>
        </w:rPr>
        <w:t>les informations</w:t>
      </w:r>
      <w:r>
        <w:rPr>
          <w:spacing w:val="-2"/>
          <w:sz w:val="20"/>
        </w:rPr>
        <w:t xml:space="preserve"> </w:t>
      </w:r>
      <w:r>
        <w:rPr>
          <w:sz w:val="20"/>
        </w:rPr>
        <w:t>à</w:t>
      </w:r>
      <w:r>
        <w:rPr>
          <w:spacing w:val="-1"/>
          <w:sz w:val="20"/>
        </w:rPr>
        <w:t xml:space="preserve"> </w:t>
      </w:r>
      <w:r>
        <w:rPr>
          <w:sz w:val="20"/>
        </w:rPr>
        <w:t>publier</w:t>
      </w:r>
      <w:r>
        <w:rPr>
          <w:spacing w:val="-2"/>
          <w:sz w:val="20"/>
        </w:rPr>
        <w:t xml:space="preserve"> </w:t>
      </w:r>
      <w:r>
        <w:rPr>
          <w:sz w:val="20"/>
        </w:rPr>
        <w:t xml:space="preserve">sur les </w:t>
      </w:r>
      <w:r>
        <w:rPr>
          <w:rFonts w:ascii="Arial" w:hAnsi="Arial"/>
          <w:b/>
          <w:i/>
          <w:sz w:val="20"/>
        </w:rPr>
        <w:t>opportunités</w:t>
      </w:r>
      <w:r>
        <w:rPr>
          <w:rFonts w:ascii="Arial" w:hAnsi="Arial"/>
          <w:b/>
          <w:i/>
          <w:spacing w:val="-1"/>
          <w:sz w:val="20"/>
        </w:rPr>
        <w:t xml:space="preserve"> </w:t>
      </w:r>
      <w:r>
        <w:rPr>
          <w:sz w:val="20"/>
        </w:rPr>
        <w:t>potentielles liées au</w:t>
      </w:r>
      <w:r>
        <w:rPr>
          <w:spacing w:val="-1"/>
          <w:sz w:val="20"/>
        </w:rPr>
        <w:t xml:space="preserve"> </w:t>
      </w:r>
      <w:r>
        <w:rPr>
          <w:sz w:val="20"/>
        </w:rPr>
        <w:t>changement climatique requises au paragraphe 64, point c), l’entreprise prend en considération</w:t>
      </w:r>
      <w:r>
        <w:rPr>
          <w:sz w:val="20"/>
          <w:vertAlign w:val="superscript"/>
        </w:rPr>
        <w:t>52</w:t>
      </w:r>
      <w:r>
        <w:rPr>
          <w:sz w:val="20"/>
        </w:rPr>
        <w:t>:</w:t>
      </w:r>
    </w:p>
    <w:p>
      <w:pPr>
        <w:pStyle w:val="Paragraphedeliste"/>
        <w:numPr>
          <w:ilvl w:val="1"/>
          <w:numId w:val="33"/>
        </w:numPr>
        <w:tabs>
          <w:tab w:val="left" w:pos="1831"/>
          <w:tab w:val="left" w:pos="1833"/>
        </w:tabs>
        <w:spacing w:before="137"/>
        <w:ind w:right="918"/>
        <w:jc w:val="both"/>
        <w:rPr>
          <w:sz w:val="20"/>
        </w:rPr>
      </w:pPr>
      <w:r>
        <w:rPr>
          <w:sz w:val="20"/>
        </w:rPr>
        <w:t xml:space="preserve">les économies de coûts attendues grâce aux </w:t>
      </w:r>
      <w:r>
        <w:rPr>
          <w:rFonts w:ascii="Arial" w:hAnsi="Arial"/>
          <w:b/>
          <w:i/>
          <w:sz w:val="20"/>
        </w:rPr>
        <w:t xml:space="preserve">actions </w:t>
      </w:r>
      <w:r>
        <w:rPr>
          <w:sz w:val="20"/>
        </w:rPr>
        <w:t>d’</w:t>
      </w:r>
      <w:r>
        <w:rPr>
          <w:rFonts w:ascii="Arial" w:hAnsi="Arial"/>
          <w:b/>
          <w:i/>
          <w:sz w:val="20"/>
        </w:rPr>
        <w:t xml:space="preserve">atténuation du changement climatique </w:t>
      </w:r>
      <w:r>
        <w:rPr>
          <w:sz w:val="20"/>
        </w:rPr>
        <w:t>et d’adaptation à celui-ci; et</w:t>
      </w:r>
    </w:p>
    <w:p>
      <w:pPr>
        <w:pStyle w:val="Paragraphedeliste"/>
        <w:numPr>
          <w:ilvl w:val="1"/>
          <w:numId w:val="33"/>
        </w:numPr>
        <w:tabs>
          <w:tab w:val="left" w:pos="1831"/>
          <w:tab w:val="left" w:pos="1833"/>
        </w:tabs>
        <w:spacing w:before="142"/>
        <w:ind w:right="924"/>
        <w:jc w:val="both"/>
        <w:rPr>
          <w:sz w:val="20"/>
        </w:rPr>
      </w:pPr>
      <w:r>
        <w:rPr>
          <w:sz w:val="20"/>
        </w:rPr>
        <w:t>la taille potentielle du marché ou les évolutions attendues du produit net lié aux produits et services à faible intensité de carbone ou aux solutions d’adaptation auxquelles l’entreprise a ou pourrait avoir accès.</w:t>
      </w:r>
    </w:p>
    <w:p>
      <w:pPr>
        <w:pStyle w:val="Paragraphedeliste"/>
        <w:numPr>
          <w:ilvl w:val="0"/>
          <w:numId w:val="33"/>
        </w:numPr>
        <w:tabs>
          <w:tab w:val="left" w:pos="1263"/>
          <w:tab w:val="left" w:pos="1266"/>
        </w:tabs>
        <w:spacing w:before="146"/>
        <w:ind w:right="916" w:hanging="567"/>
        <w:jc w:val="both"/>
        <w:rPr>
          <w:sz w:val="20"/>
        </w:rPr>
      </w:pPr>
      <w:r>
        <w:rPr>
          <w:sz w:val="20"/>
        </w:rPr>
        <w:t xml:space="preserve">Une quantification des </w:t>
      </w:r>
      <w:r>
        <w:rPr>
          <w:rFonts w:ascii="Arial" w:hAnsi="Arial"/>
          <w:b/>
          <w:i/>
          <w:sz w:val="20"/>
        </w:rPr>
        <w:t xml:space="preserve">incidences financières </w:t>
      </w:r>
      <w:r>
        <w:rPr>
          <w:sz w:val="20"/>
        </w:rPr>
        <w:t>découlant d’</w:t>
      </w:r>
      <w:r>
        <w:rPr>
          <w:rFonts w:ascii="Arial" w:hAnsi="Arial"/>
          <w:b/>
          <w:i/>
          <w:sz w:val="20"/>
        </w:rPr>
        <w:t xml:space="preserve">opportunités </w:t>
      </w:r>
      <w:r>
        <w:rPr>
          <w:sz w:val="20"/>
        </w:rPr>
        <w:t>n’est pas requise si</w:t>
      </w:r>
      <w:r>
        <w:rPr>
          <w:spacing w:val="-3"/>
          <w:sz w:val="20"/>
        </w:rPr>
        <w:t xml:space="preserve"> </w:t>
      </w:r>
      <w:r>
        <w:rPr>
          <w:sz w:val="20"/>
        </w:rPr>
        <w:t>ces informations</w:t>
      </w:r>
      <w:r>
        <w:rPr>
          <w:spacing w:val="-1"/>
          <w:sz w:val="20"/>
        </w:rPr>
        <w:t xml:space="preserve"> </w:t>
      </w:r>
      <w:r>
        <w:rPr>
          <w:sz w:val="20"/>
        </w:rPr>
        <w:t>ne répondent</w:t>
      </w:r>
      <w:r>
        <w:rPr>
          <w:spacing w:val="-2"/>
          <w:sz w:val="20"/>
        </w:rPr>
        <w:t xml:space="preserve"> </w:t>
      </w:r>
      <w:r>
        <w:rPr>
          <w:sz w:val="20"/>
        </w:rPr>
        <w:t>pas</w:t>
      </w:r>
      <w:r>
        <w:rPr>
          <w:spacing w:val="-1"/>
          <w:sz w:val="20"/>
        </w:rPr>
        <w:t xml:space="preserve"> </w:t>
      </w:r>
      <w:r>
        <w:rPr>
          <w:sz w:val="20"/>
        </w:rPr>
        <w:t>aux</w:t>
      </w:r>
      <w:r>
        <w:rPr>
          <w:spacing w:val="-1"/>
          <w:sz w:val="20"/>
        </w:rPr>
        <w:t xml:space="preserve"> </w:t>
      </w:r>
      <w:r>
        <w:rPr>
          <w:sz w:val="20"/>
        </w:rPr>
        <w:t>caractéristiques</w:t>
      </w:r>
      <w:r>
        <w:rPr>
          <w:spacing w:val="-1"/>
          <w:sz w:val="20"/>
        </w:rPr>
        <w:t xml:space="preserve"> </w:t>
      </w:r>
      <w:r>
        <w:rPr>
          <w:sz w:val="20"/>
        </w:rPr>
        <w:t>qualitatives des informations</w:t>
      </w:r>
      <w:r>
        <w:rPr>
          <w:spacing w:val="-1"/>
          <w:sz w:val="20"/>
        </w:rPr>
        <w:t xml:space="preserve"> </w:t>
      </w:r>
      <w:r>
        <w:rPr>
          <w:sz w:val="20"/>
        </w:rPr>
        <w:t xml:space="preserve">utiles figurant dans ESRS 1, appendice B, </w:t>
      </w:r>
      <w:r>
        <w:rPr>
          <w:rFonts w:ascii="Arial" w:hAnsi="Arial"/>
          <w:i/>
          <w:sz w:val="20"/>
        </w:rPr>
        <w:t>Caractéristiques qualitatives de l’information</w:t>
      </w:r>
      <w:r>
        <w:rPr>
          <w:sz w:val="20"/>
        </w:rPr>
        <w:t>.</w:t>
      </w:r>
    </w:p>
    <w:p>
      <w:pPr>
        <w:pStyle w:val="Corpsdetexte"/>
        <w:spacing w:before="134"/>
      </w:pPr>
      <w:r>
        <w:rPr>
          <w:noProof/>
        </w:rPr>
        <mc:AlternateContent>
          <mc:Choice Requires="wps">
            <w:drawing>
              <wp:anchor distT="0" distB="0" distL="0" distR="0" simplePos="0" relativeHeight="487598592" behindDoc="1" locked="0" layoutInCell="1" allowOverlap="1">
                <wp:simplePos x="0" y="0"/>
                <wp:positionH relativeFrom="page">
                  <wp:posOffset>914704</wp:posOffset>
                </wp:positionH>
                <wp:positionV relativeFrom="paragraph">
                  <wp:posOffset>246728</wp:posOffset>
                </wp:positionV>
                <wp:extent cx="5658485" cy="9525"/>
                <wp:effectExtent l="0" t="0" r="0" b="0"/>
                <wp:wrapTopAndBottom/>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9525"/>
                        </a:xfrm>
                        <a:custGeom>
                          <a:avLst/>
                          <a:gdLst/>
                          <a:ahLst/>
                          <a:cxnLst/>
                          <a:rect l="l" t="t" r="r" b="b"/>
                          <a:pathLst>
                            <a:path w="5658485" h="9525">
                              <a:moveTo>
                                <a:pt x="5657977" y="0"/>
                              </a:moveTo>
                              <a:lnTo>
                                <a:pt x="0" y="0"/>
                              </a:lnTo>
                              <a:lnTo>
                                <a:pt x="0" y="9143"/>
                              </a:lnTo>
                              <a:lnTo>
                                <a:pt x="5657977" y="9143"/>
                              </a:lnTo>
                              <a:lnTo>
                                <a:pt x="5657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3" o:spid="_x0000_s1026" style="position:absolute;margin-left:1in;margin-top:19.45pt;width:445.55pt;height:.75pt;z-index:-15717888;visibility:visible;mso-wrap-style:square;mso-wrap-distance-left:0;mso-wrap-distance-top:0;mso-wrap-distance-right:0;mso-wrap-distance-bottom:0;mso-position-horizontal:absolute;mso-position-horizontal-relative:page;mso-position-vertical:absolute;mso-position-vertical-relative:text;v-text-anchor:top" coordsize="56584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" path="m5657977,l,,,9143r5657977,l5657977,xe" fillcolor="black" stroked="f">
                <v:path arrowok="t"/>
                <w10:wrap type="topAndBottom" anchorx="page"/>
              </v:shape>
            </w:pict>
          </mc:Fallback>
        </mc:AlternateContent>
      </w:r>
    </w:p>
    <w:p>
      <w:pPr>
        <w:spacing w:before="99" w:line="183" w:lineRule="exact"/>
        <w:ind w:left="700"/>
        <w:jc w:val="both"/>
        <w:rPr>
          <w:sz w:val="16"/>
        </w:rPr>
      </w:pPr>
      <w:r>
        <w:rPr>
          <w:sz w:val="16"/>
        </w:rPr>
        <w:t>risque</w:t>
      </w:r>
      <w:r>
        <w:rPr>
          <w:spacing w:val="-4"/>
          <w:sz w:val="16"/>
        </w:rPr>
        <w:t xml:space="preserve"> </w:t>
      </w:r>
      <w:r>
        <w:rPr>
          <w:spacing w:val="-2"/>
          <w:sz w:val="16"/>
        </w:rPr>
        <w:t>physique.</w:t>
      </w:r>
    </w:p>
    <w:p>
      <w:pPr>
        <w:ind w:left="700" w:right="919"/>
        <w:jc w:val="both"/>
        <w:rPr>
          <w:sz w:val="16"/>
        </w:rPr>
      </w:pPr>
      <w:r>
        <w:rPr>
          <w:sz w:val="16"/>
          <w:vertAlign w:val="superscript"/>
        </w:rPr>
        <w:t>50</w:t>
      </w:r>
      <w:r>
        <w:rPr>
          <w:sz w:val="16"/>
        </w:rPr>
        <w:t xml:space="preserve"> Cette exigence de publication est conforme aux exigences figurant dans le règlement d’exécution (UE) 2022/2453 de la Commission – Modèle</w:t>
      </w:r>
      <w:r>
        <w:rPr>
          <w:spacing w:val="-2"/>
          <w:sz w:val="16"/>
        </w:rPr>
        <w:t xml:space="preserve"> </w:t>
      </w:r>
      <w:r>
        <w:rPr>
          <w:sz w:val="16"/>
        </w:rPr>
        <w:t>5: Portefeuille bancaire – Risque physique lié au changement climatique: expositions soumises à un risque physique.</w:t>
      </w:r>
    </w:p>
    <w:p>
      <w:pPr>
        <w:ind w:left="700" w:right="919"/>
        <w:jc w:val="both"/>
        <w:rPr>
          <w:sz w:val="16"/>
        </w:rPr>
      </w:pPr>
      <w:r>
        <w:rPr>
          <w:sz w:val="16"/>
          <w:vertAlign w:val="superscript"/>
        </w:rPr>
        <w:t>51</w:t>
      </w:r>
      <w:r>
        <w:rPr>
          <w:sz w:val="16"/>
        </w:rPr>
        <w:t xml:space="preserve"> Cette exigence de publication est conforme aux exigences figurant dans le règlement d’exécution (UE) 2022/2453 de la Commission – Modèle</w:t>
      </w:r>
      <w:r>
        <w:rPr>
          <w:spacing w:val="-1"/>
          <w:sz w:val="16"/>
        </w:rPr>
        <w:t xml:space="preserve"> </w:t>
      </w:r>
      <w:r>
        <w:rPr>
          <w:sz w:val="16"/>
        </w:rPr>
        <w:t>2: Portefeuille bancaire – Risque de transition lié au changement climatique: Prêts garantis par des biens immobiliers – Efficacité énergétique de la garantie.</w:t>
      </w:r>
    </w:p>
    <w:p>
      <w:pPr>
        <w:spacing w:before="4" w:line="276" w:lineRule="auto"/>
        <w:ind w:left="700" w:right="925"/>
        <w:jc w:val="both"/>
        <w:rPr>
          <w:sz w:val="16"/>
        </w:rPr>
      </w:pPr>
      <w:r>
        <w:rPr>
          <w:sz w:val="16"/>
          <w:vertAlign w:val="superscript"/>
        </w:rPr>
        <w:t>52</w:t>
      </w:r>
      <w:r>
        <w:rPr>
          <w:sz w:val="16"/>
        </w:rPr>
        <w:t xml:space="preserve"> Ces informations sont alignées sur le règlement délégué (UE) 2020/1818 de la Commission (règlement sur les indices de référence en matière de climat).</w:t>
      </w:r>
    </w:p>
    <w:p>
      <w:pPr>
        <w:spacing w:line="276" w:lineRule="auto"/>
        <w:jc w:val="both"/>
        <w:rPr>
          <w:sz w:val="16"/>
        </w:rPr>
        <w:sectPr>
          <w:pgSz w:w="11910" w:h="16840"/>
          <w:pgMar w:top="1340" w:right="740" w:bottom="1200" w:left="740" w:header="0" w:footer="1008" w:gutter="0"/>
          <w:cols w:space="720"/>
        </w:sectPr>
      </w:pPr>
    </w:p>
    <w:p>
      <w:pPr>
        <w:pStyle w:val="Titre1"/>
        <w:spacing w:before="69"/>
        <w:rPr>
          <w:u w:val="none"/>
        </w:rPr>
      </w:pPr>
      <w:bookmarkStart w:id="7" w:name="Appendice_A:_Exigences_d’application"/>
      <w:bookmarkEnd w:id="7"/>
      <w:r>
        <w:rPr>
          <w:u w:val="thick"/>
        </w:rPr>
        <w:lastRenderedPageBreak/>
        <w:t>Appendice</w:t>
      </w:r>
      <w:r>
        <w:rPr>
          <w:spacing w:val="-3"/>
          <w:u w:val="thick"/>
        </w:rPr>
        <w:t xml:space="preserve"> </w:t>
      </w:r>
      <w:r>
        <w:rPr>
          <w:u w:val="thick"/>
        </w:rPr>
        <w:t>A:</w:t>
      </w:r>
      <w:r>
        <w:rPr>
          <w:spacing w:val="-6"/>
          <w:u w:val="thick"/>
        </w:rPr>
        <w:t xml:space="preserve"> </w:t>
      </w:r>
      <w:r>
        <w:rPr>
          <w:u w:val="thick"/>
        </w:rPr>
        <w:t>Exigences</w:t>
      </w:r>
      <w:r>
        <w:rPr>
          <w:spacing w:val="-6"/>
          <w:u w:val="thick"/>
        </w:rPr>
        <w:t xml:space="preserve"> </w:t>
      </w:r>
      <w:r>
        <w:rPr>
          <w:spacing w:val="-2"/>
          <w:u w:val="thick"/>
        </w:rPr>
        <w:t>d’application</w:t>
      </w:r>
    </w:p>
    <w:p>
      <w:pPr>
        <w:pStyle w:val="Corpsdetexte"/>
        <w:spacing w:before="121"/>
        <w:ind w:left="700" w:right="779"/>
        <w:jc w:val="both"/>
      </w:pPr>
      <w:r>
        <w:t>Le présent appendice fait partie intégrante de l’ESRS E1. Il décrit la façon d’appliquer les exigences de publication énoncées dans la présente norme et fait autorité au même titre que les autres parties de la norme.</w:t>
      </w:r>
    </w:p>
    <w:p>
      <w:pPr>
        <w:pStyle w:val="Corpsdetexte"/>
        <w:spacing w:before="115"/>
      </w:pPr>
    </w:p>
    <w:p>
      <w:pPr>
        <w:ind w:left="700"/>
        <w:rPr>
          <w:rFonts w:ascii="Arial" w:hAnsi="Arial"/>
          <w:b/>
          <w:i/>
        </w:rPr>
      </w:pPr>
      <w:bookmarkStart w:id="8" w:name="Stratégie"/>
      <w:bookmarkEnd w:id="8"/>
      <w:r>
        <w:rPr>
          <w:rFonts w:ascii="Arial" w:hAnsi="Arial"/>
          <w:b/>
          <w:i/>
          <w:spacing w:val="-2"/>
          <w:u w:val="thick"/>
        </w:rPr>
        <w:t>Stratégie</w:t>
      </w:r>
    </w:p>
    <w:p>
      <w:pPr>
        <w:pStyle w:val="Titre2"/>
        <w:spacing w:before="95" w:line="252" w:lineRule="exact"/>
      </w:pPr>
      <w:bookmarkStart w:id="9" w:name="Exigence_de_publication_E1-1_–_Plan_de_t"/>
      <w:bookmarkEnd w:id="9"/>
      <w:r>
        <w:t>Exigence</w:t>
      </w:r>
      <w:r>
        <w:rPr>
          <w:spacing w:val="-6"/>
        </w:rPr>
        <w:t xml:space="preserve"> </w:t>
      </w:r>
      <w:r>
        <w:t>de</w:t>
      </w:r>
      <w:r>
        <w:rPr>
          <w:spacing w:val="-7"/>
        </w:rPr>
        <w:t xml:space="preserve"> </w:t>
      </w:r>
      <w:r>
        <w:t>publication</w:t>
      </w:r>
      <w:r>
        <w:rPr>
          <w:spacing w:val="-3"/>
        </w:rPr>
        <w:t xml:space="preserve"> </w:t>
      </w:r>
      <w:r>
        <w:t>E1-1</w:t>
      </w:r>
      <w:r>
        <w:rPr>
          <w:spacing w:val="-4"/>
        </w:rPr>
        <w:t xml:space="preserve"> </w:t>
      </w:r>
      <w:r>
        <w:t>–</w:t>
      </w:r>
      <w:r>
        <w:rPr>
          <w:spacing w:val="-6"/>
        </w:rPr>
        <w:t xml:space="preserve"> </w:t>
      </w:r>
      <w:r>
        <w:t>Plan</w:t>
      </w:r>
      <w:r>
        <w:rPr>
          <w:spacing w:val="-7"/>
        </w:rPr>
        <w:t xml:space="preserve"> </w:t>
      </w:r>
      <w:r>
        <w:t>de</w:t>
      </w:r>
      <w:r>
        <w:rPr>
          <w:spacing w:val="-6"/>
        </w:rPr>
        <w:t xml:space="preserve"> </w:t>
      </w:r>
      <w:r>
        <w:t>transition</w:t>
      </w:r>
      <w:r>
        <w:rPr>
          <w:spacing w:val="-4"/>
        </w:rPr>
        <w:t xml:space="preserve"> </w:t>
      </w:r>
      <w:r>
        <w:t>pour</w:t>
      </w:r>
      <w:r>
        <w:rPr>
          <w:spacing w:val="-6"/>
        </w:rPr>
        <w:t xml:space="preserve"> </w:t>
      </w:r>
      <w:r>
        <w:t>l’atténuation</w:t>
      </w:r>
      <w:r>
        <w:rPr>
          <w:spacing w:val="-6"/>
        </w:rPr>
        <w:t xml:space="preserve"> </w:t>
      </w:r>
      <w:r>
        <w:t>du</w:t>
      </w:r>
      <w:r>
        <w:rPr>
          <w:spacing w:val="-4"/>
        </w:rPr>
        <w:t xml:space="preserve"> </w:t>
      </w:r>
      <w:r>
        <w:rPr>
          <w:spacing w:val="-2"/>
        </w:rPr>
        <w:t>changement</w:t>
      </w:r>
    </w:p>
    <w:p>
      <w:pPr>
        <w:spacing w:line="252" w:lineRule="exact"/>
        <w:ind w:left="700"/>
        <w:rPr>
          <w:rFonts w:ascii="Arial"/>
          <w:b/>
          <w:i/>
        </w:rPr>
      </w:pPr>
      <w:r>
        <w:rPr>
          <w:rFonts w:ascii="Arial"/>
          <w:b/>
          <w:i/>
          <w:spacing w:val="-2"/>
        </w:rPr>
        <w:t>climatique</w:t>
      </w:r>
    </w:p>
    <w:p>
      <w:pPr>
        <w:pStyle w:val="Corpsdetexte"/>
        <w:spacing w:before="11"/>
        <w:rPr>
          <w:rFonts w:ascii="Arial"/>
          <w:b/>
          <w:i/>
          <w:sz w:val="4"/>
        </w:rPr>
      </w:pPr>
      <w:r>
        <w:rPr>
          <w:noProof/>
        </w:rPr>
        <mc:AlternateContent>
          <mc:Choice Requires="wps">
            <w:drawing>
              <wp:anchor distT="0" distB="0" distL="0" distR="0" simplePos="0" relativeHeight="487599104" behindDoc="1" locked="0" layoutInCell="1" allowOverlap="1">
                <wp:simplePos x="0" y="0"/>
                <wp:positionH relativeFrom="page">
                  <wp:posOffset>927100</wp:posOffset>
                </wp:positionH>
                <wp:positionV relativeFrom="paragraph">
                  <wp:posOffset>51654</wp:posOffset>
                </wp:positionV>
                <wp:extent cx="5746750" cy="1270"/>
                <wp:effectExtent l="0" t="0" r="0" b="0"/>
                <wp:wrapTopAndBottom/>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6750" cy="1270"/>
                        </a:xfrm>
                        <a:custGeom>
                          <a:avLst/>
                          <a:gdLst/>
                          <a:ahLst/>
                          <a:cxnLst/>
                          <a:rect l="l" t="t" r="r" b="b"/>
                          <a:pathLst>
                            <a:path w="5746750">
                              <a:moveTo>
                                <a:pt x="0" y="0"/>
                              </a:moveTo>
                              <a:lnTo>
                                <a:pt x="57467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4" o:spid="_x0000_s1026" style="position:absolute;margin-left:73pt;margin-top:4.05pt;width:452.5pt;height:.1pt;z-index:-15717376;visibility:visible;mso-wrap-style:square;mso-wrap-distance-left:0;mso-wrap-distance-top:0;mso-wrap-distance-right:0;mso-wrap-distance-bottom:0;mso-position-horizontal:absolute;mso-position-horizontal-relative:page;mso-position-vertical:absolute;mso-position-vertical-relative:text;v-text-anchor:top" coordsize="5746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" path="m,l5746750,e" filled="f" strokeweight=".5pt">
                <v:path arrowok="t"/>
                <w10:wrap type="topAndBottom" anchorx="page"/>
              </v:shape>
            </w:pict>
          </mc:Fallback>
        </mc:AlternateContent>
      </w:r>
    </w:p>
    <w:p>
      <w:pPr>
        <w:pStyle w:val="Corpsdetexte"/>
        <w:spacing w:before="37"/>
        <w:ind w:left="1420" w:right="772" w:hanging="720"/>
        <w:jc w:val="both"/>
      </w:pPr>
      <w:r>
        <w:t>AR</w:t>
      </w:r>
      <w:r>
        <w:rPr>
          <w:spacing w:val="-2"/>
        </w:rPr>
        <w:t xml:space="preserve"> </w:t>
      </w:r>
      <w:r>
        <w:t>1.</w:t>
      </w:r>
      <w:r>
        <w:rPr>
          <w:spacing w:val="40"/>
        </w:rPr>
        <w:t xml:space="preserve">  </w:t>
      </w:r>
      <w:r>
        <w:t>Le</w:t>
      </w:r>
      <w:r>
        <w:rPr>
          <w:spacing w:val="-4"/>
        </w:rPr>
        <w:t xml:space="preserve"> </w:t>
      </w:r>
      <w:r>
        <w:rPr>
          <w:rFonts w:ascii="Arial" w:hAnsi="Arial"/>
          <w:b/>
          <w:i/>
        </w:rPr>
        <w:t>plan</w:t>
      </w:r>
      <w:r>
        <w:rPr>
          <w:rFonts w:ascii="Arial" w:hAnsi="Arial"/>
          <w:b/>
          <w:i/>
          <w:spacing w:val="-4"/>
        </w:rPr>
        <w:t xml:space="preserve"> </w:t>
      </w:r>
      <w:r>
        <w:rPr>
          <w:rFonts w:ascii="Arial" w:hAnsi="Arial"/>
          <w:b/>
          <w:i/>
        </w:rPr>
        <w:t>de</w:t>
      </w:r>
      <w:r>
        <w:rPr>
          <w:rFonts w:ascii="Arial" w:hAnsi="Arial"/>
          <w:b/>
          <w:i/>
          <w:spacing w:val="-4"/>
        </w:rPr>
        <w:t xml:space="preserve"> </w:t>
      </w:r>
      <w:r>
        <w:rPr>
          <w:rFonts w:ascii="Arial" w:hAnsi="Arial"/>
          <w:b/>
          <w:i/>
        </w:rPr>
        <w:t>transition</w:t>
      </w:r>
      <w:r>
        <w:rPr>
          <w:rFonts w:ascii="Arial" w:hAnsi="Arial"/>
          <w:b/>
          <w:i/>
          <w:spacing w:val="-1"/>
        </w:rPr>
        <w:t xml:space="preserve"> </w:t>
      </w:r>
      <w:r>
        <w:t>renvoie</w:t>
      </w:r>
      <w:r>
        <w:rPr>
          <w:spacing w:val="-2"/>
        </w:rPr>
        <w:t xml:space="preserve"> </w:t>
      </w:r>
      <w:r>
        <w:t>aux</w:t>
      </w:r>
      <w:r>
        <w:rPr>
          <w:spacing w:val="-1"/>
        </w:rPr>
        <w:t xml:space="preserve"> </w:t>
      </w:r>
      <w:r>
        <w:t>efforts</w:t>
      </w:r>
      <w:r>
        <w:rPr>
          <w:spacing w:val="-2"/>
        </w:rPr>
        <w:t xml:space="preserve"> </w:t>
      </w:r>
      <w:r>
        <w:t>déployés</w:t>
      </w:r>
      <w:r>
        <w:rPr>
          <w:spacing w:val="-3"/>
        </w:rPr>
        <w:t xml:space="preserve"> </w:t>
      </w:r>
      <w:r>
        <w:t>par</w:t>
      </w:r>
      <w:r>
        <w:rPr>
          <w:spacing w:val="-3"/>
        </w:rPr>
        <w:t xml:space="preserve"> </w:t>
      </w:r>
      <w:r>
        <w:t>l’entreprise</w:t>
      </w:r>
      <w:r>
        <w:rPr>
          <w:spacing w:val="-4"/>
        </w:rPr>
        <w:t xml:space="preserve"> </w:t>
      </w:r>
      <w:r>
        <w:t>en</w:t>
      </w:r>
      <w:r>
        <w:rPr>
          <w:spacing w:val="-4"/>
        </w:rPr>
        <w:t xml:space="preserve"> </w:t>
      </w:r>
      <w:r>
        <w:t>matière</w:t>
      </w:r>
      <w:r>
        <w:rPr>
          <w:spacing w:val="-2"/>
        </w:rPr>
        <w:t xml:space="preserve"> </w:t>
      </w:r>
      <w:r>
        <w:t>d’</w:t>
      </w:r>
      <w:r>
        <w:rPr>
          <w:rFonts w:ascii="Arial" w:hAnsi="Arial"/>
          <w:b/>
          <w:i/>
        </w:rPr>
        <w:t>atténuation du changement climatique</w:t>
      </w:r>
      <w:r>
        <w:t xml:space="preserve">. Lors de la publication de son plan de transition, l’entreprise est censée fournir une explication générale de la manière dont elle adaptera sa stratégie et son </w:t>
      </w:r>
      <w:r>
        <w:rPr>
          <w:rFonts w:ascii="Arial" w:hAnsi="Arial"/>
          <w:b/>
          <w:i/>
        </w:rPr>
        <w:t xml:space="preserve">modèle économique </w:t>
      </w:r>
      <w:r>
        <w:t>pour garantir la compatibilité avec la transition vers une économie durable et avec la limitation du réchauffement de la planète à 1,5 °C conformément à</w:t>
      </w:r>
      <w:r>
        <w:rPr>
          <w:spacing w:val="40"/>
        </w:rPr>
        <w:t xml:space="preserve"> </w:t>
      </w:r>
      <w:r>
        <w:t>l’accord de Paris (ou à un accord international plus récent sur le changement climatique) et avec l’objectif de neutralité climatique à l’horizon 2050 sans dépassement ou avec un dépassement limité, ainsi que le prévoit le règlement (UE) 2021/1119 (loi européenne sur le climat), et, le cas échéant, comment elle adaptera son exposition aux activités liées au charbon, au pétrole et au gaz.</w:t>
      </w:r>
    </w:p>
    <w:p>
      <w:pPr>
        <w:pStyle w:val="Corpsdetexte"/>
        <w:spacing w:before="125"/>
        <w:ind w:left="1420" w:right="772" w:hanging="720"/>
        <w:jc w:val="both"/>
      </w:pPr>
      <w:r>
        <w:t>AR</w:t>
      </w:r>
      <w:r>
        <w:rPr>
          <w:spacing w:val="-2"/>
        </w:rPr>
        <w:t xml:space="preserve"> </w:t>
      </w:r>
      <w:r>
        <w:t>2.</w:t>
      </w:r>
      <w:r>
        <w:rPr>
          <w:spacing w:val="80"/>
        </w:rPr>
        <w:t xml:space="preserve"> </w:t>
      </w:r>
      <w:r>
        <w:t xml:space="preserve">Les trajectoires sectorielles n’ont pas encore été définies par les </w:t>
      </w:r>
      <w:r>
        <w:rPr>
          <w:rFonts w:ascii="Arial" w:hAnsi="Arial"/>
          <w:b/>
          <w:i/>
        </w:rPr>
        <w:t xml:space="preserve">politiques </w:t>
      </w:r>
      <w:r>
        <w:t>publiques pour tous</w:t>
      </w:r>
      <w:r>
        <w:rPr>
          <w:spacing w:val="40"/>
        </w:rPr>
        <w:t xml:space="preserve"> </w:t>
      </w:r>
      <w:r>
        <w:t>les</w:t>
      </w:r>
      <w:r>
        <w:rPr>
          <w:spacing w:val="39"/>
        </w:rPr>
        <w:t xml:space="preserve"> </w:t>
      </w:r>
      <w:r>
        <w:t>secteurs.</w:t>
      </w:r>
      <w:r>
        <w:rPr>
          <w:spacing w:val="40"/>
        </w:rPr>
        <w:t xml:space="preserve"> </w:t>
      </w:r>
      <w:r>
        <w:t>Par</w:t>
      </w:r>
      <w:r>
        <w:rPr>
          <w:spacing w:val="39"/>
        </w:rPr>
        <w:t xml:space="preserve"> </w:t>
      </w:r>
      <w:r>
        <w:t>conséquent,</w:t>
      </w:r>
      <w:r>
        <w:rPr>
          <w:spacing w:val="40"/>
        </w:rPr>
        <w:t xml:space="preserve"> </w:t>
      </w:r>
      <w:r>
        <w:t>les</w:t>
      </w:r>
      <w:r>
        <w:rPr>
          <w:spacing w:val="40"/>
        </w:rPr>
        <w:t xml:space="preserve"> </w:t>
      </w:r>
      <w:r>
        <w:t>informations</w:t>
      </w:r>
      <w:r>
        <w:rPr>
          <w:spacing w:val="40"/>
        </w:rPr>
        <w:t xml:space="preserve"> </w:t>
      </w:r>
      <w:r>
        <w:t>à</w:t>
      </w:r>
      <w:r>
        <w:rPr>
          <w:spacing w:val="40"/>
        </w:rPr>
        <w:t xml:space="preserve"> </w:t>
      </w:r>
      <w:r>
        <w:t>publier</w:t>
      </w:r>
      <w:r>
        <w:rPr>
          <w:spacing w:val="39"/>
        </w:rPr>
        <w:t xml:space="preserve"> </w:t>
      </w:r>
      <w:r>
        <w:t>au</w:t>
      </w:r>
      <w:r>
        <w:rPr>
          <w:spacing w:val="40"/>
        </w:rPr>
        <w:t xml:space="preserve"> </w:t>
      </w:r>
      <w:r>
        <w:t>titre</w:t>
      </w:r>
      <w:r>
        <w:rPr>
          <w:spacing w:val="40"/>
        </w:rPr>
        <w:t xml:space="preserve"> </w:t>
      </w:r>
      <w:r>
        <w:t>du</w:t>
      </w:r>
      <w:r>
        <w:rPr>
          <w:spacing w:val="40"/>
        </w:rPr>
        <w:t xml:space="preserve"> </w:t>
      </w:r>
      <w:r>
        <w:t>paragraphe 16, point</w:t>
      </w:r>
      <w:r>
        <w:rPr>
          <w:spacing w:val="-3"/>
        </w:rPr>
        <w:t xml:space="preserve"> </w:t>
      </w:r>
      <w:r>
        <w:t xml:space="preserve">a), sur la compatibilité du </w:t>
      </w:r>
      <w:r>
        <w:rPr>
          <w:rFonts w:ascii="Arial" w:hAnsi="Arial"/>
          <w:b/>
          <w:i/>
        </w:rPr>
        <w:t xml:space="preserve">plan de transition </w:t>
      </w:r>
      <w:r>
        <w:t>avec l’objectif de limitation du réchauffement de la planète à 1,5</w:t>
      </w:r>
      <w:r>
        <w:rPr>
          <w:spacing w:val="-1"/>
        </w:rPr>
        <w:t xml:space="preserve"> </w:t>
      </w:r>
      <w:r>
        <w:t xml:space="preserve">°C devraient s’entendre comme des informations sur la </w:t>
      </w:r>
      <w:r>
        <w:rPr>
          <w:rFonts w:ascii="Arial" w:hAnsi="Arial"/>
          <w:b/>
          <w:i/>
        </w:rPr>
        <w:t xml:space="preserve">cible de réduction des émissions </w:t>
      </w:r>
      <w:r>
        <w:t>de GES de l’entreprise. Les informations à publier au titre</w:t>
      </w:r>
      <w:r>
        <w:rPr>
          <w:spacing w:val="-1"/>
        </w:rPr>
        <w:t xml:space="preserve"> </w:t>
      </w:r>
      <w:r>
        <w:t>du</w:t>
      </w:r>
      <w:r>
        <w:rPr>
          <w:spacing w:val="-4"/>
        </w:rPr>
        <w:t xml:space="preserve"> </w:t>
      </w:r>
      <w:r>
        <w:t>paragraphe 16,</w:t>
      </w:r>
      <w:r>
        <w:rPr>
          <w:spacing w:val="-1"/>
        </w:rPr>
        <w:t xml:space="preserve"> </w:t>
      </w:r>
      <w:r>
        <w:t>point</w:t>
      </w:r>
      <w:r>
        <w:rPr>
          <w:spacing w:val="-3"/>
        </w:rPr>
        <w:t xml:space="preserve"> </w:t>
      </w:r>
      <w:r>
        <w:t>a),</w:t>
      </w:r>
      <w:r>
        <w:rPr>
          <w:spacing w:val="-3"/>
        </w:rPr>
        <w:t xml:space="preserve"> </w:t>
      </w:r>
      <w:r>
        <w:t>sont</w:t>
      </w:r>
      <w:r>
        <w:rPr>
          <w:spacing w:val="-3"/>
        </w:rPr>
        <w:t xml:space="preserve"> </w:t>
      </w:r>
      <w:r>
        <w:t>évaluées</w:t>
      </w:r>
      <w:r>
        <w:rPr>
          <w:spacing w:val="-2"/>
        </w:rPr>
        <w:t xml:space="preserve"> </w:t>
      </w:r>
      <w:r>
        <w:t>par</w:t>
      </w:r>
      <w:r>
        <w:rPr>
          <w:spacing w:val="-2"/>
        </w:rPr>
        <w:t xml:space="preserve"> </w:t>
      </w:r>
      <w:r>
        <w:t>rapport</w:t>
      </w:r>
      <w:r>
        <w:rPr>
          <w:spacing w:val="-3"/>
        </w:rPr>
        <w:t xml:space="preserve"> </w:t>
      </w:r>
      <w:r>
        <w:t>à</w:t>
      </w:r>
      <w:r>
        <w:rPr>
          <w:spacing w:val="-2"/>
        </w:rPr>
        <w:t xml:space="preserve"> </w:t>
      </w:r>
      <w:r>
        <w:t>une</w:t>
      </w:r>
      <w:r>
        <w:rPr>
          <w:spacing w:val="-1"/>
        </w:rPr>
        <w:t xml:space="preserve"> </w:t>
      </w:r>
      <w:r>
        <w:t>trajectoire</w:t>
      </w:r>
      <w:r>
        <w:rPr>
          <w:spacing w:val="-3"/>
        </w:rPr>
        <w:t xml:space="preserve"> </w:t>
      </w:r>
      <w:r>
        <w:t>de</w:t>
      </w:r>
      <w:r>
        <w:rPr>
          <w:spacing w:val="-3"/>
        </w:rPr>
        <w:t xml:space="preserve"> </w:t>
      </w:r>
      <w:r>
        <w:t>réchauffement à 1,5 °C. Cette valeur de référence devrait être fondée soit sur une trajectoire de décarbonation sectorielle, si celle-ci est disponible pour le secteur de l’entreprise, soit sur un scénario à l’échelle de l’ensemble de l’économie, compte tenu de ses limites (en ce sens</w:t>
      </w:r>
      <w:r>
        <w:rPr>
          <w:spacing w:val="40"/>
        </w:rPr>
        <w:t xml:space="preserve"> </w:t>
      </w:r>
      <w:r>
        <w:t xml:space="preserve">qu’il s’agit d’une simple traduction des cibles de </w:t>
      </w:r>
      <w:r>
        <w:rPr>
          <w:rFonts w:ascii="Arial" w:hAnsi="Arial"/>
          <w:b/>
          <w:i/>
        </w:rPr>
        <w:t xml:space="preserve">réduction des émissions </w:t>
      </w:r>
      <w:r>
        <w:t>au niveau de l’État en cibles au niveau de l’entreprise). Il convient également de lire l’AR parallèlement à l’AR</w:t>
      </w:r>
      <w:r>
        <w:rPr>
          <w:spacing w:val="-4"/>
        </w:rPr>
        <w:t xml:space="preserve"> </w:t>
      </w:r>
      <w:r>
        <w:t>26 et l’AR</w:t>
      </w:r>
      <w:r>
        <w:rPr>
          <w:spacing w:val="-1"/>
        </w:rPr>
        <w:t xml:space="preserve"> </w:t>
      </w:r>
      <w:r>
        <w:t>27 et aux trajectoires de décarbonation</w:t>
      </w:r>
      <w:r>
        <w:rPr>
          <w:spacing w:val="-2"/>
        </w:rPr>
        <w:t xml:space="preserve"> </w:t>
      </w:r>
      <w:r>
        <w:t>sectorielles auxquelles</w:t>
      </w:r>
      <w:r>
        <w:rPr>
          <w:spacing w:val="-1"/>
        </w:rPr>
        <w:t xml:space="preserve"> </w:t>
      </w:r>
      <w:r>
        <w:t>ces</w:t>
      </w:r>
      <w:r>
        <w:rPr>
          <w:spacing w:val="-1"/>
        </w:rPr>
        <w:t xml:space="preserve"> </w:t>
      </w:r>
      <w:r>
        <w:t>exigences d’application renvoient.</w:t>
      </w:r>
    </w:p>
    <w:p>
      <w:pPr>
        <w:pStyle w:val="Corpsdetexte"/>
        <w:spacing w:before="121"/>
        <w:ind w:left="700"/>
        <w:jc w:val="both"/>
      </w:pPr>
      <w:r>
        <w:t>AR</w:t>
      </w:r>
      <w:r>
        <w:rPr>
          <w:spacing w:val="-4"/>
        </w:rPr>
        <w:t xml:space="preserve"> </w:t>
      </w:r>
      <w:r>
        <w:t>3.</w:t>
      </w:r>
      <w:r>
        <w:rPr>
          <w:spacing w:val="50"/>
        </w:rPr>
        <w:t xml:space="preserve">  </w:t>
      </w:r>
      <w:r>
        <w:t>Lorsqu’elle</w:t>
      </w:r>
      <w:r>
        <w:rPr>
          <w:spacing w:val="17"/>
        </w:rPr>
        <w:t xml:space="preserve"> </w:t>
      </w:r>
      <w:r>
        <w:t>publie</w:t>
      </w:r>
      <w:r>
        <w:rPr>
          <w:spacing w:val="16"/>
        </w:rPr>
        <w:t xml:space="preserve"> </w:t>
      </w:r>
      <w:r>
        <w:t>les</w:t>
      </w:r>
      <w:r>
        <w:rPr>
          <w:spacing w:val="19"/>
        </w:rPr>
        <w:t xml:space="preserve"> </w:t>
      </w:r>
      <w:r>
        <w:t>informations</w:t>
      </w:r>
      <w:r>
        <w:rPr>
          <w:spacing w:val="17"/>
        </w:rPr>
        <w:t xml:space="preserve"> </w:t>
      </w:r>
      <w:r>
        <w:t>requises</w:t>
      </w:r>
      <w:r>
        <w:rPr>
          <w:spacing w:val="18"/>
        </w:rPr>
        <w:t xml:space="preserve"> </w:t>
      </w:r>
      <w:r>
        <w:t>au</w:t>
      </w:r>
      <w:r>
        <w:rPr>
          <w:spacing w:val="16"/>
        </w:rPr>
        <w:t xml:space="preserve"> </w:t>
      </w:r>
      <w:r>
        <w:t>titre</w:t>
      </w:r>
      <w:r>
        <w:rPr>
          <w:spacing w:val="18"/>
        </w:rPr>
        <w:t xml:space="preserve"> </w:t>
      </w:r>
      <w:r>
        <w:t>du</w:t>
      </w:r>
      <w:r>
        <w:rPr>
          <w:spacing w:val="16"/>
        </w:rPr>
        <w:t xml:space="preserve"> </w:t>
      </w:r>
      <w:r>
        <w:t>paragraphe</w:t>
      </w:r>
      <w:r>
        <w:rPr>
          <w:spacing w:val="1"/>
        </w:rPr>
        <w:t xml:space="preserve"> </w:t>
      </w:r>
      <w:r>
        <w:t>16,</w:t>
      </w:r>
      <w:r>
        <w:rPr>
          <w:spacing w:val="16"/>
        </w:rPr>
        <w:t xml:space="preserve"> </w:t>
      </w:r>
      <w:r>
        <w:t>point</w:t>
      </w:r>
      <w:r>
        <w:rPr>
          <w:spacing w:val="-3"/>
        </w:rPr>
        <w:t xml:space="preserve"> </w:t>
      </w:r>
      <w:r>
        <w:t>d),</w:t>
      </w:r>
      <w:r>
        <w:rPr>
          <w:spacing w:val="19"/>
        </w:rPr>
        <w:t xml:space="preserve"> </w:t>
      </w:r>
      <w:r>
        <w:rPr>
          <w:spacing w:val="-2"/>
        </w:rPr>
        <w:t>l’entreprise</w:t>
      </w:r>
    </w:p>
    <w:p>
      <w:pPr>
        <w:pStyle w:val="Corpsdetexte"/>
        <w:ind w:left="1420"/>
      </w:pPr>
      <w:r>
        <w:t>peut</w:t>
      </w:r>
      <w:r>
        <w:rPr>
          <w:spacing w:val="-6"/>
        </w:rPr>
        <w:t xml:space="preserve"> </w:t>
      </w:r>
      <w:r>
        <w:t>prendre</w:t>
      </w:r>
      <w:r>
        <w:rPr>
          <w:spacing w:val="-8"/>
        </w:rPr>
        <w:t xml:space="preserve"> </w:t>
      </w:r>
      <w:r>
        <w:t>en</w:t>
      </w:r>
      <w:r>
        <w:rPr>
          <w:spacing w:val="-6"/>
        </w:rPr>
        <w:t xml:space="preserve"> </w:t>
      </w:r>
      <w:r>
        <w:rPr>
          <w:spacing w:val="-2"/>
        </w:rPr>
        <w:t>considération:</w:t>
      </w:r>
    </w:p>
    <w:p>
      <w:pPr>
        <w:pStyle w:val="Paragraphedeliste"/>
        <w:numPr>
          <w:ilvl w:val="1"/>
          <w:numId w:val="33"/>
        </w:numPr>
        <w:tabs>
          <w:tab w:val="left" w:pos="2115"/>
          <w:tab w:val="left" w:pos="2118"/>
        </w:tabs>
        <w:ind w:left="2118" w:right="772" w:hanging="711"/>
        <w:jc w:val="both"/>
        <w:rPr>
          <w:sz w:val="20"/>
        </w:rPr>
      </w:pPr>
      <w:r>
        <w:rPr>
          <w:sz w:val="20"/>
        </w:rPr>
        <w:t xml:space="preserve">les </w:t>
      </w:r>
      <w:r>
        <w:rPr>
          <w:rFonts w:ascii="Arial" w:hAnsi="Arial"/>
          <w:b/>
          <w:i/>
          <w:sz w:val="20"/>
        </w:rPr>
        <w:t xml:space="preserve">émissions cumulées de GES verrouillées </w:t>
      </w:r>
      <w:r>
        <w:rPr>
          <w:sz w:val="20"/>
        </w:rPr>
        <w:t xml:space="preserve">associées aux principaux actifs de </w:t>
      </w:r>
      <w:r>
        <w:rPr>
          <w:position w:val="1"/>
          <w:sz w:val="20"/>
        </w:rPr>
        <w:t>l’année de</w:t>
      </w:r>
      <w:r>
        <w:rPr>
          <w:spacing w:val="-3"/>
          <w:position w:val="1"/>
          <w:sz w:val="20"/>
        </w:rPr>
        <w:t xml:space="preserve"> </w:t>
      </w:r>
      <w:r>
        <w:rPr>
          <w:position w:val="1"/>
          <w:sz w:val="20"/>
        </w:rPr>
        <w:t>référence jusqu’en</w:t>
      </w:r>
      <w:r>
        <w:rPr>
          <w:spacing w:val="-3"/>
          <w:position w:val="1"/>
          <w:sz w:val="20"/>
        </w:rPr>
        <w:t xml:space="preserve"> </w:t>
      </w:r>
      <w:r>
        <w:rPr>
          <w:position w:val="1"/>
          <w:sz w:val="20"/>
        </w:rPr>
        <w:t>2030 et 2050 exprimées</w:t>
      </w:r>
      <w:r>
        <w:rPr>
          <w:spacing w:val="-1"/>
          <w:position w:val="1"/>
          <w:sz w:val="20"/>
        </w:rPr>
        <w:t xml:space="preserve"> </w:t>
      </w:r>
      <w:r>
        <w:rPr>
          <w:position w:val="1"/>
          <w:sz w:val="20"/>
        </w:rPr>
        <w:t>en tonnes</w:t>
      </w:r>
      <w:r>
        <w:rPr>
          <w:spacing w:val="-1"/>
          <w:position w:val="1"/>
          <w:sz w:val="20"/>
        </w:rPr>
        <w:t xml:space="preserve"> </w:t>
      </w:r>
      <w:r>
        <w:rPr>
          <w:position w:val="1"/>
          <w:sz w:val="20"/>
        </w:rPr>
        <w:t>équivalent CO</w:t>
      </w:r>
      <w:r>
        <w:rPr>
          <w:sz w:val="8"/>
        </w:rPr>
        <w:t>2</w:t>
      </w:r>
      <w:r>
        <w:rPr>
          <w:position w:val="1"/>
        </w:rPr>
        <w:t>.</w:t>
      </w:r>
      <w:r>
        <w:rPr>
          <w:spacing w:val="-5"/>
          <w:position w:val="1"/>
        </w:rPr>
        <w:t xml:space="preserve"> </w:t>
      </w:r>
      <w:r>
        <w:rPr>
          <w:position w:val="1"/>
          <w:sz w:val="20"/>
        </w:rPr>
        <w:t xml:space="preserve">Ce </w:t>
      </w:r>
      <w:r>
        <w:rPr>
          <w:sz w:val="20"/>
        </w:rPr>
        <w:t xml:space="preserve">volume sera évalué comme étant la somme des émissions de GES estimées de périmètres 1 et 2 sur la durée de vie opérationnelle des principaux actifs effectivement utilisés et fermement planifiés. Les principaux actifs sont ceux détenus ou contrôlés par l’entreprise. Ils consistent en des actifs existants ou planifiés (tels que des </w:t>
      </w:r>
      <w:r>
        <w:rPr>
          <w:rFonts w:ascii="Arial" w:hAnsi="Arial"/>
          <w:b/>
          <w:i/>
          <w:sz w:val="20"/>
        </w:rPr>
        <w:t>infrastructures</w:t>
      </w:r>
      <w:r>
        <w:rPr>
          <w:sz w:val="20"/>
        </w:rPr>
        <w:t>, des installations ou des équipements fixes ou mobiles) qui sont des sources d’émissions de GES significatives soit directes soit indirectes</w:t>
      </w:r>
      <w:r>
        <w:rPr>
          <w:spacing w:val="40"/>
          <w:sz w:val="20"/>
        </w:rPr>
        <w:t xml:space="preserve"> </w:t>
      </w:r>
      <w:r>
        <w:rPr>
          <w:sz w:val="20"/>
        </w:rPr>
        <w:t>quand elles sont liées à l’énergie. Les principaux actifs fermement planifiés sont</w:t>
      </w:r>
      <w:r>
        <w:rPr>
          <w:spacing w:val="80"/>
          <w:sz w:val="20"/>
        </w:rPr>
        <w:t xml:space="preserve"> </w:t>
      </w:r>
      <w:r>
        <w:rPr>
          <w:sz w:val="20"/>
        </w:rPr>
        <w:t xml:space="preserve">ceux que l’entreprise déploiera très probablement au cours des cinq années </w:t>
      </w:r>
      <w:r>
        <w:rPr>
          <w:spacing w:val="-2"/>
          <w:sz w:val="20"/>
        </w:rPr>
        <w:t>suivantes;</w:t>
      </w:r>
    </w:p>
    <w:p>
      <w:pPr>
        <w:pStyle w:val="Paragraphedeliste"/>
        <w:numPr>
          <w:ilvl w:val="1"/>
          <w:numId w:val="33"/>
        </w:numPr>
        <w:tabs>
          <w:tab w:val="left" w:pos="2115"/>
          <w:tab w:val="left" w:pos="2118"/>
        </w:tabs>
        <w:ind w:left="2118" w:right="774" w:hanging="711"/>
        <w:jc w:val="both"/>
        <w:rPr>
          <w:sz w:val="20"/>
        </w:rPr>
      </w:pPr>
      <w:r>
        <w:rPr>
          <w:sz w:val="20"/>
        </w:rPr>
        <w:t xml:space="preserve">les émissions cumulées de GES verrouillées associées aux émissions directes de GES produites lors de la phase d’utilisation des produits vendus, exprimées en </w:t>
      </w:r>
      <w:r>
        <w:rPr>
          <w:position w:val="1"/>
          <w:sz w:val="20"/>
        </w:rPr>
        <w:t>tonnes équivalent CO</w:t>
      </w:r>
      <w:r>
        <w:rPr>
          <w:sz w:val="13"/>
        </w:rPr>
        <w:t>2</w:t>
      </w:r>
      <w:r>
        <w:rPr>
          <w:spacing w:val="38"/>
          <w:sz w:val="13"/>
        </w:rPr>
        <w:t xml:space="preserve"> </w:t>
      </w:r>
      <w:r>
        <w:rPr>
          <w:position w:val="1"/>
          <w:sz w:val="20"/>
        </w:rPr>
        <w:t>et évaluées comme étant le volume des ventes de produits</w:t>
      </w:r>
      <w:r>
        <w:rPr>
          <w:spacing w:val="40"/>
          <w:position w:val="1"/>
          <w:sz w:val="20"/>
        </w:rPr>
        <w:t xml:space="preserve"> </w:t>
      </w:r>
      <w:r>
        <w:rPr>
          <w:sz w:val="20"/>
        </w:rPr>
        <w:t xml:space="preserve">au cours de l’année de référence multiplié par la somme des émissions directes estimées de GES produites lors de la phase d’utilisation sur la durée de vie prévue. Cette exigence ne s’applique que si l’entreprise a défini comme significative la </w:t>
      </w:r>
      <w:r>
        <w:rPr>
          <w:rFonts w:ascii="Arial" w:hAnsi="Arial"/>
          <w:b/>
          <w:i/>
          <w:sz w:val="20"/>
        </w:rPr>
        <w:t xml:space="preserve">catégorie du périmètre 3 </w:t>
      </w:r>
      <w:r>
        <w:rPr>
          <w:sz w:val="20"/>
        </w:rPr>
        <w:t>«utilisation de produits vendus» conformément à l’exigence de publication E1-6, paragraphe 51; et</w:t>
      </w:r>
    </w:p>
    <w:p>
      <w:pPr>
        <w:jc w:val="both"/>
        <w:rPr>
          <w:sz w:val="20"/>
        </w:rPr>
        <w:sectPr>
          <w:pgSz w:w="11910" w:h="16840"/>
          <w:pgMar w:top="1920" w:right="740" w:bottom="1200" w:left="740" w:header="0" w:footer="1008" w:gutter="0"/>
          <w:cols w:space="720"/>
        </w:sectPr>
      </w:pPr>
    </w:p>
    <w:p>
      <w:pPr>
        <w:pStyle w:val="Paragraphedeliste"/>
        <w:numPr>
          <w:ilvl w:val="1"/>
          <w:numId w:val="33"/>
        </w:numPr>
        <w:tabs>
          <w:tab w:val="left" w:pos="2115"/>
          <w:tab w:val="left" w:pos="2118"/>
        </w:tabs>
        <w:spacing w:before="81"/>
        <w:ind w:left="2118" w:right="777" w:hanging="711"/>
        <w:jc w:val="both"/>
        <w:rPr>
          <w:sz w:val="20"/>
        </w:rPr>
      </w:pPr>
      <w:r>
        <w:rPr>
          <w:sz w:val="20"/>
        </w:rPr>
        <w:lastRenderedPageBreak/>
        <w:t>une description des plans de gestion, c’est-à-dire de transformation, de déclassement ou de suppression progressive de ses actifs et produits à forte intensité de GES et d’énergie.</w:t>
      </w:r>
    </w:p>
    <w:p>
      <w:pPr>
        <w:pStyle w:val="Corpsdetexte"/>
        <w:spacing w:before="119"/>
        <w:ind w:left="1420" w:right="773" w:hanging="720"/>
        <w:jc w:val="both"/>
      </w:pPr>
      <w:r>
        <w:t>AR</w:t>
      </w:r>
      <w:r>
        <w:rPr>
          <w:spacing w:val="-2"/>
        </w:rPr>
        <w:t xml:space="preserve"> </w:t>
      </w:r>
      <w:r>
        <w:t>4.</w:t>
      </w:r>
      <w:r>
        <w:rPr>
          <w:spacing w:val="80"/>
        </w:rPr>
        <w:t xml:space="preserve"> </w:t>
      </w:r>
      <w:r>
        <w:t>Lorsqu’elle publie les informations requises au titre du paragraphe 16, point</w:t>
      </w:r>
      <w:r>
        <w:rPr>
          <w:spacing w:val="-1"/>
        </w:rPr>
        <w:t xml:space="preserve"> </w:t>
      </w:r>
      <w:r>
        <w:t>e), l’entreprise explique comment l’alignement de ses activités économiques sur les dispositions du règlement délégué (UE) 2021/2139 de la Commission devrait évoluer avec le temps afin de soutenir sa transition vers une économie durable. Ce faisant, l’entreprise tient compte des indicateurs clés de performance qui doivent être publiés en vertu de l’article 8 du règlement (UE) 2020/852 (en particulier le chiffre d'affaires et les dépenses d'investissement alignés</w:t>
      </w:r>
      <w:r>
        <w:rPr>
          <w:spacing w:val="40"/>
        </w:rPr>
        <w:t xml:space="preserve"> </w:t>
      </w:r>
      <w:r>
        <w:t>sur la taxinomie ainsi que, le cas échéant, les plans CapEx).</w:t>
      </w:r>
    </w:p>
    <w:p>
      <w:pPr>
        <w:pStyle w:val="Corpsdetexte"/>
        <w:spacing w:before="123"/>
        <w:ind w:left="1408" w:right="773" w:hanging="708"/>
        <w:jc w:val="both"/>
      </w:pPr>
      <w:r>
        <w:t>AR</w:t>
      </w:r>
      <w:r>
        <w:rPr>
          <w:spacing w:val="-2"/>
        </w:rPr>
        <w:t xml:space="preserve"> </w:t>
      </w:r>
      <w:r>
        <w:t>5.</w:t>
      </w:r>
      <w:r>
        <w:rPr>
          <w:spacing w:val="80"/>
        </w:rPr>
        <w:t xml:space="preserve"> </w:t>
      </w:r>
      <w:r>
        <w:t>Lorsqu’elle publie les informations requises au titre du paragraphe 16, point</w:t>
      </w:r>
      <w:r>
        <w:rPr>
          <w:spacing w:val="-3"/>
        </w:rPr>
        <w:t xml:space="preserve"> </w:t>
      </w:r>
      <w:r>
        <w:t>f), l’entreprise indique si elle est exclue, ou non, des indices de référence «accord de Paris» de l’Union sur la base des critères d’exclusion énoncés à l’article 12, paragraphe 1, points d) à g)</w:t>
      </w:r>
      <w:r>
        <w:rPr>
          <w:position w:val="6"/>
          <w:sz w:val="13"/>
        </w:rPr>
        <w:t>53</w:t>
      </w:r>
      <w:r>
        <w:t>, et à l’article</w:t>
      </w:r>
      <w:r>
        <w:rPr>
          <w:spacing w:val="-1"/>
        </w:rPr>
        <w:t xml:space="preserve"> </w:t>
      </w:r>
      <w:r>
        <w:t>12, paragraphe</w:t>
      </w:r>
      <w:r>
        <w:rPr>
          <w:spacing w:val="-1"/>
        </w:rPr>
        <w:t xml:space="preserve"> </w:t>
      </w:r>
      <w:r>
        <w:t>2, du règlement délégué (UE) 2020/1818 de la Commission (règlement sur les normes relatives aux indices de référence en matière de climat)</w:t>
      </w:r>
      <w:r>
        <w:rPr>
          <w:position w:val="6"/>
          <w:sz w:val="13"/>
        </w:rPr>
        <w:t>54</w:t>
      </w:r>
      <w:r>
        <w:t>.</w:t>
      </w:r>
    </w:p>
    <w:p>
      <w:pPr>
        <w:pStyle w:val="Corpsdetexte"/>
        <w:spacing w:before="215"/>
      </w:pPr>
    </w:p>
    <w:p>
      <w:pPr>
        <w:pStyle w:val="Titre2"/>
      </w:pPr>
      <w:bookmarkStart w:id="10" w:name="Exigence_de_publication_liée_à_ESRS_2_SB"/>
      <w:bookmarkEnd w:id="10"/>
      <w:r>
        <w:t>Exigence de publication liée à ESRS 2 SBM-3 – Incidences, risques et opportunités</w:t>
      </w:r>
      <w:r>
        <w:rPr>
          <w:spacing w:val="40"/>
        </w:rPr>
        <w:t xml:space="preserve"> </w:t>
      </w:r>
      <w:r>
        <w:t>importants et leur interaction avec la stratégie et le modèle économique</w:t>
      </w:r>
    </w:p>
    <w:p>
      <w:pPr>
        <w:pStyle w:val="Corpsdetexte"/>
        <w:spacing w:before="6"/>
        <w:rPr>
          <w:rFonts w:ascii="Arial"/>
          <w:b/>
          <w:i/>
          <w:sz w:val="12"/>
        </w:rPr>
      </w:pPr>
      <w:r>
        <w:rPr>
          <w:noProof/>
        </w:rPr>
        <mc:AlternateContent>
          <mc:Choice Requires="wps">
            <w:drawing>
              <wp:anchor distT="0" distB="0" distL="0" distR="0" simplePos="0" relativeHeight="487599616" behindDoc="1" locked="0" layoutInCell="1" allowOverlap="1">
                <wp:simplePos x="0" y="0"/>
                <wp:positionH relativeFrom="page">
                  <wp:posOffset>966469</wp:posOffset>
                </wp:positionH>
                <wp:positionV relativeFrom="paragraph">
                  <wp:posOffset>107286</wp:posOffset>
                </wp:positionV>
                <wp:extent cx="5653405"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3405" cy="6350"/>
                        </a:xfrm>
                        <a:custGeom>
                          <a:avLst/>
                          <a:gdLst/>
                          <a:ahLst/>
                          <a:cxnLst/>
                          <a:rect l="l" t="t" r="r" b="b"/>
                          <a:pathLst>
                            <a:path w="5653405" h="6350">
                              <a:moveTo>
                                <a:pt x="5653404" y="0"/>
                              </a:moveTo>
                              <a:lnTo>
                                <a:pt x="0" y="0"/>
                              </a:lnTo>
                              <a:lnTo>
                                <a:pt x="0" y="6350"/>
                              </a:lnTo>
                              <a:lnTo>
                                <a:pt x="5653404" y="6350"/>
                              </a:lnTo>
                              <a:lnTo>
                                <a:pt x="5653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5" o:spid="_x0000_s1026" style="position:absolute;margin-left:76.1pt;margin-top:8.45pt;width:445.15pt;height:.5pt;z-index:-15716864;visibility:visible;mso-wrap-style:square;mso-wrap-distance-left:0;mso-wrap-distance-top:0;mso-wrap-distance-right:0;mso-wrap-distance-bottom:0;mso-position-horizontal:absolute;mso-position-horizontal-relative:page;mso-position-vertical:absolute;mso-position-vertical-relative:text;v-text-anchor:top" coordsize="56534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" path="m5653404,l,,,6350r5653404,l5653404,xe" fillcolor="black" stroked="f">
                <v:path arrowok="t"/>
                <w10:wrap type="topAndBottom" anchorx="page"/>
              </v:shape>
            </w:pict>
          </mc:Fallback>
        </mc:AlternateContent>
      </w:r>
    </w:p>
    <w:p>
      <w:pPr>
        <w:pStyle w:val="Corpsdetexte"/>
        <w:spacing w:before="121"/>
        <w:ind w:left="1408" w:right="775" w:hanging="708"/>
        <w:jc w:val="both"/>
      </w:pPr>
      <w:r>
        <w:t>AR</w:t>
      </w:r>
      <w:r>
        <w:rPr>
          <w:spacing w:val="-2"/>
        </w:rPr>
        <w:t xml:space="preserve"> </w:t>
      </w:r>
      <w:r>
        <w:t>6.</w:t>
      </w:r>
      <w:r>
        <w:rPr>
          <w:spacing w:val="80"/>
          <w:w w:val="150"/>
        </w:rPr>
        <w:t xml:space="preserve"> </w:t>
      </w:r>
      <w:r>
        <w:t>Lorsqu’elle publie les informations sur la portée de l’analyse de la résilience conformément</w:t>
      </w:r>
      <w:r>
        <w:rPr>
          <w:spacing w:val="80"/>
        </w:rPr>
        <w:t xml:space="preserve"> </w:t>
      </w:r>
      <w:r>
        <w:t>au paragraphe</w:t>
      </w:r>
      <w:r>
        <w:rPr>
          <w:spacing w:val="-3"/>
        </w:rPr>
        <w:t xml:space="preserve"> </w:t>
      </w:r>
      <w:r>
        <w:t>19, point</w:t>
      </w:r>
      <w:r>
        <w:rPr>
          <w:spacing w:val="-2"/>
        </w:rPr>
        <w:t xml:space="preserve"> </w:t>
      </w:r>
      <w:r>
        <w:t>a), l’entreprise explique quelle partie de ses opérations propres et</w:t>
      </w:r>
      <w:r>
        <w:rPr>
          <w:spacing w:val="40"/>
        </w:rPr>
        <w:t xml:space="preserve"> </w:t>
      </w:r>
      <w:r>
        <w:t xml:space="preserve">de sa </w:t>
      </w:r>
      <w:r>
        <w:rPr>
          <w:rFonts w:ascii="Arial" w:hAnsi="Arial"/>
          <w:b/>
          <w:i/>
        </w:rPr>
        <w:t xml:space="preserve">chaîne de valeur </w:t>
      </w:r>
      <w:r>
        <w:t xml:space="preserve">en amont et en aval et quels </w:t>
      </w:r>
      <w:r>
        <w:rPr>
          <w:rFonts w:ascii="Arial" w:hAnsi="Arial"/>
          <w:b/>
          <w:i/>
        </w:rPr>
        <w:t xml:space="preserve">risques physiques </w:t>
      </w:r>
      <w:r>
        <w:t xml:space="preserve">et </w:t>
      </w:r>
      <w:r>
        <w:rPr>
          <w:rFonts w:ascii="Arial" w:hAnsi="Arial"/>
          <w:b/>
          <w:i/>
        </w:rPr>
        <w:t xml:space="preserve">risques de transition </w:t>
      </w:r>
      <w:r>
        <w:t>importants ont pu être exclus de l’analyse.</w:t>
      </w:r>
    </w:p>
    <w:p>
      <w:pPr>
        <w:pStyle w:val="Corpsdetexte"/>
        <w:tabs>
          <w:tab w:val="left" w:pos="1408"/>
        </w:tabs>
        <w:spacing w:before="124" w:line="229" w:lineRule="exact"/>
        <w:ind w:left="700"/>
      </w:pPr>
      <w:r>
        <w:t>AR</w:t>
      </w:r>
      <w:r>
        <w:rPr>
          <w:spacing w:val="-12"/>
        </w:rPr>
        <w:t xml:space="preserve"> </w:t>
      </w:r>
      <w:r>
        <w:rPr>
          <w:spacing w:val="-5"/>
        </w:rPr>
        <w:t>7.</w:t>
      </w:r>
      <w:r>
        <w:tab/>
        <w:t>Lorsqu’elle</w:t>
      </w:r>
      <w:r>
        <w:rPr>
          <w:spacing w:val="48"/>
        </w:rPr>
        <w:t xml:space="preserve"> </w:t>
      </w:r>
      <w:r>
        <w:t>publie</w:t>
      </w:r>
      <w:r>
        <w:rPr>
          <w:spacing w:val="52"/>
        </w:rPr>
        <w:t xml:space="preserve"> </w:t>
      </w:r>
      <w:r>
        <w:t>les</w:t>
      </w:r>
      <w:r>
        <w:rPr>
          <w:spacing w:val="50"/>
        </w:rPr>
        <w:t xml:space="preserve"> </w:t>
      </w:r>
      <w:r>
        <w:t>informations</w:t>
      </w:r>
      <w:r>
        <w:rPr>
          <w:spacing w:val="50"/>
        </w:rPr>
        <w:t xml:space="preserve"> </w:t>
      </w:r>
      <w:r>
        <w:t>sur</w:t>
      </w:r>
      <w:r>
        <w:rPr>
          <w:spacing w:val="50"/>
        </w:rPr>
        <w:t xml:space="preserve"> </w:t>
      </w:r>
      <w:r>
        <w:t>la</w:t>
      </w:r>
      <w:r>
        <w:rPr>
          <w:spacing w:val="49"/>
        </w:rPr>
        <w:t xml:space="preserve"> </w:t>
      </w:r>
      <w:r>
        <w:t>manière</w:t>
      </w:r>
      <w:r>
        <w:rPr>
          <w:spacing w:val="50"/>
        </w:rPr>
        <w:t xml:space="preserve"> </w:t>
      </w:r>
      <w:r>
        <w:t>dont</w:t>
      </w:r>
      <w:r>
        <w:rPr>
          <w:spacing w:val="49"/>
        </w:rPr>
        <w:t xml:space="preserve"> </w:t>
      </w:r>
      <w:r>
        <w:t>l’analyse</w:t>
      </w:r>
      <w:r>
        <w:rPr>
          <w:spacing w:val="49"/>
        </w:rPr>
        <w:t xml:space="preserve"> </w:t>
      </w:r>
      <w:r>
        <w:t>de</w:t>
      </w:r>
      <w:r>
        <w:rPr>
          <w:spacing w:val="49"/>
        </w:rPr>
        <w:t xml:space="preserve"> </w:t>
      </w:r>
      <w:r>
        <w:t>la</w:t>
      </w:r>
      <w:r>
        <w:rPr>
          <w:spacing w:val="49"/>
        </w:rPr>
        <w:t xml:space="preserve"> </w:t>
      </w:r>
      <w:r>
        <w:t>résilience</w:t>
      </w:r>
      <w:r>
        <w:rPr>
          <w:spacing w:val="49"/>
        </w:rPr>
        <w:t xml:space="preserve"> </w:t>
      </w:r>
      <w:r>
        <w:t>a</w:t>
      </w:r>
      <w:r>
        <w:rPr>
          <w:spacing w:val="48"/>
        </w:rPr>
        <w:t xml:space="preserve"> </w:t>
      </w:r>
      <w:r>
        <w:rPr>
          <w:spacing w:val="-5"/>
        </w:rPr>
        <w:t>été</w:t>
      </w:r>
    </w:p>
    <w:p>
      <w:pPr>
        <w:pStyle w:val="Corpsdetexte"/>
        <w:spacing w:line="229" w:lineRule="exact"/>
        <w:ind w:left="1408"/>
      </w:pPr>
      <w:r>
        <w:t>réalisée</w:t>
      </w:r>
      <w:r>
        <w:rPr>
          <w:spacing w:val="-10"/>
        </w:rPr>
        <w:t xml:space="preserve"> </w:t>
      </w:r>
      <w:r>
        <w:t>conformément</w:t>
      </w:r>
      <w:r>
        <w:rPr>
          <w:spacing w:val="-8"/>
        </w:rPr>
        <w:t xml:space="preserve"> </w:t>
      </w:r>
      <w:r>
        <w:t>au</w:t>
      </w:r>
      <w:r>
        <w:rPr>
          <w:spacing w:val="-7"/>
        </w:rPr>
        <w:t xml:space="preserve"> </w:t>
      </w:r>
      <w:r>
        <w:t>paragraphe</w:t>
      </w:r>
      <w:r>
        <w:rPr>
          <w:spacing w:val="-4"/>
        </w:rPr>
        <w:t xml:space="preserve"> </w:t>
      </w:r>
      <w:r>
        <w:t>19,</w:t>
      </w:r>
      <w:r>
        <w:rPr>
          <w:spacing w:val="-7"/>
        </w:rPr>
        <w:t xml:space="preserve"> </w:t>
      </w:r>
      <w:r>
        <w:t>point</w:t>
      </w:r>
      <w:r>
        <w:rPr>
          <w:spacing w:val="-6"/>
        </w:rPr>
        <w:t xml:space="preserve"> </w:t>
      </w:r>
      <w:r>
        <w:t>b),</w:t>
      </w:r>
      <w:r>
        <w:rPr>
          <w:spacing w:val="-8"/>
        </w:rPr>
        <w:t xml:space="preserve"> </w:t>
      </w:r>
      <w:r>
        <w:t>l’entreprise</w:t>
      </w:r>
      <w:r>
        <w:rPr>
          <w:spacing w:val="-7"/>
        </w:rPr>
        <w:t xml:space="preserve"> </w:t>
      </w:r>
      <w:r>
        <w:rPr>
          <w:spacing w:val="-2"/>
        </w:rPr>
        <w:t>décrit:</w:t>
      </w:r>
    </w:p>
    <w:p>
      <w:pPr>
        <w:pStyle w:val="Paragraphedeliste"/>
        <w:numPr>
          <w:ilvl w:val="0"/>
          <w:numId w:val="32"/>
        </w:numPr>
        <w:tabs>
          <w:tab w:val="left" w:pos="2116"/>
          <w:tab w:val="left" w:pos="2118"/>
        </w:tabs>
        <w:spacing w:before="120"/>
        <w:ind w:right="778"/>
        <w:jc w:val="both"/>
        <w:rPr>
          <w:sz w:val="20"/>
        </w:rPr>
      </w:pPr>
      <w:r>
        <w:rPr>
          <w:sz w:val="20"/>
        </w:rPr>
        <w:t>les hypothèses critiques retenues concernant la manière dont la transition vers une économie à faibles émissions de carbone et résiliente influencera les tendances macroéconomiques qui l’entourent, la consommation et le mix énergétiques, ainsi que les hypothèses en matière de déploiement technologique;</w:t>
      </w:r>
    </w:p>
    <w:p>
      <w:pPr>
        <w:pStyle w:val="Paragraphedeliste"/>
        <w:numPr>
          <w:ilvl w:val="0"/>
          <w:numId w:val="32"/>
        </w:numPr>
        <w:tabs>
          <w:tab w:val="left" w:pos="2116"/>
          <w:tab w:val="left" w:pos="2118"/>
        </w:tabs>
        <w:spacing w:before="120"/>
        <w:ind w:right="772"/>
        <w:jc w:val="both"/>
        <w:rPr>
          <w:sz w:val="20"/>
        </w:rPr>
      </w:pPr>
      <w:r>
        <w:rPr>
          <w:sz w:val="20"/>
        </w:rPr>
        <w:t xml:space="preserve">les horizons temporels appliqués et leur alignement sur les </w:t>
      </w:r>
      <w:r>
        <w:rPr>
          <w:rFonts w:ascii="Arial" w:hAnsi="Arial"/>
          <w:b/>
          <w:i/>
          <w:sz w:val="20"/>
        </w:rPr>
        <w:t xml:space="preserve">scénarios </w:t>
      </w:r>
      <w:r>
        <w:rPr>
          <w:sz w:val="20"/>
        </w:rPr>
        <w:t xml:space="preserve">climatiques et économiques envisagés pour déterminer les </w:t>
      </w:r>
      <w:r>
        <w:rPr>
          <w:rFonts w:ascii="Arial" w:hAnsi="Arial"/>
          <w:b/>
          <w:i/>
          <w:sz w:val="20"/>
        </w:rPr>
        <w:t xml:space="preserve">risques physiques </w:t>
      </w:r>
      <w:r>
        <w:rPr>
          <w:sz w:val="20"/>
        </w:rPr>
        <w:t xml:space="preserve">et </w:t>
      </w:r>
      <w:r>
        <w:rPr>
          <w:rFonts w:ascii="Arial" w:hAnsi="Arial"/>
          <w:b/>
          <w:i/>
          <w:sz w:val="20"/>
        </w:rPr>
        <w:t xml:space="preserve">de transition </w:t>
      </w:r>
      <w:r>
        <w:rPr>
          <w:sz w:val="20"/>
        </w:rPr>
        <w:t>importants (paragraphes AR</w:t>
      </w:r>
      <w:r>
        <w:rPr>
          <w:spacing w:val="-3"/>
          <w:sz w:val="20"/>
        </w:rPr>
        <w:t xml:space="preserve"> </w:t>
      </w:r>
      <w:r>
        <w:rPr>
          <w:sz w:val="20"/>
        </w:rPr>
        <w:t>11 et AR</w:t>
      </w:r>
      <w:r>
        <w:rPr>
          <w:spacing w:val="-2"/>
          <w:sz w:val="20"/>
        </w:rPr>
        <w:t xml:space="preserve"> </w:t>
      </w:r>
      <w:r>
        <w:rPr>
          <w:sz w:val="20"/>
        </w:rPr>
        <w:t xml:space="preserve">12) et fixer des </w:t>
      </w:r>
      <w:r>
        <w:rPr>
          <w:rFonts w:ascii="Arial" w:hAnsi="Arial"/>
          <w:b/>
          <w:i/>
          <w:sz w:val="20"/>
        </w:rPr>
        <w:t xml:space="preserve">cibles de réduction des émissions de GES </w:t>
      </w:r>
      <w:r>
        <w:rPr>
          <w:sz w:val="20"/>
        </w:rPr>
        <w:t>(déclarées au titre de l’exigence de publication E1-4); et</w:t>
      </w:r>
    </w:p>
    <w:p>
      <w:pPr>
        <w:pStyle w:val="Paragraphedeliste"/>
        <w:numPr>
          <w:ilvl w:val="0"/>
          <w:numId w:val="32"/>
        </w:numPr>
        <w:tabs>
          <w:tab w:val="left" w:pos="2116"/>
          <w:tab w:val="left" w:pos="2118"/>
        </w:tabs>
        <w:spacing w:before="119"/>
        <w:ind w:right="773"/>
        <w:jc w:val="both"/>
        <w:rPr>
          <w:sz w:val="20"/>
        </w:rPr>
      </w:pPr>
      <w:r>
        <w:rPr>
          <w:sz w:val="20"/>
        </w:rPr>
        <w:t xml:space="preserve">la manière dont les </w:t>
      </w:r>
      <w:r>
        <w:rPr>
          <w:rFonts w:ascii="Arial" w:hAnsi="Arial"/>
          <w:b/>
          <w:i/>
          <w:sz w:val="20"/>
        </w:rPr>
        <w:t xml:space="preserve">incidences financières escomptées </w:t>
      </w:r>
      <w:r>
        <w:rPr>
          <w:sz w:val="20"/>
        </w:rPr>
        <w:t xml:space="preserve">estimées des </w:t>
      </w:r>
      <w:r>
        <w:rPr>
          <w:rFonts w:ascii="Arial" w:hAnsi="Arial"/>
          <w:b/>
          <w:i/>
          <w:sz w:val="20"/>
        </w:rPr>
        <w:t>risques physiques</w:t>
      </w:r>
      <w:r>
        <w:rPr>
          <w:rFonts w:ascii="Arial" w:hAnsi="Arial"/>
          <w:b/>
          <w:i/>
          <w:spacing w:val="40"/>
          <w:sz w:val="20"/>
        </w:rPr>
        <w:t xml:space="preserve"> </w:t>
      </w:r>
      <w:r>
        <w:rPr>
          <w:sz w:val="20"/>
        </w:rPr>
        <w:t>et</w:t>
      </w:r>
      <w:r>
        <w:rPr>
          <w:spacing w:val="40"/>
          <w:sz w:val="20"/>
        </w:rPr>
        <w:t xml:space="preserve"> </w:t>
      </w:r>
      <w:r>
        <w:rPr>
          <w:rFonts w:ascii="Arial" w:hAnsi="Arial"/>
          <w:b/>
          <w:i/>
          <w:sz w:val="20"/>
        </w:rPr>
        <w:t>de</w:t>
      </w:r>
      <w:r>
        <w:rPr>
          <w:rFonts w:ascii="Arial" w:hAnsi="Arial"/>
          <w:b/>
          <w:i/>
          <w:spacing w:val="40"/>
          <w:sz w:val="20"/>
        </w:rPr>
        <w:t xml:space="preserve"> </w:t>
      </w:r>
      <w:r>
        <w:rPr>
          <w:rFonts w:ascii="Arial" w:hAnsi="Arial"/>
          <w:b/>
          <w:i/>
          <w:sz w:val="20"/>
        </w:rPr>
        <w:t>transition</w:t>
      </w:r>
      <w:r>
        <w:rPr>
          <w:rFonts w:ascii="Arial" w:hAnsi="Arial"/>
          <w:b/>
          <w:i/>
          <w:spacing w:val="40"/>
          <w:sz w:val="20"/>
        </w:rPr>
        <w:t xml:space="preserve"> </w:t>
      </w:r>
      <w:r>
        <w:rPr>
          <w:sz w:val="20"/>
        </w:rPr>
        <w:t>importants</w:t>
      </w:r>
      <w:r>
        <w:rPr>
          <w:spacing w:val="40"/>
          <w:sz w:val="20"/>
        </w:rPr>
        <w:t xml:space="preserve"> </w:t>
      </w:r>
      <w:r>
        <w:rPr>
          <w:sz w:val="20"/>
        </w:rPr>
        <w:t>(comme</w:t>
      </w:r>
      <w:r>
        <w:rPr>
          <w:spacing w:val="40"/>
          <w:sz w:val="20"/>
        </w:rPr>
        <w:t xml:space="preserve"> </w:t>
      </w:r>
      <w:r>
        <w:rPr>
          <w:sz w:val="20"/>
        </w:rPr>
        <w:t>l’impose</w:t>
      </w:r>
      <w:r>
        <w:rPr>
          <w:spacing w:val="40"/>
          <w:sz w:val="20"/>
        </w:rPr>
        <w:t xml:space="preserve"> </w:t>
      </w:r>
      <w:r>
        <w:rPr>
          <w:sz w:val="20"/>
        </w:rPr>
        <w:t>l’exigence</w:t>
      </w:r>
      <w:r>
        <w:rPr>
          <w:spacing w:val="40"/>
          <w:sz w:val="20"/>
        </w:rPr>
        <w:t xml:space="preserve"> </w:t>
      </w:r>
      <w:r>
        <w:rPr>
          <w:sz w:val="20"/>
        </w:rPr>
        <w:t>de</w:t>
      </w:r>
      <w:r>
        <w:rPr>
          <w:spacing w:val="40"/>
          <w:sz w:val="20"/>
        </w:rPr>
        <w:t xml:space="preserve"> </w:t>
      </w:r>
      <w:r>
        <w:rPr>
          <w:sz w:val="20"/>
        </w:rPr>
        <w:t xml:space="preserve">publication E1-9) ainsi que les </w:t>
      </w:r>
      <w:r>
        <w:rPr>
          <w:rFonts w:ascii="Arial" w:hAnsi="Arial"/>
          <w:b/>
          <w:i/>
          <w:sz w:val="20"/>
        </w:rPr>
        <w:t xml:space="preserve">actions </w:t>
      </w:r>
      <w:r>
        <w:rPr>
          <w:sz w:val="20"/>
        </w:rPr>
        <w:t xml:space="preserve">et les ressources d’atténuation (communiquées au titre de l’exigence de publication E1-3) ont été prises en </w:t>
      </w:r>
      <w:r>
        <w:rPr>
          <w:spacing w:val="-2"/>
          <w:sz w:val="20"/>
        </w:rPr>
        <w:t>considération.</w:t>
      </w:r>
    </w:p>
    <w:p>
      <w:pPr>
        <w:pStyle w:val="Corpsdetexte"/>
        <w:spacing w:before="97"/>
      </w:pPr>
      <w:r>
        <w:rPr>
          <w:noProof/>
        </w:rPr>
        <mc:AlternateContent>
          <mc:Choice Requires="wps">
            <w:drawing>
              <wp:anchor distT="0" distB="0" distL="0" distR="0" simplePos="0" relativeHeight="487600128" behindDoc="1" locked="0" layoutInCell="1" allowOverlap="1">
                <wp:simplePos x="0" y="0"/>
                <wp:positionH relativeFrom="page">
                  <wp:posOffset>914704</wp:posOffset>
                </wp:positionH>
                <wp:positionV relativeFrom="paragraph">
                  <wp:posOffset>222981</wp:posOffset>
                </wp:positionV>
                <wp:extent cx="1829435" cy="9525"/>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6" o:spid="_x0000_s1026" style="position:absolute;margin-left:1in;margin-top:17.55pt;width:144.05pt;height:.75pt;z-index:-15716352;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" path="m1829054,l,,,9143r1829054,l1829054,xe" fillcolor="black" stroked="f">
                <v:path arrowok="t"/>
                <w10:wrap type="topAndBottom" anchorx="page"/>
              </v:shape>
            </w:pict>
          </mc:Fallback>
        </mc:AlternateContent>
      </w:r>
    </w:p>
    <w:p>
      <w:pPr>
        <w:spacing w:before="99"/>
        <w:ind w:left="700" w:right="926"/>
        <w:jc w:val="both"/>
        <w:rPr>
          <w:sz w:val="16"/>
        </w:rPr>
      </w:pPr>
      <w:r>
        <w:rPr>
          <w:sz w:val="16"/>
          <w:vertAlign w:val="superscript"/>
        </w:rPr>
        <w:t>53</w:t>
      </w:r>
      <w:r>
        <w:rPr>
          <w:sz w:val="16"/>
        </w:rPr>
        <w:t xml:space="preserve"> L’article</w:t>
      </w:r>
      <w:r>
        <w:rPr>
          <w:spacing w:val="-1"/>
          <w:sz w:val="16"/>
        </w:rPr>
        <w:t xml:space="preserve"> </w:t>
      </w:r>
      <w:r>
        <w:rPr>
          <w:sz w:val="16"/>
        </w:rPr>
        <w:t>12, paragraphe</w:t>
      </w:r>
      <w:r>
        <w:rPr>
          <w:spacing w:val="-1"/>
          <w:sz w:val="16"/>
        </w:rPr>
        <w:t xml:space="preserve"> </w:t>
      </w:r>
      <w:r>
        <w:rPr>
          <w:sz w:val="16"/>
        </w:rPr>
        <w:t xml:space="preserve">1, du règlement sur les normes relatives aux indices de référence en matière de climat dispose que </w:t>
      </w:r>
      <w:r>
        <w:rPr>
          <w:rFonts w:ascii="Arial" w:hAnsi="Arial"/>
          <w:i/>
          <w:sz w:val="16"/>
        </w:rPr>
        <w:t xml:space="preserve">«[l]es administrateurs d’indices de référence “accord de Paris” de l’Union excluent de ces indices toutes les entreprises </w:t>
      </w:r>
      <w:r>
        <w:rPr>
          <w:rFonts w:ascii="Arial" w:hAnsi="Arial"/>
          <w:i/>
          <w:spacing w:val="-2"/>
          <w:sz w:val="16"/>
        </w:rPr>
        <w:t>suivantes</w:t>
      </w:r>
      <w:r>
        <w:rPr>
          <w:spacing w:val="-2"/>
          <w:sz w:val="16"/>
        </w:rPr>
        <w:t>:</w:t>
      </w:r>
    </w:p>
    <w:p>
      <w:pPr>
        <w:pStyle w:val="Paragraphedeliste"/>
        <w:numPr>
          <w:ilvl w:val="0"/>
          <w:numId w:val="31"/>
        </w:numPr>
        <w:tabs>
          <w:tab w:val="left" w:pos="982"/>
        </w:tabs>
        <w:spacing w:before="0" w:line="183" w:lineRule="exact"/>
        <w:ind w:left="982" w:hanging="282"/>
        <w:jc w:val="both"/>
        <w:rPr>
          <w:rFonts w:ascii="Arial" w:hAnsi="Arial"/>
          <w:i/>
          <w:sz w:val="16"/>
        </w:rPr>
      </w:pPr>
      <w:r>
        <w:rPr>
          <w:rFonts w:ascii="Arial" w:hAnsi="Arial"/>
          <w:i/>
          <w:sz w:val="16"/>
        </w:rPr>
        <w:t>les</w:t>
      </w:r>
      <w:r>
        <w:rPr>
          <w:rFonts w:ascii="Arial" w:hAnsi="Arial"/>
          <w:i/>
          <w:spacing w:val="-3"/>
          <w:sz w:val="16"/>
        </w:rPr>
        <w:t xml:space="preserve"> </w:t>
      </w:r>
      <w:r>
        <w:rPr>
          <w:rFonts w:ascii="Arial" w:hAnsi="Arial"/>
          <w:i/>
          <w:sz w:val="16"/>
        </w:rPr>
        <w:t>entreprises</w:t>
      </w:r>
      <w:r>
        <w:rPr>
          <w:rFonts w:ascii="Arial" w:hAnsi="Arial"/>
          <w:i/>
          <w:spacing w:val="-2"/>
          <w:sz w:val="16"/>
        </w:rPr>
        <w:t xml:space="preserve"> </w:t>
      </w:r>
      <w:r>
        <w:rPr>
          <w:rFonts w:ascii="Arial" w:hAnsi="Arial"/>
          <w:i/>
          <w:sz w:val="16"/>
        </w:rPr>
        <w:t>qui</w:t>
      </w:r>
      <w:r>
        <w:rPr>
          <w:rFonts w:ascii="Arial" w:hAnsi="Arial"/>
          <w:i/>
          <w:spacing w:val="-1"/>
          <w:sz w:val="16"/>
        </w:rPr>
        <w:t xml:space="preserve"> </w:t>
      </w:r>
      <w:r>
        <w:rPr>
          <w:rFonts w:ascii="Arial" w:hAnsi="Arial"/>
          <w:i/>
          <w:sz w:val="16"/>
        </w:rPr>
        <w:t>tirent au</w:t>
      </w:r>
      <w:r>
        <w:rPr>
          <w:rFonts w:ascii="Arial" w:hAnsi="Arial"/>
          <w:i/>
          <w:spacing w:val="-2"/>
          <w:sz w:val="16"/>
        </w:rPr>
        <w:t xml:space="preserve"> </w:t>
      </w:r>
      <w:r>
        <w:rPr>
          <w:rFonts w:ascii="Arial" w:hAnsi="Arial"/>
          <w:i/>
          <w:sz w:val="16"/>
        </w:rPr>
        <w:t>moins</w:t>
      </w:r>
      <w:r>
        <w:rPr>
          <w:rFonts w:ascii="Arial" w:hAnsi="Arial"/>
          <w:i/>
          <w:spacing w:val="-3"/>
          <w:sz w:val="16"/>
        </w:rPr>
        <w:t xml:space="preserve"> </w:t>
      </w:r>
      <w:r>
        <w:rPr>
          <w:rFonts w:ascii="Arial" w:hAnsi="Arial"/>
          <w:i/>
          <w:sz w:val="16"/>
        </w:rPr>
        <w:t>1</w:t>
      </w:r>
      <w:r>
        <w:rPr>
          <w:rFonts w:ascii="Arial" w:hAnsi="Arial"/>
          <w:i/>
          <w:spacing w:val="-2"/>
          <w:sz w:val="16"/>
        </w:rPr>
        <w:t xml:space="preserve"> </w:t>
      </w:r>
      <w:r>
        <w:rPr>
          <w:rFonts w:ascii="Arial" w:hAnsi="Arial"/>
          <w:i/>
          <w:sz w:val="16"/>
        </w:rPr>
        <w:t>% de</w:t>
      </w:r>
      <w:r>
        <w:rPr>
          <w:rFonts w:ascii="Arial" w:hAnsi="Arial"/>
          <w:i/>
          <w:spacing w:val="-4"/>
          <w:sz w:val="16"/>
        </w:rPr>
        <w:t xml:space="preserve"> </w:t>
      </w:r>
      <w:r>
        <w:rPr>
          <w:rFonts w:ascii="Arial" w:hAnsi="Arial"/>
          <w:i/>
          <w:sz w:val="16"/>
        </w:rPr>
        <w:t>leur</w:t>
      </w:r>
      <w:r>
        <w:rPr>
          <w:rFonts w:ascii="Arial" w:hAnsi="Arial"/>
          <w:i/>
          <w:spacing w:val="-2"/>
          <w:sz w:val="16"/>
        </w:rPr>
        <w:t xml:space="preserve"> </w:t>
      </w:r>
      <w:r>
        <w:rPr>
          <w:rFonts w:ascii="Arial" w:hAnsi="Arial"/>
          <w:i/>
          <w:sz w:val="16"/>
        </w:rPr>
        <w:t>chiffre</w:t>
      </w:r>
      <w:r>
        <w:rPr>
          <w:rFonts w:ascii="Arial" w:hAnsi="Arial"/>
          <w:i/>
          <w:spacing w:val="-2"/>
          <w:sz w:val="16"/>
        </w:rPr>
        <w:t xml:space="preserve"> </w:t>
      </w:r>
      <w:r>
        <w:rPr>
          <w:rFonts w:ascii="Arial" w:hAnsi="Arial"/>
          <w:i/>
          <w:sz w:val="16"/>
        </w:rPr>
        <w:t>d’affaires de</w:t>
      </w:r>
      <w:r>
        <w:rPr>
          <w:rFonts w:ascii="Arial" w:hAnsi="Arial"/>
          <w:i/>
          <w:spacing w:val="-2"/>
          <w:sz w:val="16"/>
        </w:rPr>
        <w:t xml:space="preserve"> </w:t>
      </w:r>
      <w:r>
        <w:rPr>
          <w:rFonts w:ascii="Arial" w:hAnsi="Arial"/>
          <w:i/>
          <w:sz w:val="16"/>
        </w:rPr>
        <w:t>la</w:t>
      </w:r>
      <w:r>
        <w:rPr>
          <w:rFonts w:ascii="Arial" w:hAnsi="Arial"/>
          <w:i/>
          <w:spacing w:val="-6"/>
          <w:sz w:val="16"/>
        </w:rPr>
        <w:t xml:space="preserve"> </w:t>
      </w:r>
      <w:r>
        <w:rPr>
          <w:rFonts w:ascii="Arial" w:hAnsi="Arial"/>
          <w:i/>
          <w:sz w:val="16"/>
        </w:rPr>
        <w:t>prospection, de</w:t>
      </w:r>
      <w:r>
        <w:rPr>
          <w:rFonts w:ascii="Arial" w:hAnsi="Arial"/>
          <w:i/>
          <w:spacing w:val="-2"/>
          <w:sz w:val="16"/>
        </w:rPr>
        <w:t xml:space="preserve"> </w:t>
      </w:r>
      <w:r>
        <w:rPr>
          <w:rFonts w:ascii="Arial" w:hAnsi="Arial"/>
          <w:i/>
          <w:sz w:val="16"/>
        </w:rPr>
        <w:t>l’extraction, de</w:t>
      </w:r>
      <w:r>
        <w:rPr>
          <w:rFonts w:ascii="Arial" w:hAnsi="Arial"/>
          <w:i/>
          <w:spacing w:val="-4"/>
          <w:sz w:val="16"/>
        </w:rPr>
        <w:t xml:space="preserve"> </w:t>
      </w:r>
      <w:r>
        <w:rPr>
          <w:rFonts w:ascii="Arial" w:hAnsi="Arial"/>
          <w:i/>
          <w:sz w:val="16"/>
        </w:rPr>
        <w:t>la</w:t>
      </w:r>
      <w:r>
        <w:rPr>
          <w:rFonts w:ascii="Arial" w:hAnsi="Arial"/>
          <w:i/>
          <w:spacing w:val="-4"/>
          <w:sz w:val="16"/>
        </w:rPr>
        <w:t xml:space="preserve"> </w:t>
      </w:r>
      <w:r>
        <w:rPr>
          <w:rFonts w:ascii="Arial" w:hAnsi="Arial"/>
          <w:i/>
          <w:sz w:val="16"/>
        </w:rPr>
        <w:t>distribution</w:t>
      </w:r>
      <w:r>
        <w:rPr>
          <w:rFonts w:ascii="Arial" w:hAnsi="Arial"/>
          <w:i/>
          <w:spacing w:val="-1"/>
          <w:sz w:val="16"/>
        </w:rPr>
        <w:t xml:space="preserve"> </w:t>
      </w:r>
      <w:r>
        <w:rPr>
          <w:rFonts w:ascii="Arial" w:hAnsi="Arial"/>
          <w:i/>
          <w:sz w:val="16"/>
        </w:rPr>
        <w:t>ou</w:t>
      </w:r>
      <w:r>
        <w:rPr>
          <w:rFonts w:ascii="Arial" w:hAnsi="Arial"/>
          <w:i/>
          <w:spacing w:val="-2"/>
          <w:sz w:val="16"/>
        </w:rPr>
        <w:t xml:space="preserve"> </w:t>
      </w:r>
      <w:r>
        <w:rPr>
          <w:rFonts w:ascii="Arial" w:hAnsi="Arial"/>
          <w:i/>
          <w:spacing w:val="-5"/>
          <w:sz w:val="16"/>
        </w:rPr>
        <w:t>du</w:t>
      </w:r>
    </w:p>
    <w:p>
      <w:pPr>
        <w:spacing w:line="183" w:lineRule="exact"/>
        <w:ind w:left="983"/>
        <w:jc w:val="both"/>
        <w:rPr>
          <w:rFonts w:ascii="Arial"/>
          <w:i/>
          <w:sz w:val="16"/>
        </w:rPr>
      </w:pPr>
      <w:r>
        <w:rPr>
          <w:rFonts w:ascii="Arial"/>
          <w:i/>
          <w:sz w:val="16"/>
        </w:rPr>
        <w:t>raffinage</w:t>
      </w:r>
      <w:r>
        <w:rPr>
          <w:rFonts w:ascii="Arial"/>
          <w:i/>
          <w:spacing w:val="-4"/>
          <w:sz w:val="16"/>
        </w:rPr>
        <w:t xml:space="preserve"> </w:t>
      </w:r>
      <w:r>
        <w:rPr>
          <w:rFonts w:ascii="Arial"/>
          <w:i/>
          <w:sz w:val="16"/>
        </w:rPr>
        <w:t>de</w:t>
      </w:r>
      <w:r>
        <w:rPr>
          <w:rFonts w:ascii="Arial"/>
          <w:i/>
          <w:spacing w:val="-4"/>
          <w:sz w:val="16"/>
        </w:rPr>
        <w:t xml:space="preserve"> </w:t>
      </w:r>
      <w:r>
        <w:rPr>
          <w:rFonts w:ascii="Arial"/>
          <w:i/>
          <w:sz w:val="16"/>
        </w:rPr>
        <w:t>houille</w:t>
      </w:r>
      <w:r>
        <w:rPr>
          <w:rFonts w:ascii="Arial"/>
          <w:i/>
          <w:spacing w:val="-4"/>
          <w:sz w:val="16"/>
        </w:rPr>
        <w:t xml:space="preserve"> </w:t>
      </w:r>
      <w:r>
        <w:rPr>
          <w:rFonts w:ascii="Arial"/>
          <w:i/>
          <w:sz w:val="16"/>
        </w:rPr>
        <w:t>et</w:t>
      </w:r>
      <w:r>
        <w:rPr>
          <w:rFonts w:ascii="Arial"/>
          <w:i/>
          <w:spacing w:val="-5"/>
          <w:sz w:val="16"/>
        </w:rPr>
        <w:t xml:space="preserve"> </w:t>
      </w:r>
      <w:r>
        <w:rPr>
          <w:rFonts w:ascii="Arial"/>
          <w:i/>
          <w:sz w:val="16"/>
        </w:rPr>
        <w:t>de</w:t>
      </w:r>
      <w:r>
        <w:rPr>
          <w:rFonts w:ascii="Arial"/>
          <w:i/>
          <w:spacing w:val="-4"/>
          <w:sz w:val="16"/>
        </w:rPr>
        <w:t xml:space="preserve"> </w:t>
      </w:r>
      <w:r>
        <w:rPr>
          <w:rFonts w:ascii="Arial"/>
          <w:i/>
          <w:sz w:val="16"/>
        </w:rPr>
        <w:t>lignite;</w:t>
      </w:r>
      <w:r>
        <w:rPr>
          <w:rFonts w:ascii="Arial"/>
          <w:i/>
          <w:spacing w:val="-2"/>
          <w:sz w:val="16"/>
        </w:rPr>
        <w:t xml:space="preserve"> </w:t>
      </w:r>
      <w:r>
        <w:rPr>
          <w:rFonts w:ascii="Arial"/>
          <w:i/>
          <w:spacing w:val="-5"/>
          <w:sz w:val="16"/>
        </w:rPr>
        <w:t>ou</w:t>
      </w:r>
    </w:p>
    <w:p>
      <w:pPr>
        <w:pStyle w:val="Paragraphedeliste"/>
        <w:numPr>
          <w:ilvl w:val="0"/>
          <w:numId w:val="31"/>
        </w:numPr>
        <w:tabs>
          <w:tab w:val="left" w:pos="982"/>
        </w:tabs>
        <w:spacing w:before="1"/>
        <w:ind w:left="982" w:hanging="282"/>
        <w:jc w:val="both"/>
        <w:rPr>
          <w:rFonts w:ascii="Arial" w:hAnsi="Arial"/>
          <w:i/>
          <w:sz w:val="16"/>
        </w:rPr>
      </w:pPr>
      <w:r>
        <w:rPr>
          <w:rFonts w:ascii="Arial" w:hAnsi="Arial"/>
          <w:i/>
          <w:sz w:val="16"/>
        </w:rPr>
        <w:t>les</w:t>
      </w:r>
      <w:r>
        <w:rPr>
          <w:rFonts w:ascii="Arial" w:hAnsi="Arial"/>
          <w:i/>
          <w:spacing w:val="4"/>
          <w:sz w:val="16"/>
        </w:rPr>
        <w:t xml:space="preserve"> </w:t>
      </w:r>
      <w:r>
        <w:rPr>
          <w:rFonts w:ascii="Arial" w:hAnsi="Arial"/>
          <w:i/>
          <w:sz w:val="16"/>
        </w:rPr>
        <w:t>entreprises</w:t>
      </w:r>
      <w:r>
        <w:rPr>
          <w:rFonts w:ascii="Arial" w:hAnsi="Arial"/>
          <w:i/>
          <w:spacing w:val="5"/>
          <w:sz w:val="16"/>
        </w:rPr>
        <w:t xml:space="preserve"> </w:t>
      </w:r>
      <w:r>
        <w:rPr>
          <w:rFonts w:ascii="Arial" w:hAnsi="Arial"/>
          <w:i/>
          <w:sz w:val="16"/>
        </w:rPr>
        <w:t>qui</w:t>
      </w:r>
      <w:r>
        <w:rPr>
          <w:rFonts w:ascii="Arial" w:hAnsi="Arial"/>
          <w:i/>
          <w:spacing w:val="6"/>
          <w:sz w:val="16"/>
        </w:rPr>
        <w:t xml:space="preserve"> </w:t>
      </w:r>
      <w:r>
        <w:rPr>
          <w:rFonts w:ascii="Arial" w:hAnsi="Arial"/>
          <w:i/>
          <w:sz w:val="16"/>
        </w:rPr>
        <w:t>tirent</w:t>
      </w:r>
      <w:r>
        <w:rPr>
          <w:rFonts w:ascii="Arial" w:hAnsi="Arial"/>
          <w:i/>
          <w:spacing w:val="7"/>
          <w:sz w:val="16"/>
        </w:rPr>
        <w:t xml:space="preserve"> </w:t>
      </w:r>
      <w:r>
        <w:rPr>
          <w:rFonts w:ascii="Arial" w:hAnsi="Arial"/>
          <w:i/>
          <w:sz w:val="16"/>
        </w:rPr>
        <w:t>au</w:t>
      </w:r>
      <w:r>
        <w:rPr>
          <w:rFonts w:ascii="Arial" w:hAnsi="Arial"/>
          <w:i/>
          <w:spacing w:val="5"/>
          <w:sz w:val="16"/>
        </w:rPr>
        <w:t xml:space="preserve"> </w:t>
      </w:r>
      <w:r>
        <w:rPr>
          <w:rFonts w:ascii="Arial" w:hAnsi="Arial"/>
          <w:i/>
          <w:sz w:val="16"/>
        </w:rPr>
        <w:t>moins</w:t>
      </w:r>
      <w:r>
        <w:rPr>
          <w:rFonts w:ascii="Arial" w:hAnsi="Arial"/>
          <w:i/>
          <w:spacing w:val="5"/>
          <w:sz w:val="16"/>
        </w:rPr>
        <w:t xml:space="preserve"> </w:t>
      </w:r>
      <w:r>
        <w:rPr>
          <w:rFonts w:ascii="Arial" w:hAnsi="Arial"/>
          <w:i/>
          <w:sz w:val="16"/>
        </w:rPr>
        <w:t>10 %</w:t>
      </w:r>
      <w:r>
        <w:rPr>
          <w:rFonts w:ascii="Arial" w:hAnsi="Arial"/>
          <w:i/>
          <w:spacing w:val="5"/>
          <w:sz w:val="16"/>
        </w:rPr>
        <w:t xml:space="preserve"> </w:t>
      </w:r>
      <w:r>
        <w:rPr>
          <w:rFonts w:ascii="Arial" w:hAnsi="Arial"/>
          <w:i/>
          <w:sz w:val="16"/>
        </w:rPr>
        <w:t>de</w:t>
      </w:r>
      <w:r>
        <w:rPr>
          <w:rFonts w:ascii="Arial" w:hAnsi="Arial"/>
          <w:i/>
          <w:spacing w:val="5"/>
          <w:sz w:val="16"/>
        </w:rPr>
        <w:t xml:space="preserve"> </w:t>
      </w:r>
      <w:r>
        <w:rPr>
          <w:rFonts w:ascii="Arial" w:hAnsi="Arial"/>
          <w:i/>
          <w:sz w:val="16"/>
        </w:rPr>
        <w:t>leur</w:t>
      </w:r>
      <w:r>
        <w:rPr>
          <w:rFonts w:ascii="Arial" w:hAnsi="Arial"/>
          <w:i/>
          <w:spacing w:val="3"/>
          <w:sz w:val="16"/>
        </w:rPr>
        <w:t xml:space="preserve"> </w:t>
      </w:r>
      <w:r>
        <w:rPr>
          <w:rFonts w:ascii="Arial" w:hAnsi="Arial"/>
          <w:i/>
          <w:sz w:val="16"/>
        </w:rPr>
        <w:t>chiffre</w:t>
      </w:r>
      <w:r>
        <w:rPr>
          <w:rFonts w:ascii="Arial" w:hAnsi="Arial"/>
          <w:i/>
          <w:spacing w:val="5"/>
          <w:sz w:val="16"/>
        </w:rPr>
        <w:t xml:space="preserve"> </w:t>
      </w:r>
      <w:r>
        <w:rPr>
          <w:rFonts w:ascii="Arial" w:hAnsi="Arial"/>
          <w:i/>
          <w:sz w:val="16"/>
        </w:rPr>
        <w:t>d’affaires</w:t>
      </w:r>
      <w:r>
        <w:rPr>
          <w:rFonts w:ascii="Arial" w:hAnsi="Arial"/>
          <w:i/>
          <w:spacing w:val="7"/>
          <w:sz w:val="16"/>
        </w:rPr>
        <w:t xml:space="preserve"> </w:t>
      </w:r>
      <w:r>
        <w:rPr>
          <w:rFonts w:ascii="Arial" w:hAnsi="Arial"/>
          <w:i/>
          <w:sz w:val="16"/>
        </w:rPr>
        <w:t>de</w:t>
      </w:r>
      <w:r>
        <w:rPr>
          <w:rFonts w:ascii="Arial" w:hAnsi="Arial"/>
          <w:i/>
          <w:spacing w:val="3"/>
          <w:sz w:val="16"/>
        </w:rPr>
        <w:t xml:space="preserve"> </w:t>
      </w:r>
      <w:r>
        <w:rPr>
          <w:rFonts w:ascii="Arial" w:hAnsi="Arial"/>
          <w:i/>
          <w:sz w:val="16"/>
        </w:rPr>
        <w:t>la</w:t>
      </w:r>
      <w:r>
        <w:rPr>
          <w:rFonts w:ascii="Arial" w:hAnsi="Arial"/>
          <w:i/>
          <w:spacing w:val="6"/>
          <w:sz w:val="16"/>
        </w:rPr>
        <w:t xml:space="preserve"> </w:t>
      </w:r>
      <w:r>
        <w:rPr>
          <w:rFonts w:ascii="Arial" w:hAnsi="Arial"/>
          <w:i/>
          <w:sz w:val="16"/>
        </w:rPr>
        <w:t>prospection,</w:t>
      </w:r>
      <w:r>
        <w:rPr>
          <w:rFonts w:ascii="Arial" w:hAnsi="Arial"/>
          <w:i/>
          <w:spacing w:val="7"/>
          <w:sz w:val="16"/>
        </w:rPr>
        <w:t xml:space="preserve"> </w:t>
      </w:r>
      <w:r>
        <w:rPr>
          <w:rFonts w:ascii="Arial" w:hAnsi="Arial"/>
          <w:i/>
          <w:sz w:val="16"/>
        </w:rPr>
        <w:t>de</w:t>
      </w:r>
      <w:r>
        <w:rPr>
          <w:rFonts w:ascii="Arial" w:hAnsi="Arial"/>
          <w:i/>
          <w:spacing w:val="3"/>
          <w:sz w:val="16"/>
        </w:rPr>
        <w:t xml:space="preserve"> </w:t>
      </w:r>
      <w:r>
        <w:rPr>
          <w:rFonts w:ascii="Arial" w:hAnsi="Arial"/>
          <w:i/>
          <w:sz w:val="16"/>
        </w:rPr>
        <w:t>l’extraction,</w:t>
      </w:r>
      <w:r>
        <w:rPr>
          <w:rFonts w:ascii="Arial" w:hAnsi="Arial"/>
          <w:i/>
          <w:spacing w:val="5"/>
          <w:sz w:val="16"/>
        </w:rPr>
        <w:t xml:space="preserve"> </w:t>
      </w:r>
      <w:r>
        <w:rPr>
          <w:rFonts w:ascii="Arial" w:hAnsi="Arial"/>
          <w:i/>
          <w:sz w:val="16"/>
        </w:rPr>
        <w:t>de</w:t>
      </w:r>
      <w:r>
        <w:rPr>
          <w:rFonts w:ascii="Arial" w:hAnsi="Arial"/>
          <w:i/>
          <w:spacing w:val="4"/>
          <w:sz w:val="16"/>
        </w:rPr>
        <w:t xml:space="preserve"> </w:t>
      </w:r>
      <w:r>
        <w:rPr>
          <w:rFonts w:ascii="Arial" w:hAnsi="Arial"/>
          <w:i/>
          <w:sz w:val="16"/>
        </w:rPr>
        <w:t>la</w:t>
      </w:r>
      <w:r>
        <w:rPr>
          <w:rFonts w:ascii="Arial" w:hAnsi="Arial"/>
          <w:i/>
          <w:spacing w:val="5"/>
          <w:sz w:val="16"/>
        </w:rPr>
        <w:t xml:space="preserve"> </w:t>
      </w:r>
      <w:r>
        <w:rPr>
          <w:rFonts w:ascii="Arial" w:hAnsi="Arial"/>
          <w:i/>
          <w:sz w:val="16"/>
        </w:rPr>
        <w:t>distribution</w:t>
      </w:r>
      <w:r>
        <w:rPr>
          <w:rFonts w:ascii="Arial" w:hAnsi="Arial"/>
          <w:i/>
          <w:spacing w:val="6"/>
          <w:sz w:val="16"/>
        </w:rPr>
        <w:t xml:space="preserve"> </w:t>
      </w:r>
      <w:r>
        <w:rPr>
          <w:rFonts w:ascii="Arial" w:hAnsi="Arial"/>
          <w:i/>
          <w:spacing w:val="-5"/>
          <w:sz w:val="16"/>
        </w:rPr>
        <w:t>ou</w:t>
      </w:r>
    </w:p>
    <w:p>
      <w:pPr>
        <w:spacing w:before="1" w:line="183" w:lineRule="exact"/>
        <w:ind w:left="983"/>
        <w:jc w:val="both"/>
        <w:rPr>
          <w:rFonts w:ascii="Arial"/>
          <w:i/>
          <w:sz w:val="16"/>
        </w:rPr>
      </w:pPr>
      <w:r>
        <w:rPr>
          <w:rFonts w:ascii="Arial"/>
          <w:i/>
          <w:sz w:val="16"/>
        </w:rPr>
        <w:t>du</w:t>
      </w:r>
      <w:r>
        <w:rPr>
          <w:rFonts w:ascii="Arial"/>
          <w:i/>
          <w:spacing w:val="-6"/>
          <w:sz w:val="16"/>
        </w:rPr>
        <w:t xml:space="preserve"> </w:t>
      </w:r>
      <w:r>
        <w:rPr>
          <w:rFonts w:ascii="Arial"/>
          <w:i/>
          <w:sz w:val="16"/>
        </w:rPr>
        <w:t>raffinage</w:t>
      </w:r>
      <w:r>
        <w:rPr>
          <w:rFonts w:ascii="Arial"/>
          <w:i/>
          <w:spacing w:val="-6"/>
          <w:sz w:val="16"/>
        </w:rPr>
        <w:t xml:space="preserve"> </w:t>
      </w:r>
      <w:r>
        <w:rPr>
          <w:rFonts w:ascii="Arial"/>
          <w:i/>
          <w:sz w:val="16"/>
        </w:rPr>
        <w:t>de</w:t>
      </w:r>
      <w:r>
        <w:rPr>
          <w:rFonts w:ascii="Arial"/>
          <w:i/>
          <w:spacing w:val="-9"/>
          <w:sz w:val="16"/>
        </w:rPr>
        <w:t xml:space="preserve"> </w:t>
      </w:r>
      <w:r>
        <w:rPr>
          <w:rFonts w:ascii="Arial"/>
          <w:i/>
          <w:sz w:val="16"/>
        </w:rPr>
        <w:t>combustibles</w:t>
      </w:r>
      <w:r>
        <w:rPr>
          <w:rFonts w:ascii="Arial"/>
          <w:i/>
          <w:spacing w:val="-4"/>
          <w:sz w:val="16"/>
        </w:rPr>
        <w:t xml:space="preserve"> </w:t>
      </w:r>
      <w:r>
        <w:rPr>
          <w:rFonts w:ascii="Arial"/>
          <w:i/>
          <w:sz w:val="16"/>
        </w:rPr>
        <w:t>liquides;</w:t>
      </w:r>
      <w:r>
        <w:rPr>
          <w:rFonts w:ascii="Arial"/>
          <w:i/>
          <w:spacing w:val="-5"/>
          <w:sz w:val="16"/>
        </w:rPr>
        <w:t xml:space="preserve"> ou</w:t>
      </w:r>
    </w:p>
    <w:p>
      <w:pPr>
        <w:pStyle w:val="Paragraphedeliste"/>
        <w:numPr>
          <w:ilvl w:val="0"/>
          <w:numId w:val="31"/>
        </w:numPr>
        <w:tabs>
          <w:tab w:val="left" w:pos="982"/>
        </w:tabs>
        <w:spacing w:before="0" w:line="183" w:lineRule="exact"/>
        <w:ind w:left="982" w:hanging="282"/>
        <w:jc w:val="both"/>
        <w:rPr>
          <w:rFonts w:ascii="Arial" w:hAnsi="Arial"/>
          <w:i/>
          <w:sz w:val="16"/>
        </w:rPr>
      </w:pPr>
      <w:r>
        <w:rPr>
          <w:rFonts w:ascii="Arial" w:hAnsi="Arial"/>
          <w:i/>
          <w:sz w:val="16"/>
        </w:rPr>
        <w:t>les</w:t>
      </w:r>
      <w:r>
        <w:rPr>
          <w:rFonts w:ascii="Arial" w:hAnsi="Arial"/>
          <w:i/>
          <w:spacing w:val="-5"/>
          <w:sz w:val="16"/>
        </w:rPr>
        <w:t xml:space="preserve"> </w:t>
      </w:r>
      <w:r>
        <w:rPr>
          <w:rFonts w:ascii="Arial" w:hAnsi="Arial"/>
          <w:i/>
          <w:sz w:val="16"/>
        </w:rPr>
        <w:t>entreprises</w:t>
      </w:r>
      <w:r>
        <w:rPr>
          <w:rFonts w:ascii="Arial" w:hAnsi="Arial"/>
          <w:i/>
          <w:spacing w:val="-5"/>
          <w:sz w:val="16"/>
        </w:rPr>
        <w:t xml:space="preserve"> </w:t>
      </w:r>
      <w:r>
        <w:rPr>
          <w:rFonts w:ascii="Arial" w:hAnsi="Arial"/>
          <w:i/>
          <w:sz w:val="16"/>
        </w:rPr>
        <w:t>qui</w:t>
      </w:r>
      <w:r>
        <w:rPr>
          <w:rFonts w:ascii="Arial" w:hAnsi="Arial"/>
          <w:i/>
          <w:spacing w:val="-5"/>
          <w:sz w:val="16"/>
        </w:rPr>
        <w:t xml:space="preserve"> </w:t>
      </w:r>
      <w:r>
        <w:rPr>
          <w:rFonts w:ascii="Arial" w:hAnsi="Arial"/>
          <w:i/>
          <w:sz w:val="16"/>
        </w:rPr>
        <w:t>tirent</w:t>
      </w:r>
      <w:r>
        <w:rPr>
          <w:rFonts w:ascii="Arial" w:hAnsi="Arial"/>
          <w:i/>
          <w:spacing w:val="-3"/>
          <w:sz w:val="16"/>
        </w:rPr>
        <w:t xml:space="preserve"> </w:t>
      </w:r>
      <w:r>
        <w:rPr>
          <w:rFonts w:ascii="Arial" w:hAnsi="Arial"/>
          <w:i/>
          <w:sz w:val="16"/>
        </w:rPr>
        <w:t>au</w:t>
      </w:r>
      <w:r>
        <w:rPr>
          <w:rFonts w:ascii="Arial" w:hAnsi="Arial"/>
          <w:i/>
          <w:spacing w:val="-7"/>
          <w:sz w:val="16"/>
        </w:rPr>
        <w:t xml:space="preserve"> </w:t>
      </w:r>
      <w:r>
        <w:rPr>
          <w:rFonts w:ascii="Arial" w:hAnsi="Arial"/>
          <w:i/>
          <w:sz w:val="16"/>
        </w:rPr>
        <w:t>moins</w:t>
      </w:r>
      <w:r>
        <w:rPr>
          <w:rFonts w:ascii="Arial" w:hAnsi="Arial"/>
          <w:i/>
          <w:spacing w:val="-4"/>
          <w:sz w:val="16"/>
        </w:rPr>
        <w:t xml:space="preserve"> </w:t>
      </w:r>
      <w:r>
        <w:rPr>
          <w:rFonts w:ascii="Arial" w:hAnsi="Arial"/>
          <w:i/>
          <w:sz w:val="16"/>
        </w:rPr>
        <w:t>50</w:t>
      </w:r>
      <w:r>
        <w:rPr>
          <w:rFonts w:ascii="Arial" w:hAnsi="Arial"/>
          <w:i/>
          <w:spacing w:val="-2"/>
          <w:sz w:val="16"/>
        </w:rPr>
        <w:t xml:space="preserve"> </w:t>
      </w:r>
      <w:r>
        <w:rPr>
          <w:rFonts w:ascii="Arial" w:hAnsi="Arial"/>
          <w:i/>
          <w:sz w:val="16"/>
        </w:rPr>
        <w:t>%</w:t>
      </w:r>
      <w:r>
        <w:rPr>
          <w:rFonts w:ascii="Arial" w:hAnsi="Arial"/>
          <w:i/>
          <w:spacing w:val="-2"/>
          <w:sz w:val="16"/>
        </w:rPr>
        <w:t xml:space="preserve"> </w:t>
      </w:r>
      <w:r>
        <w:rPr>
          <w:rFonts w:ascii="Arial" w:hAnsi="Arial"/>
          <w:i/>
          <w:sz w:val="16"/>
        </w:rPr>
        <w:t>de</w:t>
      </w:r>
      <w:r>
        <w:rPr>
          <w:rFonts w:ascii="Arial" w:hAnsi="Arial"/>
          <w:i/>
          <w:spacing w:val="-7"/>
          <w:sz w:val="16"/>
        </w:rPr>
        <w:t xml:space="preserve"> </w:t>
      </w:r>
      <w:r>
        <w:rPr>
          <w:rFonts w:ascii="Arial" w:hAnsi="Arial"/>
          <w:i/>
          <w:sz w:val="16"/>
        </w:rPr>
        <w:t>leur</w:t>
      </w:r>
      <w:r>
        <w:rPr>
          <w:rFonts w:ascii="Arial" w:hAnsi="Arial"/>
          <w:i/>
          <w:spacing w:val="-6"/>
          <w:sz w:val="16"/>
        </w:rPr>
        <w:t xml:space="preserve"> </w:t>
      </w:r>
      <w:r>
        <w:rPr>
          <w:rFonts w:ascii="Arial" w:hAnsi="Arial"/>
          <w:i/>
          <w:sz w:val="16"/>
        </w:rPr>
        <w:t>chiffre</w:t>
      </w:r>
      <w:r>
        <w:rPr>
          <w:rFonts w:ascii="Arial" w:hAnsi="Arial"/>
          <w:i/>
          <w:spacing w:val="-4"/>
          <w:sz w:val="16"/>
        </w:rPr>
        <w:t xml:space="preserve"> </w:t>
      </w:r>
      <w:r>
        <w:rPr>
          <w:rFonts w:ascii="Arial" w:hAnsi="Arial"/>
          <w:i/>
          <w:sz w:val="16"/>
        </w:rPr>
        <w:t>d’affaires</w:t>
      </w:r>
      <w:r>
        <w:rPr>
          <w:rFonts w:ascii="Arial" w:hAnsi="Arial"/>
          <w:i/>
          <w:spacing w:val="-2"/>
          <w:sz w:val="16"/>
        </w:rPr>
        <w:t xml:space="preserve"> </w:t>
      </w:r>
      <w:r>
        <w:rPr>
          <w:rFonts w:ascii="Arial" w:hAnsi="Arial"/>
          <w:i/>
          <w:sz w:val="16"/>
        </w:rPr>
        <w:t>de</w:t>
      </w:r>
      <w:r>
        <w:rPr>
          <w:rFonts w:ascii="Arial" w:hAnsi="Arial"/>
          <w:i/>
          <w:spacing w:val="-4"/>
          <w:sz w:val="16"/>
        </w:rPr>
        <w:t xml:space="preserve"> </w:t>
      </w:r>
      <w:r>
        <w:rPr>
          <w:rFonts w:ascii="Arial" w:hAnsi="Arial"/>
          <w:i/>
          <w:sz w:val="16"/>
        </w:rPr>
        <w:t>la</w:t>
      </w:r>
      <w:r>
        <w:rPr>
          <w:rFonts w:ascii="Arial" w:hAnsi="Arial"/>
          <w:i/>
          <w:spacing w:val="-3"/>
          <w:sz w:val="16"/>
        </w:rPr>
        <w:t xml:space="preserve"> </w:t>
      </w:r>
      <w:r>
        <w:rPr>
          <w:rFonts w:ascii="Arial" w:hAnsi="Arial"/>
          <w:i/>
          <w:sz w:val="16"/>
        </w:rPr>
        <w:t>prospection,</w:t>
      </w:r>
      <w:r>
        <w:rPr>
          <w:rFonts w:ascii="Arial" w:hAnsi="Arial"/>
          <w:i/>
          <w:spacing w:val="-5"/>
          <w:sz w:val="16"/>
        </w:rPr>
        <w:t xml:space="preserve"> </w:t>
      </w:r>
      <w:r>
        <w:rPr>
          <w:rFonts w:ascii="Arial" w:hAnsi="Arial"/>
          <w:i/>
          <w:sz w:val="16"/>
        </w:rPr>
        <w:t>de</w:t>
      </w:r>
      <w:r>
        <w:rPr>
          <w:rFonts w:ascii="Arial" w:hAnsi="Arial"/>
          <w:i/>
          <w:spacing w:val="-4"/>
          <w:sz w:val="16"/>
        </w:rPr>
        <w:t xml:space="preserve"> </w:t>
      </w:r>
      <w:r>
        <w:rPr>
          <w:rFonts w:ascii="Arial" w:hAnsi="Arial"/>
          <w:i/>
          <w:sz w:val="16"/>
        </w:rPr>
        <w:t>l’extraction,</w:t>
      </w:r>
      <w:r>
        <w:rPr>
          <w:rFonts w:ascii="Arial" w:hAnsi="Arial"/>
          <w:i/>
          <w:spacing w:val="-3"/>
          <w:sz w:val="16"/>
        </w:rPr>
        <w:t xml:space="preserve"> </w:t>
      </w:r>
      <w:r>
        <w:rPr>
          <w:rFonts w:ascii="Arial" w:hAnsi="Arial"/>
          <w:i/>
          <w:sz w:val="16"/>
        </w:rPr>
        <w:t>de</w:t>
      </w:r>
      <w:r>
        <w:rPr>
          <w:rFonts w:ascii="Arial" w:hAnsi="Arial"/>
          <w:i/>
          <w:spacing w:val="-4"/>
          <w:sz w:val="16"/>
        </w:rPr>
        <w:t xml:space="preserve"> </w:t>
      </w:r>
      <w:r>
        <w:rPr>
          <w:rFonts w:ascii="Arial" w:hAnsi="Arial"/>
          <w:i/>
          <w:sz w:val="16"/>
        </w:rPr>
        <w:t>la</w:t>
      </w:r>
      <w:r>
        <w:rPr>
          <w:rFonts w:ascii="Arial" w:hAnsi="Arial"/>
          <w:i/>
          <w:spacing w:val="-4"/>
          <w:sz w:val="16"/>
        </w:rPr>
        <w:t xml:space="preserve"> </w:t>
      </w:r>
      <w:r>
        <w:rPr>
          <w:rFonts w:ascii="Arial" w:hAnsi="Arial"/>
          <w:i/>
          <w:sz w:val="16"/>
        </w:rPr>
        <w:t>fabrication</w:t>
      </w:r>
      <w:r>
        <w:rPr>
          <w:rFonts w:ascii="Arial" w:hAnsi="Arial"/>
          <w:i/>
          <w:spacing w:val="-4"/>
          <w:sz w:val="16"/>
        </w:rPr>
        <w:t xml:space="preserve"> </w:t>
      </w:r>
      <w:r>
        <w:rPr>
          <w:rFonts w:ascii="Arial" w:hAnsi="Arial"/>
          <w:i/>
          <w:sz w:val="16"/>
        </w:rPr>
        <w:t>ou</w:t>
      </w:r>
      <w:r>
        <w:rPr>
          <w:rFonts w:ascii="Arial" w:hAnsi="Arial"/>
          <w:i/>
          <w:spacing w:val="-3"/>
          <w:sz w:val="16"/>
        </w:rPr>
        <w:t xml:space="preserve"> </w:t>
      </w:r>
      <w:r>
        <w:rPr>
          <w:rFonts w:ascii="Arial" w:hAnsi="Arial"/>
          <w:i/>
          <w:spacing w:val="-5"/>
          <w:sz w:val="16"/>
        </w:rPr>
        <w:t>de</w:t>
      </w:r>
    </w:p>
    <w:p>
      <w:pPr>
        <w:spacing w:before="1"/>
        <w:ind w:left="983"/>
        <w:jc w:val="both"/>
        <w:rPr>
          <w:rFonts w:ascii="Arial"/>
          <w:i/>
          <w:sz w:val="16"/>
        </w:rPr>
      </w:pPr>
      <w:r>
        <w:rPr>
          <w:rFonts w:ascii="Arial"/>
          <w:i/>
          <w:sz w:val="16"/>
        </w:rPr>
        <w:t>la</w:t>
      </w:r>
      <w:r>
        <w:rPr>
          <w:rFonts w:ascii="Arial"/>
          <w:i/>
          <w:spacing w:val="-7"/>
          <w:sz w:val="16"/>
        </w:rPr>
        <w:t xml:space="preserve"> </w:t>
      </w:r>
      <w:r>
        <w:rPr>
          <w:rFonts w:ascii="Arial"/>
          <w:i/>
          <w:sz w:val="16"/>
        </w:rPr>
        <w:t>distribution</w:t>
      </w:r>
      <w:r>
        <w:rPr>
          <w:rFonts w:ascii="Arial"/>
          <w:i/>
          <w:spacing w:val="-8"/>
          <w:sz w:val="16"/>
        </w:rPr>
        <w:t xml:space="preserve"> </w:t>
      </w:r>
      <w:r>
        <w:rPr>
          <w:rFonts w:ascii="Arial"/>
          <w:i/>
          <w:sz w:val="16"/>
        </w:rPr>
        <w:t>de</w:t>
      </w:r>
      <w:r>
        <w:rPr>
          <w:rFonts w:ascii="Arial"/>
          <w:i/>
          <w:spacing w:val="-8"/>
          <w:sz w:val="16"/>
        </w:rPr>
        <w:t xml:space="preserve"> </w:t>
      </w:r>
      <w:r>
        <w:rPr>
          <w:rFonts w:ascii="Arial"/>
          <w:i/>
          <w:sz w:val="16"/>
        </w:rPr>
        <w:t>combustibles</w:t>
      </w:r>
      <w:r>
        <w:rPr>
          <w:rFonts w:ascii="Arial"/>
          <w:i/>
          <w:spacing w:val="-4"/>
          <w:sz w:val="16"/>
        </w:rPr>
        <w:t xml:space="preserve"> </w:t>
      </w:r>
      <w:r>
        <w:rPr>
          <w:rFonts w:ascii="Arial"/>
          <w:i/>
          <w:sz w:val="16"/>
        </w:rPr>
        <w:t>gazeux;</w:t>
      </w:r>
      <w:r>
        <w:rPr>
          <w:rFonts w:ascii="Arial"/>
          <w:i/>
          <w:spacing w:val="-5"/>
          <w:sz w:val="16"/>
        </w:rPr>
        <w:t xml:space="preserve"> ou</w:t>
      </w:r>
    </w:p>
    <w:p>
      <w:pPr>
        <w:pStyle w:val="Paragraphedeliste"/>
        <w:numPr>
          <w:ilvl w:val="0"/>
          <w:numId w:val="31"/>
        </w:numPr>
        <w:tabs>
          <w:tab w:val="left" w:pos="981"/>
          <w:tab w:val="left" w:pos="983"/>
        </w:tabs>
        <w:spacing w:before="1"/>
        <w:ind w:right="926"/>
        <w:jc w:val="both"/>
        <w:rPr>
          <w:sz w:val="16"/>
        </w:rPr>
      </w:pPr>
      <w:r>
        <w:rPr>
          <w:rFonts w:ascii="Arial" w:hAnsi="Arial"/>
          <w:i/>
          <w:sz w:val="16"/>
        </w:rPr>
        <w:t>les entreprises qui tirent au moins 50</w:t>
      </w:r>
      <w:r>
        <w:rPr>
          <w:rFonts w:ascii="Arial" w:hAnsi="Arial"/>
          <w:i/>
          <w:spacing w:val="-2"/>
          <w:sz w:val="16"/>
        </w:rPr>
        <w:t xml:space="preserve"> </w:t>
      </w:r>
      <w:r>
        <w:rPr>
          <w:rFonts w:ascii="Arial" w:hAnsi="Arial"/>
          <w:i/>
          <w:sz w:val="16"/>
        </w:rPr>
        <w:t>% de leur chiffre d’affaires d’activités de production d’électricité présentant une intensité d’émission de GES supérieure à 100 g CO2 e/kWh</w:t>
      </w:r>
      <w:r>
        <w:rPr>
          <w:sz w:val="16"/>
        </w:rPr>
        <w:t>».</w:t>
      </w:r>
    </w:p>
    <w:p>
      <w:pPr>
        <w:ind w:left="700" w:right="921"/>
        <w:jc w:val="both"/>
        <w:rPr>
          <w:sz w:val="16"/>
        </w:rPr>
      </w:pPr>
      <w:r>
        <w:rPr>
          <w:sz w:val="16"/>
        </w:rPr>
        <w:t>L’article</w:t>
      </w:r>
      <w:r>
        <w:rPr>
          <w:spacing w:val="-4"/>
          <w:sz w:val="16"/>
        </w:rPr>
        <w:t xml:space="preserve"> </w:t>
      </w:r>
      <w:r>
        <w:rPr>
          <w:sz w:val="16"/>
        </w:rPr>
        <w:t>12, paragraphe</w:t>
      </w:r>
      <w:r>
        <w:rPr>
          <w:spacing w:val="-1"/>
          <w:sz w:val="16"/>
        </w:rPr>
        <w:t xml:space="preserve"> </w:t>
      </w:r>
      <w:r>
        <w:rPr>
          <w:sz w:val="16"/>
        </w:rPr>
        <w:t>2, dispose que «</w:t>
      </w:r>
      <w:r>
        <w:rPr>
          <w:rFonts w:ascii="Arial" w:hAnsi="Arial"/>
          <w:i/>
          <w:sz w:val="16"/>
        </w:rPr>
        <w:t>[l]es administrateurs d’indices de référence “accord de Paris” de l’Union excluent</w:t>
      </w:r>
      <w:r>
        <w:rPr>
          <w:rFonts w:ascii="Arial" w:hAnsi="Arial"/>
          <w:i/>
          <w:spacing w:val="40"/>
          <w:sz w:val="16"/>
        </w:rPr>
        <w:t xml:space="preserve"> </w:t>
      </w:r>
      <w:r>
        <w:rPr>
          <w:rFonts w:ascii="Arial" w:hAnsi="Arial"/>
          <w:i/>
          <w:sz w:val="16"/>
        </w:rPr>
        <w:t>de ces indices toute</w:t>
      </w:r>
      <w:r>
        <w:rPr>
          <w:rFonts w:ascii="Arial" w:hAnsi="Arial"/>
          <w:i/>
          <w:spacing w:val="-2"/>
          <w:sz w:val="16"/>
        </w:rPr>
        <w:t xml:space="preserve"> </w:t>
      </w:r>
      <w:r>
        <w:rPr>
          <w:rFonts w:ascii="Arial" w:hAnsi="Arial"/>
          <w:i/>
          <w:sz w:val="16"/>
        </w:rPr>
        <w:t>entreprise</w:t>
      </w:r>
      <w:r>
        <w:rPr>
          <w:rFonts w:ascii="Arial" w:hAnsi="Arial"/>
          <w:i/>
          <w:spacing w:val="-2"/>
          <w:sz w:val="16"/>
        </w:rPr>
        <w:t xml:space="preserve"> </w:t>
      </w:r>
      <w:r>
        <w:rPr>
          <w:rFonts w:ascii="Arial" w:hAnsi="Arial"/>
          <w:i/>
          <w:sz w:val="16"/>
        </w:rPr>
        <w:t>dont ils constatent ou estiment, ou</w:t>
      </w:r>
      <w:r>
        <w:rPr>
          <w:rFonts w:ascii="Arial" w:hAnsi="Arial"/>
          <w:i/>
          <w:spacing w:val="-2"/>
          <w:sz w:val="16"/>
        </w:rPr>
        <w:t xml:space="preserve"> </w:t>
      </w:r>
      <w:r>
        <w:rPr>
          <w:rFonts w:ascii="Arial" w:hAnsi="Arial"/>
          <w:i/>
          <w:sz w:val="16"/>
        </w:rPr>
        <w:t>dont des fournisseurs de</w:t>
      </w:r>
      <w:r>
        <w:rPr>
          <w:rFonts w:ascii="Arial" w:hAnsi="Arial"/>
          <w:i/>
          <w:spacing w:val="-2"/>
          <w:sz w:val="16"/>
        </w:rPr>
        <w:t xml:space="preserve"> </w:t>
      </w:r>
      <w:r>
        <w:rPr>
          <w:rFonts w:ascii="Arial" w:hAnsi="Arial"/>
          <w:i/>
          <w:sz w:val="16"/>
        </w:rPr>
        <w:t>données</w:t>
      </w:r>
      <w:r>
        <w:rPr>
          <w:rFonts w:ascii="Arial" w:hAnsi="Arial"/>
          <w:i/>
          <w:spacing w:val="-3"/>
          <w:sz w:val="16"/>
        </w:rPr>
        <w:t xml:space="preserve"> </w:t>
      </w:r>
      <w:r>
        <w:rPr>
          <w:rFonts w:ascii="Arial" w:hAnsi="Arial"/>
          <w:i/>
          <w:sz w:val="16"/>
        </w:rPr>
        <w:t>externes</w:t>
      </w:r>
      <w:r>
        <w:rPr>
          <w:rFonts w:ascii="Arial" w:hAnsi="Arial"/>
          <w:i/>
          <w:spacing w:val="-3"/>
          <w:sz w:val="16"/>
        </w:rPr>
        <w:t xml:space="preserve"> </w:t>
      </w:r>
      <w:r>
        <w:rPr>
          <w:rFonts w:ascii="Arial" w:hAnsi="Arial"/>
          <w:i/>
          <w:sz w:val="16"/>
        </w:rPr>
        <w:t>constatent ou estiment, conformément aux dispositions de l’article 13, paragraphe</w:t>
      </w:r>
      <w:r>
        <w:rPr>
          <w:rFonts w:ascii="Arial" w:hAnsi="Arial"/>
          <w:i/>
          <w:spacing w:val="-1"/>
          <w:sz w:val="16"/>
        </w:rPr>
        <w:t xml:space="preserve"> </w:t>
      </w:r>
      <w:r>
        <w:rPr>
          <w:rFonts w:ascii="Arial" w:hAnsi="Arial"/>
          <w:i/>
          <w:sz w:val="16"/>
        </w:rPr>
        <w:t>2, relatives aux estimations, qu’elle porte un préjudice significatif à au moins un des objectifs environnementaux visés à l’article 9 du règlement (UE) 2020/852 du Parlement européen et du Conseil</w:t>
      </w:r>
      <w:r>
        <w:rPr>
          <w:sz w:val="16"/>
        </w:rPr>
        <w:t>».</w:t>
      </w:r>
    </w:p>
    <w:p>
      <w:pPr>
        <w:spacing w:line="183" w:lineRule="exact"/>
        <w:ind w:left="700"/>
        <w:jc w:val="both"/>
        <w:rPr>
          <w:sz w:val="16"/>
        </w:rPr>
      </w:pPr>
      <w:r>
        <w:rPr>
          <w:sz w:val="16"/>
          <w:vertAlign w:val="superscript"/>
        </w:rPr>
        <w:t>54</w:t>
      </w:r>
      <w:r>
        <w:rPr>
          <w:spacing w:val="53"/>
          <w:sz w:val="16"/>
        </w:rPr>
        <w:t xml:space="preserve"> </w:t>
      </w:r>
      <w:r>
        <w:rPr>
          <w:sz w:val="16"/>
        </w:rPr>
        <w:t>Cette</w:t>
      </w:r>
      <w:r>
        <w:rPr>
          <w:spacing w:val="43"/>
          <w:sz w:val="16"/>
        </w:rPr>
        <w:t xml:space="preserve"> </w:t>
      </w:r>
      <w:r>
        <w:rPr>
          <w:sz w:val="16"/>
        </w:rPr>
        <w:t>exigence</w:t>
      </w:r>
      <w:r>
        <w:rPr>
          <w:spacing w:val="44"/>
          <w:sz w:val="16"/>
        </w:rPr>
        <w:t xml:space="preserve"> </w:t>
      </w:r>
      <w:r>
        <w:rPr>
          <w:sz w:val="16"/>
        </w:rPr>
        <w:t>de</w:t>
      </w:r>
      <w:r>
        <w:rPr>
          <w:spacing w:val="43"/>
          <w:sz w:val="16"/>
        </w:rPr>
        <w:t xml:space="preserve"> </w:t>
      </w:r>
      <w:r>
        <w:rPr>
          <w:sz w:val="16"/>
        </w:rPr>
        <w:t>publication</w:t>
      </w:r>
      <w:r>
        <w:rPr>
          <w:spacing w:val="39"/>
          <w:sz w:val="16"/>
        </w:rPr>
        <w:t xml:space="preserve"> </w:t>
      </w:r>
      <w:r>
        <w:rPr>
          <w:sz w:val="16"/>
        </w:rPr>
        <w:t>est</w:t>
      </w:r>
      <w:r>
        <w:rPr>
          <w:spacing w:val="45"/>
          <w:sz w:val="16"/>
        </w:rPr>
        <w:t xml:space="preserve"> </w:t>
      </w:r>
      <w:r>
        <w:rPr>
          <w:sz w:val="16"/>
        </w:rPr>
        <w:t>en</w:t>
      </w:r>
      <w:r>
        <w:rPr>
          <w:spacing w:val="44"/>
          <w:sz w:val="16"/>
        </w:rPr>
        <w:t xml:space="preserve"> </w:t>
      </w:r>
      <w:r>
        <w:rPr>
          <w:sz w:val="16"/>
        </w:rPr>
        <w:t>outre</w:t>
      </w:r>
      <w:r>
        <w:rPr>
          <w:spacing w:val="43"/>
          <w:sz w:val="16"/>
        </w:rPr>
        <w:t xml:space="preserve"> </w:t>
      </w:r>
      <w:r>
        <w:rPr>
          <w:sz w:val="16"/>
        </w:rPr>
        <w:t>conforme</w:t>
      </w:r>
      <w:r>
        <w:rPr>
          <w:spacing w:val="44"/>
          <w:sz w:val="16"/>
        </w:rPr>
        <w:t xml:space="preserve"> </w:t>
      </w:r>
      <w:r>
        <w:rPr>
          <w:sz w:val="16"/>
        </w:rPr>
        <w:t>aux</w:t>
      </w:r>
      <w:r>
        <w:rPr>
          <w:spacing w:val="41"/>
          <w:sz w:val="16"/>
        </w:rPr>
        <w:t xml:space="preserve"> </w:t>
      </w:r>
      <w:r>
        <w:rPr>
          <w:sz w:val="16"/>
        </w:rPr>
        <w:t>exigences</w:t>
      </w:r>
      <w:r>
        <w:rPr>
          <w:spacing w:val="45"/>
          <w:sz w:val="16"/>
        </w:rPr>
        <w:t xml:space="preserve"> </w:t>
      </w:r>
      <w:r>
        <w:rPr>
          <w:sz w:val="16"/>
        </w:rPr>
        <w:t>du</w:t>
      </w:r>
      <w:r>
        <w:rPr>
          <w:spacing w:val="44"/>
          <w:sz w:val="16"/>
        </w:rPr>
        <w:t xml:space="preserve"> </w:t>
      </w:r>
      <w:r>
        <w:rPr>
          <w:sz w:val="16"/>
        </w:rPr>
        <w:t>Modèle</w:t>
      </w:r>
      <w:r>
        <w:rPr>
          <w:spacing w:val="44"/>
          <w:sz w:val="16"/>
        </w:rPr>
        <w:t xml:space="preserve"> </w:t>
      </w:r>
      <w:r>
        <w:rPr>
          <w:sz w:val="16"/>
        </w:rPr>
        <w:t>1</w:t>
      </w:r>
      <w:r>
        <w:rPr>
          <w:spacing w:val="50"/>
          <w:sz w:val="16"/>
        </w:rPr>
        <w:t xml:space="preserve"> </w:t>
      </w:r>
      <w:r>
        <w:rPr>
          <w:sz w:val="16"/>
        </w:rPr>
        <w:t>–</w:t>
      </w:r>
      <w:r>
        <w:rPr>
          <w:spacing w:val="42"/>
          <w:sz w:val="16"/>
        </w:rPr>
        <w:t xml:space="preserve"> </w:t>
      </w:r>
      <w:r>
        <w:rPr>
          <w:sz w:val="16"/>
        </w:rPr>
        <w:t>Risque</w:t>
      </w:r>
      <w:r>
        <w:rPr>
          <w:spacing w:val="43"/>
          <w:sz w:val="16"/>
        </w:rPr>
        <w:t xml:space="preserve"> </w:t>
      </w:r>
      <w:r>
        <w:rPr>
          <w:sz w:val="16"/>
        </w:rPr>
        <w:t>de</w:t>
      </w:r>
      <w:r>
        <w:rPr>
          <w:spacing w:val="44"/>
          <w:sz w:val="16"/>
        </w:rPr>
        <w:t xml:space="preserve"> </w:t>
      </w:r>
      <w:r>
        <w:rPr>
          <w:sz w:val="16"/>
        </w:rPr>
        <w:t>transition</w:t>
      </w:r>
      <w:r>
        <w:rPr>
          <w:spacing w:val="43"/>
          <w:sz w:val="16"/>
        </w:rPr>
        <w:t xml:space="preserve"> </w:t>
      </w:r>
      <w:r>
        <w:rPr>
          <w:sz w:val="16"/>
        </w:rPr>
        <w:t>lié</w:t>
      </w:r>
      <w:r>
        <w:rPr>
          <w:spacing w:val="42"/>
          <w:sz w:val="16"/>
        </w:rPr>
        <w:t xml:space="preserve"> </w:t>
      </w:r>
      <w:r>
        <w:rPr>
          <w:spacing w:val="-5"/>
          <w:sz w:val="16"/>
        </w:rPr>
        <w:t>au</w:t>
      </w:r>
    </w:p>
    <w:p>
      <w:pPr>
        <w:ind w:left="700"/>
        <w:jc w:val="both"/>
        <w:rPr>
          <w:sz w:val="16"/>
        </w:rPr>
      </w:pPr>
      <w:r>
        <w:rPr>
          <w:sz w:val="16"/>
        </w:rPr>
        <w:t>changement</w:t>
      </w:r>
      <w:r>
        <w:rPr>
          <w:spacing w:val="-9"/>
          <w:sz w:val="16"/>
        </w:rPr>
        <w:t xml:space="preserve"> </w:t>
      </w:r>
      <w:r>
        <w:rPr>
          <w:sz w:val="16"/>
        </w:rPr>
        <w:t>climatique</w:t>
      </w:r>
      <w:r>
        <w:rPr>
          <w:spacing w:val="-6"/>
          <w:sz w:val="16"/>
        </w:rPr>
        <w:t xml:space="preserve"> </w:t>
      </w:r>
      <w:r>
        <w:rPr>
          <w:sz w:val="16"/>
        </w:rPr>
        <w:t>figurant</w:t>
      </w:r>
      <w:r>
        <w:rPr>
          <w:spacing w:val="-5"/>
          <w:sz w:val="16"/>
        </w:rPr>
        <w:t xml:space="preserve"> </w:t>
      </w:r>
      <w:r>
        <w:rPr>
          <w:sz w:val="16"/>
        </w:rPr>
        <w:t>dans</w:t>
      </w:r>
      <w:r>
        <w:rPr>
          <w:spacing w:val="-4"/>
          <w:sz w:val="16"/>
        </w:rPr>
        <w:t xml:space="preserve"> </w:t>
      </w:r>
      <w:r>
        <w:rPr>
          <w:sz w:val="16"/>
        </w:rPr>
        <w:t>le</w:t>
      </w:r>
      <w:r>
        <w:rPr>
          <w:spacing w:val="-7"/>
          <w:sz w:val="16"/>
        </w:rPr>
        <w:t xml:space="preserve"> </w:t>
      </w:r>
      <w:r>
        <w:rPr>
          <w:sz w:val="16"/>
        </w:rPr>
        <w:t>règlement</w:t>
      </w:r>
      <w:r>
        <w:rPr>
          <w:spacing w:val="-7"/>
          <w:sz w:val="16"/>
        </w:rPr>
        <w:t xml:space="preserve"> </w:t>
      </w:r>
      <w:r>
        <w:rPr>
          <w:sz w:val="16"/>
        </w:rPr>
        <w:t>d’exécution</w:t>
      </w:r>
      <w:r>
        <w:rPr>
          <w:spacing w:val="-6"/>
          <w:sz w:val="16"/>
        </w:rPr>
        <w:t xml:space="preserve"> </w:t>
      </w:r>
      <w:r>
        <w:rPr>
          <w:sz w:val="16"/>
        </w:rPr>
        <w:t>(UE)</w:t>
      </w:r>
      <w:r>
        <w:rPr>
          <w:spacing w:val="-5"/>
          <w:sz w:val="16"/>
        </w:rPr>
        <w:t xml:space="preserve"> </w:t>
      </w:r>
      <w:r>
        <w:rPr>
          <w:sz w:val="16"/>
        </w:rPr>
        <w:t>2022/2453</w:t>
      </w:r>
      <w:r>
        <w:rPr>
          <w:spacing w:val="-6"/>
          <w:sz w:val="16"/>
        </w:rPr>
        <w:t xml:space="preserve"> </w:t>
      </w:r>
      <w:r>
        <w:rPr>
          <w:sz w:val="16"/>
        </w:rPr>
        <w:t>de</w:t>
      </w:r>
      <w:r>
        <w:rPr>
          <w:spacing w:val="-6"/>
          <w:sz w:val="16"/>
        </w:rPr>
        <w:t xml:space="preserve"> </w:t>
      </w:r>
      <w:r>
        <w:rPr>
          <w:sz w:val="16"/>
        </w:rPr>
        <w:t>la</w:t>
      </w:r>
      <w:r>
        <w:rPr>
          <w:spacing w:val="-5"/>
          <w:sz w:val="16"/>
        </w:rPr>
        <w:t xml:space="preserve"> </w:t>
      </w:r>
      <w:r>
        <w:rPr>
          <w:spacing w:val="-2"/>
          <w:sz w:val="16"/>
        </w:rPr>
        <w:t>Commission;</w:t>
      </w:r>
    </w:p>
    <w:p>
      <w:pPr>
        <w:jc w:val="both"/>
        <w:rPr>
          <w:sz w:val="16"/>
        </w:rPr>
        <w:sectPr>
          <w:pgSz w:w="11910" w:h="16840"/>
          <w:pgMar w:top="1340" w:right="740" w:bottom="1200" w:left="740" w:header="0" w:footer="1008" w:gutter="0"/>
          <w:cols w:space="720"/>
        </w:sectPr>
      </w:pPr>
    </w:p>
    <w:p>
      <w:pPr>
        <w:pStyle w:val="Corpsdetexte"/>
        <w:tabs>
          <w:tab w:val="left" w:pos="1420"/>
        </w:tabs>
        <w:spacing w:before="81"/>
        <w:ind w:left="700"/>
      </w:pPr>
      <w:r>
        <w:lastRenderedPageBreak/>
        <w:t>AR</w:t>
      </w:r>
      <w:r>
        <w:rPr>
          <w:spacing w:val="-12"/>
        </w:rPr>
        <w:t xml:space="preserve"> </w:t>
      </w:r>
      <w:r>
        <w:rPr>
          <w:spacing w:val="-5"/>
        </w:rPr>
        <w:t>8.</w:t>
      </w:r>
      <w:r>
        <w:tab/>
        <w:t>Lorsqu’elle</w:t>
      </w:r>
      <w:r>
        <w:rPr>
          <w:spacing w:val="57"/>
        </w:rPr>
        <w:t xml:space="preserve"> </w:t>
      </w:r>
      <w:r>
        <w:t>publie</w:t>
      </w:r>
      <w:r>
        <w:rPr>
          <w:spacing w:val="57"/>
        </w:rPr>
        <w:t xml:space="preserve"> </w:t>
      </w:r>
      <w:r>
        <w:t>les</w:t>
      </w:r>
      <w:r>
        <w:rPr>
          <w:spacing w:val="58"/>
        </w:rPr>
        <w:t xml:space="preserve"> </w:t>
      </w:r>
      <w:r>
        <w:t>informations</w:t>
      </w:r>
      <w:r>
        <w:rPr>
          <w:spacing w:val="58"/>
        </w:rPr>
        <w:t xml:space="preserve"> </w:t>
      </w:r>
      <w:r>
        <w:t>relatives</w:t>
      </w:r>
      <w:r>
        <w:rPr>
          <w:spacing w:val="59"/>
        </w:rPr>
        <w:t xml:space="preserve"> </w:t>
      </w:r>
      <w:r>
        <w:t>aux</w:t>
      </w:r>
      <w:r>
        <w:rPr>
          <w:spacing w:val="58"/>
        </w:rPr>
        <w:t xml:space="preserve"> </w:t>
      </w:r>
      <w:r>
        <w:t>résultats</w:t>
      </w:r>
      <w:r>
        <w:rPr>
          <w:spacing w:val="58"/>
        </w:rPr>
        <w:t xml:space="preserve"> </w:t>
      </w:r>
      <w:r>
        <w:t>de</w:t>
      </w:r>
      <w:r>
        <w:rPr>
          <w:spacing w:val="57"/>
        </w:rPr>
        <w:t xml:space="preserve"> </w:t>
      </w:r>
      <w:r>
        <w:t>l’analyse</w:t>
      </w:r>
      <w:r>
        <w:rPr>
          <w:spacing w:val="58"/>
        </w:rPr>
        <w:t xml:space="preserve"> </w:t>
      </w:r>
      <w:r>
        <w:t>de</w:t>
      </w:r>
      <w:r>
        <w:rPr>
          <w:spacing w:val="57"/>
        </w:rPr>
        <w:t xml:space="preserve"> </w:t>
      </w:r>
      <w:r>
        <w:t>la</w:t>
      </w:r>
      <w:r>
        <w:rPr>
          <w:spacing w:val="59"/>
        </w:rPr>
        <w:t xml:space="preserve"> </w:t>
      </w:r>
      <w:r>
        <w:rPr>
          <w:spacing w:val="-2"/>
        </w:rPr>
        <w:t>résilience</w:t>
      </w:r>
    </w:p>
    <w:p>
      <w:pPr>
        <w:pStyle w:val="Corpsdetexte"/>
        <w:spacing w:before="1"/>
        <w:ind w:left="1420"/>
      </w:pPr>
      <w:r>
        <w:t>conformément</w:t>
      </w:r>
      <w:r>
        <w:rPr>
          <w:spacing w:val="-8"/>
        </w:rPr>
        <w:t xml:space="preserve"> </w:t>
      </w:r>
      <w:r>
        <w:t>au</w:t>
      </w:r>
      <w:r>
        <w:rPr>
          <w:spacing w:val="-8"/>
        </w:rPr>
        <w:t xml:space="preserve"> </w:t>
      </w:r>
      <w:r>
        <w:t>paragraphe</w:t>
      </w:r>
      <w:r>
        <w:rPr>
          <w:spacing w:val="-6"/>
        </w:rPr>
        <w:t xml:space="preserve"> </w:t>
      </w:r>
      <w:r>
        <w:t>19,</w:t>
      </w:r>
      <w:r>
        <w:rPr>
          <w:spacing w:val="-8"/>
        </w:rPr>
        <w:t xml:space="preserve"> </w:t>
      </w:r>
      <w:r>
        <w:t>point</w:t>
      </w:r>
      <w:r>
        <w:rPr>
          <w:spacing w:val="-7"/>
        </w:rPr>
        <w:t xml:space="preserve"> </w:t>
      </w:r>
      <w:r>
        <w:t>c),</w:t>
      </w:r>
      <w:r>
        <w:rPr>
          <w:spacing w:val="-8"/>
        </w:rPr>
        <w:t xml:space="preserve"> </w:t>
      </w:r>
      <w:r>
        <w:t>l’entreprise</w:t>
      </w:r>
      <w:r>
        <w:rPr>
          <w:spacing w:val="-6"/>
        </w:rPr>
        <w:t xml:space="preserve"> </w:t>
      </w:r>
      <w:r>
        <w:rPr>
          <w:spacing w:val="-2"/>
        </w:rPr>
        <w:t>décrit:</w:t>
      </w:r>
    </w:p>
    <w:p>
      <w:pPr>
        <w:pStyle w:val="Paragraphedeliste"/>
        <w:numPr>
          <w:ilvl w:val="1"/>
          <w:numId w:val="31"/>
        </w:numPr>
        <w:tabs>
          <w:tab w:val="left" w:pos="2116"/>
          <w:tab w:val="left" w:pos="2118"/>
        </w:tabs>
        <w:spacing w:before="118"/>
        <w:ind w:right="777"/>
        <w:jc w:val="both"/>
        <w:rPr>
          <w:sz w:val="20"/>
        </w:rPr>
      </w:pPr>
      <w:r>
        <w:rPr>
          <w:sz w:val="20"/>
        </w:rPr>
        <w:t>les</w:t>
      </w:r>
      <w:r>
        <w:rPr>
          <w:spacing w:val="-1"/>
          <w:sz w:val="20"/>
        </w:rPr>
        <w:t xml:space="preserve"> </w:t>
      </w:r>
      <w:r>
        <w:rPr>
          <w:sz w:val="20"/>
        </w:rPr>
        <w:t>domaines</w:t>
      </w:r>
      <w:r>
        <w:rPr>
          <w:spacing w:val="-1"/>
          <w:sz w:val="20"/>
        </w:rPr>
        <w:t xml:space="preserve"> </w:t>
      </w:r>
      <w:r>
        <w:rPr>
          <w:sz w:val="20"/>
        </w:rPr>
        <w:t>d’incertitude</w:t>
      </w:r>
      <w:r>
        <w:rPr>
          <w:spacing w:val="-2"/>
          <w:sz w:val="20"/>
        </w:rPr>
        <w:t xml:space="preserve"> </w:t>
      </w:r>
      <w:r>
        <w:rPr>
          <w:sz w:val="20"/>
        </w:rPr>
        <w:t>de</w:t>
      </w:r>
      <w:r>
        <w:rPr>
          <w:spacing w:val="-3"/>
          <w:sz w:val="20"/>
        </w:rPr>
        <w:t xml:space="preserve"> </w:t>
      </w:r>
      <w:r>
        <w:rPr>
          <w:sz w:val="20"/>
        </w:rPr>
        <w:t>l’analyse</w:t>
      </w:r>
      <w:r>
        <w:rPr>
          <w:spacing w:val="-2"/>
          <w:sz w:val="20"/>
        </w:rPr>
        <w:t xml:space="preserve"> </w:t>
      </w:r>
      <w:r>
        <w:rPr>
          <w:sz w:val="20"/>
        </w:rPr>
        <w:t>de</w:t>
      </w:r>
      <w:r>
        <w:rPr>
          <w:spacing w:val="-3"/>
          <w:sz w:val="20"/>
        </w:rPr>
        <w:t xml:space="preserve"> </w:t>
      </w:r>
      <w:r>
        <w:rPr>
          <w:sz w:val="20"/>
        </w:rPr>
        <w:t>la</w:t>
      </w:r>
      <w:r>
        <w:rPr>
          <w:spacing w:val="-2"/>
          <w:sz w:val="20"/>
        </w:rPr>
        <w:t xml:space="preserve"> </w:t>
      </w:r>
      <w:r>
        <w:rPr>
          <w:sz w:val="20"/>
        </w:rPr>
        <w:t>résilience et</w:t>
      </w:r>
      <w:r>
        <w:rPr>
          <w:spacing w:val="-2"/>
          <w:sz w:val="20"/>
        </w:rPr>
        <w:t xml:space="preserve"> </w:t>
      </w:r>
      <w:r>
        <w:rPr>
          <w:sz w:val="20"/>
        </w:rPr>
        <w:t>la</w:t>
      </w:r>
      <w:r>
        <w:rPr>
          <w:spacing w:val="-2"/>
          <w:sz w:val="20"/>
        </w:rPr>
        <w:t xml:space="preserve"> </w:t>
      </w:r>
      <w:r>
        <w:rPr>
          <w:sz w:val="20"/>
        </w:rPr>
        <w:t>mesure</w:t>
      </w:r>
      <w:r>
        <w:rPr>
          <w:spacing w:val="-2"/>
          <w:sz w:val="20"/>
        </w:rPr>
        <w:t xml:space="preserve"> </w:t>
      </w:r>
      <w:r>
        <w:rPr>
          <w:sz w:val="20"/>
        </w:rPr>
        <w:t>dans</w:t>
      </w:r>
      <w:r>
        <w:rPr>
          <w:spacing w:val="-1"/>
          <w:sz w:val="20"/>
        </w:rPr>
        <w:t xml:space="preserve"> </w:t>
      </w:r>
      <w:r>
        <w:rPr>
          <w:sz w:val="20"/>
        </w:rPr>
        <w:t>laquelle</w:t>
      </w:r>
      <w:r>
        <w:rPr>
          <w:spacing w:val="-2"/>
          <w:sz w:val="20"/>
        </w:rPr>
        <w:t xml:space="preserve"> </w:t>
      </w:r>
      <w:r>
        <w:rPr>
          <w:sz w:val="20"/>
        </w:rPr>
        <w:t xml:space="preserve">les actifs et les activités économiques à risque sont pris en compte dans la définition de la stratégie de l’entreprise, dans ses décisions d’investissement, ainsi que dans les </w:t>
      </w:r>
      <w:r>
        <w:rPr>
          <w:rFonts w:ascii="Arial" w:hAnsi="Arial"/>
          <w:b/>
          <w:i/>
          <w:sz w:val="20"/>
        </w:rPr>
        <w:t xml:space="preserve">actions </w:t>
      </w:r>
      <w:r>
        <w:rPr>
          <w:sz w:val="20"/>
        </w:rPr>
        <w:t>d’atténuation actuelles ou prévues;</w:t>
      </w:r>
    </w:p>
    <w:p>
      <w:pPr>
        <w:pStyle w:val="Paragraphedeliste"/>
        <w:numPr>
          <w:ilvl w:val="1"/>
          <w:numId w:val="31"/>
        </w:numPr>
        <w:tabs>
          <w:tab w:val="left" w:pos="2116"/>
          <w:tab w:val="left" w:pos="2118"/>
        </w:tabs>
        <w:spacing w:before="229"/>
        <w:ind w:right="774"/>
        <w:jc w:val="both"/>
        <w:rPr>
          <w:sz w:val="20"/>
        </w:rPr>
      </w:pPr>
      <w:r>
        <w:rPr>
          <w:sz w:val="20"/>
        </w:rPr>
        <w:t xml:space="preserve">la capacité de l’entreprise à ajuster ou à adapter sa stratégie et son </w:t>
      </w:r>
      <w:r>
        <w:rPr>
          <w:rFonts w:ascii="Arial" w:hAnsi="Arial"/>
          <w:b/>
          <w:i/>
          <w:sz w:val="20"/>
        </w:rPr>
        <w:t xml:space="preserve">modèle économique </w:t>
      </w:r>
      <w:r>
        <w:rPr>
          <w:sz w:val="20"/>
        </w:rPr>
        <w:t>au changement climatique à court, moyen et long terme, y compris en garantissant un accès continu au financement à un coût abordable du capital, la capacité de redéployer, moderniser ou déclasser des actifs existants, en transférant son portefeuille de produits et de services, ou en requalifiant sa main-d’œuvre.</w:t>
      </w:r>
    </w:p>
    <w:p>
      <w:pPr>
        <w:spacing w:before="123"/>
        <w:ind w:left="700"/>
        <w:rPr>
          <w:rFonts w:ascii="Arial" w:hAnsi="Arial"/>
          <w:b/>
          <w:i/>
        </w:rPr>
      </w:pPr>
      <w:bookmarkStart w:id="11" w:name="Gestion_des_incidences,_risques_et_oppor"/>
      <w:bookmarkEnd w:id="11"/>
      <w:r>
        <w:rPr>
          <w:rFonts w:ascii="Arial" w:hAnsi="Arial"/>
          <w:b/>
          <w:i/>
          <w:u w:val="thick"/>
        </w:rPr>
        <w:t>Gestion</w:t>
      </w:r>
      <w:r>
        <w:rPr>
          <w:rFonts w:ascii="Arial" w:hAnsi="Arial"/>
          <w:b/>
          <w:i/>
          <w:spacing w:val="-5"/>
          <w:u w:val="thick"/>
        </w:rPr>
        <w:t xml:space="preserve"> </w:t>
      </w:r>
      <w:r>
        <w:rPr>
          <w:rFonts w:ascii="Arial" w:hAnsi="Arial"/>
          <w:b/>
          <w:i/>
          <w:u w:val="thick"/>
        </w:rPr>
        <w:t>des</w:t>
      </w:r>
      <w:r>
        <w:rPr>
          <w:rFonts w:ascii="Arial" w:hAnsi="Arial"/>
          <w:b/>
          <w:i/>
          <w:spacing w:val="-7"/>
          <w:u w:val="thick"/>
        </w:rPr>
        <w:t xml:space="preserve"> </w:t>
      </w:r>
      <w:r>
        <w:rPr>
          <w:rFonts w:ascii="Arial" w:hAnsi="Arial"/>
          <w:b/>
          <w:i/>
          <w:u w:val="thick"/>
        </w:rPr>
        <w:t>incidences,</w:t>
      </w:r>
      <w:r>
        <w:rPr>
          <w:rFonts w:ascii="Arial" w:hAnsi="Arial"/>
          <w:b/>
          <w:i/>
          <w:spacing w:val="-4"/>
          <w:u w:val="thick"/>
        </w:rPr>
        <w:t xml:space="preserve"> </w:t>
      </w:r>
      <w:r>
        <w:rPr>
          <w:rFonts w:ascii="Arial" w:hAnsi="Arial"/>
          <w:b/>
          <w:i/>
          <w:u w:val="thick"/>
        </w:rPr>
        <w:t>risques</w:t>
      </w:r>
      <w:r>
        <w:rPr>
          <w:rFonts w:ascii="Arial" w:hAnsi="Arial"/>
          <w:b/>
          <w:i/>
          <w:spacing w:val="-7"/>
          <w:u w:val="thick"/>
        </w:rPr>
        <w:t xml:space="preserve"> </w:t>
      </w:r>
      <w:r>
        <w:rPr>
          <w:rFonts w:ascii="Arial" w:hAnsi="Arial"/>
          <w:b/>
          <w:i/>
          <w:u w:val="thick"/>
        </w:rPr>
        <w:t>et</w:t>
      </w:r>
      <w:r>
        <w:rPr>
          <w:rFonts w:ascii="Arial" w:hAnsi="Arial"/>
          <w:b/>
          <w:i/>
          <w:spacing w:val="-5"/>
          <w:u w:val="thick"/>
        </w:rPr>
        <w:t xml:space="preserve"> </w:t>
      </w:r>
      <w:r>
        <w:rPr>
          <w:rFonts w:ascii="Arial" w:hAnsi="Arial"/>
          <w:b/>
          <w:i/>
          <w:spacing w:val="-2"/>
          <w:u w:val="thick"/>
        </w:rPr>
        <w:t>opportunités</w:t>
      </w:r>
    </w:p>
    <w:p>
      <w:pPr>
        <w:pStyle w:val="Corpsdetexte"/>
        <w:spacing w:before="142"/>
        <w:rPr>
          <w:rFonts w:ascii="Arial"/>
          <w:b/>
          <w:i/>
          <w:sz w:val="22"/>
        </w:rPr>
      </w:pPr>
    </w:p>
    <w:p>
      <w:pPr>
        <w:pStyle w:val="Titre2"/>
        <w:ind w:right="770"/>
        <w:jc w:val="both"/>
      </w:pPr>
      <w:bookmarkStart w:id="12" w:name="Exigence_de_publication_liée_à_ESRS_2_IR"/>
      <w:bookmarkEnd w:id="12"/>
      <w:r>
        <w:t>Exigence de publication liée à ESRS 2 IRO-1 – Description des processus permettant d’identifier et d’évaluer les incidences, risques et opportunités importants liés au changement climatique</w:t>
      </w:r>
    </w:p>
    <w:p>
      <w:pPr>
        <w:pStyle w:val="Corpsdetexte"/>
        <w:spacing w:before="6"/>
        <w:rPr>
          <w:rFonts w:ascii="Arial"/>
          <w:b/>
          <w:i/>
          <w:sz w:val="4"/>
        </w:rPr>
      </w:pPr>
      <w:r>
        <w:rPr>
          <w:noProof/>
        </w:rPr>
        <mc:AlternateContent>
          <mc:Choice Requires="wps">
            <w:drawing>
              <wp:anchor distT="0" distB="0" distL="0" distR="0" simplePos="0" relativeHeight="487600640" behindDoc="1" locked="0" layoutInCell="1" allowOverlap="1">
                <wp:simplePos x="0" y="0"/>
                <wp:positionH relativeFrom="page">
                  <wp:posOffset>930910</wp:posOffset>
                </wp:positionH>
                <wp:positionV relativeFrom="paragraph">
                  <wp:posOffset>48591</wp:posOffset>
                </wp:positionV>
                <wp:extent cx="5629910" cy="127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9910" cy="1270"/>
                        </a:xfrm>
                        <a:custGeom>
                          <a:avLst/>
                          <a:gdLst/>
                          <a:ahLst/>
                          <a:cxnLst/>
                          <a:rect l="l" t="t" r="r" b="b"/>
                          <a:pathLst>
                            <a:path w="5629910">
                              <a:moveTo>
                                <a:pt x="0" y="0"/>
                              </a:moveTo>
                              <a:lnTo>
                                <a:pt x="5629909"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7" o:spid="_x0000_s1026" style="position:absolute;margin-left:73.3pt;margin-top:3.85pt;width:443.3pt;height:.1pt;z-index:-15715840;visibility:visible;mso-wrap-style:square;mso-wrap-distance-left:0;mso-wrap-distance-top:0;mso-wrap-distance-right:0;mso-wrap-distance-bottom:0;mso-position-horizontal:absolute;mso-position-horizontal-relative:page;mso-position-vertical:absolute;mso-position-vertical-relative:text;v-text-anchor:top" coordsize="562991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" path="m,l5629909,e" filled="f" strokeweight=".5pt">
                <v:path arrowok="t"/>
                <w10:wrap type="topAndBottom" anchorx="page"/>
              </v:shape>
            </w:pict>
          </mc:Fallback>
        </mc:AlternateContent>
      </w:r>
    </w:p>
    <w:p>
      <w:pPr>
        <w:pStyle w:val="Corpsdetexte"/>
        <w:spacing w:before="38"/>
        <w:ind w:left="1408" w:right="777" w:hanging="708"/>
        <w:jc w:val="both"/>
      </w:pPr>
      <w:r>
        <w:t>AR</w:t>
      </w:r>
      <w:r>
        <w:rPr>
          <w:spacing w:val="-3"/>
        </w:rPr>
        <w:t xml:space="preserve"> </w:t>
      </w:r>
      <w:r>
        <w:t>9.</w:t>
      </w:r>
      <w:r>
        <w:rPr>
          <w:spacing w:val="80"/>
        </w:rPr>
        <w:t xml:space="preserve"> </w:t>
      </w:r>
      <w:r>
        <w:t>Lorsqu’elle</w:t>
      </w:r>
      <w:r>
        <w:rPr>
          <w:spacing w:val="-3"/>
        </w:rPr>
        <w:t xml:space="preserve"> </w:t>
      </w:r>
      <w:r>
        <w:t>publie</w:t>
      </w:r>
      <w:r>
        <w:rPr>
          <w:spacing w:val="-1"/>
        </w:rPr>
        <w:t xml:space="preserve"> </w:t>
      </w:r>
      <w:r>
        <w:t>les</w:t>
      </w:r>
      <w:r>
        <w:rPr>
          <w:spacing w:val="-2"/>
        </w:rPr>
        <w:t xml:space="preserve"> </w:t>
      </w:r>
      <w:r>
        <w:t>informations</w:t>
      </w:r>
      <w:r>
        <w:rPr>
          <w:spacing w:val="-2"/>
        </w:rPr>
        <w:t xml:space="preserve"> </w:t>
      </w:r>
      <w:r>
        <w:t>relatives</w:t>
      </w:r>
      <w:r>
        <w:rPr>
          <w:spacing w:val="-2"/>
        </w:rPr>
        <w:t xml:space="preserve"> </w:t>
      </w:r>
      <w:r>
        <w:t>aux</w:t>
      </w:r>
      <w:r>
        <w:rPr>
          <w:spacing w:val="-2"/>
        </w:rPr>
        <w:t xml:space="preserve"> </w:t>
      </w:r>
      <w:r>
        <w:t>processus</w:t>
      </w:r>
      <w:r>
        <w:rPr>
          <w:spacing w:val="-2"/>
        </w:rPr>
        <w:t xml:space="preserve"> </w:t>
      </w:r>
      <w:r>
        <w:t>permettant</w:t>
      </w:r>
      <w:r>
        <w:rPr>
          <w:spacing w:val="-3"/>
        </w:rPr>
        <w:t xml:space="preserve"> </w:t>
      </w:r>
      <w:r>
        <w:t>d’identifier et</w:t>
      </w:r>
      <w:r>
        <w:rPr>
          <w:spacing w:val="-3"/>
        </w:rPr>
        <w:t xml:space="preserve"> </w:t>
      </w:r>
      <w:r>
        <w:t>d’évaluer les incidences sur le climat conformément au paragraphe 20, point</w:t>
      </w:r>
      <w:r>
        <w:rPr>
          <w:spacing w:val="-3"/>
        </w:rPr>
        <w:t xml:space="preserve"> </w:t>
      </w:r>
      <w:r>
        <w:t>a), l’entreprise explique comment elle a:</w:t>
      </w:r>
    </w:p>
    <w:p>
      <w:pPr>
        <w:pStyle w:val="Paragraphedeliste"/>
        <w:numPr>
          <w:ilvl w:val="0"/>
          <w:numId w:val="30"/>
        </w:numPr>
        <w:tabs>
          <w:tab w:val="left" w:pos="2260"/>
        </w:tabs>
        <w:ind w:right="772"/>
        <w:jc w:val="both"/>
        <w:rPr>
          <w:sz w:val="20"/>
        </w:rPr>
      </w:pPr>
      <w:r>
        <w:rPr>
          <w:sz w:val="20"/>
        </w:rPr>
        <w:t xml:space="preserve">analysé ses activités et ses plans afin de recenser les sources réelles et potentielles futures d’émissions de GES et, le cas échéant, les facteurs à l’origine d’autres incidences liées au changement climatique (par exemple, les </w:t>
      </w:r>
      <w:r>
        <w:rPr>
          <w:rFonts w:ascii="Arial" w:hAnsi="Arial"/>
          <w:b/>
          <w:i/>
          <w:sz w:val="20"/>
        </w:rPr>
        <w:t xml:space="preserve">émissions </w:t>
      </w:r>
      <w:r>
        <w:rPr>
          <w:sz w:val="20"/>
        </w:rPr>
        <w:t xml:space="preserve">de carbone noir ou d’ozone troposphérique, ou un </w:t>
      </w:r>
      <w:r>
        <w:rPr>
          <w:rFonts w:ascii="Arial" w:hAnsi="Arial"/>
          <w:b/>
          <w:i/>
          <w:sz w:val="20"/>
        </w:rPr>
        <w:t>changement d’affectation des terres</w:t>
      </w:r>
      <w:r>
        <w:rPr>
          <w:sz w:val="20"/>
        </w:rPr>
        <w:t>) dans le cadre de ses opérations propres et tout au long de la chaîne de valeur; et</w:t>
      </w:r>
    </w:p>
    <w:p>
      <w:pPr>
        <w:pStyle w:val="Paragraphedeliste"/>
        <w:numPr>
          <w:ilvl w:val="0"/>
          <w:numId w:val="30"/>
        </w:numPr>
        <w:tabs>
          <w:tab w:val="left" w:pos="2260"/>
        </w:tabs>
        <w:spacing w:before="123"/>
        <w:ind w:right="771"/>
        <w:jc w:val="both"/>
        <w:rPr>
          <w:sz w:val="20"/>
        </w:rPr>
      </w:pPr>
      <w:r>
        <w:rPr>
          <w:sz w:val="20"/>
        </w:rPr>
        <w:t>a évalué ses incidences réelles et potentielles sur le changement climatique (c’est- à-dire ses émissions totales de GES).</w:t>
      </w:r>
    </w:p>
    <w:p>
      <w:pPr>
        <w:pStyle w:val="Corpsdetexte"/>
        <w:spacing w:before="119"/>
        <w:ind w:left="1408" w:right="772" w:hanging="708"/>
        <w:jc w:val="both"/>
      </w:pPr>
      <w:r>
        <w:t>AR</w:t>
      </w:r>
      <w:r>
        <w:rPr>
          <w:spacing w:val="-1"/>
        </w:rPr>
        <w:t xml:space="preserve"> </w:t>
      </w:r>
      <w:r>
        <w:t>10.</w:t>
      </w:r>
      <w:r>
        <w:rPr>
          <w:spacing w:val="40"/>
        </w:rPr>
        <w:t xml:space="preserve"> </w:t>
      </w:r>
      <w:r>
        <w:t>L’entreprise</w:t>
      </w:r>
      <w:r>
        <w:rPr>
          <w:spacing w:val="40"/>
        </w:rPr>
        <w:t xml:space="preserve"> </w:t>
      </w:r>
      <w:r>
        <w:t>peut</w:t>
      </w:r>
      <w:r>
        <w:rPr>
          <w:spacing w:val="40"/>
        </w:rPr>
        <w:t xml:space="preserve"> </w:t>
      </w:r>
      <w:r>
        <w:t>lier</w:t>
      </w:r>
      <w:r>
        <w:rPr>
          <w:spacing w:val="40"/>
        </w:rPr>
        <w:t xml:space="preserve"> </w:t>
      </w:r>
      <w:r>
        <w:t>les</w:t>
      </w:r>
      <w:r>
        <w:rPr>
          <w:spacing w:val="40"/>
        </w:rPr>
        <w:t xml:space="preserve"> </w:t>
      </w:r>
      <w:r>
        <w:t>informations</w:t>
      </w:r>
      <w:r>
        <w:rPr>
          <w:spacing w:val="40"/>
        </w:rPr>
        <w:t xml:space="preserve"> </w:t>
      </w:r>
      <w:r>
        <w:t>publiées</w:t>
      </w:r>
      <w:r>
        <w:rPr>
          <w:spacing w:val="40"/>
        </w:rPr>
        <w:t xml:space="preserve"> </w:t>
      </w:r>
      <w:r>
        <w:t>au</w:t>
      </w:r>
      <w:r>
        <w:rPr>
          <w:spacing w:val="39"/>
        </w:rPr>
        <w:t xml:space="preserve"> </w:t>
      </w:r>
      <w:r>
        <w:t>titre</w:t>
      </w:r>
      <w:r>
        <w:rPr>
          <w:spacing w:val="40"/>
        </w:rPr>
        <w:t xml:space="preserve"> </w:t>
      </w:r>
      <w:r>
        <w:t>du</w:t>
      </w:r>
      <w:r>
        <w:rPr>
          <w:spacing w:val="39"/>
        </w:rPr>
        <w:t xml:space="preserve"> </w:t>
      </w:r>
      <w:r>
        <w:t>paragraphe 20,</w:t>
      </w:r>
      <w:r>
        <w:rPr>
          <w:spacing w:val="39"/>
        </w:rPr>
        <w:t xml:space="preserve"> </w:t>
      </w:r>
      <w:r>
        <w:t>point</w:t>
      </w:r>
      <w:r>
        <w:rPr>
          <w:spacing w:val="-2"/>
        </w:rPr>
        <w:t xml:space="preserve"> </w:t>
      </w:r>
      <w:r>
        <w:t>a),</w:t>
      </w:r>
      <w:r>
        <w:rPr>
          <w:spacing w:val="40"/>
        </w:rPr>
        <w:t xml:space="preserve"> </w:t>
      </w:r>
      <w:r>
        <w:t>et</w:t>
      </w:r>
      <w:r>
        <w:rPr>
          <w:spacing w:val="39"/>
        </w:rPr>
        <w:t xml:space="preserve"> </w:t>
      </w:r>
      <w:r>
        <w:t>de l’AR</w:t>
      </w:r>
      <w:r>
        <w:rPr>
          <w:spacing w:val="-3"/>
        </w:rPr>
        <w:t xml:space="preserve"> </w:t>
      </w:r>
      <w:r>
        <w:t>9 aux informations publiées conformément aux exigences de publication suivantes: l’exigence de publication E1-1, paragraphe</w:t>
      </w:r>
      <w:r>
        <w:rPr>
          <w:spacing w:val="-2"/>
        </w:rPr>
        <w:t xml:space="preserve"> </w:t>
      </w:r>
      <w:r>
        <w:t>16, point</w:t>
      </w:r>
      <w:r>
        <w:rPr>
          <w:spacing w:val="-1"/>
        </w:rPr>
        <w:t xml:space="preserve"> </w:t>
      </w:r>
      <w:r>
        <w:t>d), relative aux émissions de GES verrouillées, l’exigence de publication E1-4 et l’exigence de publication E1-6.</w:t>
      </w:r>
    </w:p>
    <w:p>
      <w:pPr>
        <w:pStyle w:val="Corpsdetexte"/>
        <w:spacing w:before="121"/>
        <w:ind w:left="1408" w:right="774" w:hanging="708"/>
        <w:jc w:val="both"/>
      </w:pPr>
      <w:r>
        <w:t>AR</w:t>
      </w:r>
      <w:r>
        <w:rPr>
          <w:spacing w:val="-3"/>
        </w:rPr>
        <w:t xml:space="preserve"> </w:t>
      </w:r>
      <w:r>
        <w:t>11.</w:t>
      </w:r>
      <w:r>
        <w:rPr>
          <w:spacing w:val="40"/>
        </w:rPr>
        <w:t xml:space="preserve"> </w:t>
      </w:r>
      <w:r>
        <w:t>Lorsqu’elle</w:t>
      </w:r>
      <w:r>
        <w:rPr>
          <w:spacing w:val="-3"/>
        </w:rPr>
        <w:t xml:space="preserve"> </w:t>
      </w:r>
      <w:r>
        <w:t>publie</w:t>
      </w:r>
      <w:r>
        <w:rPr>
          <w:spacing w:val="-3"/>
        </w:rPr>
        <w:t xml:space="preserve"> </w:t>
      </w:r>
      <w:r>
        <w:t>les</w:t>
      </w:r>
      <w:r>
        <w:rPr>
          <w:spacing w:val="-1"/>
        </w:rPr>
        <w:t xml:space="preserve"> </w:t>
      </w:r>
      <w:r>
        <w:t>informations</w:t>
      </w:r>
      <w:r>
        <w:rPr>
          <w:spacing w:val="-2"/>
        </w:rPr>
        <w:t xml:space="preserve"> </w:t>
      </w:r>
      <w:r>
        <w:t>relatives</w:t>
      </w:r>
      <w:r>
        <w:rPr>
          <w:spacing w:val="-1"/>
        </w:rPr>
        <w:t xml:space="preserve"> </w:t>
      </w:r>
      <w:r>
        <w:t>aux</w:t>
      </w:r>
      <w:r>
        <w:rPr>
          <w:spacing w:val="-2"/>
        </w:rPr>
        <w:t xml:space="preserve"> </w:t>
      </w:r>
      <w:r>
        <w:t>processus</w:t>
      </w:r>
      <w:r>
        <w:rPr>
          <w:spacing w:val="-2"/>
        </w:rPr>
        <w:t xml:space="preserve"> </w:t>
      </w:r>
      <w:r>
        <w:t>permettant</w:t>
      </w:r>
      <w:r>
        <w:rPr>
          <w:spacing w:val="-3"/>
        </w:rPr>
        <w:t xml:space="preserve"> </w:t>
      </w:r>
      <w:r>
        <w:t>d'identifier</w:t>
      </w:r>
      <w:r>
        <w:rPr>
          <w:spacing w:val="-1"/>
        </w:rPr>
        <w:t xml:space="preserve"> </w:t>
      </w:r>
      <w:r>
        <w:t>et</w:t>
      </w:r>
      <w:r>
        <w:rPr>
          <w:spacing w:val="-3"/>
        </w:rPr>
        <w:t xml:space="preserve"> </w:t>
      </w:r>
      <w:r>
        <w:t xml:space="preserve">d’évaluer les </w:t>
      </w:r>
      <w:r>
        <w:rPr>
          <w:rFonts w:ascii="Arial" w:hAnsi="Arial"/>
          <w:b/>
          <w:i/>
        </w:rPr>
        <w:t xml:space="preserve">risques physiques </w:t>
      </w:r>
      <w:r>
        <w:t>conformément au paragraphe 20, point</w:t>
      </w:r>
      <w:r>
        <w:rPr>
          <w:spacing w:val="-4"/>
        </w:rPr>
        <w:t xml:space="preserve"> </w:t>
      </w:r>
      <w:r>
        <w:t xml:space="preserve">b), l’entreprise explique si et </w:t>
      </w:r>
      <w:r>
        <w:rPr>
          <w:spacing w:val="-2"/>
        </w:rPr>
        <w:t>comment:</w:t>
      </w:r>
    </w:p>
    <w:p>
      <w:pPr>
        <w:pStyle w:val="Paragraphedeliste"/>
        <w:numPr>
          <w:ilvl w:val="0"/>
          <w:numId w:val="29"/>
        </w:numPr>
        <w:tabs>
          <w:tab w:val="left" w:pos="2260"/>
        </w:tabs>
        <w:spacing w:before="122"/>
        <w:ind w:right="771"/>
        <w:jc w:val="both"/>
        <w:rPr>
          <w:sz w:val="20"/>
        </w:rPr>
      </w:pPr>
      <w:r>
        <w:rPr>
          <w:sz w:val="20"/>
        </w:rPr>
        <w:t>elle a identifié des aléas liés au changement climatique (voir tableau ci-dessous) à court, moyen et long terme et a analysé si ses actifs et ses activités économiques pouvaient être exposés à ces aléas;</w:t>
      </w:r>
    </w:p>
    <w:p>
      <w:pPr>
        <w:pStyle w:val="Paragraphedeliste"/>
        <w:numPr>
          <w:ilvl w:val="0"/>
          <w:numId w:val="29"/>
        </w:numPr>
        <w:tabs>
          <w:tab w:val="left" w:pos="2260"/>
        </w:tabs>
        <w:spacing w:before="119"/>
        <w:ind w:right="781"/>
        <w:jc w:val="both"/>
        <w:rPr>
          <w:sz w:val="20"/>
        </w:rPr>
      </w:pPr>
      <w:r>
        <w:rPr>
          <w:sz w:val="20"/>
        </w:rPr>
        <w:t>elle a défini des horizons temporels à court, moyen et long terme et comment ces définitions sont liées à la durée de vie prévue des actifs, aux horizons de planification stratégique et aux plans d’allocation des fonds propres de l’entreprise;</w:t>
      </w:r>
    </w:p>
    <w:p>
      <w:pPr>
        <w:pStyle w:val="Paragraphedeliste"/>
        <w:numPr>
          <w:ilvl w:val="0"/>
          <w:numId w:val="29"/>
        </w:numPr>
        <w:tabs>
          <w:tab w:val="left" w:pos="2260"/>
        </w:tabs>
        <w:ind w:right="779"/>
        <w:jc w:val="both"/>
        <w:rPr>
          <w:sz w:val="20"/>
        </w:rPr>
      </w:pPr>
      <w:r>
        <w:rPr>
          <w:sz w:val="20"/>
        </w:rPr>
        <w:t>elle a évalué dans quelle mesure</w:t>
      </w:r>
      <w:r>
        <w:rPr>
          <w:spacing w:val="-2"/>
          <w:sz w:val="20"/>
        </w:rPr>
        <w:t xml:space="preserve"> </w:t>
      </w:r>
      <w:r>
        <w:rPr>
          <w:sz w:val="20"/>
        </w:rPr>
        <w:t>ses actifs</w:t>
      </w:r>
      <w:r>
        <w:rPr>
          <w:spacing w:val="-1"/>
          <w:sz w:val="20"/>
        </w:rPr>
        <w:t xml:space="preserve"> </w:t>
      </w:r>
      <w:r>
        <w:rPr>
          <w:sz w:val="20"/>
        </w:rPr>
        <w:t>et ses</w:t>
      </w:r>
      <w:r>
        <w:rPr>
          <w:spacing w:val="-1"/>
          <w:sz w:val="20"/>
        </w:rPr>
        <w:t xml:space="preserve"> </w:t>
      </w:r>
      <w:r>
        <w:rPr>
          <w:sz w:val="20"/>
        </w:rPr>
        <w:t>activités</w:t>
      </w:r>
      <w:r>
        <w:rPr>
          <w:spacing w:val="-1"/>
          <w:sz w:val="20"/>
        </w:rPr>
        <w:t xml:space="preserve"> </w:t>
      </w:r>
      <w:r>
        <w:rPr>
          <w:sz w:val="20"/>
        </w:rPr>
        <w:t>économiques pouvaient être exposés et étaient sensibles aux aléas liés au changement climatique identifiés,</w:t>
      </w:r>
      <w:r>
        <w:rPr>
          <w:spacing w:val="-1"/>
          <w:sz w:val="20"/>
        </w:rPr>
        <w:t xml:space="preserve"> </w:t>
      </w:r>
      <w:r>
        <w:rPr>
          <w:sz w:val="20"/>
        </w:rPr>
        <w:t>en</w:t>
      </w:r>
      <w:r>
        <w:rPr>
          <w:spacing w:val="-1"/>
          <w:sz w:val="20"/>
        </w:rPr>
        <w:t xml:space="preserve"> </w:t>
      </w:r>
      <w:r>
        <w:rPr>
          <w:sz w:val="20"/>
        </w:rPr>
        <w:t>tenant</w:t>
      </w:r>
      <w:r>
        <w:rPr>
          <w:spacing w:val="-1"/>
          <w:sz w:val="20"/>
        </w:rPr>
        <w:t xml:space="preserve"> </w:t>
      </w:r>
      <w:r>
        <w:rPr>
          <w:sz w:val="20"/>
        </w:rPr>
        <w:t>compte</w:t>
      </w:r>
      <w:r>
        <w:rPr>
          <w:spacing w:val="-2"/>
          <w:sz w:val="20"/>
        </w:rPr>
        <w:t xml:space="preserve"> </w:t>
      </w:r>
      <w:r>
        <w:rPr>
          <w:sz w:val="20"/>
        </w:rPr>
        <w:t>de</w:t>
      </w:r>
      <w:r>
        <w:rPr>
          <w:spacing w:val="-2"/>
          <w:sz w:val="20"/>
        </w:rPr>
        <w:t xml:space="preserve"> </w:t>
      </w:r>
      <w:r>
        <w:rPr>
          <w:sz w:val="20"/>
        </w:rPr>
        <w:t>la</w:t>
      </w:r>
      <w:r>
        <w:rPr>
          <w:spacing w:val="-1"/>
          <w:sz w:val="20"/>
        </w:rPr>
        <w:t xml:space="preserve"> </w:t>
      </w:r>
      <w:r>
        <w:rPr>
          <w:sz w:val="20"/>
        </w:rPr>
        <w:t>probabilité, de l’ampleur et</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durée</w:t>
      </w:r>
      <w:r>
        <w:rPr>
          <w:spacing w:val="-1"/>
          <w:sz w:val="20"/>
        </w:rPr>
        <w:t xml:space="preserve"> </w:t>
      </w:r>
      <w:r>
        <w:rPr>
          <w:sz w:val="20"/>
        </w:rPr>
        <w:t xml:space="preserve">des aléas, ainsi que des coordonnées géospatiales (telles que la nomenclature des unités territoriales statistiques – NUTS pour le territoire de l’Union) propres à la localisation et aux </w:t>
      </w:r>
      <w:r>
        <w:rPr>
          <w:rFonts w:ascii="Arial" w:hAnsi="Arial"/>
          <w:b/>
          <w:i/>
          <w:sz w:val="20"/>
        </w:rPr>
        <w:t xml:space="preserve">chaînes d’approvisionnement </w:t>
      </w:r>
      <w:r>
        <w:rPr>
          <w:sz w:val="20"/>
        </w:rPr>
        <w:t>de l’entreprise; et</w:t>
      </w:r>
    </w:p>
    <w:p>
      <w:pPr>
        <w:pStyle w:val="Paragraphedeliste"/>
        <w:numPr>
          <w:ilvl w:val="0"/>
          <w:numId w:val="29"/>
        </w:numPr>
        <w:tabs>
          <w:tab w:val="left" w:pos="2260"/>
        </w:tabs>
        <w:spacing w:before="120"/>
        <w:ind w:right="773"/>
        <w:jc w:val="both"/>
        <w:rPr>
          <w:sz w:val="20"/>
        </w:rPr>
      </w:pPr>
      <w:r>
        <w:rPr>
          <w:sz w:val="20"/>
        </w:rPr>
        <w:t xml:space="preserve">l’identification des aléas liés au changement climatique et l’évaluation de l’exposition et de la sensibilité reposent sur des </w:t>
      </w:r>
      <w:r>
        <w:rPr>
          <w:rFonts w:ascii="Arial" w:hAnsi="Arial"/>
          <w:b/>
          <w:i/>
          <w:sz w:val="20"/>
        </w:rPr>
        <w:t xml:space="preserve">scénarios </w:t>
      </w:r>
      <w:r>
        <w:rPr>
          <w:sz w:val="20"/>
        </w:rPr>
        <w:t>climatiques à</w:t>
      </w:r>
      <w:r>
        <w:rPr>
          <w:spacing w:val="40"/>
          <w:sz w:val="20"/>
        </w:rPr>
        <w:t xml:space="preserve"> </w:t>
      </w:r>
      <w:r>
        <w:rPr>
          <w:rFonts w:ascii="Arial" w:hAnsi="Arial"/>
          <w:b/>
          <w:i/>
          <w:sz w:val="20"/>
        </w:rPr>
        <w:t xml:space="preserve">émissions </w:t>
      </w:r>
      <w:r>
        <w:rPr>
          <w:sz w:val="20"/>
        </w:rPr>
        <w:t>élevées qui peuvent faire fond, par exemple, sur le SSP5-8.5 du GIEC ou</w:t>
      </w:r>
      <w:r>
        <w:rPr>
          <w:spacing w:val="-1"/>
          <w:sz w:val="20"/>
        </w:rPr>
        <w:t xml:space="preserve"> </w:t>
      </w:r>
      <w:r>
        <w:rPr>
          <w:sz w:val="20"/>
        </w:rPr>
        <w:t>sur des projections climatiques régionales pertinentes basées sur ces scénarios d’émissions, ou sur des scénarios climatiques du réseau des banques centrales et des superviseurs pour le verdissement du système financier (NGFS) de type «Hot</w:t>
      </w:r>
    </w:p>
    <w:p>
      <w:pPr>
        <w:jc w:val="both"/>
        <w:rPr>
          <w:sz w:val="20"/>
        </w:rPr>
        <w:sectPr>
          <w:pgSz w:w="11910" w:h="16840"/>
          <w:pgMar w:top="1340" w:right="740" w:bottom="1200" w:left="740" w:header="0" w:footer="1008" w:gutter="0"/>
          <w:cols w:space="720"/>
        </w:sectPr>
      </w:pPr>
    </w:p>
    <w:p>
      <w:pPr>
        <w:pStyle w:val="Corpsdetexte"/>
        <w:spacing w:before="81"/>
        <w:ind w:left="2260" w:right="772"/>
        <w:jc w:val="both"/>
      </w:pPr>
      <w:r>
        <w:lastRenderedPageBreak/>
        <w:t>house world» (Vers un monde plus chaud) ou «Too little, too late» (Trop peu, trop tard) dans lesquels les risques physiques sont élevés. Concernant les exigences générales</w:t>
      </w:r>
      <w:r>
        <w:rPr>
          <w:spacing w:val="-3"/>
        </w:rPr>
        <w:t xml:space="preserve"> </w:t>
      </w:r>
      <w:r>
        <w:t>relatives</w:t>
      </w:r>
      <w:r>
        <w:rPr>
          <w:spacing w:val="-3"/>
        </w:rPr>
        <w:t xml:space="preserve"> </w:t>
      </w:r>
      <w:r>
        <w:t>à</w:t>
      </w:r>
      <w:r>
        <w:rPr>
          <w:spacing w:val="-3"/>
        </w:rPr>
        <w:t xml:space="preserve"> </w:t>
      </w:r>
      <w:r>
        <w:t>l’</w:t>
      </w:r>
      <w:r>
        <w:rPr>
          <w:rFonts w:ascii="Arial" w:hAnsi="Arial"/>
          <w:b/>
          <w:i/>
        </w:rPr>
        <w:t>analyse</w:t>
      </w:r>
      <w:r>
        <w:rPr>
          <w:rFonts w:ascii="Arial" w:hAnsi="Arial"/>
          <w:b/>
          <w:i/>
          <w:spacing w:val="-3"/>
        </w:rPr>
        <w:t xml:space="preserve"> </w:t>
      </w:r>
      <w:r>
        <w:rPr>
          <w:rFonts w:ascii="Arial" w:hAnsi="Arial"/>
          <w:b/>
          <w:i/>
        </w:rPr>
        <w:t>des</w:t>
      </w:r>
      <w:r>
        <w:rPr>
          <w:rFonts w:ascii="Arial" w:hAnsi="Arial"/>
          <w:b/>
          <w:i/>
          <w:spacing w:val="-3"/>
        </w:rPr>
        <w:t xml:space="preserve"> </w:t>
      </w:r>
      <w:r>
        <w:rPr>
          <w:rFonts w:ascii="Arial" w:hAnsi="Arial"/>
          <w:b/>
          <w:i/>
        </w:rPr>
        <w:t xml:space="preserve">scénarios </w:t>
      </w:r>
      <w:r>
        <w:t>climatiques,</w:t>
      </w:r>
      <w:r>
        <w:rPr>
          <w:spacing w:val="-1"/>
        </w:rPr>
        <w:t xml:space="preserve"> </w:t>
      </w:r>
      <w:r>
        <w:t>voir</w:t>
      </w:r>
      <w:r>
        <w:rPr>
          <w:spacing w:val="-1"/>
        </w:rPr>
        <w:t xml:space="preserve"> </w:t>
      </w:r>
      <w:r>
        <w:t>les</w:t>
      </w:r>
      <w:r>
        <w:rPr>
          <w:spacing w:val="-3"/>
        </w:rPr>
        <w:t xml:space="preserve"> </w:t>
      </w:r>
      <w:r>
        <w:t>paragraphes 18 et 19 ainsi que l’AR 13, l’AR 14 et l’AR 15.</w:t>
      </w:r>
    </w:p>
    <w:p>
      <w:pPr>
        <w:pStyle w:val="Corpsdetexte"/>
      </w:pPr>
    </w:p>
    <w:p>
      <w:pPr>
        <w:pStyle w:val="Corpsdetexte"/>
        <w:spacing w:before="133"/>
      </w:pPr>
    </w:p>
    <w:tbl>
      <w:tblPr>
        <w:tblStyle w:val="TableNormal"/>
        <w:tblW w:w="0" w:type="auto"/>
        <w:tblInd w:w="76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1E0" w:firstRow="1" w:lastRow="1" w:firstColumn="1" w:lastColumn="1" w:noHBand="0" w:noVBand="0"/>
      </w:tblPr>
      <w:tblGrid>
        <w:gridCol w:w="785"/>
        <w:gridCol w:w="2116"/>
        <w:gridCol w:w="110"/>
        <w:gridCol w:w="2139"/>
        <w:gridCol w:w="1187"/>
        <w:gridCol w:w="730"/>
        <w:gridCol w:w="458"/>
        <w:gridCol w:w="1338"/>
      </w:tblGrid>
      <w:tr>
        <w:trPr>
          <w:trHeight w:val="722"/>
        </w:trPr>
        <w:tc>
          <w:tcPr>
            <w:tcW w:w="8813" w:type="dxa"/>
            <w:gridSpan w:val="8"/>
            <w:tcBorders>
              <w:top w:val="nil"/>
              <w:left w:val="nil"/>
              <w:right w:val="nil"/>
            </w:tcBorders>
            <w:shd w:val="clear" w:color="auto" w:fill="4F81BC"/>
          </w:tcPr>
          <w:p>
            <w:pPr>
              <w:pStyle w:val="TableParagraph"/>
              <w:spacing w:line="227" w:lineRule="exact"/>
              <w:ind w:left="1646" w:right="1648"/>
              <w:jc w:val="center"/>
              <w:rPr>
                <w:rFonts w:ascii="Arial" w:hAnsi="Arial"/>
                <w:b/>
                <w:sz w:val="20"/>
              </w:rPr>
            </w:pPr>
            <w:r>
              <w:rPr>
                <w:rFonts w:ascii="Arial" w:hAnsi="Arial"/>
                <w:b/>
                <w:color w:val="FFFFFF"/>
                <w:sz w:val="20"/>
              </w:rPr>
              <w:t>Classification</w:t>
            </w:r>
            <w:r>
              <w:rPr>
                <w:rFonts w:ascii="Arial" w:hAnsi="Arial"/>
                <w:b/>
                <w:color w:val="FFFFFF"/>
                <w:spacing w:val="-8"/>
                <w:sz w:val="20"/>
              </w:rPr>
              <w:t xml:space="preserve"> </w:t>
            </w:r>
            <w:r>
              <w:rPr>
                <w:rFonts w:ascii="Arial" w:hAnsi="Arial"/>
                <w:b/>
                <w:color w:val="FFFFFF"/>
                <w:sz w:val="20"/>
              </w:rPr>
              <w:t>des</w:t>
            </w:r>
            <w:r>
              <w:rPr>
                <w:rFonts w:ascii="Arial" w:hAnsi="Arial"/>
                <w:b/>
                <w:color w:val="FFFFFF"/>
                <w:spacing w:val="-8"/>
                <w:sz w:val="20"/>
              </w:rPr>
              <w:t xml:space="preserve"> </w:t>
            </w:r>
            <w:r>
              <w:rPr>
                <w:rFonts w:ascii="Arial" w:hAnsi="Arial"/>
                <w:b/>
                <w:color w:val="FFFFFF"/>
                <w:sz w:val="20"/>
              </w:rPr>
              <w:t>aléas</w:t>
            </w:r>
            <w:r>
              <w:rPr>
                <w:rFonts w:ascii="Arial" w:hAnsi="Arial"/>
                <w:b/>
                <w:color w:val="FFFFFF"/>
                <w:spacing w:val="-7"/>
                <w:sz w:val="20"/>
              </w:rPr>
              <w:t xml:space="preserve"> </w:t>
            </w:r>
            <w:r>
              <w:rPr>
                <w:rFonts w:ascii="Arial" w:hAnsi="Arial"/>
                <w:b/>
                <w:color w:val="FFFFFF"/>
                <w:sz w:val="20"/>
              </w:rPr>
              <w:t>liés</w:t>
            </w:r>
            <w:r>
              <w:rPr>
                <w:rFonts w:ascii="Arial" w:hAnsi="Arial"/>
                <w:b/>
                <w:color w:val="FFFFFF"/>
                <w:spacing w:val="-9"/>
                <w:sz w:val="20"/>
              </w:rPr>
              <w:t xml:space="preserve"> </w:t>
            </w:r>
            <w:r>
              <w:rPr>
                <w:rFonts w:ascii="Arial" w:hAnsi="Arial"/>
                <w:b/>
                <w:color w:val="FFFFFF"/>
                <w:sz w:val="20"/>
              </w:rPr>
              <w:t>au</w:t>
            </w:r>
            <w:r>
              <w:rPr>
                <w:rFonts w:ascii="Arial" w:hAnsi="Arial"/>
                <w:b/>
                <w:color w:val="FFFFFF"/>
                <w:spacing w:val="-6"/>
                <w:sz w:val="20"/>
              </w:rPr>
              <w:t xml:space="preserve"> </w:t>
            </w:r>
            <w:r>
              <w:rPr>
                <w:rFonts w:ascii="Arial" w:hAnsi="Arial"/>
                <w:b/>
                <w:color w:val="FFFFFF"/>
                <w:sz w:val="20"/>
              </w:rPr>
              <w:t>changement</w:t>
            </w:r>
            <w:r>
              <w:rPr>
                <w:rFonts w:ascii="Arial" w:hAnsi="Arial"/>
                <w:b/>
                <w:color w:val="FFFFFF"/>
                <w:spacing w:val="-4"/>
                <w:sz w:val="20"/>
              </w:rPr>
              <w:t xml:space="preserve"> </w:t>
            </w:r>
            <w:r>
              <w:rPr>
                <w:rFonts w:ascii="Arial" w:hAnsi="Arial"/>
                <w:b/>
                <w:color w:val="FFFFFF"/>
                <w:spacing w:val="-2"/>
                <w:sz w:val="20"/>
              </w:rPr>
              <w:t>climatique</w:t>
            </w:r>
          </w:p>
          <w:p>
            <w:pPr>
              <w:pStyle w:val="TableParagraph"/>
              <w:spacing w:before="19" w:line="228" w:lineRule="exact"/>
              <w:ind w:left="1642" w:right="1648"/>
              <w:jc w:val="center"/>
              <w:rPr>
                <w:sz w:val="20"/>
              </w:rPr>
            </w:pPr>
            <w:r>
              <w:rPr>
                <w:color w:val="FFFFFF"/>
                <w:sz w:val="20"/>
              </w:rPr>
              <w:t>[Source:</w:t>
            </w:r>
            <w:r>
              <w:rPr>
                <w:color w:val="FFFFFF"/>
                <w:spacing w:val="-6"/>
                <w:sz w:val="20"/>
              </w:rPr>
              <w:t xml:space="preserve"> </w:t>
            </w:r>
            <w:r>
              <w:rPr>
                <w:color w:val="FFFFFF"/>
                <w:sz w:val="20"/>
              </w:rPr>
              <w:t>règlement</w:t>
            </w:r>
            <w:r>
              <w:rPr>
                <w:color w:val="FFFFFF"/>
                <w:spacing w:val="-7"/>
                <w:sz w:val="20"/>
              </w:rPr>
              <w:t xml:space="preserve"> </w:t>
            </w:r>
            <w:r>
              <w:rPr>
                <w:color w:val="FFFFFF"/>
                <w:sz w:val="20"/>
              </w:rPr>
              <w:t>délégué</w:t>
            </w:r>
            <w:r>
              <w:rPr>
                <w:color w:val="FFFFFF"/>
                <w:spacing w:val="-7"/>
                <w:sz w:val="20"/>
              </w:rPr>
              <w:t xml:space="preserve"> </w:t>
            </w:r>
            <w:r>
              <w:rPr>
                <w:color w:val="FFFFFF"/>
                <w:sz w:val="20"/>
              </w:rPr>
              <w:t>(UE)</w:t>
            </w:r>
            <w:r>
              <w:rPr>
                <w:color w:val="FFFFFF"/>
                <w:spacing w:val="-4"/>
                <w:sz w:val="20"/>
              </w:rPr>
              <w:t xml:space="preserve"> </w:t>
            </w:r>
            <w:r>
              <w:rPr>
                <w:color w:val="FFFFFF"/>
                <w:sz w:val="20"/>
              </w:rPr>
              <w:t>2021/2139</w:t>
            </w:r>
            <w:r>
              <w:rPr>
                <w:color w:val="FFFFFF"/>
                <w:spacing w:val="-8"/>
                <w:sz w:val="20"/>
              </w:rPr>
              <w:t xml:space="preserve"> </w:t>
            </w:r>
            <w:r>
              <w:rPr>
                <w:color w:val="FFFFFF"/>
                <w:sz w:val="20"/>
              </w:rPr>
              <w:t>de</w:t>
            </w:r>
            <w:r>
              <w:rPr>
                <w:color w:val="FFFFFF"/>
                <w:spacing w:val="-7"/>
                <w:sz w:val="20"/>
              </w:rPr>
              <w:t xml:space="preserve"> </w:t>
            </w:r>
            <w:r>
              <w:rPr>
                <w:color w:val="FFFFFF"/>
                <w:sz w:val="20"/>
              </w:rPr>
              <w:t xml:space="preserve">la </w:t>
            </w:r>
            <w:r>
              <w:rPr>
                <w:color w:val="FFFFFF"/>
                <w:spacing w:val="-2"/>
                <w:sz w:val="20"/>
              </w:rPr>
              <w:t>Commission].</w:t>
            </w:r>
          </w:p>
        </w:tc>
      </w:tr>
      <w:tr>
        <w:trPr>
          <w:trHeight w:val="703"/>
        </w:trPr>
        <w:tc>
          <w:tcPr>
            <w:tcW w:w="785" w:type="dxa"/>
            <w:tcBorders>
              <w:left w:val="nil"/>
              <w:right w:val="single" w:sz="48" w:space="0" w:color="FFFFFF"/>
            </w:tcBorders>
            <w:shd w:val="clear" w:color="auto" w:fill="DBE4F0"/>
          </w:tcPr>
          <w:p>
            <w:pPr>
              <w:pStyle w:val="TableParagraph"/>
              <w:rPr>
                <w:rFonts w:ascii="Times New Roman"/>
                <w:sz w:val="18"/>
              </w:rPr>
            </w:pPr>
          </w:p>
        </w:tc>
        <w:tc>
          <w:tcPr>
            <w:tcW w:w="2176" w:type="dxa"/>
            <w:gridSpan w:val="2"/>
            <w:tcBorders>
              <w:left w:val="single" w:sz="48" w:space="0" w:color="FFFFFF"/>
              <w:right w:val="single" w:sz="36" w:space="0" w:color="FFFFFF"/>
            </w:tcBorders>
            <w:shd w:val="clear" w:color="auto" w:fill="DBE4F0"/>
          </w:tcPr>
          <w:p>
            <w:pPr>
              <w:pStyle w:val="TableParagraph"/>
              <w:spacing w:before="16" w:line="266" w:lineRule="auto"/>
              <w:ind w:left="551" w:hanging="70"/>
              <w:rPr>
                <w:rFonts w:ascii="Arial" w:hAnsi="Arial"/>
                <w:b/>
                <w:sz w:val="18"/>
              </w:rPr>
            </w:pPr>
            <w:r>
              <w:rPr>
                <w:rFonts w:ascii="Arial" w:hAnsi="Arial"/>
                <w:b/>
                <w:sz w:val="18"/>
              </w:rPr>
              <w:t>Aléas</w:t>
            </w:r>
            <w:r>
              <w:rPr>
                <w:rFonts w:ascii="Arial" w:hAnsi="Arial"/>
                <w:b/>
                <w:spacing w:val="-13"/>
                <w:sz w:val="18"/>
              </w:rPr>
              <w:t xml:space="preserve"> </w:t>
            </w:r>
            <w:r>
              <w:rPr>
                <w:rFonts w:ascii="Arial" w:hAnsi="Arial"/>
                <w:b/>
                <w:sz w:val="18"/>
              </w:rPr>
              <w:t>liés</w:t>
            </w:r>
            <w:r>
              <w:rPr>
                <w:rFonts w:ascii="Arial" w:hAnsi="Arial"/>
                <w:b/>
                <w:spacing w:val="-11"/>
                <w:sz w:val="18"/>
              </w:rPr>
              <w:t xml:space="preserve"> </w:t>
            </w:r>
            <w:r>
              <w:rPr>
                <w:rFonts w:ascii="Arial" w:hAnsi="Arial"/>
                <w:b/>
                <w:sz w:val="18"/>
              </w:rPr>
              <w:t>à</w:t>
            </w:r>
            <w:r>
              <w:rPr>
                <w:rFonts w:ascii="Arial" w:hAnsi="Arial"/>
                <w:b/>
                <w:spacing w:val="-13"/>
                <w:sz w:val="18"/>
              </w:rPr>
              <w:t xml:space="preserve"> </w:t>
            </w:r>
            <w:r>
              <w:rPr>
                <w:rFonts w:ascii="Arial" w:hAnsi="Arial"/>
                <w:b/>
                <w:sz w:val="18"/>
              </w:rPr>
              <w:t xml:space="preserve">la </w:t>
            </w:r>
            <w:r>
              <w:rPr>
                <w:rFonts w:ascii="Arial" w:hAnsi="Arial"/>
                <w:b/>
                <w:spacing w:val="-2"/>
                <w:sz w:val="18"/>
              </w:rPr>
              <w:t>température</w:t>
            </w:r>
          </w:p>
        </w:tc>
        <w:tc>
          <w:tcPr>
            <w:tcW w:w="2139" w:type="dxa"/>
            <w:tcBorders>
              <w:left w:val="single" w:sz="36" w:space="0" w:color="FFFFFF"/>
            </w:tcBorders>
            <w:shd w:val="clear" w:color="auto" w:fill="DBE4F0"/>
          </w:tcPr>
          <w:p>
            <w:pPr>
              <w:pStyle w:val="TableParagraph"/>
              <w:spacing w:before="16"/>
              <w:ind w:left="292"/>
              <w:rPr>
                <w:rFonts w:ascii="Arial" w:hAnsi="Arial"/>
                <w:b/>
                <w:sz w:val="18"/>
              </w:rPr>
            </w:pPr>
            <w:r>
              <w:rPr>
                <w:rFonts w:ascii="Arial" w:hAnsi="Arial"/>
                <w:b/>
                <w:sz w:val="18"/>
              </w:rPr>
              <w:t>Aléas</w:t>
            </w:r>
            <w:r>
              <w:rPr>
                <w:rFonts w:ascii="Arial" w:hAnsi="Arial"/>
                <w:b/>
                <w:spacing w:val="-3"/>
                <w:sz w:val="18"/>
              </w:rPr>
              <w:t xml:space="preserve"> </w:t>
            </w:r>
            <w:r>
              <w:rPr>
                <w:rFonts w:ascii="Arial" w:hAnsi="Arial"/>
                <w:b/>
                <w:sz w:val="18"/>
              </w:rPr>
              <w:t>liés</w:t>
            </w:r>
            <w:r>
              <w:rPr>
                <w:rFonts w:ascii="Arial" w:hAnsi="Arial"/>
                <w:b/>
                <w:spacing w:val="-2"/>
                <w:sz w:val="18"/>
              </w:rPr>
              <w:t xml:space="preserve"> </w:t>
            </w:r>
            <w:r>
              <w:rPr>
                <w:rFonts w:ascii="Arial" w:hAnsi="Arial"/>
                <w:b/>
                <w:sz w:val="18"/>
              </w:rPr>
              <w:t>au</w:t>
            </w:r>
            <w:r>
              <w:rPr>
                <w:rFonts w:ascii="Arial" w:hAnsi="Arial"/>
                <w:b/>
                <w:spacing w:val="-2"/>
                <w:sz w:val="18"/>
              </w:rPr>
              <w:t xml:space="preserve"> </w:t>
            </w:r>
            <w:r>
              <w:rPr>
                <w:rFonts w:ascii="Arial" w:hAnsi="Arial"/>
                <w:b/>
                <w:spacing w:val="-4"/>
                <w:sz w:val="18"/>
              </w:rPr>
              <w:t>vent</w:t>
            </w:r>
          </w:p>
        </w:tc>
        <w:tc>
          <w:tcPr>
            <w:tcW w:w="2375" w:type="dxa"/>
            <w:gridSpan w:val="3"/>
            <w:shd w:val="clear" w:color="auto" w:fill="DBE4F0"/>
          </w:tcPr>
          <w:p>
            <w:pPr>
              <w:pStyle w:val="TableParagraph"/>
              <w:spacing w:before="16"/>
              <w:ind w:left="474"/>
              <w:rPr>
                <w:rFonts w:ascii="Arial" w:hAnsi="Arial"/>
                <w:b/>
                <w:sz w:val="18"/>
              </w:rPr>
            </w:pPr>
            <w:r>
              <w:rPr>
                <w:rFonts w:ascii="Arial" w:hAnsi="Arial"/>
                <w:b/>
                <w:sz w:val="18"/>
              </w:rPr>
              <w:t>Aléas</w:t>
            </w:r>
            <w:r>
              <w:rPr>
                <w:rFonts w:ascii="Arial" w:hAnsi="Arial"/>
                <w:b/>
                <w:spacing w:val="-2"/>
                <w:sz w:val="18"/>
              </w:rPr>
              <w:t xml:space="preserve"> </w:t>
            </w:r>
            <w:r>
              <w:rPr>
                <w:rFonts w:ascii="Arial" w:hAnsi="Arial"/>
                <w:b/>
                <w:sz w:val="18"/>
              </w:rPr>
              <w:t>liés</w:t>
            </w:r>
            <w:r>
              <w:rPr>
                <w:rFonts w:ascii="Arial" w:hAnsi="Arial"/>
                <w:b/>
                <w:spacing w:val="-2"/>
                <w:sz w:val="18"/>
              </w:rPr>
              <w:t xml:space="preserve"> </w:t>
            </w:r>
            <w:r>
              <w:rPr>
                <w:rFonts w:ascii="Arial" w:hAnsi="Arial"/>
                <w:b/>
                <w:sz w:val="18"/>
              </w:rPr>
              <w:t>à</w:t>
            </w:r>
            <w:r>
              <w:rPr>
                <w:rFonts w:ascii="Arial" w:hAnsi="Arial"/>
                <w:b/>
                <w:spacing w:val="-3"/>
                <w:sz w:val="18"/>
              </w:rPr>
              <w:t xml:space="preserve"> </w:t>
            </w:r>
            <w:r>
              <w:rPr>
                <w:rFonts w:ascii="Arial" w:hAnsi="Arial"/>
                <w:b/>
                <w:spacing w:val="-2"/>
                <w:sz w:val="18"/>
              </w:rPr>
              <w:t>l’eau</w:t>
            </w:r>
          </w:p>
        </w:tc>
        <w:tc>
          <w:tcPr>
            <w:tcW w:w="1338" w:type="dxa"/>
            <w:tcBorders>
              <w:right w:val="nil"/>
            </w:tcBorders>
            <w:shd w:val="clear" w:color="auto" w:fill="DBE4F0"/>
          </w:tcPr>
          <w:p>
            <w:pPr>
              <w:pStyle w:val="TableParagraph"/>
              <w:spacing w:before="16" w:line="266" w:lineRule="auto"/>
              <w:ind w:left="154" w:right="130" w:hanging="3"/>
              <w:jc w:val="center"/>
              <w:rPr>
                <w:rFonts w:ascii="Arial" w:hAnsi="Arial"/>
                <w:b/>
                <w:sz w:val="18"/>
              </w:rPr>
            </w:pPr>
            <w:r>
              <w:rPr>
                <w:rFonts w:ascii="Arial" w:hAnsi="Arial"/>
                <w:b/>
                <w:sz w:val="18"/>
              </w:rPr>
              <w:t>Aléas liés aux</w:t>
            </w:r>
            <w:r>
              <w:rPr>
                <w:rFonts w:ascii="Arial" w:hAnsi="Arial"/>
                <w:b/>
                <w:spacing w:val="-13"/>
                <w:sz w:val="18"/>
              </w:rPr>
              <w:t xml:space="preserve"> </w:t>
            </w:r>
            <w:r>
              <w:rPr>
                <w:rFonts w:ascii="Arial" w:hAnsi="Arial"/>
                <w:b/>
                <w:sz w:val="18"/>
              </w:rPr>
              <w:t>masses</w:t>
            </w:r>
          </w:p>
          <w:p>
            <w:pPr>
              <w:pStyle w:val="TableParagraph"/>
              <w:spacing w:before="15" w:line="192" w:lineRule="exact"/>
              <w:ind w:left="20"/>
              <w:jc w:val="center"/>
              <w:rPr>
                <w:rFonts w:ascii="Arial"/>
                <w:b/>
                <w:sz w:val="18"/>
              </w:rPr>
            </w:pPr>
            <w:r>
              <w:rPr>
                <w:rFonts w:ascii="Arial"/>
                <w:b/>
                <w:spacing w:val="-2"/>
                <w:sz w:val="18"/>
              </w:rPr>
              <w:t>solides</w:t>
            </w:r>
          </w:p>
        </w:tc>
      </w:tr>
      <w:tr>
        <w:trPr>
          <w:trHeight w:val="636"/>
        </w:trPr>
        <w:tc>
          <w:tcPr>
            <w:tcW w:w="785" w:type="dxa"/>
            <w:vMerge w:val="restart"/>
            <w:tcBorders>
              <w:left w:val="nil"/>
              <w:right w:val="single" w:sz="48" w:space="0" w:color="FFFFFF"/>
            </w:tcBorders>
            <w:shd w:val="clear" w:color="auto" w:fill="F0F0F0"/>
          </w:tcPr>
          <w:p>
            <w:pPr>
              <w:pStyle w:val="TableParagraph"/>
              <w:ind w:left="45" w:right="-29"/>
              <w:rPr>
                <w:sz w:val="20"/>
              </w:rPr>
            </w:pPr>
            <w:r>
              <w:rPr>
                <w:spacing w:val="-2"/>
                <w:sz w:val="20"/>
              </w:rPr>
              <w:t xml:space="preserve">Chroniq </w:t>
            </w:r>
            <w:r>
              <w:rPr>
                <w:spacing w:val="-4"/>
                <w:sz w:val="20"/>
              </w:rPr>
              <w:t>ues</w:t>
            </w:r>
          </w:p>
        </w:tc>
        <w:tc>
          <w:tcPr>
            <w:tcW w:w="2176" w:type="dxa"/>
            <w:gridSpan w:val="2"/>
            <w:tcBorders>
              <w:left w:val="single" w:sz="48" w:space="0" w:color="FFFFFF"/>
              <w:right w:val="single" w:sz="36" w:space="0" w:color="FFFFFF"/>
            </w:tcBorders>
            <w:shd w:val="clear" w:color="auto" w:fill="F0F0F0"/>
          </w:tcPr>
          <w:p>
            <w:pPr>
              <w:pStyle w:val="TableParagraph"/>
              <w:spacing w:before="1" w:line="276" w:lineRule="auto"/>
              <w:ind w:left="62"/>
              <w:rPr>
                <w:sz w:val="16"/>
              </w:rPr>
            </w:pPr>
            <w:r>
              <w:rPr>
                <w:sz w:val="16"/>
              </w:rPr>
              <w:t>Modification</w:t>
            </w:r>
            <w:r>
              <w:rPr>
                <w:spacing w:val="-2"/>
                <w:sz w:val="16"/>
              </w:rPr>
              <w:t xml:space="preserve"> </w:t>
            </w:r>
            <w:r>
              <w:rPr>
                <w:sz w:val="16"/>
              </w:rPr>
              <w:t>des températures</w:t>
            </w:r>
            <w:r>
              <w:rPr>
                <w:spacing w:val="-12"/>
                <w:sz w:val="16"/>
              </w:rPr>
              <w:t xml:space="preserve"> </w:t>
            </w:r>
            <w:r>
              <w:rPr>
                <w:sz w:val="16"/>
              </w:rPr>
              <w:t>(air,</w:t>
            </w:r>
            <w:r>
              <w:rPr>
                <w:spacing w:val="-11"/>
                <w:sz w:val="16"/>
              </w:rPr>
              <w:t xml:space="preserve"> </w:t>
            </w:r>
            <w:r>
              <w:rPr>
                <w:sz w:val="16"/>
              </w:rPr>
              <w:t>eau</w:t>
            </w:r>
          </w:p>
          <w:p>
            <w:pPr>
              <w:pStyle w:val="TableParagraph"/>
              <w:spacing w:line="183" w:lineRule="exact"/>
              <w:ind w:left="62"/>
              <w:rPr>
                <w:sz w:val="16"/>
              </w:rPr>
            </w:pPr>
            <w:r>
              <w:rPr>
                <w:sz w:val="16"/>
              </w:rPr>
              <w:t>douce,</w:t>
            </w:r>
            <w:r>
              <w:rPr>
                <w:spacing w:val="-2"/>
                <w:sz w:val="16"/>
              </w:rPr>
              <w:t xml:space="preserve"> </w:t>
            </w:r>
            <w:r>
              <w:rPr>
                <w:sz w:val="16"/>
              </w:rPr>
              <w:t>eau</w:t>
            </w:r>
            <w:r>
              <w:rPr>
                <w:spacing w:val="-5"/>
                <w:sz w:val="16"/>
              </w:rPr>
              <w:t xml:space="preserve"> </w:t>
            </w:r>
            <w:r>
              <w:rPr>
                <w:sz w:val="16"/>
              </w:rPr>
              <w:t>de</w:t>
            </w:r>
            <w:r>
              <w:rPr>
                <w:spacing w:val="-4"/>
                <w:sz w:val="16"/>
              </w:rPr>
              <w:t xml:space="preserve"> mer)</w:t>
            </w:r>
          </w:p>
        </w:tc>
        <w:tc>
          <w:tcPr>
            <w:tcW w:w="2139" w:type="dxa"/>
            <w:tcBorders>
              <w:left w:val="single" w:sz="36" w:space="0" w:color="FFFFFF"/>
            </w:tcBorders>
            <w:shd w:val="clear" w:color="auto" w:fill="F0F0F0"/>
          </w:tcPr>
          <w:p>
            <w:pPr>
              <w:pStyle w:val="TableParagraph"/>
              <w:ind w:left="44" w:right="35"/>
              <w:rPr>
                <w:sz w:val="16"/>
              </w:rPr>
            </w:pPr>
            <w:r>
              <w:rPr>
                <w:sz w:val="16"/>
              </w:rPr>
              <w:t>Modification</w:t>
            </w:r>
            <w:r>
              <w:rPr>
                <w:spacing w:val="-12"/>
                <w:sz w:val="16"/>
              </w:rPr>
              <w:t xml:space="preserve"> </w:t>
            </w:r>
            <w:r>
              <w:rPr>
                <w:sz w:val="16"/>
              </w:rPr>
              <w:t>des</w:t>
            </w:r>
            <w:r>
              <w:rPr>
                <w:spacing w:val="-11"/>
                <w:sz w:val="16"/>
              </w:rPr>
              <w:t xml:space="preserve"> </w:t>
            </w:r>
            <w:r>
              <w:rPr>
                <w:sz w:val="16"/>
              </w:rPr>
              <w:t>régimes des vents</w:t>
            </w:r>
          </w:p>
        </w:tc>
        <w:tc>
          <w:tcPr>
            <w:tcW w:w="2375" w:type="dxa"/>
            <w:gridSpan w:val="3"/>
            <w:shd w:val="clear" w:color="auto" w:fill="F0F0F0"/>
          </w:tcPr>
          <w:p>
            <w:pPr>
              <w:pStyle w:val="TableParagraph"/>
              <w:spacing w:before="1"/>
              <w:ind w:left="76"/>
              <w:rPr>
                <w:sz w:val="16"/>
              </w:rPr>
            </w:pPr>
            <w:r>
              <w:rPr>
                <w:sz w:val="16"/>
              </w:rPr>
              <w:t>Modification</w:t>
            </w:r>
            <w:r>
              <w:rPr>
                <w:spacing w:val="-10"/>
                <w:sz w:val="16"/>
              </w:rPr>
              <w:t xml:space="preserve"> </w:t>
            </w:r>
            <w:r>
              <w:rPr>
                <w:sz w:val="16"/>
              </w:rPr>
              <w:t>des</w:t>
            </w:r>
            <w:r>
              <w:rPr>
                <w:spacing w:val="-6"/>
                <w:sz w:val="16"/>
              </w:rPr>
              <w:t xml:space="preserve"> </w:t>
            </w:r>
            <w:r>
              <w:rPr>
                <w:sz w:val="16"/>
              </w:rPr>
              <w:t>régimes</w:t>
            </w:r>
            <w:r>
              <w:rPr>
                <w:spacing w:val="-3"/>
                <w:sz w:val="16"/>
              </w:rPr>
              <w:t xml:space="preserve"> </w:t>
            </w:r>
            <w:r>
              <w:rPr>
                <w:spacing w:val="-5"/>
                <w:sz w:val="16"/>
              </w:rPr>
              <w:t>et</w:t>
            </w:r>
          </w:p>
          <w:p>
            <w:pPr>
              <w:pStyle w:val="TableParagraph"/>
              <w:spacing w:before="1" w:line="210" w:lineRule="atLeast"/>
              <w:ind w:left="76"/>
              <w:rPr>
                <w:sz w:val="16"/>
              </w:rPr>
            </w:pPr>
            <w:r>
              <w:rPr>
                <w:sz w:val="16"/>
              </w:rPr>
              <w:t>types</w:t>
            </w:r>
            <w:r>
              <w:rPr>
                <w:spacing w:val="-12"/>
                <w:sz w:val="16"/>
              </w:rPr>
              <w:t xml:space="preserve"> </w:t>
            </w:r>
            <w:r>
              <w:rPr>
                <w:sz w:val="16"/>
              </w:rPr>
              <w:t>de</w:t>
            </w:r>
            <w:r>
              <w:rPr>
                <w:spacing w:val="-11"/>
                <w:sz w:val="16"/>
              </w:rPr>
              <w:t xml:space="preserve"> </w:t>
            </w:r>
            <w:r>
              <w:rPr>
                <w:sz w:val="16"/>
              </w:rPr>
              <w:t>précipitations</w:t>
            </w:r>
            <w:r>
              <w:rPr>
                <w:spacing w:val="-11"/>
                <w:sz w:val="16"/>
              </w:rPr>
              <w:t xml:space="preserve"> </w:t>
            </w:r>
            <w:r>
              <w:rPr>
                <w:sz w:val="16"/>
              </w:rPr>
              <w:t>(pluie, grêle, neige/glace)</w:t>
            </w:r>
          </w:p>
        </w:tc>
        <w:tc>
          <w:tcPr>
            <w:tcW w:w="1338" w:type="dxa"/>
            <w:tcBorders>
              <w:right w:val="nil"/>
            </w:tcBorders>
            <w:shd w:val="clear" w:color="auto" w:fill="F0F0F0"/>
          </w:tcPr>
          <w:p>
            <w:pPr>
              <w:pStyle w:val="TableParagraph"/>
              <w:ind w:left="75" w:right="460"/>
              <w:rPr>
                <w:sz w:val="16"/>
              </w:rPr>
            </w:pPr>
            <w:r>
              <w:rPr>
                <w:sz w:val="16"/>
              </w:rPr>
              <w:t>Érosion</w:t>
            </w:r>
            <w:r>
              <w:rPr>
                <w:spacing w:val="-12"/>
                <w:sz w:val="16"/>
              </w:rPr>
              <w:t xml:space="preserve"> </w:t>
            </w:r>
            <w:r>
              <w:rPr>
                <w:sz w:val="16"/>
              </w:rPr>
              <w:t xml:space="preserve">du </w:t>
            </w:r>
            <w:r>
              <w:rPr>
                <w:spacing w:val="-2"/>
                <w:sz w:val="16"/>
              </w:rPr>
              <w:t>littoral</w:t>
            </w:r>
          </w:p>
        </w:tc>
      </w:tr>
      <w:tr>
        <w:trPr>
          <w:trHeight w:val="425"/>
        </w:trPr>
        <w:tc>
          <w:tcPr>
            <w:tcW w:w="785" w:type="dxa"/>
            <w:vMerge/>
            <w:tcBorders>
              <w:top w:val="nil"/>
              <w:left w:val="nil"/>
              <w:right w:val="single" w:sz="48" w:space="0" w:color="FFFFFF"/>
            </w:tcBorders>
            <w:shd w:val="clear" w:color="auto" w:fill="F0F0F0"/>
          </w:tcPr>
          <w:p>
            <w:pPr>
              <w:rPr>
                <w:sz w:val="2"/>
                <w:szCs w:val="2"/>
              </w:rPr>
            </w:pPr>
          </w:p>
        </w:tc>
        <w:tc>
          <w:tcPr>
            <w:tcW w:w="2176" w:type="dxa"/>
            <w:gridSpan w:val="2"/>
            <w:tcBorders>
              <w:left w:val="single" w:sz="48" w:space="0" w:color="FFFFFF"/>
              <w:right w:val="single" w:sz="36" w:space="0" w:color="FFFFFF"/>
            </w:tcBorders>
            <w:shd w:val="clear" w:color="auto" w:fill="F0F0F0"/>
          </w:tcPr>
          <w:p>
            <w:pPr>
              <w:pStyle w:val="TableParagraph"/>
              <w:spacing w:line="183" w:lineRule="exact"/>
              <w:ind w:left="45"/>
              <w:rPr>
                <w:sz w:val="16"/>
              </w:rPr>
            </w:pPr>
            <w:r>
              <w:rPr>
                <w:sz w:val="16"/>
              </w:rPr>
              <w:t>Stress</w:t>
            </w:r>
            <w:r>
              <w:rPr>
                <w:spacing w:val="-5"/>
                <w:sz w:val="16"/>
              </w:rPr>
              <w:t xml:space="preserve"> </w:t>
            </w:r>
            <w:r>
              <w:rPr>
                <w:spacing w:val="-2"/>
                <w:sz w:val="16"/>
              </w:rPr>
              <w:t>thermique</w:t>
            </w:r>
          </w:p>
        </w:tc>
        <w:tc>
          <w:tcPr>
            <w:tcW w:w="2139" w:type="dxa"/>
            <w:tcBorders>
              <w:left w:val="single" w:sz="36" w:space="0" w:color="FFFFFF"/>
            </w:tcBorders>
            <w:shd w:val="clear" w:color="auto" w:fill="F0F0F0"/>
          </w:tcPr>
          <w:p>
            <w:pPr>
              <w:pStyle w:val="TableParagraph"/>
              <w:rPr>
                <w:rFonts w:ascii="Times New Roman"/>
                <w:sz w:val="18"/>
              </w:rPr>
            </w:pPr>
          </w:p>
        </w:tc>
        <w:tc>
          <w:tcPr>
            <w:tcW w:w="2375" w:type="dxa"/>
            <w:gridSpan w:val="3"/>
            <w:shd w:val="clear" w:color="auto" w:fill="F0F0F0"/>
          </w:tcPr>
          <w:p>
            <w:pPr>
              <w:pStyle w:val="TableParagraph"/>
              <w:spacing w:line="183" w:lineRule="exact"/>
              <w:ind w:left="76"/>
              <w:rPr>
                <w:sz w:val="16"/>
              </w:rPr>
            </w:pPr>
            <w:r>
              <w:rPr>
                <w:sz w:val="16"/>
              </w:rPr>
              <w:t>Variabilité</w:t>
            </w:r>
            <w:r>
              <w:rPr>
                <w:spacing w:val="-12"/>
                <w:sz w:val="16"/>
              </w:rPr>
              <w:t xml:space="preserve"> </w:t>
            </w:r>
            <w:r>
              <w:rPr>
                <w:sz w:val="16"/>
              </w:rPr>
              <w:t>hydrologique</w:t>
            </w:r>
            <w:r>
              <w:rPr>
                <w:spacing w:val="-8"/>
                <w:sz w:val="16"/>
              </w:rPr>
              <w:t xml:space="preserve"> </w:t>
            </w:r>
            <w:r>
              <w:rPr>
                <w:spacing w:val="-5"/>
                <w:sz w:val="16"/>
              </w:rPr>
              <w:t>ou</w:t>
            </w:r>
          </w:p>
          <w:p>
            <w:pPr>
              <w:pStyle w:val="TableParagraph"/>
              <w:spacing w:before="30"/>
              <w:ind w:left="76"/>
              <w:rPr>
                <w:sz w:val="16"/>
              </w:rPr>
            </w:pPr>
            <w:r>
              <w:rPr>
                <w:sz w:val="16"/>
              </w:rPr>
              <w:t xml:space="preserve">des </w:t>
            </w:r>
            <w:r>
              <w:rPr>
                <w:spacing w:val="-2"/>
                <w:sz w:val="16"/>
              </w:rPr>
              <w:t>précipitations</w:t>
            </w:r>
          </w:p>
        </w:tc>
        <w:tc>
          <w:tcPr>
            <w:tcW w:w="1338" w:type="dxa"/>
            <w:tcBorders>
              <w:right w:val="nil"/>
            </w:tcBorders>
            <w:shd w:val="clear" w:color="auto" w:fill="F0F0F0"/>
          </w:tcPr>
          <w:p>
            <w:pPr>
              <w:pStyle w:val="TableParagraph"/>
              <w:ind w:left="75" w:right="50"/>
              <w:rPr>
                <w:sz w:val="16"/>
              </w:rPr>
            </w:pPr>
            <w:r>
              <w:rPr>
                <w:sz w:val="16"/>
              </w:rPr>
              <w:t>Dégradation</w:t>
            </w:r>
            <w:r>
              <w:rPr>
                <w:spacing w:val="-12"/>
                <w:sz w:val="16"/>
              </w:rPr>
              <w:t xml:space="preserve"> </w:t>
            </w:r>
            <w:r>
              <w:rPr>
                <w:sz w:val="16"/>
              </w:rPr>
              <w:t xml:space="preserve">des </w:t>
            </w:r>
            <w:r>
              <w:rPr>
                <w:spacing w:val="-4"/>
                <w:sz w:val="16"/>
              </w:rPr>
              <w:t>sols</w:t>
            </w:r>
          </w:p>
        </w:tc>
      </w:tr>
      <w:tr>
        <w:trPr>
          <w:trHeight w:val="182"/>
        </w:trPr>
        <w:tc>
          <w:tcPr>
            <w:tcW w:w="785" w:type="dxa"/>
            <w:vMerge/>
            <w:tcBorders>
              <w:top w:val="nil"/>
              <w:left w:val="nil"/>
              <w:right w:val="single" w:sz="48" w:space="0" w:color="FFFFFF"/>
            </w:tcBorders>
            <w:shd w:val="clear" w:color="auto" w:fill="F0F0F0"/>
          </w:tcPr>
          <w:p>
            <w:pPr>
              <w:rPr>
                <w:sz w:val="2"/>
                <w:szCs w:val="2"/>
              </w:rPr>
            </w:pPr>
          </w:p>
        </w:tc>
        <w:tc>
          <w:tcPr>
            <w:tcW w:w="2176" w:type="dxa"/>
            <w:gridSpan w:val="2"/>
            <w:tcBorders>
              <w:left w:val="single" w:sz="48" w:space="0" w:color="FFFFFF"/>
              <w:bottom w:val="nil"/>
              <w:right w:val="single" w:sz="36" w:space="0" w:color="FFFFFF"/>
            </w:tcBorders>
          </w:tcPr>
          <w:p>
            <w:pPr>
              <w:pStyle w:val="TableParagraph"/>
              <w:spacing w:line="163" w:lineRule="exact"/>
              <w:ind w:left="-1"/>
              <w:rPr>
                <w:sz w:val="16"/>
              </w:rPr>
            </w:pPr>
            <w:r>
              <w:rPr>
                <w:color w:val="000000"/>
                <w:spacing w:val="-5"/>
                <w:sz w:val="16"/>
                <w:shd w:val="clear" w:color="auto" w:fill="F0F0F0"/>
              </w:rPr>
              <w:t xml:space="preserve"> </w:t>
            </w:r>
            <w:r>
              <w:rPr>
                <w:color w:val="000000"/>
                <w:sz w:val="16"/>
                <w:shd w:val="clear" w:color="auto" w:fill="F0F0F0"/>
              </w:rPr>
              <w:t>Variabilité</w:t>
            </w:r>
            <w:r>
              <w:rPr>
                <w:color w:val="000000"/>
                <w:spacing w:val="-5"/>
                <w:sz w:val="16"/>
                <w:shd w:val="clear" w:color="auto" w:fill="F0F0F0"/>
              </w:rPr>
              <w:t xml:space="preserve"> </w:t>
            </w:r>
            <w:r>
              <w:rPr>
                <w:color w:val="000000"/>
                <w:sz w:val="16"/>
                <w:shd w:val="clear" w:color="auto" w:fill="F0F0F0"/>
              </w:rPr>
              <w:t>des</w:t>
            </w:r>
            <w:r>
              <w:rPr>
                <w:color w:val="000000"/>
                <w:spacing w:val="-5"/>
                <w:sz w:val="16"/>
                <w:shd w:val="clear" w:color="auto" w:fill="F0F0F0"/>
              </w:rPr>
              <w:t xml:space="preserve"> </w:t>
            </w:r>
            <w:r>
              <w:rPr>
                <w:color w:val="000000"/>
                <w:spacing w:val="-2"/>
                <w:sz w:val="16"/>
                <w:shd w:val="clear" w:color="auto" w:fill="F0F0F0"/>
              </w:rPr>
              <w:t>températures</w:t>
            </w:r>
          </w:p>
        </w:tc>
        <w:tc>
          <w:tcPr>
            <w:tcW w:w="2139" w:type="dxa"/>
            <w:tcBorders>
              <w:left w:val="single" w:sz="36" w:space="0" w:color="FFFFFF"/>
              <w:bottom w:val="single" w:sz="36" w:space="0" w:color="FFFFFF"/>
            </w:tcBorders>
            <w:shd w:val="clear" w:color="auto" w:fill="F0F0F0"/>
          </w:tcPr>
          <w:p>
            <w:pPr>
              <w:pStyle w:val="TableParagraph"/>
              <w:rPr>
                <w:rFonts w:ascii="Times New Roman"/>
                <w:sz w:val="12"/>
              </w:rPr>
            </w:pPr>
          </w:p>
        </w:tc>
        <w:tc>
          <w:tcPr>
            <w:tcW w:w="2375" w:type="dxa"/>
            <w:gridSpan w:val="3"/>
            <w:tcBorders>
              <w:bottom w:val="single" w:sz="36" w:space="0" w:color="FFFFFF"/>
            </w:tcBorders>
          </w:tcPr>
          <w:p>
            <w:pPr>
              <w:pStyle w:val="TableParagraph"/>
              <w:spacing w:line="163" w:lineRule="exact"/>
              <w:ind w:left="-1"/>
              <w:rPr>
                <w:sz w:val="16"/>
              </w:rPr>
            </w:pPr>
            <w:r>
              <w:rPr>
                <w:color w:val="000000"/>
                <w:spacing w:val="-5"/>
                <w:sz w:val="16"/>
                <w:shd w:val="clear" w:color="auto" w:fill="F0F0F0"/>
              </w:rPr>
              <w:t xml:space="preserve"> </w:t>
            </w:r>
            <w:r>
              <w:rPr>
                <w:color w:val="000000"/>
                <w:sz w:val="16"/>
                <w:shd w:val="clear" w:color="auto" w:fill="F0F0F0"/>
              </w:rPr>
              <w:t>Acidification</w:t>
            </w:r>
            <w:r>
              <w:rPr>
                <w:color w:val="000000"/>
                <w:spacing w:val="-5"/>
                <w:sz w:val="16"/>
                <w:shd w:val="clear" w:color="auto" w:fill="F0F0F0"/>
              </w:rPr>
              <w:t xml:space="preserve"> </w:t>
            </w:r>
            <w:r>
              <w:rPr>
                <w:color w:val="000000"/>
                <w:sz w:val="16"/>
                <w:shd w:val="clear" w:color="auto" w:fill="F0F0F0"/>
              </w:rPr>
              <w:t>des</w:t>
            </w:r>
            <w:r>
              <w:rPr>
                <w:color w:val="000000"/>
                <w:spacing w:val="-2"/>
                <w:sz w:val="16"/>
                <w:shd w:val="clear" w:color="auto" w:fill="F0F0F0"/>
              </w:rPr>
              <w:t xml:space="preserve"> océans</w:t>
            </w:r>
          </w:p>
        </w:tc>
        <w:tc>
          <w:tcPr>
            <w:tcW w:w="1338" w:type="dxa"/>
            <w:tcBorders>
              <w:bottom w:val="single" w:sz="36" w:space="0" w:color="FFFFFF"/>
              <w:right w:val="nil"/>
            </w:tcBorders>
          </w:tcPr>
          <w:p>
            <w:pPr>
              <w:pStyle w:val="TableParagraph"/>
              <w:spacing w:line="163" w:lineRule="exact"/>
              <w:ind w:left="22"/>
              <w:rPr>
                <w:sz w:val="16"/>
              </w:rPr>
            </w:pPr>
            <w:r>
              <w:rPr>
                <w:color w:val="000000"/>
                <w:spacing w:val="-5"/>
                <w:sz w:val="16"/>
                <w:shd w:val="clear" w:color="auto" w:fill="F0F0F0"/>
              </w:rPr>
              <w:t xml:space="preserve"> </w:t>
            </w:r>
            <w:r>
              <w:rPr>
                <w:color w:val="000000"/>
                <w:sz w:val="16"/>
                <w:shd w:val="clear" w:color="auto" w:fill="F0F0F0"/>
              </w:rPr>
              <w:t>Érosion</w:t>
            </w:r>
            <w:r>
              <w:rPr>
                <w:color w:val="000000"/>
                <w:spacing w:val="-2"/>
                <w:sz w:val="16"/>
                <w:shd w:val="clear" w:color="auto" w:fill="F0F0F0"/>
              </w:rPr>
              <w:t xml:space="preserve"> </w:t>
            </w:r>
            <w:r>
              <w:rPr>
                <w:color w:val="000000"/>
                <w:sz w:val="16"/>
                <w:shd w:val="clear" w:color="auto" w:fill="F0F0F0"/>
              </w:rPr>
              <w:t>des</w:t>
            </w:r>
            <w:r>
              <w:rPr>
                <w:color w:val="000000"/>
                <w:spacing w:val="39"/>
                <w:sz w:val="16"/>
                <w:shd w:val="clear" w:color="auto" w:fill="F0F0F0"/>
              </w:rPr>
              <w:t xml:space="preserve"> </w:t>
            </w:r>
            <w:r>
              <w:rPr>
                <w:color w:val="000000"/>
                <w:spacing w:val="-4"/>
                <w:sz w:val="16"/>
                <w:shd w:val="clear" w:color="auto" w:fill="F0F0F0"/>
              </w:rPr>
              <w:t>sols</w:t>
            </w:r>
          </w:p>
        </w:tc>
      </w:tr>
      <w:tr>
        <w:trPr>
          <w:trHeight w:val="181"/>
        </w:trPr>
        <w:tc>
          <w:tcPr>
            <w:tcW w:w="785" w:type="dxa"/>
            <w:vMerge/>
            <w:tcBorders>
              <w:top w:val="nil"/>
              <w:left w:val="nil"/>
              <w:right w:val="single" w:sz="48" w:space="0" w:color="FFFFFF"/>
            </w:tcBorders>
            <w:shd w:val="clear" w:color="auto" w:fill="F0F0F0"/>
          </w:tcPr>
          <w:p>
            <w:pPr>
              <w:rPr>
                <w:sz w:val="2"/>
                <w:szCs w:val="2"/>
              </w:rPr>
            </w:pPr>
          </w:p>
        </w:tc>
        <w:tc>
          <w:tcPr>
            <w:tcW w:w="2176" w:type="dxa"/>
            <w:gridSpan w:val="2"/>
            <w:tcBorders>
              <w:top w:val="nil"/>
              <w:left w:val="single" w:sz="48" w:space="0" w:color="FFFFFF"/>
              <w:bottom w:val="single" w:sz="36" w:space="0" w:color="FFFFFF"/>
              <w:right w:val="single" w:sz="36" w:space="0" w:color="FFFFFF"/>
            </w:tcBorders>
          </w:tcPr>
          <w:p>
            <w:pPr>
              <w:pStyle w:val="TableParagraph"/>
              <w:spacing w:line="161" w:lineRule="exact"/>
              <w:ind w:left="-1"/>
              <w:rPr>
                <w:sz w:val="16"/>
              </w:rPr>
            </w:pPr>
            <w:r>
              <w:rPr>
                <w:color w:val="000000"/>
                <w:spacing w:val="-2"/>
                <w:sz w:val="16"/>
                <w:shd w:val="clear" w:color="auto" w:fill="F0F0F0"/>
              </w:rPr>
              <w:t xml:space="preserve"> </w:t>
            </w:r>
            <w:r>
              <w:rPr>
                <w:color w:val="000000"/>
                <w:sz w:val="16"/>
                <w:shd w:val="clear" w:color="auto" w:fill="F0F0F0"/>
              </w:rPr>
              <w:t>Dégel</w:t>
            </w:r>
            <w:r>
              <w:rPr>
                <w:color w:val="000000"/>
                <w:spacing w:val="-1"/>
                <w:sz w:val="16"/>
                <w:shd w:val="clear" w:color="auto" w:fill="F0F0F0"/>
              </w:rPr>
              <w:t xml:space="preserve"> </w:t>
            </w:r>
            <w:r>
              <w:rPr>
                <w:color w:val="000000"/>
                <w:sz w:val="16"/>
                <w:shd w:val="clear" w:color="auto" w:fill="F0F0F0"/>
              </w:rPr>
              <w:t>du</w:t>
            </w:r>
            <w:r>
              <w:rPr>
                <w:color w:val="000000"/>
                <w:spacing w:val="-1"/>
                <w:sz w:val="16"/>
                <w:shd w:val="clear" w:color="auto" w:fill="F0F0F0"/>
              </w:rPr>
              <w:t xml:space="preserve"> </w:t>
            </w:r>
            <w:r>
              <w:rPr>
                <w:color w:val="000000"/>
                <w:spacing w:val="-2"/>
                <w:sz w:val="16"/>
                <w:shd w:val="clear" w:color="auto" w:fill="F0F0F0"/>
              </w:rPr>
              <w:t>pergéliso</w:t>
            </w:r>
            <w:r>
              <w:rPr>
                <w:color w:val="000000"/>
                <w:spacing w:val="-2"/>
                <w:sz w:val="16"/>
              </w:rPr>
              <w:t>l</w:t>
            </w:r>
          </w:p>
        </w:tc>
        <w:tc>
          <w:tcPr>
            <w:tcW w:w="2139" w:type="dxa"/>
            <w:tcBorders>
              <w:top w:val="single" w:sz="36" w:space="0" w:color="FFFFFF"/>
              <w:left w:val="single" w:sz="36" w:space="0" w:color="FFFFFF"/>
              <w:bottom w:val="single" w:sz="36" w:space="0" w:color="FFFFFF"/>
            </w:tcBorders>
            <w:shd w:val="clear" w:color="auto" w:fill="F0F0F0"/>
          </w:tcPr>
          <w:p>
            <w:pPr>
              <w:pStyle w:val="TableParagraph"/>
              <w:rPr>
                <w:rFonts w:ascii="Times New Roman"/>
                <w:sz w:val="12"/>
              </w:rPr>
            </w:pPr>
          </w:p>
        </w:tc>
        <w:tc>
          <w:tcPr>
            <w:tcW w:w="2375" w:type="dxa"/>
            <w:gridSpan w:val="3"/>
            <w:tcBorders>
              <w:top w:val="single" w:sz="36" w:space="0" w:color="FFFFFF"/>
              <w:bottom w:val="single" w:sz="36" w:space="0" w:color="FFFFFF"/>
            </w:tcBorders>
          </w:tcPr>
          <w:p>
            <w:pPr>
              <w:pStyle w:val="TableParagraph"/>
              <w:spacing w:line="161" w:lineRule="exact"/>
              <w:ind w:left="-1"/>
              <w:rPr>
                <w:sz w:val="16"/>
              </w:rPr>
            </w:pPr>
            <w:r>
              <w:rPr>
                <w:rFonts w:ascii="Times New Roman" w:hAnsi="Times New Roman"/>
                <w:color w:val="000000"/>
                <w:spacing w:val="1"/>
                <w:sz w:val="16"/>
                <w:shd w:val="clear" w:color="auto" w:fill="F0F0F0"/>
              </w:rPr>
              <w:t xml:space="preserve"> </w:t>
            </w:r>
            <w:r>
              <w:rPr>
                <w:color w:val="000000"/>
                <w:sz w:val="16"/>
                <w:shd w:val="clear" w:color="auto" w:fill="F0F0F0"/>
              </w:rPr>
              <w:t>Infiltration</w:t>
            </w:r>
            <w:r>
              <w:rPr>
                <w:color w:val="000000"/>
                <w:spacing w:val="-4"/>
                <w:sz w:val="16"/>
                <w:shd w:val="clear" w:color="auto" w:fill="F0F0F0"/>
              </w:rPr>
              <w:t xml:space="preserve"> </w:t>
            </w:r>
            <w:r>
              <w:rPr>
                <w:color w:val="000000"/>
                <w:sz w:val="16"/>
                <w:shd w:val="clear" w:color="auto" w:fill="F0F0F0"/>
              </w:rPr>
              <w:t>de</w:t>
            </w:r>
            <w:r>
              <w:rPr>
                <w:color w:val="000000"/>
                <w:spacing w:val="-3"/>
                <w:sz w:val="16"/>
                <w:shd w:val="clear" w:color="auto" w:fill="F0F0F0"/>
              </w:rPr>
              <w:t xml:space="preserve"> </w:t>
            </w:r>
            <w:r>
              <w:rPr>
                <w:color w:val="000000"/>
                <w:sz w:val="16"/>
                <w:shd w:val="clear" w:color="auto" w:fill="F0F0F0"/>
              </w:rPr>
              <w:t>l’eau</w:t>
            </w:r>
            <w:r>
              <w:rPr>
                <w:color w:val="000000"/>
                <w:spacing w:val="-4"/>
                <w:sz w:val="16"/>
                <w:shd w:val="clear" w:color="auto" w:fill="F0F0F0"/>
              </w:rPr>
              <w:t xml:space="preserve"> </w:t>
            </w:r>
            <w:r>
              <w:rPr>
                <w:color w:val="000000"/>
                <w:sz w:val="16"/>
                <w:shd w:val="clear" w:color="auto" w:fill="F0F0F0"/>
              </w:rPr>
              <w:t>de</w:t>
            </w:r>
            <w:r>
              <w:rPr>
                <w:color w:val="000000"/>
                <w:spacing w:val="-5"/>
                <w:sz w:val="16"/>
                <w:shd w:val="clear" w:color="auto" w:fill="F0F0F0"/>
              </w:rPr>
              <w:t xml:space="preserve"> mer</w:t>
            </w:r>
          </w:p>
        </w:tc>
        <w:tc>
          <w:tcPr>
            <w:tcW w:w="1338" w:type="dxa"/>
            <w:tcBorders>
              <w:top w:val="single" w:sz="36" w:space="0" w:color="FFFFFF"/>
              <w:bottom w:val="single" w:sz="36" w:space="0" w:color="FFFFFF"/>
              <w:right w:val="nil"/>
            </w:tcBorders>
          </w:tcPr>
          <w:p>
            <w:pPr>
              <w:pStyle w:val="TableParagraph"/>
              <w:spacing w:line="161" w:lineRule="exact"/>
              <w:ind w:left="22"/>
              <w:rPr>
                <w:sz w:val="16"/>
              </w:rPr>
            </w:pPr>
            <w:r>
              <w:rPr>
                <w:color w:val="000000"/>
                <w:sz w:val="16"/>
                <w:shd w:val="clear" w:color="auto" w:fill="F0F0F0"/>
              </w:rPr>
              <w:t xml:space="preserve"> </w:t>
            </w:r>
            <w:r>
              <w:rPr>
                <w:color w:val="000000"/>
                <w:spacing w:val="-2"/>
                <w:sz w:val="16"/>
                <w:shd w:val="clear" w:color="auto" w:fill="F0F0F0"/>
              </w:rPr>
              <w:t>Solifluxion</w:t>
            </w:r>
          </w:p>
        </w:tc>
      </w:tr>
      <w:tr>
        <w:trPr>
          <w:trHeight w:val="209"/>
        </w:trPr>
        <w:tc>
          <w:tcPr>
            <w:tcW w:w="785" w:type="dxa"/>
            <w:vMerge/>
            <w:tcBorders>
              <w:top w:val="nil"/>
              <w:left w:val="nil"/>
              <w:right w:val="single" w:sz="48" w:space="0" w:color="FFFFFF"/>
            </w:tcBorders>
            <w:shd w:val="clear" w:color="auto" w:fill="F0F0F0"/>
          </w:tcPr>
          <w:p>
            <w:pPr>
              <w:rPr>
                <w:sz w:val="2"/>
                <w:szCs w:val="2"/>
              </w:rPr>
            </w:pPr>
          </w:p>
        </w:tc>
        <w:tc>
          <w:tcPr>
            <w:tcW w:w="2176" w:type="dxa"/>
            <w:gridSpan w:val="2"/>
            <w:tcBorders>
              <w:top w:val="single" w:sz="36" w:space="0" w:color="FFFFFF"/>
              <w:left w:val="single" w:sz="48" w:space="0" w:color="FFFFFF"/>
              <w:right w:val="single" w:sz="36" w:space="0" w:color="FFFFFF"/>
            </w:tcBorders>
            <w:shd w:val="clear" w:color="auto" w:fill="F0F0F0"/>
          </w:tcPr>
          <w:p>
            <w:pPr>
              <w:pStyle w:val="TableParagraph"/>
              <w:rPr>
                <w:rFonts w:ascii="Times New Roman"/>
                <w:sz w:val="14"/>
              </w:rPr>
            </w:pPr>
          </w:p>
        </w:tc>
        <w:tc>
          <w:tcPr>
            <w:tcW w:w="2139" w:type="dxa"/>
            <w:tcBorders>
              <w:top w:val="single" w:sz="36" w:space="0" w:color="FFFFFF"/>
              <w:left w:val="single" w:sz="36" w:space="0" w:color="FFFFFF"/>
            </w:tcBorders>
            <w:shd w:val="clear" w:color="auto" w:fill="F0F0F0"/>
          </w:tcPr>
          <w:p>
            <w:pPr>
              <w:pStyle w:val="TableParagraph"/>
              <w:rPr>
                <w:rFonts w:ascii="Times New Roman"/>
                <w:sz w:val="14"/>
              </w:rPr>
            </w:pPr>
          </w:p>
        </w:tc>
        <w:tc>
          <w:tcPr>
            <w:tcW w:w="1917" w:type="dxa"/>
            <w:gridSpan w:val="2"/>
            <w:tcBorders>
              <w:top w:val="single" w:sz="36" w:space="0" w:color="FFFFFF"/>
              <w:right w:val="nil"/>
            </w:tcBorders>
            <w:shd w:val="clear" w:color="auto" w:fill="F0F0F0"/>
          </w:tcPr>
          <w:p>
            <w:pPr>
              <w:pStyle w:val="TableParagraph"/>
              <w:spacing w:line="181" w:lineRule="exact"/>
              <w:ind w:left="-1"/>
              <w:rPr>
                <w:sz w:val="16"/>
              </w:rPr>
            </w:pPr>
            <w:r>
              <w:rPr>
                <w:color w:val="000000"/>
                <w:spacing w:val="-3"/>
                <w:sz w:val="16"/>
                <w:shd w:val="clear" w:color="auto" w:fill="F0F0F0"/>
              </w:rPr>
              <w:t xml:space="preserve"> </w:t>
            </w:r>
            <w:r>
              <w:rPr>
                <w:color w:val="000000"/>
                <w:sz w:val="16"/>
                <w:shd w:val="clear" w:color="auto" w:fill="F0F0F0"/>
              </w:rPr>
              <w:t>Élévation</w:t>
            </w:r>
            <w:r>
              <w:rPr>
                <w:color w:val="000000"/>
                <w:spacing w:val="-5"/>
                <w:sz w:val="16"/>
                <w:shd w:val="clear" w:color="auto" w:fill="F0F0F0"/>
              </w:rPr>
              <w:t xml:space="preserve"> </w:t>
            </w:r>
            <w:r>
              <w:rPr>
                <w:color w:val="000000"/>
                <w:sz w:val="16"/>
                <w:shd w:val="clear" w:color="auto" w:fill="F0F0F0"/>
              </w:rPr>
              <w:t>du</w:t>
            </w:r>
            <w:r>
              <w:rPr>
                <w:color w:val="000000"/>
                <w:spacing w:val="-2"/>
                <w:sz w:val="16"/>
                <w:shd w:val="clear" w:color="auto" w:fill="F0F0F0"/>
              </w:rPr>
              <w:t xml:space="preserve"> </w:t>
            </w:r>
            <w:r>
              <w:rPr>
                <w:color w:val="000000"/>
                <w:sz w:val="16"/>
                <w:shd w:val="clear" w:color="auto" w:fill="F0F0F0"/>
              </w:rPr>
              <w:t>niveau</w:t>
            </w:r>
            <w:r>
              <w:rPr>
                <w:color w:val="000000"/>
                <w:spacing w:val="-2"/>
                <w:sz w:val="16"/>
                <w:shd w:val="clear" w:color="auto" w:fill="F0F0F0"/>
              </w:rPr>
              <w:t xml:space="preserve"> </w:t>
            </w:r>
            <w:r>
              <w:rPr>
                <w:color w:val="000000"/>
                <w:sz w:val="16"/>
                <w:shd w:val="clear" w:color="auto" w:fill="F0F0F0"/>
              </w:rPr>
              <w:t>de</w:t>
            </w:r>
            <w:r>
              <w:rPr>
                <w:color w:val="000000"/>
                <w:spacing w:val="-4"/>
                <w:sz w:val="16"/>
                <w:shd w:val="clear" w:color="auto" w:fill="F0F0F0"/>
              </w:rPr>
              <w:t xml:space="preserve"> </w:t>
            </w:r>
            <w:r>
              <w:rPr>
                <w:color w:val="000000"/>
                <w:spacing w:val="-5"/>
                <w:sz w:val="16"/>
                <w:shd w:val="clear" w:color="auto" w:fill="F0F0F0"/>
              </w:rPr>
              <w:t>la</w:t>
            </w:r>
            <w:r>
              <w:rPr>
                <w:color w:val="000000"/>
                <w:spacing w:val="40"/>
                <w:sz w:val="16"/>
                <w:shd w:val="clear" w:color="auto" w:fill="F0F0F0"/>
              </w:rPr>
              <w:t xml:space="preserve"> </w:t>
            </w:r>
          </w:p>
        </w:tc>
        <w:tc>
          <w:tcPr>
            <w:tcW w:w="458" w:type="dxa"/>
            <w:vMerge w:val="restart"/>
            <w:tcBorders>
              <w:top w:val="single" w:sz="36" w:space="0" w:color="FFFFFF"/>
              <w:left w:val="nil"/>
            </w:tcBorders>
          </w:tcPr>
          <w:p>
            <w:pPr>
              <w:pStyle w:val="TableParagraph"/>
              <w:spacing w:line="181" w:lineRule="exact"/>
              <w:ind w:left="-12"/>
              <w:rPr>
                <w:sz w:val="16"/>
              </w:rPr>
            </w:pPr>
            <w:r>
              <w:rPr>
                <w:color w:val="000000"/>
                <w:spacing w:val="-5"/>
                <w:sz w:val="16"/>
                <w:shd w:val="clear" w:color="auto" w:fill="F0F0F0"/>
              </w:rPr>
              <w:t>mer</w:t>
            </w:r>
          </w:p>
        </w:tc>
        <w:tc>
          <w:tcPr>
            <w:tcW w:w="1338" w:type="dxa"/>
            <w:tcBorders>
              <w:top w:val="single" w:sz="36" w:space="0" w:color="FFFFFF"/>
              <w:bottom w:val="nil"/>
              <w:right w:val="nil"/>
            </w:tcBorders>
            <w:shd w:val="clear" w:color="auto" w:fill="F0F0F0"/>
          </w:tcPr>
          <w:p>
            <w:pPr>
              <w:pStyle w:val="TableParagraph"/>
              <w:rPr>
                <w:rFonts w:ascii="Times New Roman"/>
                <w:sz w:val="14"/>
              </w:rPr>
            </w:pPr>
          </w:p>
        </w:tc>
      </w:tr>
      <w:tr>
        <w:trPr>
          <w:trHeight w:val="211"/>
        </w:trPr>
        <w:tc>
          <w:tcPr>
            <w:tcW w:w="785" w:type="dxa"/>
            <w:vMerge/>
            <w:tcBorders>
              <w:top w:val="nil"/>
              <w:left w:val="nil"/>
              <w:right w:val="single" w:sz="48" w:space="0" w:color="FFFFFF"/>
            </w:tcBorders>
            <w:shd w:val="clear" w:color="auto" w:fill="F0F0F0"/>
          </w:tcPr>
          <w:p>
            <w:pPr>
              <w:rPr>
                <w:sz w:val="2"/>
                <w:szCs w:val="2"/>
              </w:rPr>
            </w:pPr>
          </w:p>
        </w:tc>
        <w:tc>
          <w:tcPr>
            <w:tcW w:w="2176" w:type="dxa"/>
            <w:gridSpan w:val="2"/>
            <w:tcBorders>
              <w:left w:val="single" w:sz="48" w:space="0" w:color="FFFFFF"/>
              <w:right w:val="single" w:sz="36" w:space="0" w:color="FFFFFF"/>
            </w:tcBorders>
            <w:shd w:val="clear" w:color="auto" w:fill="F0F0F0"/>
          </w:tcPr>
          <w:p>
            <w:pPr>
              <w:pStyle w:val="TableParagraph"/>
              <w:rPr>
                <w:rFonts w:ascii="Times New Roman"/>
                <w:sz w:val="14"/>
              </w:rPr>
            </w:pPr>
          </w:p>
        </w:tc>
        <w:tc>
          <w:tcPr>
            <w:tcW w:w="2139" w:type="dxa"/>
            <w:tcBorders>
              <w:left w:val="single" w:sz="36" w:space="0" w:color="FFFFFF"/>
            </w:tcBorders>
            <w:shd w:val="clear" w:color="auto" w:fill="F0F0F0"/>
          </w:tcPr>
          <w:p>
            <w:pPr>
              <w:pStyle w:val="TableParagraph"/>
              <w:rPr>
                <w:rFonts w:ascii="Times New Roman"/>
                <w:sz w:val="14"/>
              </w:rPr>
            </w:pPr>
          </w:p>
        </w:tc>
        <w:tc>
          <w:tcPr>
            <w:tcW w:w="1187" w:type="dxa"/>
            <w:tcBorders>
              <w:right w:val="nil"/>
            </w:tcBorders>
          </w:tcPr>
          <w:p>
            <w:pPr>
              <w:pStyle w:val="TableParagraph"/>
              <w:spacing w:line="183" w:lineRule="exact"/>
              <w:ind w:left="-1"/>
              <w:rPr>
                <w:sz w:val="16"/>
              </w:rPr>
            </w:pPr>
            <w:r>
              <w:rPr>
                <w:color w:val="000000"/>
                <w:spacing w:val="-6"/>
                <w:sz w:val="16"/>
                <w:shd w:val="clear" w:color="auto" w:fill="F0F0F0"/>
              </w:rPr>
              <w:t xml:space="preserve"> </w:t>
            </w:r>
            <w:r>
              <w:rPr>
                <w:color w:val="000000"/>
                <w:sz w:val="16"/>
                <w:shd w:val="clear" w:color="auto" w:fill="F0F0F0"/>
              </w:rPr>
              <w:t>Stress</w:t>
            </w:r>
            <w:r>
              <w:rPr>
                <w:color w:val="000000"/>
                <w:spacing w:val="-1"/>
                <w:sz w:val="16"/>
                <w:shd w:val="clear" w:color="auto" w:fill="F0F0F0"/>
              </w:rPr>
              <w:t xml:space="preserve"> </w:t>
            </w:r>
            <w:r>
              <w:rPr>
                <w:color w:val="000000"/>
                <w:spacing w:val="-2"/>
                <w:sz w:val="16"/>
                <w:shd w:val="clear" w:color="auto" w:fill="F0F0F0"/>
              </w:rPr>
              <w:t>hydrique</w:t>
            </w:r>
          </w:p>
        </w:tc>
        <w:tc>
          <w:tcPr>
            <w:tcW w:w="730" w:type="dxa"/>
            <w:tcBorders>
              <w:left w:val="nil"/>
              <w:right w:val="nil"/>
            </w:tcBorders>
          </w:tcPr>
          <w:p>
            <w:pPr>
              <w:pStyle w:val="TableParagraph"/>
              <w:rPr>
                <w:rFonts w:ascii="Times New Roman"/>
                <w:sz w:val="14"/>
              </w:rPr>
            </w:pPr>
          </w:p>
        </w:tc>
        <w:tc>
          <w:tcPr>
            <w:tcW w:w="458" w:type="dxa"/>
            <w:vMerge/>
            <w:tcBorders>
              <w:top w:val="nil"/>
              <w:left w:val="nil"/>
            </w:tcBorders>
          </w:tcPr>
          <w:p>
            <w:pPr>
              <w:rPr>
                <w:sz w:val="2"/>
                <w:szCs w:val="2"/>
              </w:rPr>
            </w:pPr>
          </w:p>
        </w:tc>
        <w:tc>
          <w:tcPr>
            <w:tcW w:w="1338" w:type="dxa"/>
            <w:tcBorders>
              <w:top w:val="nil"/>
              <w:right w:val="nil"/>
            </w:tcBorders>
            <w:shd w:val="clear" w:color="auto" w:fill="F0F0F0"/>
          </w:tcPr>
          <w:p>
            <w:pPr>
              <w:pStyle w:val="TableParagraph"/>
              <w:rPr>
                <w:rFonts w:ascii="Times New Roman"/>
                <w:sz w:val="14"/>
              </w:rPr>
            </w:pPr>
          </w:p>
        </w:tc>
      </w:tr>
      <w:tr>
        <w:trPr>
          <w:trHeight w:val="419"/>
        </w:trPr>
        <w:tc>
          <w:tcPr>
            <w:tcW w:w="785" w:type="dxa"/>
            <w:vMerge w:val="restart"/>
            <w:tcBorders>
              <w:left w:val="nil"/>
              <w:bottom w:val="nil"/>
              <w:right w:val="single" w:sz="48" w:space="0" w:color="FFFFFF"/>
            </w:tcBorders>
            <w:shd w:val="clear" w:color="auto" w:fill="F0F0F0"/>
          </w:tcPr>
          <w:p>
            <w:pPr>
              <w:pStyle w:val="TableParagraph"/>
              <w:spacing w:line="225" w:lineRule="exact"/>
              <w:ind w:left="45"/>
              <w:rPr>
                <w:sz w:val="20"/>
              </w:rPr>
            </w:pPr>
            <w:r>
              <w:rPr>
                <w:spacing w:val="-2"/>
                <w:sz w:val="20"/>
              </w:rPr>
              <w:t>Aigus</w:t>
            </w:r>
          </w:p>
        </w:tc>
        <w:tc>
          <w:tcPr>
            <w:tcW w:w="2116" w:type="dxa"/>
            <w:tcBorders>
              <w:left w:val="single" w:sz="48" w:space="0" w:color="FFFFFF"/>
              <w:right w:val="single" w:sz="36" w:space="0" w:color="FFFFFF"/>
            </w:tcBorders>
            <w:shd w:val="clear" w:color="auto" w:fill="F0F0F0"/>
          </w:tcPr>
          <w:p>
            <w:pPr>
              <w:pStyle w:val="TableParagraph"/>
              <w:spacing w:line="183" w:lineRule="exact"/>
              <w:ind w:left="2"/>
              <w:rPr>
                <w:sz w:val="16"/>
              </w:rPr>
            </w:pPr>
            <w:r>
              <w:rPr>
                <w:sz w:val="16"/>
              </w:rPr>
              <w:t>Vague</w:t>
            </w:r>
            <w:r>
              <w:rPr>
                <w:spacing w:val="-5"/>
                <w:sz w:val="16"/>
              </w:rPr>
              <w:t xml:space="preserve"> </w:t>
            </w:r>
            <w:r>
              <w:rPr>
                <w:sz w:val="16"/>
              </w:rPr>
              <w:t>de</w:t>
            </w:r>
            <w:r>
              <w:rPr>
                <w:spacing w:val="-3"/>
                <w:sz w:val="16"/>
              </w:rPr>
              <w:t xml:space="preserve"> </w:t>
            </w:r>
            <w:r>
              <w:rPr>
                <w:spacing w:val="-2"/>
                <w:sz w:val="16"/>
              </w:rPr>
              <w:t>chaleur</w:t>
            </w:r>
          </w:p>
        </w:tc>
        <w:tc>
          <w:tcPr>
            <w:tcW w:w="60" w:type="dxa"/>
            <w:tcBorders>
              <w:left w:val="single" w:sz="36" w:space="0" w:color="FFFFFF"/>
              <w:right w:val="single" w:sz="36" w:space="0" w:color="FFFFFF"/>
            </w:tcBorders>
            <w:shd w:val="clear" w:color="auto" w:fill="F0F0F0"/>
          </w:tcPr>
          <w:p>
            <w:pPr>
              <w:pStyle w:val="TableParagraph"/>
              <w:rPr>
                <w:rFonts w:ascii="Times New Roman"/>
                <w:sz w:val="18"/>
              </w:rPr>
            </w:pPr>
          </w:p>
        </w:tc>
        <w:tc>
          <w:tcPr>
            <w:tcW w:w="2139" w:type="dxa"/>
            <w:tcBorders>
              <w:left w:val="single" w:sz="36" w:space="0" w:color="FFFFFF"/>
            </w:tcBorders>
            <w:shd w:val="clear" w:color="auto" w:fill="F0F0F0"/>
          </w:tcPr>
          <w:p>
            <w:pPr>
              <w:pStyle w:val="TableParagraph"/>
              <w:spacing w:line="183" w:lineRule="exact"/>
              <w:ind w:left="-16"/>
              <w:rPr>
                <w:sz w:val="16"/>
              </w:rPr>
            </w:pPr>
            <w:r>
              <w:rPr>
                <w:sz w:val="16"/>
              </w:rPr>
              <w:t>Cyclones,</w:t>
            </w:r>
            <w:r>
              <w:rPr>
                <w:spacing w:val="-8"/>
                <w:sz w:val="16"/>
              </w:rPr>
              <w:t xml:space="preserve"> </w:t>
            </w:r>
            <w:r>
              <w:rPr>
                <w:spacing w:val="-2"/>
                <w:sz w:val="16"/>
              </w:rPr>
              <w:t>ouragans,</w:t>
            </w:r>
          </w:p>
          <w:p>
            <w:pPr>
              <w:pStyle w:val="TableParagraph"/>
              <w:spacing w:before="27"/>
              <w:ind w:left="-16"/>
              <w:rPr>
                <w:sz w:val="16"/>
              </w:rPr>
            </w:pPr>
            <w:r>
              <w:rPr>
                <w:spacing w:val="-2"/>
                <w:sz w:val="16"/>
              </w:rPr>
              <w:t>typhons</w:t>
            </w:r>
          </w:p>
        </w:tc>
        <w:tc>
          <w:tcPr>
            <w:tcW w:w="2375" w:type="dxa"/>
            <w:gridSpan w:val="3"/>
            <w:shd w:val="clear" w:color="auto" w:fill="F0F0F0"/>
          </w:tcPr>
          <w:p>
            <w:pPr>
              <w:pStyle w:val="TableParagraph"/>
              <w:spacing w:line="183" w:lineRule="exact"/>
              <w:ind w:left="76"/>
              <w:rPr>
                <w:sz w:val="16"/>
              </w:rPr>
            </w:pPr>
            <w:r>
              <w:rPr>
                <w:spacing w:val="-2"/>
                <w:sz w:val="16"/>
              </w:rPr>
              <w:t>Sécheresse</w:t>
            </w:r>
          </w:p>
        </w:tc>
        <w:tc>
          <w:tcPr>
            <w:tcW w:w="1338" w:type="dxa"/>
            <w:tcBorders>
              <w:right w:val="nil"/>
            </w:tcBorders>
            <w:shd w:val="clear" w:color="auto" w:fill="F0F0F0"/>
          </w:tcPr>
          <w:p>
            <w:pPr>
              <w:pStyle w:val="TableParagraph"/>
              <w:spacing w:line="183" w:lineRule="exact"/>
              <w:ind w:left="75"/>
              <w:rPr>
                <w:sz w:val="16"/>
              </w:rPr>
            </w:pPr>
            <w:r>
              <w:rPr>
                <w:spacing w:val="-2"/>
                <w:sz w:val="16"/>
              </w:rPr>
              <w:t>Avalanche</w:t>
            </w:r>
          </w:p>
        </w:tc>
      </w:tr>
      <w:tr>
        <w:trPr>
          <w:trHeight w:val="820"/>
        </w:trPr>
        <w:tc>
          <w:tcPr>
            <w:tcW w:w="785" w:type="dxa"/>
            <w:vMerge/>
            <w:tcBorders>
              <w:top w:val="nil"/>
              <w:left w:val="nil"/>
              <w:bottom w:val="nil"/>
              <w:right w:val="single" w:sz="48" w:space="0" w:color="FFFFFF"/>
            </w:tcBorders>
            <w:shd w:val="clear" w:color="auto" w:fill="F0F0F0"/>
          </w:tcPr>
          <w:p>
            <w:pPr>
              <w:rPr>
                <w:sz w:val="2"/>
                <w:szCs w:val="2"/>
              </w:rPr>
            </w:pPr>
          </w:p>
        </w:tc>
        <w:tc>
          <w:tcPr>
            <w:tcW w:w="2116" w:type="dxa"/>
            <w:tcBorders>
              <w:left w:val="single" w:sz="48" w:space="0" w:color="FFFFFF"/>
              <w:right w:val="single" w:sz="36" w:space="0" w:color="FFFFFF"/>
            </w:tcBorders>
            <w:shd w:val="clear" w:color="auto" w:fill="F0F0F0"/>
          </w:tcPr>
          <w:p>
            <w:pPr>
              <w:pStyle w:val="TableParagraph"/>
              <w:spacing w:line="183" w:lineRule="exact"/>
              <w:ind w:left="2"/>
              <w:rPr>
                <w:sz w:val="16"/>
              </w:rPr>
            </w:pPr>
            <w:r>
              <w:rPr>
                <w:sz w:val="16"/>
              </w:rPr>
              <w:t>Vague</w:t>
            </w:r>
            <w:r>
              <w:rPr>
                <w:spacing w:val="-2"/>
                <w:sz w:val="16"/>
              </w:rPr>
              <w:t xml:space="preserve"> </w:t>
            </w:r>
            <w:r>
              <w:rPr>
                <w:sz w:val="16"/>
              </w:rPr>
              <w:t>de</w:t>
            </w:r>
            <w:r>
              <w:rPr>
                <w:spacing w:val="-2"/>
                <w:sz w:val="16"/>
              </w:rPr>
              <w:t xml:space="preserve"> froid/gel</w:t>
            </w:r>
          </w:p>
        </w:tc>
        <w:tc>
          <w:tcPr>
            <w:tcW w:w="60" w:type="dxa"/>
            <w:tcBorders>
              <w:left w:val="single" w:sz="36" w:space="0" w:color="FFFFFF"/>
              <w:right w:val="single" w:sz="36" w:space="0" w:color="FFFFFF"/>
            </w:tcBorders>
            <w:shd w:val="clear" w:color="auto" w:fill="F0F0F0"/>
          </w:tcPr>
          <w:p>
            <w:pPr>
              <w:pStyle w:val="TableParagraph"/>
              <w:rPr>
                <w:rFonts w:ascii="Times New Roman"/>
                <w:sz w:val="18"/>
              </w:rPr>
            </w:pPr>
          </w:p>
        </w:tc>
        <w:tc>
          <w:tcPr>
            <w:tcW w:w="2139" w:type="dxa"/>
            <w:tcBorders>
              <w:left w:val="single" w:sz="36" w:space="0" w:color="FFFFFF"/>
            </w:tcBorders>
            <w:shd w:val="clear" w:color="auto" w:fill="F0F0F0"/>
          </w:tcPr>
          <w:p>
            <w:pPr>
              <w:pStyle w:val="TableParagraph"/>
              <w:spacing w:before="1" w:line="276" w:lineRule="auto"/>
              <w:ind w:left="-16"/>
              <w:rPr>
                <w:sz w:val="16"/>
              </w:rPr>
            </w:pPr>
            <w:r>
              <w:rPr>
                <w:sz w:val="16"/>
              </w:rPr>
              <w:t>Tempêtes (y compris tempêtes</w:t>
            </w:r>
            <w:r>
              <w:rPr>
                <w:spacing w:val="-12"/>
                <w:sz w:val="16"/>
              </w:rPr>
              <w:t xml:space="preserve"> </w:t>
            </w:r>
            <w:r>
              <w:rPr>
                <w:sz w:val="16"/>
              </w:rPr>
              <w:t>de</w:t>
            </w:r>
            <w:r>
              <w:rPr>
                <w:spacing w:val="-11"/>
                <w:sz w:val="16"/>
              </w:rPr>
              <w:t xml:space="preserve"> </w:t>
            </w:r>
            <w:r>
              <w:rPr>
                <w:sz w:val="16"/>
              </w:rPr>
              <w:t>neige,</w:t>
            </w:r>
            <w:r>
              <w:rPr>
                <w:spacing w:val="-11"/>
                <w:sz w:val="16"/>
              </w:rPr>
              <w:t xml:space="preserve"> </w:t>
            </w:r>
            <w:r>
              <w:rPr>
                <w:sz w:val="16"/>
              </w:rPr>
              <w:t xml:space="preserve">de </w:t>
            </w:r>
            <w:r>
              <w:rPr>
                <w:spacing w:val="-2"/>
                <w:sz w:val="16"/>
              </w:rPr>
              <w:t>poussière</w:t>
            </w:r>
          </w:p>
          <w:p>
            <w:pPr>
              <w:pStyle w:val="TableParagraph"/>
              <w:spacing w:line="165" w:lineRule="exact"/>
              <w:ind w:left="-16"/>
              <w:rPr>
                <w:sz w:val="16"/>
              </w:rPr>
            </w:pPr>
            <w:r>
              <w:rPr>
                <w:sz w:val="16"/>
              </w:rPr>
              <w:t>et</w:t>
            </w:r>
            <w:r>
              <w:rPr>
                <w:spacing w:val="-1"/>
                <w:sz w:val="16"/>
              </w:rPr>
              <w:t xml:space="preserve"> </w:t>
            </w:r>
            <w:r>
              <w:rPr>
                <w:sz w:val="16"/>
              </w:rPr>
              <w:t>de</w:t>
            </w:r>
            <w:r>
              <w:rPr>
                <w:spacing w:val="-2"/>
                <w:sz w:val="16"/>
              </w:rPr>
              <w:t xml:space="preserve"> sable)</w:t>
            </w:r>
          </w:p>
        </w:tc>
        <w:tc>
          <w:tcPr>
            <w:tcW w:w="2375" w:type="dxa"/>
            <w:gridSpan w:val="3"/>
            <w:shd w:val="clear" w:color="auto" w:fill="F0F0F0"/>
          </w:tcPr>
          <w:p>
            <w:pPr>
              <w:pStyle w:val="TableParagraph"/>
              <w:spacing w:before="1" w:line="276" w:lineRule="auto"/>
              <w:ind w:left="76"/>
              <w:rPr>
                <w:sz w:val="16"/>
              </w:rPr>
            </w:pPr>
            <w:r>
              <w:rPr>
                <w:sz w:val="16"/>
              </w:rPr>
              <w:t>Fortes</w:t>
            </w:r>
            <w:r>
              <w:rPr>
                <w:spacing w:val="-12"/>
                <w:sz w:val="16"/>
              </w:rPr>
              <w:t xml:space="preserve"> </w:t>
            </w:r>
            <w:r>
              <w:rPr>
                <w:sz w:val="16"/>
              </w:rPr>
              <w:t>précipitations</w:t>
            </w:r>
            <w:r>
              <w:rPr>
                <w:spacing w:val="-11"/>
                <w:sz w:val="16"/>
              </w:rPr>
              <w:t xml:space="preserve"> </w:t>
            </w:r>
            <w:r>
              <w:rPr>
                <w:sz w:val="16"/>
              </w:rPr>
              <w:t>(pluie, grêle, neige/glace)</w:t>
            </w:r>
          </w:p>
        </w:tc>
        <w:tc>
          <w:tcPr>
            <w:tcW w:w="1338" w:type="dxa"/>
            <w:tcBorders>
              <w:right w:val="nil"/>
            </w:tcBorders>
            <w:shd w:val="clear" w:color="auto" w:fill="F0F0F0"/>
          </w:tcPr>
          <w:p>
            <w:pPr>
              <w:pStyle w:val="TableParagraph"/>
              <w:ind w:left="75" w:right="202"/>
              <w:rPr>
                <w:sz w:val="16"/>
              </w:rPr>
            </w:pPr>
            <w:r>
              <w:rPr>
                <w:sz w:val="16"/>
              </w:rPr>
              <w:t>Glissement</w:t>
            </w:r>
            <w:r>
              <w:rPr>
                <w:spacing w:val="-12"/>
                <w:sz w:val="16"/>
              </w:rPr>
              <w:t xml:space="preserve"> </w:t>
            </w:r>
            <w:r>
              <w:rPr>
                <w:sz w:val="16"/>
              </w:rPr>
              <w:t xml:space="preserve">de </w:t>
            </w:r>
            <w:r>
              <w:rPr>
                <w:spacing w:val="-2"/>
                <w:sz w:val="16"/>
              </w:rPr>
              <w:t>terrain</w:t>
            </w:r>
          </w:p>
        </w:tc>
      </w:tr>
      <w:tr>
        <w:trPr>
          <w:trHeight w:val="580"/>
        </w:trPr>
        <w:tc>
          <w:tcPr>
            <w:tcW w:w="785" w:type="dxa"/>
            <w:vMerge/>
            <w:tcBorders>
              <w:top w:val="nil"/>
              <w:left w:val="nil"/>
              <w:bottom w:val="nil"/>
              <w:right w:val="single" w:sz="48" w:space="0" w:color="FFFFFF"/>
            </w:tcBorders>
            <w:shd w:val="clear" w:color="auto" w:fill="F0F0F0"/>
          </w:tcPr>
          <w:p>
            <w:pPr>
              <w:rPr>
                <w:sz w:val="2"/>
                <w:szCs w:val="2"/>
              </w:rPr>
            </w:pPr>
          </w:p>
        </w:tc>
        <w:tc>
          <w:tcPr>
            <w:tcW w:w="2116" w:type="dxa"/>
            <w:tcBorders>
              <w:left w:val="single" w:sz="48" w:space="0" w:color="FFFFFF"/>
              <w:right w:val="single" w:sz="36" w:space="0" w:color="FFFFFF"/>
            </w:tcBorders>
            <w:shd w:val="clear" w:color="auto" w:fill="F0F0F0"/>
          </w:tcPr>
          <w:p>
            <w:pPr>
              <w:pStyle w:val="TableParagraph"/>
              <w:spacing w:line="183" w:lineRule="exact"/>
              <w:ind w:left="2"/>
              <w:rPr>
                <w:sz w:val="16"/>
              </w:rPr>
            </w:pPr>
            <w:r>
              <w:rPr>
                <w:sz w:val="16"/>
              </w:rPr>
              <w:t>Feu</w:t>
            </w:r>
            <w:r>
              <w:rPr>
                <w:spacing w:val="-5"/>
                <w:sz w:val="16"/>
              </w:rPr>
              <w:t xml:space="preserve"> </w:t>
            </w:r>
            <w:r>
              <w:rPr>
                <w:sz w:val="16"/>
              </w:rPr>
              <w:t>de</w:t>
            </w:r>
            <w:r>
              <w:rPr>
                <w:spacing w:val="-1"/>
                <w:sz w:val="16"/>
              </w:rPr>
              <w:t xml:space="preserve"> </w:t>
            </w:r>
            <w:r>
              <w:rPr>
                <w:spacing w:val="-2"/>
                <w:sz w:val="16"/>
              </w:rPr>
              <w:t>forêt</w:t>
            </w:r>
          </w:p>
        </w:tc>
        <w:tc>
          <w:tcPr>
            <w:tcW w:w="60" w:type="dxa"/>
            <w:tcBorders>
              <w:left w:val="single" w:sz="36" w:space="0" w:color="FFFFFF"/>
              <w:right w:val="single" w:sz="36" w:space="0" w:color="FFFFFF"/>
            </w:tcBorders>
            <w:shd w:val="clear" w:color="auto" w:fill="F0F0F0"/>
          </w:tcPr>
          <w:p>
            <w:pPr>
              <w:pStyle w:val="TableParagraph"/>
              <w:rPr>
                <w:rFonts w:ascii="Times New Roman"/>
                <w:sz w:val="18"/>
              </w:rPr>
            </w:pPr>
          </w:p>
        </w:tc>
        <w:tc>
          <w:tcPr>
            <w:tcW w:w="2139" w:type="dxa"/>
            <w:tcBorders>
              <w:left w:val="single" w:sz="36" w:space="0" w:color="FFFFFF"/>
            </w:tcBorders>
            <w:shd w:val="clear" w:color="auto" w:fill="F0F0F0"/>
          </w:tcPr>
          <w:p>
            <w:pPr>
              <w:pStyle w:val="TableParagraph"/>
              <w:spacing w:line="183" w:lineRule="exact"/>
              <w:ind w:left="-16"/>
              <w:rPr>
                <w:sz w:val="16"/>
              </w:rPr>
            </w:pPr>
            <w:r>
              <w:rPr>
                <w:spacing w:val="-2"/>
                <w:sz w:val="16"/>
              </w:rPr>
              <w:t>Tornade</w:t>
            </w:r>
          </w:p>
        </w:tc>
        <w:tc>
          <w:tcPr>
            <w:tcW w:w="2375" w:type="dxa"/>
            <w:gridSpan w:val="3"/>
            <w:shd w:val="clear" w:color="auto" w:fill="F0F0F0"/>
          </w:tcPr>
          <w:p>
            <w:pPr>
              <w:pStyle w:val="TableParagraph"/>
              <w:spacing w:line="183" w:lineRule="exact"/>
              <w:ind w:left="76"/>
              <w:rPr>
                <w:sz w:val="16"/>
              </w:rPr>
            </w:pPr>
            <w:r>
              <w:rPr>
                <w:sz w:val="16"/>
              </w:rPr>
              <w:t>Inondation</w:t>
            </w:r>
            <w:r>
              <w:rPr>
                <w:spacing w:val="-9"/>
                <w:sz w:val="16"/>
              </w:rPr>
              <w:t xml:space="preserve"> </w:t>
            </w:r>
            <w:r>
              <w:rPr>
                <w:sz w:val="16"/>
              </w:rPr>
              <w:t>(côtières,</w:t>
            </w:r>
            <w:r>
              <w:rPr>
                <w:spacing w:val="-9"/>
                <w:sz w:val="16"/>
              </w:rPr>
              <w:t xml:space="preserve"> </w:t>
            </w:r>
            <w:r>
              <w:rPr>
                <w:spacing w:val="-2"/>
                <w:sz w:val="16"/>
              </w:rPr>
              <w:t>fluviales,</w:t>
            </w:r>
          </w:p>
          <w:p>
            <w:pPr>
              <w:pStyle w:val="TableParagraph"/>
              <w:spacing w:before="27"/>
              <w:ind w:left="76"/>
              <w:rPr>
                <w:sz w:val="16"/>
              </w:rPr>
            </w:pPr>
            <w:r>
              <w:rPr>
                <w:sz w:val="16"/>
              </w:rPr>
              <w:t>pluviales,</w:t>
            </w:r>
            <w:r>
              <w:rPr>
                <w:spacing w:val="-6"/>
                <w:sz w:val="16"/>
              </w:rPr>
              <w:t xml:space="preserve"> </w:t>
            </w:r>
            <w:r>
              <w:rPr>
                <w:sz w:val="16"/>
              </w:rPr>
              <w:t>par</w:t>
            </w:r>
            <w:r>
              <w:rPr>
                <w:spacing w:val="-5"/>
                <w:sz w:val="16"/>
              </w:rPr>
              <w:t xml:space="preserve"> </w:t>
            </w:r>
            <w:r>
              <w:rPr>
                <w:sz w:val="16"/>
              </w:rPr>
              <w:t>remontée</w:t>
            </w:r>
            <w:r>
              <w:rPr>
                <w:spacing w:val="-5"/>
                <w:sz w:val="16"/>
              </w:rPr>
              <w:t xml:space="preserve"> </w:t>
            </w:r>
            <w:r>
              <w:rPr>
                <w:spacing w:val="-2"/>
                <w:sz w:val="16"/>
              </w:rPr>
              <w:t>d’eaux</w:t>
            </w:r>
          </w:p>
          <w:p>
            <w:pPr>
              <w:pStyle w:val="TableParagraph"/>
              <w:spacing w:before="1" w:line="166" w:lineRule="exact"/>
              <w:ind w:left="76"/>
              <w:rPr>
                <w:sz w:val="16"/>
              </w:rPr>
            </w:pPr>
            <w:r>
              <w:rPr>
                <w:spacing w:val="-2"/>
                <w:sz w:val="16"/>
              </w:rPr>
              <w:t>souterraines)</w:t>
            </w:r>
          </w:p>
        </w:tc>
        <w:tc>
          <w:tcPr>
            <w:tcW w:w="1338" w:type="dxa"/>
            <w:tcBorders>
              <w:right w:val="nil"/>
            </w:tcBorders>
            <w:shd w:val="clear" w:color="auto" w:fill="F0F0F0"/>
          </w:tcPr>
          <w:p>
            <w:pPr>
              <w:pStyle w:val="TableParagraph"/>
              <w:spacing w:line="183" w:lineRule="exact"/>
              <w:ind w:left="75"/>
              <w:rPr>
                <w:sz w:val="16"/>
              </w:rPr>
            </w:pPr>
            <w:r>
              <w:rPr>
                <w:spacing w:val="-2"/>
                <w:sz w:val="16"/>
              </w:rPr>
              <w:t>Affaissement</w:t>
            </w:r>
          </w:p>
        </w:tc>
      </w:tr>
      <w:tr>
        <w:trPr>
          <w:trHeight w:val="211"/>
        </w:trPr>
        <w:tc>
          <w:tcPr>
            <w:tcW w:w="785" w:type="dxa"/>
            <w:vMerge/>
            <w:tcBorders>
              <w:top w:val="nil"/>
              <w:left w:val="nil"/>
              <w:bottom w:val="nil"/>
              <w:right w:val="single" w:sz="48" w:space="0" w:color="FFFFFF"/>
            </w:tcBorders>
            <w:shd w:val="clear" w:color="auto" w:fill="F0F0F0"/>
          </w:tcPr>
          <w:p>
            <w:pPr>
              <w:rPr>
                <w:sz w:val="2"/>
                <w:szCs w:val="2"/>
              </w:rPr>
            </w:pPr>
          </w:p>
        </w:tc>
        <w:tc>
          <w:tcPr>
            <w:tcW w:w="2116" w:type="dxa"/>
            <w:tcBorders>
              <w:left w:val="single" w:sz="48" w:space="0" w:color="FFFFFF"/>
              <w:bottom w:val="nil"/>
              <w:right w:val="single" w:sz="36" w:space="0" w:color="FFFFFF"/>
            </w:tcBorders>
            <w:shd w:val="clear" w:color="auto" w:fill="F0F0F0"/>
          </w:tcPr>
          <w:p>
            <w:pPr>
              <w:pStyle w:val="TableParagraph"/>
              <w:rPr>
                <w:rFonts w:ascii="Times New Roman"/>
                <w:sz w:val="14"/>
              </w:rPr>
            </w:pPr>
          </w:p>
        </w:tc>
        <w:tc>
          <w:tcPr>
            <w:tcW w:w="60" w:type="dxa"/>
            <w:tcBorders>
              <w:left w:val="single" w:sz="36" w:space="0" w:color="FFFFFF"/>
              <w:bottom w:val="nil"/>
              <w:right w:val="single" w:sz="36" w:space="0" w:color="FFFFFF"/>
            </w:tcBorders>
            <w:shd w:val="clear" w:color="auto" w:fill="F0F0F0"/>
          </w:tcPr>
          <w:p>
            <w:pPr>
              <w:pStyle w:val="TableParagraph"/>
              <w:rPr>
                <w:rFonts w:ascii="Times New Roman"/>
                <w:sz w:val="14"/>
              </w:rPr>
            </w:pPr>
          </w:p>
        </w:tc>
        <w:tc>
          <w:tcPr>
            <w:tcW w:w="2139" w:type="dxa"/>
            <w:tcBorders>
              <w:left w:val="single" w:sz="36" w:space="0" w:color="FFFFFF"/>
              <w:bottom w:val="nil"/>
            </w:tcBorders>
            <w:shd w:val="clear" w:color="auto" w:fill="F0F0F0"/>
          </w:tcPr>
          <w:p>
            <w:pPr>
              <w:pStyle w:val="TableParagraph"/>
              <w:rPr>
                <w:rFonts w:ascii="Times New Roman"/>
                <w:sz w:val="14"/>
              </w:rPr>
            </w:pPr>
          </w:p>
        </w:tc>
        <w:tc>
          <w:tcPr>
            <w:tcW w:w="2375" w:type="dxa"/>
            <w:gridSpan w:val="3"/>
            <w:tcBorders>
              <w:bottom w:val="nil"/>
            </w:tcBorders>
          </w:tcPr>
          <w:p>
            <w:pPr>
              <w:pStyle w:val="TableParagraph"/>
              <w:spacing w:line="183" w:lineRule="exact"/>
              <w:ind w:left="-1"/>
              <w:rPr>
                <w:sz w:val="16"/>
              </w:rPr>
            </w:pPr>
            <w:r>
              <w:rPr>
                <w:color w:val="000000"/>
                <w:spacing w:val="-5"/>
                <w:sz w:val="16"/>
                <w:shd w:val="clear" w:color="auto" w:fill="F0F0F0"/>
              </w:rPr>
              <w:t xml:space="preserve"> </w:t>
            </w:r>
            <w:r>
              <w:rPr>
                <w:color w:val="000000"/>
                <w:sz w:val="16"/>
                <w:shd w:val="clear" w:color="auto" w:fill="F0F0F0"/>
              </w:rPr>
              <w:t>Débordement</w:t>
            </w:r>
            <w:r>
              <w:rPr>
                <w:color w:val="000000"/>
                <w:spacing w:val="-3"/>
                <w:sz w:val="16"/>
                <w:shd w:val="clear" w:color="auto" w:fill="F0F0F0"/>
              </w:rPr>
              <w:t xml:space="preserve"> </w:t>
            </w:r>
            <w:r>
              <w:rPr>
                <w:color w:val="000000"/>
                <w:sz w:val="16"/>
                <w:shd w:val="clear" w:color="auto" w:fill="F0F0F0"/>
              </w:rPr>
              <w:t>de</w:t>
            </w:r>
            <w:r>
              <w:rPr>
                <w:color w:val="000000"/>
                <w:spacing w:val="-4"/>
                <w:sz w:val="16"/>
                <w:shd w:val="clear" w:color="auto" w:fill="F0F0F0"/>
              </w:rPr>
              <w:t xml:space="preserve"> </w:t>
            </w:r>
            <w:r>
              <w:rPr>
                <w:color w:val="000000"/>
                <w:sz w:val="16"/>
                <w:shd w:val="clear" w:color="auto" w:fill="F0F0F0"/>
              </w:rPr>
              <w:t>lacs</w:t>
            </w:r>
            <w:r>
              <w:rPr>
                <w:color w:val="000000"/>
                <w:spacing w:val="-2"/>
                <w:sz w:val="16"/>
                <w:shd w:val="clear" w:color="auto" w:fill="F0F0F0"/>
              </w:rPr>
              <w:t xml:space="preserve"> glaciaires</w:t>
            </w:r>
          </w:p>
        </w:tc>
        <w:tc>
          <w:tcPr>
            <w:tcW w:w="1338" w:type="dxa"/>
            <w:tcBorders>
              <w:bottom w:val="nil"/>
              <w:right w:val="nil"/>
            </w:tcBorders>
            <w:shd w:val="clear" w:color="auto" w:fill="F0F0F0"/>
          </w:tcPr>
          <w:p>
            <w:pPr>
              <w:pStyle w:val="TableParagraph"/>
              <w:rPr>
                <w:rFonts w:ascii="Times New Roman"/>
                <w:sz w:val="14"/>
              </w:rPr>
            </w:pPr>
          </w:p>
        </w:tc>
      </w:tr>
    </w:tbl>
    <w:p>
      <w:pPr>
        <w:pStyle w:val="Corpsdetexte"/>
        <w:spacing w:before="15"/>
      </w:pPr>
    </w:p>
    <w:p>
      <w:pPr>
        <w:pStyle w:val="Corpsdetexte"/>
        <w:ind w:left="1408" w:right="917" w:hanging="708"/>
        <w:jc w:val="both"/>
      </w:pPr>
      <w:r>
        <w:t>AR</w:t>
      </w:r>
      <w:r>
        <w:rPr>
          <w:spacing w:val="-1"/>
        </w:rPr>
        <w:t xml:space="preserve"> </w:t>
      </w:r>
      <w:r>
        <w:t xml:space="preserve">12. Lorsqu’elle publie les informations relatives aux processus permettant d’identifier les </w:t>
      </w:r>
      <w:r>
        <w:rPr>
          <w:rFonts w:ascii="Arial" w:hAnsi="Arial"/>
          <w:b/>
          <w:i/>
        </w:rPr>
        <w:t xml:space="preserve">opportunités </w:t>
      </w:r>
      <w:r>
        <w:t xml:space="preserve">et les </w:t>
      </w:r>
      <w:r>
        <w:rPr>
          <w:rFonts w:ascii="Arial" w:hAnsi="Arial"/>
          <w:b/>
          <w:i/>
        </w:rPr>
        <w:t xml:space="preserve">risques de transition </w:t>
      </w:r>
      <w:r>
        <w:t>conformément au paragraphe 20, point</w:t>
      </w:r>
      <w:r>
        <w:rPr>
          <w:spacing w:val="-3"/>
        </w:rPr>
        <w:t xml:space="preserve"> </w:t>
      </w:r>
      <w:r>
        <w:t>c), l’entreprise explique si et comment:</w:t>
      </w:r>
    </w:p>
    <w:p>
      <w:pPr>
        <w:pStyle w:val="Paragraphedeliste"/>
        <w:numPr>
          <w:ilvl w:val="1"/>
          <w:numId w:val="29"/>
        </w:numPr>
        <w:tabs>
          <w:tab w:val="left" w:pos="2258"/>
          <w:tab w:val="left" w:pos="2260"/>
        </w:tabs>
        <w:spacing w:before="119"/>
        <w:ind w:right="917"/>
        <w:jc w:val="both"/>
        <w:rPr>
          <w:sz w:val="20"/>
        </w:rPr>
      </w:pPr>
      <w:r>
        <w:rPr>
          <w:sz w:val="20"/>
        </w:rPr>
        <w:t>elle a identifié des événements liés à la transition (voir exemples dans le tableau ci-dessous) à</w:t>
      </w:r>
      <w:r>
        <w:rPr>
          <w:spacing w:val="-1"/>
          <w:sz w:val="20"/>
        </w:rPr>
        <w:t xml:space="preserve"> </w:t>
      </w:r>
      <w:r>
        <w:rPr>
          <w:sz w:val="20"/>
        </w:rPr>
        <w:t>court,</w:t>
      </w:r>
      <w:r>
        <w:rPr>
          <w:spacing w:val="-1"/>
          <w:sz w:val="20"/>
        </w:rPr>
        <w:t xml:space="preserve"> </w:t>
      </w:r>
      <w:r>
        <w:rPr>
          <w:sz w:val="20"/>
        </w:rPr>
        <w:t>moyen et</w:t>
      </w:r>
      <w:r>
        <w:rPr>
          <w:spacing w:val="-1"/>
          <w:sz w:val="20"/>
        </w:rPr>
        <w:t xml:space="preserve"> </w:t>
      </w:r>
      <w:r>
        <w:rPr>
          <w:sz w:val="20"/>
        </w:rPr>
        <w:t>long terme</w:t>
      </w:r>
      <w:r>
        <w:rPr>
          <w:spacing w:val="-1"/>
          <w:sz w:val="20"/>
        </w:rPr>
        <w:t xml:space="preserve"> </w:t>
      </w:r>
      <w:r>
        <w:rPr>
          <w:sz w:val="20"/>
        </w:rPr>
        <w:t>et</w:t>
      </w:r>
      <w:r>
        <w:rPr>
          <w:spacing w:val="-1"/>
          <w:sz w:val="20"/>
        </w:rPr>
        <w:t xml:space="preserve"> </w:t>
      </w:r>
      <w:r>
        <w:rPr>
          <w:sz w:val="20"/>
        </w:rPr>
        <w:t>a</w:t>
      </w:r>
      <w:r>
        <w:rPr>
          <w:spacing w:val="-1"/>
          <w:sz w:val="20"/>
        </w:rPr>
        <w:t xml:space="preserve"> </w:t>
      </w:r>
      <w:r>
        <w:rPr>
          <w:sz w:val="20"/>
        </w:rPr>
        <w:t>analysé si</w:t>
      </w:r>
      <w:r>
        <w:rPr>
          <w:spacing w:val="-2"/>
          <w:sz w:val="20"/>
        </w:rPr>
        <w:t xml:space="preserve"> </w:t>
      </w:r>
      <w:r>
        <w:rPr>
          <w:sz w:val="20"/>
        </w:rPr>
        <w:t>ses actifs et</w:t>
      </w:r>
      <w:r>
        <w:rPr>
          <w:spacing w:val="-1"/>
          <w:sz w:val="20"/>
        </w:rPr>
        <w:t xml:space="preserve"> </w:t>
      </w:r>
      <w:r>
        <w:rPr>
          <w:sz w:val="20"/>
        </w:rPr>
        <w:t>ses activités économiques</w:t>
      </w:r>
      <w:r>
        <w:rPr>
          <w:spacing w:val="-4"/>
          <w:sz w:val="20"/>
        </w:rPr>
        <w:t xml:space="preserve"> </w:t>
      </w:r>
      <w:r>
        <w:rPr>
          <w:sz w:val="20"/>
        </w:rPr>
        <w:t>pouvaient</w:t>
      </w:r>
      <w:r>
        <w:rPr>
          <w:spacing w:val="-3"/>
          <w:sz w:val="20"/>
        </w:rPr>
        <w:t xml:space="preserve"> </w:t>
      </w:r>
      <w:r>
        <w:rPr>
          <w:sz w:val="20"/>
        </w:rPr>
        <w:t>être</w:t>
      </w:r>
      <w:r>
        <w:rPr>
          <w:spacing w:val="-5"/>
          <w:sz w:val="20"/>
        </w:rPr>
        <w:t xml:space="preserve"> </w:t>
      </w:r>
      <w:r>
        <w:rPr>
          <w:sz w:val="20"/>
        </w:rPr>
        <w:t>exposés</w:t>
      </w:r>
      <w:r>
        <w:rPr>
          <w:spacing w:val="-4"/>
          <w:sz w:val="20"/>
        </w:rPr>
        <w:t xml:space="preserve"> </w:t>
      </w:r>
      <w:r>
        <w:rPr>
          <w:sz w:val="20"/>
        </w:rPr>
        <w:t>à</w:t>
      </w:r>
      <w:r>
        <w:rPr>
          <w:spacing w:val="-3"/>
          <w:sz w:val="20"/>
        </w:rPr>
        <w:t xml:space="preserve"> </w:t>
      </w:r>
      <w:r>
        <w:rPr>
          <w:sz w:val="20"/>
        </w:rPr>
        <w:t>ces</w:t>
      </w:r>
      <w:r>
        <w:rPr>
          <w:spacing w:val="-4"/>
          <w:sz w:val="20"/>
        </w:rPr>
        <w:t xml:space="preserve"> </w:t>
      </w:r>
      <w:r>
        <w:rPr>
          <w:sz w:val="20"/>
        </w:rPr>
        <w:t>événements.</w:t>
      </w:r>
      <w:r>
        <w:rPr>
          <w:spacing w:val="-5"/>
          <w:sz w:val="20"/>
        </w:rPr>
        <w:t xml:space="preserve"> </w:t>
      </w:r>
      <w:r>
        <w:rPr>
          <w:sz w:val="20"/>
        </w:rPr>
        <w:t>En</w:t>
      </w:r>
      <w:r>
        <w:rPr>
          <w:spacing w:val="-5"/>
          <w:sz w:val="20"/>
        </w:rPr>
        <w:t xml:space="preserve"> </w:t>
      </w:r>
      <w:r>
        <w:rPr>
          <w:sz w:val="20"/>
        </w:rPr>
        <w:t>cas</w:t>
      </w:r>
      <w:r>
        <w:rPr>
          <w:spacing w:val="-4"/>
          <w:sz w:val="20"/>
        </w:rPr>
        <w:t xml:space="preserve"> </w:t>
      </w:r>
      <w:r>
        <w:rPr>
          <w:sz w:val="20"/>
        </w:rPr>
        <w:t>d’opportunités</w:t>
      </w:r>
      <w:r>
        <w:rPr>
          <w:spacing w:val="-4"/>
          <w:sz w:val="20"/>
        </w:rPr>
        <w:t xml:space="preserve"> </w:t>
      </w:r>
      <w:r>
        <w:rPr>
          <w:sz w:val="20"/>
        </w:rPr>
        <w:t xml:space="preserve">et de risques de transition, les éléments considérés comme étant à long terme peuvent couvrir plus de 10 ans et être alignés sur les objectifs de </w:t>
      </w:r>
      <w:r>
        <w:rPr>
          <w:rFonts w:ascii="Arial" w:hAnsi="Arial"/>
          <w:b/>
          <w:i/>
          <w:sz w:val="20"/>
        </w:rPr>
        <w:t xml:space="preserve">politique </w:t>
      </w:r>
      <w:r>
        <w:rPr>
          <w:sz w:val="20"/>
        </w:rPr>
        <w:t>publique en matière de climat;</w:t>
      </w:r>
    </w:p>
    <w:p>
      <w:pPr>
        <w:pStyle w:val="Paragraphedeliste"/>
        <w:numPr>
          <w:ilvl w:val="1"/>
          <w:numId w:val="29"/>
        </w:numPr>
        <w:tabs>
          <w:tab w:val="left" w:pos="2258"/>
          <w:tab w:val="left" w:pos="2260"/>
        </w:tabs>
        <w:spacing w:before="120"/>
        <w:ind w:right="924"/>
        <w:jc w:val="both"/>
        <w:rPr>
          <w:sz w:val="20"/>
        </w:rPr>
      </w:pPr>
      <w:r>
        <w:rPr>
          <w:sz w:val="20"/>
        </w:rPr>
        <w:t xml:space="preserve">elle a évalué la mesure dans laquelle ses actifs et ses activités économiques pouvaient être exposés et étaient sensibles aux événements liés à la transition identifiés, en tenant compte de la probabilité, de l’ampleur et de la durée de ces </w:t>
      </w:r>
      <w:r>
        <w:rPr>
          <w:spacing w:val="-2"/>
          <w:sz w:val="20"/>
        </w:rPr>
        <w:t>événements;</w:t>
      </w:r>
    </w:p>
    <w:p>
      <w:pPr>
        <w:pStyle w:val="Paragraphedeliste"/>
        <w:numPr>
          <w:ilvl w:val="1"/>
          <w:numId w:val="29"/>
        </w:numPr>
        <w:tabs>
          <w:tab w:val="left" w:pos="2258"/>
          <w:tab w:val="left" w:pos="2260"/>
        </w:tabs>
        <w:spacing w:before="123"/>
        <w:ind w:right="912"/>
        <w:jc w:val="both"/>
        <w:rPr>
          <w:sz w:val="20"/>
        </w:rPr>
      </w:pPr>
      <w:r>
        <w:rPr>
          <w:sz w:val="20"/>
        </w:rPr>
        <w:t xml:space="preserve">elle a étayé l’identification des événements liés à la transition ainsi que l’évaluation de l’exposition au moyen d’une </w:t>
      </w:r>
      <w:r>
        <w:rPr>
          <w:rFonts w:ascii="Arial" w:hAnsi="Arial"/>
          <w:b/>
          <w:i/>
          <w:sz w:val="20"/>
        </w:rPr>
        <w:t xml:space="preserve">analyse de scénarios </w:t>
      </w:r>
      <w:r>
        <w:rPr>
          <w:sz w:val="20"/>
        </w:rPr>
        <w:t>climatiques,</w:t>
      </w:r>
      <w:r>
        <w:rPr>
          <w:spacing w:val="40"/>
          <w:sz w:val="20"/>
        </w:rPr>
        <w:t xml:space="preserve"> </w:t>
      </w:r>
      <w:r>
        <w:rPr>
          <w:sz w:val="20"/>
        </w:rPr>
        <w:t>en</w:t>
      </w:r>
      <w:r>
        <w:rPr>
          <w:spacing w:val="-4"/>
          <w:sz w:val="20"/>
        </w:rPr>
        <w:t xml:space="preserve"> </w:t>
      </w:r>
      <w:r>
        <w:rPr>
          <w:sz w:val="20"/>
        </w:rPr>
        <w:t>prenant</w:t>
      </w:r>
      <w:r>
        <w:rPr>
          <w:spacing w:val="-3"/>
          <w:sz w:val="20"/>
        </w:rPr>
        <w:t xml:space="preserve"> </w:t>
      </w:r>
      <w:r>
        <w:rPr>
          <w:sz w:val="20"/>
        </w:rPr>
        <w:t>en</w:t>
      </w:r>
      <w:r>
        <w:rPr>
          <w:spacing w:val="-1"/>
          <w:sz w:val="20"/>
        </w:rPr>
        <w:t xml:space="preserve"> </w:t>
      </w:r>
      <w:r>
        <w:rPr>
          <w:sz w:val="20"/>
        </w:rPr>
        <w:t>considération</w:t>
      </w:r>
      <w:r>
        <w:rPr>
          <w:spacing w:val="-3"/>
          <w:sz w:val="20"/>
        </w:rPr>
        <w:t xml:space="preserve"> </w:t>
      </w:r>
      <w:r>
        <w:rPr>
          <w:sz w:val="20"/>
        </w:rPr>
        <w:t>au</w:t>
      </w:r>
      <w:r>
        <w:rPr>
          <w:spacing w:val="-3"/>
          <w:sz w:val="20"/>
        </w:rPr>
        <w:t xml:space="preserve"> </w:t>
      </w:r>
      <w:r>
        <w:rPr>
          <w:sz w:val="20"/>
        </w:rPr>
        <w:t>moins</w:t>
      </w:r>
      <w:r>
        <w:rPr>
          <w:spacing w:val="-2"/>
          <w:sz w:val="20"/>
        </w:rPr>
        <w:t xml:space="preserve"> </w:t>
      </w:r>
      <w:r>
        <w:rPr>
          <w:sz w:val="20"/>
        </w:rPr>
        <w:t>un</w:t>
      </w:r>
      <w:r>
        <w:rPr>
          <w:spacing w:val="-3"/>
          <w:sz w:val="20"/>
        </w:rPr>
        <w:t xml:space="preserve"> </w:t>
      </w:r>
      <w:r>
        <w:rPr>
          <w:sz w:val="20"/>
        </w:rPr>
        <w:t>scénario</w:t>
      </w:r>
      <w:r>
        <w:rPr>
          <w:spacing w:val="-3"/>
          <w:sz w:val="20"/>
        </w:rPr>
        <w:t xml:space="preserve"> </w:t>
      </w:r>
      <w:r>
        <w:rPr>
          <w:sz w:val="20"/>
        </w:rPr>
        <w:t>conforme</w:t>
      </w:r>
      <w:r>
        <w:rPr>
          <w:spacing w:val="-3"/>
          <w:sz w:val="20"/>
        </w:rPr>
        <w:t xml:space="preserve"> </w:t>
      </w:r>
      <w:r>
        <w:rPr>
          <w:sz w:val="20"/>
        </w:rPr>
        <w:t>à</w:t>
      </w:r>
      <w:r>
        <w:rPr>
          <w:spacing w:val="-4"/>
          <w:sz w:val="20"/>
        </w:rPr>
        <w:t xml:space="preserve"> </w:t>
      </w:r>
      <w:r>
        <w:rPr>
          <w:sz w:val="20"/>
        </w:rPr>
        <w:t>l’accord</w:t>
      </w:r>
      <w:r>
        <w:rPr>
          <w:spacing w:val="-3"/>
          <w:sz w:val="20"/>
        </w:rPr>
        <w:t xml:space="preserve"> </w:t>
      </w:r>
      <w:r>
        <w:rPr>
          <w:sz w:val="20"/>
        </w:rPr>
        <w:t>de</w:t>
      </w:r>
      <w:r>
        <w:rPr>
          <w:spacing w:val="-1"/>
          <w:sz w:val="20"/>
        </w:rPr>
        <w:t xml:space="preserve"> </w:t>
      </w:r>
      <w:r>
        <w:rPr>
          <w:sz w:val="20"/>
        </w:rPr>
        <w:t>Paris</w:t>
      </w:r>
      <w:r>
        <w:rPr>
          <w:spacing w:val="-2"/>
          <w:sz w:val="20"/>
        </w:rPr>
        <w:t xml:space="preserve"> </w:t>
      </w:r>
      <w:r>
        <w:rPr>
          <w:sz w:val="20"/>
        </w:rPr>
        <w:t>et limitant</w:t>
      </w:r>
      <w:r>
        <w:rPr>
          <w:spacing w:val="-2"/>
          <w:sz w:val="20"/>
        </w:rPr>
        <w:t xml:space="preserve"> </w:t>
      </w:r>
      <w:r>
        <w:rPr>
          <w:sz w:val="20"/>
        </w:rPr>
        <w:t>le</w:t>
      </w:r>
      <w:r>
        <w:rPr>
          <w:spacing w:val="-2"/>
          <w:sz w:val="20"/>
        </w:rPr>
        <w:t xml:space="preserve"> </w:t>
      </w:r>
      <w:r>
        <w:rPr>
          <w:sz w:val="20"/>
        </w:rPr>
        <w:t>changement</w:t>
      </w:r>
      <w:r>
        <w:rPr>
          <w:spacing w:val="-2"/>
          <w:sz w:val="20"/>
        </w:rPr>
        <w:t xml:space="preserve"> </w:t>
      </w:r>
      <w:r>
        <w:rPr>
          <w:sz w:val="20"/>
        </w:rPr>
        <w:t>climatique</w:t>
      </w:r>
      <w:r>
        <w:rPr>
          <w:spacing w:val="-3"/>
          <w:sz w:val="20"/>
        </w:rPr>
        <w:t xml:space="preserve"> </w:t>
      </w:r>
      <w:r>
        <w:rPr>
          <w:sz w:val="20"/>
        </w:rPr>
        <w:t>à 1,5</w:t>
      </w:r>
      <w:r>
        <w:rPr>
          <w:spacing w:val="-1"/>
          <w:sz w:val="20"/>
        </w:rPr>
        <w:t xml:space="preserve"> </w:t>
      </w:r>
      <w:r>
        <w:rPr>
          <w:sz w:val="20"/>
        </w:rPr>
        <w:t>°C,</w:t>
      </w:r>
      <w:r>
        <w:rPr>
          <w:spacing w:val="-2"/>
          <w:sz w:val="20"/>
        </w:rPr>
        <w:t xml:space="preserve"> </w:t>
      </w:r>
      <w:r>
        <w:rPr>
          <w:sz w:val="20"/>
        </w:rPr>
        <w:t>par</w:t>
      </w:r>
      <w:r>
        <w:rPr>
          <w:spacing w:val="-1"/>
          <w:sz w:val="20"/>
        </w:rPr>
        <w:t xml:space="preserve"> </w:t>
      </w:r>
      <w:r>
        <w:rPr>
          <w:sz w:val="20"/>
        </w:rPr>
        <w:t>exemple,</w:t>
      </w:r>
      <w:r>
        <w:rPr>
          <w:spacing w:val="-2"/>
          <w:sz w:val="20"/>
        </w:rPr>
        <w:t xml:space="preserve"> </w:t>
      </w:r>
      <w:r>
        <w:rPr>
          <w:sz w:val="20"/>
        </w:rPr>
        <w:t>sur</w:t>
      </w:r>
      <w:r>
        <w:rPr>
          <w:spacing w:val="-1"/>
          <w:sz w:val="20"/>
        </w:rPr>
        <w:t xml:space="preserve"> </w:t>
      </w:r>
      <w:r>
        <w:rPr>
          <w:sz w:val="20"/>
        </w:rPr>
        <w:t>la</w:t>
      </w:r>
      <w:r>
        <w:rPr>
          <w:spacing w:val="-2"/>
          <w:sz w:val="20"/>
        </w:rPr>
        <w:t xml:space="preserve"> </w:t>
      </w:r>
      <w:r>
        <w:rPr>
          <w:sz w:val="20"/>
        </w:rPr>
        <w:t>base de</w:t>
      </w:r>
      <w:r>
        <w:rPr>
          <w:spacing w:val="-3"/>
          <w:sz w:val="20"/>
        </w:rPr>
        <w:t xml:space="preserve"> </w:t>
      </w:r>
      <w:r>
        <w:rPr>
          <w:sz w:val="20"/>
        </w:rPr>
        <w:t>scénarios de l’Agence internationale de l’énergie (zéro émission nette à l’horizon 2050, scénario de développement durable, etc.), ou des scénarios climatiques du réseau des banques centrales et des superviseurs pour le verdissement du système financier (NGFS). Concernant les exigences générales relatives à l’analyse</w:t>
      </w:r>
      <w:r>
        <w:rPr>
          <w:spacing w:val="40"/>
          <w:sz w:val="20"/>
        </w:rPr>
        <w:t xml:space="preserve"> </w:t>
      </w:r>
      <w:r>
        <w:rPr>
          <w:sz w:val="20"/>
        </w:rPr>
        <w:t>des</w:t>
      </w:r>
      <w:r>
        <w:rPr>
          <w:spacing w:val="40"/>
          <w:sz w:val="20"/>
        </w:rPr>
        <w:t xml:space="preserve"> </w:t>
      </w:r>
      <w:r>
        <w:rPr>
          <w:sz w:val="20"/>
        </w:rPr>
        <w:t>scénarios</w:t>
      </w:r>
      <w:r>
        <w:rPr>
          <w:spacing w:val="40"/>
          <w:sz w:val="20"/>
        </w:rPr>
        <w:t xml:space="preserve"> </w:t>
      </w:r>
      <w:r>
        <w:rPr>
          <w:sz w:val="20"/>
        </w:rPr>
        <w:t>climatiques,</w:t>
      </w:r>
      <w:r>
        <w:rPr>
          <w:spacing w:val="40"/>
          <w:sz w:val="20"/>
        </w:rPr>
        <w:t xml:space="preserve"> </w:t>
      </w:r>
      <w:r>
        <w:rPr>
          <w:sz w:val="20"/>
        </w:rPr>
        <w:t>voir</w:t>
      </w:r>
      <w:r>
        <w:rPr>
          <w:spacing w:val="40"/>
          <w:sz w:val="20"/>
        </w:rPr>
        <w:t xml:space="preserve"> </w:t>
      </w:r>
      <w:r>
        <w:rPr>
          <w:sz w:val="20"/>
        </w:rPr>
        <w:t>les</w:t>
      </w:r>
      <w:r>
        <w:rPr>
          <w:spacing w:val="40"/>
          <w:sz w:val="20"/>
        </w:rPr>
        <w:t xml:space="preserve"> </w:t>
      </w:r>
      <w:r>
        <w:rPr>
          <w:sz w:val="20"/>
        </w:rPr>
        <w:t>paragraphes 18</w:t>
      </w:r>
      <w:r>
        <w:rPr>
          <w:spacing w:val="40"/>
          <w:sz w:val="20"/>
        </w:rPr>
        <w:t xml:space="preserve"> </w:t>
      </w:r>
      <w:r>
        <w:rPr>
          <w:sz w:val="20"/>
        </w:rPr>
        <w:t>et</w:t>
      </w:r>
      <w:r>
        <w:rPr>
          <w:spacing w:val="40"/>
          <w:sz w:val="20"/>
        </w:rPr>
        <w:t xml:space="preserve"> </w:t>
      </w:r>
      <w:r>
        <w:rPr>
          <w:sz w:val="20"/>
        </w:rPr>
        <w:t>19</w:t>
      </w:r>
      <w:r>
        <w:rPr>
          <w:spacing w:val="40"/>
          <w:sz w:val="20"/>
        </w:rPr>
        <w:t xml:space="preserve"> </w:t>
      </w:r>
      <w:r>
        <w:rPr>
          <w:sz w:val="20"/>
        </w:rPr>
        <w:t>ainsi</w:t>
      </w:r>
      <w:r>
        <w:rPr>
          <w:spacing w:val="40"/>
          <w:sz w:val="20"/>
        </w:rPr>
        <w:t xml:space="preserve"> </w:t>
      </w:r>
      <w:r>
        <w:rPr>
          <w:sz w:val="20"/>
        </w:rPr>
        <w:t>que l’AR 13, l’AR 14 et l’AR 15; et</w:t>
      </w:r>
    </w:p>
    <w:p>
      <w:pPr>
        <w:pStyle w:val="Paragraphedeliste"/>
        <w:numPr>
          <w:ilvl w:val="1"/>
          <w:numId w:val="29"/>
        </w:numPr>
        <w:tabs>
          <w:tab w:val="left" w:pos="2260"/>
        </w:tabs>
        <w:rPr>
          <w:sz w:val="20"/>
        </w:rPr>
      </w:pPr>
      <w:r>
        <w:rPr>
          <w:sz w:val="20"/>
        </w:rPr>
        <w:t>a</w:t>
      </w:r>
      <w:r>
        <w:rPr>
          <w:spacing w:val="64"/>
          <w:w w:val="150"/>
          <w:sz w:val="20"/>
        </w:rPr>
        <w:t xml:space="preserve"> </w:t>
      </w:r>
      <w:r>
        <w:rPr>
          <w:sz w:val="20"/>
        </w:rPr>
        <w:t>identifié</w:t>
      </w:r>
      <w:r>
        <w:rPr>
          <w:spacing w:val="67"/>
          <w:w w:val="150"/>
          <w:sz w:val="20"/>
        </w:rPr>
        <w:t xml:space="preserve"> </w:t>
      </w:r>
      <w:r>
        <w:rPr>
          <w:sz w:val="20"/>
        </w:rPr>
        <w:t>les</w:t>
      </w:r>
      <w:r>
        <w:rPr>
          <w:spacing w:val="65"/>
          <w:w w:val="150"/>
          <w:sz w:val="20"/>
        </w:rPr>
        <w:t xml:space="preserve"> </w:t>
      </w:r>
      <w:r>
        <w:rPr>
          <w:sz w:val="20"/>
        </w:rPr>
        <w:t>actifs</w:t>
      </w:r>
      <w:r>
        <w:rPr>
          <w:spacing w:val="66"/>
          <w:w w:val="150"/>
          <w:sz w:val="20"/>
        </w:rPr>
        <w:t xml:space="preserve"> </w:t>
      </w:r>
      <w:r>
        <w:rPr>
          <w:sz w:val="20"/>
        </w:rPr>
        <w:t>et</w:t>
      </w:r>
      <w:r>
        <w:rPr>
          <w:spacing w:val="67"/>
          <w:w w:val="150"/>
          <w:sz w:val="20"/>
        </w:rPr>
        <w:t xml:space="preserve"> </w:t>
      </w:r>
      <w:r>
        <w:rPr>
          <w:sz w:val="20"/>
        </w:rPr>
        <w:t>activités</w:t>
      </w:r>
      <w:r>
        <w:rPr>
          <w:spacing w:val="65"/>
          <w:w w:val="150"/>
          <w:sz w:val="20"/>
        </w:rPr>
        <w:t xml:space="preserve"> </w:t>
      </w:r>
      <w:r>
        <w:rPr>
          <w:sz w:val="20"/>
        </w:rPr>
        <w:t>économiques</w:t>
      </w:r>
      <w:r>
        <w:rPr>
          <w:spacing w:val="66"/>
          <w:w w:val="150"/>
          <w:sz w:val="20"/>
        </w:rPr>
        <w:t xml:space="preserve"> </w:t>
      </w:r>
      <w:r>
        <w:rPr>
          <w:sz w:val="20"/>
        </w:rPr>
        <w:t>qui</w:t>
      </w:r>
      <w:r>
        <w:rPr>
          <w:spacing w:val="64"/>
          <w:w w:val="150"/>
          <w:sz w:val="20"/>
        </w:rPr>
        <w:t xml:space="preserve"> </w:t>
      </w:r>
      <w:r>
        <w:rPr>
          <w:sz w:val="20"/>
        </w:rPr>
        <w:t>sont</w:t>
      </w:r>
      <w:r>
        <w:rPr>
          <w:spacing w:val="65"/>
          <w:w w:val="150"/>
          <w:sz w:val="20"/>
        </w:rPr>
        <w:t xml:space="preserve"> </w:t>
      </w:r>
      <w:r>
        <w:rPr>
          <w:sz w:val="20"/>
        </w:rPr>
        <w:t>incompatibles</w:t>
      </w:r>
      <w:r>
        <w:rPr>
          <w:spacing w:val="65"/>
          <w:w w:val="150"/>
          <w:sz w:val="20"/>
        </w:rPr>
        <w:t xml:space="preserve"> </w:t>
      </w:r>
      <w:r>
        <w:rPr>
          <w:spacing w:val="-5"/>
          <w:sz w:val="20"/>
        </w:rPr>
        <w:t>ou</w:t>
      </w:r>
    </w:p>
    <w:p>
      <w:pPr>
        <w:rPr>
          <w:sz w:val="20"/>
        </w:rPr>
        <w:sectPr>
          <w:pgSz w:w="11910" w:h="16840"/>
          <w:pgMar w:top="1340" w:right="740" w:bottom="1200" w:left="740" w:header="0" w:footer="1008" w:gutter="0"/>
          <w:cols w:space="720"/>
        </w:sectPr>
      </w:pPr>
    </w:p>
    <w:p>
      <w:pPr>
        <w:pStyle w:val="Corpsdetexte"/>
        <w:spacing w:before="81"/>
        <w:ind w:left="2260" w:right="915"/>
        <w:jc w:val="both"/>
      </w:pPr>
      <w:r>
        <w:lastRenderedPageBreak/>
        <w:t>nécessitent des efforts importants pour être compatibles avec une transition vers une économie neutre pour le climat [par exemple, en raison d’un volume significatif d’</w:t>
      </w:r>
      <w:r>
        <w:rPr>
          <w:rFonts w:ascii="Arial" w:hAnsi="Arial"/>
          <w:b/>
          <w:i/>
        </w:rPr>
        <w:t xml:space="preserve">émissions de GES verrouillées </w:t>
      </w:r>
      <w:r>
        <w:t>ou d’une incompatibilité avec les exigences relatives à l’alignement sur la taxinomie énoncées dans le règlement délégué (UE) 2021/2139 de la Commission].</w:t>
      </w:r>
    </w:p>
    <w:p>
      <w:pPr>
        <w:pStyle w:val="Corpsdetexte"/>
      </w:pPr>
    </w:p>
    <w:p>
      <w:pPr>
        <w:pStyle w:val="Corpsdetexte"/>
      </w:pPr>
    </w:p>
    <w:p>
      <w:pPr>
        <w:pStyle w:val="Corpsdetexte"/>
      </w:pPr>
    </w:p>
    <w:p>
      <w:pPr>
        <w:pStyle w:val="Corpsdetexte"/>
      </w:pPr>
    </w:p>
    <w:p>
      <w:pPr>
        <w:pStyle w:val="Corpsdetexte"/>
        <w:spacing w:before="36"/>
      </w:pPr>
    </w:p>
    <w:tbl>
      <w:tblPr>
        <w:tblStyle w:val="TableNormal"/>
        <w:tblW w:w="0" w:type="auto"/>
        <w:tblInd w:w="907"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1E0" w:firstRow="1" w:lastRow="1" w:firstColumn="1" w:lastColumn="1" w:noHBand="0" w:noVBand="0"/>
      </w:tblPr>
      <w:tblGrid>
        <w:gridCol w:w="2621"/>
        <w:gridCol w:w="2367"/>
        <w:gridCol w:w="2047"/>
        <w:gridCol w:w="1548"/>
        <w:gridCol w:w="91"/>
      </w:tblGrid>
      <w:tr>
        <w:trPr>
          <w:trHeight w:val="531"/>
        </w:trPr>
        <w:tc>
          <w:tcPr>
            <w:tcW w:w="8674" w:type="dxa"/>
            <w:gridSpan w:val="5"/>
            <w:tcBorders>
              <w:top w:val="nil"/>
              <w:left w:val="nil"/>
              <w:right w:val="nil"/>
            </w:tcBorders>
            <w:shd w:val="clear" w:color="auto" w:fill="548DD4"/>
          </w:tcPr>
          <w:p>
            <w:pPr>
              <w:pStyle w:val="TableParagraph"/>
              <w:spacing w:before="114" w:line="207" w:lineRule="exact"/>
              <w:ind w:right="116"/>
              <w:jc w:val="center"/>
              <w:rPr>
                <w:rFonts w:ascii="Arial" w:hAnsi="Arial"/>
                <w:b/>
                <w:sz w:val="18"/>
              </w:rPr>
            </w:pPr>
            <w:r>
              <w:rPr>
                <w:rFonts w:ascii="Arial" w:hAnsi="Arial"/>
                <w:b/>
                <w:color w:val="FFFFFF"/>
                <w:sz w:val="18"/>
              </w:rPr>
              <w:t>Exemples</w:t>
            </w:r>
            <w:r>
              <w:rPr>
                <w:rFonts w:ascii="Arial" w:hAnsi="Arial"/>
                <w:b/>
                <w:color w:val="FFFFFF"/>
                <w:spacing w:val="-6"/>
                <w:sz w:val="18"/>
              </w:rPr>
              <w:t xml:space="preserve"> </w:t>
            </w:r>
            <w:r>
              <w:rPr>
                <w:rFonts w:ascii="Arial" w:hAnsi="Arial"/>
                <w:b/>
                <w:color w:val="FFFFFF"/>
                <w:sz w:val="18"/>
              </w:rPr>
              <w:t>d’événements</w:t>
            </w:r>
            <w:r>
              <w:rPr>
                <w:rFonts w:ascii="Arial" w:hAnsi="Arial"/>
                <w:b/>
                <w:color w:val="FFFFFF"/>
                <w:spacing w:val="-3"/>
                <w:sz w:val="18"/>
              </w:rPr>
              <w:t xml:space="preserve"> </w:t>
            </w:r>
            <w:r>
              <w:rPr>
                <w:rFonts w:ascii="Arial" w:hAnsi="Arial"/>
                <w:b/>
                <w:color w:val="FFFFFF"/>
                <w:sz w:val="18"/>
              </w:rPr>
              <w:t>liés</w:t>
            </w:r>
            <w:r>
              <w:rPr>
                <w:rFonts w:ascii="Arial" w:hAnsi="Arial"/>
                <w:b/>
                <w:color w:val="FFFFFF"/>
                <w:spacing w:val="-4"/>
                <w:sz w:val="18"/>
              </w:rPr>
              <w:t xml:space="preserve"> </w:t>
            </w:r>
            <w:r>
              <w:rPr>
                <w:rFonts w:ascii="Arial" w:hAnsi="Arial"/>
                <w:b/>
                <w:color w:val="FFFFFF"/>
                <w:sz w:val="18"/>
              </w:rPr>
              <w:t>à</w:t>
            </w:r>
            <w:r>
              <w:rPr>
                <w:rFonts w:ascii="Arial" w:hAnsi="Arial"/>
                <w:b/>
                <w:color w:val="FFFFFF"/>
                <w:spacing w:val="-4"/>
                <w:sz w:val="18"/>
              </w:rPr>
              <w:t xml:space="preserve"> </w:t>
            </w:r>
            <w:r>
              <w:rPr>
                <w:rFonts w:ascii="Arial" w:hAnsi="Arial"/>
                <w:b/>
                <w:color w:val="FFFFFF"/>
                <w:sz w:val="18"/>
              </w:rPr>
              <w:t>la</w:t>
            </w:r>
            <w:r>
              <w:rPr>
                <w:rFonts w:ascii="Arial" w:hAnsi="Arial"/>
                <w:b/>
                <w:color w:val="FFFFFF"/>
                <w:spacing w:val="-3"/>
                <w:sz w:val="18"/>
              </w:rPr>
              <w:t xml:space="preserve"> </w:t>
            </w:r>
            <w:r>
              <w:rPr>
                <w:rFonts w:ascii="Arial" w:hAnsi="Arial"/>
                <w:b/>
                <w:color w:val="FFFFFF"/>
                <w:sz w:val="18"/>
              </w:rPr>
              <w:t>transition</w:t>
            </w:r>
            <w:r>
              <w:rPr>
                <w:rFonts w:ascii="Arial" w:hAnsi="Arial"/>
                <w:b/>
                <w:color w:val="FFFFFF"/>
                <w:spacing w:val="-3"/>
                <w:sz w:val="18"/>
              </w:rPr>
              <w:t xml:space="preserve"> </w:t>
            </w:r>
            <w:r>
              <w:rPr>
                <w:rFonts w:ascii="Arial" w:hAnsi="Arial"/>
                <w:b/>
                <w:color w:val="FFFFFF"/>
                <w:sz w:val="18"/>
              </w:rPr>
              <w:t>climatique</w:t>
            </w:r>
            <w:r>
              <w:rPr>
                <w:rFonts w:ascii="Arial" w:hAnsi="Arial"/>
                <w:b/>
                <w:color w:val="FFFFFF"/>
                <w:spacing w:val="-3"/>
                <w:sz w:val="18"/>
              </w:rPr>
              <w:t xml:space="preserve"> </w:t>
            </w:r>
            <w:r>
              <w:rPr>
                <w:rFonts w:ascii="Arial" w:hAnsi="Arial"/>
                <w:b/>
                <w:color w:val="FFFFFF"/>
                <w:sz w:val="18"/>
              </w:rPr>
              <w:t>(exemples</w:t>
            </w:r>
            <w:r>
              <w:rPr>
                <w:rFonts w:ascii="Arial" w:hAnsi="Arial"/>
                <w:b/>
                <w:color w:val="FFFFFF"/>
                <w:spacing w:val="-3"/>
                <w:sz w:val="18"/>
              </w:rPr>
              <w:t xml:space="preserve"> </w:t>
            </w:r>
            <w:r>
              <w:rPr>
                <w:rFonts w:ascii="Arial" w:hAnsi="Arial"/>
                <w:b/>
                <w:color w:val="FFFFFF"/>
                <w:sz w:val="18"/>
              </w:rPr>
              <w:t>fondés</w:t>
            </w:r>
            <w:r>
              <w:rPr>
                <w:rFonts w:ascii="Arial" w:hAnsi="Arial"/>
                <w:b/>
                <w:color w:val="FFFFFF"/>
                <w:spacing w:val="-5"/>
                <w:sz w:val="18"/>
              </w:rPr>
              <w:t xml:space="preserve"> </w:t>
            </w:r>
            <w:r>
              <w:rPr>
                <w:rFonts w:ascii="Arial" w:hAnsi="Arial"/>
                <w:b/>
                <w:color w:val="FFFFFF"/>
                <w:sz w:val="18"/>
              </w:rPr>
              <w:t>sur</w:t>
            </w:r>
            <w:r>
              <w:rPr>
                <w:rFonts w:ascii="Arial" w:hAnsi="Arial"/>
                <w:b/>
                <w:color w:val="FFFFFF"/>
                <w:spacing w:val="-3"/>
                <w:sz w:val="18"/>
              </w:rPr>
              <w:t xml:space="preserve"> </w:t>
            </w:r>
            <w:r>
              <w:rPr>
                <w:rFonts w:ascii="Arial" w:hAnsi="Arial"/>
                <w:b/>
                <w:color w:val="FFFFFF"/>
                <w:sz w:val="18"/>
              </w:rPr>
              <w:t>la</w:t>
            </w:r>
            <w:r>
              <w:rPr>
                <w:rFonts w:ascii="Arial" w:hAnsi="Arial"/>
                <w:b/>
                <w:color w:val="FFFFFF"/>
                <w:spacing w:val="-4"/>
                <w:sz w:val="18"/>
              </w:rPr>
              <w:t xml:space="preserve"> </w:t>
            </w:r>
            <w:r>
              <w:rPr>
                <w:rFonts w:ascii="Arial" w:hAnsi="Arial"/>
                <w:b/>
                <w:color w:val="FFFFFF"/>
                <w:spacing w:val="-2"/>
                <w:sz w:val="18"/>
              </w:rPr>
              <w:t>classification</w:t>
            </w:r>
          </w:p>
          <w:p>
            <w:pPr>
              <w:pStyle w:val="TableParagraph"/>
              <w:spacing w:line="191" w:lineRule="exact"/>
              <w:ind w:left="6" w:right="116"/>
              <w:jc w:val="center"/>
              <w:rPr>
                <w:rFonts w:ascii="Arial"/>
                <w:b/>
                <w:sz w:val="18"/>
              </w:rPr>
            </w:pPr>
            <w:r>
              <w:rPr>
                <w:rFonts w:ascii="Arial"/>
                <w:b/>
                <w:color w:val="FFFFFF"/>
                <w:spacing w:val="-2"/>
                <w:sz w:val="18"/>
              </w:rPr>
              <w:t>TCFD)</w:t>
            </w:r>
          </w:p>
        </w:tc>
      </w:tr>
      <w:tr>
        <w:trPr>
          <w:trHeight w:val="468"/>
        </w:trPr>
        <w:tc>
          <w:tcPr>
            <w:tcW w:w="2621" w:type="dxa"/>
            <w:tcBorders>
              <w:left w:val="nil"/>
            </w:tcBorders>
            <w:shd w:val="clear" w:color="auto" w:fill="DBE4F0"/>
          </w:tcPr>
          <w:p>
            <w:pPr>
              <w:pStyle w:val="TableParagraph"/>
              <w:spacing w:before="113"/>
              <w:ind w:left="1" w:right="2"/>
              <w:jc w:val="center"/>
              <w:rPr>
                <w:rFonts w:ascii="Arial"/>
                <w:b/>
                <w:sz w:val="18"/>
              </w:rPr>
            </w:pPr>
            <w:r>
              <w:rPr>
                <w:rFonts w:ascii="Arial"/>
                <w:b/>
                <w:sz w:val="18"/>
              </w:rPr>
              <w:t>Politique</w:t>
            </w:r>
            <w:r>
              <w:rPr>
                <w:rFonts w:ascii="Arial"/>
                <w:b/>
                <w:spacing w:val="-4"/>
                <w:sz w:val="18"/>
              </w:rPr>
              <w:t xml:space="preserve"> </w:t>
            </w:r>
            <w:r>
              <w:rPr>
                <w:rFonts w:ascii="Arial"/>
                <w:b/>
                <w:sz w:val="18"/>
              </w:rPr>
              <w:t>et</w:t>
            </w:r>
            <w:r>
              <w:rPr>
                <w:rFonts w:ascii="Arial"/>
                <w:b/>
                <w:spacing w:val="1"/>
                <w:sz w:val="18"/>
              </w:rPr>
              <w:t xml:space="preserve"> </w:t>
            </w:r>
            <w:r>
              <w:rPr>
                <w:rFonts w:ascii="Arial"/>
                <w:b/>
                <w:spacing w:val="-2"/>
                <w:sz w:val="18"/>
              </w:rPr>
              <w:t>juridique</w:t>
            </w:r>
          </w:p>
        </w:tc>
        <w:tc>
          <w:tcPr>
            <w:tcW w:w="2367" w:type="dxa"/>
            <w:shd w:val="clear" w:color="auto" w:fill="DBE4F0"/>
          </w:tcPr>
          <w:p>
            <w:pPr>
              <w:pStyle w:val="TableParagraph"/>
              <w:spacing w:before="113"/>
              <w:ind w:left="623"/>
              <w:rPr>
                <w:rFonts w:ascii="Arial"/>
                <w:b/>
                <w:sz w:val="18"/>
              </w:rPr>
            </w:pPr>
            <w:r>
              <w:rPr>
                <w:rFonts w:ascii="Arial"/>
                <w:b/>
                <w:spacing w:val="-2"/>
                <w:sz w:val="18"/>
              </w:rPr>
              <w:t>Technologie</w:t>
            </w:r>
          </w:p>
        </w:tc>
        <w:tc>
          <w:tcPr>
            <w:tcW w:w="2047" w:type="dxa"/>
            <w:shd w:val="clear" w:color="auto" w:fill="DBE4F0"/>
          </w:tcPr>
          <w:p>
            <w:pPr>
              <w:pStyle w:val="TableParagraph"/>
              <w:spacing w:before="113"/>
              <w:ind w:left="661"/>
              <w:rPr>
                <w:rFonts w:ascii="Arial" w:hAnsi="Arial"/>
                <w:b/>
                <w:sz w:val="18"/>
              </w:rPr>
            </w:pPr>
            <w:r>
              <w:rPr>
                <w:rFonts w:ascii="Arial" w:hAnsi="Arial"/>
                <w:b/>
                <w:spacing w:val="-2"/>
                <w:sz w:val="18"/>
              </w:rPr>
              <w:t>Marché</w:t>
            </w:r>
          </w:p>
        </w:tc>
        <w:tc>
          <w:tcPr>
            <w:tcW w:w="1548" w:type="dxa"/>
            <w:tcBorders>
              <w:right w:val="nil"/>
            </w:tcBorders>
            <w:shd w:val="clear" w:color="auto" w:fill="DBE4F0"/>
          </w:tcPr>
          <w:p>
            <w:pPr>
              <w:pStyle w:val="TableParagraph"/>
              <w:spacing w:before="113"/>
              <w:ind w:left="186"/>
              <w:rPr>
                <w:rFonts w:ascii="Arial" w:hAnsi="Arial"/>
                <w:b/>
                <w:sz w:val="18"/>
              </w:rPr>
            </w:pPr>
            <w:r>
              <w:rPr>
                <w:rFonts w:ascii="Arial" w:hAnsi="Arial"/>
                <w:b/>
                <w:spacing w:val="-2"/>
                <w:sz w:val="18"/>
              </w:rPr>
              <w:t>Réputation</w:t>
            </w:r>
          </w:p>
        </w:tc>
        <w:tc>
          <w:tcPr>
            <w:tcW w:w="91" w:type="dxa"/>
            <w:tcBorders>
              <w:left w:val="nil"/>
              <w:right w:val="nil"/>
            </w:tcBorders>
            <w:shd w:val="clear" w:color="auto" w:fill="DBE4F0"/>
          </w:tcPr>
          <w:p>
            <w:pPr>
              <w:pStyle w:val="TableParagraph"/>
              <w:rPr>
                <w:rFonts w:ascii="Times New Roman"/>
                <w:sz w:val="18"/>
              </w:rPr>
            </w:pPr>
          </w:p>
        </w:tc>
      </w:tr>
      <w:tr>
        <w:trPr>
          <w:trHeight w:val="775"/>
        </w:trPr>
        <w:tc>
          <w:tcPr>
            <w:tcW w:w="2621" w:type="dxa"/>
            <w:tcBorders>
              <w:left w:val="nil"/>
            </w:tcBorders>
            <w:shd w:val="clear" w:color="auto" w:fill="F0F0F0"/>
          </w:tcPr>
          <w:p>
            <w:pPr>
              <w:pStyle w:val="TableParagraph"/>
              <w:spacing w:before="117"/>
              <w:ind w:left="1125" w:hanging="1126"/>
              <w:rPr>
                <w:sz w:val="16"/>
              </w:rPr>
            </w:pPr>
            <w:r>
              <w:rPr>
                <w:sz w:val="16"/>
              </w:rPr>
              <w:t>Tarification</w:t>
            </w:r>
            <w:r>
              <w:rPr>
                <w:spacing w:val="-9"/>
                <w:sz w:val="16"/>
              </w:rPr>
              <w:t xml:space="preserve"> </w:t>
            </w:r>
            <w:r>
              <w:rPr>
                <w:sz w:val="16"/>
              </w:rPr>
              <w:t>accrue</w:t>
            </w:r>
            <w:r>
              <w:rPr>
                <w:spacing w:val="-9"/>
                <w:sz w:val="16"/>
              </w:rPr>
              <w:t xml:space="preserve"> </w:t>
            </w:r>
            <w:r>
              <w:rPr>
                <w:sz w:val="16"/>
              </w:rPr>
              <w:t>des</w:t>
            </w:r>
            <w:r>
              <w:rPr>
                <w:spacing w:val="-10"/>
                <w:sz w:val="16"/>
              </w:rPr>
              <w:t xml:space="preserve"> </w:t>
            </w:r>
            <w:r>
              <w:rPr>
                <w:sz w:val="16"/>
              </w:rPr>
              <w:t>émissions</w:t>
            </w:r>
            <w:r>
              <w:rPr>
                <w:spacing w:val="-12"/>
                <w:sz w:val="16"/>
              </w:rPr>
              <w:t xml:space="preserve"> </w:t>
            </w:r>
            <w:r>
              <w:rPr>
                <w:sz w:val="16"/>
              </w:rPr>
              <w:t xml:space="preserve">de </w:t>
            </w:r>
            <w:r>
              <w:rPr>
                <w:spacing w:val="-4"/>
                <w:sz w:val="16"/>
              </w:rPr>
              <w:t>GES</w:t>
            </w:r>
          </w:p>
        </w:tc>
        <w:tc>
          <w:tcPr>
            <w:tcW w:w="2367" w:type="dxa"/>
            <w:shd w:val="clear" w:color="auto" w:fill="F0F0F0"/>
          </w:tcPr>
          <w:p>
            <w:pPr>
              <w:pStyle w:val="TableParagraph"/>
              <w:spacing w:before="117"/>
              <w:ind w:right="3"/>
              <w:jc w:val="center"/>
              <w:rPr>
                <w:sz w:val="16"/>
              </w:rPr>
            </w:pPr>
            <w:r>
              <w:rPr>
                <w:sz w:val="16"/>
              </w:rPr>
              <w:t>Remplacement</w:t>
            </w:r>
            <w:r>
              <w:rPr>
                <w:spacing w:val="-12"/>
                <w:sz w:val="16"/>
              </w:rPr>
              <w:t xml:space="preserve"> </w:t>
            </w:r>
            <w:r>
              <w:rPr>
                <w:sz w:val="16"/>
              </w:rPr>
              <w:t>des</w:t>
            </w:r>
            <w:r>
              <w:rPr>
                <w:spacing w:val="-11"/>
                <w:sz w:val="16"/>
              </w:rPr>
              <w:t xml:space="preserve"> </w:t>
            </w:r>
            <w:r>
              <w:rPr>
                <w:sz w:val="16"/>
              </w:rPr>
              <w:t>produits</w:t>
            </w:r>
            <w:r>
              <w:rPr>
                <w:spacing w:val="-11"/>
                <w:sz w:val="16"/>
              </w:rPr>
              <w:t xml:space="preserve"> </w:t>
            </w:r>
            <w:r>
              <w:rPr>
                <w:sz w:val="16"/>
              </w:rPr>
              <w:t>et services existants par des solutions à faibles émissions</w:t>
            </w:r>
          </w:p>
        </w:tc>
        <w:tc>
          <w:tcPr>
            <w:tcW w:w="2047" w:type="dxa"/>
            <w:shd w:val="clear" w:color="auto" w:fill="F0F0F0"/>
          </w:tcPr>
          <w:p>
            <w:pPr>
              <w:pStyle w:val="TableParagraph"/>
              <w:spacing w:before="117"/>
              <w:ind w:left="80" w:firstLine="374"/>
              <w:rPr>
                <w:sz w:val="16"/>
              </w:rPr>
            </w:pPr>
            <w:r>
              <w:rPr>
                <w:sz w:val="16"/>
              </w:rPr>
              <w:t>Modification</w:t>
            </w:r>
            <w:r>
              <w:rPr>
                <w:spacing w:val="-2"/>
                <w:sz w:val="16"/>
              </w:rPr>
              <w:t xml:space="preserve"> </w:t>
            </w:r>
            <w:r>
              <w:rPr>
                <w:sz w:val="16"/>
              </w:rPr>
              <w:t>du comportement</w:t>
            </w:r>
            <w:r>
              <w:rPr>
                <w:spacing w:val="-12"/>
                <w:sz w:val="16"/>
              </w:rPr>
              <w:t xml:space="preserve"> </w:t>
            </w:r>
            <w:r>
              <w:rPr>
                <w:sz w:val="16"/>
              </w:rPr>
              <w:t>des</w:t>
            </w:r>
            <w:r>
              <w:rPr>
                <w:spacing w:val="-11"/>
                <w:sz w:val="16"/>
              </w:rPr>
              <w:t xml:space="preserve"> </w:t>
            </w:r>
            <w:r>
              <w:rPr>
                <w:sz w:val="16"/>
              </w:rPr>
              <w:t>clients</w:t>
            </w:r>
          </w:p>
        </w:tc>
        <w:tc>
          <w:tcPr>
            <w:tcW w:w="1548" w:type="dxa"/>
            <w:tcBorders>
              <w:right w:val="nil"/>
            </w:tcBorders>
            <w:shd w:val="clear" w:color="auto" w:fill="F0F0F0"/>
          </w:tcPr>
          <w:p>
            <w:pPr>
              <w:pStyle w:val="TableParagraph"/>
              <w:spacing w:before="117"/>
              <w:ind w:left="213" w:right="149" w:firstLine="93"/>
              <w:rPr>
                <w:sz w:val="16"/>
              </w:rPr>
            </w:pPr>
            <w:r>
              <w:rPr>
                <w:sz w:val="16"/>
              </w:rPr>
              <w:t>Évolution des préférences</w:t>
            </w:r>
            <w:r>
              <w:rPr>
                <w:spacing w:val="-12"/>
                <w:sz w:val="16"/>
              </w:rPr>
              <w:t xml:space="preserve"> </w:t>
            </w:r>
            <w:r>
              <w:rPr>
                <w:sz w:val="16"/>
              </w:rPr>
              <w:t xml:space="preserve">des </w:t>
            </w:r>
            <w:r>
              <w:rPr>
                <w:spacing w:val="-2"/>
                <w:sz w:val="16"/>
              </w:rPr>
              <w:t>consommateurs</w:t>
            </w:r>
          </w:p>
        </w:tc>
        <w:tc>
          <w:tcPr>
            <w:tcW w:w="91" w:type="dxa"/>
            <w:tcBorders>
              <w:left w:val="nil"/>
              <w:right w:val="nil"/>
            </w:tcBorders>
            <w:shd w:val="clear" w:color="auto" w:fill="F0F0F0"/>
          </w:tcPr>
          <w:p>
            <w:pPr>
              <w:pStyle w:val="TableParagraph"/>
              <w:rPr>
                <w:rFonts w:ascii="Times New Roman"/>
                <w:sz w:val="18"/>
              </w:rPr>
            </w:pPr>
          </w:p>
        </w:tc>
      </w:tr>
      <w:tr>
        <w:trPr>
          <w:trHeight w:val="657"/>
        </w:trPr>
        <w:tc>
          <w:tcPr>
            <w:tcW w:w="2621" w:type="dxa"/>
            <w:tcBorders>
              <w:left w:val="nil"/>
            </w:tcBorders>
            <w:shd w:val="clear" w:color="auto" w:fill="F0F0F0"/>
          </w:tcPr>
          <w:p>
            <w:pPr>
              <w:pStyle w:val="TableParagraph"/>
              <w:spacing w:before="85" w:line="180" w:lineRule="atLeast"/>
              <w:ind w:right="2"/>
              <w:jc w:val="center"/>
              <w:rPr>
                <w:sz w:val="16"/>
              </w:rPr>
            </w:pPr>
            <w:r>
              <w:rPr>
                <w:sz w:val="16"/>
              </w:rPr>
              <w:t>Renforcement</w:t>
            </w:r>
            <w:r>
              <w:rPr>
                <w:spacing w:val="-12"/>
                <w:sz w:val="16"/>
              </w:rPr>
              <w:t xml:space="preserve"> </w:t>
            </w:r>
            <w:r>
              <w:rPr>
                <w:sz w:val="16"/>
              </w:rPr>
              <w:t>des</w:t>
            </w:r>
            <w:r>
              <w:rPr>
                <w:spacing w:val="-11"/>
                <w:sz w:val="16"/>
              </w:rPr>
              <w:t xml:space="preserve"> </w:t>
            </w:r>
            <w:r>
              <w:rPr>
                <w:sz w:val="16"/>
              </w:rPr>
              <w:t xml:space="preserve">obligations relatives à la déclaration des </w:t>
            </w:r>
            <w:r>
              <w:rPr>
                <w:spacing w:val="-2"/>
                <w:sz w:val="16"/>
              </w:rPr>
              <w:t>émissions</w:t>
            </w:r>
          </w:p>
        </w:tc>
        <w:tc>
          <w:tcPr>
            <w:tcW w:w="2367" w:type="dxa"/>
            <w:shd w:val="clear" w:color="auto" w:fill="F0F0F0"/>
          </w:tcPr>
          <w:p>
            <w:pPr>
              <w:pStyle w:val="TableParagraph"/>
              <w:spacing w:before="103"/>
              <w:ind w:left="344" w:hanging="373"/>
              <w:rPr>
                <w:sz w:val="16"/>
              </w:rPr>
            </w:pPr>
            <w:r>
              <w:rPr>
                <w:sz w:val="16"/>
              </w:rPr>
              <w:t>stissements</w:t>
            </w:r>
            <w:r>
              <w:rPr>
                <w:spacing w:val="-12"/>
                <w:sz w:val="16"/>
              </w:rPr>
              <w:t xml:space="preserve"> </w:t>
            </w:r>
            <w:r>
              <w:rPr>
                <w:sz w:val="16"/>
              </w:rPr>
              <w:t>infructueux</w:t>
            </w:r>
            <w:r>
              <w:rPr>
                <w:spacing w:val="-11"/>
                <w:sz w:val="16"/>
              </w:rPr>
              <w:t xml:space="preserve"> </w:t>
            </w:r>
            <w:r>
              <w:rPr>
                <w:sz w:val="16"/>
              </w:rPr>
              <w:t>dans</w:t>
            </w:r>
            <w:r>
              <w:rPr>
                <w:spacing w:val="-11"/>
                <w:sz w:val="16"/>
              </w:rPr>
              <w:t xml:space="preserve"> </w:t>
            </w:r>
            <w:r>
              <w:rPr>
                <w:sz w:val="16"/>
              </w:rPr>
              <w:t>les nouvelles technologies</w:t>
            </w:r>
          </w:p>
        </w:tc>
        <w:tc>
          <w:tcPr>
            <w:tcW w:w="2047" w:type="dxa"/>
            <w:shd w:val="clear" w:color="auto" w:fill="F0F0F0"/>
          </w:tcPr>
          <w:p>
            <w:pPr>
              <w:pStyle w:val="TableParagraph"/>
              <w:spacing w:before="103"/>
              <w:ind w:left="615" w:hanging="615"/>
              <w:rPr>
                <w:sz w:val="16"/>
              </w:rPr>
            </w:pPr>
            <w:r>
              <w:rPr>
                <w:sz w:val="16"/>
              </w:rPr>
              <w:t>Incertitude</w:t>
            </w:r>
            <w:r>
              <w:rPr>
                <w:spacing w:val="-12"/>
                <w:sz w:val="16"/>
              </w:rPr>
              <w:t xml:space="preserve"> </w:t>
            </w:r>
            <w:r>
              <w:rPr>
                <w:sz w:val="16"/>
              </w:rPr>
              <w:t>dans</w:t>
            </w:r>
            <w:r>
              <w:rPr>
                <w:spacing w:val="-11"/>
                <w:sz w:val="16"/>
              </w:rPr>
              <w:t xml:space="preserve"> </w:t>
            </w:r>
            <w:r>
              <w:rPr>
                <w:sz w:val="16"/>
              </w:rPr>
              <w:t>les</w:t>
            </w:r>
            <w:r>
              <w:rPr>
                <w:spacing w:val="-11"/>
                <w:sz w:val="16"/>
              </w:rPr>
              <w:t xml:space="preserve"> </w:t>
            </w:r>
            <w:r>
              <w:rPr>
                <w:sz w:val="16"/>
              </w:rPr>
              <w:t>signaux du marché</w:t>
            </w:r>
          </w:p>
        </w:tc>
        <w:tc>
          <w:tcPr>
            <w:tcW w:w="1548" w:type="dxa"/>
            <w:tcBorders>
              <w:right w:val="nil"/>
            </w:tcBorders>
            <w:shd w:val="clear" w:color="auto" w:fill="F0F0F0"/>
          </w:tcPr>
          <w:p>
            <w:pPr>
              <w:pStyle w:val="TableParagraph"/>
              <w:spacing w:before="103"/>
              <w:ind w:left="525" w:right="110" w:hanging="353"/>
              <w:rPr>
                <w:sz w:val="16"/>
              </w:rPr>
            </w:pPr>
            <w:r>
              <w:rPr>
                <w:sz w:val="16"/>
              </w:rPr>
              <w:t>Stigmatisation</w:t>
            </w:r>
            <w:r>
              <w:rPr>
                <w:spacing w:val="-12"/>
                <w:sz w:val="16"/>
              </w:rPr>
              <w:t xml:space="preserve"> </w:t>
            </w:r>
            <w:r>
              <w:rPr>
                <w:sz w:val="16"/>
              </w:rPr>
              <w:t xml:space="preserve">du </w:t>
            </w:r>
            <w:r>
              <w:rPr>
                <w:spacing w:val="-2"/>
                <w:sz w:val="16"/>
              </w:rPr>
              <w:t>secteur</w:t>
            </w:r>
          </w:p>
        </w:tc>
        <w:tc>
          <w:tcPr>
            <w:tcW w:w="91" w:type="dxa"/>
            <w:tcBorders>
              <w:left w:val="nil"/>
              <w:right w:val="nil"/>
            </w:tcBorders>
            <w:shd w:val="clear" w:color="auto" w:fill="F0F0F0"/>
          </w:tcPr>
          <w:p>
            <w:pPr>
              <w:pStyle w:val="TableParagraph"/>
              <w:rPr>
                <w:rFonts w:ascii="Times New Roman"/>
                <w:sz w:val="18"/>
              </w:rPr>
            </w:pPr>
          </w:p>
        </w:tc>
      </w:tr>
      <w:tr>
        <w:trPr>
          <w:trHeight w:val="789"/>
        </w:trPr>
        <w:tc>
          <w:tcPr>
            <w:tcW w:w="2621" w:type="dxa"/>
            <w:tcBorders>
              <w:left w:val="nil"/>
            </w:tcBorders>
            <w:shd w:val="clear" w:color="auto" w:fill="F0F0F0"/>
          </w:tcPr>
          <w:p>
            <w:pPr>
              <w:pStyle w:val="TableParagraph"/>
              <w:spacing w:before="117"/>
              <w:ind w:left="115" w:hanging="68"/>
              <w:rPr>
                <w:sz w:val="16"/>
              </w:rPr>
            </w:pPr>
            <w:r>
              <w:rPr>
                <w:sz w:val="16"/>
              </w:rPr>
              <w:t>Mandats</w:t>
            </w:r>
            <w:r>
              <w:rPr>
                <w:spacing w:val="-12"/>
                <w:sz w:val="16"/>
              </w:rPr>
              <w:t xml:space="preserve"> </w:t>
            </w:r>
            <w:r>
              <w:rPr>
                <w:sz w:val="16"/>
              </w:rPr>
              <w:t>et</w:t>
            </w:r>
            <w:r>
              <w:rPr>
                <w:spacing w:val="-11"/>
                <w:sz w:val="16"/>
              </w:rPr>
              <w:t xml:space="preserve"> </w:t>
            </w:r>
            <w:r>
              <w:rPr>
                <w:sz w:val="16"/>
              </w:rPr>
              <w:t>réglementations</w:t>
            </w:r>
            <w:r>
              <w:rPr>
                <w:spacing w:val="-11"/>
                <w:sz w:val="16"/>
              </w:rPr>
              <w:t xml:space="preserve"> </w:t>
            </w:r>
            <w:r>
              <w:rPr>
                <w:sz w:val="16"/>
              </w:rPr>
              <w:t>relatifs aux produits et services existants</w:t>
            </w:r>
          </w:p>
        </w:tc>
        <w:tc>
          <w:tcPr>
            <w:tcW w:w="2367" w:type="dxa"/>
            <w:shd w:val="clear" w:color="auto" w:fill="F0F0F0"/>
          </w:tcPr>
          <w:p>
            <w:pPr>
              <w:pStyle w:val="TableParagraph"/>
              <w:spacing w:before="117"/>
              <w:ind w:left="47" w:right="42" w:hanging="63"/>
              <w:rPr>
                <w:sz w:val="16"/>
              </w:rPr>
            </w:pPr>
            <w:r>
              <w:rPr>
                <w:sz w:val="16"/>
              </w:rPr>
              <w:t>Coûts de la transition vers une technologie</w:t>
            </w:r>
            <w:r>
              <w:rPr>
                <w:spacing w:val="-12"/>
                <w:sz w:val="16"/>
              </w:rPr>
              <w:t xml:space="preserve"> </w:t>
            </w:r>
            <w:r>
              <w:rPr>
                <w:sz w:val="16"/>
              </w:rPr>
              <w:t>à</w:t>
            </w:r>
            <w:r>
              <w:rPr>
                <w:spacing w:val="-11"/>
                <w:sz w:val="16"/>
              </w:rPr>
              <w:t xml:space="preserve"> </w:t>
            </w:r>
            <w:r>
              <w:rPr>
                <w:sz w:val="16"/>
              </w:rPr>
              <w:t>faibles</w:t>
            </w:r>
            <w:r>
              <w:rPr>
                <w:spacing w:val="-11"/>
                <w:sz w:val="16"/>
              </w:rPr>
              <w:t xml:space="preserve"> </w:t>
            </w:r>
            <w:r>
              <w:rPr>
                <w:sz w:val="16"/>
              </w:rPr>
              <w:t>émissions</w:t>
            </w:r>
          </w:p>
        </w:tc>
        <w:tc>
          <w:tcPr>
            <w:tcW w:w="2047" w:type="dxa"/>
            <w:shd w:val="clear" w:color="auto" w:fill="F0F0F0"/>
          </w:tcPr>
          <w:p>
            <w:pPr>
              <w:pStyle w:val="TableParagraph"/>
              <w:spacing w:before="117"/>
              <w:ind w:left="308" w:hanging="245"/>
              <w:rPr>
                <w:sz w:val="16"/>
              </w:rPr>
            </w:pPr>
            <w:r>
              <w:rPr>
                <w:sz w:val="16"/>
              </w:rPr>
              <w:t>Augmentation</w:t>
            </w:r>
            <w:r>
              <w:rPr>
                <w:spacing w:val="-12"/>
                <w:sz w:val="16"/>
              </w:rPr>
              <w:t xml:space="preserve"> </w:t>
            </w:r>
            <w:r>
              <w:rPr>
                <w:sz w:val="16"/>
              </w:rPr>
              <w:t>du</w:t>
            </w:r>
            <w:r>
              <w:rPr>
                <w:spacing w:val="-11"/>
                <w:sz w:val="16"/>
              </w:rPr>
              <w:t xml:space="preserve"> </w:t>
            </w:r>
            <w:r>
              <w:rPr>
                <w:sz w:val="16"/>
              </w:rPr>
              <w:t>coût</w:t>
            </w:r>
            <w:r>
              <w:rPr>
                <w:spacing w:val="-11"/>
                <w:sz w:val="16"/>
              </w:rPr>
              <w:t xml:space="preserve"> </w:t>
            </w:r>
            <w:r>
              <w:rPr>
                <w:sz w:val="16"/>
              </w:rPr>
              <w:t>des matières premières</w:t>
            </w:r>
          </w:p>
        </w:tc>
        <w:tc>
          <w:tcPr>
            <w:tcW w:w="1548" w:type="dxa"/>
            <w:tcBorders>
              <w:right w:val="nil"/>
            </w:tcBorders>
            <w:shd w:val="clear" w:color="auto" w:fill="F0F0F0"/>
          </w:tcPr>
          <w:p>
            <w:pPr>
              <w:pStyle w:val="TableParagraph"/>
              <w:spacing w:before="117"/>
              <w:ind w:left="134" w:right="73" w:hanging="1"/>
              <w:jc w:val="center"/>
              <w:rPr>
                <w:sz w:val="16"/>
              </w:rPr>
            </w:pPr>
            <w:r>
              <w:rPr>
                <w:spacing w:val="-2"/>
                <w:sz w:val="16"/>
              </w:rPr>
              <w:t xml:space="preserve">Préoccupation </w:t>
            </w:r>
            <w:r>
              <w:rPr>
                <w:sz w:val="16"/>
              </w:rPr>
              <w:t>accrue</w:t>
            </w:r>
            <w:r>
              <w:rPr>
                <w:spacing w:val="-12"/>
                <w:sz w:val="16"/>
              </w:rPr>
              <w:t xml:space="preserve"> </w:t>
            </w:r>
            <w:r>
              <w:rPr>
                <w:sz w:val="16"/>
              </w:rPr>
              <w:t>des</w:t>
            </w:r>
            <w:r>
              <w:rPr>
                <w:spacing w:val="-11"/>
                <w:sz w:val="16"/>
              </w:rPr>
              <w:t xml:space="preserve"> </w:t>
            </w:r>
            <w:r>
              <w:rPr>
                <w:sz w:val="16"/>
              </w:rPr>
              <w:t xml:space="preserve">parties </w:t>
            </w:r>
            <w:r>
              <w:rPr>
                <w:spacing w:val="-2"/>
                <w:sz w:val="16"/>
              </w:rPr>
              <w:t>intéressées</w:t>
            </w:r>
          </w:p>
        </w:tc>
        <w:tc>
          <w:tcPr>
            <w:tcW w:w="91" w:type="dxa"/>
            <w:tcBorders>
              <w:left w:val="nil"/>
              <w:right w:val="nil"/>
            </w:tcBorders>
            <w:shd w:val="clear" w:color="auto" w:fill="F0F0F0"/>
          </w:tcPr>
          <w:p>
            <w:pPr>
              <w:pStyle w:val="TableParagraph"/>
              <w:rPr>
                <w:rFonts w:ascii="Times New Roman"/>
                <w:sz w:val="18"/>
              </w:rPr>
            </w:pPr>
          </w:p>
        </w:tc>
      </w:tr>
      <w:tr>
        <w:trPr>
          <w:trHeight w:val="760"/>
        </w:trPr>
        <w:tc>
          <w:tcPr>
            <w:tcW w:w="2621" w:type="dxa"/>
            <w:tcBorders>
              <w:left w:val="nil"/>
            </w:tcBorders>
            <w:shd w:val="clear" w:color="auto" w:fill="F0F0F0"/>
          </w:tcPr>
          <w:p>
            <w:pPr>
              <w:pStyle w:val="TableParagraph"/>
              <w:spacing w:before="117"/>
              <w:ind w:left="115" w:hanging="68"/>
              <w:rPr>
                <w:sz w:val="16"/>
              </w:rPr>
            </w:pPr>
            <w:r>
              <w:rPr>
                <w:sz w:val="16"/>
              </w:rPr>
              <w:t>Mandats</w:t>
            </w:r>
            <w:r>
              <w:rPr>
                <w:spacing w:val="-12"/>
                <w:sz w:val="16"/>
              </w:rPr>
              <w:t xml:space="preserve"> </w:t>
            </w:r>
            <w:r>
              <w:rPr>
                <w:sz w:val="16"/>
              </w:rPr>
              <w:t>et</w:t>
            </w:r>
            <w:r>
              <w:rPr>
                <w:spacing w:val="-11"/>
                <w:sz w:val="16"/>
              </w:rPr>
              <w:t xml:space="preserve"> </w:t>
            </w:r>
            <w:r>
              <w:rPr>
                <w:sz w:val="16"/>
              </w:rPr>
              <w:t>réglementations</w:t>
            </w:r>
            <w:r>
              <w:rPr>
                <w:spacing w:val="-11"/>
                <w:sz w:val="16"/>
              </w:rPr>
              <w:t xml:space="preserve"> </w:t>
            </w:r>
            <w:r>
              <w:rPr>
                <w:sz w:val="16"/>
              </w:rPr>
              <w:t>relatifs aux produits et services existants</w:t>
            </w:r>
          </w:p>
        </w:tc>
        <w:tc>
          <w:tcPr>
            <w:tcW w:w="4414" w:type="dxa"/>
            <w:gridSpan w:val="2"/>
          </w:tcPr>
          <w:p>
            <w:pPr>
              <w:pStyle w:val="TableParagraph"/>
              <w:rPr>
                <w:rFonts w:ascii="Times New Roman"/>
                <w:sz w:val="18"/>
              </w:rPr>
            </w:pPr>
          </w:p>
        </w:tc>
        <w:tc>
          <w:tcPr>
            <w:tcW w:w="1548" w:type="dxa"/>
            <w:tcBorders>
              <w:right w:val="nil"/>
            </w:tcBorders>
            <w:shd w:val="clear" w:color="auto" w:fill="F0F0F0"/>
          </w:tcPr>
          <w:p>
            <w:pPr>
              <w:pStyle w:val="TableParagraph"/>
              <w:spacing w:before="117"/>
              <w:ind w:right="2"/>
              <w:jc w:val="center"/>
              <w:rPr>
                <w:sz w:val="16"/>
              </w:rPr>
            </w:pPr>
            <w:r>
              <w:rPr>
                <w:sz w:val="16"/>
              </w:rPr>
              <w:t>Retour</w:t>
            </w:r>
            <w:r>
              <w:rPr>
                <w:spacing w:val="-12"/>
                <w:sz w:val="16"/>
              </w:rPr>
              <w:t xml:space="preserve"> </w:t>
            </w:r>
            <w:r>
              <w:rPr>
                <w:sz w:val="16"/>
              </w:rPr>
              <w:t xml:space="preserve">d’information négatif des parties </w:t>
            </w:r>
            <w:r>
              <w:rPr>
                <w:spacing w:val="-2"/>
                <w:sz w:val="16"/>
              </w:rPr>
              <w:t>intéressées</w:t>
            </w:r>
          </w:p>
        </w:tc>
        <w:tc>
          <w:tcPr>
            <w:tcW w:w="91" w:type="dxa"/>
            <w:tcBorders>
              <w:left w:val="nil"/>
              <w:right w:val="nil"/>
            </w:tcBorders>
            <w:shd w:val="clear" w:color="auto" w:fill="F0F0F0"/>
          </w:tcPr>
          <w:p>
            <w:pPr>
              <w:pStyle w:val="TableParagraph"/>
              <w:rPr>
                <w:rFonts w:ascii="Times New Roman"/>
                <w:sz w:val="18"/>
              </w:rPr>
            </w:pPr>
          </w:p>
        </w:tc>
      </w:tr>
      <w:tr>
        <w:trPr>
          <w:trHeight w:val="452"/>
        </w:trPr>
        <w:tc>
          <w:tcPr>
            <w:tcW w:w="2621" w:type="dxa"/>
            <w:tcBorders>
              <w:left w:val="nil"/>
              <w:bottom w:val="nil"/>
            </w:tcBorders>
            <w:shd w:val="clear" w:color="auto" w:fill="F0F0F0"/>
          </w:tcPr>
          <w:p>
            <w:pPr>
              <w:pStyle w:val="TableParagraph"/>
              <w:spacing w:before="146"/>
              <w:ind w:right="2"/>
              <w:jc w:val="center"/>
              <w:rPr>
                <w:sz w:val="16"/>
              </w:rPr>
            </w:pPr>
            <w:r>
              <w:rPr>
                <w:sz w:val="16"/>
              </w:rPr>
              <w:t>Exposition</w:t>
            </w:r>
            <w:r>
              <w:rPr>
                <w:spacing w:val="-4"/>
                <w:sz w:val="16"/>
              </w:rPr>
              <w:t xml:space="preserve"> </w:t>
            </w:r>
            <w:r>
              <w:rPr>
                <w:sz w:val="16"/>
              </w:rPr>
              <w:t>à</w:t>
            </w:r>
            <w:r>
              <w:rPr>
                <w:spacing w:val="-4"/>
                <w:sz w:val="16"/>
              </w:rPr>
              <w:t xml:space="preserve"> </w:t>
            </w:r>
            <w:r>
              <w:rPr>
                <w:sz w:val="16"/>
              </w:rPr>
              <w:t>des</w:t>
            </w:r>
            <w:r>
              <w:rPr>
                <w:spacing w:val="-2"/>
                <w:sz w:val="16"/>
              </w:rPr>
              <w:t xml:space="preserve"> litiges</w:t>
            </w:r>
          </w:p>
        </w:tc>
        <w:tc>
          <w:tcPr>
            <w:tcW w:w="6053" w:type="dxa"/>
            <w:gridSpan w:val="4"/>
            <w:tcBorders>
              <w:bottom w:val="nil"/>
              <w:right w:val="nil"/>
            </w:tcBorders>
          </w:tcPr>
          <w:p>
            <w:pPr>
              <w:pStyle w:val="TableParagraph"/>
              <w:rPr>
                <w:rFonts w:ascii="Times New Roman"/>
                <w:sz w:val="18"/>
              </w:rPr>
            </w:pPr>
          </w:p>
        </w:tc>
      </w:tr>
    </w:tbl>
    <w:p>
      <w:pPr>
        <w:pStyle w:val="Corpsdetexte"/>
        <w:spacing w:before="132"/>
        <w:rPr>
          <w:sz w:val="22"/>
        </w:rPr>
      </w:pPr>
    </w:p>
    <w:p>
      <w:pPr>
        <w:pStyle w:val="Titre4"/>
        <w:spacing w:before="1"/>
      </w:pPr>
      <w:bookmarkStart w:id="13" w:name="Analyse_de_scénarios_climatiques"/>
      <w:bookmarkEnd w:id="13"/>
      <w:r>
        <w:t>Analyse</w:t>
      </w:r>
      <w:r>
        <w:rPr>
          <w:spacing w:val="-6"/>
        </w:rPr>
        <w:t xml:space="preserve"> </w:t>
      </w:r>
      <w:r>
        <w:t>de</w:t>
      </w:r>
      <w:r>
        <w:rPr>
          <w:spacing w:val="-6"/>
        </w:rPr>
        <w:t xml:space="preserve"> </w:t>
      </w:r>
      <w:r>
        <w:t>scénarios</w:t>
      </w:r>
      <w:r>
        <w:rPr>
          <w:spacing w:val="-5"/>
        </w:rPr>
        <w:t xml:space="preserve"> </w:t>
      </w:r>
      <w:r>
        <w:rPr>
          <w:spacing w:val="-2"/>
        </w:rPr>
        <w:t>climatiques</w:t>
      </w:r>
    </w:p>
    <w:p>
      <w:pPr>
        <w:pStyle w:val="Corpsdetexte"/>
        <w:spacing w:before="157"/>
        <w:ind w:left="1408" w:right="774" w:hanging="708"/>
        <w:jc w:val="both"/>
      </w:pPr>
      <w:r>
        <w:t>AR</w:t>
      </w:r>
      <w:r>
        <w:rPr>
          <w:spacing w:val="-2"/>
        </w:rPr>
        <w:t xml:space="preserve"> </w:t>
      </w:r>
      <w:r>
        <w:t>13.</w:t>
      </w:r>
      <w:r>
        <w:rPr>
          <w:spacing w:val="40"/>
        </w:rPr>
        <w:t xml:space="preserve"> </w:t>
      </w:r>
      <w:r>
        <w:t>Lorsqu’elle</w:t>
      </w:r>
      <w:r>
        <w:rPr>
          <w:spacing w:val="28"/>
        </w:rPr>
        <w:t xml:space="preserve"> </w:t>
      </w:r>
      <w:r>
        <w:t>publie</w:t>
      </w:r>
      <w:r>
        <w:rPr>
          <w:spacing w:val="30"/>
        </w:rPr>
        <w:t xml:space="preserve"> </w:t>
      </w:r>
      <w:r>
        <w:t>les</w:t>
      </w:r>
      <w:r>
        <w:rPr>
          <w:spacing w:val="29"/>
        </w:rPr>
        <w:t xml:space="preserve"> </w:t>
      </w:r>
      <w:r>
        <w:t>informations</w:t>
      </w:r>
      <w:r>
        <w:rPr>
          <w:spacing w:val="29"/>
        </w:rPr>
        <w:t xml:space="preserve"> </w:t>
      </w:r>
      <w:r>
        <w:t>requises</w:t>
      </w:r>
      <w:r>
        <w:rPr>
          <w:spacing w:val="29"/>
        </w:rPr>
        <w:t xml:space="preserve"> </w:t>
      </w:r>
      <w:r>
        <w:t>au</w:t>
      </w:r>
      <w:r>
        <w:rPr>
          <w:spacing w:val="27"/>
        </w:rPr>
        <w:t xml:space="preserve"> </w:t>
      </w:r>
      <w:r>
        <w:t>titre</w:t>
      </w:r>
      <w:r>
        <w:rPr>
          <w:spacing w:val="30"/>
        </w:rPr>
        <w:t xml:space="preserve"> </w:t>
      </w:r>
      <w:r>
        <w:t>des</w:t>
      </w:r>
      <w:r>
        <w:rPr>
          <w:spacing w:val="29"/>
        </w:rPr>
        <w:t xml:space="preserve"> </w:t>
      </w:r>
      <w:r>
        <w:t>paragraphes 19,</w:t>
      </w:r>
      <w:r>
        <w:rPr>
          <w:spacing w:val="28"/>
        </w:rPr>
        <w:t xml:space="preserve"> </w:t>
      </w:r>
      <w:r>
        <w:t>20</w:t>
      </w:r>
      <w:r>
        <w:rPr>
          <w:spacing w:val="28"/>
        </w:rPr>
        <w:t xml:space="preserve"> </w:t>
      </w:r>
      <w:r>
        <w:t>et</w:t>
      </w:r>
      <w:r>
        <w:rPr>
          <w:spacing w:val="30"/>
        </w:rPr>
        <w:t xml:space="preserve"> </w:t>
      </w:r>
      <w:r>
        <w:t>21,</w:t>
      </w:r>
      <w:r>
        <w:rPr>
          <w:spacing w:val="28"/>
        </w:rPr>
        <w:t xml:space="preserve"> </w:t>
      </w:r>
      <w:r>
        <w:t>et</w:t>
      </w:r>
      <w:r>
        <w:rPr>
          <w:spacing w:val="27"/>
        </w:rPr>
        <w:t xml:space="preserve"> </w:t>
      </w:r>
      <w:r>
        <w:t>des AR</w:t>
      </w:r>
      <w:r>
        <w:rPr>
          <w:spacing w:val="-4"/>
        </w:rPr>
        <w:t xml:space="preserve"> </w:t>
      </w:r>
      <w:r>
        <w:t>10 et 11, l’entreprise explique comment elle a utilisé l’</w:t>
      </w:r>
      <w:r>
        <w:rPr>
          <w:rFonts w:ascii="Arial" w:hAnsi="Arial"/>
          <w:b/>
          <w:i/>
        </w:rPr>
        <w:t xml:space="preserve">analyse de scénarios </w:t>
      </w:r>
      <w:r>
        <w:t xml:space="preserve">climatiques qui correspond à ses circonstances pour étayer l’identification et l’évaluation des </w:t>
      </w:r>
      <w:r>
        <w:rPr>
          <w:rFonts w:ascii="Arial" w:hAnsi="Arial"/>
          <w:b/>
          <w:i/>
        </w:rPr>
        <w:t xml:space="preserve">risques physiques </w:t>
      </w:r>
      <w:r>
        <w:t xml:space="preserve">et des </w:t>
      </w:r>
      <w:r>
        <w:rPr>
          <w:rFonts w:ascii="Arial" w:hAnsi="Arial"/>
          <w:b/>
          <w:i/>
        </w:rPr>
        <w:t xml:space="preserve">opportunités </w:t>
      </w:r>
      <w:r>
        <w:t xml:space="preserve">et </w:t>
      </w:r>
      <w:r>
        <w:rPr>
          <w:rFonts w:ascii="Arial" w:hAnsi="Arial"/>
          <w:b/>
          <w:i/>
        </w:rPr>
        <w:t xml:space="preserve">risques de transition </w:t>
      </w:r>
      <w:r>
        <w:t xml:space="preserve">à court, moyen et long terme, en </w:t>
      </w:r>
      <w:r>
        <w:rPr>
          <w:spacing w:val="-2"/>
        </w:rPr>
        <w:t>précisant:</w:t>
      </w:r>
    </w:p>
    <w:p>
      <w:pPr>
        <w:pStyle w:val="Paragraphedeliste"/>
        <w:numPr>
          <w:ilvl w:val="0"/>
          <w:numId w:val="28"/>
        </w:numPr>
        <w:tabs>
          <w:tab w:val="left" w:pos="2116"/>
          <w:tab w:val="left" w:pos="2118"/>
        </w:tabs>
        <w:spacing w:before="0"/>
        <w:ind w:right="781"/>
        <w:jc w:val="both"/>
        <w:rPr>
          <w:sz w:val="20"/>
        </w:rPr>
      </w:pPr>
      <w:r>
        <w:rPr>
          <w:sz w:val="20"/>
        </w:rPr>
        <w:t xml:space="preserve">les </w:t>
      </w:r>
      <w:r>
        <w:rPr>
          <w:rFonts w:ascii="Arial" w:hAnsi="Arial"/>
          <w:b/>
          <w:i/>
          <w:sz w:val="20"/>
        </w:rPr>
        <w:t xml:space="preserve">scénarios </w:t>
      </w:r>
      <w:r>
        <w:rPr>
          <w:sz w:val="20"/>
        </w:rPr>
        <w:t>qui ont été utilisés, ainsi que leurs sources et leur alignement sur les dernières données scientifiques;</w:t>
      </w:r>
    </w:p>
    <w:p>
      <w:pPr>
        <w:pStyle w:val="Paragraphedeliste"/>
        <w:numPr>
          <w:ilvl w:val="0"/>
          <w:numId w:val="28"/>
        </w:numPr>
        <w:tabs>
          <w:tab w:val="left" w:pos="2116"/>
          <w:tab w:val="left" w:pos="2118"/>
        </w:tabs>
        <w:spacing w:before="122"/>
        <w:ind w:right="781"/>
        <w:jc w:val="both"/>
        <w:rPr>
          <w:sz w:val="20"/>
        </w:rPr>
      </w:pPr>
      <w:r>
        <w:rPr>
          <w:sz w:val="20"/>
        </w:rPr>
        <w:t>les aspects descriptifs, les horizons temporels et les paramètres utilisés, assortis d’une analyse des raisons pour lesquelles l’entreprise estime que l’éventail des scénarios utilisés couvre ses risques et incertitudes plausibles;</w:t>
      </w:r>
    </w:p>
    <w:p>
      <w:pPr>
        <w:pStyle w:val="Paragraphedeliste"/>
        <w:numPr>
          <w:ilvl w:val="0"/>
          <w:numId w:val="28"/>
        </w:numPr>
        <w:tabs>
          <w:tab w:val="left" w:pos="2116"/>
          <w:tab w:val="left" w:pos="2118"/>
        </w:tabs>
        <w:spacing w:before="122"/>
        <w:ind w:right="780"/>
        <w:jc w:val="both"/>
        <w:rPr>
          <w:sz w:val="20"/>
        </w:rPr>
      </w:pPr>
      <w:r>
        <w:rPr>
          <w:sz w:val="20"/>
        </w:rPr>
        <w:t xml:space="preserve">les principaux vecteurs et atouts pris en considération dans chaque scénario et les raisons pour lesquelles ils sont pertinents pour l’entreprise, par exemple les hypothèses </w:t>
      </w:r>
      <w:r>
        <w:rPr>
          <w:rFonts w:ascii="Arial" w:hAnsi="Arial"/>
          <w:b/>
          <w:i/>
          <w:sz w:val="20"/>
        </w:rPr>
        <w:t>stratégiques</w:t>
      </w:r>
      <w:r>
        <w:rPr>
          <w:sz w:val="20"/>
        </w:rPr>
        <w:t>, les tendances macroéconomiques, l’utilisation de</w:t>
      </w:r>
      <w:r>
        <w:rPr>
          <w:spacing w:val="40"/>
          <w:sz w:val="20"/>
        </w:rPr>
        <w:t xml:space="preserve"> </w:t>
      </w:r>
      <w:r>
        <w:rPr>
          <w:sz w:val="20"/>
        </w:rPr>
        <w:t>l’énergie et le mix énergétique, ou encore les hypothèses technologiques; et</w:t>
      </w:r>
    </w:p>
    <w:p>
      <w:pPr>
        <w:pStyle w:val="Paragraphedeliste"/>
        <w:numPr>
          <w:ilvl w:val="0"/>
          <w:numId w:val="28"/>
        </w:numPr>
        <w:tabs>
          <w:tab w:val="left" w:pos="2116"/>
          <w:tab w:val="left" w:pos="2118"/>
        </w:tabs>
        <w:spacing w:before="117"/>
        <w:ind w:right="775"/>
        <w:jc w:val="both"/>
        <w:rPr>
          <w:sz w:val="20"/>
        </w:rPr>
      </w:pPr>
      <w:r>
        <w:rPr>
          <w:sz w:val="20"/>
        </w:rPr>
        <w:t>les principales contraintes et données d’entrée des scénarios, y compris leur niveau de détail (par exemple, si l’analyse des risques physiques liés au changement climatique est fondée sur des coordonnées géospatiales spécifiques à la localisation de l’entreprise ou sur des données générales à l’échelle nationale ou régionale).</w:t>
      </w:r>
    </w:p>
    <w:p>
      <w:pPr>
        <w:pStyle w:val="Corpsdetexte"/>
        <w:spacing w:before="122"/>
        <w:ind w:left="1408" w:right="780" w:hanging="708"/>
        <w:jc w:val="both"/>
      </w:pPr>
      <w:r>
        <w:t>AR</w:t>
      </w:r>
      <w:r>
        <w:rPr>
          <w:spacing w:val="-3"/>
        </w:rPr>
        <w:t xml:space="preserve"> </w:t>
      </w:r>
      <w:r>
        <w:t>14.</w:t>
      </w:r>
      <w:r>
        <w:rPr>
          <w:spacing w:val="40"/>
        </w:rPr>
        <w:t xml:space="preserve"> </w:t>
      </w:r>
      <w:r>
        <w:t>Lors de l’</w:t>
      </w:r>
      <w:r>
        <w:rPr>
          <w:rFonts w:ascii="Arial" w:hAnsi="Arial"/>
          <w:b/>
          <w:i/>
        </w:rPr>
        <w:t>analyse des scénarios</w:t>
      </w:r>
      <w:r>
        <w:t>, l’entreprise peut prendre en considération les orientations suivantes: le supplément technique du TCFD sur «L’utilisation de l’analyse de scénarios</w:t>
      </w:r>
      <w:r>
        <w:rPr>
          <w:spacing w:val="40"/>
        </w:rPr>
        <w:t xml:space="preserve"> </w:t>
      </w:r>
      <w:r>
        <w:t>dans</w:t>
      </w:r>
      <w:r>
        <w:rPr>
          <w:spacing w:val="16"/>
        </w:rPr>
        <w:t xml:space="preserve"> </w:t>
      </w:r>
      <w:r>
        <w:t>la</w:t>
      </w:r>
      <w:r>
        <w:rPr>
          <w:spacing w:val="14"/>
        </w:rPr>
        <w:t xml:space="preserve"> </w:t>
      </w:r>
      <w:r>
        <w:t>publication</w:t>
      </w:r>
      <w:r>
        <w:rPr>
          <w:spacing w:val="15"/>
        </w:rPr>
        <w:t xml:space="preserve"> </w:t>
      </w:r>
      <w:r>
        <w:t>des</w:t>
      </w:r>
      <w:r>
        <w:rPr>
          <w:spacing w:val="14"/>
        </w:rPr>
        <w:t xml:space="preserve"> </w:t>
      </w:r>
      <w:r>
        <w:t>risques</w:t>
      </w:r>
      <w:r>
        <w:rPr>
          <w:spacing w:val="16"/>
        </w:rPr>
        <w:t xml:space="preserve"> </w:t>
      </w:r>
      <w:r>
        <w:t>et</w:t>
      </w:r>
      <w:r>
        <w:rPr>
          <w:spacing w:val="15"/>
        </w:rPr>
        <w:t xml:space="preserve"> </w:t>
      </w:r>
      <w:r>
        <w:t>opportunités</w:t>
      </w:r>
      <w:r>
        <w:rPr>
          <w:spacing w:val="15"/>
        </w:rPr>
        <w:t xml:space="preserve"> </w:t>
      </w:r>
      <w:r>
        <w:t>liés</w:t>
      </w:r>
      <w:r>
        <w:rPr>
          <w:spacing w:val="14"/>
        </w:rPr>
        <w:t xml:space="preserve"> </w:t>
      </w:r>
      <w:r>
        <w:t>au</w:t>
      </w:r>
      <w:r>
        <w:rPr>
          <w:spacing w:val="13"/>
        </w:rPr>
        <w:t xml:space="preserve"> </w:t>
      </w:r>
      <w:r>
        <w:t>changement</w:t>
      </w:r>
      <w:r>
        <w:rPr>
          <w:spacing w:val="12"/>
        </w:rPr>
        <w:t xml:space="preserve"> </w:t>
      </w:r>
      <w:r>
        <w:t>climatique»</w:t>
      </w:r>
      <w:r>
        <w:rPr>
          <w:spacing w:val="15"/>
        </w:rPr>
        <w:t xml:space="preserve"> </w:t>
      </w:r>
      <w:r>
        <w:t>(2017);</w:t>
      </w:r>
      <w:r>
        <w:rPr>
          <w:spacing w:val="15"/>
        </w:rPr>
        <w:t xml:space="preserve"> </w:t>
      </w:r>
      <w:r>
        <w:rPr>
          <w:spacing w:val="-5"/>
        </w:rPr>
        <w:t>les</w:t>
      </w:r>
    </w:p>
    <w:p>
      <w:pPr>
        <w:pStyle w:val="Corpsdetexte"/>
        <w:spacing w:before="1"/>
        <w:ind w:left="1408"/>
        <w:jc w:val="both"/>
      </w:pPr>
      <w:r>
        <w:t>«Orientations</w:t>
      </w:r>
      <w:r>
        <w:rPr>
          <w:spacing w:val="27"/>
        </w:rPr>
        <w:t xml:space="preserve"> </w:t>
      </w:r>
      <w:r>
        <w:t>sur</w:t>
      </w:r>
      <w:r>
        <w:rPr>
          <w:spacing w:val="29"/>
        </w:rPr>
        <w:t xml:space="preserve"> </w:t>
      </w:r>
      <w:r>
        <w:t>l’analyse</w:t>
      </w:r>
      <w:r>
        <w:rPr>
          <w:spacing w:val="29"/>
        </w:rPr>
        <w:t xml:space="preserve"> </w:t>
      </w:r>
      <w:r>
        <w:t>de</w:t>
      </w:r>
      <w:r>
        <w:rPr>
          <w:spacing w:val="28"/>
        </w:rPr>
        <w:t xml:space="preserve"> </w:t>
      </w:r>
      <w:r>
        <w:t>scénarios</w:t>
      </w:r>
      <w:r>
        <w:rPr>
          <w:spacing w:val="33"/>
        </w:rPr>
        <w:t xml:space="preserve"> </w:t>
      </w:r>
      <w:r>
        <w:t>à</w:t>
      </w:r>
      <w:r>
        <w:rPr>
          <w:spacing w:val="28"/>
        </w:rPr>
        <w:t xml:space="preserve"> </w:t>
      </w:r>
      <w:r>
        <w:t>l’intention</w:t>
      </w:r>
      <w:r>
        <w:rPr>
          <w:spacing w:val="29"/>
        </w:rPr>
        <w:t xml:space="preserve"> </w:t>
      </w:r>
      <w:r>
        <w:t>des</w:t>
      </w:r>
      <w:r>
        <w:rPr>
          <w:spacing w:val="30"/>
        </w:rPr>
        <w:t xml:space="preserve"> </w:t>
      </w:r>
      <w:r>
        <w:t>entreprises</w:t>
      </w:r>
      <w:r>
        <w:rPr>
          <w:spacing w:val="27"/>
        </w:rPr>
        <w:t xml:space="preserve"> </w:t>
      </w:r>
      <w:r>
        <w:t>non</w:t>
      </w:r>
      <w:r>
        <w:rPr>
          <w:spacing w:val="27"/>
        </w:rPr>
        <w:t xml:space="preserve"> </w:t>
      </w:r>
      <w:r>
        <w:t>financières»</w:t>
      </w:r>
      <w:r>
        <w:rPr>
          <w:spacing w:val="26"/>
        </w:rPr>
        <w:t xml:space="preserve"> </w:t>
      </w:r>
      <w:r>
        <w:rPr>
          <w:spacing w:val="-5"/>
        </w:rPr>
        <w:t>du</w:t>
      </w:r>
    </w:p>
    <w:p>
      <w:pPr>
        <w:pStyle w:val="Corpsdetexte"/>
        <w:ind w:left="1408"/>
        <w:jc w:val="both"/>
      </w:pPr>
      <w:r>
        <w:t>TCFD</w:t>
      </w:r>
      <w:r>
        <w:rPr>
          <w:spacing w:val="31"/>
        </w:rPr>
        <w:t xml:space="preserve"> </w:t>
      </w:r>
      <w:r>
        <w:t>(2020);</w:t>
      </w:r>
      <w:r>
        <w:rPr>
          <w:spacing w:val="32"/>
        </w:rPr>
        <w:t xml:space="preserve"> </w:t>
      </w:r>
      <w:r>
        <w:t>la</w:t>
      </w:r>
      <w:r>
        <w:rPr>
          <w:spacing w:val="33"/>
        </w:rPr>
        <w:t xml:space="preserve"> </w:t>
      </w:r>
      <w:r>
        <w:t>norme</w:t>
      </w:r>
      <w:r>
        <w:rPr>
          <w:spacing w:val="-3"/>
        </w:rPr>
        <w:t xml:space="preserve"> </w:t>
      </w:r>
      <w:r>
        <w:t>ISO</w:t>
      </w:r>
      <w:r>
        <w:rPr>
          <w:spacing w:val="-4"/>
        </w:rPr>
        <w:t xml:space="preserve"> </w:t>
      </w:r>
      <w:r>
        <w:t>14091:2021,</w:t>
      </w:r>
      <w:r>
        <w:rPr>
          <w:spacing w:val="33"/>
        </w:rPr>
        <w:t xml:space="preserve"> </w:t>
      </w:r>
      <w:r>
        <w:t>«Adaptation</w:t>
      </w:r>
      <w:r>
        <w:rPr>
          <w:spacing w:val="31"/>
        </w:rPr>
        <w:t xml:space="preserve"> </w:t>
      </w:r>
      <w:r>
        <w:t>au</w:t>
      </w:r>
      <w:r>
        <w:rPr>
          <w:spacing w:val="31"/>
        </w:rPr>
        <w:t xml:space="preserve"> </w:t>
      </w:r>
      <w:r>
        <w:t>changement</w:t>
      </w:r>
      <w:r>
        <w:rPr>
          <w:spacing w:val="31"/>
        </w:rPr>
        <w:t xml:space="preserve"> </w:t>
      </w:r>
      <w:r>
        <w:t>climatique</w:t>
      </w:r>
      <w:r>
        <w:rPr>
          <w:spacing w:val="-1"/>
        </w:rPr>
        <w:t xml:space="preserve"> </w:t>
      </w:r>
      <w:r>
        <w:t>–</w:t>
      </w:r>
      <w:r>
        <w:rPr>
          <w:spacing w:val="-4"/>
        </w:rPr>
        <w:t xml:space="preserve"> </w:t>
      </w:r>
      <w:r>
        <w:rPr>
          <w:spacing w:val="-2"/>
        </w:rPr>
        <w:t>Lignes</w:t>
      </w:r>
    </w:p>
    <w:p>
      <w:pPr>
        <w:jc w:val="both"/>
        <w:sectPr>
          <w:pgSz w:w="11910" w:h="16840"/>
          <w:pgMar w:top="1340" w:right="740" w:bottom="1200" w:left="740" w:header="0" w:footer="1008" w:gutter="0"/>
          <w:cols w:space="720"/>
        </w:sectPr>
      </w:pPr>
    </w:p>
    <w:p>
      <w:pPr>
        <w:pStyle w:val="Corpsdetexte"/>
        <w:spacing w:before="81"/>
        <w:ind w:left="1408" w:right="781"/>
        <w:jc w:val="both"/>
      </w:pPr>
      <w:r>
        <w:lastRenderedPageBreak/>
        <w:t>directrices sur la vulnérabilité, les impacts et l’évaluation des risques»; toute autre norme industrielle reconnue comme le réseau des banques centrales et des superviseurs pour le verdissement</w:t>
      </w:r>
      <w:r>
        <w:rPr>
          <w:spacing w:val="-3"/>
        </w:rPr>
        <w:t xml:space="preserve"> </w:t>
      </w:r>
      <w:r>
        <w:t>du</w:t>
      </w:r>
      <w:r>
        <w:rPr>
          <w:spacing w:val="-4"/>
        </w:rPr>
        <w:t xml:space="preserve"> </w:t>
      </w:r>
      <w:r>
        <w:t>système</w:t>
      </w:r>
      <w:r>
        <w:rPr>
          <w:spacing w:val="-3"/>
        </w:rPr>
        <w:t xml:space="preserve"> </w:t>
      </w:r>
      <w:r>
        <w:t>financier</w:t>
      </w:r>
      <w:r>
        <w:rPr>
          <w:spacing w:val="-2"/>
        </w:rPr>
        <w:t xml:space="preserve"> </w:t>
      </w:r>
      <w:r>
        <w:t>(NGFS);</w:t>
      </w:r>
      <w:r>
        <w:rPr>
          <w:spacing w:val="-3"/>
        </w:rPr>
        <w:t xml:space="preserve"> </w:t>
      </w:r>
      <w:r>
        <w:t>de</w:t>
      </w:r>
      <w:r>
        <w:rPr>
          <w:spacing w:val="-4"/>
        </w:rPr>
        <w:t xml:space="preserve"> </w:t>
      </w:r>
      <w:r>
        <w:t>même</w:t>
      </w:r>
      <w:r>
        <w:rPr>
          <w:spacing w:val="-5"/>
        </w:rPr>
        <w:t xml:space="preserve"> </w:t>
      </w:r>
      <w:r>
        <w:t>que</w:t>
      </w:r>
      <w:r>
        <w:rPr>
          <w:spacing w:val="-4"/>
        </w:rPr>
        <w:t xml:space="preserve"> </w:t>
      </w:r>
      <w:r>
        <w:t>les</w:t>
      </w:r>
      <w:r>
        <w:rPr>
          <w:spacing w:val="-2"/>
        </w:rPr>
        <w:t xml:space="preserve"> </w:t>
      </w:r>
      <w:r>
        <w:t>réglementations</w:t>
      </w:r>
      <w:r>
        <w:rPr>
          <w:spacing w:val="-2"/>
        </w:rPr>
        <w:t xml:space="preserve"> </w:t>
      </w:r>
      <w:r>
        <w:t>européennes, nationales, régionales et locales.</w:t>
      </w:r>
    </w:p>
    <w:p>
      <w:pPr>
        <w:pStyle w:val="Corpsdetexte"/>
        <w:spacing w:before="122"/>
        <w:ind w:left="1408" w:right="775" w:hanging="708"/>
        <w:jc w:val="both"/>
      </w:pPr>
      <w:r>
        <w:t>AR</w:t>
      </w:r>
      <w:r>
        <w:rPr>
          <w:spacing w:val="-1"/>
        </w:rPr>
        <w:t xml:space="preserve"> </w:t>
      </w:r>
      <w:r>
        <w:t xml:space="preserve">15. L’entreprise explique brièvement comment les </w:t>
      </w:r>
      <w:r>
        <w:rPr>
          <w:rFonts w:ascii="Arial" w:hAnsi="Arial"/>
          <w:b/>
          <w:i/>
        </w:rPr>
        <w:t xml:space="preserve">scénarios </w:t>
      </w:r>
      <w:r>
        <w:t xml:space="preserve">climatiques utilisés sont compatibles avec les hypothèses critiques en matière de climat formulées dans les états </w:t>
      </w:r>
      <w:r>
        <w:rPr>
          <w:spacing w:val="-2"/>
        </w:rPr>
        <w:t>financiers.</w:t>
      </w:r>
    </w:p>
    <w:p>
      <w:pPr>
        <w:pStyle w:val="Corpsdetexte"/>
        <w:spacing w:before="127"/>
      </w:pPr>
    </w:p>
    <w:p>
      <w:pPr>
        <w:pStyle w:val="Titre2"/>
        <w:ind w:right="938"/>
      </w:pPr>
      <w:r>
        <w:t>Exigence</w:t>
      </w:r>
      <w:r>
        <w:rPr>
          <w:spacing w:val="-3"/>
        </w:rPr>
        <w:t xml:space="preserve"> </w:t>
      </w:r>
      <w:r>
        <w:t>de</w:t>
      </w:r>
      <w:r>
        <w:rPr>
          <w:spacing w:val="-6"/>
        </w:rPr>
        <w:t xml:space="preserve"> </w:t>
      </w:r>
      <w:r>
        <w:t>publication</w:t>
      </w:r>
      <w:r>
        <w:rPr>
          <w:spacing w:val="-2"/>
        </w:rPr>
        <w:t xml:space="preserve"> </w:t>
      </w:r>
      <w:r>
        <w:t>E1-2</w:t>
      </w:r>
      <w:r>
        <w:rPr>
          <w:spacing w:val="-3"/>
        </w:rPr>
        <w:t xml:space="preserve"> </w:t>
      </w:r>
      <w:r>
        <w:t>–</w:t>
      </w:r>
      <w:r>
        <w:rPr>
          <w:spacing w:val="-5"/>
        </w:rPr>
        <w:t xml:space="preserve"> </w:t>
      </w:r>
      <w:r>
        <w:t>Politiques</w:t>
      </w:r>
      <w:r>
        <w:rPr>
          <w:spacing w:val="-5"/>
        </w:rPr>
        <w:t xml:space="preserve"> </w:t>
      </w:r>
      <w:r>
        <w:t>liées</w:t>
      </w:r>
      <w:r>
        <w:rPr>
          <w:spacing w:val="-3"/>
        </w:rPr>
        <w:t xml:space="preserve"> </w:t>
      </w:r>
      <w:r>
        <w:t>à</w:t>
      </w:r>
      <w:r>
        <w:rPr>
          <w:spacing w:val="-4"/>
        </w:rPr>
        <w:t xml:space="preserve"> </w:t>
      </w:r>
      <w:r>
        <w:t>l’atténuation</w:t>
      </w:r>
      <w:r>
        <w:rPr>
          <w:spacing w:val="-6"/>
        </w:rPr>
        <w:t xml:space="preserve"> </w:t>
      </w:r>
      <w:r>
        <w:t>du</w:t>
      </w:r>
      <w:r>
        <w:rPr>
          <w:spacing w:val="-3"/>
        </w:rPr>
        <w:t xml:space="preserve"> </w:t>
      </w:r>
      <w:r>
        <w:t>changement climatique et à l’adaptation à celui-ci</w:t>
      </w:r>
    </w:p>
    <w:p>
      <w:pPr>
        <w:pStyle w:val="Corpsdetexte"/>
        <w:spacing w:before="3"/>
        <w:rPr>
          <w:rFonts w:ascii="Arial"/>
          <w:b/>
          <w:i/>
          <w:sz w:val="7"/>
        </w:rPr>
      </w:pPr>
      <w:r>
        <w:rPr>
          <w:noProof/>
        </w:rPr>
        <mc:AlternateContent>
          <mc:Choice Requires="wps">
            <w:drawing>
              <wp:anchor distT="0" distB="0" distL="0" distR="0" simplePos="0" relativeHeight="487601152" behindDoc="1" locked="0" layoutInCell="1" allowOverlap="1">
                <wp:simplePos x="0" y="0"/>
                <wp:positionH relativeFrom="page">
                  <wp:posOffset>933450</wp:posOffset>
                </wp:positionH>
                <wp:positionV relativeFrom="paragraph">
                  <wp:posOffset>68579</wp:posOffset>
                </wp:positionV>
                <wp:extent cx="5734050" cy="1270"/>
                <wp:effectExtent l="0" t="0" r="0" b="0"/>
                <wp:wrapTopAndBottom/>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1270"/>
                        </a:xfrm>
                        <a:custGeom>
                          <a:avLst/>
                          <a:gdLst/>
                          <a:ahLst/>
                          <a:cxnLst/>
                          <a:rect l="l" t="t" r="r" b="b"/>
                          <a:pathLst>
                            <a:path w="5734050">
                              <a:moveTo>
                                <a:pt x="0" y="0"/>
                              </a:moveTo>
                              <a:lnTo>
                                <a:pt x="57340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8" o:spid="_x0000_s1026" style="position:absolute;margin-left:73.5pt;margin-top:5.4pt;width:451.5pt;height:.1pt;z-index:-15715328;visibility:visible;mso-wrap-style:square;mso-wrap-distance-left:0;mso-wrap-distance-top:0;mso-wrap-distance-right:0;mso-wrap-distance-bottom:0;mso-position-horizontal:absolute;mso-position-horizontal-relative:page;mso-position-vertical:absolute;mso-position-vertical-relative:text;v-text-anchor:top" coordsize="5734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" path="m,l5734050,e" filled="f" strokeweight=".5pt">
                <v:path arrowok="t"/>
                <w10:wrap type="topAndBottom" anchorx="page"/>
              </v:shape>
            </w:pict>
          </mc:Fallback>
        </mc:AlternateContent>
      </w:r>
    </w:p>
    <w:p>
      <w:pPr>
        <w:spacing w:before="141"/>
        <w:ind w:left="1408" w:right="777" w:hanging="708"/>
        <w:jc w:val="both"/>
        <w:rPr>
          <w:sz w:val="20"/>
        </w:rPr>
      </w:pPr>
      <w:r>
        <w:rPr>
          <w:sz w:val="20"/>
        </w:rPr>
        <w:t>AR</w:t>
      </w:r>
      <w:r>
        <w:rPr>
          <w:spacing w:val="-2"/>
          <w:sz w:val="20"/>
        </w:rPr>
        <w:t xml:space="preserve"> </w:t>
      </w:r>
      <w:r>
        <w:rPr>
          <w:sz w:val="20"/>
        </w:rPr>
        <w:t>16.</w:t>
      </w:r>
      <w:r>
        <w:rPr>
          <w:spacing w:val="40"/>
          <w:sz w:val="20"/>
        </w:rPr>
        <w:t xml:space="preserve"> </w:t>
      </w:r>
      <w:r>
        <w:rPr>
          <w:sz w:val="20"/>
        </w:rPr>
        <w:t xml:space="preserve">Les </w:t>
      </w:r>
      <w:r>
        <w:rPr>
          <w:rFonts w:ascii="Arial" w:hAnsi="Arial"/>
          <w:b/>
          <w:i/>
          <w:sz w:val="20"/>
        </w:rPr>
        <w:t xml:space="preserve">politiques </w:t>
      </w:r>
      <w:r>
        <w:rPr>
          <w:sz w:val="20"/>
        </w:rPr>
        <w:t>liées soit à l’</w:t>
      </w:r>
      <w:r>
        <w:rPr>
          <w:rFonts w:ascii="Arial" w:hAnsi="Arial"/>
          <w:b/>
          <w:i/>
          <w:sz w:val="20"/>
        </w:rPr>
        <w:t>atténuation du changement climatique</w:t>
      </w:r>
      <w:r>
        <w:rPr>
          <w:sz w:val="20"/>
        </w:rPr>
        <w:t>, soit à l’</w:t>
      </w:r>
      <w:r>
        <w:rPr>
          <w:rFonts w:ascii="Arial" w:hAnsi="Arial"/>
          <w:b/>
          <w:i/>
          <w:sz w:val="20"/>
        </w:rPr>
        <w:t xml:space="preserve">adaptation </w:t>
      </w:r>
      <w:r>
        <w:rPr>
          <w:sz w:val="20"/>
        </w:rPr>
        <w:t>à celui-ci peuvent être communiquées séparément étant donné que leurs objectifs, les personnes</w:t>
      </w:r>
      <w:r>
        <w:rPr>
          <w:spacing w:val="-2"/>
          <w:sz w:val="20"/>
        </w:rPr>
        <w:t xml:space="preserve"> </w:t>
      </w:r>
      <w:r>
        <w:rPr>
          <w:sz w:val="20"/>
        </w:rPr>
        <w:t xml:space="preserve">concernées, les </w:t>
      </w:r>
      <w:r>
        <w:rPr>
          <w:rFonts w:ascii="Arial" w:hAnsi="Arial"/>
          <w:b/>
          <w:i/>
          <w:sz w:val="20"/>
        </w:rPr>
        <w:t>actions</w:t>
      </w:r>
      <w:r>
        <w:rPr>
          <w:rFonts w:ascii="Arial" w:hAnsi="Arial"/>
          <w:b/>
          <w:i/>
          <w:spacing w:val="-2"/>
          <w:sz w:val="20"/>
        </w:rPr>
        <w:t xml:space="preserve"> </w:t>
      </w:r>
      <w:r>
        <w:rPr>
          <w:sz w:val="20"/>
        </w:rPr>
        <w:t>et</w:t>
      </w:r>
      <w:r>
        <w:rPr>
          <w:spacing w:val="-1"/>
          <w:sz w:val="20"/>
        </w:rPr>
        <w:t xml:space="preserve"> </w:t>
      </w:r>
      <w:r>
        <w:rPr>
          <w:sz w:val="20"/>
        </w:rPr>
        <w:t>les</w:t>
      </w:r>
      <w:r>
        <w:rPr>
          <w:spacing w:val="-2"/>
          <w:sz w:val="20"/>
        </w:rPr>
        <w:t xml:space="preserve"> </w:t>
      </w:r>
      <w:r>
        <w:rPr>
          <w:sz w:val="20"/>
        </w:rPr>
        <w:t>ressources</w:t>
      </w:r>
      <w:r>
        <w:rPr>
          <w:spacing w:val="-2"/>
          <w:sz w:val="20"/>
        </w:rPr>
        <w:t xml:space="preserve"> </w:t>
      </w:r>
      <w:r>
        <w:rPr>
          <w:sz w:val="20"/>
        </w:rPr>
        <w:t>nécessaires</w:t>
      </w:r>
      <w:r>
        <w:rPr>
          <w:spacing w:val="-2"/>
          <w:sz w:val="20"/>
        </w:rPr>
        <w:t xml:space="preserve"> </w:t>
      </w:r>
      <w:r>
        <w:rPr>
          <w:sz w:val="20"/>
        </w:rPr>
        <w:t>à</w:t>
      </w:r>
      <w:r>
        <w:rPr>
          <w:spacing w:val="-3"/>
          <w:sz w:val="20"/>
        </w:rPr>
        <w:t xml:space="preserve"> </w:t>
      </w:r>
      <w:r>
        <w:rPr>
          <w:sz w:val="20"/>
        </w:rPr>
        <w:t>leur</w:t>
      </w:r>
      <w:r>
        <w:rPr>
          <w:spacing w:val="-2"/>
          <w:sz w:val="20"/>
        </w:rPr>
        <w:t xml:space="preserve"> </w:t>
      </w:r>
      <w:r>
        <w:rPr>
          <w:sz w:val="20"/>
        </w:rPr>
        <w:t>mise</w:t>
      </w:r>
      <w:r>
        <w:rPr>
          <w:spacing w:val="-3"/>
          <w:sz w:val="20"/>
        </w:rPr>
        <w:t xml:space="preserve"> </w:t>
      </w:r>
      <w:r>
        <w:rPr>
          <w:sz w:val="20"/>
        </w:rPr>
        <w:t>en</w:t>
      </w:r>
      <w:r>
        <w:rPr>
          <w:spacing w:val="-3"/>
          <w:sz w:val="20"/>
        </w:rPr>
        <w:t xml:space="preserve"> </w:t>
      </w:r>
      <w:r>
        <w:rPr>
          <w:sz w:val="20"/>
        </w:rPr>
        <w:t>œuvre</w:t>
      </w:r>
      <w:r>
        <w:rPr>
          <w:spacing w:val="-3"/>
          <w:sz w:val="20"/>
        </w:rPr>
        <w:t xml:space="preserve"> </w:t>
      </w:r>
      <w:r>
        <w:rPr>
          <w:sz w:val="20"/>
        </w:rPr>
        <w:t xml:space="preserve">sont </w:t>
      </w:r>
      <w:r>
        <w:rPr>
          <w:spacing w:val="-2"/>
          <w:sz w:val="20"/>
        </w:rPr>
        <w:t>différents.</w:t>
      </w:r>
    </w:p>
    <w:p>
      <w:pPr>
        <w:pStyle w:val="Corpsdetexte"/>
      </w:pPr>
    </w:p>
    <w:p>
      <w:pPr>
        <w:pStyle w:val="Corpsdetexte"/>
        <w:spacing w:before="1"/>
        <w:ind w:left="1408" w:right="778" w:hanging="708"/>
        <w:jc w:val="both"/>
      </w:pPr>
      <w:r>
        <w:t>AR</w:t>
      </w:r>
      <w:r>
        <w:rPr>
          <w:spacing w:val="-2"/>
        </w:rPr>
        <w:t xml:space="preserve"> </w:t>
      </w:r>
      <w:r>
        <w:t>17.</w:t>
      </w:r>
      <w:r>
        <w:rPr>
          <w:spacing w:val="40"/>
        </w:rPr>
        <w:t xml:space="preserve"> </w:t>
      </w:r>
      <w:r>
        <w:t xml:space="preserve">Les </w:t>
      </w:r>
      <w:r>
        <w:rPr>
          <w:rFonts w:ascii="Arial" w:hAnsi="Arial"/>
          <w:b/>
          <w:i/>
        </w:rPr>
        <w:t xml:space="preserve">politiques </w:t>
      </w:r>
      <w:r>
        <w:t>liées à l’</w:t>
      </w:r>
      <w:r>
        <w:rPr>
          <w:rFonts w:ascii="Arial" w:hAnsi="Arial"/>
          <w:b/>
          <w:i/>
        </w:rPr>
        <w:t xml:space="preserve">atténuation du changement climatique </w:t>
      </w:r>
      <w:r>
        <w:t xml:space="preserve">portent sur la gestion des </w:t>
      </w:r>
      <w:r>
        <w:rPr>
          <w:rFonts w:ascii="Arial" w:hAnsi="Arial"/>
          <w:b/>
          <w:i/>
        </w:rPr>
        <w:t>émissions de GES</w:t>
      </w:r>
      <w:r>
        <w:t xml:space="preserve">, des absorptions des GES et des </w:t>
      </w:r>
      <w:r>
        <w:rPr>
          <w:rFonts w:ascii="Arial" w:hAnsi="Arial"/>
          <w:b/>
          <w:i/>
        </w:rPr>
        <w:t xml:space="preserve">risques de transition </w:t>
      </w:r>
      <w:r>
        <w:t xml:space="preserve">de l’entreprise sur différents horizons temporels, dans le cadre de ses opérations propres et/ou dans la </w:t>
      </w:r>
      <w:r>
        <w:rPr>
          <w:rFonts w:ascii="Arial" w:hAnsi="Arial"/>
          <w:b/>
          <w:i/>
        </w:rPr>
        <w:t xml:space="preserve">chaîne de valeur </w:t>
      </w:r>
      <w:r>
        <w:t>en amont et en aval. L’exigence visée au paragraphe 14 peut concerner des politiques d’atténuation du changement climatique autonomes ainsi que des politiques pertinentes</w:t>
      </w:r>
      <w:r>
        <w:rPr>
          <w:spacing w:val="-1"/>
        </w:rPr>
        <w:t xml:space="preserve"> </w:t>
      </w:r>
      <w:r>
        <w:t>pour</w:t>
      </w:r>
      <w:r>
        <w:rPr>
          <w:spacing w:val="-1"/>
        </w:rPr>
        <w:t xml:space="preserve"> </w:t>
      </w:r>
      <w:r>
        <w:t>d’autres questions</w:t>
      </w:r>
      <w:r>
        <w:rPr>
          <w:spacing w:val="-1"/>
        </w:rPr>
        <w:t xml:space="preserve"> </w:t>
      </w:r>
      <w:r>
        <w:t>qui</w:t>
      </w:r>
      <w:r>
        <w:rPr>
          <w:spacing w:val="-2"/>
        </w:rPr>
        <w:t xml:space="preserve"> </w:t>
      </w:r>
      <w:r>
        <w:t xml:space="preserve">favorisent indirectement l’atténuation du changement climatique, telles que les politiques en matière de </w:t>
      </w:r>
      <w:r>
        <w:rPr>
          <w:rFonts w:ascii="Arial" w:hAnsi="Arial"/>
          <w:b/>
          <w:i/>
        </w:rPr>
        <w:t>formation</w:t>
      </w:r>
      <w:r>
        <w:t xml:space="preserve">, les politiques relatives aux marchés publics ou aux </w:t>
      </w:r>
      <w:r>
        <w:rPr>
          <w:rFonts w:ascii="Arial" w:hAnsi="Arial"/>
          <w:b/>
          <w:i/>
        </w:rPr>
        <w:t>chaînes d’approvisionnement</w:t>
      </w:r>
      <w:r>
        <w:t>, les politiques d’investissement, ou les politiques en matière de développement de produits.</w:t>
      </w:r>
    </w:p>
    <w:p>
      <w:pPr>
        <w:pStyle w:val="Corpsdetexte"/>
        <w:spacing w:before="229"/>
        <w:ind w:left="1408" w:right="775" w:hanging="708"/>
        <w:jc w:val="both"/>
      </w:pPr>
      <w:r>
        <w:t>AR</w:t>
      </w:r>
      <w:r>
        <w:rPr>
          <w:spacing w:val="-2"/>
        </w:rPr>
        <w:t xml:space="preserve"> </w:t>
      </w:r>
      <w:r>
        <w:t>18.</w:t>
      </w:r>
      <w:r>
        <w:rPr>
          <w:spacing w:val="40"/>
        </w:rPr>
        <w:t xml:space="preserve"> </w:t>
      </w:r>
      <w:r>
        <w:t xml:space="preserve">Les </w:t>
      </w:r>
      <w:r>
        <w:rPr>
          <w:rFonts w:ascii="Arial" w:hAnsi="Arial"/>
          <w:b/>
          <w:i/>
        </w:rPr>
        <w:t xml:space="preserve">politiques </w:t>
      </w:r>
      <w:r>
        <w:t>liées à l’</w:t>
      </w:r>
      <w:r>
        <w:rPr>
          <w:rFonts w:ascii="Arial" w:hAnsi="Arial"/>
          <w:b/>
          <w:i/>
        </w:rPr>
        <w:t xml:space="preserve">adaptation au changement climatique </w:t>
      </w:r>
      <w:r>
        <w:t xml:space="preserve">portent sur la gestion des risques climatiques physiques de l’entreprise ainsi que sur les </w:t>
      </w:r>
      <w:r>
        <w:rPr>
          <w:rFonts w:ascii="Arial" w:hAnsi="Arial"/>
          <w:b/>
          <w:i/>
        </w:rPr>
        <w:t xml:space="preserve">risques de transition </w:t>
      </w:r>
      <w:r>
        <w:t>de</w:t>
      </w:r>
      <w:r>
        <w:rPr>
          <w:spacing w:val="40"/>
        </w:rPr>
        <w:t xml:space="preserve"> </w:t>
      </w:r>
      <w:r>
        <w:t>cette dernière liés à l’adaptation au changement climatique. L’exigence visée aux paragraphes</w:t>
      </w:r>
      <w:r>
        <w:rPr>
          <w:spacing w:val="-2"/>
        </w:rPr>
        <w:t xml:space="preserve"> </w:t>
      </w:r>
      <w:r>
        <w:t xml:space="preserve">22 et 25 peut concerner des politiques d’adaptation au changement climatique autonomes ainsi que des politiques pertinentes pour d’autres questions qui favorisent indirectement l’adaptation au changement climatique, telles que les politiques en matière de </w:t>
      </w:r>
      <w:r>
        <w:rPr>
          <w:rFonts w:ascii="Arial" w:hAnsi="Arial"/>
          <w:b/>
          <w:i/>
        </w:rPr>
        <w:t xml:space="preserve">formation </w:t>
      </w:r>
      <w:r>
        <w:t>ou les politiques en matière d’urgence, de sécurité ou de santé.</w:t>
      </w:r>
    </w:p>
    <w:p>
      <w:pPr>
        <w:pStyle w:val="Corpsdetexte"/>
        <w:spacing w:before="225"/>
      </w:pPr>
    </w:p>
    <w:p>
      <w:pPr>
        <w:pStyle w:val="Titre2"/>
        <w:ind w:right="760"/>
      </w:pPr>
      <w:bookmarkStart w:id="14" w:name="Exigence_de_publication_E1-3_–_Actions_e"/>
      <w:bookmarkEnd w:id="14"/>
      <w:r>
        <w:t>Exigence de publication</w:t>
      </w:r>
      <w:r>
        <w:rPr>
          <w:spacing w:val="-1"/>
        </w:rPr>
        <w:t xml:space="preserve"> </w:t>
      </w:r>
      <w:r>
        <w:t>E1-3 – Actions et ressources en rapport avec les politiques en matière de changement climatique</w:t>
      </w:r>
    </w:p>
    <w:p>
      <w:pPr>
        <w:pStyle w:val="Corpsdetexte"/>
        <w:spacing w:before="6"/>
        <w:rPr>
          <w:rFonts w:ascii="Arial"/>
          <w:b/>
          <w:i/>
          <w:sz w:val="15"/>
        </w:rPr>
      </w:pPr>
      <w:r>
        <w:rPr>
          <w:noProof/>
        </w:rPr>
        <mc:AlternateContent>
          <mc:Choice Requires="wps">
            <w:drawing>
              <wp:anchor distT="0" distB="0" distL="0" distR="0" simplePos="0" relativeHeight="487601664" behindDoc="1" locked="0" layoutInCell="1" allowOverlap="1">
                <wp:simplePos x="0" y="0"/>
                <wp:positionH relativeFrom="page">
                  <wp:posOffset>933450</wp:posOffset>
                </wp:positionH>
                <wp:positionV relativeFrom="paragraph">
                  <wp:posOffset>129205</wp:posOffset>
                </wp:positionV>
                <wp:extent cx="5734050" cy="127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34050" cy="1270"/>
                        </a:xfrm>
                        <a:custGeom>
                          <a:avLst/>
                          <a:gdLst/>
                          <a:ahLst/>
                          <a:cxnLst/>
                          <a:rect l="l" t="t" r="r" b="b"/>
                          <a:pathLst>
                            <a:path w="5734050">
                              <a:moveTo>
                                <a:pt x="0" y="0"/>
                              </a:moveTo>
                              <a:lnTo>
                                <a:pt x="57340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9" o:spid="_x0000_s1026" style="position:absolute;margin-left:73.5pt;margin-top:10.15pt;width:451.5pt;height:.1pt;z-index:-15714816;visibility:visible;mso-wrap-style:square;mso-wrap-distance-left:0;mso-wrap-distance-top:0;mso-wrap-distance-right:0;mso-wrap-distance-bottom:0;mso-position-horizontal:absolute;mso-position-horizontal-relative:page;mso-position-vertical:absolute;mso-position-vertical-relative:text;v-text-anchor:top" coordsize="57340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" path="m,l5734050,e" filled="f" strokeweight=".5pt">
                <v:path arrowok="t"/>
                <w10:wrap type="topAndBottom" anchorx="page"/>
              </v:shape>
            </w:pict>
          </mc:Fallback>
        </mc:AlternateContent>
      </w:r>
    </w:p>
    <w:p>
      <w:pPr>
        <w:pStyle w:val="Corpsdetexte"/>
        <w:spacing w:before="231"/>
        <w:ind w:left="1408" w:right="774" w:hanging="708"/>
        <w:jc w:val="both"/>
      </w:pPr>
      <w:bookmarkStart w:id="15" w:name="AR_19._Lorsqu’elle_publie_les_informatio"/>
      <w:bookmarkEnd w:id="15"/>
      <w:r>
        <w:t>AR</w:t>
      </w:r>
      <w:r>
        <w:rPr>
          <w:spacing w:val="-3"/>
        </w:rPr>
        <w:t xml:space="preserve"> </w:t>
      </w:r>
      <w:r>
        <w:t>19.</w:t>
      </w:r>
      <w:r>
        <w:rPr>
          <w:spacing w:val="40"/>
        </w:rPr>
        <w:t xml:space="preserve"> </w:t>
      </w:r>
      <w:r>
        <w:t xml:space="preserve">Lorsqu’elle publie les informations relatives aux </w:t>
      </w:r>
      <w:r>
        <w:rPr>
          <w:rFonts w:ascii="Arial" w:hAnsi="Arial"/>
          <w:b/>
          <w:i/>
        </w:rPr>
        <w:t xml:space="preserve">actions </w:t>
      </w:r>
      <w:r>
        <w:t>conformément au paragraphe</w:t>
      </w:r>
      <w:r>
        <w:rPr>
          <w:spacing w:val="-3"/>
        </w:rPr>
        <w:t xml:space="preserve"> </w:t>
      </w:r>
      <w:r>
        <w:t>29, points a) et b), l’entreprise peut:</w:t>
      </w:r>
    </w:p>
    <w:p>
      <w:pPr>
        <w:pStyle w:val="Paragraphedeliste"/>
        <w:numPr>
          <w:ilvl w:val="0"/>
          <w:numId w:val="27"/>
        </w:numPr>
        <w:tabs>
          <w:tab w:val="left" w:pos="2116"/>
          <w:tab w:val="left" w:pos="2118"/>
        </w:tabs>
        <w:spacing w:before="118"/>
        <w:ind w:right="772"/>
        <w:jc w:val="both"/>
        <w:rPr>
          <w:sz w:val="20"/>
        </w:rPr>
      </w:pPr>
      <w:r>
        <w:rPr>
          <w:sz w:val="20"/>
        </w:rPr>
        <w:t xml:space="preserve">communiquer les principales actions menées et/ou les plans adoptés pour mettre en œuvre les </w:t>
      </w:r>
      <w:r>
        <w:rPr>
          <w:rFonts w:ascii="Arial" w:hAnsi="Arial"/>
          <w:b/>
          <w:i/>
          <w:sz w:val="20"/>
        </w:rPr>
        <w:t xml:space="preserve">politiques d’atténuation du changement climatique </w:t>
      </w:r>
      <w:r>
        <w:rPr>
          <w:sz w:val="20"/>
        </w:rPr>
        <w:t>et d’</w:t>
      </w:r>
      <w:r>
        <w:rPr>
          <w:rFonts w:ascii="Arial" w:hAnsi="Arial"/>
          <w:b/>
          <w:i/>
          <w:sz w:val="20"/>
        </w:rPr>
        <w:t xml:space="preserve">adaptation </w:t>
      </w:r>
      <w:r>
        <w:rPr>
          <w:sz w:val="20"/>
        </w:rPr>
        <w:t>à celui-ci dans le cadre d’actions uniques ou distinctes;</w:t>
      </w:r>
    </w:p>
    <w:p>
      <w:pPr>
        <w:pStyle w:val="Paragraphedeliste"/>
        <w:numPr>
          <w:ilvl w:val="0"/>
          <w:numId w:val="27"/>
        </w:numPr>
        <w:tabs>
          <w:tab w:val="left" w:pos="2116"/>
          <w:tab w:val="left" w:pos="2118"/>
        </w:tabs>
        <w:ind w:right="778"/>
        <w:jc w:val="both"/>
        <w:rPr>
          <w:sz w:val="20"/>
        </w:rPr>
      </w:pPr>
      <w:r>
        <w:rPr>
          <w:sz w:val="20"/>
        </w:rPr>
        <w:t>regrouper les types d’actions d’atténuation (leviers de décarbonation), tels que l’efficacité énergétique, l’électrification, le changement de combustible, l’utilisation d’</w:t>
      </w:r>
      <w:r>
        <w:rPr>
          <w:rFonts w:ascii="Arial" w:hAnsi="Arial"/>
          <w:b/>
          <w:i/>
          <w:sz w:val="20"/>
        </w:rPr>
        <w:t>énergies renouvelables</w:t>
      </w:r>
      <w:r>
        <w:rPr>
          <w:sz w:val="20"/>
        </w:rPr>
        <w:t>, la modification des produits et la décarbonation de la chaîne d’approvisionnement, en fonction des actions spécifiques de l’entreprise;</w:t>
      </w:r>
    </w:p>
    <w:p>
      <w:pPr>
        <w:pStyle w:val="Paragraphedeliste"/>
        <w:numPr>
          <w:ilvl w:val="0"/>
          <w:numId w:val="27"/>
        </w:numPr>
        <w:tabs>
          <w:tab w:val="left" w:pos="2116"/>
          <w:tab w:val="left" w:pos="2118"/>
        </w:tabs>
        <w:spacing w:before="120"/>
        <w:ind w:right="772"/>
        <w:jc w:val="both"/>
        <w:rPr>
          <w:sz w:val="20"/>
        </w:rPr>
      </w:pPr>
      <w:r>
        <w:rPr>
          <w:sz w:val="20"/>
        </w:rPr>
        <w:t xml:space="preserve">publier la liste des principales actions d’atténuation parallèlement aux </w:t>
      </w:r>
      <w:r>
        <w:rPr>
          <w:rFonts w:ascii="Arial" w:hAnsi="Arial"/>
          <w:b/>
          <w:i/>
          <w:sz w:val="20"/>
        </w:rPr>
        <w:t xml:space="preserve">cibles </w:t>
      </w:r>
      <w:r>
        <w:rPr>
          <w:sz w:val="20"/>
        </w:rPr>
        <w:t>mesurables (conformément à l’exigence de publication E1-4) en les ventilant par levier de décarbonation; et</w:t>
      </w:r>
    </w:p>
    <w:p>
      <w:pPr>
        <w:pStyle w:val="Paragraphedeliste"/>
        <w:numPr>
          <w:ilvl w:val="0"/>
          <w:numId w:val="27"/>
        </w:numPr>
        <w:tabs>
          <w:tab w:val="left" w:pos="2116"/>
          <w:tab w:val="left" w:pos="2118"/>
        </w:tabs>
        <w:spacing w:before="2"/>
        <w:ind w:right="773"/>
        <w:jc w:val="both"/>
        <w:rPr>
          <w:sz w:val="20"/>
        </w:rPr>
      </w:pPr>
      <w:r>
        <w:rPr>
          <w:sz w:val="20"/>
        </w:rPr>
        <w:t>communiquer les actions en matière d’</w:t>
      </w:r>
      <w:r>
        <w:rPr>
          <w:rFonts w:ascii="Arial" w:hAnsi="Arial"/>
          <w:b/>
          <w:i/>
          <w:sz w:val="20"/>
        </w:rPr>
        <w:t xml:space="preserve">adaptation au changement climatique </w:t>
      </w:r>
      <w:r>
        <w:rPr>
          <w:sz w:val="20"/>
        </w:rPr>
        <w:t>par type de solution, telle que l’adaptation fondée sur la nature, l’ingénierie ou les solutions technologiques.</w:t>
      </w:r>
    </w:p>
    <w:p>
      <w:pPr>
        <w:pStyle w:val="Corpsdetexte"/>
        <w:spacing w:before="121"/>
        <w:ind w:right="785"/>
        <w:jc w:val="right"/>
      </w:pPr>
      <w:r>
        <w:t>AR</w:t>
      </w:r>
      <w:r>
        <w:rPr>
          <w:spacing w:val="-3"/>
        </w:rPr>
        <w:t xml:space="preserve"> </w:t>
      </w:r>
      <w:r>
        <w:t>20.</w:t>
      </w:r>
      <w:r>
        <w:rPr>
          <w:spacing w:val="50"/>
        </w:rPr>
        <w:t xml:space="preserve"> </w:t>
      </w:r>
      <w:r>
        <w:t>Lorsqu’elle</w:t>
      </w:r>
      <w:r>
        <w:rPr>
          <w:spacing w:val="28"/>
        </w:rPr>
        <w:t xml:space="preserve">  </w:t>
      </w:r>
      <w:r>
        <w:t>publie</w:t>
      </w:r>
      <w:r>
        <w:rPr>
          <w:spacing w:val="28"/>
        </w:rPr>
        <w:t xml:space="preserve">  </w:t>
      </w:r>
      <w:r>
        <w:t>les</w:t>
      </w:r>
      <w:r>
        <w:rPr>
          <w:spacing w:val="28"/>
        </w:rPr>
        <w:t xml:space="preserve">  </w:t>
      </w:r>
      <w:r>
        <w:t>informations</w:t>
      </w:r>
      <w:r>
        <w:rPr>
          <w:spacing w:val="28"/>
        </w:rPr>
        <w:t xml:space="preserve">  </w:t>
      </w:r>
      <w:r>
        <w:t>relatives</w:t>
      </w:r>
      <w:r>
        <w:rPr>
          <w:spacing w:val="27"/>
        </w:rPr>
        <w:t xml:space="preserve">  </w:t>
      </w:r>
      <w:r>
        <w:t>aux</w:t>
      </w:r>
      <w:r>
        <w:rPr>
          <w:spacing w:val="28"/>
        </w:rPr>
        <w:t xml:space="preserve">  </w:t>
      </w:r>
      <w:r>
        <w:t>ressources,</w:t>
      </w:r>
      <w:r>
        <w:rPr>
          <w:spacing w:val="27"/>
        </w:rPr>
        <w:t xml:space="preserve">  </w:t>
      </w:r>
      <w:r>
        <w:t>requises</w:t>
      </w:r>
      <w:r>
        <w:rPr>
          <w:spacing w:val="27"/>
        </w:rPr>
        <w:t xml:space="preserve">  </w:t>
      </w:r>
      <w:r>
        <w:t>au</w:t>
      </w:r>
      <w:r>
        <w:rPr>
          <w:spacing w:val="27"/>
        </w:rPr>
        <w:t xml:space="preserve">  </w:t>
      </w:r>
      <w:r>
        <w:t>titre</w:t>
      </w:r>
      <w:r>
        <w:rPr>
          <w:spacing w:val="26"/>
        </w:rPr>
        <w:t xml:space="preserve">  </w:t>
      </w:r>
      <w:r>
        <w:rPr>
          <w:spacing w:val="-5"/>
        </w:rPr>
        <w:t>du</w:t>
      </w:r>
    </w:p>
    <w:p>
      <w:pPr>
        <w:pStyle w:val="Corpsdetexte"/>
        <w:ind w:right="786"/>
        <w:jc w:val="right"/>
      </w:pPr>
      <w:r>
        <w:t>paragraphe</w:t>
      </w:r>
      <w:r>
        <w:rPr>
          <w:spacing w:val="-4"/>
        </w:rPr>
        <w:t xml:space="preserve"> </w:t>
      </w:r>
      <w:r>
        <w:t>29, point</w:t>
      </w:r>
      <w:r>
        <w:rPr>
          <w:spacing w:val="-5"/>
        </w:rPr>
        <w:t xml:space="preserve"> </w:t>
      </w:r>
      <w:r>
        <w:t>c),</w:t>
      </w:r>
      <w:r>
        <w:rPr>
          <w:spacing w:val="-2"/>
        </w:rPr>
        <w:t xml:space="preserve"> </w:t>
      </w:r>
      <w:r>
        <w:t>l’entreprise</w:t>
      </w:r>
      <w:r>
        <w:rPr>
          <w:spacing w:val="-1"/>
        </w:rPr>
        <w:t xml:space="preserve"> </w:t>
      </w:r>
      <w:r>
        <w:t>ne</w:t>
      </w:r>
      <w:r>
        <w:rPr>
          <w:spacing w:val="-3"/>
        </w:rPr>
        <w:t xml:space="preserve"> </w:t>
      </w:r>
      <w:r>
        <w:t>publie</w:t>
      </w:r>
      <w:r>
        <w:rPr>
          <w:spacing w:val="-3"/>
        </w:rPr>
        <w:t xml:space="preserve"> </w:t>
      </w:r>
      <w:r>
        <w:t>que</w:t>
      </w:r>
      <w:r>
        <w:rPr>
          <w:spacing w:val="-1"/>
        </w:rPr>
        <w:t xml:space="preserve"> </w:t>
      </w:r>
      <w:r>
        <w:t>les</w:t>
      </w:r>
      <w:r>
        <w:rPr>
          <w:spacing w:val="1"/>
        </w:rPr>
        <w:t xml:space="preserve"> </w:t>
      </w:r>
      <w:r>
        <w:t>montants</w:t>
      </w:r>
      <w:r>
        <w:rPr>
          <w:spacing w:val="-1"/>
        </w:rPr>
        <w:t xml:space="preserve"> </w:t>
      </w:r>
      <w:r>
        <w:t>significatifs</w:t>
      </w:r>
      <w:r>
        <w:rPr>
          <w:spacing w:val="-1"/>
        </w:rPr>
        <w:t xml:space="preserve"> </w:t>
      </w:r>
      <w:r>
        <w:t>des</w:t>
      </w:r>
      <w:r>
        <w:rPr>
          <w:spacing w:val="1"/>
        </w:rPr>
        <w:t xml:space="preserve"> </w:t>
      </w:r>
      <w:r>
        <w:t>OpEx</w:t>
      </w:r>
      <w:r>
        <w:rPr>
          <w:spacing w:val="-1"/>
        </w:rPr>
        <w:t xml:space="preserve"> </w:t>
      </w:r>
      <w:r>
        <w:t>et</w:t>
      </w:r>
      <w:r>
        <w:rPr>
          <w:spacing w:val="-2"/>
        </w:rPr>
        <w:t xml:space="preserve"> </w:t>
      </w:r>
      <w:r>
        <w:rPr>
          <w:spacing w:val="-5"/>
        </w:rPr>
        <w:t>des</w:t>
      </w:r>
    </w:p>
    <w:p>
      <w:pPr>
        <w:jc w:val="right"/>
        <w:sectPr>
          <w:pgSz w:w="11910" w:h="16840"/>
          <w:pgMar w:top="1340" w:right="740" w:bottom="1200" w:left="740" w:header="0" w:footer="1008" w:gutter="0"/>
          <w:cols w:space="720"/>
        </w:sectPr>
      </w:pPr>
    </w:p>
    <w:p>
      <w:pPr>
        <w:pStyle w:val="Corpsdetexte"/>
        <w:spacing w:before="81"/>
        <w:ind w:left="1408" w:right="778"/>
        <w:jc w:val="both"/>
      </w:pPr>
      <w:r>
        <w:lastRenderedPageBreak/>
        <w:t xml:space="preserve">CapEx nécessaires à la mise en œuvre des </w:t>
      </w:r>
      <w:r>
        <w:rPr>
          <w:rFonts w:ascii="Arial" w:hAnsi="Arial"/>
          <w:b/>
          <w:i/>
        </w:rPr>
        <w:t>actions</w:t>
      </w:r>
      <w:r>
        <w:t>, étant donné que ces informations ont pour but de démontrer la crédibilité de ses actions plutôt que de rapprocher des états financiers les montants qui ont été publiés. Les montants des CapEx et OpEx publiés correspondent aux ajouts apportés aux immobilisations corporelles et incorporelles au cours de</w:t>
      </w:r>
      <w:r>
        <w:rPr>
          <w:spacing w:val="-3"/>
        </w:rPr>
        <w:t xml:space="preserve"> </w:t>
      </w:r>
      <w:r>
        <w:t>l’exercice</w:t>
      </w:r>
      <w:r>
        <w:rPr>
          <w:spacing w:val="-2"/>
        </w:rPr>
        <w:t xml:space="preserve"> </w:t>
      </w:r>
      <w:r>
        <w:t>en</w:t>
      </w:r>
      <w:r>
        <w:rPr>
          <w:spacing w:val="-3"/>
        </w:rPr>
        <w:t xml:space="preserve"> </w:t>
      </w:r>
      <w:r>
        <w:t>cours ainsi</w:t>
      </w:r>
      <w:r>
        <w:rPr>
          <w:spacing w:val="-1"/>
        </w:rPr>
        <w:t xml:space="preserve"> </w:t>
      </w:r>
      <w:r>
        <w:t>qu’aux</w:t>
      </w:r>
      <w:r>
        <w:rPr>
          <w:spacing w:val="-1"/>
        </w:rPr>
        <w:t xml:space="preserve"> </w:t>
      </w:r>
      <w:r>
        <w:t>ajouts</w:t>
      </w:r>
      <w:r>
        <w:rPr>
          <w:spacing w:val="-1"/>
        </w:rPr>
        <w:t xml:space="preserve"> </w:t>
      </w:r>
      <w:r>
        <w:t>prévus</w:t>
      </w:r>
      <w:r>
        <w:rPr>
          <w:spacing w:val="-1"/>
        </w:rPr>
        <w:t xml:space="preserve"> </w:t>
      </w:r>
      <w:r>
        <w:t>pour</w:t>
      </w:r>
      <w:r>
        <w:rPr>
          <w:spacing w:val="-1"/>
        </w:rPr>
        <w:t xml:space="preserve"> </w:t>
      </w:r>
      <w:r>
        <w:t>les</w:t>
      </w:r>
      <w:r>
        <w:rPr>
          <w:spacing w:val="-1"/>
        </w:rPr>
        <w:t xml:space="preserve"> </w:t>
      </w:r>
      <w:r>
        <w:t>futures</w:t>
      </w:r>
      <w:r>
        <w:rPr>
          <w:spacing w:val="-1"/>
        </w:rPr>
        <w:t xml:space="preserve"> </w:t>
      </w:r>
      <w:r>
        <w:t>périodes</w:t>
      </w:r>
      <w:r>
        <w:rPr>
          <w:spacing w:val="-1"/>
        </w:rPr>
        <w:t xml:space="preserve"> </w:t>
      </w:r>
      <w:r>
        <w:t>de</w:t>
      </w:r>
      <w:r>
        <w:rPr>
          <w:spacing w:val="-3"/>
        </w:rPr>
        <w:t xml:space="preserve"> </w:t>
      </w:r>
      <w:r>
        <w:t>mise</w:t>
      </w:r>
      <w:r>
        <w:rPr>
          <w:spacing w:val="-2"/>
        </w:rPr>
        <w:t xml:space="preserve"> </w:t>
      </w:r>
      <w:r>
        <w:t>en</w:t>
      </w:r>
      <w:r>
        <w:rPr>
          <w:spacing w:val="-3"/>
        </w:rPr>
        <w:t xml:space="preserve"> </w:t>
      </w:r>
      <w:r>
        <w:t xml:space="preserve">œuvre des actions. Les montants publiés ne représentent que les investissements financiers supplémentaires qui contribuent directement à la réalisation des </w:t>
      </w:r>
      <w:r>
        <w:rPr>
          <w:rFonts w:ascii="Arial" w:hAnsi="Arial"/>
          <w:b/>
          <w:i/>
        </w:rPr>
        <w:t xml:space="preserve">cibles </w:t>
      </w:r>
      <w:r>
        <w:t>de l’entreprise.</w:t>
      </w:r>
    </w:p>
    <w:p>
      <w:pPr>
        <w:pStyle w:val="Corpsdetexte"/>
        <w:spacing w:before="121"/>
        <w:ind w:left="1408" w:right="777" w:hanging="708"/>
        <w:jc w:val="both"/>
      </w:pPr>
      <w:r>
        <w:t>AR</w:t>
      </w:r>
      <w:r>
        <w:rPr>
          <w:spacing w:val="-2"/>
        </w:rPr>
        <w:t xml:space="preserve"> </w:t>
      </w:r>
      <w:r>
        <w:t xml:space="preserve">21. Conformément aux exigences d’ESRS 2 MDR-A, l’entreprise explique si et dans quelle mesure sa capacité à mettre en œuvre les </w:t>
      </w:r>
      <w:r>
        <w:rPr>
          <w:rFonts w:ascii="Arial" w:hAnsi="Arial"/>
          <w:b/>
          <w:i/>
        </w:rPr>
        <w:t xml:space="preserve">actions </w:t>
      </w:r>
      <w:r>
        <w:t>dépend de la disponibilité et de l’allocation de ressources. L’accès permanent à un financement à un coût abordable du capital peut être essentiel pour la mise en œuvre des actions de l’entreprise, lesquelles comprennent les ajustements de cette dernière à l’évolution de l’offre/de la demande ou ses acquisitions connexes, ou encore des investissements significatifs dans la recherche et le développement (R&amp;D).</w:t>
      </w:r>
    </w:p>
    <w:p>
      <w:pPr>
        <w:pStyle w:val="Corpsdetexte"/>
        <w:spacing w:before="123"/>
        <w:ind w:left="1408" w:right="770" w:hanging="708"/>
        <w:jc w:val="both"/>
      </w:pPr>
      <w:r>
        <w:t>AR</w:t>
      </w:r>
      <w:r>
        <w:rPr>
          <w:spacing w:val="-3"/>
        </w:rPr>
        <w:t xml:space="preserve"> </w:t>
      </w:r>
      <w:r>
        <w:t>22.</w:t>
      </w:r>
      <w:r>
        <w:rPr>
          <w:spacing w:val="40"/>
        </w:rPr>
        <w:t xml:space="preserve"> </w:t>
      </w:r>
      <w:r>
        <w:t>Les</w:t>
      </w:r>
      <w:r>
        <w:rPr>
          <w:spacing w:val="-2"/>
        </w:rPr>
        <w:t xml:space="preserve"> </w:t>
      </w:r>
      <w:r>
        <w:t>montants</w:t>
      </w:r>
      <w:r>
        <w:rPr>
          <w:spacing w:val="-2"/>
        </w:rPr>
        <w:t xml:space="preserve"> </w:t>
      </w:r>
      <w:r>
        <w:t>des</w:t>
      </w:r>
      <w:r>
        <w:rPr>
          <w:spacing w:val="-2"/>
        </w:rPr>
        <w:t xml:space="preserve"> </w:t>
      </w:r>
      <w:r>
        <w:t>OpEx</w:t>
      </w:r>
      <w:r>
        <w:rPr>
          <w:spacing w:val="-2"/>
        </w:rPr>
        <w:t xml:space="preserve"> </w:t>
      </w:r>
      <w:r>
        <w:t>et</w:t>
      </w:r>
      <w:r>
        <w:rPr>
          <w:spacing w:val="-1"/>
        </w:rPr>
        <w:t xml:space="preserve"> </w:t>
      </w:r>
      <w:r>
        <w:t>des</w:t>
      </w:r>
      <w:r>
        <w:rPr>
          <w:spacing w:val="-2"/>
        </w:rPr>
        <w:t xml:space="preserve"> </w:t>
      </w:r>
      <w:r>
        <w:t>CapEx</w:t>
      </w:r>
      <w:r>
        <w:rPr>
          <w:spacing w:val="-2"/>
        </w:rPr>
        <w:t xml:space="preserve"> </w:t>
      </w:r>
      <w:r>
        <w:t>nécessaires</w:t>
      </w:r>
      <w:r>
        <w:rPr>
          <w:spacing w:val="-2"/>
        </w:rPr>
        <w:t xml:space="preserve"> </w:t>
      </w:r>
      <w:r>
        <w:t>à</w:t>
      </w:r>
      <w:r>
        <w:rPr>
          <w:spacing w:val="-1"/>
        </w:rPr>
        <w:t xml:space="preserve"> </w:t>
      </w:r>
      <w:r>
        <w:t>la</w:t>
      </w:r>
      <w:r>
        <w:rPr>
          <w:spacing w:val="-3"/>
        </w:rPr>
        <w:t xml:space="preserve"> </w:t>
      </w:r>
      <w:r>
        <w:t>mise</w:t>
      </w:r>
      <w:r>
        <w:rPr>
          <w:spacing w:val="-3"/>
        </w:rPr>
        <w:t xml:space="preserve"> </w:t>
      </w:r>
      <w:r>
        <w:t>en</w:t>
      </w:r>
      <w:r>
        <w:rPr>
          <w:spacing w:val="-4"/>
        </w:rPr>
        <w:t xml:space="preserve"> </w:t>
      </w:r>
      <w:r>
        <w:t>œuvre</w:t>
      </w:r>
      <w:r>
        <w:rPr>
          <w:spacing w:val="-1"/>
        </w:rPr>
        <w:t xml:space="preserve"> </w:t>
      </w:r>
      <w:r>
        <w:t xml:space="preserve">des </w:t>
      </w:r>
      <w:r>
        <w:rPr>
          <w:rFonts w:ascii="Arial" w:hAnsi="Arial"/>
          <w:b/>
          <w:i/>
        </w:rPr>
        <w:t>actions</w:t>
      </w:r>
      <w:r>
        <w:rPr>
          <w:rFonts w:ascii="Arial" w:hAnsi="Arial"/>
          <w:b/>
          <w:i/>
          <w:spacing w:val="-2"/>
        </w:rPr>
        <w:t xml:space="preserve"> </w:t>
      </w:r>
      <w:r>
        <w:t>publiées au titre du paragraphe 29, point</w:t>
      </w:r>
      <w:r>
        <w:rPr>
          <w:spacing w:val="-3"/>
        </w:rPr>
        <w:t xml:space="preserve"> </w:t>
      </w:r>
      <w:r>
        <w:t>c), sont cohérents avec les indicateurs clés de performance (indicateurs clés de performance des CapEx et des OpEx) et, le cas échéant, avec le plan CapEx requis par le règlement délégué (UE) 2021/2178 de la Commission. L’entreprise explique toute différence potentielle entre les montants significatifs des OpEx et CapEx publiés au titre de la présente norme et les indicateurs clés de performance publiés en vertu du règlement délégué (UE) 2021/2178 de la Commission en raison, par exemple, de la publication d’activités économiques non éligibles au sens dudit règlement délégué. L’entreprise peut structurer ses actions par activité économique pour comparer ses OpEx et CapEx et, le cas échéant, ses plans OpEx et/ou CapEx avec ses indicateurs clés de performance alignés sur la taxinomie.</w:t>
      </w:r>
    </w:p>
    <w:p>
      <w:pPr>
        <w:pStyle w:val="Corpsdetexte"/>
        <w:spacing w:before="222"/>
      </w:pPr>
    </w:p>
    <w:p>
      <w:pPr>
        <w:ind w:left="700"/>
        <w:rPr>
          <w:rFonts w:ascii="Arial" w:hAnsi="Arial"/>
          <w:b/>
          <w:i/>
        </w:rPr>
      </w:pPr>
      <w:bookmarkStart w:id="16" w:name="Métriques_et_cibles"/>
      <w:bookmarkEnd w:id="16"/>
      <w:r>
        <w:rPr>
          <w:rFonts w:ascii="Arial" w:hAnsi="Arial"/>
          <w:b/>
          <w:i/>
          <w:u w:val="thick"/>
        </w:rPr>
        <w:t>Métriques</w:t>
      </w:r>
      <w:r>
        <w:rPr>
          <w:rFonts w:ascii="Arial" w:hAnsi="Arial"/>
          <w:b/>
          <w:i/>
          <w:spacing w:val="-6"/>
          <w:u w:val="thick"/>
        </w:rPr>
        <w:t xml:space="preserve"> </w:t>
      </w:r>
      <w:r>
        <w:rPr>
          <w:rFonts w:ascii="Arial" w:hAnsi="Arial"/>
          <w:b/>
          <w:i/>
          <w:u w:val="thick"/>
        </w:rPr>
        <w:t>et</w:t>
      </w:r>
      <w:r>
        <w:rPr>
          <w:rFonts w:ascii="Arial" w:hAnsi="Arial"/>
          <w:b/>
          <w:i/>
          <w:spacing w:val="-4"/>
          <w:u w:val="thick"/>
        </w:rPr>
        <w:t xml:space="preserve"> </w:t>
      </w:r>
      <w:r>
        <w:rPr>
          <w:rFonts w:ascii="Arial" w:hAnsi="Arial"/>
          <w:b/>
          <w:i/>
          <w:spacing w:val="-2"/>
          <w:u w:val="thick"/>
        </w:rPr>
        <w:t>cibles</w:t>
      </w:r>
    </w:p>
    <w:p>
      <w:pPr>
        <w:pStyle w:val="Corpsdetexte"/>
        <w:spacing w:before="108"/>
        <w:rPr>
          <w:rFonts w:ascii="Arial"/>
          <w:b/>
          <w:i/>
          <w:sz w:val="22"/>
        </w:rPr>
      </w:pPr>
    </w:p>
    <w:p>
      <w:pPr>
        <w:pStyle w:val="Titre2"/>
        <w:spacing w:line="276" w:lineRule="auto"/>
        <w:ind w:right="760"/>
      </w:pPr>
      <w:r>
        <w:t>Exigence de publication</w:t>
      </w:r>
      <w:r>
        <w:rPr>
          <w:spacing w:val="-1"/>
        </w:rPr>
        <w:t xml:space="preserve"> </w:t>
      </w:r>
      <w:r>
        <w:t>E1-4 – Cibles liées à l’atténuation du changement climatique et à l’adaptation à celui-ci</w:t>
      </w:r>
    </w:p>
    <w:p>
      <w:pPr>
        <w:pStyle w:val="Corpsdetexte"/>
        <w:spacing w:before="5"/>
        <w:rPr>
          <w:rFonts w:ascii="Arial"/>
          <w:b/>
          <w:i/>
          <w:sz w:val="15"/>
        </w:rPr>
      </w:pPr>
      <w:r>
        <w:rPr>
          <w:noProof/>
        </w:rPr>
        <mc:AlternateContent>
          <mc:Choice Requires="wps">
            <w:drawing>
              <wp:anchor distT="0" distB="0" distL="0" distR="0" simplePos="0" relativeHeight="487602176" behindDoc="1" locked="0" layoutInCell="1" allowOverlap="1">
                <wp:simplePos x="0" y="0"/>
                <wp:positionH relativeFrom="page">
                  <wp:posOffset>939800</wp:posOffset>
                </wp:positionH>
                <wp:positionV relativeFrom="paragraph">
                  <wp:posOffset>128460</wp:posOffset>
                </wp:positionV>
                <wp:extent cx="5653405" cy="635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3405" cy="6350"/>
                        </a:xfrm>
                        <a:custGeom>
                          <a:avLst/>
                          <a:gdLst/>
                          <a:ahLst/>
                          <a:cxnLst/>
                          <a:rect l="l" t="t" r="r" b="b"/>
                          <a:pathLst>
                            <a:path w="5653405" h="6350">
                              <a:moveTo>
                                <a:pt x="5653404" y="0"/>
                              </a:moveTo>
                              <a:lnTo>
                                <a:pt x="0" y="0"/>
                              </a:lnTo>
                              <a:lnTo>
                                <a:pt x="0" y="6350"/>
                              </a:lnTo>
                              <a:lnTo>
                                <a:pt x="5653404" y="6350"/>
                              </a:lnTo>
                              <a:lnTo>
                                <a:pt x="565340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30" o:spid="_x0000_s1026" style="position:absolute;margin-left:74pt;margin-top:10.1pt;width:445.15pt;height:.5pt;z-index:-15714304;visibility:visible;mso-wrap-style:square;mso-wrap-distance-left:0;mso-wrap-distance-top:0;mso-wrap-distance-right:0;mso-wrap-distance-bottom:0;mso-position-horizontal:absolute;mso-position-horizontal-relative:page;mso-position-vertical:absolute;mso-position-vertical-relative:text;v-text-anchor:top" coordsize="56534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" path="m5653404,l,,,6350r5653404,l5653404,xe" fillcolor="black" stroked="f">
                <v:path arrowok="t"/>
                <w10:wrap type="topAndBottom" anchorx="page"/>
              </v:shape>
            </w:pict>
          </mc:Fallback>
        </mc:AlternateContent>
      </w:r>
    </w:p>
    <w:p>
      <w:pPr>
        <w:pStyle w:val="Corpsdetexte"/>
        <w:spacing w:before="158"/>
        <w:rPr>
          <w:rFonts w:ascii="Arial"/>
          <w:b/>
          <w:i/>
          <w:sz w:val="22"/>
        </w:rPr>
      </w:pPr>
    </w:p>
    <w:p>
      <w:pPr>
        <w:pStyle w:val="Corpsdetexte"/>
        <w:spacing w:line="252" w:lineRule="auto"/>
        <w:ind w:left="1408" w:right="816" w:hanging="708"/>
        <w:jc w:val="both"/>
      </w:pPr>
      <w:r>
        <w:t>AR</w:t>
      </w:r>
      <w:r>
        <w:rPr>
          <w:spacing w:val="-2"/>
        </w:rPr>
        <w:t xml:space="preserve"> </w:t>
      </w:r>
      <w:r>
        <w:t>23. Au titre du paragraphe 34, point</w:t>
      </w:r>
      <w:r>
        <w:rPr>
          <w:spacing w:val="-1"/>
        </w:rPr>
        <w:t xml:space="preserve"> </w:t>
      </w:r>
      <w:r>
        <w:t xml:space="preserve">a), l’entreprise peut publier les cibles de </w:t>
      </w:r>
      <w:r>
        <w:rPr>
          <w:rFonts w:ascii="Arial" w:hAnsi="Arial"/>
          <w:b/>
          <w:i/>
        </w:rPr>
        <w:t xml:space="preserve">réduction des émissions de GES </w:t>
      </w:r>
      <w:r>
        <w:t>en valeur d’intensité. Les cibles d’intensité sont formulées sous forme</w:t>
      </w:r>
      <w:r>
        <w:rPr>
          <w:spacing w:val="40"/>
        </w:rPr>
        <w:t xml:space="preserve"> </w:t>
      </w:r>
      <w:r>
        <w:t>de ratios d’</w:t>
      </w:r>
      <w:r>
        <w:rPr>
          <w:rFonts w:ascii="Arial" w:hAnsi="Arial"/>
          <w:b/>
          <w:i/>
        </w:rPr>
        <w:t xml:space="preserve">émissions de GES </w:t>
      </w:r>
      <w:r>
        <w:t>par rapport à une unité d’activité physique ou de production économique. Les unités d’activité ou de production pertinentes sont visées dans les normes sectorielles relevant des ESRS. Dans les cas où l’entreprise n’a fixé qu’une seule cible de réduction d’intensité des GES, elle publie néanmoins les valeurs absolues associées pour l’année cible et l’année ou les années cible(s) intermédiaire(s). Cela peut aboutir à une situation dans laquelle l’entreprise est tenue de publier une augmentation des émissions de GES en valeur absolue pour l’année cible et l’année ou les années cible(s) intermédiaire(s), par exemple car elle prévoit une croissance organique de son activité.</w:t>
      </w:r>
    </w:p>
    <w:p>
      <w:pPr>
        <w:pStyle w:val="Corpsdetexte"/>
        <w:spacing w:before="122" w:line="252" w:lineRule="auto"/>
        <w:ind w:left="1408" w:right="813" w:hanging="708"/>
        <w:jc w:val="both"/>
      </w:pPr>
      <w:r>
        <w:t>AR</w:t>
      </w:r>
      <w:r>
        <w:rPr>
          <w:spacing w:val="-2"/>
        </w:rPr>
        <w:t xml:space="preserve"> </w:t>
      </w:r>
      <w:r>
        <w:t>24.</w:t>
      </w:r>
      <w:r>
        <w:rPr>
          <w:spacing w:val="40"/>
        </w:rPr>
        <w:t xml:space="preserve"> </w:t>
      </w:r>
      <w:r>
        <w:t>Lorsqu’elle publie les informations requises au titre du paragraphe 34, point</w:t>
      </w:r>
      <w:r>
        <w:rPr>
          <w:spacing w:val="-3"/>
        </w:rPr>
        <w:t xml:space="preserve"> </w:t>
      </w:r>
      <w:r>
        <w:t xml:space="preserve">b), l’entreprise précise la part de la cible correspondant à chaque </w:t>
      </w:r>
      <w:r>
        <w:rPr>
          <w:rFonts w:ascii="Arial" w:hAnsi="Arial"/>
          <w:b/>
          <w:i/>
        </w:rPr>
        <w:t xml:space="preserve">périmètre (1, 2 ou 3) d’émissions de GES </w:t>
      </w:r>
      <w:r>
        <w:t xml:space="preserve">concerné. Elle indique la méthode utilisée pour calculer les </w:t>
      </w:r>
      <w:r>
        <w:rPr>
          <w:rFonts w:ascii="Arial" w:hAnsi="Arial"/>
          <w:b/>
          <w:i/>
        </w:rPr>
        <w:t xml:space="preserve">émissions </w:t>
      </w:r>
      <w:r>
        <w:t>de GES de périmètre</w:t>
      </w:r>
      <w:r>
        <w:rPr>
          <w:spacing w:val="-2"/>
        </w:rPr>
        <w:t xml:space="preserve"> </w:t>
      </w:r>
      <w:r>
        <w:t>2</w:t>
      </w:r>
      <w:r>
        <w:rPr>
          <w:spacing w:val="-1"/>
        </w:rPr>
        <w:t xml:space="preserve"> </w:t>
      </w:r>
      <w:r>
        <w:t>incluses dans la</w:t>
      </w:r>
      <w:r>
        <w:rPr>
          <w:spacing w:val="-1"/>
        </w:rPr>
        <w:t xml:space="preserve"> </w:t>
      </w:r>
      <w:r>
        <w:t>cible (c’est-à-dire</w:t>
      </w:r>
      <w:r>
        <w:rPr>
          <w:spacing w:val="-1"/>
        </w:rPr>
        <w:t xml:space="preserve"> </w:t>
      </w:r>
      <w:r>
        <w:t>soit la méthode</w:t>
      </w:r>
      <w:r>
        <w:rPr>
          <w:spacing w:val="-1"/>
        </w:rPr>
        <w:t xml:space="preserve"> </w:t>
      </w:r>
      <w:r>
        <w:t>fondée</w:t>
      </w:r>
      <w:r>
        <w:rPr>
          <w:spacing w:val="-1"/>
        </w:rPr>
        <w:t xml:space="preserve"> </w:t>
      </w:r>
      <w:r>
        <w:t>sur la localisation,</w:t>
      </w:r>
      <w:r>
        <w:rPr>
          <w:spacing w:val="-1"/>
        </w:rPr>
        <w:t xml:space="preserve"> </w:t>
      </w:r>
      <w:r>
        <w:t xml:space="preserve">soit la méthode fondée sur le marché). Si la limite de la </w:t>
      </w:r>
      <w:r>
        <w:rPr>
          <w:rFonts w:ascii="Arial" w:hAnsi="Arial"/>
          <w:b/>
          <w:i/>
        </w:rPr>
        <w:t xml:space="preserve">cible de réduction des émissions </w:t>
      </w:r>
      <w:r>
        <w:t>de GES</w:t>
      </w:r>
      <w:r>
        <w:rPr>
          <w:spacing w:val="40"/>
        </w:rPr>
        <w:t xml:space="preserve"> </w:t>
      </w:r>
      <w:r>
        <w:t>diffère</w:t>
      </w:r>
      <w:r>
        <w:rPr>
          <w:spacing w:val="40"/>
        </w:rPr>
        <w:t xml:space="preserve"> </w:t>
      </w:r>
      <w:r>
        <w:t>de</w:t>
      </w:r>
      <w:r>
        <w:rPr>
          <w:spacing w:val="40"/>
        </w:rPr>
        <w:t xml:space="preserve"> </w:t>
      </w:r>
      <w:r>
        <w:t>celle</w:t>
      </w:r>
      <w:r>
        <w:rPr>
          <w:spacing w:val="40"/>
        </w:rPr>
        <w:t xml:space="preserve"> </w:t>
      </w:r>
      <w:r>
        <w:t>des</w:t>
      </w:r>
      <w:r>
        <w:rPr>
          <w:spacing w:val="40"/>
        </w:rPr>
        <w:t xml:space="preserve"> </w:t>
      </w:r>
      <w:r>
        <w:t>émissions</w:t>
      </w:r>
      <w:r>
        <w:rPr>
          <w:spacing w:val="40"/>
        </w:rPr>
        <w:t xml:space="preserve"> </w:t>
      </w:r>
      <w:r>
        <w:t>de</w:t>
      </w:r>
      <w:r>
        <w:rPr>
          <w:spacing w:val="40"/>
        </w:rPr>
        <w:t xml:space="preserve"> </w:t>
      </w:r>
      <w:r>
        <w:t>GES</w:t>
      </w:r>
      <w:r>
        <w:rPr>
          <w:spacing w:val="40"/>
        </w:rPr>
        <w:t xml:space="preserve"> </w:t>
      </w:r>
      <w:r>
        <w:t>déclarées</w:t>
      </w:r>
      <w:r>
        <w:rPr>
          <w:spacing w:val="40"/>
        </w:rPr>
        <w:t xml:space="preserve"> </w:t>
      </w:r>
      <w:r>
        <w:t>au</w:t>
      </w:r>
      <w:r>
        <w:rPr>
          <w:spacing w:val="40"/>
        </w:rPr>
        <w:t xml:space="preserve"> </w:t>
      </w:r>
      <w:r>
        <w:t>titre</w:t>
      </w:r>
      <w:r>
        <w:rPr>
          <w:spacing w:val="40"/>
        </w:rPr>
        <w:t xml:space="preserve"> </w:t>
      </w:r>
      <w:r>
        <w:t>de</w:t>
      </w:r>
      <w:r>
        <w:rPr>
          <w:spacing w:val="40"/>
        </w:rPr>
        <w:t xml:space="preserve"> </w:t>
      </w:r>
      <w:r>
        <w:t>l’exigence</w:t>
      </w:r>
      <w:r>
        <w:rPr>
          <w:spacing w:val="40"/>
        </w:rPr>
        <w:t xml:space="preserve"> </w:t>
      </w:r>
      <w:r>
        <w:t xml:space="preserve">de publication E1-6, l’entreprise communique quels gaz sont concernés, le pourcentage respectif des émissions de GES de périmètres 1, 2 et 3 ainsi que les émissions totales de GES couvertes par la cible. En ce qui concerne les </w:t>
      </w:r>
      <w:r>
        <w:rPr>
          <w:rFonts w:ascii="Arial" w:hAnsi="Arial"/>
          <w:b/>
          <w:i/>
        </w:rPr>
        <w:t xml:space="preserve">cibles </w:t>
      </w:r>
      <w:r>
        <w:t>de réduction des émissions de GES de ses filiales, l’entreprise applique ces exigences de manière analogue au niveau de la filiale.</w:t>
      </w:r>
    </w:p>
    <w:p>
      <w:pPr>
        <w:pStyle w:val="Corpsdetexte"/>
        <w:spacing w:before="123"/>
        <w:ind w:left="700"/>
      </w:pPr>
      <w:r>
        <w:t>AR</w:t>
      </w:r>
      <w:r>
        <w:rPr>
          <w:spacing w:val="-4"/>
        </w:rPr>
        <w:t xml:space="preserve"> </w:t>
      </w:r>
      <w:r>
        <w:t>25.</w:t>
      </w:r>
      <w:r>
        <w:rPr>
          <w:spacing w:val="47"/>
        </w:rPr>
        <w:t xml:space="preserve"> </w:t>
      </w:r>
      <w:r>
        <w:t>Lors</w:t>
      </w:r>
      <w:r>
        <w:rPr>
          <w:spacing w:val="18"/>
        </w:rPr>
        <w:t xml:space="preserve"> </w:t>
      </w:r>
      <w:r>
        <w:t>de</w:t>
      </w:r>
      <w:r>
        <w:rPr>
          <w:spacing w:val="15"/>
        </w:rPr>
        <w:t xml:space="preserve"> </w:t>
      </w:r>
      <w:r>
        <w:t>la</w:t>
      </w:r>
      <w:r>
        <w:rPr>
          <w:spacing w:val="17"/>
        </w:rPr>
        <w:t xml:space="preserve"> </w:t>
      </w:r>
      <w:r>
        <w:t>publication</w:t>
      </w:r>
      <w:r>
        <w:rPr>
          <w:spacing w:val="16"/>
        </w:rPr>
        <w:t xml:space="preserve"> </w:t>
      </w:r>
      <w:r>
        <w:t>des</w:t>
      </w:r>
      <w:r>
        <w:rPr>
          <w:spacing w:val="17"/>
        </w:rPr>
        <w:t xml:space="preserve"> </w:t>
      </w:r>
      <w:r>
        <w:t>informations</w:t>
      </w:r>
      <w:r>
        <w:rPr>
          <w:spacing w:val="18"/>
        </w:rPr>
        <w:t xml:space="preserve"> </w:t>
      </w:r>
      <w:r>
        <w:t>requises</w:t>
      </w:r>
      <w:r>
        <w:rPr>
          <w:spacing w:val="18"/>
        </w:rPr>
        <w:t xml:space="preserve"> </w:t>
      </w:r>
      <w:r>
        <w:t>au</w:t>
      </w:r>
      <w:r>
        <w:rPr>
          <w:spacing w:val="16"/>
        </w:rPr>
        <w:t xml:space="preserve"> </w:t>
      </w:r>
      <w:r>
        <w:t>titre</w:t>
      </w:r>
      <w:r>
        <w:rPr>
          <w:spacing w:val="17"/>
        </w:rPr>
        <w:t xml:space="preserve"> </w:t>
      </w:r>
      <w:r>
        <w:t>du</w:t>
      </w:r>
      <w:r>
        <w:rPr>
          <w:spacing w:val="16"/>
        </w:rPr>
        <w:t xml:space="preserve"> </w:t>
      </w:r>
      <w:r>
        <w:t>paragraphe</w:t>
      </w:r>
      <w:r>
        <w:rPr>
          <w:spacing w:val="4"/>
        </w:rPr>
        <w:t xml:space="preserve"> </w:t>
      </w:r>
      <w:r>
        <w:t>34,</w:t>
      </w:r>
      <w:r>
        <w:rPr>
          <w:spacing w:val="16"/>
        </w:rPr>
        <w:t xml:space="preserve"> </w:t>
      </w:r>
      <w:r>
        <w:t>point</w:t>
      </w:r>
      <w:r>
        <w:rPr>
          <w:spacing w:val="-3"/>
        </w:rPr>
        <w:t xml:space="preserve"> </w:t>
      </w:r>
      <w:r>
        <w:t>c),</w:t>
      </w:r>
      <w:r>
        <w:rPr>
          <w:spacing w:val="17"/>
        </w:rPr>
        <w:t xml:space="preserve"> </w:t>
      </w:r>
      <w:r>
        <w:t>sur</w:t>
      </w:r>
      <w:r>
        <w:rPr>
          <w:spacing w:val="16"/>
        </w:rPr>
        <w:t xml:space="preserve"> </w:t>
      </w:r>
      <w:r>
        <w:rPr>
          <w:spacing w:val="-5"/>
        </w:rPr>
        <w:t>la</w:t>
      </w:r>
    </w:p>
    <w:p>
      <w:pPr>
        <w:sectPr>
          <w:pgSz w:w="11910" w:h="16840"/>
          <w:pgMar w:top="1340" w:right="740" w:bottom="1200" w:left="740" w:header="0" w:footer="1008" w:gutter="0"/>
          <w:cols w:space="720"/>
        </w:sectPr>
      </w:pPr>
    </w:p>
    <w:p>
      <w:pPr>
        <w:pStyle w:val="Corpsdetexte"/>
        <w:spacing w:before="81"/>
        <w:ind w:left="1408"/>
      </w:pPr>
      <w:r>
        <w:lastRenderedPageBreak/>
        <w:t>base</w:t>
      </w:r>
      <w:r>
        <w:rPr>
          <w:spacing w:val="-5"/>
        </w:rPr>
        <w:t xml:space="preserve"> </w:t>
      </w:r>
      <w:r>
        <w:t>de</w:t>
      </w:r>
      <w:r>
        <w:rPr>
          <w:spacing w:val="-5"/>
        </w:rPr>
        <w:t xml:space="preserve"> </w:t>
      </w:r>
      <w:r>
        <w:t>l’année</w:t>
      </w:r>
      <w:r>
        <w:rPr>
          <w:spacing w:val="-5"/>
        </w:rPr>
        <w:t xml:space="preserve"> </w:t>
      </w:r>
      <w:r>
        <w:t>de</w:t>
      </w:r>
      <w:r>
        <w:rPr>
          <w:spacing w:val="-3"/>
        </w:rPr>
        <w:t xml:space="preserve"> </w:t>
      </w:r>
      <w:r>
        <w:t>référence</w:t>
      </w:r>
      <w:r>
        <w:rPr>
          <w:spacing w:val="-5"/>
        </w:rPr>
        <w:t xml:space="preserve"> </w:t>
      </w:r>
      <w:r>
        <w:t>et</w:t>
      </w:r>
      <w:r>
        <w:rPr>
          <w:spacing w:val="-5"/>
        </w:rPr>
        <w:t xml:space="preserve"> </w:t>
      </w:r>
      <w:r>
        <w:t>de</w:t>
      </w:r>
      <w:r>
        <w:rPr>
          <w:spacing w:val="-5"/>
        </w:rPr>
        <w:t xml:space="preserve"> </w:t>
      </w:r>
      <w:r>
        <w:t>la</w:t>
      </w:r>
      <w:r>
        <w:rPr>
          <w:spacing w:val="-5"/>
        </w:rPr>
        <w:t xml:space="preserve"> </w:t>
      </w:r>
      <w:r>
        <w:t>valeur</w:t>
      </w:r>
      <w:r>
        <w:rPr>
          <w:spacing w:val="-3"/>
        </w:rPr>
        <w:t xml:space="preserve"> </w:t>
      </w:r>
      <w:r>
        <w:t>de</w:t>
      </w:r>
      <w:r>
        <w:rPr>
          <w:spacing w:val="-5"/>
        </w:rPr>
        <w:t xml:space="preserve"> </w:t>
      </w:r>
      <w:r>
        <w:rPr>
          <w:spacing w:val="-2"/>
        </w:rPr>
        <w:t>référence:</w:t>
      </w:r>
    </w:p>
    <w:p>
      <w:pPr>
        <w:pStyle w:val="Paragraphedeliste"/>
        <w:numPr>
          <w:ilvl w:val="0"/>
          <w:numId w:val="26"/>
        </w:numPr>
        <w:tabs>
          <w:tab w:val="left" w:pos="2116"/>
          <w:tab w:val="left" w:pos="2118"/>
        </w:tabs>
        <w:spacing w:before="133"/>
        <w:ind w:right="771"/>
        <w:jc w:val="both"/>
        <w:rPr>
          <w:sz w:val="20"/>
        </w:rPr>
      </w:pPr>
      <w:r>
        <w:rPr>
          <w:sz w:val="20"/>
        </w:rPr>
        <w:t>l’entreprise explique brièvement comment elle a fait en sorte que la valeur de référence par rapport à laquelle la progression vers la réalisation de la cible est mesurée soit représentative en termes d’activités couvertes et d’influences dues à des facteurs externes (par exemple, des anomalies de température au cours d’une année donnée qui influencent la consommation d’énergie et les émissions de GES correspondantes). Cela peut se faire par une normalisation de la valeur de référence ou en utilisant une valeur de référence dérivée d’une moyenne sur trois ans si un tel calcul permet une meilleure représentativité et une représentation plus fidèle;</w:t>
      </w:r>
    </w:p>
    <w:p>
      <w:pPr>
        <w:pStyle w:val="Paragraphedeliste"/>
        <w:numPr>
          <w:ilvl w:val="0"/>
          <w:numId w:val="26"/>
        </w:numPr>
        <w:tabs>
          <w:tab w:val="left" w:pos="2116"/>
          <w:tab w:val="left" w:pos="2118"/>
        </w:tabs>
        <w:spacing w:before="118"/>
        <w:ind w:right="772"/>
        <w:jc w:val="both"/>
        <w:rPr>
          <w:sz w:val="20"/>
        </w:rPr>
      </w:pPr>
      <w:r>
        <w:rPr>
          <w:sz w:val="20"/>
        </w:rPr>
        <w:t>la valeur de référence et l’année de référence ne sont pas modifiées à moins que</w:t>
      </w:r>
      <w:r>
        <w:rPr>
          <w:spacing w:val="40"/>
          <w:sz w:val="20"/>
        </w:rPr>
        <w:t xml:space="preserve"> </w:t>
      </w:r>
      <w:r>
        <w:rPr>
          <w:sz w:val="20"/>
        </w:rPr>
        <w:t xml:space="preserve">des changements significatifs n’interviennent dans la cible ou dans la limite de déclaration. Dans ce cas, l’entreprise explique comment la nouvelle valeur de référence a un effet sur la nouvelle cible, sur sa réalisation et sur la présentation des progrès accomplis au fil du temps. Dans un plus grand souci de comparabilité, lorsqu’elle fixe de nouvelles </w:t>
      </w:r>
      <w:r>
        <w:rPr>
          <w:rFonts w:ascii="Arial" w:hAnsi="Arial"/>
          <w:b/>
          <w:i/>
          <w:sz w:val="20"/>
        </w:rPr>
        <w:t>cibles</w:t>
      </w:r>
      <w:r>
        <w:rPr>
          <w:sz w:val="20"/>
        </w:rPr>
        <w:t>, l’entreprise sélectionne une année de référence récente qui ne précède pas de plus de trois ans la première année de référence de</w:t>
      </w:r>
      <w:r>
        <w:rPr>
          <w:spacing w:val="40"/>
          <w:sz w:val="20"/>
        </w:rPr>
        <w:t xml:space="preserve"> </w:t>
      </w:r>
      <w:r>
        <w:rPr>
          <w:sz w:val="20"/>
        </w:rPr>
        <w:t>la nouvelle période cible. Par exemple, si 2030 est l’année cible et que la période cible est comprise entre 2025 et 2030, l’année de référence sera choisie dans la période comprise entre 2022 et 2025;</w:t>
      </w:r>
    </w:p>
    <w:p>
      <w:pPr>
        <w:pStyle w:val="Paragraphedeliste"/>
        <w:numPr>
          <w:ilvl w:val="0"/>
          <w:numId w:val="26"/>
        </w:numPr>
        <w:tabs>
          <w:tab w:val="left" w:pos="2116"/>
          <w:tab w:val="left" w:pos="2118"/>
        </w:tabs>
        <w:spacing w:before="123"/>
        <w:ind w:right="776"/>
        <w:jc w:val="both"/>
        <w:rPr>
          <w:sz w:val="20"/>
        </w:rPr>
      </w:pPr>
      <w:r>
        <w:rPr>
          <w:sz w:val="20"/>
        </w:rPr>
        <w:t>l’entreprise actualise son année de référence à partir de 2030 et après chaque période de cinq ans par la suite. Cela signifie qu’avant 2030, les années de</w:t>
      </w:r>
      <w:r>
        <w:rPr>
          <w:spacing w:val="40"/>
          <w:sz w:val="20"/>
        </w:rPr>
        <w:t xml:space="preserve"> </w:t>
      </w:r>
      <w:r>
        <w:rPr>
          <w:sz w:val="20"/>
        </w:rPr>
        <w:t>référence choisies par les entreprises peuvent être soit l’année de référence actuellement appliquée pour les cibles existantes, soit la première année d’application des obligations d’information en matière de durabilité conformément à l’article</w:t>
      </w:r>
      <w:r>
        <w:rPr>
          <w:spacing w:val="-1"/>
          <w:sz w:val="20"/>
        </w:rPr>
        <w:t xml:space="preserve"> </w:t>
      </w:r>
      <w:r>
        <w:rPr>
          <w:sz w:val="20"/>
        </w:rPr>
        <w:t>5, paragraphe 2 de la directive (UE) 2022/2464 (2024, 2025 ou 2026) et, après 2030, tous les cinq ans (2030, 2035, etc.); et</w:t>
      </w:r>
    </w:p>
    <w:p>
      <w:pPr>
        <w:pStyle w:val="Paragraphedeliste"/>
        <w:numPr>
          <w:ilvl w:val="0"/>
          <w:numId w:val="26"/>
        </w:numPr>
        <w:tabs>
          <w:tab w:val="left" w:pos="2116"/>
          <w:tab w:val="left" w:pos="2118"/>
        </w:tabs>
        <w:spacing w:before="118"/>
        <w:ind w:right="776"/>
        <w:jc w:val="both"/>
        <w:rPr>
          <w:sz w:val="20"/>
        </w:rPr>
      </w:pPr>
      <w:r>
        <w:rPr>
          <w:sz w:val="20"/>
        </w:rPr>
        <w:t>lorsqu’elle présente des cibles liées au changement climatique, l’entreprise peut publier</w:t>
      </w:r>
      <w:r>
        <w:rPr>
          <w:spacing w:val="-1"/>
          <w:sz w:val="20"/>
        </w:rPr>
        <w:t xml:space="preserve"> </w:t>
      </w:r>
      <w:r>
        <w:rPr>
          <w:sz w:val="20"/>
        </w:rPr>
        <w:t>les</w:t>
      </w:r>
      <w:r>
        <w:rPr>
          <w:spacing w:val="-1"/>
          <w:sz w:val="20"/>
        </w:rPr>
        <w:t xml:space="preserve"> </w:t>
      </w:r>
      <w:r>
        <w:rPr>
          <w:sz w:val="20"/>
        </w:rPr>
        <w:t>progrès</w:t>
      </w:r>
      <w:r>
        <w:rPr>
          <w:spacing w:val="-1"/>
          <w:sz w:val="20"/>
        </w:rPr>
        <w:t xml:space="preserve"> </w:t>
      </w:r>
      <w:r>
        <w:rPr>
          <w:sz w:val="20"/>
        </w:rPr>
        <w:t>dans</w:t>
      </w:r>
      <w:r>
        <w:rPr>
          <w:spacing w:val="-1"/>
          <w:sz w:val="20"/>
        </w:rPr>
        <w:t xml:space="preserve"> </w:t>
      </w:r>
      <w:r>
        <w:rPr>
          <w:sz w:val="20"/>
        </w:rPr>
        <w:t>la</w:t>
      </w:r>
      <w:r>
        <w:rPr>
          <w:spacing w:val="-2"/>
          <w:sz w:val="20"/>
        </w:rPr>
        <w:t xml:space="preserve"> </w:t>
      </w:r>
      <w:r>
        <w:rPr>
          <w:sz w:val="20"/>
        </w:rPr>
        <w:t>réalisation</w:t>
      </w:r>
      <w:r>
        <w:rPr>
          <w:spacing w:val="-3"/>
          <w:sz w:val="20"/>
        </w:rPr>
        <w:t xml:space="preserve"> </w:t>
      </w:r>
      <w:r>
        <w:rPr>
          <w:sz w:val="20"/>
        </w:rPr>
        <w:t>de</w:t>
      </w:r>
      <w:r>
        <w:rPr>
          <w:spacing w:val="-3"/>
          <w:sz w:val="20"/>
        </w:rPr>
        <w:t xml:space="preserve"> </w:t>
      </w:r>
      <w:r>
        <w:rPr>
          <w:sz w:val="20"/>
        </w:rPr>
        <w:t>ces</w:t>
      </w:r>
      <w:r>
        <w:rPr>
          <w:spacing w:val="-1"/>
          <w:sz w:val="20"/>
        </w:rPr>
        <w:t xml:space="preserve"> </w:t>
      </w:r>
      <w:r>
        <w:rPr>
          <w:sz w:val="20"/>
        </w:rPr>
        <w:t>cibles</w:t>
      </w:r>
      <w:r>
        <w:rPr>
          <w:spacing w:val="-1"/>
          <w:sz w:val="20"/>
        </w:rPr>
        <w:t xml:space="preserve"> </w:t>
      </w:r>
      <w:r>
        <w:rPr>
          <w:sz w:val="20"/>
        </w:rPr>
        <w:t>qu’elle</w:t>
      </w:r>
      <w:r>
        <w:rPr>
          <w:spacing w:val="-2"/>
          <w:sz w:val="20"/>
        </w:rPr>
        <w:t xml:space="preserve"> </w:t>
      </w:r>
      <w:r>
        <w:rPr>
          <w:sz w:val="20"/>
        </w:rPr>
        <w:t>a</w:t>
      </w:r>
      <w:r>
        <w:rPr>
          <w:spacing w:val="-2"/>
          <w:sz w:val="20"/>
        </w:rPr>
        <w:t xml:space="preserve"> </w:t>
      </w:r>
      <w:r>
        <w:rPr>
          <w:sz w:val="20"/>
        </w:rPr>
        <w:t>accomplis</w:t>
      </w:r>
      <w:r>
        <w:rPr>
          <w:spacing w:val="-1"/>
          <w:sz w:val="20"/>
        </w:rPr>
        <w:t xml:space="preserve"> </w:t>
      </w:r>
      <w:r>
        <w:rPr>
          <w:sz w:val="20"/>
        </w:rPr>
        <w:t>avant</w:t>
      </w:r>
      <w:r>
        <w:rPr>
          <w:spacing w:val="-2"/>
          <w:sz w:val="20"/>
        </w:rPr>
        <w:t xml:space="preserve"> </w:t>
      </w:r>
      <w:r>
        <w:rPr>
          <w:sz w:val="20"/>
        </w:rPr>
        <w:t>l’année de référence en cours. Ce faisant, l’entreprise veille, dans toute la mesure du possible, à ce que les informations sur les progrès accomplis par le passé soient conformes aux exigences de la présente norme. En cas de différences méthodologiques, par exemple en ce qui concerne les limites de la cible, l’entreprise fournit une brève explication de ces différences.</w:t>
      </w:r>
    </w:p>
    <w:p>
      <w:pPr>
        <w:pStyle w:val="Corpsdetexte"/>
        <w:spacing w:before="121"/>
        <w:ind w:left="1408" w:right="772" w:hanging="708"/>
        <w:jc w:val="both"/>
      </w:pPr>
      <w:r>
        <w:t>AR</w:t>
      </w:r>
      <w:r>
        <w:rPr>
          <w:spacing w:val="-1"/>
        </w:rPr>
        <w:t xml:space="preserve"> </w:t>
      </w:r>
      <w:r>
        <w:t>26. Lorsqu’elle publie les informations requises au titre du paragraphe 34, points d) et e), l’entreprise présente les informations couvrant la période cible par rapport à une trajectoire d’émissions spécifique au secteur, si celle-ci est disponible, ou à une trajectoire d’émissions transsectorielle</w:t>
      </w:r>
      <w:r>
        <w:rPr>
          <w:spacing w:val="-2"/>
        </w:rPr>
        <w:t xml:space="preserve"> </w:t>
      </w:r>
      <w:r>
        <w:t>compatible avec</w:t>
      </w:r>
      <w:r>
        <w:rPr>
          <w:spacing w:val="-1"/>
        </w:rPr>
        <w:t xml:space="preserve"> </w:t>
      </w:r>
      <w:r>
        <w:t>la limitation</w:t>
      </w:r>
      <w:r>
        <w:rPr>
          <w:spacing w:val="-2"/>
        </w:rPr>
        <w:t xml:space="preserve"> </w:t>
      </w:r>
      <w:r>
        <w:t>du</w:t>
      </w:r>
      <w:r>
        <w:rPr>
          <w:spacing w:val="-2"/>
        </w:rPr>
        <w:t xml:space="preserve"> </w:t>
      </w:r>
      <w:r>
        <w:t>réchauffement</w:t>
      </w:r>
      <w:r>
        <w:rPr>
          <w:spacing w:val="-4"/>
        </w:rPr>
        <w:t xml:space="preserve"> </w:t>
      </w:r>
      <w:r>
        <w:t>de</w:t>
      </w:r>
      <w:r>
        <w:rPr>
          <w:spacing w:val="-2"/>
        </w:rPr>
        <w:t xml:space="preserve"> </w:t>
      </w:r>
      <w:r>
        <w:t>la</w:t>
      </w:r>
      <w:r>
        <w:rPr>
          <w:spacing w:val="-4"/>
        </w:rPr>
        <w:t xml:space="preserve"> </w:t>
      </w:r>
      <w:r>
        <w:t>planète</w:t>
      </w:r>
      <w:r>
        <w:rPr>
          <w:spacing w:val="-4"/>
        </w:rPr>
        <w:t xml:space="preserve"> </w:t>
      </w:r>
      <w:r>
        <w:t>à</w:t>
      </w:r>
      <w:r>
        <w:rPr>
          <w:spacing w:val="-2"/>
        </w:rPr>
        <w:t xml:space="preserve"> </w:t>
      </w:r>
      <w:r>
        <w:t>1,5 °C.</w:t>
      </w:r>
      <w:r>
        <w:rPr>
          <w:spacing w:val="-2"/>
        </w:rPr>
        <w:t xml:space="preserve"> </w:t>
      </w:r>
      <w:r>
        <w:t>À</w:t>
      </w:r>
      <w:r>
        <w:rPr>
          <w:spacing w:val="-4"/>
        </w:rPr>
        <w:t xml:space="preserve"> </w:t>
      </w:r>
      <w:r>
        <w:t>cette fin,</w:t>
      </w:r>
      <w:r>
        <w:rPr>
          <w:spacing w:val="-2"/>
        </w:rPr>
        <w:t xml:space="preserve"> </w:t>
      </w:r>
      <w:r>
        <w:t>l’entreprise calcule une valeur cible de référence alignée sur</w:t>
      </w:r>
      <w:r>
        <w:rPr>
          <w:spacing w:val="-1"/>
        </w:rPr>
        <w:t xml:space="preserve"> </w:t>
      </w:r>
      <w:r>
        <w:t xml:space="preserve">1,5 °C pour les périmètres 1 et 2 (et, le cas échéant, une valeur distincte pour le périmètre 3) par rapport à laquelle ses propres </w:t>
      </w:r>
      <w:r>
        <w:rPr>
          <w:rFonts w:ascii="Arial" w:hAnsi="Arial"/>
          <w:b/>
          <w:i/>
        </w:rPr>
        <w:t xml:space="preserve">cibles de réduction des émissions </w:t>
      </w:r>
      <w:r>
        <w:t>de GES ou ses cibles intermédiaires dans les périmètres concernés peuvent être comparées.</w:t>
      </w:r>
    </w:p>
    <w:p>
      <w:pPr>
        <w:pStyle w:val="Corpsdetexte"/>
        <w:spacing w:before="121"/>
        <w:ind w:left="1408" w:right="775" w:hanging="708"/>
        <w:jc w:val="both"/>
      </w:pPr>
      <w:r>
        <w:t>AR</w:t>
      </w:r>
      <w:r>
        <w:rPr>
          <w:spacing w:val="-1"/>
        </w:rPr>
        <w:t xml:space="preserve"> </w:t>
      </w:r>
      <w:r>
        <w:t xml:space="preserve">27. La valeur cible de référence peut être calculée en multipliant les </w:t>
      </w:r>
      <w:r>
        <w:rPr>
          <w:rFonts w:ascii="Arial" w:hAnsi="Arial"/>
          <w:b/>
          <w:i/>
        </w:rPr>
        <w:t xml:space="preserve">émissions </w:t>
      </w:r>
      <w:r>
        <w:t xml:space="preserve">de GES de l’année de référence par un facteur de réduction des émissions sectoriel (méthode de décarbonation sectorielle) ou un facteur de </w:t>
      </w:r>
      <w:r>
        <w:rPr>
          <w:rFonts w:ascii="Arial" w:hAnsi="Arial"/>
          <w:b/>
          <w:i/>
        </w:rPr>
        <w:t xml:space="preserve">réduction des émissions </w:t>
      </w:r>
      <w:r>
        <w:t>transsectoriel (méthode de contraction). Ces facteurs de réduction des émissions peuvent être obtenus à partir de différentes sources. L’entreprise veille à ce que la source utilisée soit fondée sur</w:t>
      </w:r>
      <w:r>
        <w:rPr>
          <w:spacing w:val="40"/>
        </w:rPr>
        <w:t xml:space="preserve"> </w:t>
      </w:r>
      <w:r>
        <w:t>une trajectoire de réduction des émissions compatible avec la limitation du réchauffement de la planète à 1,5 °C.</w:t>
      </w:r>
    </w:p>
    <w:p>
      <w:pPr>
        <w:pStyle w:val="Corpsdetexte"/>
        <w:spacing w:before="123"/>
        <w:ind w:left="1408" w:right="777" w:hanging="708"/>
        <w:jc w:val="both"/>
      </w:pPr>
      <w:r>
        <w:t>AR</w:t>
      </w:r>
      <w:r>
        <w:rPr>
          <w:spacing w:val="-1"/>
        </w:rPr>
        <w:t xml:space="preserve"> </w:t>
      </w:r>
      <w:r>
        <w:t xml:space="preserve">28. Les facteurs de </w:t>
      </w:r>
      <w:r>
        <w:rPr>
          <w:rFonts w:ascii="Arial" w:hAnsi="Arial"/>
          <w:b/>
          <w:i/>
        </w:rPr>
        <w:t xml:space="preserve">réduction des émissions </w:t>
      </w:r>
      <w:r>
        <w:t>sont susceptibles d’évoluer encore. Par conséquent,</w:t>
      </w:r>
      <w:r>
        <w:rPr>
          <w:spacing w:val="-3"/>
        </w:rPr>
        <w:t xml:space="preserve"> </w:t>
      </w:r>
      <w:r>
        <w:t>les</w:t>
      </w:r>
      <w:r>
        <w:rPr>
          <w:spacing w:val="-2"/>
        </w:rPr>
        <w:t xml:space="preserve"> </w:t>
      </w:r>
      <w:r>
        <w:t>entreprises</w:t>
      </w:r>
      <w:r>
        <w:rPr>
          <w:spacing w:val="-4"/>
        </w:rPr>
        <w:t xml:space="preserve"> </w:t>
      </w:r>
      <w:r>
        <w:t>sont</w:t>
      </w:r>
      <w:r>
        <w:rPr>
          <w:spacing w:val="-5"/>
        </w:rPr>
        <w:t xml:space="preserve"> </w:t>
      </w:r>
      <w:r>
        <w:t>encouragées</w:t>
      </w:r>
      <w:r>
        <w:rPr>
          <w:spacing w:val="-2"/>
        </w:rPr>
        <w:t xml:space="preserve"> </w:t>
      </w:r>
      <w:r>
        <w:t>à</w:t>
      </w:r>
      <w:r>
        <w:rPr>
          <w:spacing w:val="-5"/>
        </w:rPr>
        <w:t xml:space="preserve"> </w:t>
      </w:r>
      <w:r>
        <w:t>n’utiliser</w:t>
      </w:r>
      <w:r>
        <w:rPr>
          <w:spacing w:val="-5"/>
        </w:rPr>
        <w:t xml:space="preserve"> </w:t>
      </w:r>
      <w:r>
        <w:t>que</w:t>
      </w:r>
      <w:r>
        <w:rPr>
          <w:spacing w:val="-3"/>
        </w:rPr>
        <w:t xml:space="preserve"> </w:t>
      </w:r>
      <w:r>
        <w:t>des</w:t>
      </w:r>
      <w:r>
        <w:rPr>
          <w:spacing w:val="-2"/>
        </w:rPr>
        <w:t xml:space="preserve"> </w:t>
      </w:r>
      <w:r>
        <w:t>informations</w:t>
      </w:r>
      <w:r>
        <w:rPr>
          <w:spacing w:val="-4"/>
        </w:rPr>
        <w:t xml:space="preserve"> </w:t>
      </w:r>
      <w:r>
        <w:t>actualisées</w:t>
      </w:r>
      <w:r>
        <w:rPr>
          <w:spacing w:val="-4"/>
        </w:rPr>
        <w:t xml:space="preserve"> </w:t>
      </w:r>
      <w:r>
        <w:t>et publiquement accessibles.</w:t>
      </w:r>
    </w:p>
    <w:p>
      <w:pPr>
        <w:pStyle w:val="Corpsdetexte"/>
        <w:spacing w:before="108"/>
      </w:pPr>
      <w:r>
        <w:rPr>
          <w:noProof/>
        </w:rPr>
        <mc:AlternateContent>
          <mc:Choice Requires="wpg">
            <w:drawing>
              <wp:anchor distT="0" distB="0" distL="0" distR="0" simplePos="0" relativeHeight="487602688" behindDoc="1" locked="0" layoutInCell="1" allowOverlap="1">
                <wp:simplePos x="0" y="0"/>
                <wp:positionH relativeFrom="page">
                  <wp:posOffset>4085209</wp:posOffset>
                </wp:positionH>
                <wp:positionV relativeFrom="paragraph">
                  <wp:posOffset>229943</wp:posOffset>
                </wp:positionV>
                <wp:extent cx="1619250" cy="289560"/>
                <wp:effectExtent l="0" t="0" r="0" b="0"/>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9250" cy="289560"/>
                          <a:chOff x="0" y="0"/>
                          <a:chExt cx="1619250" cy="289560"/>
                        </a:xfrm>
                      </wpg:grpSpPr>
                      <wps:wsp>
                        <wps:cNvPr id="32" name="Graphic 32"/>
                        <wps:cNvSpPr/>
                        <wps:spPr>
                          <a:xfrm>
                            <a:off x="0" y="0"/>
                            <a:ext cx="1619250" cy="289560"/>
                          </a:xfrm>
                          <a:custGeom>
                            <a:avLst/>
                            <a:gdLst/>
                            <a:ahLst/>
                            <a:cxnLst/>
                            <a:rect l="l" t="t" r="r" b="b"/>
                            <a:pathLst>
                              <a:path w="1619250" h="289560">
                                <a:moveTo>
                                  <a:pt x="762000" y="0"/>
                                </a:moveTo>
                                <a:lnTo>
                                  <a:pt x="0" y="0"/>
                                </a:lnTo>
                                <a:lnTo>
                                  <a:pt x="0" y="289560"/>
                                </a:lnTo>
                                <a:lnTo>
                                  <a:pt x="762000" y="289560"/>
                                </a:lnTo>
                                <a:lnTo>
                                  <a:pt x="762000" y="0"/>
                                </a:lnTo>
                                <a:close/>
                              </a:path>
                              <a:path w="1619250" h="289560">
                                <a:moveTo>
                                  <a:pt x="1618792" y="0"/>
                                </a:moveTo>
                                <a:lnTo>
                                  <a:pt x="800100" y="0"/>
                                </a:lnTo>
                                <a:lnTo>
                                  <a:pt x="800100" y="289560"/>
                                </a:lnTo>
                                <a:lnTo>
                                  <a:pt x="1618792" y="289560"/>
                                </a:lnTo>
                                <a:lnTo>
                                  <a:pt x="1618792" y="0"/>
                                </a:lnTo>
                                <a:close/>
                              </a:path>
                            </a:pathLst>
                          </a:custGeom>
                          <a:solidFill>
                            <a:srgbClr val="4F81BC"/>
                          </a:solidFill>
                        </wps:spPr>
                        <wps:bodyPr wrap="square" lIns="0" tIns="0" rIns="0" bIns="0" rtlCol="0">
                          <a:prstTxWarp prst="textNoShape">
                            <a:avLst/>
                          </a:prstTxWarp>
                          <a:noAutofit/>
                        </wps:bodyPr>
                      </wps:wsp>
                      <wps:wsp>
                        <wps:cNvPr id="33" name="Textbox 33"/>
                        <wps:cNvSpPr txBox="1"/>
                        <wps:spPr>
                          <a:xfrm>
                            <a:off x="1080515" y="77565"/>
                            <a:ext cx="293370" cy="141605"/>
                          </a:xfrm>
                          <a:prstGeom prst="rect">
                            <a:avLst/>
                          </a:prstGeom>
                        </wps:spPr>
                        <wps:txbx>
                          <w:txbxContent>
                            <w:p>
                              <w:pPr>
                                <w:spacing w:line="223" w:lineRule="exact"/>
                                <w:rPr>
                                  <w:rFonts w:ascii="Arial"/>
                                  <w:b/>
                                  <w:sz w:val="20"/>
                                </w:rPr>
                              </w:pPr>
                              <w:r>
                                <w:rPr>
                                  <w:rFonts w:ascii="Arial"/>
                                  <w:b/>
                                  <w:color w:val="FFFFFF"/>
                                  <w:spacing w:val="-4"/>
                                  <w:sz w:val="20"/>
                                </w:rPr>
                                <w:t>2050</w:t>
                              </w:r>
                            </w:p>
                          </w:txbxContent>
                        </wps:txbx>
                        <wps:bodyPr wrap="square" lIns="0" tIns="0" rIns="0" bIns="0" rtlCol="0">
                          <a:noAutofit/>
                        </wps:bodyPr>
                      </wps:wsp>
                      <wps:wsp>
                        <wps:cNvPr id="34" name="Textbox 34"/>
                        <wps:cNvSpPr txBox="1"/>
                        <wps:spPr>
                          <a:xfrm>
                            <a:off x="252983" y="77565"/>
                            <a:ext cx="293370" cy="141605"/>
                          </a:xfrm>
                          <a:prstGeom prst="rect">
                            <a:avLst/>
                          </a:prstGeom>
                        </wps:spPr>
                        <wps:txbx>
                          <w:txbxContent>
                            <w:p>
                              <w:pPr>
                                <w:spacing w:line="223" w:lineRule="exact"/>
                                <w:rPr>
                                  <w:rFonts w:ascii="Arial"/>
                                  <w:b/>
                                  <w:sz w:val="20"/>
                                </w:rPr>
                              </w:pPr>
                              <w:r>
                                <w:rPr>
                                  <w:rFonts w:ascii="Arial"/>
                                  <w:b/>
                                  <w:color w:val="FFFFFF"/>
                                  <w:spacing w:val="-4"/>
                                  <w:sz w:val="20"/>
                                </w:rPr>
                                <w:t>2030</w:t>
                              </w:r>
                            </w:p>
                          </w:txbxContent>
                        </wps:txbx>
                        <wps:bodyPr wrap="square" lIns="0" tIns="0" rIns="0" bIns="0" rtlCol="0">
                          <a:noAutofit/>
                        </wps:bodyPr>
                      </wps:wsp>
                    </wpg:wgp>
                  </a:graphicData>
                </a:graphic>
              </wp:anchor>
            </w:drawing>
          </mc:Choice>
          <mc:Fallback>
            <w:pict>
              <v:group id="Group 31" o:spid="_x0000_s1026" style="position:absolute;margin-left:321.65pt;margin-top:18.1pt;width:127.5pt;height:22.8pt;z-index:-15713792;mso-wrap-distance-left:0;mso-wrap-distance-right:0;mso-position-horizontal-relative:page" coordsize="16192,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">
                <v:shape id="Graphic 32" o:spid="_x0000_s1027" style="position:absolute;width:16192;height:2895;visibility:visible;mso-wrap-style:square;v-text-anchor:top" coordsize="1619250,2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" path="m762000,l,,,289560r762000,l762000,xem1618792,l800100,r,289560l1618792,289560,1618792,xe" fillcolor="#4f81bc" stroked="f">
                  <v:path arrowok="t"/>
                </v:shape>
                <v:shapetype id="_x0000_t202" coordsize="21600,21600" o:spt="202" path="m,l,21600r21600,l21600,xe">
                  <v:stroke joinstyle="miter"/>
                  <v:path gradientshapeok="t" o:connecttype="rect"/>
                </v:shapetype>
                <v:shape id="Textbox 33" o:spid="_x0000_s1028" type="#_x0000_t202" style="position:absolute;left:10805;top:775;width:2933;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pPr>
                          <w:spacing w:line="223" w:lineRule="exact"/>
                          <w:rPr>
                            <w:rFonts w:ascii="Arial"/>
                            <w:b/>
                            <w:sz w:val="20"/>
                          </w:rPr>
                        </w:pPr>
                        <w:r>
                          <w:rPr>
                            <w:rFonts w:ascii="Arial"/>
                            <w:b/>
                            <w:color w:val="FFFFFF"/>
                            <w:spacing w:val="-4"/>
                            <w:sz w:val="20"/>
                          </w:rPr>
                          <w:t>2050</w:t>
                        </w:r>
                      </w:p>
                    </w:txbxContent>
                  </v:textbox>
                </v:shape>
                <v:shape id="Textbox 34" o:spid="_x0000_s1029" type="#_x0000_t202" style="position:absolute;left:2529;top:775;width:2934;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pPr>
                          <w:spacing w:line="223" w:lineRule="exact"/>
                          <w:rPr>
                            <w:rFonts w:ascii="Arial"/>
                            <w:b/>
                            <w:sz w:val="20"/>
                          </w:rPr>
                        </w:pPr>
                        <w:r>
                          <w:rPr>
                            <w:rFonts w:ascii="Arial"/>
                            <w:b/>
                            <w:color w:val="FFFFFF"/>
                            <w:spacing w:val="-4"/>
                            <w:sz w:val="20"/>
                          </w:rPr>
                          <w:t>2030</w:t>
                        </w:r>
                      </w:p>
                    </w:txbxContent>
                  </v:textbox>
                </v:shape>
                <w10:wrap type="topAndBottom" anchorx="page"/>
              </v:group>
            </w:pict>
          </mc:Fallback>
        </mc:AlternateContent>
      </w:r>
    </w:p>
    <w:p>
      <w:pPr>
        <w:sectPr>
          <w:pgSz w:w="11910" w:h="16840"/>
          <w:pgMar w:top="1340" w:right="740" w:bottom="1200" w:left="740" w:header="0" w:footer="1008" w:gutter="0"/>
          <w:cols w:space="720"/>
        </w:sectPr>
      </w:pPr>
    </w:p>
    <w:tbl>
      <w:tblPr>
        <w:tblStyle w:val="TableNormal"/>
        <w:tblW w:w="0" w:type="auto"/>
        <w:tblCellSpacing w:w="30" w:type="dxa"/>
        <w:tblInd w:w="2149" w:type="dxa"/>
        <w:tblLayout w:type="fixed"/>
        <w:tblLook w:val="01E0" w:firstRow="1" w:lastRow="1" w:firstColumn="1" w:lastColumn="1" w:noHBand="0" w:noVBand="0"/>
      </w:tblPr>
      <w:tblGrid>
        <w:gridCol w:w="3612"/>
        <w:gridCol w:w="1260"/>
        <w:gridCol w:w="1379"/>
      </w:tblGrid>
      <w:tr>
        <w:trPr>
          <w:trHeight w:val="878"/>
          <w:tblCellSpacing w:w="30" w:type="dxa"/>
        </w:trPr>
        <w:tc>
          <w:tcPr>
            <w:tcW w:w="3522" w:type="dxa"/>
            <w:tcBorders>
              <w:right w:val="nil"/>
            </w:tcBorders>
            <w:shd w:val="clear" w:color="auto" w:fill="DBE4F0"/>
          </w:tcPr>
          <w:p>
            <w:pPr>
              <w:pStyle w:val="TableParagraph"/>
              <w:spacing w:before="95" w:line="223" w:lineRule="auto"/>
              <w:ind w:left="151"/>
              <w:rPr>
                <w:sz w:val="16"/>
              </w:rPr>
            </w:pPr>
            <w:r>
              <w:rPr>
                <w:sz w:val="16"/>
              </w:rPr>
              <w:lastRenderedPageBreak/>
              <w:t>Trajectoire</w:t>
            </w:r>
            <w:r>
              <w:rPr>
                <w:spacing w:val="-12"/>
                <w:sz w:val="16"/>
              </w:rPr>
              <w:t xml:space="preserve"> </w:t>
            </w:r>
            <w:r>
              <w:rPr>
                <w:sz w:val="16"/>
              </w:rPr>
              <w:t>de</w:t>
            </w:r>
            <w:r>
              <w:rPr>
                <w:spacing w:val="-11"/>
                <w:sz w:val="16"/>
              </w:rPr>
              <w:t xml:space="preserve"> </w:t>
            </w:r>
            <w:r>
              <w:rPr>
                <w:sz w:val="16"/>
              </w:rPr>
              <w:t>réduction</w:t>
            </w:r>
            <w:r>
              <w:rPr>
                <w:spacing w:val="-11"/>
                <w:sz w:val="16"/>
              </w:rPr>
              <w:t xml:space="preserve"> </w:t>
            </w:r>
            <w:r>
              <w:rPr>
                <w:sz w:val="16"/>
              </w:rPr>
              <w:t xml:space="preserve">transsectorielle </w:t>
            </w:r>
            <w:r>
              <w:rPr>
                <w:spacing w:val="-2"/>
                <w:sz w:val="16"/>
              </w:rPr>
              <w:t>(contraction)</w:t>
            </w:r>
          </w:p>
          <w:p>
            <w:pPr>
              <w:pStyle w:val="TableParagraph"/>
              <w:spacing w:line="166" w:lineRule="exact"/>
              <w:ind w:left="151"/>
              <w:rPr>
                <w:sz w:val="16"/>
              </w:rPr>
            </w:pPr>
            <w:r>
              <w:rPr>
                <w:sz w:val="16"/>
              </w:rPr>
              <w:t>sur</w:t>
            </w:r>
            <w:r>
              <w:rPr>
                <w:spacing w:val="-4"/>
                <w:sz w:val="16"/>
              </w:rPr>
              <w:t xml:space="preserve"> </w:t>
            </w:r>
            <w:r>
              <w:rPr>
                <w:sz w:val="16"/>
              </w:rPr>
              <w:t>la</w:t>
            </w:r>
            <w:r>
              <w:rPr>
                <w:spacing w:val="-3"/>
                <w:sz w:val="16"/>
              </w:rPr>
              <w:t xml:space="preserve"> </w:t>
            </w:r>
            <w:r>
              <w:rPr>
                <w:sz w:val="16"/>
              </w:rPr>
              <w:t>base</w:t>
            </w:r>
            <w:r>
              <w:rPr>
                <w:spacing w:val="-2"/>
                <w:sz w:val="16"/>
              </w:rPr>
              <w:t xml:space="preserve"> </w:t>
            </w:r>
            <w:r>
              <w:rPr>
                <w:sz w:val="16"/>
              </w:rPr>
              <w:t>de</w:t>
            </w:r>
            <w:r>
              <w:rPr>
                <w:spacing w:val="-6"/>
                <w:sz w:val="16"/>
              </w:rPr>
              <w:t xml:space="preserve"> </w:t>
            </w:r>
            <w:r>
              <w:rPr>
                <w:sz w:val="16"/>
              </w:rPr>
              <w:t>l’année</w:t>
            </w:r>
            <w:r>
              <w:rPr>
                <w:spacing w:val="-4"/>
                <w:sz w:val="16"/>
              </w:rPr>
              <w:t xml:space="preserve"> </w:t>
            </w:r>
            <w:r>
              <w:rPr>
                <w:sz w:val="16"/>
              </w:rPr>
              <w:t>2020</w:t>
            </w:r>
            <w:r>
              <w:rPr>
                <w:spacing w:val="-5"/>
                <w:sz w:val="16"/>
              </w:rPr>
              <w:t xml:space="preserve"> </w:t>
            </w:r>
            <w:r>
              <w:rPr>
                <w:sz w:val="16"/>
              </w:rPr>
              <w:t>comme</w:t>
            </w:r>
            <w:r>
              <w:rPr>
                <w:spacing w:val="-3"/>
                <w:sz w:val="16"/>
              </w:rPr>
              <w:t xml:space="preserve"> </w:t>
            </w:r>
            <w:r>
              <w:rPr>
                <w:sz w:val="16"/>
              </w:rPr>
              <w:t>année</w:t>
            </w:r>
            <w:r>
              <w:rPr>
                <w:spacing w:val="-3"/>
                <w:sz w:val="16"/>
              </w:rPr>
              <w:t xml:space="preserve"> </w:t>
            </w:r>
            <w:r>
              <w:rPr>
                <w:spacing w:val="-5"/>
                <w:sz w:val="16"/>
              </w:rPr>
              <w:t>de</w:t>
            </w:r>
          </w:p>
          <w:p>
            <w:pPr>
              <w:pStyle w:val="TableParagraph"/>
              <w:spacing w:line="177" w:lineRule="exact"/>
              <w:ind w:left="151"/>
              <w:rPr>
                <w:sz w:val="16"/>
              </w:rPr>
            </w:pPr>
            <w:r>
              <w:rPr>
                <w:spacing w:val="-2"/>
                <w:sz w:val="16"/>
              </w:rPr>
              <w:t>référence</w:t>
            </w:r>
          </w:p>
        </w:tc>
        <w:tc>
          <w:tcPr>
            <w:tcW w:w="1200" w:type="dxa"/>
            <w:tcBorders>
              <w:left w:val="nil"/>
              <w:right w:val="nil"/>
            </w:tcBorders>
            <w:shd w:val="clear" w:color="auto" w:fill="F0F0F0"/>
          </w:tcPr>
          <w:p>
            <w:pPr>
              <w:pStyle w:val="TableParagraph"/>
              <w:spacing w:before="156"/>
              <w:rPr>
                <w:sz w:val="16"/>
              </w:rPr>
            </w:pPr>
          </w:p>
          <w:p>
            <w:pPr>
              <w:pStyle w:val="TableParagraph"/>
              <w:ind w:left="388"/>
              <w:rPr>
                <w:sz w:val="16"/>
              </w:rPr>
            </w:pPr>
            <w:r>
              <w:rPr>
                <w:sz w:val="16"/>
              </w:rPr>
              <w:t>-42</w:t>
            </w:r>
            <w:r>
              <w:rPr>
                <w:spacing w:val="-2"/>
                <w:sz w:val="16"/>
              </w:rPr>
              <w:t xml:space="preserve"> </w:t>
            </w:r>
            <w:r>
              <w:rPr>
                <w:spacing w:val="-5"/>
                <w:sz w:val="16"/>
              </w:rPr>
              <w:t>%;</w:t>
            </w:r>
          </w:p>
        </w:tc>
        <w:tc>
          <w:tcPr>
            <w:tcW w:w="1289" w:type="dxa"/>
            <w:tcBorders>
              <w:left w:val="nil"/>
            </w:tcBorders>
            <w:shd w:val="clear" w:color="auto" w:fill="F0F0F0"/>
          </w:tcPr>
          <w:p>
            <w:pPr>
              <w:pStyle w:val="TableParagraph"/>
              <w:spacing w:before="156"/>
              <w:rPr>
                <w:sz w:val="16"/>
              </w:rPr>
            </w:pPr>
          </w:p>
          <w:p>
            <w:pPr>
              <w:pStyle w:val="TableParagraph"/>
              <w:ind w:left="431"/>
              <w:rPr>
                <w:sz w:val="16"/>
              </w:rPr>
            </w:pPr>
            <w:r>
              <w:rPr>
                <w:sz w:val="16"/>
              </w:rPr>
              <w:t>-90</w:t>
            </w:r>
            <w:r>
              <w:rPr>
                <w:spacing w:val="-2"/>
                <w:sz w:val="16"/>
              </w:rPr>
              <w:t xml:space="preserve"> </w:t>
            </w:r>
            <w:r>
              <w:rPr>
                <w:spacing w:val="-5"/>
                <w:sz w:val="16"/>
              </w:rPr>
              <w:t>%;</w:t>
            </w:r>
          </w:p>
        </w:tc>
      </w:tr>
    </w:tbl>
    <w:p>
      <w:pPr>
        <w:spacing w:before="171"/>
        <w:ind w:left="2118"/>
        <w:rPr>
          <w:rFonts w:ascii="Calibri" w:hAnsi="Calibri"/>
          <w:sz w:val="16"/>
        </w:rPr>
      </w:pPr>
      <w:r>
        <w:rPr>
          <w:rFonts w:ascii="Calibri" w:hAnsi="Calibri"/>
          <w:sz w:val="16"/>
        </w:rPr>
        <w:t>Source:</w:t>
      </w:r>
      <w:r>
        <w:rPr>
          <w:rFonts w:ascii="Calibri" w:hAnsi="Calibri"/>
          <w:spacing w:val="-6"/>
          <w:sz w:val="16"/>
        </w:rPr>
        <w:t xml:space="preserve"> </w:t>
      </w:r>
      <w:r>
        <w:rPr>
          <w:rFonts w:ascii="Calibri" w:hAnsi="Calibri"/>
          <w:sz w:val="16"/>
        </w:rPr>
        <w:t>sur</w:t>
      </w:r>
      <w:r>
        <w:rPr>
          <w:rFonts w:ascii="Calibri" w:hAnsi="Calibri"/>
          <w:spacing w:val="-6"/>
          <w:sz w:val="16"/>
        </w:rPr>
        <w:t xml:space="preserve"> </w:t>
      </w:r>
      <w:r>
        <w:rPr>
          <w:rFonts w:ascii="Calibri" w:hAnsi="Calibri"/>
          <w:sz w:val="16"/>
        </w:rPr>
        <w:t>la</w:t>
      </w:r>
      <w:r>
        <w:rPr>
          <w:rFonts w:ascii="Calibri" w:hAnsi="Calibri"/>
          <w:spacing w:val="-4"/>
          <w:sz w:val="16"/>
        </w:rPr>
        <w:t xml:space="preserve"> </w:t>
      </w:r>
      <w:r>
        <w:rPr>
          <w:rFonts w:ascii="Calibri" w:hAnsi="Calibri"/>
          <w:sz w:val="16"/>
        </w:rPr>
        <w:t>base</w:t>
      </w:r>
      <w:r>
        <w:rPr>
          <w:rFonts w:ascii="Calibri" w:hAnsi="Calibri"/>
          <w:spacing w:val="-5"/>
          <w:sz w:val="16"/>
        </w:rPr>
        <w:t xml:space="preserve"> </w:t>
      </w:r>
      <w:r>
        <w:rPr>
          <w:rFonts w:ascii="Calibri" w:hAnsi="Calibri"/>
          <w:sz w:val="16"/>
        </w:rPr>
        <w:t>du</w:t>
      </w:r>
      <w:r>
        <w:rPr>
          <w:rFonts w:ascii="Calibri" w:hAnsi="Calibri"/>
          <w:spacing w:val="-3"/>
          <w:sz w:val="16"/>
        </w:rPr>
        <w:t xml:space="preserve"> </w:t>
      </w:r>
      <w:r>
        <w:rPr>
          <w:rFonts w:ascii="Calibri" w:hAnsi="Calibri"/>
          <w:sz w:val="16"/>
        </w:rPr>
        <w:t>document</w:t>
      </w:r>
      <w:r>
        <w:rPr>
          <w:rFonts w:ascii="Calibri" w:hAnsi="Calibri"/>
          <w:spacing w:val="-6"/>
          <w:sz w:val="16"/>
        </w:rPr>
        <w:t xml:space="preserve"> </w:t>
      </w:r>
      <w:r>
        <w:rPr>
          <w:rFonts w:ascii="Calibri" w:hAnsi="Calibri"/>
          <w:sz w:val="16"/>
        </w:rPr>
        <w:t>«Pathways</w:t>
      </w:r>
      <w:r>
        <w:rPr>
          <w:rFonts w:ascii="Calibri" w:hAnsi="Calibri"/>
          <w:spacing w:val="-4"/>
          <w:sz w:val="16"/>
        </w:rPr>
        <w:t xml:space="preserve"> </w:t>
      </w:r>
      <w:r>
        <w:rPr>
          <w:rFonts w:ascii="Calibri" w:hAnsi="Calibri"/>
          <w:sz w:val="16"/>
        </w:rPr>
        <w:t>to</w:t>
      </w:r>
      <w:r>
        <w:rPr>
          <w:rFonts w:ascii="Calibri" w:hAnsi="Calibri"/>
          <w:spacing w:val="-5"/>
          <w:sz w:val="16"/>
        </w:rPr>
        <w:t xml:space="preserve"> </w:t>
      </w:r>
      <w:r>
        <w:rPr>
          <w:rFonts w:ascii="Calibri" w:hAnsi="Calibri"/>
          <w:sz w:val="16"/>
        </w:rPr>
        <w:t>Net-zero</w:t>
      </w:r>
      <w:r>
        <w:rPr>
          <w:rFonts w:ascii="Calibri" w:hAnsi="Calibri"/>
          <w:spacing w:val="-2"/>
          <w:sz w:val="16"/>
        </w:rPr>
        <w:t xml:space="preserve"> </w:t>
      </w:r>
      <w:r>
        <w:rPr>
          <w:rFonts w:ascii="Calibri" w:hAnsi="Calibri"/>
          <w:sz w:val="16"/>
        </w:rPr>
        <w:t>–SBTi</w:t>
      </w:r>
      <w:r>
        <w:rPr>
          <w:rFonts w:ascii="Calibri" w:hAnsi="Calibri"/>
          <w:spacing w:val="-5"/>
          <w:sz w:val="16"/>
        </w:rPr>
        <w:t xml:space="preserve"> </w:t>
      </w:r>
      <w:r>
        <w:rPr>
          <w:rFonts w:ascii="Calibri" w:hAnsi="Calibri"/>
          <w:sz w:val="16"/>
        </w:rPr>
        <w:t>Technical</w:t>
      </w:r>
      <w:r>
        <w:rPr>
          <w:rFonts w:ascii="Calibri" w:hAnsi="Calibri"/>
          <w:spacing w:val="-5"/>
          <w:sz w:val="16"/>
        </w:rPr>
        <w:t xml:space="preserve"> </w:t>
      </w:r>
      <w:r>
        <w:rPr>
          <w:rFonts w:ascii="Calibri" w:hAnsi="Calibri"/>
          <w:sz w:val="16"/>
        </w:rPr>
        <w:t>Summary»</w:t>
      </w:r>
      <w:r>
        <w:rPr>
          <w:rFonts w:ascii="Calibri" w:hAnsi="Calibri"/>
          <w:spacing w:val="-5"/>
          <w:sz w:val="16"/>
        </w:rPr>
        <w:t xml:space="preserve"> </w:t>
      </w:r>
      <w:r>
        <w:rPr>
          <w:rFonts w:ascii="Calibri" w:hAnsi="Calibri"/>
          <w:sz w:val="16"/>
        </w:rPr>
        <w:t>(version</w:t>
      </w:r>
      <w:r>
        <w:rPr>
          <w:rFonts w:ascii="Calibri" w:hAnsi="Calibri"/>
          <w:spacing w:val="-3"/>
          <w:sz w:val="16"/>
        </w:rPr>
        <w:t xml:space="preserve"> </w:t>
      </w:r>
      <w:r>
        <w:rPr>
          <w:rFonts w:ascii="Calibri" w:hAnsi="Calibri"/>
          <w:sz w:val="16"/>
        </w:rPr>
        <w:t>1.0,</w:t>
      </w:r>
      <w:r>
        <w:rPr>
          <w:rFonts w:ascii="Calibri" w:hAnsi="Calibri"/>
          <w:spacing w:val="-3"/>
          <w:sz w:val="16"/>
        </w:rPr>
        <w:t xml:space="preserve"> </w:t>
      </w:r>
      <w:r>
        <w:rPr>
          <w:rFonts w:ascii="Calibri" w:hAnsi="Calibri"/>
          <w:sz w:val="16"/>
        </w:rPr>
        <w:t>octobre</w:t>
      </w:r>
      <w:r>
        <w:rPr>
          <w:rFonts w:ascii="Calibri" w:hAnsi="Calibri"/>
          <w:spacing w:val="-4"/>
          <w:sz w:val="16"/>
        </w:rPr>
        <w:t xml:space="preserve"> </w:t>
      </w:r>
      <w:r>
        <w:rPr>
          <w:rFonts w:ascii="Calibri" w:hAnsi="Calibri"/>
          <w:spacing w:val="-2"/>
          <w:sz w:val="16"/>
        </w:rPr>
        <w:t>2021)</w:t>
      </w:r>
    </w:p>
    <w:p>
      <w:pPr>
        <w:pStyle w:val="Corpsdetexte"/>
        <w:rPr>
          <w:rFonts w:ascii="Calibri"/>
          <w:sz w:val="16"/>
        </w:rPr>
      </w:pPr>
    </w:p>
    <w:p>
      <w:pPr>
        <w:pStyle w:val="Corpsdetexte"/>
        <w:spacing w:before="173"/>
        <w:rPr>
          <w:rFonts w:ascii="Calibri"/>
          <w:sz w:val="16"/>
        </w:rPr>
      </w:pPr>
    </w:p>
    <w:p>
      <w:pPr>
        <w:pStyle w:val="Corpsdetexte"/>
        <w:ind w:left="1408" w:right="816" w:hanging="708"/>
        <w:jc w:val="both"/>
      </w:pPr>
      <w:r>
        <w:t>AR</w:t>
      </w:r>
      <w:r>
        <w:rPr>
          <w:spacing w:val="-1"/>
        </w:rPr>
        <w:t xml:space="preserve"> </w:t>
      </w:r>
      <w:r>
        <w:t xml:space="preserve">29. La valeur cible de référence dépend des </w:t>
      </w:r>
      <w:r>
        <w:rPr>
          <w:rFonts w:ascii="Arial" w:hAnsi="Arial"/>
          <w:b/>
          <w:i/>
        </w:rPr>
        <w:t xml:space="preserve">émissions </w:t>
      </w:r>
      <w:r>
        <w:t xml:space="preserve">de l’année de référence et des émissions de référence de la cible de </w:t>
      </w:r>
      <w:r>
        <w:rPr>
          <w:rFonts w:ascii="Arial" w:hAnsi="Arial"/>
          <w:b/>
          <w:i/>
        </w:rPr>
        <w:t xml:space="preserve">réduction des émissions </w:t>
      </w:r>
      <w:r>
        <w:t>de GES de l’entreprise. En conséquence, la valeur cible de référence applicable pour les entreprises utilisant une</w:t>
      </w:r>
      <w:r>
        <w:rPr>
          <w:spacing w:val="80"/>
        </w:rPr>
        <w:t xml:space="preserve"> </w:t>
      </w:r>
      <w:r>
        <w:t xml:space="preserve">année de référence récente ou résultant d’émissions de référence plus élevées peut être moins difficile à atteindre pour les entreprises qui ont déjà mené des </w:t>
      </w:r>
      <w:r>
        <w:rPr>
          <w:rFonts w:ascii="Arial" w:hAnsi="Arial"/>
          <w:b/>
          <w:i/>
        </w:rPr>
        <w:t xml:space="preserve">actions </w:t>
      </w:r>
      <w:r>
        <w:t>ambitieuses par le passé pour réduire les émissions de GES. C’est pourquoi les entreprises qui, par le passé, ont réalisé des réductions d’émissions de GES compatibles avec une trajectoire transsectorielle ou</w:t>
      </w:r>
      <w:r>
        <w:rPr>
          <w:spacing w:val="-1"/>
        </w:rPr>
        <w:t xml:space="preserve"> </w:t>
      </w:r>
      <w:r>
        <w:t>sectorielle alignée</w:t>
      </w:r>
      <w:r>
        <w:rPr>
          <w:spacing w:val="-1"/>
        </w:rPr>
        <w:t xml:space="preserve"> </w:t>
      </w:r>
      <w:r>
        <w:t>sur l’objectif de 1,5 °C peuvent ajuster leurs émissions de référence en conséquence lorsqu’il s’agit de déterminer la valeur cible de référence. Dès lors, si l’entreprise ajuste les émissions de référence pour déterminer la valeur cible de référence, elle ne tient pas compte des réductions des émissions de GES qui précèdent l’année</w:t>
      </w:r>
      <w:r>
        <w:rPr>
          <w:spacing w:val="-2"/>
        </w:rPr>
        <w:t xml:space="preserve"> </w:t>
      </w:r>
      <w:r>
        <w:t>2020 et fournit des preuves appropriées de la réduction des émissions de GES qu’elle a réalisée par le passé.</w:t>
      </w:r>
    </w:p>
    <w:p>
      <w:pPr>
        <w:pStyle w:val="Corpsdetexte"/>
        <w:spacing w:before="121"/>
        <w:ind w:left="371" w:right="693"/>
        <w:jc w:val="center"/>
      </w:pPr>
      <w:r>
        <w:t>AR</w:t>
      </w:r>
      <w:r>
        <w:rPr>
          <w:spacing w:val="-6"/>
        </w:rPr>
        <w:t xml:space="preserve"> </w:t>
      </w:r>
      <w:r>
        <w:t>30.</w:t>
      </w:r>
      <w:r>
        <w:rPr>
          <w:spacing w:val="43"/>
        </w:rPr>
        <w:t xml:space="preserve"> </w:t>
      </w:r>
      <w:r>
        <w:t>Lorsqu’elle</w:t>
      </w:r>
      <w:r>
        <w:rPr>
          <w:spacing w:val="-6"/>
        </w:rPr>
        <w:t xml:space="preserve"> </w:t>
      </w:r>
      <w:r>
        <w:t>publie</w:t>
      </w:r>
      <w:r>
        <w:rPr>
          <w:spacing w:val="-7"/>
        </w:rPr>
        <w:t xml:space="preserve"> </w:t>
      </w:r>
      <w:r>
        <w:t>les</w:t>
      </w:r>
      <w:r>
        <w:rPr>
          <w:spacing w:val="-7"/>
        </w:rPr>
        <w:t xml:space="preserve"> </w:t>
      </w:r>
      <w:r>
        <w:t>informations</w:t>
      </w:r>
      <w:r>
        <w:rPr>
          <w:spacing w:val="-6"/>
        </w:rPr>
        <w:t xml:space="preserve"> </w:t>
      </w:r>
      <w:r>
        <w:t>requises</w:t>
      </w:r>
      <w:r>
        <w:rPr>
          <w:spacing w:val="-7"/>
        </w:rPr>
        <w:t xml:space="preserve"> </w:t>
      </w:r>
      <w:r>
        <w:t>au</w:t>
      </w:r>
      <w:r>
        <w:rPr>
          <w:spacing w:val="-7"/>
        </w:rPr>
        <w:t xml:space="preserve"> </w:t>
      </w:r>
      <w:r>
        <w:t>titre</w:t>
      </w:r>
      <w:r>
        <w:rPr>
          <w:spacing w:val="-7"/>
        </w:rPr>
        <w:t xml:space="preserve"> </w:t>
      </w:r>
      <w:r>
        <w:t>du</w:t>
      </w:r>
      <w:r>
        <w:rPr>
          <w:spacing w:val="-8"/>
        </w:rPr>
        <w:t xml:space="preserve"> </w:t>
      </w:r>
      <w:r>
        <w:t>paragraphe</w:t>
      </w:r>
      <w:r>
        <w:rPr>
          <w:spacing w:val="-3"/>
        </w:rPr>
        <w:t xml:space="preserve"> </w:t>
      </w:r>
      <w:r>
        <w:t>34,</w:t>
      </w:r>
      <w:r>
        <w:rPr>
          <w:spacing w:val="-8"/>
        </w:rPr>
        <w:t xml:space="preserve"> </w:t>
      </w:r>
      <w:r>
        <w:t>point</w:t>
      </w:r>
      <w:r>
        <w:rPr>
          <w:spacing w:val="-6"/>
        </w:rPr>
        <w:t xml:space="preserve"> </w:t>
      </w:r>
      <w:r>
        <w:t>f),</w:t>
      </w:r>
      <w:r>
        <w:rPr>
          <w:spacing w:val="-8"/>
        </w:rPr>
        <w:t xml:space="preserve"> </w:t>
      </w:r>
      <w:r>
        <w:rPr>
          <w:spacing w:val="-2"/>
        </w:rPr>
        <w:t>l’entreprise:</w:t>
      </w:r>
    </w:p>
    <w:p>
      <w:pPr>
        <w:pStyle w:val="Paragraphedeliste"/>
        <w:numPr>
          <w:ilvl w:val="0"/>
          <w:numId w:val="25"/>
        </w:numPr>
        <w:tabs>
          <w:tab w:val="left" w:pos="2116"/>
          <w:tab w:val="left" w:pos="2118"/>
        </w:tabs>
        <w:spacing w:before="120"/>
        <w:ind w:right="771"/>
        <w:jc w:val="both"/>
        <w:rPr>
          <w:sz w:val="20"/>
        </w:rPr>
      </w:pPr>
      <w:r>
        <w:rPr>
          <w:sz w:val="20"/>
        </w:rPr>
        <w:t xml:space="preserve">décrit, concernant les </w:t>
      </w:r>
      <w:r>
        <w:rPr>
          <w:rFonts w:ascii="Arial" w:hAnsi="Arial"/>
          <w:b/>
          <w:i/>
          <w:sz w:val="20"/>
        </w:rPr>
        <w:t xml:space="preserve">actions d’atténuation du changement climatique </w:t>
      </w:r>
      <w:r>
        <w:rPr>
          <w:sz w:val="20"/>
        </w:rPr>
        <w:t xml:space="preserve">qu’elle a mises en place, les </w:t>
      </w:r>
      <w:r>
        <w:rPr>
          <w:rFonts w:ascii="Arial" w:hAnsi="Arial"/>
          <w:b/>
          <w:i/>
          <w:sz w:val="20"/>
        </w:rPr>
        <w:t xml:space="preserve">leviers de décarbonation </w:t>
      </w:r>
      <w:r>
        <w:rPr>
          <w:sz w:val="20"/>
        </w:rPr>
        <w:t xml:space="preserve">et leur contribution quantitative estimée à la réalisation de ses </w:t>
      </w:r>
      <w:r>
        <w:rPr>
          <w:rFonts w:ascii="Arial" w:hAnsi="Arial"/>
          <w:b/>
          <w:i/>
          <w:sz w:val="20"/>
        </w:rPr>
        <w:t xml:space="preserve">cibles de réduction des émissions </w:t>
      </w:r>
      <w:r>
        <w:rPr>
          <w:sz w:val="20"/>
        </w:rPr>
        <w:t>de GES, avec une ventilation par périmètre (1, 2 et 3);</w:t>
      </w:r>
    </w:p>
    <w:p>
      <w:pPr>
        <w:pStyle w:val="Paragraphedeliste"/>
        <w:numPr>
          <w:ilvl w:val="0"/>
          <w:numId w:val="25"/>
        </w:numPr>
        <w:tabs>
          <w:tab w:val="left" w:pos="1332"/>
        </w:tabs>
        <w:spacing w:before="120"/>
        <w:ind w:left="1332"/>
        <w:jc w:val="center"/>
        <w:rPr>
          <w:sz w:val="20"/>
        </w:rPr>
      </w:pPr>
      <w:r>
        <w:rPr>
          <w:sz w:val="20"/>
        </w:rPr>
        <w:t>précise</w:t>
      </w:r>
      <w:r>
        <w:rPr>
          <w:spacing w:val="6"/>
          <w:sz w:val="20"/>
        </w:rPr>
        <w:t xml:space="preserve"> </w:t>
      </w:r>
      <w:r>
        <w:rPr>
          <w:sz w:val="20"/>
        </w:rPr>
        <w:t>si</w:t>
      </w:r>
      <w:r>
        <w:rPr>
          <w:spacing w:val="8"/>
          <w:sz w:val="20"/>
        </w:rPr>
        <w:t xml:space="preserve"> </w:t>
      </w:r>
      <w:r>
        <w:rPr>
          <w:sz w:val="20"/>
        </w:rPr>
        <w:t>elle</w:t>
      </w:r>
      <w:r>
        <w:rPr>
          <w:spacing w:val="7"/>
          <w:sz w:val="20"/>
        </w:rPr>
        <w:t xml:space="preserve"> </w:t>
      </w:r>
      <w:r>
        <w:rPr>
          <w:sz w:val="20"/>
        </w:rPr>
        <w:t>envisage</w:t>
      </w:r>
      <w:r>
        <w:rPr>
          <w:spacing w:val="9"/>
          <w:sz w:val="20"/>
        </w:rPr>
        <w:t xml:space="preserve"> </w:t>
      </w:r>
      <w:r>
        <w:rPr>
          <w:sz w:val="20"/>
        </w:rPr>
        <w:t>d’adopter</w:t>
      </w:r>
      <w:r>
        <w:rPr>
          <w:spacing w:val="7"/>
          <w:sz w:val="20"/>
        </w:rPr>
        <w:t xml:space="preserve"> </w:t>
      </w:r>
      <w:r>
        <w:rPr>
          <w:sz w:val="20"/>
        </w:rPr>
        <w:t>de</w:t>
      </w:r>
      <w:r>
        <w:rPr>
          <w:spacing w:val="7"/>
          <w:sz w:val="20"/>
        </w:rPr>
        <w:t xml:space="preserve"> </w:t>
      </w:r>
      <w:r>
        <w:rPr>
          <w:sz w:val="20"/>
        </w:rPr>
        <w:t>nouvelles</w:t>
      </w:r>
      <w:r>
        <w:rPr>
          <w:spacing w:val="10"/>
          <w:sz w:val="20"/>
        </w:rPr>
        <w:t xml:space="preserve"> </w:t>
      </w:r>
      <w:r>
        <w:rPr>
          <w:sz w:val="20"/>
        </w:rPr>
        <w:t>technologies</w:t>
      </w:r>
      <w:r>
        <w:rPr>
          <w:spacing w:val="9"/>
          <w:sz w:val="20"/>
        </w:rPr>
        <w:t xml:space="preserve"> </w:t>
      </w:r>
      <w:r>
        <w:rPr>
          <w:sz w:val="20"/>
        </w:rPr>
        <w:t>et</w:t>
      </w:r>
      <w:r>
        <w:rPr>
          <w:spacing w:val="9"/>
          <w:sz w:val="20"/>
        </w:rPr>
        <w:t xml:space="preserve"> </w:t>
      </w:r>
      <w:r>
        <w:rPr>
          <w:sz w:val="20"/>
        </w:rPr>
        <w:t>décrit</w:t>
      </w:r>
      <w:r>
        <w:rPr>
          <w:spacing w:val="9"/>
          <w:sz w:val="20"/>
        </w:rPr>
        <w:t xml:space="preserve"> </w:t>
      </w:r>
      <w:r>
        <w:rPr>
          <w:sz w:val="20"/>
        </w:rPr>
        <w:t>leur</w:t>
      </w:r>
      <w:r>
        <w:rPr>
          <w:spacing w:val="7"/>
          <w:sz w:val="20"/>
        </w:rPr>
        <w:t xml:space="preserve"> </w:t>
      </w:r>
      <w:r>
        <w:rPr>
          <w:sz w:val="20"/>
        </w:rPr>
        <w:t>rôle</w:t>
      </w:r>
      <w:r>
        <w:rPr>
          <w:spacing w:val="9"/>
          <w:sz w:val="20"/>
        </w:rPr>
        <w:t xml:space="preserve"> </w:t>
      </w:r>
      <w:r>
        <w:rPr>
          <w:spacing w:val="-4"/>
          <w:sz w:val="20"/>
        </w:rPr>
        <w:t>dans</w:t>
      </w:r>
    </w:p>
    <w:p>
      <w:pPr>
        <w:pStyle w:val="Corpsdetexte"/>
        <w:ind w:left="371" w:right="714"/>
        <w:jc w:val="center"/>
      </w:pPr>
      <w:r>
        <w:t>la</w:t>
      </w:r>
      <w:r>
        <w:rPr>
          <w:spacing w:val="-7"/>
        </w:rPr>
        <w:t xml:space="preserve"> </w:t>
      </w:r>
      <w:r>
        <w:t>réalisation</w:t>
      </w:r>
      <w:r>
        <w:rPr>
          <w:spacing w:val="-6"/>
        </w:rPr>
        <w:t xml:space="preserve"> </w:t>
      </w:r>
      <w:r>
        <w:t>de</w:t>
      </w:r>
      <w:r>
        <w:rPr>
          <w:spacing w:val="-7"/>
        </w:rPr>
        <w:t xml:space="preserve"> </w:t>
      </w:r>
      <w:r>
        <w:t>ses</w:t>
      </w:r>
      <w:r>
        <w:rPr>
          <w:spacing w:val="-5"/>
        </w:rPr>
        <w:t xml:space="preserve"> </w:t>
      </w:r>
      <w:r>
        <w:t>cibles</w:t>
      </w:r>
      <w:r>
        <w:rPr>
          <w:spacing w:val="-4"/>
        </w:rPr>
        <w:t xml:space="preserve"> </w:t>
      </w:r>
      <w:r>
        <w:t>de</w:t>
      </w:r>
      <w:r>
        <w:rPr>
          <w:spacing w:val="-8"/>
        </w:rPr>
        <w:t xml:space="preserve"> </w:t>
      </w:r>
      <w:r>
        <w:t>réduction</w:t>
      </w:r>
      <w:r>
        <w:rPr>
          <w:spacing w:val="-6"/>
        </w:rPr>
        <w:t xml:space="preserve"> </w:t>
      </w:r>
      <w:r>
        <w:t>des</w:t>
      </w:r>
      <w:r>
        <w:rPr>
          <w:spacing w:val="-6"/>
        </w:rPr>
        <w:t xml:space="preserve"> </w:t>
      </w:r>
      <w:r>
        <w:t>émissions</w:t>
      </w:r>
      <w:r>
        <w:rPr>
          <w:spacing w:val="-5"/>
        </w:rPr>
        <w:t xml:space="preserve"> </w:t>
      </w:r>
      <w:r>
        <w:t>de</w:t>
      </w:r>
      <w:r>
        <w:rPr>
          <w:spacing w:val="-8"/>
        </w:rPr>
        <w:t xml:space="preserve"> </w:t>
      </w:r>
      <w:r>
        <w:t>GES;</w:t>
      </w:r>
      <w:r>
        <w:rPr>
          <w:spacing w:val="-4"/>
        </w:rPr>
        <w:t xml:space="preserve"> </w:t>
      </w:r>
      <w:r>
        <w:rPr>
          <w:spacing w:val="-5"/>
        </w:rPr>
        <w:t>et</w:t>
      </w:r>
    </w:p>
    <w:p>
      <w:pPr>
        <w:pStyle w:val="Paragraphedeliste"/>
        <w:numPr>
          <w:ilvl w:val="0"/>
          <w:numId w:val="25"/>
        </w:numPr>
        <w:tabs>
          <w:tab w:val="left" w:pos="2116"/>
          <w:tab w:val="left" w:pos="2118"/>
        </w:tabs>
        <w:ind w:right="775"/>
        <w:jc w:val="both"/>
        <w:rPr>
          <w:sz w:val="20"/>
        </w:rPr>
      </w:pPr>
      <w:r>
        <w:rPr>
          <w:sz w:val="20"/>
        </w:rPr>
        <w:t xml:space="preserve">explique si et comment elle a envisagé divers </w:t>
      </w:r>
      <w:r>
        <w:rPr>
          <w:rFonts w:ascii="Arial" w:hAnsi="Arial"/>
          <w:b/>
          <w:i/>
          <w:sz w:val="20"/>
        </w:rPr>
        <w:t xml:space="preserve">scénarios </w:t>
      </w:r>
      <w:r>
        <w:rPr>
          <w:sz w:val="20"/>
        </w:rPr>
        <w:t>climatiques, dont au moins un</w:t>
      </w:r>
      <w:r>
        <w:rPr>
          <w:spacing w:val="-5"/>
          <w:sz w:val="20"/>
        </w:rPr>
        <w:t xml:space="preserve"> </w:t>
      </w:r>
      <w:r>
        <w:rPr>
          <w:sz w:val="20"/>
        </w:rPr>
        <w:t>scénario</w:t>
      </w:r>
      <w:r>
        <w:rPr>
          <w:spacing w:val="-4"/>
          <w:sz w:val="20"/>
        </w:rPr>
        <w:t xml:space="preserve"> </w:t>
      </w:r>
      <w:r>
        <w:rPr>
          <w:sz w:val="20"/>
        </w:rPr>
        <w:t>climatique</w:t>
      </w:r>
      <w:r>
        <w:rPr>
          <w:spacing w:val="-4"/>
          <w:sz w:val="20"/>
        </w:rPr>
        <w:t xml:space="preserve"> </w:t>
      </w:r>
      <w:r>
        <w:rPr>
          <w:sz w:val="20"/>
        </w:rPr>
        <w:t>compatible</w:t>
      </w:r>
      <w:r>
        <w:rPr>
          <w:spacing w:val="-4"/>
          <w:sz w:val="20"/>
        </w:rPr>
        <w:t xml:space="preserve"> </w:t>
      </w:r>
      <w:r>
        <w:rPr>
          <w:sz w:val="20"/>
        </w:rPr>
        <w:t>avec</w:t>
      </w:r>
      <w:r>
        <w:rPr>
          <w:spacing w:val="-1"/>
          <w:sz w:val="20"/>
        </w:rPr>
        <w:t xml:space="preserve"> </w:t>
      </w:r>
      <w:r>
        <w:rPr>
          <w:sz w:val="20"/>
        </w:rPr>
        <w:t>la</w:t>
      </w:r>
      <w:r>
        <w:rPr>
          <w:spacing w:val="-2"/>
          <w:sz w:val="20"/>
        </w:rPr>
        <w:t xml:space="preserve"> </w:t>
      </w:r>
      <w:r>
        <w:rPr>
          <w:sz w:val="20"/>
        </w:rPr>
        <w:t>limitation</w:t>
      </w:r>
      <w:r>
        <w:rPr>
          <w:spacing w:val="-2"/>
          <w:sz w:val="20"/>
        </w:rPr>
        <w:t xml:space="preserve"> </w:t>
      </w:r>
      <w:r>
        <w:rPr>
          <w:sz w:val="20"/>
        </w:rPr>
        <w:t>du</w:t>
      </w:r>
      <w:r>
        <w:rPr>
          <w:spacing w:val="-2"/>
          <w:sz w:val="20"/>
        </w:rPr>
        <w:t xml:space="preserve"> </w:t>
      </w:r>
      <w:r>
        <w:rPr>
          <w:sz w:val="20"/>
        </w:rPr>
        <w:t>réchauffement</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planète</w:t>
      </w:r>
      <w:r>
        <w:rPr>
          <w:spacing w:val="-4"/>
          <w:sz w:val="20"/>
        </w:rPr>
        <w:t xml:space="preserve"> </w:t>
      </w:r>
      <w:r>
        <w:rPr>
          <w:sz w:val="20"/>
        </w:rPr>
        <w:t>à 1,5</w:t>
      </w:r>
      <w:r>
        <w:rPr>
          <w:spacing w:val="-3"/>
          <w:sz w:val="20"/>
        </w:rPr>
        <w:t xml:space="preserve"> </w:t>
      </w:r>
      <w:r>
        <w:rPr>
          <w:sz w:val="20"/>
        </w:rPr>
        <w:t xml:space="preserve">°C, afin de détecter les évolutions pertinentes liées à l’environnement, à la société, à la technologie, au marché et aux </w:t>
      </w:r>
      <w:r>
        <w:rPr>
          <w:rFonts w:ascii="Arial" w:hAnsi="Arial"/>
          <w:b/>
          <w:i/>
          <w:sz w:val="20"/>
        </w:rPr>
        <w:t>politiques</w:t>
      </w:r>
      <w:r>
        <w:rPr>
          <w:sz w:val="20"/>
        </w:rPr>
        <w:t>, et afin de définir ses leviers de décarbonation.</w:t>
      </w:r>
    </w:p>
    <w:p>
      <w:pPr>
        <w:spacing w:before="120"/>
        <w:ind w:left="1408" w:right="776" w:hanging="708"/>
        <w:jc w:val="both"/>
        <w:rPr>
          <w:sz w:val="20"/>
        </w:rPr>
      </w:pPr>
      <w:r>
        <w:rPr>
          <w:sz w:val="20"/>
        </w:rPr>
        <w:t>AR</w:t>
      </w:r>
      <w:r>
        <w:rPr>
          <w:spacing w:val="-2"/>
          <w:sz w:val="20"/>
        </w:rPr>
        <w:t xml:space="preserve"> </w:t>
      </w:r>
      <w:r>
        <w:rPr>
          <w:sz w:val="20"/>
        </w:rPr>
        <w:t>31.</w:t>
      </w:r>
      <w:r>
        <w:rPr>
          <w:spacing w:val="40"/>
          <w:sz w:val="20"/>
        </w:rPr>
        <w:t xml:space="preserve"> </w:t>
      </w:r>
      <w:r>
        <w:rPr>
          <w:sz w:val="20"/>
        </w:rPr>
        <w:t xml:space="preserve">L’entreprise peut présenter ses </w:t>
      </w:r>
      <w:r>
        <w:rPr>
          <w:rFonts w:ascii="Arial" w:hAnsi="Arial"/>
          <w:b/>
          <w:i/>
          <w:sz w:val="20"/>
        </w:rPr>
        <w:t xml:space="preserve">cibles de réduction des émissions </w:t>
      </w:r>
      <w:r>
        <w:rPr>
          <w:sz w:val="20"/>
        </w:rPr>
        <w:t xml:space="preserve">de GES ainsi que les </w:t>
      </w:r>
      <w:r>
        <w:rPr>
          <w:rFonts w:ascii="Arial" w:hAnsi="Arial"/>
          <w:b/>
          <w:i/>
          <w:sz w:val="20"/>
        </w:rPr>
        <w:t xml:space="preserve">actions d’atténuation du changement climatique </w:t>
      </w:r>
      <w:r>
        <w:rPr>
          <w:sz w:val="20"/>
        </w:rPr>
        <w:t>mises en place (voir paragraphe AR</w:t>
      </w:r>
      <w:r>
        <w:rPr>
          <w:spacing w:val="-3"/>
          <w:sz w:val="20"/>
        </w:rPr>
        <w:t xml:space="preserve"> </w:t>
      </w:r>
      <w:r>
        <w:rPr>
          <w:sz w:val="20"/>
        </w:rPr>
        <w:t>19) sous la forme d’un tableau ou d’une trajectoire graphique montrant l’évolution dans le temps. Le graphique et le tableau suivants fournissent des exemples combinant des cibles et des leviers de décarbonation:</w:t>
      </w:r>
    </w:p>
    <w:p>
      <w:pPr>
        <w:pStyle w:val="Corpsdetexte"/>
        <w:spacing w:before="192"/>
      </w:pPr>
    </w:p>
    <w:p>
      <w:pPr>
        <w:sectPr>
          <w:footerReference w:type="default" r:id="rId8"/>
          <w:pgSz w:w="11910" w:h="16840"/>
          <w:pgMar w:top="1440" w:right="740" w:bottom="0" w:left="740" w:header="0" w:footer="0" w:gutter="0"/>
          <w:cols w:space="720"/>
        </w:sectPr>
      </w:pPr>
    </w:p>
    <w:p>
      <w:pPr>
        <w:pStyle w:val="Corpsdetexte"/>
        <w:rPr>
          <w:sz w:val="14"/>
        </w:rPr>
      </w:pPr>
    </w:p>
    <w:p>
      <w:pPr>
        <w:pStyle w:val="Corpsdetexte"/>
        <w:spacing w:before="108"/>
        <w:rPr>
          <w:sz w:val="14"/>
        </w:rPr>
      </w:pPr>
    </w:p>
    <w:p>
      <w:pPr>
        <w:ind w:left="107"/>
        <w:rPr>
          <w:rFonts w:ascii="Calibri"/>
          <w:b/>
          <w:sz w:val="9"/>
        </w:rPr>
      </w:pPr>
      <w:r>
        <w:rPr>
          <w:rFonts w:ascii="Calibri"/>
          <w:b/>
          <w:spacing w:val="-2"/>
          <w:position w:val="2"/>
          <w:sz w:val="14"/>
        </w:rPr>
        <w:t>teqCO</w:t>
      </w:r>
      <w:r>
        <w:rPr>
          <w:rFonts w:ascii="Calibri"/>
          <w:b/>
          <w:spacing w:val="-2"/>
          <w:sz w:val="9"/>
        </w:rPr>
        <w:t>2</w:t>
      </w:r>
    </w:p>
    <w:p>
      <w:pPr>
        <w:spacing w:before="76" w:line="276" w:lineRule="auto"/>
        <w:ind w:left="107" w:right="38"/>
        <w:jc w:val="center"/>
        <w:rPr>
          <w:rFonts w:ascii="Calibri" w:hAnsi="Calibri"/>
          <w:b/>
          <w:sz w:val="12"/>
        </w:rPr>
      </w:pPr>
      <w:r>
        <w:br w:type="column"/>
      </w:r>
      <w:r>
        <w:rPr>
          <w:rFonts w:ascii="Calibri" w:hAnsi="Calibri"/>
          <w:b/>
          <w:sz w:val="12"/>
        </w:rPr>
        <w:t>Croissance</w:t>
      </w:r>
      <w:r>
        <w:rPr>
          <w:rFonts w:ascii="Calibri" w:hAnsi="Calibri"/>
          <w:b/>
          <w:spacing w:val="-7"/>
          <w:sz w:val="12"/>
        </w:rPr>
        <w:t xml:space="preserve"> </w:t>
      </w:r>
      <w:r>
        <w:rPr>
          <w:rFonts w:ascii="Calibri" w:hAnsi="Calibri"/>
          <w:b/>
          <w:sz w:val="12"/>
        </w:rPr>
        <w:t>des</w:t>
      </w:r>
      <w:r>
        <w:rPr>
          <w:rFonts w:ascii="Calibri" w:hAnsi="Calibri"/>
          <w:b/>
          <w:spacing w:val="40"/>
          <w:sz w:val="12"/>
        </w:rPr>
        <w:t xml:space="preserve"> </w:t>
      </w:r>
      <w:r>
        <w:rPr>
          <w:rFonts w:ascii="Calibri" w:hAnsi="Calibri"/>
          <w:b/>
          <w:spacing w:val="-2"/>
          <w:sz w:val="12"/>
        </w:rPr>
        <w:t>activités/extension</w:t>
      </w:r>
      <w:r>
        <w:rPr>
          <w:rFonts w:ascii="Calibri" w:hAnsi="Calibri"/>
          <w:b/>
          <w:spacing w:val="40"/>
          <w:sz w:val="12"/>
        </w:rPr>
        <w:t xml:space="preserve"> </w:t>
      </w:r>
      <w:r>
        <w:rPr>
          <w:rFonts w:ascii="Calibri" w:hAnsi="Calibri"/>
          <w:b/>
          <w:sz w:val="12"/>
        </w:rPr>
        <w:t>du</w:t>
      </w:r>
      <w:r>
        <w:rPr>
          <w:rFonts w:ascii="Calibri" w:hAnsi="Calibri"/>
          <w:b/>
          <w:spacing w:val="-7"/>
          <w:sz w:val="12"/>
        </w:rPr>
        <w:t xml:space="preserve"> </w:t>
      </w:r>
      <w:r>
        <w:rPr>
          <w:rFonts w:ascii="Calibri" w:hAnsi="Calibri"/>
          <w:b/>
          <w:sz w:val="12"/>
        </w:rPr>
        <w:t>périmètre</w:t>
      </w:r>
    </w:p>
    <w:p>
      <w:pPr>
        <w:spacing w:before="20"/>
        <w:rPr>
          <w:rFonts w:ascii="Calibri"/>
          <w:b/>
          <w:sz w:val="12"/>
        </w:rPr>
      </w:pPr>
      <w:r>
        <w:br w:type="column"/>
      </w:r>
    </w:p>
    <w:p>
      <w:pPr>
        <w:tabs>
          <w:tab w:val="left" w:pos="2898"/>
        </w:tabs>
        <w:ind w:left="107"/>
        <w:rPr>
          <w:rFonts w:ascii="Calibri" w:hAnsi="Calibri"/>
          <w:b/>
          <w:sz w:val="12"/>
        </w:rPr>
      </w:pPr>
      <w:r>
        <w:rPr>
          <w:rFonts w:ascii="Calibri" w:hAnsi="Calibri"/>
          <w:b/>
          <w:sz w:val="12"/>
        </w:rPr>
        <w:t>Réductions</w:t>
      </w:r>
      <w:r>
        <w:rPr>
          <w:rFonts w:ascii="Calibri" w:hAnsi="Calibri"/>
          <w:b/>
          <w:spacing w:val="-4"/>
          <w:sz w:val="12"/>
        </w:rPr>
        <w:t xml:space="preserve"> </w:t>
      </w:r>
      <w:r>
        <w:rPr>
          <w:rFonts w:ascii="Calibri" w:hAnsi="Calibri"/>
          <w:b/>
          <w:sz w:val="12"/>
        </w:rPr>
        <w:t>prévues</w:t>
      </w:r>
      <w:r>
        <w:rPr>
          <w:rFonts w:ascii="Calibri" w:hAnsi="Calibri"/>
          <w:b/>
          <w:spacing w:val="-3"/>
          <w:sz w:val="12"/>
        </w:rPr>
        <w:t xml:space="preserve"> </w:t>
      </w:r>
      <w:r>
        <w:rPr>
          <w:rFonts w:ascii="Calibri" w:hAnsi="Calibri"/>
          <w:b/>
          <w:sz w:val="12"/>
        </w:rPr>
        <w:t>dans</w:t>
      </w:r>
      <w:r>
        <w:rPr>
          <w:rFonts w:ascii="Calibri" w:hAnsi="Calibri"/>
          <w:b/>
          <w:spacing w:val="-4"/>
          <w:sz w:val="12"/>
        </w:rPr>
        <w:t xml:space="preserve"> </w:t>
      </w:r>
      <w:r>
        <w:rPr>
          <w:rFonts w:ascii="Calibri" w:hAnsi="Calibri"/>
          <w:b/>
          <w:sz w:val="12"/>
        </w:rPr>
        <w:t>les</w:t>
      </w:r>
      <w:r>
        <w:rPr>
          <w:rFonts w:ascii="Calibri" w:hAnsi="Calibri"/>
          <w:b/>
          <w:spacing w:val="-3"/>
          <w:sz w:val="12"/>
        </w:rPr>
        <w:t xml:space="preserve"> </w:t>
      </w:r>
      <w:r>
        <w:rPr>
          <w:rFonts w:ascii="Calibri" w:hAnsi="Calibri"/>
          <w:b/>
          <w:sz w:val="12"/>
        </w:rPr>
        <w:t>activités</w:t>
      </w:r>
      <w:r>
        <w:rPr>
          <w:rFonts w:ascii="Calibri" w:hAnsi="Calibri"/>
          <w:b/>
          <w:spacing w:val="-3"/>
          <w:sz w:val="12"/>
        </w:rPr>
        <w:t xml:space="preserve"> </w:t>
      </w:r>
      <w:r>
        <w:rPr>
          <w:rFonts w:ascii="Calibri" w:hAnsi="Calibri"/>
          <w:b/>
          <w:spacing w:val="-2"/>
          <w:sz w:val="12"/>
        </w:rPr>
        <w:t>propres</w:t>
      </w:r>
      <w:r>
        <w:rPr>
          <w:rFonts w:ascii="Calibri" w:hAnsi="Calibri"/>
          <w:b/>
          <w:sz w:val="12"/>
        </w:rPr>
        <w:tab/>
        <w:t>Réductions</w:t>
      </w:r>
      <w:r>
        <w:rPr>
          <w:rFonts w:ascii="Calibri" w:hAnsi="Calibri"/>
          <w:b/>
          <w:spacing w:val="-5"/>
          <w:sz w:val="12"/>
        </w:rPr>
        <w:t xml:space="preserve"> </w:t>
      </w:r>
      <w:r>
        <w:rPr>
          <w:rFonts w:ascii="Calibri" w:hAnsi="Calibri"/>
          <w:b/>
          <w:sz w:val="12"/>
        </w:rPr>
        <w:t>attendues</w:t>
      </w:r>
      <w:r>
        <w:rPr>
          <w:rFonts w:ascii="Calibri" w:hAnsi="Calibri"/>
          <w:b/>
          <w:spacing w:val="-3"/>
          <w:sz w:val="12"/>
        </w:rPr>
        <w:t xml:space="preserve"> </w:t>
      </w:r>
      <w:r>
        <w:rPr>
          <w:rFonts w:ascii="Calibri" w:hAnsi="Calibri"/>
          <w:b/>
          <w:sz w:val="12"/>
        </w:rPr>
        <w:t>dans</w:t>
      </w:r>
      <w:r>
        <w:rPr>
          <w:rFonts w:ascii="Calibri" w:hAnsi="Calibri"/>
          <w:b/>
          <w:spacing w:val="-2"/>
          <w:sz w:val="12"/>
        </w:rPr>
        <w:t xml:space="preserve"> </w:t>
      </w:r>
      <w:r>
        <w:rPr>
          <w:rFonts w:ascii="Calibri" w:hAnsi="Calibri"/>
          <w:b/>
          <w:sz w:val="12"/>
        </w:rPr>
        <w:t>la</w:t>
      </w:r>
      <w:r>
        <w:rPr>
          <w:rFonts w:ascii="Calibri" w:hAnsi="Calibri"/>
          <w:b/>
          <w:spacing w:val="-2"/>
          <w:sz w:val="12"/>
        </w:rPr>
        <w:t xml:space="preserve"> </w:t>
      </w:r>
      <w:r>
        <w:rPr>
          <w:rFonts w:ascii="Calibri" w:hAnsi="Calibri"/>
          <w:b/>
          <w:sz w:val="12"/>
        </w:rPr>
        <w:t>chaîne</w:t>
      </w:r>
      <w:r>
        <w:rPr>
          <w:rFonts w:ascii="Calibri" w:hAnsi="Calibri"/>
          <w:b/>
          <w:spacing w:val="-4"/>
          <w:sz w:val="12"/>
        </w:rPr>
        <w:t xml:space="preserve"> </w:t>
      </w:r>
      <w:r>
        <w:rPr>
          <w:rFonts w:ascii="Calibri" w:hAnsi="Calibri"/>
          <w:b/>
          <w:sz w:val="12"/>
        </w:rPr>
        <w:t>de</w:t>
      </w:r>
      <w:r>
        <w:rPr>
          <w:rFonts w:ascii="Calibri" w:hAnsi="Calibri"/>
          <w:b/>
          <w:spacing w:val="-3"/>
          <w:sz w:val="12"/>
        </w:rPr>
        <w:t xml:space="preserve"> </w:t>
      </w:r>
      <w:r>
        <w:rPr>
          <w:rFonts w:ascii="Calibri" w:hAnsi="Calibri"/>
          <w:b/>
          <w:spacing w:val="-2"/>
          <w:sz w:val="12"/>
        </w:rPr>
        <w:t>valeur</w:t>
      </w:r>
    </w:p>
    <w:p>
      <w:pPr>
        <w:rPr>
          <w:rFonts w:ascii="Calibri" w:hAnsi="Calibri"/>
          <w:sz w:val="12"/>
        </w:rPr>
        <w:sectPr>
          <w:type w:val="continuous"/>
          <w:pgSz w:w="11910" w:h="16840"/>
          <w:pgMar w:top="1900" w:right="740" w:bottom="1200" w:left="740" w:header="0" w:footer="0" w:gutter="0"/>
          <w:cols w:num="3" w:space="720" w:equalWidth="0">
            <w:col w:w="554" w:space="212"/>
            <w:col w:w="1102" w:space="369"/>
            <w:col w:w="8193"/>
          </w:cols>
        </w:sectPr>
      </w:pPr>
    </w:p>
    <w:p>
      <w:pPr>
        <w:pStyle w:val="Corpsdetexte"/>
        <w:spacing w:before="8"/>
        <w:rPr>
          <w:rFonts w:ascii="Calibri"/>
          <w:b/>
          <w:sz w:val="2"/>
        </w:rPr>
      </w:pPr>
    </w:p>
    <w:p>
      <w:pPr>
        <w:pStyle w:val="Corpsdetexte"/>
        <w:ind w:left="130"/>
        <w:rPr>
          <w:rFonts w:ascii="Calibri"/>
        </w:rPr>
      </w:pPr>
      <w:r>
        <w:rPr>
          <w:rFonts w:ascii="Calibri"/>
          <w:noProof/>
        </w:rPr>
        <mc:AlternateContent>
          <mc:Choice Requires="wpg">
            <w:drawing>
              <wp:inline distT="0" distB="0" distL="0" distR="0">
                <wp:extent cx="6471920" cy="2959100"/>
                <wp:effectExtent l="0" t="0" r="0" b="3175"/>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71920" cy="2959100"/>
                          <a:chOff x="0" y="0"/>
                          <a:chExt cx="6471920" cy="2959100"/>
                        </a:xfrm>
                      </wpg:grpSpPr>
                      <wps:wsp>
                        <wps:cNvPr id="36" name="Graphic 36"/>
                        <wps:cNvSpPr/>
                        <wps:spPr>
                          <a:xfrm>
                            <a:off x="0" y="103212"/>
                            <a:ext cx="6423025" cy="2651760"/>
                          </a:xfrm>
                          <a:custGeom>
                            <a:avLst/>
                            <a:gdLst/>
                            <a:ahLst/>
                            <a:cxnLst/>
                            <a:rect l="l" t="t" r="r" b="b"/>
                            <a:pathLst>
                              <a:path w="6423025" h="2651760">
                                <a:moveTo>
                                  <a:pt x="6422999" y="2594584"/>
                                </a:moveTo>
                                <a:lnTo>
                                  <a:pt x="6384899" y="2575534"/>
                                </a:lnTo>
                                <a:lnTo>
                                  <a:pt x="6308699" y="2537434"/>
                                </a:lnTo>
                                <a:lnTo>
                                  <a:pt x="6308699" y="2575534"/>
                                </a:lnTo>
                                <a:lnTo>
                                  <a:pt x="76200" y="2575534"/>
                                </a:lnTo>
                                <a:lnTo>
                                  <a:pt x="76200" y="114300"/>
                                </a:lnTo>
                                <a:lnTo>
                                  <a:pt x="114300" y="114300"/>
                                </a:lnTo>
                                <a:lnTo>
                                  <a:pt x="104775" y="95250"/>
                                </a:lnTo>
                                <a:lnTo>
                                  <a:pt x="57150" y="0"/>
                                </a:lnTo>
                                <a:lnTo>
                                  <a:pt x="0" y="114300"/>
                                </a:lnTo>
                                <a:lnTo>
                                  <a:pt x="38100" y="114300"/>
                                </a:lnTo>
                                <a:lnTo>
                                  <a:pt x="38100" y="2594584"/>
                                </a:lnTo>
                                <a:lnTo>
                                  <a:pt x="57150" y="2594584"/>
                                </a:lnTo>
                                <a:lnTo>
                                  <a:pt x="57150" y="2613634"/>
                                </a:lnTo>
                                <a:lnTo>
                                  <a:pt x="6308699" y="2613634"/>
                                </a:lnTo>
                                <a:lnTo>
                                  <a:pt x="6308699" y="2651734"/>
                                </a:lnTo>
                                <a:lnTo>
                                  <a:pt x="6384899" y="2613634"/>
                                </a:lnTo>
                                <a:lnTo>
                                  <a:pt x="6422999" y="2594584"/>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7" name="Image 37"/>
                          <pic:cNvPicPr/>
                        </pic:nvPicPr>
                        <pic:blipFill>
                          <a:blip r:embed="rId9" cstate="print"/>
                          <a:stretch>
                            <a:fillRect/>
                          </a:stretch>
                        </pic:blipFill>
                        <pic:spPr>
                          <a:xfrm>
                            <a:off x="1096163" y="61819"/>
                            <a:ext cx="2071519" cy="141301"/>
                          </a:xfrm>
                          <a:prstGeom prst="rect">
                            <a:avLst/>
                          </a:prstGeom>
                        </pic:spPr>
                      </pic:pic>
                      <wps:wsp>
                        <wps:cNvPr id="38" name="Graphic 38"/>
                        <wps:cNvSpPr/>
                        <wps:spPr>
                          <a:xfrm>
                            <a:off x="1098270" y="65100"/>
                            <a:ext cx="2018030" cy="76200"/>
                          </a:xfrm>
                          <a:custGeom>
                            <a:avLst/>
                            <a:gdLst/>
                            <a:ahLst/>
                            <a:cxnLst/>
                            <a:rect l="l" t="t" r="r" b="b"/>
                            <a:pathLst>
                              <a:path w="2018030" h="76200">
                                <a:moveTo>
                                  <a:pt x="76200" y="0"/>
                                </a:moveTo>
                                <a:lnTo>
                                  <a:pt x="0" y="38099"/>
                                </a:lnTo>
                                <a:lnTo>
                                  <a:pt x="76200" y="76199"/>
                                </a:lnTo>
                                <a:lnTo>
                                  <a:pt x="76200" y="47624"/>
                                </a:lnTo>
                                <a:lnTo>
                                  <a:pt x="63500" y="47624"/>
                                </a:lnTo>
                                <a:lnTo>
                                  <a:pt x="63500" y="28574"/>
                                </a:lnTo>
                                <a:lnTo>
                                  <a:pt x="76200" y="28574"/>
                                </a:lnTo>
                                <a:lnTo>
                                  <a:pt x="76200" y="0"/>
                                </a:lnTo>
                                <a:close/>
                              </a:path>
                              <a:path w="2018030" h="76200">
                                <a:moveTo>
                                  <a:pt x="1941322" y="0"/>
                                </a:moveTo>
                                <a:lnTo>
                                  <a:pt x="1941322" y="76199"/>
                                </a:lnTo>
                                <a:lnTo>
                                  <a:pt x="1998472" y="47624"/>
                                </a:lnTo>
                                <a:lnTo>
                                  <a:pt x="1954022" y="47624"/>
                                </a:lnTo>
                                <a:lnTo>
                                  <a:pt x="1954022" y="28574"/>
                                </a:lnTo>
                                <a:lnTo>
                                  <a:pt x="1998472" y="28574"/>
                                </a:lnTo>
                                <a:lnTo>
                                  <a:pt x="1941322" y="0"/>
                                </a:lnTo>
                                <a:close/>
                              </a:path>
                              <a:path w="2018030" h="76200">
                                <a:moveTo>
                                  <a:pt x="76200" y="28574"/>
                                </a:moveTo>
                                <a:lnTo>
                                  <a:pt x="63500" y="28574"/>
                                </a:lnTo>
                                <a:lnTo>
                                  <a:pt x="63500" y="47624"/>
                                </a:lnTo>
                                <a:lnTo>
                                  <a:pt x="76200" y="47624"/>
                                </a:lnTo>
                                <a:lnTo>
                                  <a:pt x="76200" y="28574"/>
                                </a:lnTo>
                                <a:close/>
                              </a:path>
                              <a:path w="2018030" h="76200">
                                <a:moveTo>
                                  <a:pt x="1941322" y="28574"/>
                                </a:moveTo>
                                <a:lnTo>
                                  <a:pt x="76200" y="28574"/>
                                </a:lnTo>
                                <a:lnTo>
                                  <a:pt x="76200" y="47624"/>
                                </a:lnTo>
                                <a:lnTo>
                                  <a:pt x="1941322" y="47624"/>
                                </a:lnTo>
                                <a:lnTo>
                                  <a:pt x="1941322" y="28574"/>
                                </a:lnTo>
                                <a:close/>
                              </a:path>
                              <a:path w="2018030" h="76200">
                                <a:moveTo>
                                  <a:pt x="1998472" y="28574"/>
                                </a:moveTo>
                                <a:lnTo>
                                  <a:pt x="1954022" y="28574"/>
                                </a:lnTo>
                                <a:lnTo>
                                  <a:pt x="1954022" y="47624"/>
                                </a:lnTo>
                                <a:lnTo>
                                  <a:pt x="1998472" y="47624"/>
                                </a:lnTo>
                                <a:lnTo>
                                  <a:pt x="2017522" y="38099"/>
                                </a:lnTo>
                                <a:lnTo>
                                  <a:pt x="1998472" y="28574"/>
                                </a:lnTo>
                                <a:close/>
                              </a:path>
                            </a:pathLst>
                          </a:custGeom>
                          <a:solidFill>
                            <a:srgbClr val="4472C4"/>
                          </a:solidFill>
                        </wps:spPr>
                        <wps:bodyPr wrap="square" lIns="0" tIns="0" rIns="0" bIns="0" rtlCol="0">
                          <a:prstTxWarp prst="textNoShape">
                            <a:avLst/>
                          </a:prstTxWarp>
                          <a:noAutofit/>
                        </wps:bodyPr>
                      </wps:wsp>
                      <pic:pic xmlns:pic="http://schemas.openxmlformats.org/drawingml/2006/picture">
                        <pic:nvPicPr>
                          <pic:cNvPr id="39" name="Image 39"/>
                          <pic:cNvPicPr/>
                        </pic:nvPicPr>
                        <pic:blipFill>
                          <a:blip r:embed="rId10" cstate="print"/>
                          <a:stretch>
                            <a:fillRect/>
                          </a:stretch>
                        </pic:blipFill>
                        <pic:spPr>
                          <a:xfrm>
                            <a:off x="3065373" y="0"/>
                            <a:ext cx="1813560" cy="256108"/>
                          </a:xfrm>
                          <a:prstGeom prst="rect">
                            <a:avLst/>
                          </a:prstGeom>
                        </pic:spPr>
                      </pic:pic>
                      <wps:wsp>
                        <wps:cNvPr id="40" name="Graphic 40"/>
                        <wps:cNvSpPr/>
                        <wps:spPr>
                          <a:xfrm>
                            <a:off x="3168624" y="65100"/>
                            <a:ext cx="1558290" cy="76200"/>
                          </a:xfrm>
                          <a:custGeom>
                            <a:avLst/>
                            <a:gdLst/>
                            <a:ahLst/>
                            <a:cxnLst/>
                            <a:rect l="l" t="t" r="r" b="b"/>
                            <a:pathLst>
                              <a:path w="1558290" h="76200">
                                <a:moveTo>
                                  <a:pt x="76200" y="0"/>
                                </a:moveTo>
                                <a:lnTo>
                                  <a:pt x="0" y="38099"/>
                                </a:lnTo>
                                <a:lnTo>
                                  <a:pt x="76200" y="76199"/>
                                </a:lnTo>
                                <a:lnTo>
                                  <a:pt x="76200" y="47624"/>
                                </a:lnTo>
                                <a:lnTo>
                                  <a:pt x="63500" y="47624"/>
                                </a:lnTo>
                                <a:lnTo>
                                  <a:pt x="63500" y="28574"/>
                                </a:lnTo>
                                <a:lnTo>
                                  <a:pt x="76200" y="28574"/>
                                </a:lnTo>
                                <a:lnTo>
                                  <a:pt x="76200" y="0"/>
                                </a:lnTo>
                                <a:close/>
                              </a:path>
                              <a:path w="1558290" h="76200">
                                <a:moveTo>
                                  <a:pt x="1481835" y="0"/>
                                </a:moveTo>
                                <a:lnTo>
                                  <a:pt x="1481835" y="76199"/>
                                </a:lnTo>
                                <a:lnTo>
                                  <a:pt x="1538985" y="47624"/>
                                </a:lnTo>
                                <a:lnTo>
                                  <a:pt x="1494535" y="47624"/>
                                </a:lnTo>
                                <a:lnTo>
                                  <a:pt x="1494535" y="28574"/>
                                </a:lnTo>
                                <a:lnTo>
                                  <a:pt x="1538985" y="28574"/>
                                </a:lnTo>
                                <a:lnTo>
                                  <a:pt x="1481835" y="0"/>
                                </a:lnTo>
                                <a:close/>
                              </a:path>
                              <a:path w="1558290" h="76200">
                                <a:moveTo>
                                  <a:pt x="76200" y="28574"/>
                                </a:moveTo>
                                <a:lnTo>
                                  <a:pt x="63500" y="28574"/>
                                </a:lnTo>
                                <a:lnTo>
                                  <a:pt x="63500" y="47624"/>
                                </a:lnTo>
                                <a:lnTo>
                                  <a:pt x="76200" y="47624"/>
                                </a:lnTo>
                                <a:lnTo>
                                  <a:pt x="76200" y="28574"/>
                                </a:lnTo>
                                <a:close/>
                              </a:path>
                              <a:path w="1558290" h="76200">
                                <a:moveTo>
                                  <a:pt x="1481835" y="28574"/>
                                </a:moveTo>
                                <a:lnTo>
                                  <a:pt x="76200" y="28574"/>
                                </a:lnTo>
                                <a:lnTo>
                                  <a:pt x="76200" y="47624"/>
                                </a:lnTo>
                                <a:lnTo>
                                  <a:pt x="1481835" y="47624"/>
                                </a:lnTo>
                                <a:lnTo>
                                  <a:pt x="1481835" y="28574"/>
                                </a:lnTo>
                                <a:close/>
                              </a:path>
                              <a:path w="1558290" h="76200">
                                <a:moveTo>
                                  <a:pt x="1538985" y="28574"/>
                                </a:moveTo>
                                <a:lnTo>
                                  <a:pt x="1494535" y="28574"/>
                                </a:lnTo>
                                <a:lnTo>
                                  <a:pt x="1494535" y="47624"/>
                                </a:lnTo>
                                <a:lnTo>
                                  <a:pt x="1538985" y="47624"/>
                                </a:lnTo>
                                <a:lnTo>
                                  <a:pt x="1558035" y="38099"/>
                                </a:lnTo>
                                <a:lnTo>
                                  <a:pt x="1538985" y="28574"/>
                                </a:lnTo>
                                <a:close/>
                              </a:path>
                            </a:pathLst>
                          </a:custGeom>
                          <a:solidFill>
                            <a:srgbClr val="4472C4"/>
                          </a:solidFill>
                        </wps:spPr>
                        <wps:bodyPr wrap="square" lIns="0" tIns="0" rIns="0" bIns="0" rtlCol="0">
                          <a:prstTxWarp prst="textNoShape">
                            <a:avLst/>
                          </a:prstTxWarp>
                          <a:noAutofit/>
                        </wps:bodyPr>
                      </wps:wsp>
                      <wps:wsp>
                        <wps:cNvPr id="41" name="Graphic 41"/>
                        <wps:cNvSpPr/>
                        <wps:spPr>
                          <a:xfrm>
                            <a:off x="78930" y="716254"/>
                            <a:ext cx="482600" cy="1956435"/>
                          </a:xfrm>
                          <a:custGeom>
                            <a:avLst/>
                            <a:gdLst/>
                            <a:ahLst/>
                            <a:cxnLst/>
                            <a:rect l="l" t="t" r="r" b="b"/>
                            <a:pathLst>
                              <a:path w="482600" h="1956435">
                                <a:moveTo>
                                  <a:pt x="0" y="1956180"/>
                                </a:moveTo>
                                <a:lnTo>
                                  <a:pt x="482168" y="1956180"/>
                                </a:lnTo>
                                <a:lnTo>
                                  <a:pt x="482168" y="0"/>
                                </a:lnTo>
                                <a:lnTo>
                                  <a:pt x="0" y="0"/>
                                </a:lnTo>
                                <a:lnTo>
                                  <a:pt x="0" y="1956180"/>
                                </a:lnTo>
                                <a:close/>
                              </a:path>
                            </a:pathLst>
                          </a:custGeom>
                          <a:ln w="12700">
                            <a:solidFill>
                              <a:srgbClr val="787878"/>
                            </a:solidFill>
                            <a:prstDash val="solid"/>
                          </a:ln>
                        </wps:spPr>
                        <wps:bodyPr wrap="square" lIns="0" tIns="0" rIns="0" bIns="0" rtlCol="0">
                          <a:prstTxWarp prst="textNoShape">
                            <a:avLst/>
                          </a:prstTxWarp>
                          <a:noAutofit/>
                        </wps:bodyPr>
                      </wps:wsp>
                      <wps:wsp>
                        <wps:cNvPr id="42" name="Graphic 42"/>
                        <wps:cNvSpPr/>
                        <wps:spPr>
                          <a:xfrm>
                            <a:off x="508253" y="722071"/>
                            <a:ext cx="4267835" cy="1270"/>
                          </a:xfrm>
                          <a:custGeom>
                            <a:avLst/>
                            <a:gdLst/>
                            <a:ahLst/>
                            <a:cxnLst/>
                            <a:rect l="l" t="t" r="r" b="b"/>
                            <a:pathLst>
                              <a:path w="4267835">
                                <a:moveTo>
                                  <a:pt x="0" y="0"/>
                                </a:moveTo>
                                <a:lnTo>
                                  <a:pt x="1421866" y="0"/>
                                </a:lnTo>
                              </a:path>
                              <a:path w="4267835">
                                <a:moveTo>
                                  <a:pt x="1812099" y="0"/>
                                </a:moveTo>
                                <a:lnTo>
                                  <a:pt x="4267428" y="0"/>
                                </a:lnTo>
                              </a:path>
                            </a:pathLst>
                          </a:custGeom>
                          <a:ln w="24383">
                            <a:solidFill>
                              <a:srgbClr val="000000"/>
                            </a:solidFill>
                            <a:prstDash val="sysDash"/>
                          </a:ln>
                        </wps:spPr>
                        <wps:bodyPr wrap="square" lIns="0" tIns="0" rIns="0" bIns="0" rtlCol="0">
                          <a:prstTxWarp prst="textNoShape">
                            <a:avLst/>
                          </a:prstTxWarp>
                          <a:noAutofit/>
                        </wps:bodyPr>
                      </wps:wsp>
                      <wps:wsp>
                        <wps:cNvPr id="43" name="Graphic 43"/>
                        <wps:cNvSpPr/>
                        <wps:spPr>
                          <a:xfrm>
                            <a:off x="598004" y="343319"/>
                            <a:ext cx="405130" cy="373380"/>
                          </a:xfrm>
                          <a:custGeom>
                            <a:avLst/>
                            <a:gdLst/>
                            <a:ahLst/>
                            <a:cxnLst/>
                            <a:rect l="l" t="t" r="r" b="b"/>
                            <a:pathLst>
                              <a:path w="405130" h="373380">
                                <a:moveTo>
                                  <a:pt x="405117" y="0"/>
                                </a:moveTo>
                                <a:lnTo>
                                  <a:pt x="0" y="0"/>
                                </a:lnTo>
                                <a:lnTo>
                                  <a:pt x="0" y="372910"/>
                                </a:lnTo>
                                <a:lnTo>
                                  <a:pt x="405117" y="372910"/>
                                </a:lnTo>
                                <a:lnTo>
                                  <a:pt x="405117" y="0"/>
                                </a:lnTo>
                                <a:close/>
                              </a:path>
                            </a:pathLst>
                          </a:custGeom>
                          <a:solidFill>
                            <a:srgbClr val="4472C4"/>
                          </a:solidFill>
                        </wps:spPr>
                        <wps:bodyPr wrap="square" lIns="0" tIns="0" rIns="0" bIns="0" rtlCol="0">
                          <a:prstTxWarp prst="textNoShape">
                            <a:avLst/>
                          </a:prstTxWarp>
                          <a:noAutofit/>
                        </wps:bodyPr>
                      </wps:wsp>
                      <wps:wsp>
                        <wps:cNvPr id="44" name="Graphic 44"/>
                        <wps:cNvSpPr/>
                        <wps:spPr>
                          <a:xfrm>
                            <a:off x="1119974" y="343357"/>
                            <a:ext cx="1995805" cy="862330"/>
                          </a:xfrm>
                          <a:custGeom>
                            <a:avLst/>
                            <a:gdLst/>
                            <a:ahLst/>
                            <a:cxnLst/>
                            <a:rect l="l" t="t" r="r" b="b"/>
                            <a:pathLst>
                              <a:path w="1995805" h="862330">
                                <a:moveTo>
                                  <a:pt x="810120" y="147447"/>
                                </a:moveTo>
                                <a:lnTo>
                                  <a:pt x="405117" y="147447"/>
                                </a:lnTo>
                                <a:lnTo>
                                  <a:pt x="405117" y="0"/>
                                </a:lnTo>
                                <a:lnTo>
                                  <a:pt x="0" y="0"/>
                                </a:lnTo>
                                <a:lnTo>
                                  <a:pt x="0" y="158127"/>
                                </a:lnTo>
                                <a:lnTo>
                                  <a:pt x="405003" y="158127"/>
                                </a:lnTo>
                                <a:lnTo>
                                  <a:pt x="405003" y="305574"/>
                                </a:lnTo>
                                <a:lnTo>
                                  <a:pt x="810120" y="305574"/>
                                </a:lnTo>
                                <a:lnTo>
                                  <a:pt x="810120" y="147447"/>
                                </a:lnTo>
                                <a:close/>
                              </a:path>
                              <a:path w="1995805" h="862330">
                                <a:moveTo>
                                  <a:pt x="1200378" y="305562"/>
                                </a:moveTo>
                                <a:lnTo>
                                  <a:pt x="810145" y="305562"/>
                                </a:lnTo>
                                <a:lnTo>
                                  <a:pt x="810145" y="463689"/>
                                </a:lnTo>
                                <a:lnTo>
                                  <a:pt x="1200378" y="463689"/>
                                </a:lnTo>
                                <a:lnTo>
                                  <a:pt x="1200378" y="305562"/>
                                </a:lnTo>
                                <a:close/>
                              </a:path>
                              <a:path w="1995805" h="862330">
                                <a:moveTo>
                                  <a:pt x="1590649" y="463892"/>
                                </a:moveTo>
                                <a:lnTo>
                                  <a:pt x="1200416" y="463892"/>
                                </a:lnTo>
                                <a:lnTo>
                                  <a:pt x="1200416" y="713613"/>
                                </a:lnTo>
                                <a:lnTo>
                                  <a:pt x="1590649" y="713613"/>
                                </a:lnTo>
                                <a:lnTo>
                                  <a:pt x="1590649" y="463892"/>
                                </a:lnTo>
                                <a:close/>
                              </a:path>
                              <a:path w="1995805" h="862330">
                                <a:moveTo>
                                  <a:pt x="1995805" y="703707"/>
                                </a:moveTo>
                                <a:lnTo>
                                  <a:pt x="1590687" y="703707"/>
                                </a:lnTo>
                                <a:lnTo>
                                  <a:pt x="1590687" y="861834"/>
                                </a:lnTo>
                                <a:lnTo>
                                  <a:pt x="1995805" y="861834"/>
                                </a:lnTo>
                                <a:lnTo>
                                  <a:pt x="1995805" y="703707"/>
                                </a:lnTo>
                                <a:close/>
                              </a:path>
                            </a:pathLst>
                          </a:custGeom>
                          <a:solidFill>
                            <a:srgbClr val="70AD47"/>
                          </a:solidFill>
                        </wps:spPr>
                        <wps:bodyPr wrap="square" lIns="0" tIns="0" rIns="0" bIns="0" rtlCol="0">
                          <a:prstTxWarp prst="textNoShape">
                            <a:avLst/>
                          </a:prstTxWarp>
                          <a:noAutofit/>
                        </wps:bodyPr>
                      </wps:wsp>
                      <wps:wsp>
                        <wps:cNvPr id="45" name="Graphic 45"/>
                        <wps:cNvSpPr/>
                        <wps:spPr>
                          <a:xfrm>
                            <a:off x="3168624" y="1193342"/>
                            <a:ext cx="1253490" cy="751205"/>
                          </a:xfrm>
                          <a:custGeom>
                            <a:avLst/>
                            <a:gdLst/>
                            <a:ahLst/>
                            <a:cxnLst/>
                            <a:rect l="l" t="t" r="r" b="b"/>
                            <a:pathLst>
                              <a:path w="1253490" h="751205">
                                <a:moveTo>
                                  <a:pt x="390232" y="0"/>
                                </a:moveTo>
                                <a:lnTo>
                                  <a:pt x="0" y="0"/>
                                </a:lnTo>
                                <a:lnTo>
                                  <a:pt x="0" y="249720"/>
                                </a:lnTo>
                                <a:lnTo>
                                  <a:pt x="390232" y="249720"/>
                                </a:lnTo>
                                <a:lnTo>
                                  <a:pt x="390232" y="0"/>
                                </a:lnTo>
                                <a:close/>
                              </a:path>
                              <a:path w="1253490" h="751205">
                                <a:moveTo>
                                  <a:pt x="818718" y="243586"/>
                                </a:moveTo>
                                <a:lnTo>
                                  <a:pt x="428498" y="243586"/>
                                </a:lnTo>
                                <a:lnTo>
                                  <a:pt x="428498" y="493306"/>
                                </a:lnTo>
                                <a:lnTo>
                                  <a:pt x="818718" y="493306"/>
                                </a:lnTo>
                                <a:lnTo>
                                  <a:pt x="818718" y="243586"/>
                                </a:lnTo>
                                <a:close/>
                              </a:path>
                              <a:path w="1253490" h="751205">
                                <a:moveTo>
                                  <a:pt x="1253451" y="500989"/>
                                </a:moveTo>
                                <a:lnTo>
                                  <a:pt x="863219" y="500989"/>
                                </a:lnTo>
                                <a:lnTo>
                                  <a:pt x="863219" y="750709"/>
                                </a:lnTo>
                                <a:lnTo>
                                  <a:pt x="1253451" y="750709"/>
                                </a:lnTo>
                                <a:lnTo>
                                  <a:pt x="1253451" y="500989"/>
                                </a:lnTo>
                                <a:close/>
                              </a:path>
                            </a:pathLst>
                          </a:custGeom>
                          <a:solidFill>
                            <a:srgbClr val="ED7D31"/>
                          </a:solidFill>
                        </wps:spPr>
                        <wps:bodyPr wrap="square" lIns="0" tIns="0" rIns="0" bIns="0" rtlCol="0">
                          <a:prstTxWarp prst="textNoShape">
                            <a:avLst/>
                          </a:prstTxWarp>
                          <a:noAutofit/>
                        </wps:bodyPr>
                      </wps:wsp>
                      <wps:wsp>
                        <wps:cNvPr id="46" name="Graphic 46"/>
                        <wps:cNvSpPr/>
                        <wps:spPr>
                          <a:xfrm>
                            <a:off x="4532858" y="1851736"/>
                            <a:ext cx="485140" cy="823594"/>
                          </a:xfrm>
                          <a:custGeom>
                            <a:avLst/>
                            <a:gdLst/>
                            <a:ahLst/>
                            <a:cxnLst/>
                            <a:rect l="l" t="t" r="r" b="b"/>
                            <a:pathLst>
                              <a:path w="485140" h="823594">
                                <a:moveTo>
                                  <a:pt x="485051" y="0"/>
                                </a:moveTo>
                                <a:lnTo>
                                  <a:pt x="0" y="0"/>
                                </a:lnTo>
                                <a:lnTo>
                                  <a:pt x="0" y="822972"/>
                                </a:lnTo>
                                <a:lnTo>
                                  <a:pt x="485051" y="822972"/>
                                </a:lnTo>
                                <a:lnTo>
                                  <a:pt x="485051" y="0"/>
                                </a:lnTo>
                                <a:close/>
                              </a:path>
                            </a:pathLst>
                          </a:custGeom>
                          <a:solidFill>
                            <a:srgbClr val="585858"/>
                          </a:solidFill>
                        </wps:spPr>
                        <wps:bodyPr wrap="square" lIns="0" tIns="0" rIns="0" bIns="0" rtlCol="0">
                          <a:prstTxWarp prst="textNoShape">
                            <a:avLst/>
                          </a:prstTxWarp>
                          <a:noAutofit/>
                        </wps:bodyPr>
                      </wps:wsp>
                      <wps:wsp>
                        <wps:cNvPr id="47" name="Graphic 47"/>
                        <wps:cNvSpPr/>
                        <wps:spPr>
                          <a:xfrm>
                            <a:off x="4532858" y="1851736"/>
                            <a:ext cx="485140" cy="823594"/>
                          </a:xfrm>
                          <a:custGeom>
                            <a:avLst/>
                            <a:gdLst/>
                            <a:ahLst/>
                            <a:cxnLst/>
                            <a:rect l="l" t="t" r="r" b="b"/>
                            <a:pathLst>
                              <a:path w="485140" h="823594">
                                <a:moveTo>
                                  <a:pt x="0" y="822972"/>
                                </a:moveTo>
                                <a:lnTo>
                                  <a:pt x="485051" y="822972"/>
                                </a:lnTo>
                                <a:lnTo>
                                  <a:pt x="485051" y="0"/>
                                </a:lnTo>
                                <a:lnTo>
                                  <a:pt x="0" y="0"/>
                                </a:lnTo>
                                <a:lnTo>
                                  <a:pt x="0" y="822972"/>
                                </a:lnTo>
                                <a:close/>
                              </a:path>
                            </a:pathLst>
                          </a:custGeom>
                          <a:ln w="12700">
                            <a:solidFill>
                              <a:srgbClr val="787878"/>
                            </a:solidFill>
                            <a:prstDash val="solid"/>
                          </a:ln>
                        </wps:spPr>
                        <wps:bodyPr wrap="square" lIns="0" tIns="0" rIns="0" bIns="0" rtlCol="0">
                          <a:prstTxWarp prst="textNoShape">
                            <a:avLst/>
                          </a:prstTxWarp>
                          <a:noAutofit/>
                        </wps:bodyPr>
                      </wps:wsp>
                      <wps:wsp>
                        <wps:cNvPr id="48" name="Graphic 48"/>
                        <wps:cNvSpPr/>
                        <wps:spPr>
                          <a:xfrm>
                            <a:off x="5595594" y="2714434"/>
                            <a:ext cx="517525" cy="238760"/>
                          </a:xfrm>
                          <a:custGeom>
                            <a:avLst/>
                            <a:gdLst/>
                            <a:ahLst/>
                            <a:cxnLst/>
                            <a:rect l="l" t="t" r="r" b="b"/>
                            <a:pathLst>
                              <a:path w="517525" h="238760">
                                <a:moveTo>
                                  <a:pt x="516928" y="0"/>
                                </a:moveTo>
                                <a:lnTo>
                                  <a:pt x="0" y="0"/>
                                </a:lnTo>
                                <a:lnTo>
                                  <a:pt x="0" y="238137"/>
                                </a:lnTo>
                                <a:lnTo>
                                  <a:pt x="516928" y="238137"/>
                                </a:lnTo>
                                <a:lnTo>
                                  <a:pt x="516928" y="0"/>
                                </a:lnTo>
                                <a:close/>
                              </a:path>
                            </a:pathLst>
                          </a:custGeom>
                          <a:solidFill>
                            <a:srgbClr val="7030A0"/>
                          </a:solidFill>
                        </wps:spPr>
                        <wps:bodyPr wrap="square" lIns="0" tIns="0" rIns="0" bIns="0" rtlCol="0">
                          <a:prstTxWarp prst="textNoShape">
                            <a:avLst/>
                          </a:prstTxWarp>
                          <a:noAutofit/>
                        </wps:bodyPr>
                      </wps:wsp>
                      <wps:wsp>
                        <wps:cNvPr id="49" name="Graphic 49"/>
                        <wps:cNvSpPr/>
                        <wps:spPr>
                          <a:xfrm>
                            <a:off x="5595594" y="2714434"/>
                            <a:ext cx="517525" cy="238760"/>
                          </a:xfrm>
                          <a:custGeom>
                            <a:avLst/>
                            <a:gdLst/>
                            <a:ahLst/>
                            <a:cxnLst/>
                            <a:rect l="l" t="t" r="r" b="b"/>
                            <a:pathLst>
                              <a:path w="517525" h="238760">
                                <a:moveTo>
                                  <a:pt x="0" y="238137"/>
                                </a:moveTo>
                                <a:lnTo>
                                  <a:pt x="516928" y="238137"/>
                                </a:lnTo>
                                <a:lnTo>
                                  <a:pt x="516928" y="0"/>
                                </a:lnTo>
                                <a:lnTo>
                                  <a:pt x="0" y="0"/>
                                </a:lnTo>
                                <a:lnTo>
                                  <a:pt x="0" y="238137"/>
                                </a:lnTo>
                                <a:close/>
                              </a:path>
                            </a:pathLst>
                          </a:custGeom>
                          <a:ln w="12700">
                            <a:solidFill>
                              <a:srgbClr val="787878"/>
                            </a:solidFill>
                            <a:prstDash val="solid"/>
                          </a:ln>
                        </wps:spPr>
                        <wps:bodyPr wrap="square" lIns="0" tIns="0" rIns="0" bIns="0" rtlCol="0">
                          <a:prstTxWarp prst="textNoShape">
                            <a:avLst/>
                          </a:prstTxWarp>
                          <a:noAutofit/>
                        </wps:bodyPr>
                      </wps:wsp>
                      <pic:pic xmlns:pic="http://schemas.openxmlformats.org/drawingml/2006/picture">
                        <pic:nvPicPr>
                          <pic:cNvPr id="50" name="Image 50"/>
                          <pic:cNvPicPr/>
                        </pic:nvPicPr>
                        <pic:blipFill>
                          <a:blip r:embed="rId11" cstate="print"/>
                          <a:stretch>
                            <a:fillRect/>
                          </a:stretch>
                        </pic:blipFill>
                        <pic:spPr>
                          <a:xfrm>
                            <a:off x="4665573" y="54813"/>
                            <a:ext cx="256108" cy="1889760"/>
                          </a:xfrm>
                          <a:prstGeom prst="rect">
                            <a:avLst/>
                          </a:prstGeom>
                        </pic:spPr>
                      </pic:pic>
                      <wps:wsp>
                        <wps:cNvPr id="51" name="Graphic 51"/>
                        <wps:cNvSpPr/>
                        <wps:spPr>
                          <a:xfrm>
                            <a:off x="4730470" y="157937"/>
                            <a:ext cx="77470" cy="1633855"/>
                          </a:xfrm>
                          <a:custGeom>
                            <a:avLst/>
                            <a:gdLst/>
                            <a:ahLst/>
                            <a:cxnLst/>
                            <a:rect l="l" t="t" r="r" b="b"/>
                            <a:pathLst>
                              <a:path w="77470" h="1633855">
                                <a:moveTo>
                                  <a:pt x="28581" y="1557655"/>
                                </a:moveTo>
                                <a:lnTo>
                                  <a:pt x="0" y="1557655"/>
                                </a:lnTo>
                                <a:lnTo>
                                  <a:pt x="38100" y="1633855"/>
                                </a:lnTo>
                                <a:lnTo>
                                  <a:pt x="69850" y="1570355"/>
                                </a:lnTo>
                                <a:lnTo>
                                  <a:pt x="28575" y="1570355"/>
                                </a:lnTo>
                                <a:lnTo>
                                  <a:pt x="28581" y="1557655"/>
                                </a:lnTo>
                                <a:close/>
                              </a:path>
                              <a:path w="77470" h="1633855">
                                <a:moveTo>
                                  <a:pt x="29330" y="76120"/>
                                </a:moveTo>
                                <a:lnTo>
                                  <a:pt x="28575" y="1570355"/>
                                </a:lnTo>
                                <a:lnTo>
                                  <a:pt x="47625" y="1570355"/>
                                </a:lnTo>
                                <a:lnTo>
                                  <a:pt x="48380" y="76152"/>
                                </a:lnTo>
                                <a:lnTo>
                                  <a:pt x="29330" y="76120"/>
                                </a:lnTo>
                                <a:close/>
                              </a:path>
                              <a:path w="77470" h="1633855">
                                <a:moveTo>
                                  <a:pt x="76200" y="1557655"/>
                                </a:moveTo>
                                <a:lnTo>
                                  <a:pt x="47631" y="1557655"/>
                                </a:lnTo>
                                <a:lnTo>
                                  <a:pt x="47625" y="1570355"/>
                                </a:lnTo>
                                <a:lnTo>
                                  <a:pt x="69850" y="1570355"/>
                                </a:lnTo>
                                <a:lnTo>
                                  <a:pt x="76200" y="1557655"/>
                                </a:lnTo>
                                <a:close/>
                              </a:path>
                              <a:path w="77470" h="1633855">
                                <a:moveTo>
                                  <a:pt x="70548" y="63373"/>
                                </a:moveTo>
                                <a:lnTo>
                                  <a:pt x="29336" y="63373"/>
                                </a:lnTo>
                                <a:lnTo>
                                  <a:pt x="48386" y="63500"/>
                                </a:lnTo>
                                <a:lnTo>
                                  <a:pt x="48380" y="76152"/>
                                </a:lnTo>
                                <a:lnTo>
                                  <a:pt x="76961" y="76200"/>
                                </a:lnTo>
                                <a:lnTo>
                                  <a:pt x="70548" y="63373"/>
                                </a:lnTo>
                                <a:close/>
                              </a:path>
                              <a:path w="77470" h="1633855">
                                <a:moveTo>
                                  <a:pt x="29336" y="63373"/>
                                </a:moveTo>
                                <a:lnTo>
                                  <a:pt x="29330" y="76120"/>
                                </a:lnTo>
                                <a:lnTo>
                                  <a:pt x="48380" y="76152"/>
                                </a:lnTo>
                                <a:lnTo>
                                  <a:pt x="48386" y="63500"/>
                                </a:lnTo>
                                <a:lnTo>
                                  <a:pt x="29336" y="63373"/>
                                </a:lnTo>
                                <a:close/>
                              </a:path>
                              <a:path w="77470" h="1633855">
                                <a:moveTo>
                                  <a:pt x="38861" y="0"/>
                                </a:moveTo>
                                <a:lnTo>
                                  <a:pt x="761" y="76073"/>
                                </a:lnTo>
                                <a:lnTo>
                                  <a:pt x="29330" y="76120"/>
                                </a:lnTo>
                                <a:lnTo>
                                  <a:pt x="29336" y="63373"/>
                                </a:lnTo>
                                <a:lnTo>
                                  <a:pt x="70548" y="63373"/>
                                </a:lnTo>
                                <a:lnTo>
                                  <a:pt x="38861" y="0"/>
                                </a:lnTo>
                                <a:close/>
                              </a:path>
                            </a:pathLst>
                          </a:custGeom>
                          <a:solidFill>
                            <a:srgbClr val="4472C4"/>
                          </a:solidFill>
                        </wps:spPr>
                        <wps:bodyPr wrap="square" lIns="0" tIns="0" rIns="0" bIns="0" rtlCol="0">
                          <a:prstTxWarp prst="textNoShape">
                            <a:avLst/>
                          </a:prstTxWarp>
                          <a:noAutofit/>
                        </wps:bodyPr>
                      </wps:wsp>
                      <pic:pic xmlns:pic="http://schemas.openxmlformats.org/drawingml/2006/picture">
                        <pic:nvPicPr>
                          <pic:cNvPr id="52" name="Image 52"/>
                          <pic:cNvPicPr/>
                        </pic:nvPicPr>
                        <pic:blipFill>
                          <a:blip r:embed="rId12" cstate="print"/>
                          <a:stretch>
                            <a:fillRect/>
                          </a:stretch>
                        </pic:blipFill>
                        <pic:spPr>
                          <a:xfrm>
                            <a:off x="4616805" y="1810458"/>
                            <a:ext cx="573011" cy="121973"/>
                          </a:xfrm>
                          <a:prstGeom prst="rect">
                            <a:avLst/>
                          </a:prstGeom>
                        </pic:spPr>
                      </pic:pic>
                      <wps:wsp>
                        <wps:cNvPr id="53" name="Graphic 53"/>
                        <wps:cNvSpPr/>
                        <wps:spPr>
                          <a:xfrm>
                            <a:off x="4669383" y="1834845"/>
                            <a:ext cx="462915" cy="1270"/>
                          </a:xfrm>
                          <a:custGeom>
                            <a:avLst/>
                            <a:gdLst/>
                            <a:ahLst/>
                            <a:cxnLst/>
                            <a:rect l="l" t="t" r="r" b="b"/>
                            <a:pathLst>
                              <a:path w="462915" h="1270">
                                <a:moveTo>
                                  <a:pt x="0" y="1016"/>
                                </a:moveTo>
                                <a:lnTo>
                                  <a:pt x="462407" y="0"/>
                                </a:lnTo>
                              </a:path>
                            </a:pathLst>
                          </a:custGeom>
                          <a:ln w="19050">
                            <a:solidFill>
                              <a:srgbClr val="C55A11"/>
                            </a:solidFill>
                            <a:prstDash val="solid"/>
                          </a:ln>
                        </wps:spPr>
                        <wps:bodyPr wrap="square" lIns="0" tIns="0" rIns="0" bIns="0" rtlCol="0">
                          <a:prstTxWarp prst="textNoShape">
                            <a:avLst/>
                          </a:prstTxWarp>
                          <a:noAutofit/>
                        </wps:bodyPr>
                      </wps:wsp>
                      <wps:wsp>
                        <wps:cNvPr id="54" name="Textbox 54"/>
                        <wps:cNvSpPr txBox="1"/>
                        <wps:spPr>
                          <a:xfrm>
                            <a:off x="608990" y="193624"/>
                            <a:ext cx="344170" cy="76200"/>
                          </a:xfrm>
                          <a:prstGeom prst="rect">
                            <a:avLst/>
                          </a:prstGeom>
                        </wps:spPr>
                        <wps:txbx>
                          <w:txbxContent>
                            <w:p>
                              <w:pPr>
                                <w:spacing w:line="120" w:lineRule="exact"/>
                                <w:rPr>
                                  <w:rFonts w:ascii="Calibri"/>
                                  <w:b/>
                                  <w:sz w:val="12"/>
                                </w:rPr>
                              </w:pPr>
                              <w:r>
                                <w:rPr>
                                  <w:rFonts w:ascii="Calibri"/>
                                  <w:b/>
                                  <w:spacing w:val="-2"/>
                                  <w:sz w:val="12"/>
                                </w:rPr>
                                <w:t>2025-</w:t>
                              </w:r>
                              <w:r>
                                <w:rPr>
                                  <w:rFonts w:ascii="Calibri"/>
                                  <w:b/>
                                  <w:spacing w:val="-4"/>
                                  <w:sz w:val="12"/>
                                </w:rPr>
                                <w:t>2030</w:t>
                              </w:r>
                            </w:p>
                          </w:txbxContent>
                        </wps:txbx>
                        <wps:bodyPr wrap="square" lIns="0" tIns="0" rIns="0" bIns="0" rtlCol="0">
                          <a:noAutofit/>
                        </wps:bodyPr>
                      </wps:wsp>
                      <wps:wsp>
                        <wps:cNvPr id="55" name="Textbox 55"/>
                        <wps:cNvSpPr txBox="1"/>
                        <wps:spPr>
                          <a:xfrm>
                            <a:off x="1101191" y="760933"/>
                            <a:ext cx="361950" cy="242570"/>
                          </a:xfrm>
                          <a:prstGeom prst="rect">
                            <a:avLst/>
                          </a:prstGeom>
                        </wps:spPr>
                        <wps:txbx>
                          <w:txbxContent>
                            <w:p>
                              <w:pPr>
                                <w:spacing w:line="102" w:lineRule="exact"/>
                                <w:ind w:left="83"/>
                                <w:rPr>
                                  <w:rFonts w:ascii="Calibri" w:hAnsi="Calibri"/>
                                  <w:b/>
                                  <w:sz w:val="10"/>
                                </w:rPr>
                              </w:pPr>
                              <w:r>
                                <w:rPr>
                                  <w:rFonts w:ascii="Calibri" w:hAnsi="Calibri"/>
                                  <w:b/>
                                  <w:spacing w:val="-2"/>
                                  <w:sz w:val="10"/>
                                </w:rPr>
                                <w:t>Efficacité</w:t>
                              </w:r>
                            </w:p>
                            <w:p>
                              <w:pPr>
                                <w:spacing w:line="278" w:lineRule="auto"/>
                                <w:ind w:firstLine="19"/>
                                <w:rPr>
                                  <w:rFonts w:ascii="Calibri" w:hAnsi="Calibri"/>
                                  <w:b/>
                                  <w:sz w:val="10"/>
                                </w:rPr>
                              </w:pPr>
                              <w:r>
                                <w:rPr>
                                  <w:rFonts w:ascii="Calibri" w:hAnsi="Calibri"/>
                                  <w:b/>
                                  <w:spacing w:val="-2"/>
                                  <w:sz w:val="10"/>
                                </w:rPr>
                                <w:t>énergétique</w:t>
                              </w:r>
                              <w:r>
                                <w:rPr>
                                  <w:rFonts w:ascii="Calibri" w:hAnsi="Calibri"/>
                                  <w:b/>
                                  <w:spacing w:val="40"/>
                                  <w:sz w:val="10"/>
                                </w:rPr>
                                <w:t xml:space="preserve"> </w:t>
                              </w:r>
                              <w:r>
                                <w:rPr>
                                  <w:rFonts w:ascii="Calibri" w:hAnsi="Calibri"/>
                                  <w:b/>
                                  <w:sz w:val="10"/>
                                </w:rPr>
                                <w:t>de</w:t>
                              </w:r>
                              <w:r>
                                <w:rPr>
                                  <w:rFonts w:ascii="Calibri" w:hAnsi="Calibri"/>
                                  <w:b/>
                                  <w:spacing w:val="2"/>
                                  <w:sz w:val="10"/>
                                </w:rPr>
                                <w:t xml:space="preserve"> </w:t>
                              </w:r>
                              <w:r>
                                <w:rPr>
                                  <w:rFonts w:ascii="Calibri" w:hAnsi="Calibri"/>
                                  <w:b/>
                                  <w:spacing w:val="-2"/>
                                  <w:sz w:val="10"/>
                                </w:rPr>
                                <w:t>l’industrie</w:t>
                              </w:r>
                            </w:p>
                          </w:txbxContent>
                        </wps:txbx>
                        <wps:bodyPr wrap="square" lIns="0" tIns="0" rIns="0" bIns="0" rtlCol="0">
                          <a:noAutofit/>
                        </wps:bodyPr>
                      </wps:wsp>
                      <wps:wsp>
                        <wps:cNvPr id="56" name="Textbox 56"/>
                        <wps:cNvSpPr txBox="1"/>
                        <wps:spPr>
                          <a:xfrm>
                            <a:off x="1550771" y="791413"/>
                            <a:ext cx="349250" cy="64135"/>
                          </a:xfrm>
                          <a:prstGeom prst="rect">
                            <a:avLst/>
                          </a:prstGeom>
                        </wps:spPr>
                        <wps:txbx>
                          <w:txbxContent>
                            <w:p>
                              <w:pPr>
                                <w:spacing w:line="101" w:lineRule="exact"/>
                                <w:rPr>
                                  <w:rFonts w:ascii="Calibri"/>
                                  <w:b/>
                                  <w:sz w:val="10"/>
                                </w:rPr>
                              </w:pPr>
                              <w:r>
                                <w:rPr>
                                  <w:rFonts w:ascii="Calibri"/>
                                  <w:b/>
                                  <w:spacing w:val="-2"/>
                                  <w:sz w:val="10"/>
                                </w:rPr>
                                <w:t>Changement</w:t>
                              </w:r>
                            </w:p>
                          </w:txbxContent>
                        </wps:txbx>
                        <wps:bodyPr wrap="square" lIns="0" tIns="0" rIns="0" bIns="0" rtlCol="0">
                          <a:noAutofit/>
                        </wps:bodyPr>
                      </wps:wsp>
                      <wps:wsp>
                        <wps:cNvPr id="57" name="Textbox 57"/>
                        <wps:cNvSpPr txBox="1"/>
                        <wps:spPr>
                          <a:xfrm>
                            <a:off x="1999208" y="837133"/>
                            <a:ext cx="255270" cy="64135"/>
                          </a:xfrm>
                          <a:prstGeom prst="rect">
                            <a:avLst/>
                          </a:prstGeom>
                        </wps:spPr>
                        <wps:txbx>
                          <w:txbxContent>
                            <w:p>
                              <w:pPr>
                                <w:spacing w:line="101" w:lineRule="exact"/>
                                <w:rPr>
                                  <w:rFonts w:ascii="Calibri" w:hAnsi="Calibri"/>
                                  <w:b/>
                                  <w:sz w:val="10"/>
                                </w:rPr>
                              </w:pPr>
                              <w:r>
                                <w:rPr>
                                  <w:rFonts w:ascii="Calibri" w:hAnsi="Calibri"/>
                                  <w:b/>
                                  <w:spacing w:val="-2"/>
                                  <w:sz w:val="10"/>
                                </w:rPr>
                                <w:t>Efficacité</w:t>
                              </w:r>
                            </w:p>
                          </w:txbxContent>
                        </wps:txbx>
                        <wps:bodyPr wrap="square" lIns="0" tIns="0" rIns="0" bIns="0" rtlCol="0">
                          <a:noAutofit/>
                        </wps:bodyPr>
                      </wps:wsp>
                      <wps:wsp>
                        <wps:cNvPr id="58" name="Textbox 58"/>
                        <wps:cNvSpPr txBox="1"/>
                        <wps:spPr>
                          <a:xfrm>
                            <a:off x="1543151" y="914857"/>
                            <a:ext cx="751205" cy="119380"/>
                          </a:xfrm>
                          <a:prstGeom prst="rect">
                            <a:avLst/>
                          </a:prstGeom>
                        </wps:spPr>
                        <wps:txbx>
                          <w:txbxContent>
                            <w:p>
                              <w:pPr>
                                <w:spacing w:line="85" w:lineRule="exact"/>
                                <w:ind w:left="655"/>
                                <w:rPr>
                                  <w:rFonts w:ascii="Calibri" w:hAnsi="Calibri"/>
                                  <w:b/>
                                  <w:sz w:val="10"/>
                                </w:rPr>
                              </w:pPr>
                              <w:r>
                                <w:rPr>
                                  <w:rFonts w:ascii="Calibri" w:hAnsi="Calibri"/>
                                  <w:b/>
                                  <w:spacing w:val="-2"/>
                                  <w:sz w:val="10"/>
                                </w:rPr>
                                <w:t>énergétique</w:t>
                              </w:r>
                            </w:p>
                            <w:p>
                              <w:pPr>
                                <w:spacing w:line="103" w:lineRule="exact"/>
                                <w:rPr>
                                  <w:rFonts w:ascii="Calibri"/>
                                  <w:b/>
                                  <w:sz w:val="10"/>
                                </w:rPr>
                              </w:pPr>
                              <w:r>
                                <w:rPr>
                                  <w:rFonts w:ascii="Calibri"/>
                                  <w:b/>
                                  <w:spacing w:val="-2"/>
                                  <w:sz w:val="10"/>
                                </w:rPr>
                                <w:t>combustibles</w:t>
                              </w:r>
                            </w:p>
                          </w:txbxContent>
                        </wps:txbx>
                        <wps:bodyPr wrap="square" lIns="0" tIns="0" rIns="0" bIns="0" rtlCol="0">
                          <a:noAutofit/>
                        </wps:bodyPr>
                      </wps:wsp>
                      <wps:wsp>
                        <wps:cNvPr id="59" name="Textbox 59"/>
                        <wps:cNvSpPr txBox="1"/>
                        <wps:spPr>
                          <a:xfrm>
                            <a:off x="1672691" y="879805"/>
                            <a:ext cx="105410" cy="64135"/>
                          </a:xfrm>
                          <a:prstGeom prst="rect">
                            <a:avLst/>
                          </a:prstGeom>
                        </wps:spPr>
                        <wps:txbx>
                          <w:txbxContent>
                            <w:p>
                              <w:pPr>
                                <w:spacing w:line="101" w:lineRule="exact"/>
                                <w:rPr>
                                  <w:rFonts w:ascii="Calibri"/>
                                  <w:b/>
                                  <w:sz w:val="10"/>
                                </w:rPr>
                              </w:pPr>
                              <w:r>
                                <w:rPr>
                                  <w:rFonts w:ascii="Calibri"/>
                                  <w:b/>
                                  <w:spacing w:val="-5"/>
                                  <w:sz w:val="10"/>
                                </w:rPr>
                                <w:t>des</w:t>
                              </w:r>
                            </w:p>
                          </w:txbxContent>
                        </wps:txbx>
                        <wps:bodyPr wrap="square" lIns="0" tIns="0" rIns="0" bIns="0" rtlCol="0">
                          <a:noAutofit/>
                        </wps:bodyPr>
                      </wps:wsp>
                      <wps:wsp>
                        <wps:cNvPr id="60" name="Textbox 60"/>
                        <wps:cNvSpPr txBox="1"/>
                        <wps:spPr>
                          <a:xfrm>
                            <a:off x="1593443" y="1058113"/>
                            <a:ext cx="262255" cy="154305"/>
                          </a:xfrm>
                          <a:prstGeom prst="rect">
                            <a:avLst/>
                          </a:prstGeom>
                        </wps:spPr>
                        <wps:txbx>
                          <w:txbxContent>
                            <w:p>
                              <w:pPr>
                                <w:spacing w:line="102" w:lineRule="exact"/>
                                <w:ind w:left="48"/>
                                <w:rPr>
                                  <w:rFonts w:ascii="Calibri"/>
                                  <w:b/>
                                  <w:sz w:val="10"/>
                                </w:rPr>
                              </w:pPr>
                              <w:r>
                                <w:rPr>
                                  <w:rFonts w:ascii="Calibri"/>
                                  <w:b/>
                                  <w:sz w:val="10"/>
                                </w:rPr>
                                <w:t>pour</w:t>
                              </w:r>
                              <w:r>
                                <w:rPr>
                                  <w:rFonts w:ascii="Calibri"/>
                                  <w:b/>
                                  <w:spacing w:val="-1"/>
                                  <w:sz w:val="10"/>
                                </w:rPr>
                                <w:t xml:space="preserve"> </w:t>
                              </w:r>
                              <w:r>
                                <w:rPr>
                                  <w:rFonts w:ascii="Calibri"/>
                                  <w:b/>
                                  <w:spacing w:val="-5"/>
                                  <w:sz w:val="10"/>
                                </w:rPr>
                                <w:t>le</w:t>
                              </w:r>
                            </w:p>
                            <w:p>
                              <w:pPr>
                                <w:spacing w:before="19" w:line="120" w:lineRule="exact"/>
                                <w:rPr>
                                  <w:rFonts w:ascii="Calibri"/>
                                  <w:b/>
                                  <w:sz w:val="10"/>
                                </w:rPr>
                              </w:pPr>
                              <w:r>
                                <w:rPr>
                                  <w:rFonts w:ascii="Calibri"/>
                                  <w:b/>
                                  <w:spacing w:val="-2"/>
                                  <w:sz w:val="10"/>
                                </w:rPr>
                                <w:t>transport</w:t>
                              </w:r>
                            </w:p>
                          </w:txbxContent>
                        </wps:txbx>
                        <wps:bodyPr wrap="square" lIns="0" tIns="0" rIns="0" bIns="0" rtlCol="0">
                          <a:noAutofit/>
                        </wps:bodyPr>
                      </wps:wsp>
                      <wps:wsp>
                        <wps:cNvPr id="61" name="Textbox 61"/>
                        <wps:cNvSpPr txBox="1"/>
                        <wps:spPr>
                          <a:xfrm>
                            <a:off x="1985492" y="992581"/>
                            <a:ext cx="2529840" cy="1229995"/>
                          </a:xfrm>
                          <a:prstGeom prst="rect">
                            <a:avLst/>
                          </a:prstGeom>
                        </wps:spPr>
                        <wps:txbx>
                          <w:txbxContent>
                            <w:p>
                              <w:pPr>
                                <w:spacing w:line="101" w:lineRule="exact"/>
                                <w:ind w:right="3557"/>
                                <w:jc w:val="center"/>
                                <w:rPr>
                                  <w:rFonts w:ascii="Calibri"/>
                                  <w:b/>
                                  <w:sz w:val="10"/>
                                </w:rPr>
                              </w:pPr>
                              <w:r>
                                <w:rPr>
                                  <w:rFonts w:ascii="Calibri"/>
                                  <w:b/>
                                  <w:spacing w:val="-5"/>
                                  <w:sz w:val="10"/>
                                </w:rPr>
                                <w:t>des</w:t>
                              </w:r>
                            </w:p>
                            <w:p>
                              <w:pPr>
                                <w:spacing w:line="141" w:lineRule="exact"/>
                                <w:ind w:right="2899"/>
                                <w:jc w:val="center"/>
                                <w:rPr>
                                  <w:rFonts w:ascii="Calibri" w:hAnsi="Calibri"/>
                                  <w:b/>
                                  <w:sz w:val="10"/>
                                </w:rPr>
                              </w:pPr>
                              <w:r>
                                <w:rPr>
                                  <w:rFonts w:ascii="Calibri" w:hAnsi="Calibri"/>
                                  <w:b/>
                                  <w:position w:val="2"/>
                                  <w:sz w:val="10"/>
                                </w:rPr>
                                <w:t>bâtiments</w:t>
                              </w:r>
                              <w:r>
                                <w:rPr>
                                  <w:rFonts w:ascii="Calibri" w:hAnsi="Calibri"/>
                                  <w:b/>
                                  <w:spacing w:val="42"/>
                                  <w:position w:val="2"/>
                                  <w:sz w:val="10"/>
                                </w:rPr>
                                <w:t xml:space="preserve">  </w:t>
                              </w:r>
                              <w:r>
                                <w:rPr>
                                  <w:rFonts w:ascii="Calibri" w:hAnsi="Calibri"/>
                                  <w:b/>
                                  <w:spacing w:val="-2"/>
                                  <w:sz w:val="10"/>
                                </w:rPr>
                                <w:t>Électrificatio</w:t>
                              </w:r>
                            </w:p>
                            <w:p>
                              <w:pPr>
                                <w:ind w:right="2335"/>
                                <w:jc w:val="center"/>
                                <w:rPr>
                                  <w:rFonts w:ascii="Calibri"/>
                                  <w:b/>
                                  <w:sz w:val="10"/>
                                </w:rPr>
                              </w:pPr>
                              <w:r>
                                <w:rPr>
                                  <w:rFonts w:ascii="Calibri"/>
                                  <w:b/>
                                  <w:sz w:val="10"/>
                                </w:rPr>
                                <w:t xml:space="preserve">n </w:t>
                              </w:r>
                              <w:r>
                                <w:rPr>
                                  <w:rFonts w:ascii="Calibri"/>
                                  <w:b/>
                                  <w:spacing w:val="-5"/>
                                  <w:sz w:val="10"/>
                                </w:rPr>
                                <w:t>de</w:t>
                              </w:r>
                            </w:p>
                            <w:p>
                              <w:pPr>
                                <w:ind w:right="1647"/>
                                <w:jc w:val="center"/>
                                <w:rPr>
                                  <w:rFonts w:ascii="Calibri" w:hAnsi="Calibri"/>
                                  <w:b/>
                                  <w:sz w:val="10"/>
                                </w:rPr>
                              </w:pPr>
                              <w:r>
                                <w:rPr>
                                  <w:rFonts w:ascii="Calibri" w:hAnsi="Calibri"/>
                                  <w:b/>
                                  <w:position w:val="1"/>
                                  <w:sz w:val="10"/>
                                </w:rPr>
                                <w:t>l’industrie</w:t>
                              </w:r>
                              <w:r>
                                <w:rPr>
                                  <w:rFonts w:ascii="Calibri" w:hAnsi="Calibri"/>
                                  <w:b/>
                                  <w:spacing w:val="58"/>
                                  <w:position w:val="1"/>
                                  <w:sz w:val="10"/>
                                </w:rPr>
                                <w:t xml:space="preserve"> </w:t>
                              </w:r>
                              <w:r>
                                <w:rPr>
                                  <w:rFonts w:ascii="Calibri" w:hAnsi="Calibri"/>
                                  <w:b/>
                                  <w:sz w:val="10"/>
                                </w:rPr>
                                <w:t>Utilisation</w:t>
                              </w:r>
                              <w:r>
                                <w:rPr>
                                  <w:rFonts w:ascii="Calibri" w:hAnsi="Calibri"/>
                                  <w:b/>
                                  <w:spacing w:val="-3"/>
                                  <w:sz w:val="10"/>
                                </w:rPr>
                                <w:t xml:space="preserve"> </w:t>
                              </w:r>
                              <w:r>
                                <w:rPr>
                                  <w:rFonts w:ascii="Calibri" w:hAnsi="Calibri"/>
                                  <w:b/>
                                  <w:spacing w:val="-5"/>
                                  <w:sz w:val="10"/>
                                </w:rPr>
                                <w:t>des</w:t>
                              </w:r>
                            </w:p>
                            <w:p>
                              <w:pPr>
                                <w:spacing w:before="17" w:line="278" w:lineRule="auto"/>
                                <w:ind w:left="997" w:right="2128"/>
                                <w:jc w:val="center"/>
                                <w:rPr>
                                  <w:rFonts w:ascii="Calibri" w:hAnsi="Calibri"/>
                                  <w:b/>
                                  <w:sz w:val="10"/>
                                </w:rPr>
                              </w:pPr>
                              <w:r>
                                <w:rPr>
                                  <w:rFonts w:ascii="Calibri" w:hAnsi="Calibri"/>
                                  <w:b/>
                                  <w:spacing w:val="-2"/>
                                  <w:sz w:val="10"/>
                                </w:rPr>
                                <w:t>énergies</w:t>
                              </w:r>
                              <w:r>
                                <w:rPr>
                                  <w:rFonts w:ascii="Calibri" w:hAnsi="Calibri"/>
                                  <w:b/>
                                  <w:spacing w:val="40"/>
                                  <w:sz w:val="10"/>
                                </w:rPr>
                                <w:t xml:space="preserve"> </w:t>
                              </w:r>
                              <w:r>
                                <w:rPr>
                                  <w:rFonts w:ascii="Calibri" w:hAnsi="Calibri"/>
                                  <w:b/>
                                  <w:spacing w:val="-2"/>
                                  <w:sz w:val="10"/>
                                </w:rPr>
                                <w:t>renouvelables</w:t>
                              </w:r>
                            </w:p>
                            <w:p>
                              <w:pPr>
                                <w:spacing w:line="112" w:lineRule="exact"/>
                                <w:ind w:left="121"/>
                                <w:jc w:val="center"/>
                                <w:rPr>
                                  <w:rFonts w:ascii="Calibri" w:hAnsi="Calibri"/>
                                  <w:b/>
                                  <w:sz w:val="10"/>
                                </w:rPr>
                              </w:pPr>
                              <w:r>
                                <w:rPr>
                                  <w:rFonts w:ascii="Calibri" w:hAnsi="Calibri"/>
                                  <w:b/>
                                  <w:spacing w:val="-2"/>
                                  <w:sz w:val="10"/>
                                </w:rPr>
                                <w:t>Décarbonation</w:t>
                              </w:r>
                              <w:r>
                                <w:rPr>
                                  <w:rFonts w:ascii="Calibri" w:hAnsi="Calibri"/>
                                  <w:b/>
                                  <w:spacing w:val="10"/>
                                  <w:sz w:val="10"/>
                                </w:rPr>
                                <w:t xml:space="preserve"> </w:t>
                              </w:r>
                              <w:r>
                                <w:rPr>
                                  <w:rFonts w:ascii="Calibri" w:hAnsi="Calibri"/>
                                  <w:b/>
                                  <w:spacing w:val="-2"/>
                                  <w:sz w:val="10"/>
                                </w:rPr>
                                <w:t>de</w:t>
                              </w:r>
                              <w:r>
                                <w:rPr>
                                  <w:rFonts w:ascii="Calibri" w:hAnsi="Calibri"/>
                                  <w:b/>
                                  <w:spacing w:val="8"/>
                                  <w:sz w:val="10"/>
                                </w:rPr>
                                <w:t xml:space="preserve"> </w:t>
                              </w:r>
                              <w:r>
                                <w:rPr>
                                  <w:rFonts w:ascii="Calibri" w:hAnsi="Calibri"/>
                                  <w:b/>
                                  <w:spacing w:val="-5"/>
                                  <w:sz w:val="10"/>
                                </w:rPr>
                                <w:t>la</w:t>
                              </w:r>
                            </w:p>
                            <w:p>
                              <w:pPr>
                                <w:ind w:left="1607" w:right="1482" w:hanging="1"/>
                                <w:jc w:val="center"/>
                                <w:rPr>
                                  <w:rFonts w:ascii="Calibri" w:hAnsi="Calibri"/>
                                  <w:b/>
                                  <w:sz w:val="10"/>
                                </w:rPr>
                              </w:pPr>
                              <w:r>
                                <w:rPr>
                                  <w:rFonts w:ascii="Calibri" w:hAnsi="Calibri"/>
                                  <w:b/>
                                  <w:spacing w:val="-2"/>
                                  <w:sz w:val="10"/>
                                </w:rPr>
                                <w:t>chaîne</w:t>
                              </w:r>
                              <w:r>
                                <w:rPr>
                                  <w:rFonts w:ascii="Calibri" w:hAnsi="Calibri"/>
                                  <w:b/>
                                  <w:spacing w:val="40"/>
                                  <w:sz w:val="10"/>
                                </w:rPr>
                                <w:t xml:space="preserve"> </w:t>
                              </w:r>
                              <w:r>
                                <w:rPr>
                                  <w:rFonts w:ascii="Calibri" w:hAnsi="Calibri"/>
                                  <w:b/>
                                  <w:spacing w:val="-2"/>
                                  <w:sz w:val="10"/>
                                </w:rPr>
                                <w:t>d'approvisionnement</w:t>
                              </w:r>
                            </w:p>
                            <w:p>
                              <w:pPr>
                                <w:ind w:left="2370" w:right="748"/>
                                <w:jc w:val="center"/>
                                <w:rPr>
                                  <w:rFonts w:ascii="Calibri" w:hAnsi="Calibri"/>
                                  <w:b/>
                                  <w:sz w:val="10"/>
                                </w:rPr>
                              </w:pPr>
                              <w:r>
                                <w:rPr>
                                  <w:rFonts w:ascii="Calibri" w:hAnsi="Calibri"/>
                                  <w:b/>
                                  <w:sz w:val="10"/>
                                </w:rPr>
                                <w:t>Efficacité dans la</w:t>
                              </w:r>
                              <w:r>
                                <w:rPr>
                                  <w:rFonts w:ascii="Calibri" w:hAnsi="Calibri"/>
                                  <w:b/>
                                  <w:spacing w:val="40"/>
                                  <w:sz w:val="10"/>
                                </w:rPr>
                                <w:t xml:space="preserve"> </w:t>
                              </w:r>
                              <w:r>
                                <w:rPr>
                                  <w:rFonts w:ascii="Calibri" w:hAnsi="Calibri"/>
                                  <w:b/>
                                  <w:sz w:val="10"/>
                                </w:rPr>
                                <w:t>phase</w:t>
                              </w:r>
                              <w:r>
                                <w:rPr>
                                  <w:rFonts w:ascii="Calibri" w:hAnsi="Calibri"/>
                                  <w:b/>
                                  <w:spacing w:val="-6"/>
                                  <w:sz w:val="10"/>
                                </w:rPr>
                                <w:t xml:space="preserve"> </w:t>
                              </w:r>
                              <w:r>
                                <w:rPr>
                                  <w:rFonts w:ascii="Calibri" w:hAnsi="Calibri"/>
                                  <w:b/>
                                  <w:sz w:val="10"/>
                                </w:rPr>
                                <w:t>d’utilisation</w:t>
                              </w:r>
                              <w:r>
                                <w:rPr>
                                  <w:rFonts w:ascii="Calibri" w:hAnsi="Calibri"/>
                                  <w:b/>
                                  <w:spacing w:val="40"/>
                                  <w:sz w:val="10"/>
                                </w:rPr>
                                <w:t xml:space="preserve"> </w:t>
                              </w:r>
                              <w:r>
                                <w:rPr>
                                  <w:rFonts w:ascii="Calibri" w:hAnsi="Calibri"/>
                                  <w:b/>
                                  <w:sz w:val="10"/>
                                </w:rPr>
                                <w:t>des</w:t>
                              </w:r>
                              <w:r>
                                <w:rPr>
                                  <w:rFonts w:ascii="Calibri" w:hAnsi="Calibri"/>
                                  <w:b/>
                                  <w:spacing w:val="-6"/>
                                  <w:sz w:val="10"/>
                                </w:rPr>
                                <w:t xml:space="preserve"> </w:t>
                              </w:r>
                              <w:r>
                                <w:rPr>
                                  <w:rFonts w:ascii="Calibri" w:hAnsi="Calibri"/>
                                  <w:b/>
                                  <w:sz w:val="10"/>
                                </w:rPr>
                                <w:t>produits</w:t>
                              </w:r>
                            </w:p>
                            <w:p>
                              <w:pPr>
                                <w:spacing w:before="51"/>
                                <w:ind w:left="3026" w:right="18" w:firstLine="6"/>
                                <w:jc w:val="center"/>
                                <w:rPr>
                                  <w:rFonts w:ascii="Calibri" w:hAnsi="Calibri"/>
                                  <w:b/>
                                  <w:sz w:val="10"/>
                                </w:rPr>
                              </w:pPr>
                              <w:r>
                                <w:rPr>
                                  <w:rFonts w:ascii="Calibri" w:hAnsi="Calibri"/>
                                  <w:b/>
                                  <w:sz w:val="10"/>
                                </w:rPr>
                                <w:t>Décarbonation</w:t>
                              </w:r>
                              <w:r>
                                <w:rPr>
                                  <w:rFonts w:ascii="Calibri" w:hAnsi="Calibri"/>
                                  <w:b/>
                                  <w:spacing w:val="-6"/>
                                  <w:sz w:val="10"/>
                                </w:rPr>
                                <w:t xml:space="preserve"> </w:t>
                              </w:r>
                              <w:r>
                                <w:rPr>
                                  <w:rFonts w:ascii="Calibri" w:hAnsi="Calibri"/>
                                  <w:b/>
                                  <w:sz w:val="10"/>
                                </w:rPr>
                                <w:t>du</w:t>
                              </w:r>
                              <w:r>
                                <w:rPr>
                                  <w:rFonts w:ascii="Calibri" w:hAnsi="Calibri"/>
                                  <w:b/>
                                  <w:spacing w:val="-6"/>
                                  <w:sz w:val="10"/>
                                </w:rPr>
                                <w:t xml:space="preserve"> </w:t>
                              </w:r>
                              <w:r>
                                <w:rPr>
                                  <w:rFonts w:ascii="Calibri" w:hAnsi="Calibri"/>
                                  <w:b/>
                                  <w:sz w:val="10"/>
                                </w:rPr>
                                <w:t>mix</w:t>
                              </w:r>
                              <w:r>
                                <w:rPr>
                                  <w:rFonts w:ascii="Calibri" w:hAnsi="Calibri"/>
                                  <w:b/>
                                  <w:spacing w:val="40"/>
                                  <w:sz w:val="10"/>
                                </w:rPr>
                                <w:t xml:space="preserve"> </w:t>
                              </w:r>
                              <w:r>
                                <w:rPr>
                                  <w:rFonts w:ascii="Calibri" w:hAnsi="Calibri"/>
                                  <w:b/>
                                  <w:sz w:val="10"/>
                                </w:rPr>
                                <w:t>électrique</w:t>
                              </w:r>
                              <w:r>
                                <w:rPr>
                                  <w:rFonts w:ascii="Calibri" w:hAnsi="Calibri"/>
                                  <w:b/>
                                  <w:spacing w:val="-6"/>
                                  <w:sz w:val="10"/>
                                </w:rPr>
                                <w:t xml:space="preserve"> </w:t>
                              </w:r>
                              <w:r>
                                <w:rPr>
                                  <w:rFonts w:ascii="Calibri" w:hAnsi="Calibri"/>
                                  <w:b/>
                                  <w:sz w:val="10"/>
                                </w:rPr>
                                <w:t>les</w:t>
                              </w:r>
                              <w:r>
                                <w:rPr>
                                  <w:rFonts w:ascii="Calibri" w:hAnsi="Calibri"/>
                                  <w:b/>
                                  <w:spacing w:val="-6"/>
                                  <w:sz w:val="10"/>
                                </w:rPr>
                                <w:t xml:space="preserve"> </w:t>
                              </w:r>
                              <w:r>
                                <w:rPr>
                                  <w:rFonts w:ascii="Calibri" w:hAnsi="Calibri"/>
                                  <w:b/>
                                  <w:sz w:val="10"/>
                                </w:rPr>
                                <w:t>pays</w:t>
                              </w:r>
                              <w:r>
                                <w:rPr>
                                  <w:rFonts w:ascii="Calibri" w:hAnsi="Calibri"/>
                                  <w:b/>
                                  <w:spacing w:val="-6"/>
                                  <w:sz w:val="10"/>
                                </w:rPr>
                                <w:t xml:space="preserve"> </w:t>
                              </w:r>
                              <w:r>
                                <w:rPr>
                                  <w:rFonts w:ascii="Calibri" w:hAnsi="Calibri"/>
                                  <w:b/>
                                  <w:sz w:val="10"/>
                                </w:rPr>
                                <w:t>des</w:t>
                              </w:r>
                              <w:r>
                                <w:rPr>
                                  <w:rFonts w:ascii="Calibri" w:hAnsi="Calibri"/>
                                  <w:b/>
                                  <w:spacing w:val="40"/>
                                  <w:sz w:val="10"/>
                                </w:rPr>
                                <w:t xml:space="preserve"> </w:t>
                              </w:r>
                              <w:r>
                                <w:rPr>
                                  <w:rFonts w:ascii="Calibri" w:hAnsi="Calibri"/>
                                  <w:b/>
                                  <w:spacing w:val="-2"/>
                                  <w:sz w:val="10"/>
                                </w:rPr>
                                <w:t>activités</w:t>
                              </w:r>
                            </w:p>
                          </w:txbxContent>
                        </wps:txbx>
                        <wps:bodyPr wrap="square" lIns="0" tIns="0" rIns="0" bIns="0" rtlCol="0">
                          <a:noAutofit/>
                        </wps:bodyPr>
                      </wps:wsp>
                      <wps:wsp>
                        <wps:cNvPr id="62" name="Textbox 62"/>
                        <wps:cNvSpPr txBox="1"/>
                        <wps:spPr>
                          <a:xfrm>
                            <a:off x="4835626" y="943813"/>
                            <a:ext cx="242570" cy="88900"/>
                          </a:xfrm>
                          <a:prstGeom prst="rect">
                            <a:avLst/>
                          </a:prstGeom>
                        </wps:spPr>
                        <wps:txbx>
                          <w:txbxContent>
                            <w:p>
                              <w:pPr>
                                <w:spacing w:line="139" w:lineRule="exact"/>
                                <w:rPr>
                                  <w:rFonts w:ascii="Calibri"/>
                                  <w:b/>
                                  <w:sz w:val="14"/>
                                </w:rPr>
                              </w:pPr>
                              <w:r>
                                <w:rPr>
                                  <w:rFonts w:ascii="Calibri"/>
                                  <w:b/>
                                  <w:sz w:val="14"/>
                                </w:rPr>
                                <w:t>-</w:t>
                              </w:r>
                              <w:r>
                                <w:rPr>
                                  <w:rFonts w:ascii="Calibri"/>
                                  <w:b/>
                                  <w:spacing w:val="-1"/>
                                  <w:sz w:val="14"/>
                                </w:rPr>
                                <w:t xml:space="preserve"> </w:t>
                              </w:r>
                              <w:r>
                                <w:rPr>
                                  <w:rFonts w:ascii="Calibri"/>
                                  <w:b/>
                                  <w:sz w:val="14"/>
                                </w:rPr>
                                <w:t>XX</w:t>
                              </w:r>
                              <w:r>
                                <w:rPr>
                                  <w:rFonts w:ascii="Calibri"/>
                                  <w:b/>
                                  <w:spacing w:val="-1"/>
                                  <w:sz w:val="14"/>
                                </w:rPr>
                                <w:t xml:space="preserve"> </w:t>
                              </w:r>
                              <w:r>
                                <w:rPr>
                                  <w:rFonts w:ascii="Calibri"/>
                                  <w:b/>
                                  <w:spacing w:val="-10"/>
                                  <w:sz w:val="14"/>
                                </w:rPr>
                                <w:t>%</w:t>
                              </w:r>
                            </w:p>
                          </w:txbxContent>
                        </wps:txbx>
                        <wps:bodyPr wrap="square" lIns="0" tIns="0" rIns="0" bIns="0" rtlCol="0">
                          <a:noAutofit/>
                        </wps:bodyPr>
                      </wps:wsp>
                      <wps:wsp>
                        <wps:cNvPr id="63" name="Textbox 63"/>
                        <wps:cNvSpPr txBox="1"/>
                        <wps:spPr>
                          <a:xfrm>
                            <a:off x="5127091" y="1484833"/>
                            <a:ext cx="1344930" cy="655320"/>
                          </a:xfrm>
                          <a:prstGeom prst="rect">
                            <a:avLst/>
                          </a:prstGeom>
                        </wps:spPr>
                        <wps:txbx>
                          <w:txbxContent>
                            <w:p>
                              <w:pPr>
                                <w:spacing w:line="122" w:lineRule="exact"/>
                                <w:ind w:right="301"/>
                                <w:jc w:val="center"/>
                                <w:rPr>
                                  <w:rFonts w:ascii="Calibri" w:hAnsi="Calibri"/>
                                  <w:b/>
                                  <w:sz w:val="12"/>
                                </w:rPr>
                              </w:pPr>
                              <w:r>
                                <w:rPr>
                                  <w:rFonts w:ascii="Calibri" w:hAnsi="Calibri"/>
                                  <w:b/>
                                  <w:sz w:val="12"/>
                                </w:rPr>
                                <w:t>Valeur</w:t>
                              </w:r>
                              <w:r>
                                <w:rPr>
                                  <w:rFonts w:ascii="Calibri" w:hAnsi="Calibri"/>
                                  <w:b/>
                                  <w:spacing w:val="-4"/>
                                  <w:sz w:val="12"/>
                                </w:rPr>
                                <w:t xml:space="preserve"> </w:t>
                              </w:r>
                              <w:r>
                                <w:rPr>
                                  <w:rFonts w:ascii="Calibri" w:hAnsi="Calibri"/>
                                  <w:b/>
                                  <w:sz w:val="12"/>
                                </w:rPr>
                                <w:t>cible</w:t>
                              </w:r>
                              <w:r>
                                <w:rPr>
                                  <w:rFonts w:ascii="Calibri" w:hAnsi="Calibri"/>
                                  <w:b/>
                                  <w:spacing w:val="-4"/>
                                  <w:sz w:val="12"/>
                                </w:rPr>
                                <w:t xml:space="preserve"> </w:t>
                              </w:r>
                              <w:r>
                                <w:rPr>
                                  <w:rFonts w:ascii="Calibri" w:hAnsi="Calibri"/>
                                  <w:b/>
                                  <w:sz w:val="12"/>
                                </w:rPr>
                                <w:t>de</w:t>
                              </w:r>
                              <w:r>
                                <w:rPr>
                                  <w:rFonts w:ascii="Calibri" w:hAnsi="Calibri"/>
                                  <w:b/>
                                  <w:spacing w:val="-3"/>
                                  <w:sz w:val="12"/>
                                </w:rPr>
                                <w:t xml:space="preserve"> </w:t>
                              </w:r>
                              <w:r>
                                <w:rPr>
                                  <w:rFonts w:ascii="Calibri" w:hAnsi="Calibri"/>
                                  <w:b/>
                                  <w:sz w:val="12"/>
                                </w:rPr>
                                <w:t>référence</w:t>
                              </w:r>
                              <w:r>
                                <w:rPr>
                                  <w:rFonts w:ascii="Calibri" w:hAnsi="Calibri"/>
                                  <w:b/>
                                  <w:spacing w:val="-4"/>
                                  <w:sz w:val="12"/>
                                </w:rPr>
                                <w:t xml:space="preserve"> </w:t>
                              </w:r>
                              <w:r>
                                <w:rPr>
                                  <w:rFonts w:ascii="Calibri" w:hAnsi="Calibri"/>
                                  <w:b/>
                                  <w:sz w:val="12"/>
                                </w:rPr>
                                <w:t>alignée</w:t>
                              </w:r>
                              <w:r>
                                <w:rPr>
                                  <w:rFonts w:ascii="Calibri" w:hAnsi="Calibri"/>
                                  <w:b/>
                                  <w:spacing w:val="-3"/>
                                  <w:sz w:val="12"/>
                                </w:rPr>
                                <w:t xml:space="preserve"> </w:t>
                              </w:r>
                              <w:r>
                                <w:rPr>
                                  <w:rFonts w:ascii="Calibri" w:hAnsi="Calibri"/>
                                  <w:b/>
                                  <w:spacing w:val="-5"/>
                                  <w:sz w:val="12"/>
                                </w:rPr>
                                <w:t>sur</w:t>
                              </w:r>
                            </w:p>
                            <w:p>
                              <w:pPr>
                                <w:spacing w:before="24"/>
                                <w:ind w:right="304"/>
                                <w:jc w:val="center"/>
                                <w:rPr>
                                  <w:rFonts w:ascii="Calibri"/>
                                  <w:b/>
                                  <w:sz w:val="12"/>
                                </w:rPr>
                              </w:pPr>
                              <w:r>
                                <w:rPr>
                                  <w:rFonts w:ascii="Calibri"/>
                                  <w:b/>
                                  <w:sz w:val="12"/>
                                </w:rPr>
                                <w:t>1,5</w:t>
                              </w:r>
                              <w:r>
                                <w:rPr>
                                  <w:rFonts w:ascii="Calibri"/>
                                  <w:b/>
                                  <w:spacing w:val="26"/>
                                  <w:sz w:val="12"/>
                                </w:rPr>
                                <w:t xml:space="preserve"> </w:t>
                              </w:r>
                              <w:r>
                                <w:rPr>
                                  <w:rFonts w:ascii="Calibri"/>
                                  <w:b/>
                                  <w:spacing w:val="-10"/>
                                  <w:sz w:val="12"/>
                                </w:rPr>
                                <w:t>C</w:t>
                              </w:r>
                            </w:p>
                            <w:p>
                              <w:pPr>
                                <w:spacing w:before="122"/>
                                <w:ind w:left="75"/>
                                <w:jc w:val="center"/>
                                <w:rPr>
                                  <w:rFonts w:ascii="Calibri" w:hAnsi="Calibri"/>
                                  <w:b/>
                                  <w:sz w:val="12"/>
                                </w:rPr>
                              </w:pPr>
                              <w:r>
                                <w:rPr>
                                  <w:rFonts w:ascii="Calibri" w:hAnsi="Calibri"/>
                                  <w:b/>
                                  <w:sz w:val="12"/>
                                </w:rPr>
                                <w:t>Valeur</w:t>
                              </w:r>
                              <w:r>
                                <w:rPr>
                                  <w:rFonts w:ascii="Calibri" w:hAnsi="Calibri"/>
                                  <w:b/>
                                  <w:spacing w:val="-3"/>
                                  <w:sz w:val="12"/>
                                </w:rPr>
                                <w:t xml:space="preserve"> </w:t>
                              </w:r>
                              <w:r>
                                <w:rPr>
                                  <w:rFonts w:ascii="Calibri" w:hAnsi="Calibri"/>
                                  <w:b/>
                                  <w:sz w:val="12"/>
                                </w:rPr>
                                <w:t>cible</w:t>
                              </w:r>
                              <w:r>
                                <w:rPr>
                                  <w:rFonts w:ascii="Calibri" w:hAnsi="Calibri"/>
                                  <w:b/>
                                  <w:spacing w:val="-3"/>
                                  <w:sz w:val="12"/>
                                </w:rPr>
                                <w:t xml:space="preserve"> </w:t>
                              </w:r>
                              <w:r>
                                <w:rPr>
                                  <w:rFonts w:ascii="Calibri" w:hAnsi="Calibri"/>
                                  <w:b/>
                                  <w:sz w:val="12"/>
                                </w:rPr>
                                <w:t>de</w:t>
                              </w:r>
                              <w:r>
                                <w:rPr>
                                  <w:rFonts w:ascii="Calibri" w:hAnsi="Calibri"/>
                                  <w:b/>
                                  <w:spacing w:val="-3"/>
                                  <w:sz w:val="12"/>
                                </w:rPr>
                                <w:t xml:space="preserve"> </w:t>
                              </w:r>
                              <w:r>
                                <w:rPr>
                                  <w:rFonts w:ascii="Calibri" w:hAnsi="Calibri"/>
                                  <w:b/>
                                  <w:sz w:val="12"/>
                                </w:rPr>
                                <w:t>réduction</w:t>
                              </w:r>
                              <w:r>
                                <w:rPr>
                                  <w:rFonts w:ascii="Calibri" w:hAnsi="Calibri"/>
                                  <w:b/>
                                  <w:spacing w:val="-2"/>
                                  <w:sz w:val="12"/>
                                </w:rPr>
                                <w:t xml:space="preserve"> </w:t>
                              </w:r>
                              <w:r>
                                <w:rPr>
                                  <w:rFonts w:ascii="Calibri" w:hAnsi="Calibri"/>
                                  <w:b/>
                                  <w:sz w:val="12"/>
                                </w:rPr>
                                <w:t>de</w:t>
                              </w:r>
                              <w:r>
                                <w:rPr>
                                  <w:rFonts w:ascii="Calibri" w:hAnsi="Calibri"/>
                                  <w:b/>
                                  <w:spacing w:val="-3"/>
                                  <w:sz w:val="12"/>
                                </w:rPr>
                                <w:t xml:space="preserve"> </w:t>
                              </w:r>
                              <w:r>
                                <w:rPr>
                                  <w:rFonts w:ascii="Calibri" w:hAnsi="Calibri"/>
                                  <w:b/>
                                  <w:spacing w:val="-2"/>
                                  <w:sz w:val="12"/>
                                </w:rPr>
                                <w:t>l’entreprise</w:t>
                              </w:r>
                            </w:p>
                            <w:p>
                              <w:pPr>
                                <w:rPr>
                                  <w:rFonts w:ascii="Calibri"/>
                                  <w:b/>
                                  <w:sz w:val="12"/>
                                </w:rPr>
                              </w:pPr>
                            </w:p>
                            <w:p>
                              <w:pPr>
                                <w:spacing w:before="9"/>
                                <w:rPr>
                                  <w:rFonts w:ascii="Calibri"/>
                                  <w:b/>
                                  <w:sz w:val="12"/>
                                </w:rPr>
                              </w:pPr>
                            </w:p>
                            <w:p>
                              <w:pPr>
                                <w:spacing w:line="168" w:lineRule="exact"/>
                                <w:ind w:left="172"/>
                                <w:jc w:val="center"/>
                                <w:rPr>
                                  <w:rFonts w:ascii="Calibri" w:hAnsi="Calibri"/>
                                  <w:b/>
                                  <w:sz w:val="14"/>
                                </w:rPr>
                              </w:pPr>
                              <w:r>
                                <w:rPr>
                                  <w:rFonts w:ascii="Calibri" w:hAnsi="Calibri"/>
                                  <w:b/>
                                  <w:sz w:val="14"/>
                                </w:rPr>
                                <w:t>Objectif</w:t>
                              </w:r>
                              <w:r>
                                <w:rPr>
                                  <w:rFonts w:ascii="Calibri" w:hAnsi="Calibri"/>
                                  <w:b/>
                                  <w:spacing w:val="-4"/>
                                  <w:sz w:val="14"/>
                                </w:rPr>
                                <w:t xml:space="preserve"> </w:t>
                              </w:r>
                              <w:r>
                                <w:rPr>
                                  <w:rFonts w:ascii="Calibri" w:hAnsi="Calibri"/>
                                  <w:b/>
                                  <w:sz w:val="14"/>
                                </w:rPr>
                                <w:t>«zéro</w:t>
                              </w:r>
                              <w:r>
                                <w:rPr>
                                  <w:rFonts w:ascii="Calibri" w:hAnsi="Calibri"/>
                                  <w:b/>
                                  <w:spacing w:val="-6"/>
                                  <w:sz w:val="14"/>
                                </w:rPr>
                                <w:t xml:space="preserve"> </w:t>
                              </w:r>
                              <w:r>
                                <w:rPr>
                                  <w:rFonts w:ascii="Calibri" w:hAnsi="Calibri"/>
                                  <w:b/>
                                  <w:sz w:val="14"/>
                                </w:rPr>
                                <w:t>net»</w:t>
                              </w:r>
                              <w:r>
                                <w:rPr>
                                  <w:rFonts w:ascii="Calibri" w:hAnsi="Calibri"/>
                                  <w:b/>
                                  <w:spacing w:val="-4"/>
                                  <w:sz w:val="14"/>
                                </w:rPr>
                                <w:t xml:space="preserve"> 2050</w:t>
                              </w:r>
                            </w:p>
                          </w:txbxContent>
                        </wps:txbx>
                        <wps:bodyPr wrap="square" lIns="0" tIns="0" rIns="0" bIns="0" rtlCol="0">
                          <a:noAutofit/>
                        </wps:bodyPr>
                      </wps:wsp>
                      <wps:wsp>
                        <wps:cNvPr id="64" name="Textbox 64"/>
                        <wps:cNvSpPr txBox="1"/>
                        <wps:spPr>
                          <a:xfrm>
                            <a:off x="2942564" y="2413225"/>
                            <a:ext cx="168275" cy="156845"/>
                          </a:xfrm>
                          <a:prstGeom prst="rect">
                            <a:avLst/>
                          </a:prstGeom>
                        </wps:spPr>
                        <wps:txbx>
                          <w:txbxContent>
                            <w:p>
                              <w:pPr>
                                <w:spacing w:line="247" w:lineRule="exact"/>
                              </w:pPr>
                              <w:r>
                                <w:rPr>
                                  <w:spacing w:val="-5"/>
                                </w:rPr>
                                <w:t>99</w:t>
                              </w:r>
                            </w:p>
                          </w:txbxContent>
                        </wps:txbx>
                        <wps:bodyPr wrap="square" lIns="0" tIns="0" rIns="0" bIns="0" rtlCol="0">
                          <a:noAutofit/>
                        </wps:bodyPr>
                      </wps:wsp>
                      <wps:wsp>
                        <wps:cNvPr id="65" name="Textbox 65"/>
                        <wps:cNvSpPr txBox="1"/>
                        <wps:spPr>
                          <a:xfrm>
                            <a:off x="111861" y="2740863"/>
                            <a:ext cx="383540" cy="213360"/>
                          </a:xfrm>
                          <a:prstGeom prst="rect">
                            <a:avLst/>
                          </a:prstGeom>
                        </wps:spPr>
                        <wps:txbx>
                          <w:txbxContent>
                            <w:p>
                              <w:pPr>
                                <w:spacing w:line="142" w:lineRule="exact"/>
                                <w:ind w:left="16"/>
                                <w:rPr>
                                  <w:rFonts w:ascii="Calibri" w:hAnsi="Calibri"/>
                                  <w:b/>
                                  <w:sz w:val="14"/>
                                </w:rPr>
                              </w:pPr>
                              <w:r>
                                <w:rPr>
                                  <w:rFonts w:ascii="Calibri" w:hAnsi="Calibri"/>
                                  <w:b/>
                                  <w:sz w:val="14"/>
                                </w:rPr>
                                <w:t>Année</w:t>
                              </w:r>
                              <w:r>
                                <w:rPr>
                                  <w:rFonts w:ascii="Calibri" w:hAnsi="Calibri"/>
                                  <w:b/>
                                  <w:spacing w:val="-6"/>
                                  <w:sz w:val="14"/>
                                </w:rPr>
                                <w:t xml:space="preserve"> </w:t>
                              </w:r>
                              <w:r>
                                <w:rPr>
                                  <w:rFonts w:ascii="Calibri" w:hAnsi="Calibri"/>
                                  <w:b/>
                                  <w:spacing w:val="-5"/>
                                  <w:sz w:val="14"/>
                                </w:rPr>
                                <w:t>de</w:t>
                              </w:r>
                            </w:p>
                            <w:p>
                              <w:pPr>
                                <w:spacing w:before="26" w:line="168" w:lineRule="exact"/>
                                <w:rPr>
                                  <w:rFonts w:ascii="Calibri"/>
                                  <w:b/>
                                  <w:sz w:val="14"/>
                                </w:rPr>
                              </w:pPr>
                              <w:r>
                                <w:rPr>
                                  <w:rFonts w:ascii="Calibri"/>
                                  <w:b/>
                                  <w:sz w:val="14"/>
                                </w:rPr>
                                <w:t>base</w:t>
                              </w:r>
                              <w:r>
                                <w:rPr>
                                  <w:rFonts w:ascii="Calibri"/>
                                  <w:b/>
                                  <w:spacing w:val="-3"/>
                                  <w:sz w:val="14"/>
                                </w:rPr>
                                <w:t xml:space="preserve"> </w:t>
                              </w:r>
                              <w:r>
                                <w:rPr>
                                  <w:rFonts w:ascii="Calibri"/>
                                  <w:b/>
                                  <w:spacing w:val="-4"/>
                                  <w:sz w:val="14"/>
                                </w:rPr>
                                <w:t>2025</w:t>
                              </w:r>
                            </w:p>
                          </w:txbxContent>
                        </wps:txbx>
                        <wps:bodyPr wrap="square" lIns="0" tIns="0" rIns="0" bIns="0" rtlCol="0">
                          <a:noAutofit/>
                        </wps:bodyPr>
                      </wps:wsp>
                      <wps:wsp>
                        <wps:cNvPr id="66" name="Textbox 66"/>
                        <wps:cNvSpPr txBox="1"/>
                        <wps:spPr>
                          <a:xfrm>
                            <a:off x="4511014" y="2745435"/>
                            <a:ext cx="444500" cy="213360"/>
                          </a:xfrm>
                          <a:prstGeom prst="rect">
                            <a:avLst/>
                          </a:prstGeom>
                        </wps:spPr>
                        <wps:txbx>
                          <w:txbxContent>
                            <w:p>
                              <w:pPr>
                                <w:spacing w:line="142" w:lineRule="exact"/>
                                <w:ind w:right="18"/>
                                <w:jc w:val="center"/>
                                <w:rPr>
                                  <w:rFonts w:ascii="Calibri" w:hAnsi="Calibri"/>
                                  <w:b/>
                                  <w:sz w:val="14"/>
                                </w:rPr>
                              </w:pPr>
                              <w:r>
                                <w:rPr>
                                  <w:rFonts w:ascii="Calibri" w:hAnsi="Calibri"/>
                                  <w:b/>
                                  <w:sz w:val="14"/>
                                </w:rPr>
                                <w:t>Année</w:t>
                              </w:r>
                              <w:r>
                                <w:rPr>
                                  <w:rFonts w:ascii="Calibri" w:hAnsi="Calibri"/>
                                  <w:b/>
                                  <w:spacing w:val="-7"/>
                                  <w:sz w:val="14"/>
                                </w:rPr>
                                <w:t xml:space="preserve"> </w:t>
                              </w:r>
                              <w:r>
                                <w:rPr>
                                  <w:rFonts w:ascii="Calibri" w:hAnsi="Calibri"/>
                                  <w:b/>
                                  <w:spacing w:val="-4"/>
                                  <w:sz w:val="14"/>
                                </w:rPr>
                                <w:t>cible</w:t>
                              </w:r>
                            </w:p>
                            <w:p>
                              <w:pPr>
                                <w:spacing w:before="26" w:line="168" w:lineRule="exact"/>
                                <w:ind w:right="17"/>
                                <w:jc w:val="center"/>
                                <w:rPr>
                                  <w:rFonts w:ascii="Calibri"/>
                                  <w:b/>
                                  <w:sz w:val="14"/>
                                </w:rPr>
                              </w:pPr>
                              <w:r>
                                <w:rPr>
                                  <w:rFonts w:ascii="Calibri"/>
                                  <w:b/>
                                  <w:spacing w:val="-4"/>
                                  <w:sz w:val="14"/>
                                </w:rPr>
                                <w:t>2030</w:t>
                              </w:r>
                            </w:p>
                          </w:txbxContent>
                        </wps:txbx>
                        <wps:bodyPr wrap="square" lIns="0" tIns="0" rIns="0" bIns="0" rtlCol="0">
                          <a:noAutofit/>
                        </wps:bodyPr>
                      </wps:wsp>
                      <wps:wsp>
                        <wps:cNvPr id="67" name="Textbox 67"/>
                        <wps:cNvSpPr txBox="1"/>
                        <wps:spPr>
                          <a:xfrm>
                            <a:off x="4539208" y="1858086"/>
                            <a:ext cx="472440" cy="810895"/>
                          </a:xfrm>
                          <a:prstGeom prst="rect">
                            <a:avLst/>
                          </a:prstGeom>
                        </wps:spPr>
                        <wps:txbx>
                          <w:txbxContent>
                            <w:p>
                              <w:pPr>
                                <w:rPr>
                                  <w:rFonts w:ascii="Calibri"/>
                                  <w:b/>
                                  <w:sz w:val="12"/>
                                </w:rPr>
                              </w:pPr>
                            </w:p>
                            <w:p>
                              <w:pPr>
                                <w:spacing w:before="78"/>
                                <w:rPr>
                                  <w:rFonts w:ascii="Calibri"/>
                                  <w:b/>
                                  <w:sz w:val="12"/>
                                </w:rPr>
                              </w:pPr>
                            </w:p>
                            <w:p>
                              <w:pPr>
                                <w:spacing w:before="1" w:line="276" w:lineRule="auto"/>
                                <w:ind w:left="202" w:right="39" w:hanging="72"/>
                                <w:rPr>
                                  <w:rFonts w:ascii="Calibri" w:hAnsi="Calibri"/>
                                  <w:b/>
                                  <w:sz w:val="12"/>
                                </w:rPr>
                              </w:pPr>
                              <w:r>
                                <w:rPr>
                                  <w:rFonts w:ascii="Calibri" w:hAnsi="Calibri"/>
                                  <w:b/>
                                  <w:color w:val="FFFFFF"/>
                                  <w:spacing w:val="-2"/>
                                  <w:sz w:val="12"/>
                                </w:rPr>
                                <w:t>Émissions</w:t>
                              </w:r>
                              <w:r>
                                <w:rPr>
                                  <w:rFonts w:ascii="Calibri" w:hAnsi="Calibri"/>
                                  <w:b/>
                                  <w:color w:val="FFFFFF"/>
                                  <w:spacing w:val="40"/>
                                  <w:sz w:val="12"/>
                                </w:rPr>
                                <w:t xml:space="preserve"> </w:t>
                              </w:r>
                              <w:r>
                                <w:rPr>
                                  <w:rFonts w:ascii="Calibri" w:hAnsi="Calibri"/>
                                  <w:b/>
                                  <w:color w:val="FFFFFF"/>
                                  <w:sz w:val="12"/>
                                </w:rPr>
                                <w:t>de</w:t>
                              </w:r>
                              <w:r>
                                <w:rPr>
                                  <w:rFonts w:ascii="Calibri" w:hAnsi="Calibri"/>
                                  <w:b/>
                                  <w:color w:val="FFFFFF"/>
                                  <w:spacing w:val="-7"/>
                                  <w:sz w:val="12"/>
                                </w:rPr>
                                <w:t xml:space="preserve"> </w:t>
                              </w:r>
                              <w:r>
                                <w:rPr>
                                  <w:rFonts w:ascii="Calibri" w:hAnsi="Calibri"/>
                                  <w:b/>
                                  <w:color w:val="FFFFFF"/>
                                  <w:sz w:val="12"/>
                                </w:rPr>
                                <w:t>GES</w:t>
                              </w:r>
                            </w:p>
                          </w:txbxContent>
                        </wps:txbx>
                        <wps:bodyPr wrap="square" lIns="0" tIns="0" rIns="0" bIns="0" rtlCol="0">
                          <a:noAutofit/>
                        </wps:bodyPr>
                      </wps:wsp>
                      <wps:wsp>
                        <wps:cNvPr id="68" name="Textbox 68"/>
                        <wps:cNvSpPr txBox="1"/>
                        <wps:spPr>
                          <a:xfrm>
                            <a:off x="78930" y="716254"/>
                            <a:ext cx="482600" cy="1956435"/>
                          </a:xfrm>
                          <a:prstGeom prst="rect">
                            <a:avLst/>
                          </a:prstGeom>
                          <a:solidFill>
                            <a:srgbClr val="585858"/>
                          </a:solidFill>
                        </wps:spPr>
                        <wps:txbx>
                          <w:txbxContent>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spacing w:before="19"/>
                                <w:rPr>
                                  <w:rFonts w:ascii="Calibri"/>
                                  <w:b/>
                                  <w:color w:val="000000"/>
                                  <w:sz w:val="12"/>
                                </w:rPr>
                              </w:pPr>
                            </w:p>
                            <w:p>
                              <w:pPr>
                                <w:spacing w:line="276" w:lineRule="auto"/>
                                <w:ind w:left="103" w:right="102"/>
                                <w:jc w:val="center"/>
                                <w:rPr>
                                  <w:rFonts w:ascii="Calibri" w:hAnsi="Calibri"/>
                                  <w:b/>
                                  <w:color w:val="000000"/>
                                  <w:sz w:val="12"/>
                                </w:rPr>
                              </w:pPr>
                              <w:r>
                                <w:rPr>
                                  <w:rFonts w:ascii="Calibri" w:hAnsi="Calibri"/>
                                  <w:b/>
                                  <w:color w:val="FFFFFF"/>
                                  <w:spacing w:val="-2"/>
                                  <w:sz w:val="12"/>
                                </w:rPr>
                                <w:t>Émissions</w:t>
                              </w:r>
                              <w:r>
                                <w:rPr>
                                  <w:rFonts w:ascii="Calibri" w:hAnsi="Calibri"/>
                                  <w:b/>
                                  <w:color w:val="FFFFFF"/>
                                  <w:spacing w:val="40"/>
                                  <w:sz w:val="12"/>
                                </w:rPr>
                                <w:t xml:space="preserve"> </w:t>
                              </w:r>
                              <w:r>
                                <w:rPr>
                                  <w:rFonts w:ascii="Calibri" w:hAnsi="Calibri"/>
                                  <w:b/>
                                  <w:color w:val="FFFFFF"/>
                                  <w:sz w:val="12"/>
                                </w:rPr>
                                <w:t>de</w:t>
                              </w:r>
                              <w:r>
                                <w:rPr>
                                  <w:rFonts w:ascii="Calibri" w:hAnsi="Calibri"/>
                                  <w:b/>
                                  <w:color w:val="FFFFFF"/>
                                  <w:spacing w:val="-7"/>
                                  <w:sz w:val="12"/>
                                </w:rPr>
                                <w:t xml:space="preserve"> </w:t>
                              </w:r>
                              <w:r>
                                <w:rPr>
                                  <w:rFonts w:ascii="Calibri" w:hAnsi="Calibri"/>
                                  <w:b/>
                                  <w:color w:val="FFFFFF"/>
                                  <w:sz w:val="12"/>
                                </w:rPr>
                                <w:t>GES</w:t>
                              </w:r>
                              <w:r>
                                <w:rPr>
                                  <w:rFonts w:ascii="Calibri" w:hAnsi="Calibri"/>
                                  <w:b/>
                                  <w:color w:val="FFFFFF"/>
                                  <w:spacing w:val="40"/>
                                  <w:sz w:val="12"/>
                                </w:rPr>
                                <w:t xml:space="preserve"> </w:t>
                              </w:r>
                              <w:r>
                                <w:rPr>
                                  <w:rFonts w:ascii="Calibri" w:hAnsi="Calibri"/>
                                  <w:b/>
                                  <w:color w:val="FFFFFF"/>
                                  <w:spacing w:val="-2"/>
                                  <w:sz w:val="12"/>
                                </w:rPr>
                                <w:t>actuelles</w:t>
                              </w:r>
                            </w:p>
                          </w:txbxContent>
                        </wps:txbx>
                        <wps:bodyPr wrap="square" lIns="0" tIns="0" rIns="0" bIns="0" rtlCol="0">
                          <a:noAutofit/>
                        </wps:bodyPr>
                      </wps:wsp>
                      <wps:wsp>
                        <wps:cNvPr id="69" name="Textbox 69"/>
                        <wps:cNvSpPr txBox="1"/>
                        <wps:spPr>
                          <a:xfrm>
                            <a:off x="5595594" y="2254123"/>
                            <a:ext cx="517525" cy="404495"/>
                          </a:xfrm>
                          <a:prstGeom prst="rect">
                            <a:avLst/>
                          </a:prstGeom>
                          <a:solidFill>
                            <a:srgbClr val="585858"/>
                          </a:solidFill>
                          <a:ln w="12700">
                            <a:solidFill>
                              <a:srgbClr val="787878"/>
                            </a:solidFill>
                            <a:prstDash val="solid"/>
                          </a:ln>
                        </wps:spPr>
                        <wps:txbx>
                          <w:txbxContent>
                            <w:p>
                              <w:pPr>
                                <w:spacing w:before="18"/>
                                <w:rPr>
                                  <w:rFonts w:ascii="Calibri"/>
                                  <w:b/>
                                  <w:color w:val="000000"/>
                                  <w:sz w:val="12"/>
                                </w:rPr>
                              </w:pPr>
                            </w:p>
                            <w:p>
                              <w:pPr>
                                <w:spacing w:line="235" w:lineRule="auto"/>
                                <w:ind w:left="226" w:right="66" w:hanging="72"/>
                                <w:rPr>
                                  <w:rFonts w:ascii="Calibri" w:hAnsi="Calibri"/>
                                  <w:b/>
                                  <w:color w:val="000000"/>
                                  <w:sz w:val="12"/>
                                </w:rPr>
                              </w:pPr>
                              <w:r>
                                <w:rPr>
                                  <w:rFonts w:ascii="Calibri" w:hAnsi="Calibri"/>
                                  <w:b/>
                                  <w:color w:val="FFFFFF"/>
                                  <w:spacing w:val="-2"/>
                                  <w:sz w:val="12"/>
                                </w:rPr>
                                <w:t>Émissions</w:t>
                              </w:r>
                              <w:r>
                                <w:rPr>
                                  <w:rFonts w:ascii="Calibri" w:hAnsi="Calibri"/>
                                  <w:b/>
                                  <w:color w:val="FFFFFF"/>
                                  <w:spacing w:val="40"/>
                                  <w:sz w:val="12"/>
                                </w:rPr>
                                <w:t xml:space="preserve"> </w:t>
                              </w:r>
                              <w:r>
                                <w:rPr>
                                  <w:rFonts w:ascii="Calibri" w:hAnsi="Calibri"/>
                                  <w:b/>
                                  <w:color w:val="FFFFFF"/>
                                  <w:sz w:val="12"/>
                                </w:rPr>
                                <w:t>de</w:t>
                              </w:r>
                              <w:r>
                                <w:rPr>
                                  <w:rFonts w:ascii="Calibri" w:hAnsi="Calibri"/>
                                  <w:b/>
                                  <w:color w:val="FFFFFF"/>
                                  <w:spacing w:val="-7"/>
                                  <w:sz w:val="12"/>
                                </w:rPr>
                                <w:t xml:space="preserve"> </w:t>
                              </w:r>
                              <w:r>
                                <w:rPr>
                                  <w:rFonts w:ascii="Calibri" w:hAnsi="Calibri"/>
                                  <w:b/>
                                  <w:color w:val="FFFFFF"/>
                                  <w:sz w:val="12"/>
                                </w:rPr>
                                <w:t>GES</w:t>
                              </w:r>
                            </w:p>
                          </w:txbxContent>
                        </wps:txbx>
                        <wps:bodyPr wrap="square" lIns="0" tIns="0" rIns="0" bIns="0" rtlCol="0">
                          <a:noAutofit/>
                        </wps:bodyPr>
                      </wps:wsp>
                    </wpg:wgp>
                  </a:graphicData>
                </a:graphic>
              </wp:inline>
            </w:drawing>
          </mc:Choice>
          <mc:Fallback>
            <w:pict>
              <v:group id="Group 35" o:spid="_x0000_s1030" style="width:509.6pt;height:233pt;mso-position-horizontal-relative:char;mso-position-vertical-relative:line" coordsize="64719,295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">
                <v:shape id="Graphic 36" o:spid="_x0000_s1031" style="position:absolute;top:1032;width:64230;height:26517;visibility:visible;mso-wrap-style:square;v-text-anchor:top" coordsize="6423025,265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" path="m6422999,2594584r-38100,-19050l6308699,2537434r,38100l76200,2575534r,-2461234l114300,114300,104775,95250,57150,,,114300r38100,l38100,2594584r19050,l57150,2613634r6251549,l6308699,2651734r76200,-38100l6422999,2594584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7" o:spid="_x0000_s1032" type="#_x0000_t75" style="position:absolute;left:10961;top:618;width:20715;height:1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">
                  <v:imagedata r:id="rId13" o:title=""/>
                </v:shape>
                <v:shape id="Graphic 38" o:spid="_x0000_s1033" style="position:absolute;left:10982;top:651;width:20181;height:762;visibility:visible;mso-wrap-style:square;v-text-anchor:top" coordsize="201803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" path="m76200,l,38099,76200,76199r,-28575l63500,47624r,-19050l76200,28574,76200,xem1941322,r,76199l1998472,47624r-44450,l1954022,28574r44450,l1941322,xem76200,28574r-12700,l63500,47624r12700,l76200,28574xem1941322,28574r-1865122,l76200,47624r1865122,l1941322,28574xem1998472,28574r-44450,l1954022,47624r44450,l2017522,38099r-19050,-9525xe" fillcolor="#4472c4" stroked="f">
                  <v:path arrowok="t"/>
                </v:shape>
                <v:shape id="Image 39" o:spid="_x0000_s1034" type="#_x0000_t75" style="position:absolute;left:30653;width:18136;height:2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">
                  <v:imagedata r:id="rId14" o:title=""/>
                </v:shape>
                <v:shape id="Graphic 40" o:spid="_x0000_s1035" style="position:absolute;left:31686;top:651;width:15583;height:762;visibility:visible;mso-wrap-style:square;v-text-anchor:top" coordsize="155829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" path="m76200,l,38099,76200,76199r,-28575l63500,47624r,-19050l76200,28574,76200,xem1481835,r,76199l1538985,47624r-44450,l1494535,28574r44450,l1481835,xem76200,28574r-12700,l63500,47624r12700,l76200,28574xem1481835,28574r-1405635,l76200,47624r1405635,l1481835,28574xem1538985,28574r-44450,l1494535,47624r44450,l1558035,38099r-19050,-9525xe" fillcolor="#4472c4" stroked="f">
                  <v:path arrowok="t"/>
                </v:shape>
                <v:shape id="Graphic 41" o:spid="_x0000_s1036" style="position:absolute;left:789;top:7162;width:4826;height:19564;visibility:visible;mso-wrap-style:square;v-text-anchor:top" coordsize="482600,19564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" path="m,1956180r482168,l482168,,,,,1956180xe" filled="f" strokecolor="#787878" strokeweight="1pt">
                  <v:path arrowok="t"/>
                </v:shape>
                <v:shape id="Graphic 42" o:spid="_x0000_s1037" style="position:absolute;left:5082;top:7220;width:42678;height:13;visibility:visible;mso-wrap-style:square;v-text-anchor:top" coordsize="42678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" path="m,l1421866,em1812099,l4267428,e" filled="f" strokeweight=".67731mm">
                  <v:stroke dashstyle="3 1"/>
                  <v:path arrowok="t"/>
                </v:shape>
                <v:shape id="Graphic 43" o:spid="_x0000_s1038" style="position:absolute;left:5980;top:3433;width:4051;height:3733;visibility:visible;mso-wrap-style:square;v-text-anchor:top" coordsize="40513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" path="m405117,l,,,372910r405117,l405117,xe" fillcolor="#4472c4" stroked="f">
                  <v:path arrowok="t"/>
                </v:shape>
                <v:shape id="Graphic 44" o:spid="_x0000_s1039" style="position:absolute;left:11199;top:3433;width:19958;height:8623;visibility:visible;mso-wrap-style:square;v-text-anchor:top" coordsize="1995805,862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" path="m810120,147447r-405003,l405117,,,,,158127r405003,l405003,305574r405117,l810120,147447xem1200378,305562r-390233,l810145,463689r390233,l1200378,305562xem1590649,463892r-390233,l1200416,713613r390233,l1590649,463892xem1995805,703707r-405118,l1590687,861834r405118,l1995805,703707xe" fillcolor="#70ad47" stroked="f">
                  <v:path arrowok="t"/>
                </v:shape>
                <v:shape id="Graphic 45" o:spid="_x0000_s1040" style="position:absolute;left:31686;top:11933;width:12535;height:7512;visibility:visible;mso-wrap-style:square;v-text-anchor:top" coordsize="1253490,751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" path="m390232,l,,,249720r390232,l390232,xem818718,243586r-390220,l428498,493306r390220,l818718,243586xem1253451,500989r-390232,l863219,750709r390232,l1253451,500989xe" fillcolor="#ed7d31" stroked="f">
                  <v:path arrowok="t"/>
                </v:shape>
                <v:shape id="Graphic 46" o:spid="_x0000_s1041" style="position:absolute;left:45328;top:18517;width:4851;height:8236;visibility:visible;mso-wrap-style:square;v-text-anchor:top" coordsize="485140,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" path="m485051,l,,,822972r485051,l485051,xe" fillcolor="#585858" stroked="f">
                  <v:path arrowok="t"/>
                </v:shape>
                <v:shape id="Graphic 47" o:spid="_x0000_s1042" style="position:absolute;left:45328;top:18517;width:4851;height:8236;visibility:visible;mso-wrap-style:square;v-text-anchor:top" coordsize="485140,823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" path="m,822972r485051,l485051,,,,,822972xe" filled="f" strokecolor="#787878" strokeweight="1pt">
                  <v:path arrowok="t"/>
                </v:shape>
                <v:shape id="Graphic 48" o:spid="_x0000_s1043" style="position:absolute;left:55955;top:27144;width:5176;height:2387;visibility:visible;mso-wrap-style:square;v-text-anchor:top" coordsize="51752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" path="m516928,l,,,238137r516928,l516928,xe" fillcolor="#7030a0" stroked="f">
                  <v:path arrowok="t"/>
                </v:shape>
                <v:shape id="Graphic 49" o:spid="_x0000_s1044" style="position:absolute;left:55955;top:27144;width:5176;height:2387;visibility:visible;mso-wrap-style:square;v-text-anchor:top" coordsize="517525,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" path="m,238137r516928,l516928,,,,,238137xe" filled="f" strokecolor="#787878" strokeweight="1pt">
                  <v:path arrowok="t"/>
                </v:shape>
                <v:shape id="Image 50" o:spid="_x0000_s1045" type="#_x0000_t75" style="position:absolute;left:46655;top:548;width:2561;height:188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">
                  <v:imagedata r:id="rId15" o:title=""/>
                </v:shape>
                <v:shape id="Graphic 51" o:spid="_x0000_s1046" style="position:absolute;left:47304;top:1579;width:775;height:16338;visibility:visible;mso-wrap-style:square;v-text-anchor:top" coordsize="77470,1633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" path="m28581,1557655r-28581,l38100,1633855r31750,-63500l28575,1570355r6,-12700xem29330,76120r-755,1494235l47625,1570355,48380,76152r-19050,-32xem76200,1557655r-28569,l47625,1570355r22225,l76200,1557655xem70548,63373r-41212,l48386,63500r-6,12652l76961,76200,70548,63373xem29336,63373r-6,12747l48380,76152r6,-12652l29336,63373xem38861,l761,76073r28569,47l29336,63373r41212,l38861,xe" fillcolor="#4472c4" stroked="f">
                  <v:path arrowok="t"/>
                </v:shape>
                <v:shape id="Image 52" o:spid="_x0000_s1047" type="#_x0000_t75" style="position:absolute;left:46168;top:18104;width:5730;height:12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">
                  <v:imagedata r:id="rId16" o:title=""/>
                </v:shape>
                <v:shape id="Graphic 53" o:spid="_x0000_s1048" style="position:absolute;left:46693;top:18348;width:4629;height:13;visibility:visible;mso-wrap-style:square;v-text-anchor:top" coordsize="4629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" path="m,1016l462407,e" filled="f" strokecolor="#c55a11" strokeweight="1.5pt">
                  <v:path arrowok="t"/>
                </v:shape>
                <v:shape id="Textbox 54" o:spid="_x0000_s1049" type="#_x0000_t202" style="position:absolute;left:6089;top:1936;width:3442;height: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pPr>
                          <w:spacing w:line="120" w:lineRule="exact"/>
                          <w:rPr>
                            <w:rFonts w:ascii="Calibri"/>
                            <w:b/>
                            <w:sz w:val="12"/>
                          </w:rPr>
                        </w:pPr>
                        <w:r>
                          <w:rPr>
                            <w:rFonts w:ascii="Calibri"/>
                            <w:b/>
                            <w:spacing w:val="-2"/>
                            <w:sz w:val="12"/>
                          </w:rPr>
                          <w:t>2025-</w:t>
                        </w:r>
                        <w:r>
                          <w:rPr>
                            <w:rFonts w:ascii="Calibri"/>
                            <w:b/>
                            <w:spacing w:val="-4"/>
                            <w:sz w:val="12"/>
                          </w:rPr>
                          <w:t>2030</w:t>
                        </w:r>
                      </w:p>
                    </w:txbxContent>
                  </v:textbox>
                </v:shape>
                <v:shape id="Textbox 55" o:spid="_x0000_s1050" type="#_x0000_t202" style="position:absolute;left:11011;top:7609;width:3620;height:24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pPr>
                          <w:spacing w:line="102" w:lineRule="exact"/>
                          <w:ind w:left="83"/>
                          <w:rPr>
                            <w:rFonts w:ascii="Calibri" w:hAnsi="Calibri"/>
                            <w:b/>
                            <w:sz w:val="10"/>
                          </w:rPr>
                        </w:pPr>
                        <w:r>
                          <w:rPr>
                            <w:rFonts w:ascii="Calibri" w:hAnsi="Calibri"/>
                            <w:b/>
                            <w:spacing w:val="-2"/>
                            <w:sz w:val="10"/>
                          </w:rPr>
                          <w:t>Efficacité</w:t>
                        </w:r>
                      </w:p>
                      <w:p>
                        <w:pPr>
                          <w:spacing w:line="278" w:lineRule="auto"/>
                          <w:ind w:firstLine="19"/>
                          <w:rPr>
                            <w:rFonts w:ascii="Calibri" w:hAnsi="Calibri"/>
                            <w:b/>
                            <w:sz w:val="10"/>
                          </w:rPr>
                        </w:pPr>
                        <w:r>
                          <w:rPr>
                            <w:rFonts w:ascii="Calibri" w:hAnsi="Calibri"/>
                            <w:b/>
                            <w:spacing w:val="-2"/>
                            <w:sz w:val="10"/>
                          </w:rPr>
                          <w:t>énergétique</w:t>
                        </w:r>
                        <w:r>
                          <w:rPr>
                            <w:rFonts w:ascii="Calibri" w:hAnsi="Calibri"/>
                            <w:b/>
                            <w:spacing w:val="40"/>
                            <w:sz w:val="10"/>
                          </w:rPr>
                          <w:t xml:space="preserve"> </w:t>
                        </w:r>
                        <w:r>
                          <w:rPr>
                            <w:rFonts w:ascii="Calibri" w:hAnsi="Calibri"/>
                            <w:b/>
                            <w:sz w:val="10"/>
                          </w:rPr>
                          <w:t>de</w:t>
                        </w:r>
                        <w:r>
                          <w:rPr>
                            <w:rFonts w:ascii="Calibri" w:hAnsi="Calibri"/>
                            <w:b/>
                            <w:spacing w:val="2"/>
                            <w:sz w:val="10"/>
                          </w:rPr>
                          <w:t xml:space="preserve"> </w:t>
                        </w:r>
                        <w:r>
                          <w:rPr>
                            <w:rFonts w:ascii="Calibri" w:hAnsi="Calibri"/>
                            <w:b/>
                            <w:spacing w:val="-2"/>
                            <w:sz w:val="10"/>
                          </w:rPr>
                          <w:t>l’industrie</w:t>
                        </w:r>
                      </w:p>
                    </w:txbxContent>
                  </v:textbox>
                </v:shape>
                <v:shape id="Textbox 56" o:spid="_x0000_s1051" type="#_x0000_t202" style="position:absolute;left:15507;top:7914;width:3493;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pPr>
                          <w:spacing w:line="101" w:lineRule="exact"/>
                          <w:rPr>
                            <w:rFonts w:ascii="Calibri"/>
                            <w:b/>
                            <w:sz w:val="10"/>
                          </w:rPr>
                        </w:pPr>
                        <w:r>
                          <w:rPr>
                            <w:rFonts w:ascii="Calibri"/>
                            <w:b/>
                            <w:spacing w:val="-2"/>
                            <w:sz w:val="10"/>
                          </w:rPr>
                          <w:t>Changement</w:t>
                        </w:r>
                      </w:p>
                    </w:txbxContent>
                  </v:textbox>
                </v:shape>
                <v:shape id="Textbox 57" o:spid="_x0000_s1052" type="#_x0000_t202" style="position:absolute;left:19992;top:8371;width:2552;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pPr>
                          <w:spacing w:line="101" w:lineRule="exact"/>
                          <w:rPr>
                            <w:rFonts w:ascii="Calibri" w:hAnsi="Calibri"/>
                            <w:b/>
                            <w:sz w:val="10"/>
                          </w:rPr>
                        </w:pPr>
                        <w:r>
                          <w:rPr>
                            <w:rFonts w:ascii="Calibri" w:hAnsi="Calibri"/>
                            <w:b/>
                            <w:spacing w:val="-2"/>
                            <w:sz w:val="10"/>
                          </w:rPr>
                          <w:t>Efficacité</w:t>
                        </w:r>
                      </w:p>
                    </w:txbxContent>
                  </v:textbox>
                </v:shape>
                <v:shape id="Textbox 58" o:spid="_x0000_s1053" type="#_x0000_t202" style="position:absolute;left:15431;top:9148;width:7512;height:11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pPr>
                          <w:spacing w:line="85" w:lineRule="exact"/>
                          <w:ind w:left="655"/>
                          <w:rPr>
                            <w:rFonts w:ascii="Calibri" w:hAnsi="Calibri"/>
                            <w:b/>
                            <w:sz w:val="10"/>
                          </w:rPr>
                        </w:pPr>
                        <w:r>
                          <w:rPr>
                            <w:rFonts w:ascii="Calibri" w:hAnsi="Calibri"/>
                            <w:b/>
                            <w:spacing w:val="-2"/>
                            <w:sz w:val="10"/>
                          </w:rPr>
                          <w:t>énergétique</w:t>
                        </w:r>
                      </w:p>
                      <w:p>
                        <w:pPr>
                          <w:spacing w:line="103" w:lineRule="exact"/>
                          <w:rPr>
                            <w:rFonts w:ascii="Calibri"/>
                            <w:b/>
                            <w:sz w:val="10"/>
                          </w:rPr>
                        </w:pPr>
                        <w:r>
                          <w:rPr>
                            <w:rFonts w:ascii="Calibri"/>
                            <w:b/>
                            <w:spacing w:val="-2"/>
                            <w:sz w:val="10"/>
                          </w:rPr>
                          <w:t>combustibles</w:t>
                        </w:r>
                      </w:p>
                    </w:txbxContent>
                  </v:textbox>
                </v:shape>
                <v:shape id="Textbox 59" o:spid="_x0000_s1054" type="#_x0000_t202" style="position:absolute;left:16726;top:8798;width:1055;height:6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pPr>
                          <w:spacing w:line="101" w:lineRule="exact"/>
                          <w:rPr>
                            <w:rFonts w:ascii="Calibri"/>
                            <w:b/>
                            <w:sz w:val="10"/>
                          </w:rPr>
                        </w:pPr>
                        <w:r>
                          <w:rPr>
                            <w:rFonts w:ascii="Calibri"/>
                            <w:b/>
                            <w:spacing w:val="-5"/>
                            <w:sz w:val="10"/>
                          </w:rPr>
                          <w:t>des</w:t>
                        </w:r>
                      </w:p>
                    </w:txbxContent>
                  </v:textbox>
                </v:shape>
                <v:shape id="Textbox 60" o:spid="_x0000_s1055" type="#_x0000_t202" style="position:absolute;left:15934;top:10581;width:2622;height:1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pPr>
                          <w:spacing w:line="102" w:lineRule="exact"/>
                          <w:ind w:left="48"/>
                          <w:rPr>
                            <w:rFonts w:ascii="Calibri"/>
                            <w:b/>
                            <w:sz w:val="10"/>
                          </w:rPr>
                        </w:pPr>
                        <w:r>
                          <w:rPr>
                            <w:rFonts w:ascii="Calibri"/>
                            <w:b/>
                            <w:sz w:val="10"/>
                          </w:rPr>
                          <w:t>pour</w:t>
                        </w:r>
                        <w:r>
                          <w:rPr>
                            <w:rFonts w:ascii="Calibri"/>
                            <w:b/>
                            <w:spacing w:val="-1"/>
                            <w:sz w:val="10"/>
                          </w:rPr>
                          <w:t xml:space="preserve"> </w:t>
                        </w:r>
                        <w:r>
                          <w:rPr>
                            <w:rFonts w:ascii="Calibri"/>
                            <w:b/>
                            <w:spacing w:val="-5"/>
                            <w:sz w:val="10"/>
                          </w:rPr>
                          <w:t>le</w:t>
                        </w:r>
                      </w:p>
                      <w:p>
                        <w:pPr>
                          <w:spacing w:before="19" w:line="120" w:lineRule="exact"/>
                          <w:rPr>
                            <w:rFonts w:ascii="Calibri"/>
                            <w:b/>
                            <w:sz w:val="10"/>
                          </w:rPr>
                        </w:pPr>
                        <w:r>
                          <w:rPr>
                            <w:rFonts w:ascii="Calibri"/>
                            <w:b/>
                            <w:spacing w:val="-2"/>
                            <w:sz w:val="10"/>
                          </w:rPr>
                          <w:t>transport</w:t>
                        </w:r>
                      </w:p>
                    </w:txbxContent>
                  </v:textbox>
                </v:shape>
                <v:shape id="Textbox 61" o:spid="_x0000_s1056" type="#_x0000_t202" style="position:absolute;left:19854;top:9925;width:25299;height:12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pPr>
                          <w:spacing w:line="101" w:lineRule="exact"/>
                          <w:ind w:right="3557"/>
                          <w:jc w:val="center"/>
                          <w:rPr>
                            <w:rFonts w:ascii="Calibri"/>
                            <w:b/>
                            <w:sz w:val="10"/>
                          </w:rPr>
                        </w:pPr>
                        <w:r>
                          <w:rPr>
                            <w:rFonts w:ascii="Calibri"/>
                            <w:b/>
                            <w:spacing w:val="-5"/>
                            <w:sz w:val="10"/>
                          </w:rPr>
                          <w:t>des</w:t>
                        </w:r>
                      </w:p>
                      <w:p>
                        <w:pPr>
                          <w:spacing w:line="141" w:lineRule="exact"/>
                          <w:ind w:right="2899"/>
                          <w:jc w:val="center"/>
                          <w:rPr>
                            <w:rFonts w:ascii="Calibri" w:hAnsi="Calibri"/>
                            <w:b/>
                            <w:sz w:val="10"/>
                          </w:rPr>
                        </w:pPr>
                        <w:r>
                          <w:rPr>
                            <w:rFonts w:ascii="Calibri" w:hAnsi="Calibri"/>
                            <w:b/>
                            <w:position w:val="2"/>
                            <w:sz w:val="10"/>
                          </w:rPr>
                          <w:t>bâtiments</w:t>
                        </w:r>
                        <w:r>
                          <w:rPr>
                            <w:rFonts w:ascii="Calibri" w:hAnsi="Calibri"/>
                            <w:b/>
                            <w:spacing w:val="42"/>
                            <w:position w:val="2"/>
                            <w:sz w:val="10"/>
                          </w:rPr>
                          <w:t xml:space="preserve">  </w:t>
                        </w:r>
                        <w:r>
                          <w:rPr>
                            <w:rFonts w:ascii="Calibri" w:hAnsi="Calibri"/>
                            <w:b/>
                            <w:spacing w:val="-2"/>
                            <w:sz w:val="10"/>
                          </w:rPr>
                          <w:t>Électrificatio</w:t>
                        </w:r>
                      </w:p>
                      <w:p>
                        <w:pPr>
                          <w:ind w:right="2335"/>
                          <w:jc w:val="center"/>
                          <w:rPr>
                            <w:rFonts w:ascii="Calibri"/>
                            <w:b/>
                            <w:sz w:val="10"/>
                          </w:rPr>
                        </w:pPr>
                        <w:r>
                          <w:rPr>
                            <w:rFonts w:ascii="Calibri"/>
                            <w:b/>
                            <w:sz w:val="10"/>
                          </w:rPr>
                          <w:t xml:space="preserve">n </w:t>
                        </w:r>
                        <w:r>
                          <w:rPr>
                            <w:rFonts w:ascii="Calibri"/>
                            <w:b/>
                            <w:spacing w:val="-5"/>
                            <w:sz w:val="10"/>
                          </w:rPr>
                          <w:t>de</w:t>
                        </w:r>
                      </w:p>
                      <w:p>
                        <w:pPr>
                          <w:ind w:right="1647"/>
                          <w:jc w:val="center"/>
                          <w:rPr>
                            <w:rFonts w:ascii="Calibri" w:hAnsi="Calibri"/>
                            <w:b/>
                            <w:sz w:val="10"/>
                          </w:rPr>
                        </w:pPr>
                        <w:r>
                          <w:rPr>
                            <w:rFonts w:ascii="Calibri" w:hAnsi="Calibri"/>
                            <w:b/>
                            <w:position w:val="1"/>
                            <w:sz w:val="10"/>
                          </w:rPr>
                          <w:t>l’industrie</w:t>
                        </w:r>
                        <w:r>
                          <w:rPr>
                            <w:rFonts w:ascii="Calibri" w:hAnsi="Calibri"/>
                            <w:b/>
                            <w:spacing w:val="58"/>
                            <w:position w:val="1"/>
                            <w:sz w:val="10"/>
                          </w:rPr>
                          <w:t xml:space="preserve"> </w:t>
                        </w:r>
                        <w:r>
                          <w:rPr>
                            <w:rFonts w:ascii="Calibri" w:hAnsi="Calibri"/>
                            <w:b/>
                            <w:sz w:val="10"/>
                          </w:rPr>
                          <w:t>Utilisation</w:t>
                        </w:r>
                        <w:r>
                          <w:rPr>
                            <w:rFonts w:ascii="Calibri" w:hAnsi="Calibri"/>
                            <w:b/>
                            <w:spacing w:val="-3"/>
                            <w:sz w:val="10"/>
                          </w:rPr>
                          <w:t xml:space="preserve"> </w:t>
                        </w:r>
                        <w:r>
                          <w:rPr>
                            <w:rFonts w:ascii="Calibri" w:hAnsi="Calibri"/>
                            <w:b/>
                            <w:spacing w:val="-5"/>
                            <w:sz w:val="10"/>
                          </w:rPr>
                          <w:t>des</w:t>
                        </w:r>
                      </w:p>
                      <w:p>
                        <w:pPr>
                          <w:spacing w:before="17" w:line="278" w:lineRule="auto"/>
                          <w:ind w:left="997" w:right="2128"/>
                          <w:jc w:val="center"/>
                          <w:rPr>
                            <w:rFonts w:ascii="Calibri" w:hAnsi="Calibri"/>
                            <w:b/>
                            <w:sz w:val="10"/>
                          </w:rPr>
                        </w:pPr>
                        <w:r>
                          <w:rPr>
                            <w:rFonts w:ascii="Calibri" w:hAnsi="Calibri"/>
                            <w:b/>
                            <w:spacing w:val="-2"/>
                            <w:sz w:val="10"/>
                          </w:rPr>
                          <w:t>énergies</w:t>
                        </w:r>
                        <w:r>
                          <w:rPr>
                            <w:rFonts w:ascii="Calibri" w:hAnsi="Calibri"/>
                            <w:b/>
                            <w:spacing w:val="40"/>
                            <w:sz w:val="10"/>
                          </w:rPr>
                          <w:t xml:space="preserve"> </w:t>
                        </w:r>
                        <w:r>
                          <w:rPr>
                            <w:rFonts w:ascii="Calibri" w:hAnsi="Calibri"/>
                            <w:b/>
                            <w:spacing w:val="-2"/>
                            <w:sz w:val="10"/>
                          </w:rPr>
                          <w:t>renouvelables</w:t>
                        </w:r>
                      </w:p>
                      <w:p>
                        <w:pPr>
                          <w:spacing w:line="112" w:lineRule="exact"/>
                          <w:ind w:left="121"/>
                          <w:jc w:val="center"/>
                          <w:rPr>
                            <w:rFonts w:ascii="Calibri" w:hAnsi="Calibri"/>
                            <w:b/>
                            <w:sz w:val="10"/>
                          </w:rPr>
                        </w:pPr>
                        <w:r>
                          <w:rPr>
                            <w:rFonts w:ascii="Calibri" w:hAnsi="Calibri"/>
                            <w:b/>
                            <w:spacing w:val="-2"/>
                            <w:sz w:val="10"/>
                          </w:rPr>
                          <w:t>Décarbonation</w:t>
                        </w:r>
                        <w:r>
                          <w:rPr>
                            <w:rFonts w:ascii="Calibri" w:hAnsi="Calibri"/>
                            <w:b/>
                            <w:spacing w:val="10"/>
                            <w:sz w:val="10"/>
                          </w:rPr>
                          <w:t xml:space="preserve"> </w:t>
                        </w:r>
                        <w:r>
                          <w:rPr>
                            <w:rFonts w:ascii="Calibri" w:hAnsi="Calibri"/>
                            <w:b/>
                            <w:spacing w:val="-2"/>
                            <w:sz w:val="10"/>
                          </w:rPr>
                          <w:t>de</w:t>
                        </w:r>
                        <w:r>
                          <w:rPr>
                            <w:rFonts w:ascii="Calibri" w:hAnsi="Calibri"/>
                            <w:b/>
                            <w:spacing w:val="8"/>
                            <w:sz w:val="10"/>
                          </w:rPr>
                          <w:t xml:space="preserve"> </w:t>
                        </w:r>
                        <w:r>
                          <w:rPr>
                            <w:rFonts w:ascii="Calibri" w:hAnsi="Calibri"/>
                            <w:b/>
                            <w:spacing w:val="-5"/>
                            <w:sz w:val="10"/>
                          </w:rPr>
                          <w:t>la</w:t>
                        </w:r>
                      </w:p>
                      <w:p>
                        <w:pPr>
                          <w:ind w:left="1607" w:right="1482" w:hanging="1"/>
                          <w:jc w:val="center"/>
                          <w:rPr>
                            <w:rFonts w:ascii="Calibri" w:hAnsi="Calibri"/>
                            <w:b/>
                            <w:sz w:val="10"/>
                          </w:rPr>
                        </w:pPr>
                        <w:r>
                          <w:rPr>
                            <w:rFonts w:ascii="Calibri" w:hAnsi="Calibri"/>
                            <w:b/>
                            <w:spacing w:val="-2"/>
                            <w:sz w:val="10"/>
                          </w:rPr>
                          <w:t>chaîne</w:t>
                        </w:r>
                        <w:r>
                          <w:rPr>
                            <w:rFonts w:ascii="Calibri" w:hAnsi="Calibri"/>
                            <w:b/>
                            <w:spacing w:val="40"/>
                            <w:sz w:val="10"/>
                          </w:rPr>
                          <w:t xml:space="preserve"> </w:t>
                        </w:r>
                        <w:r>
                          <w:rPr>
                            <w:rFonts w:ascii="Calibri" w:hAnsi="Calibri"/>
                            <w:b/>
                            <w:spacing w:val="-2"/>
                            <w:sz w:val="10"/>
                          </w:rPr>
                          <w:t>d'approvisionnement</w:t>
                        </w:r>
                      </w:p>
                      <w:p>
                        <w:pPr>
                          <w:ind w:left="2370" w:right="748"/>
                          <w:jc w:val="center"/>
                          <w:rPr>
                            <w:rFonts w:ascii="Calibri" w:hAnsi="Calibri"/>
                            <w:b/>
                            <w:sz w:val="10"/>
                          </w:rPr>
                        </w:pPr>
                        <w:r>
                          <w:rPr>
                            <w:rFonts w:ascii="Calibri" w:hAnsi="Calibri"/>
                            <w:b/>
                            <w:sz w:val="10"/>
                          </w:rPr>
                          <w:t>Efficacité dans la</w:t>
                        </w:r>
                        <w:r>
                          <w:rPr>
                            <w:rFonts w:ascii="Calibri" w:hAnsi="Calibri"/>
                            <w:b/>
                            <w:spacing w:val="40"/>
                            <w:sz w:val="10"/>
                          </w:rPr>
                          <w:t xml:space="preserve"> </w:t>
                        </w:r>
                        <w:r>
                          <w:rPr>
                            <w:rFonts w:ascii="Calibri" w:hAnsi="Calibri"/>
                            <w:b/>
                            <w:sz w:val="10"/>
                          </w:rPr>
                          <w:t>phase</w:t>
                        </w:r>
                        <w:r>
                          <w:rPr>
                            <w:rFonts w:ascii="Calibri" w:hAnsi="Calibri"/>
                            <w:b/>
                            <w:spacing w:val="-6"/>
                            <w:sz w:val="10"/>
                          </w:rPr>
                          <w:t xml:space="preserve"> </w:t>
                        </w:r>
                        <w:r>
                          <w:rPr>
                            <w:rFonts w:ascii="Calibri" w:hAnsi="Calibri"/>
                            <w:b/>
                            <w:sz w:val="10"/>
                          </w:rPr>
                          <w:t>d’utilisation</w:t>
                        </w:r>
                        <w:r>
                          <w:rPr>
                            <w:rFonts w:ascii="Calibri" w:hAnsi="Calibri"/>
                            <w:b/>
                            <w:spacing w:val="40"/>
                            <w:sz w:val="10"/>
                          </w:rPr>
                          <w:t xml:space="preserve"> </w:t>
                        </w:r>
                        <w:r>
                          <w:rPr>
                            <w:rFonts w:ascii="Calibri" w:hAnsi="Calibri"/>
                            <w:b/>
                            <w:sz w:val="10"/>
                          </w:rPr>
                          <w:t>des</w:t>
                        </w:r>
                        <w:r>
                          <w:rPr>
                            <w:rFonts w:ascii="Calibri" w:hAnsi="Calibri"/>
                            <w:b/>
                            <w:spacing w:val="-6"/>
                            <w:sz w:val="10"/>
                          </w:rPr>
                          <w:t xml:space="preserve"> </w:t>
                        </w:r>
                        <w:r>
                          <w:rPr>
                            <w:rFonts w:ascii="Calibri" w:hAnsi="Calibri"/>
                            <w:b/>
                            <w:sz w:val="10"/>
                          </w:rPr>
                          <w:t>produits</w:t>
                        </w:r>
                      </w:p>
                      <w:p>
                        <w:pPr>
                          <w:spacing w:before="51"/>
                          <w:ind w:left="3026" w:right="18" w:firstLine="6"/>
                          <w:jc w:val="center"/>
                          <w:rPr>
                            <w:rFonts w:ascii="Calibri" w:hAnsi="Calibri"/>
                            <w:b/>
                            <w:sz w:val="10"/>
                          </w:rPr>
                        </w:pPr>
                        <w:r>
                          <w:rPr>
                            <w:rFonts w:ascii="Calibri" w:hAnsi="Calibri"/>
                            <w:b/>
                            <w:sz w:val="10"/>
                          </w:rPr>
                          <w:t>Décarbonation</w:t>
                        </w:r>
                        <w:r>
                          <w:rPr>
                            <w:rFonts w:ascii="Calibri" w:hAnsi="Calibri"/>
                            <w:b/>
                            <w:spacing w:val="-6"/>
                            <w:sz w:val="10"/>
                          </w:rPr>
                          <w:t xml:space="preserve"> </w:t>
                        </w:r>
                        <w:r>
                          <w:rPr>
                            <w:rFonts w:ascii="Calibri" w:hAnsi="Calibri"/>
                            <w:b/>
                            <w:sz w:val="10"/>
                          </w:rPr>
                          <w:t>du</w:t>
                        </w:r>
                        <w:r>
                          <w:rPr>
                            <w:rFonts w:ascii="Calibri" w:hAnsi="Calibri"/>
                            <w:b/>
                            <w:spacing w:val="-6"/>
                            <w:sz w:val="10"/>
                          </w:rPr>
                          <w:t xml:space="preserve"> </w:t>
                        </w:r>
                        <w:r>
                          <w:rPr>
                            <w:rFonts w:ascii="Calibri" w:hAnsi="Calibri"/>
                            <w:b/>
                            <w:sz w:val="10"/>
                          </w:rPr>
                          <w:t>mix</w:t>
                        </w:r>
                        <w:r>
                          <w:rPr>
                            <w:rFonts w:ascii="Calibri" w:hAnsi="Calibri"/>
                            <w:b/>
                            <w:spacing w:val="40"/>
                            <w:sz w:val="10"/>
                          </w:rPr>
                          <w:t xml:space="preserve"> </w:t>
                        </w:r>
                        <w:r>
                          <w:rPr>
                            <w:rFonts w:ascii="Calibri" w:hAnsi="Calibri"/>
                            <w:b/>
                            <w:sz w:val="10"/>
                          </w:rPr>
                          <w:t>électrique</w:t>
                        </w:r>
                        <w:r>
                          <w:rPr>
                            <w:rFonts w:ascii="Calibri" w:hAnsi="Calibri"/>
                            <w:b/>
                            <w:spacing w:val="-6"/>
                            <w:sz w:val="10"/>
                          </w:rPr>
                          <w:t xml:space="preserve"> </w:t>
                        </w:r>
                        <w:r>
                          <w:rPr>
                            <w:rFonts w:ascii="Calibri" w:hAnsi="Calibri"/>
                            <w:b/>
                            <w:sz w:val="10"/>
                          </w:rPr>
                          <w:t>les</w:t>
                        </w:r>
                        <w:r>
                          <w:rPr>
                            <w:rFonts w:ascii="Calibri" w:hAnsi="Calibri"/>
                            <w:b/>
                            <w:spacing w:val="-6"/>
                            <w:sz w:val="10"/>
                          </w:rPr>
                          <w:t xml:space="preserve"> </w:t>
                        </w:r>
                        <w:r>
                          <w:rPr>
                            <w:rFonts w:ascii="Calibri" w:hAnsi="Calibri"/>
                            <w:b/>
                            <w:sz w:val="10"/>
                          </w:rPr>
                          <w:t>pays</w:t>
                        </w:r>
                        <w:r>
                          <w:rPr>
                            <w:rFonts w:ascii="Calibri" w:hAnsi="Calibri"/>
                            <w:b/>
                            <w:spacing w:val="-6"/>
                            <w:sz w:val="10"/>
                          </w:rPr>
                          <w:t xml:space="preserve"> </w:t>
                        </w:r>
                        <w:r>
                          <w:rPr>
                            <w:rFonts w:ascii="Calibri" w:hAnsi="Calibri"/>
                            <w:b/>
                            <w:sz w:val="10"/>
                          </w:rPr>
                          <w:t>des</w:t>
                        </w:r>
                        <w:r>
                          <w:rPr>
                            <w:rFonts w:ascii="Calibri" w:hAnsi="Calibri"/>
                            <w:b/>
                            <w:spacing w:val="40"/>
                            <w:sz w:val="10"/>
                          </w:rPr>
                          <w:t xml:space="preserve"> </w:t>
                        </w:r>
                        <w:r>
                          <w:rPr>
                            <w:rFonts w:ascii="Calibri" w:hAnsi="Calibri"/>
                            <w:b/>
                            <w:spacing w:val="-2"/>
                            <w:sz w:val="10"/>
                          </w:rPr>
                          <w:t>activités</w:t>
                        </w:r>
                      </w:p>
                    </w:txbxContent>
                  </v:textbox>
                </v:shape>
                <v:shape id="Textbox 62" o:spid="_x0000_s1057" type="#_x0000_t202" style="position:absolute;left:48356;top:9438;width:2425;height: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pPr>
                          <w:spacing w:line="139" w:lineRule="exact"/>
                          <w:rPr>
                            <w:rFonts w:ascii="Calibri"/>
                            <w:b/>
                            <w:sz w:val="14"/>
                          </w:rPr>
                        </w:pPr>
                        <w:r>
                          <w:rPr>
                            <w:rFonts w:ascii="Calibri"/>
                            <w:b/>
                            <w:sz w:val="14"/>
                          </w:rPr>
                          <w:t>-</w:t>
                        </w:r>
                        <w:r>
                          <w:rPr>
                            <w:rFonts w:ascii="Calibri"/>
                            <w:b/>
                            <w:spacing w:val="-1"/>
                            <w:sz w:val="14"/>
                          </w:rPr>
                          <w:t xml:space="preserve"> </w:t>
                        </w:r>
                        <w:r>
                          <w:rPr>
                            <w:rFonts w:ascii="Calibri"/>
                            <w:b/>
                            <w:sz w:val="14"/>
                          </w:rPr>
                          <w:t>XX</w:t>
                        </w:r>
                        <w:r>
                          <w:rPr>
                            <w:rFonts w:ascii="Calibri"/>
                            <w:b/>
                            <w:spacing w:val="-1"/>
                            <w:sz w:val="14"/>
                          </w:rPr>
                          <w:t xml:space="preserve"> </w:t>
                        </w:r>
                        <w:r>
                          <w:rPr>
                            <w:rFonts w:ascii="Calibri"/>
                            <w:b/>
                            <w:spacing w:val="-10"/>
                            <w:sz w:val="14"/>
                          </w:rPr>
                          <w:t>%</w:t>
                        </w:r>
                      </w:p>
                    </w:txbxContent>
                  </v:textbox>
                </v:shape>
                <v:shape id="Textbox 63" o:spid="_x0000_s1058" type="#_x0000_t202" style="position:absolute;left:51270;top:14848;width:13450;height:65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pPr>
                          <w:spacing w:line="122" w:lineRule="exact"/>
                          <w:ind w:right="301"/>
                          <w:jc w:val="center"/>
                          <w:rPr>
                            <w:rFonts w:ascii="Calibri" w:hAnsi="Calibri"/>
                            <w:b/>
                            <w:sz w:val="12"/>
                          </w:rPr>
                        </w:pPr>
                        <w:r>
                          <w:rPr>
                            <w:rFonts w:ascii="Calibri" w:hAnsi="Calibri"/>
                            <w:b/>
                            <w:sz w:val="12"/>
                          </w:rPr>
                          <w:t>Valeur</w:t>
                        </w:r>
                        <w:r>
                          <w:rPr>
                            <w:rFonts w:ascii="Calibri" w:hAnsi="Calibri"/>
                            <w:b/>
                            <w:spacing w:val="-4"/>
                            <w:sz w:val="12"/>
                          </w:rPr>
                          <w:t xml:space="preserve"> </w:t>
                        </w:r>
                        <w:r>
                          <w:rPr>
                            <w:rFonts w:ascii="Calibri" w:hAnsi="Calibri"/>
                            <w:b/>
                            <w:sz w:val="12"/>
                          </w:rPr>
                          <w:t>cible</w:t>
                        </w:r>
                        <w:r>
                          <w:rPr>
                            <w:rFonts w:ascii="Calibri" w:hAnsi="Calibri"/>
                            <w:b/>
                            <w:spacing w:val="-4"/>
                            <w:sz w:val="12"/>
                          </w:rPr>
                          <w:t xml:space="preserve"> </w:t>
                        </w:r>
                        <w:r>
                          <w:rPr>
                            <w:rFonts w:ascii="Calibri" w:hAnsi="Calibri"/>
                            <w:b/>
                            <w:sz w:val="12"/>
                          </w:rPr>
                          <w:t>de</w:t>
                        </w:r>
                        <w:r>
                          <w:rPr>
                            <w:rFonts w:ascii="Calibri" w:hAnsi="Calibri"/>
                            <w:b/>
                            <w:spacing w:val="-3"/>
                            <w:sz w:val="12"/>
                          </w:rPr>
                          <w:t xml:space="preserve"> </w:t>
                        </w:r>
                        <w:r>
                          <w:rPr>
                            <w:rFonts w:ascii="Calibri" w:hAnsi="Calibri"/>
                            <w:b/>
                            <w:sz w:val="12"/>
                          </w:rPr>
                          <w:t>référence</w:t>
                        </w:r>
                        <w:r>
                          <w:rPr>
                            <w:rFonts w:ascii="Calibri" w:hAnsi="Calibri"/>
                            <w:b/>
                            <w:spacing w:val="-4"/>
                            <w:sz w:val="12"/>
                          </w:rPr>
                          <w:t xml:space="preserve"> </w:t>
                        </w:r>
                        <w:r>
                          <w:rPr>
                            <w:rFonts w:ascii="Calibri" w:hAnsi="Calibri"/>
                            <w:b/>
                            <w:sz w:val="12"/>
                          </w:rPr>
                          <w:t>alignée</w:t>
                        </w:r>
                        <w:r>
                          <w:rPr>
                            <w:rFonts w:ascii="Calibri" w:hAnsi="Calibri"/>
                            <w:b/>
                            <w:spacing w:val="-3"/>
                            <w:sz w:val="12"/>
                          </w:rPr>
                          <w:t xml:space="preserve"> </w:t>
                        </w:r>
                        <w:r>
                          <w:rPr>
                            <w:rFonts w:ascii="Calibri" w:hAnsi="Calibri"/>
                            <w:b/>
                            <w:spacing w:val="-5"/>
                            <w:sz w:val="12"/>
                          </w:rPr>
                          <w:t>sur</w:t>
                        </w:r>
                      </w:p>
                      <w:p>
                        <w:pPr>
                          <w:spacing w:before="24"/>
                          <w:ind w:right="304"/>
                          <w:jc w:val="center"/>
                          <w:rPr>
                            <w:rFonts w:ascii="Calibri"/>
                            <w:b/>
                            <w:sz w:val="12"/>
                          </w:rPr>
                        </w:pPr>
                        <w:r>
                          <w:rPr>
                            <w:rFonts w:ascii="Calibri"/>
                            <w:b/>
                            <w:sz w:val="12"/>
                          </w:rPr>
                          <w:t>1,5</w:t>
                        </w:r>
                        <w:r>
                          <w:rPr>
                            <w:rFonts w:ascii="Calibri"/>
                            <w:b/>
                            <w:spacing w:val="26"/>
                            <w:sz w:val="12"/>
                          </w:rPr>
                          <w:t xml:space="preserve"> </w:t>
                        </w:r>
                        <w:r>
                          <w:rPr>
                            <w:rFonts w:ascii="Calibri"/>
                            <w:b/>
                            <w:spacing w:val="-10"/>
                            <w:sz w:val="12"/>
                          </w:rPr>
                          <w:t>C</w:t>
                        </w:r>
                      </w:p>
                      <w:p>
                        <w:pPr>
                          <w:spacing w:before="122"/>
                          <w:ind w:left="75"/>
                          <w:jc w:val="center"/>
                          <w:rPr>
                            <w:rFonts w:ascii="Calibri" w:hAnsi="Calibri"/>
                            <w:b/>
                            <w:sz w:val="12"/>
                          </w:rPr>
                        </w:pPr>
                        <w:r>
                          <w:rPr>
                            <w:rFonts w:ascii="Calibri" w:hAnsi="Calibri"/>
                            <w:b/>
                            <w:sz w:val="12"/>
                          </w:rPr>
                          <w:t>Valeur</w:t>
                        </w:r>
                        <w:r>
                          <w:rPr>
                            <w:rFonts w:ascii="Calibri" w:hAnsi="Calibri"/>
                            <w:b/>
                            <w:spacing w:val="-3"/>
                            <w:sz w:val="12"/>
                          </w:rPr>
                          <w:t xml:space="preserve"> </w:t>
                        </w:r>
                        <w:r>
                          <w:rPr>
                            <w:rFonts w:ascii="Calibri" w:hAnsi="Calibri"/>
                            <w:b/>
                            <w:sz w:val="12"/>
                          </w:rPr>
                          <w:t>cible</w:t>
                        </w:r>
                        <w:r>
                          <w:rPr>
                            <w:rFonts w:ascii="Calibri" w:hAnsi="Calibri"/>
                            <w:b/>
                            <w:spacing w:val="-3"/>
                            <w:sz w:val="12"/>
                          </w:rPr>
                          <w:t xml:space="preserve"> </w:t>
                        </w:r>
                        <w:r>
                          <w:rPr>
                            <w:rFonts w:ascii="Calibri" w:hAnsi="Calibri"/>
                            <w:b/>
                            <w:sz w:val="12"/>
                          </w:rPr>
                          <w:t>de</w:t>
                        </w:r>
                        <w:r>
                          <w:rPr>
                            <w:rFonts w:ascii="Calibri" w:hAnsi="Calibri"/>
                            <w:b/>
                            <w:spacing w:val="-3"/>
                            <w:sz w:val="12"/>
                          </w:rPr>
                          <w:t xml:space="preserve"> </w:t>
                        </w:r>
                        <w:r>
                          <w:rPr>
                            <w:rFonts w:ascii="Calibri" w:hAnsi="Calibri"/>
                            <w:b/>
                            <w:sz w:val="12"/>
                          </w:rPr>
                          <w:t>réduction</w:t>
                        </w:r>
                        <w:r>
                          <w:rPr>
                            <w:rFonts w:ascii="Calibri" w:hAnsi="Calibri"/>
                            <w:b/>
                            <w:spacing w:val="-2"/>
                            <w:sz w:val="12"/>
                          </w:rPr>
                          <w:t xml:space="preserve"> </w:t>
                        </w:r>
                        <w:r>
                          <w:rPr>
                            <w:rFonts w:ascii="Calibri" w:hAnsi="Calibri"/>
                            <w:b/>
                            <w:sz w:val="12"/>
                          </w:rPr>
                          <w:t>de</w:t>
                        </w:r>
                        <w:r>
                          <w:rPr>
                            <w:rFonts w:ascii="Calibri" w:hAnsi="Calibri"/>
                            <w:b/>
                            <w:spacing w:val="-3"/>
                            <w:sz w:val="12"/>
                          </w:rPr>
                          <w:t xml:space="preserve"> </w:t>
                        </w:r>
                        <w:r>
                          <w:rPr>
                            <w:rFonts w:ascii="Calibri" w:hAnsi="Calibri"/>
                            <w:b/>
                            <w:spacing w:val="-2"/>
                            <w:sz w:val="12"/>
                          </w:rPr>
                          <w:t>l’entreprise</w:t>
                        </w:r>
                      </w:p>
                      <w:p>
                        <w:pPr>
                          <w:rPr>
                            <w:rFonts w:ascii="Calibri"/>
                            <w:b/>
                            <w:sz w:val="12"/>
                          </w:rPr>
                        </w:pPr>
                      </w:p>
                      <w:p>
                        <w:pPr>
                          <w:spacing w:before="9"/>
                          <w:rPr>
                            <w:rFonts w:ascii="Calibri"/>
                            <w:b/>
                            <w:sz w:val="12"/>
                          </w:rPr>
                        </w:pPr>
                      </w:p>
                      <w:p>
                        <w:pPr>
                          <w:spacing w:line="168" w:lineRule="exact"/>
                          <w:ind w:left="172"/>
                          <w:jc w:val="center"/>
                          <w:rPr>
                            <w:rFonts w:ascii="Calibri" w:hAnsi="Calibri"/>
                            <w:b/>
                            <w:sz w:val="14"/>
                          </w:rPr>
                        </w:pPr>
                        <w:r>
                          <w:rPr>
                            <w:rFonts w:ascii="Calibri" w:hAnsi="Calibri"/>
                            <w:b/>
                            <w:sz w:val="14"/>
                          </w:rPr>
                          <w:t>Objectif</w:t>
                        </w:r>
                        <w:r>
                          <w:rPr>
                            <w:rFonts w:ascii="Calibri" w:hAnsi="Calibri"/>
                            <w:b/>
                            <w:spacing w:val="-4"/>
                            <w:sz w:val="14"/>
                          </w:rPr>
                          <w:t xml:space="preserve"> </w:t>
                        </w:r>
                        <w:r>
                          <w:rPr>
                            <w:rFonts w:ascii="Calibri" w:hAnsi="Calibri"/>
                            <w:b/>
                            <w:sz w:val="14"/>
                          </w:rPr>
                          <w:t>«zéro</w:t>
                        </w:r>
                        <w:r>
                          <w:rPr>
                            <w:rFonts w:ascii="Calibri" w:hAnsi="Calibri"/>
                            <w:b/>
                            <w:spacing w:val="-6"/>
                            <w:sz w:val="14"/>
                          </w:rPr>
                          <w:t xml:space="preserve"> </w:t>
                        </w:r>
                        <w:r>
                          <w:rPr>
                            <w:rFonts w:ascii="Calibri" w:hAnsi="Calibri"/>
                            <w:b/>
                            <w:sz w:val="14"/>
                          </w:rPr>
                          <w:t>net»</w:t>
                        </w:r>
                        <w:r>
                          <w:rPr>
                            <w:rFonts w:ascii="Calibri" w:hAnsi="Calibri"/>
                            <w:b/>
                            <w:spacing w:val="-4"/>
                            <w:sz w:val="14"/>
                          </w:rPr>
                          <w:t xml:space="preserve"> 2050</w:t>
                        </w:r>
                      </w:p>
                    </w:txbxContent>
                  </v:textbox>
                </v:shape>
                <v:shape id="Textbox 64" o:spid="_x0000_s1059" type="#_x0000_t202" style="position:absolute;left:29425;top:24132;width:1683;height:15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pPr>
                          <w:spacing w:line="247" w:lineRule="exact"/>
                        </w:pPr>
                        <w:r>
                          <w:rPr>
                            <w:spacing w:val="-5"/>
                          </w:rPr>
                          <w:t>99</w:t>
                        </w:r>
                      </w:p>
                    </w:txbxContent>
                  </v:textbox>
                </v:shape>
                <v:shape id="Textbox 65" o:spid="_x0000_s1060" type="#_x0000_t202" style="position:absolute;left:1118;top:27408;width:3836;height:2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JSxAAAANsAAAAPAAAAZHJzL2Rvd25yZXYueG1sRI9Ba8JA&#10;FITvBf/D8oTe6sZCQx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F1IclLEAAAA2wAAAA8A&#10;AAAAAAAAAAAAAAAABwIAAGRycy9kb3ducmV2LnhtbFBLBQYAAAAAAwADALcAAAD4AgAAAAA=&#10;" filled="f" stroked="f">
                  <v:textbox inset="0,0,0,0">
                    <w:txbxContent>
                      <w:p>
                        <w:pPr>
                          <w:spacing w:line="142" w:lineRule="exact"/>
                          <w:ind w:left="16"/>
                          <w:rPr>
                            <w:rFonts w:ascii="Calibri" w:hAnsi="Calibri"/>
                            <w:b/>
                            <w:sz w:val="14"/>
                          </w:rPr>
                        </w:pPr>
                        <w:r>
                          <w:rPr>
                            <w:rFonts w:ascii="Calibri" w:hAnsi="Calibri"/>
                            <w:b/>
                            <w:sz w:val="14"/>
                          </w:rPr>
                          <w:t>Année</w:t>
                        </w:r>
                        <w:r>
                          <w:rPr>
                            <w:rFonts w:ascii="Calibri" w:hAnsi="Calibri"/>
                            <w:b/>
                            <w:spacing w:val="-6"/>
                            <w:sz w:val="14"/>
                          </w:rPr>
                          <w:t xml:space="preserve"> </w:t>
                        </w:r>
                        <w:r>
                          <w:rPr>
                            <w:rFonts w:ascii="Calibri" w:hAnsi="Calibri"/>
                            <w:b/>
                            <w:spacing w:val="-5"/>
                            <w:sz w:val="14"/>
                          </w:rPr>
                          <w:t>de</w:t>
                        </w:r>
                      </w:p>
                      <w:p>
                        <w:pPr>
                          <w:spacing w:before="26" w:line="168" w:lineRule="exact"/>
                          <w:rPr>
                            <w:rFonts w:ascii="Calibri"/>
                            <w:b/>
                            <w:sz w:val="14"/>
                          </w:rPr>
                        </w:pPr>
                        <w:r>
                          <w:rPr>
                            <w:rFonts w:ascii="Calibri"/>
                            <w:b/>
                            <w:sz w:val="14"/>
                          </w:rPr>
                          <w:t>base</w:t>
                        </w:r>
                        <w:r>
                          <w:rPr>
                            <w:rFonts w:ascii="Calibri"/>
                            <w:b/>
                            <w:spacing w:val="-3"/>
                            <w:sz w:val="14"/>
                          </w:rPr>
                          <w:t xml:space="preserve"> </w:t>
                        </w:r>
                        <w:r>
                          <w:rPr>
                            <w:rFonts w:ascii="Calibri"/>
                            <w:b/>
                            <w:spacing w:val="-4"/>
                            <w:sz w:val="14"/>
                          </w:rPr>
                          <w:t>2025</w:t>
                        </w:r>
                      </w:p>
                    </w:txbxContent>
                  </v:textbox>
                </v:shape>
                <v:shape id="Textbox 66" o:spid="_x0000_s1061" type="#_x0000_t202" style="position:absolute;left:45110;top:27454;width:4445;height:21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" filled="f" stroked="f">
                  <v:textbox inset="0,0,0,0">
                    <w:txbxContent>
                      <w:p>
                        <w:pPr>
                          <w:spacing w:line="142" w:lineRule="exact"/>
                          <w:ind w:right="18"/>
                          <w:jc w:val="center"/>
                          <w:rPr>
                            <w:rFonts w:ascii="Calibri" w:hAnsi="Calibri"/>
                            <w:b/>
                            <w:sz w:val="14"/>
                          </w:rPr>
                        </w:pPr>
                        <w:r>
                          <w:rPr>
                            <w:rFonts w:ascii="Calibri" w:hAnsi="Calibri"/>
                            <w:b/>
                            <w:sz w:val="14"/>
                          </w:rPr>
                          <w:t>Année</w:t>
                        </w:r>
                        <w:r>
                          <w:rPr>
                            <w:rFonts w:ascii="Calibri" w:hAnsi="Calibri"/>
                            <w:b/>
                            <w:spacing w:val="-7"/>
                            <w:sz w:val="14"/>
                          </w:rPr>
                          <w:t xml:space="preserve"> </w:t>
                        </w:r>
                        <w:r>
                          <w:rPr>
                            <w:rFonts w:ascii="Calibri" w:hAnsi="Calibri"/>
                            <w:b/>
                            <w:spacing w:val="-4"/>
                            <w:sz w:val="14"/>
                          </w:rPr>
                          <w:t>cible</w:t>
                        </w:r>
                      </w:p>
                      <w:p>
                        <w:pPr>
                          <w:spacing w:before="26" w:line="168" w:lineRule="exact"/>
                          <w:ind w:right="17"/>
                          <w:jc w:val="center"/>
                          <w:rPr>
                            <w:rFonts w:ascii="Calibri"/>
                            <w:b/>
                            <w:sz w:val="14"/>
                          </w:rPr>
                        </w:pPr>
                        <w:r>
                          <w:rPr>
                            <w:rFonts w:ascii="Calibri"/>
                            <w:b/>
                            <w:spacing w:val="-4"/>
                            <w:sz w:val="14"/>
                          </w:rPr>
                          <w:t>2030</w:t>
                        </w:r>
                      </w:p>
                    </w:txbxContent>
                  </v:textbox>
                </v:shape>
                <v:shape id="Textbox 67" o:spid="_x0000_s1062" type="#_x0000_t202" style="position:absolute;left:45392;top:18580;width:4724;height:8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" filled="f" stroked="f">
                  <v:textbox inset="0,0,0,0">
                    <w:txbxContent>
                      <w:p>
                        <w:pPr>
                          <w:rPr>
                            <w:rFonts w:ascii="Calibri"/>
                            <w:b/>
                            <w:sz w:val="12"/>
                          </w:rPr>
                        </w:pPr>
                      </w:p>
                      <w:p>
                        <w:pPr>
                          <w:spacing w:before="78"/>
                          <w:rPr>
                            <w:rFonts w:ascii="Calibri"/>
                            <w:b/>
                            <w:sz w:val="12"/>
                          </w:rPr>
                        </w:pPr>
                      </w:p>
                      <w:p>
                        <w:pPr>
                          <w:spacing w:before="1" w:line="276" w:lineRule="auto"/>
                          <w:ind w:left="202" w:right="39" w:hanging="72"/>
                          <w:rPr>
                            <w:rFonts w:ascii="Calibri" w:hAnsi="Calibri"/>
                            <w:b/>
                            <w:sz w:val="12"/>
                          </w:rPr>
                        </w:pPr>
                        <w:r>
                          <w:rPr>
                            <w:rFonts w:ascii="Calibri" w:hAnsi="Calibri"/>
                            <w:b/>
                            <w:color w:val="FFFFFF"/>
                            <w:spacing w:val="-2"/>
                            <w:sz w:val="12"/>
                          </w:rPr>
                          <w:t>Émissions</w:t>
                        </w:r>
                        <w:r>
                          <w:rPr>
                            <w:rFonts w:ascii="Calibri" w:hAnsi="Calibri"/>
                            <w:b/>
                            <w:color w:val="FFFFFF"/>
                            <w:spacing w:val="40"/>
                            <w:sz w:val="12"/>
                          </w:rPr>
                          <w:t xml:space="preserve"> </w:t>
                        </w:r>
                        <w:r>
                          <w:rPr>
                            <w:rFonts w:ascii="Calibri" w:hAnsi="Calibri"/>
                            <w:b/>
                            <w:color w:val="FFFFFF"/>
                            <w:sz w:val="12"/>
                          </w:rPr>
                          <w:t>de</w:t>
                        </w:r>
                        <w:r>
                          <w:rPr>
                            <w:rFonts w:ascii="Calibri" w:hAnsi="Calibri"/>
                            <w:b/>
                            <w:color w:val="FFFFFF"/>
                            <w:spacing w:val="-7"/>
                            <w:sz w:val="12"/>
                          </w:rPr>
                          <w:t xml:space="preserve"> </w:t>
                        </w:r>
                        <w:r>
                          <w:rPr>
                            <w:rFonts w:ascii="Calibri" w:hAnsi="Calibri"/>
                            <w:b/>
                            <w:color w:val="FFFFFF"/>
                            <w:sz w:val="12"/>
                          </w:rPr>
                          <w:t>GES</w:t>
                        </w:r>
                      </w:p>
                    </w:txbxContent>
                  </v:textbox>
                </v:shape>
                <v:shape id="Textbox 68" o:spid="_x0000_s1063" type="#_x0000_t202" style="position:absolute;left:789;top:7162;width:4826;height:19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" fillcolor="#585858" stroked="f">
                  <v:textbox inset="0,0,0,0">
                    <w:txbxContent>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rPr>
                            <w:rFonts w:ascii="Calibri"/>
                            <w:b/>
                            <w:color w:val="000000"/>
                            <w:sz w:val="12"/>
                          </w:rPr>
                        </w:pPr>
                      </w:p>
                      <w:p>
                        <w:pPr>
                          <w:spacing w:before="19"/>
                          <w:rPr>
                            <w:rFonts w:ascii="Calibri"/>
                            <w:b/>
                            <w:color w:val="000000"/>
                            <w:sz w:val="12"/>
                          </w:rPr>
                        </w:pPr>
                      </w:p>
                      <w:p>
                        <w:pPr>
                          <w:spacing w:line="276" w:lineRule="auto"/>
                          <w:ind w:left="103" w:right="102"/>
                          <w:jc w:val="center"/>
                          <w:rPr>
                            <w:rFonts w:ascii="Calibri" w:hAnsi="Calibri"/>
                            <w:b/>
                            <w:color w:val="000000"/>
                            <w:sz w:val="12"/>
                          </w:rPr>
                        </w:pPr>
                        <w:r>
                          <w:rPr>
                            <w:rFonts w:ascii="Calibri" w:hAnsi="Calibri"/>
                            <w:b/>
                            <w:color w:val="FFFFFF"/>
                            <w:spacing w:val="-2"/>
                            <w:sz w:val="12"/>
                          </w:rPr>
                          <w:t>Émissions</w:t>
                        </w:r>
                        <w:r>
                          <w:rPr>
                            <w:rFonts w:ascii="Calibri" w:hAnsi="Calibri"/>
                            <w:b/>
                            <w:color w:val="FFFFFF"/>
                            <w:spacing w:val="40"/>
                            <w:sz w:val="12"/>
                          </w:rPr>
                          <w:t xml:space="preserve"> </w:t>
                        </w:r>
                        <w:r>
                          <w:rPr>
                            <w:rFonts w:ascii="Calibri" w:hAnsi="Calibri"/>
                            <w:b/>
                            <w:color w:val="FFFFFF"/>
                            <w:sz w:val="12"/>
                          </w:rPr>
                          <w:t>de</w:t>
                        </w:r>
                        <w:r>
                          <w:rPr>
                            <w:rFonts w:ascii="Calibri" w:hAnsi="Calibri"/>
                            <w:b/>
                            <w:color w:val="FFFFFF"/>
                            <w:spacing w:val="-7"/>
                            <w:sz w:val="12"/>
                          </w:rPr>
                          <w:t xml:space="preserve"> </w:t>
                        </w:r>
                        <w:r>
                          <w:rPr>
                            <w:rFonts w:ascii="Calibri" w:hAnsi="Calibri"/>
                            <w:b/>
                            <w:color w:val="FFFFFF"/>
                            <w:sz w:val="12"/>
                          </w:rPr>
                          <w:t>GES</w:t>
                        </w:r>
                        <w:r>
                          <w:rPr>
                            <w:rFonts w:ascii="Calibri" w:hAnsi="Calibri"/>
                            <w:b/>
                            <w:color w:val="FFFFFF"/>
                            <w:spacing w:val="40"/>
                            <w:sz w:val="12"/>
                          </w:rPr>
                          <w:t xml:space="preserve"> </w:t>
                        </w:r>
                        <w:r>
                          <w:rPr>
                            <w:rFonts w:ascii="Calibri" w:hAnsi="Calibri"/>
                            <w:b/>
                            <w:color w:val="FFFFFF"/>
                            <w:spacing w:val="-2"/>
                            <w:sz w:val="12"/>
                          </w:rPr>
                          <w:t>actuelles</w:t>
                        </w:r>
                      </w:p>
                    </w:txbxContent>
                  </v:textbox>
                </v:shape>
                <v:shape id="Textbox 69" o:spid="_x0000_s1064" type="#_x0000_t202" style="position:absolute;left:55955;top:22541;width:5176;height:4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" fillcolor="#585858" strokecolor="#787878" strokeweight="1pt">
                  <v:textbox inset="0,0,0,0">
                    <w:txbxContent>
                      <w:p>
                        <w:pPr>
                          <w:spacing w:before="18"/>
                          <w:rPr>
                            <w:rFonts w:ascii="Calibri"/>
                            <w:b/>
                            <w:color w:val="000000"/>
                            <w:sz w:val="12"/>
                          </w:rPr>
                        </w:pPr>
                      </w:p>
                      <w:p>
                        <w:pPr>
                          <w:spacing w:line="235" w:lineRule="auto"/>
                          <w:ind w:left="226" w:right="66" w:hanging="72"/>
                          <w:rPr>
                            <w:rFonts w:ascii="Calibri" w:hAnsi="Calibri"/>
                            <w:b/>
                            <w:color w:val="000000"/>
                            <w:sz w:val="12"/>
                          </w:rPr>
                        </w:pPr>
                        <w:r>
                          <w:rPr>
                            <w:rFonts w:ascii="Calibri" w:hAnsi="Calibri"/>
                            <w:b/>
                            <w:color w:val="FFFFFF"/>
                            <w:spacing w:val="-2"/>
                            <w:sz w:val="12"/>
                          </w:rPr>
                          <w:t>Émissions</w:t>
                        </w:r>
                        <w:r>
                          <w:rPr>
                            <w:rFonts w:ascii="Calibri" w:hAnsi="Calibri"/>
                            <w:b/>
                            <w:color w:val="FFFFFF"/>
                            <w:spacing w:val="40"/>
                            <w:sz w:val="12"/>
                          </w:rPr>
                          <w:t xml:space="preserve"> </w:t>
                        </w:r>
                        <w:r>
                          <w:rPr>
                            <w:rFonts w:ascii="Calibri" w:hAnsi="Calibri"/>
                            <w:b/>
                            <w:color w:val="FFFFFF"/>
                            <w:sz w:val="12"/>
                          </w:rPr>
                          <w:t>de</w:t>
                        </w:r>
                        <w:r>
                          <w:rPr>
                            <w:rFonts w:ascii="Calibri" w:hAnsi="Calibri"/>
                            <w:b/>
                            <w:color w:val="FFFFFF"/>
                            <w:spacing w:val="-7"/>
                            <w:sz w:val="12"/>
                          </w:rPr>
                          <w:t xml:space="preserve"> </w:t>
                        </w:r>
                        <w:r>
                          <w:rPr>
                            <w:rFonts w:ascii="Calibri" w:hAnsi="Calibri"/>
                            <w:b/>
                            <w:color w:val="FFFFFF"/>
                            <w:sz w:val="12"/>
                          </w:rPr>
                          <w:t>GES</w:t>
                        </w:r>
                      </w:p>
                    </w:txbxContent>
                  </v:textbox>
                </v:shape>
                <w10:anchorlock/>
              </v:group>
            </w:pict>
          </mc:Fallback>
        </mc:AlternateContent>
      </w:r>
    </w:p>
    <w:p>
      <w:pPr>
        <w:spacing w:line="276" w:lineRule="auto"/>
        <w:ind w:left="8751" w:right="64" w:hanging="44"/>
        <w:rPr>
          <w:rFonts w:ascii="Calibri" w:hAnsi="Calibri"/>
          <w:b/>
          <w:sz w:val="12"/>
        </w:rPr>
      </w:pPr>
      <w:r>
        <w:rPr>
          <w:rFonts w:ascii="Calibri" w:hAnsi="Calibri"/>
          <w:b/>
          <w:sz w:val="12"/>
        </w:rPr>
        <w:t>GES</w:t>
      </w:r>
      <w:r>
        <w:rPr>
          <w:rFonts w:ascii="Calibri" w:hAnsi="Calibri"/>
          <w:b/>
          <w:spacing w:val="-7"/>
          <w:sz w:val="12"/>
        </w:rPr>
        <w:t xml:space="preserve"> </w:t>
      </w:r>
      <w:r>
        <w:rPr>
          <w:rFonts w:ascii="Calibri" w:hAnsi="Calibri"/>
          <w:b/>
          <w:sz w:val="12"/>
        </w:rPr>
        <w:t>éliminés</w:t>
      </w:r>
      <w:r>
        <w:rPr>
          <w:rFonts w:ascii="Calibri" w:hAnsi="Calibri"/>
          <w:b/>
          <w:spacing w:val="-7"/>
          <w:sz w:val="12"/>
        </w:rPr>
        <w:t xml:space="preserve"> </w:t>
      </w:r>
      <w:r>
        <w:rPr>
          <w:rFonts w:ascii="Calibri" w:hAnsi="Calibri"/>
          <w:b/>
          <w:sz w:val="12"/>
        </w:rPr>
        <w:t>des</w:t>
      </w:r>
      <w:r>
        <w:rPr>
          <w:rFonts w:ascii="Calibri" w:hAnsi="Calibri"/>
          <w:b/>
          <w:spacing w:val="-7"/>
          <w:sz w:val="12"/>
        </w:rPr>
        <w:t xml:space="preserve"> </w:t>
      </w:r>
      <w:r>
        <w:rPr>
          <w:rFonts w:ascii="Calibri" w:hAnsi="Calibri"/>
          <w:b/>
          <w:sz w:val="12"/>
        </w:rPr>
        <w:t>activités</w:t>
      </w:r>
      <w:r>
        <w:rPr>
          <w:rFonts w:ascii="Calibri" w:hAnsi="Calibri"/>
          <w:b/>
          <w:spacing w:val="40"/>
          <w:sz w:val="12"/>
        </w:rPr>
        <w:t xml:space="preserve"> </w:t>
      </w:r>
      <w:r>
        <w:rPr>
          <w:rFonts w:ascii="Calibri" w:hAnsi="Calibri"/>
          <w:b/>
          <w:sz w:val="12"/>
        </w:rPr>
        <w:lastRenderedPageBreak/>
        <w:t>propres, de la chaîne de</w:t>
      </w:r>
    </w:p>
    <w:p>
      <w:pPr>
        <w:spacing w:line="276" w:lineRule="auto"/>
        <w:rPr>
          <w:rFonts w:ascii="Calibri" w:hAnsi="Calibri"/>
          <w:sz w:val="12"/>
        </w:rPr>
        <w:sectPr>
          <w:type w:val="continuous"/>
          <w:pgSz w:w="11910" w:h="16840"/>
          <w:pgMar w:top="1900" w:right="740" w:bottom="1200" w:left="740" w:header="0" w:footer="0" w:gutter="0"/>
          <w:cols w:space="720"/>
        </w:sectPr>
      </w:pPr>
    </w:p>
    <w:p>
      <w:pPr>
        <w:pStyle w:val="Corpsdetexte"/>
        <w:rPr>
          <w:rFonts w:ascii="Calibri"/>
          <w:b/>
        </w:rPr>
      </w:pPr>
    </w:p>
    <w:p>
      <w:pPr>
        <w:pStyle w:val="Corpsdetexte"/>
        <w:rPr>
          <w:rFonts w:ascii="Calibri"/>
          <w:b/>
        </w:rPr>
      </w:pPr>
    </w:p>
    <w:p>
      <w:pPr>
        <w:pStyle w:val="Corpsdetexte"/>
        <w:rPr>
          <w:rFonts w:ascii="Calibri"/>
          <w:b/>
        </w:rPr>
      </w:pPr>
    </w:p>
    <w:p>
      <w:pPr>
        <w:pStyle w:val="Corpsdetexte"/>
        <w:rPr>
          <w:rFonts w:ascii="Calibri"/>
          <w:b/>
        </w:rPr>
      </w:pPr>
    </w:p>
    <w:p>
      <w:pPr>
        <w:pStyle w:val="Corpsdetexte"/>
        <w:rPr>
          <w:rFonts w:ascii="Calibri"/>
          <w:b/>
        </w:rPr>
      </w:pPr>
    </w:p>
    <w:p>
      <w:pPr>
        <w:pStyle w:val="Corpsdetexte"/>
        <w:rPr>
          <w:rFonts w:ascii="Calibri"/>
          <w:b/>
        </w:rPr>
      </w:pPr>
    </w:p>
    <w:p>
      <w:pPr>
        <w:pStyle w:val="Corpsdetexte"/>
        <w:spacing w:before="147"/>
        <w:rPr>
          <w:rFonts w:ascii="Calibri"/>
          <w:b/>
        </w:rPr>
      </w:pPr>
    </w:p>
    <w:tbl>
      <w:tblPr>
        <w:tblStyle w:val="TableNormal"/>
        <w:tblW w:w="0" w:type="auto"/>
        <w:tblCellSpacing w:w="44" w:type="dxa"/>
        <w:tblInd w:w="752" w:type="dxa"/>
        <w:tblLayout w:type="fixed"/>
        <w:tblLook w:val="01E0" w:firstRow="1" w:lastRow="1" w:firstColumn="1" w:lastColumn="1" w:noHBand="0" w:noVBand="0"/>
      </w:tblPr>
      <w:tblGrid>
        <w:gridCol w:w="3775"/>
        <w:gridCol w:w="1275"/>
        <w:gridCol w:w="1194"/>
        <w:gridCol w:w="1134"/>
        <w:gridCol w:w="707"/>
        <w:gridCol w:w="1255"/>
      </w:tblGrid>
      <w:tr>
        <w:trPr>
          <w:trHeight w:val="856"/>
          <w:tblCellSpacing w:w="44" w:type="dxa"/>
        </w:trPr>
        <w:tc>
          <w:tcPr>
            <w:tcW w:w="3643" w:type="dxa"/>
            <w:tcBorders>
              <w:top w:val="nil"/>
              <w:left w:val="nil"/>
            </w:tcBorders>
          </w:tcPr>
          <w:p>
            <w:pPr>
              <w:pStyle w:val="TableParagraph"/>
              <w:rPr>
                <w:rFonts w:ascii="Times New Roman"/>
                <w:sz w:val="18"/>
              </w:rPr>
            </w:pPr>
          </w:p>
        </w:tc>
        <w:tc>
          <w:tcPr>
            <w:tcW w:w="1187" w:type="dxa"/>
            <w:tcBorders>
              <w:top w:val="nil"/>
            </w:tcBorders>
            <w:shd w:val="clear" w:color="auto" w:fill="4F81BC"/>
          </w:tcPr>
          <w:p>
            <w:pPr>
              <w:pStyle w:val="TableParagraph"/>
              <w:spacing w:before="116"/>
              <w:ind w:left="104" w:right="12" w:hanging="3"/>
              <w:jc w:val="center"/>
              <w:rPr>
                <w:rFonts w:ascii="Arial" w:hAnsi="Arial"/>
                <w:b/>
                <w:sz w:val="16"/>
              </w:rPr>
            </w:pPr>
            <w:r>
              <w:rPr>
                <w:rFonts w:ascii="Arial" w:hAnsi="Arial"/>
                <w:b/>
                <w:color w:val="FFFFFF"/>
                <w:sz w:val="16"/>
              </w:rPr>
              <w:t>Année de référence</w:t>
            </w:r>
            <w:r>
              <w:rPr>
                <w:rFonts w:ascii="Arial" w:hAnsi="Arial"/>
                <w:b/>
                <w:color w:val="FFFFFF"/>
                <w:spacing w:val="-12"/>
                <w:sz w:val="16"/>
              </w:rPr>
              <w:t xml:space="preserve"> </w:t>
            </w:r>
            <w:r>
              <w:rPr>
                <w:rFonts w:ascii="Arial" w:hAnsi="Arial"/>
                <w:b/>
                <w:color w:val="FFFFFF"/>
                <w:sz w:val="16"/>
              </w:rPr>
              <w:t xml:space="preserve">(par </w:t>
            </w:r>
            <w:r>
              <w:rPr>
                <w:rFonts w:ascii="Arial" w:hAnsi="Arial"/>
                <w:b/>
                <w:color w:val="FFFFFF"/>
                <w:spacing w:val="-2"/>
                <w:sz w:val="16"/>
              </w:rPr>
              <w:t>exemple,</w:t>
            </w:r>
          </w:p>
          <w:p>
            <w:pPr>
              <w:pStyle w:val="TableParagraph"/>
              <w:spacing w:line="168" w:lineRule="exact"/>
              <w:ind w:left="88" w:right="1"/>
              <w:jc w:val="center"/>
              <w:rPr>
                <w:rFonts w:ascii="Arial"/>
                <w:b/>
                <w:sz w:val="16"/>
              </w:rPr>
            </w:pPr>
            <w:r>
              <w:rPr>
                <w:rFonts w:ascii="Arial"/>
                <w:b/>
                <w:color w:val="FFFFFF"/>
                <w:spacing w:val="-2"/>
                <w:sz w:val="16"/>
              </w:rPr>
              <w:t>2025)</w:t>
            </w:r>
          </w:p>
        </w:tc>
        <w:tc>
          <w:tcPr>
            <w:tcW w:w="1106" w:type="dxa"/>
            <w:tcBorders>
              <w:top w:val="nil"/>
            </w:tcBorders>
            <w:shd w:val="clear" w:color="auto" w:fill="94B3D6"/>
          </w:tcPr>
          <w:p>
            <w:pPr>
              <w:pStyle w:val="TableParagraph"/>
              <w:spacing w:before="116"/>
              <w:ind w:left="12" w:right="8"/>
              <w:jc w:val="center"/>
              <w:rPr>
                <w:rFonts w:ascii="Arial"/>
                <w:b/>
                <w:sz w:val="16"/>
              </w:rPr>
            </w:pPr>
            <w:r>
              <w:rPr>
                <w:rFonts w:ascii="Arial"/>
                <w:b/>
                <w:color w:val="FFFFFF"/>
                <w:sz w:val="16"/>
              </w:rPr>
              <w:t xml:space="preserve">Cible </w:t>
            </w:r>
            <w:r>
              <w:rPr>
                <w:rFonts w:ascii="Arial"/>
                <w:b/>
                <w:color w:val="FFFFFF"/>
                <w:spacing w:val="-4"/>
                <w:sz w:val="16"/>
              </w:rPr>
              <w:t>2030</w:t>
            </w:r>
          </w:p>
        </w:tc>
        <w:tc>
          <w:tcPr>
            <w:tcW w:w="1046" w:type="dxa"/>
            <w:tcBorders>
              <w:top w:val="nil"/>
            </w:tcBorders>
            <w:shd w:val="clear" w:color="auto" w:fill="94B3D6"/>
          </w:tcPr>
          <w:p>
            <w:pPr>
              <w:pStyle w:val="TableParagraph"/>
              <w:spacing w:before="116"/>
              <w:ind w:left="46"/>
              <w:jc w:val="center"/>
              <w:rPr>
                <w:rFonts w:ascii="Arial"/>
                <w:b/>
                <w:sz w:val="16"/>
              </w:rPr>
            </w:pPr>
            <w:r>
              <w:rPr>
                <w:rFonts w:ascii="Arial"/>
                <w:b/>
                <w:color w:val="FFFFFF"/>
                <w:sz w:val="16"/>
              </w:rPr>
              <w:t xml:space="preserve">Cible </w:t>
            </w:r>
            <w:r>
              <w:rPr>
                <w:rFonts w:ascii="Arial"/>
                <w:b/>
                <w:color w:val="FFFFFF"/>
                <w:spacing w:val="-4"/>
                <w:sz w:val="16"/>
              </w:rPr>
              <w:t>2035</w:t>
            </w:r>
          </w:p>
        </w:tc>
        <w:tc>
          <w:tcPr>
            <w:tcW w:w="619" w:type="dxa"/>
            <w:tcBorders>
              <w:top w:val="nil"/>
            </w:tcBorders>
            <w:shd w:val="clear" w:color="auto" w:fill="94B3D6"/>
          </w:tcPr>
          <w:p>
            <w:pPr>
              <w:pStyle w:val="TableParagraph"/>
              <w:spacing w:before="116"/>
              <w:jc w:val="center"/>
              <w:rPr>
                <w:rFonts w:ascii="Arial" w:hAnsi="Arial"/>
                <w:b/>
                <w:sz w:val="16"/>
              </w:rPr>
            </w:pPr>
            <w:r>
              <w:rPr>
                <w:rFonts w:ascii="Arial" w:hAnsi="Arial"/>
                <w:b/>
                <w:color w:val="FFFFFF"/>
                <w:spacing w:val="-10"/>
                <w:sz w:val="16"/>
              </w:rPr>
              <w:t>…</w:t>
            </w:r>
          </w:p>
        </w:tc>
        <w:tc>
          <w:tcPr>
            <w:tcW w:w="1123" w:type="dxa"/>
            <w:tcBorders>
              <w:top w:val="nil"/>
              <w:right w:val="nil"/>
            </w:tcBorders>
            <w:shd w:val="clear" w:color="auto" w:fill="94B3D6"/>
          </w:tcPr>
          <w:p>
            <w:pPr>
              <w:pStyle w:val="TableParagraph"/>
              <w:spacing w:before="116"/>
              <w:ind w:left="219"/>
              <w:rPr>
                <w:rFonts w:ascii="Arial" w:hAnsi="Arial"/>
                <w:b/>
                <w:sz w:val="16"/>
              </w:rPr>
            </w:pPr>
            <w:r>
              <w:rPr>
                <w:rFonts w:ascii="Arial" w:hAnsi="Arial"/>
                <w:b/>
                <w:color w:val="FFFFFF"/>
                <w:sz w:val="16"/>
              </w:rPr>
              <w:t>Jusqu’à</w:t>
            </w:r>
            <w:r>
              <w:rPr>
                <w:rFonts w:ascii="Arial" w:hAnsi="Arial"/>
                <w:b/>
                <w:color w:val="FFFFFF"/>
                <w:spacing w:val="-4"/>
                <w:sz w:val="16"/>
              </w:rPr>
              <w:t xml:space="preserve"> </w:t>
            </w:r>
            <w:r>
              <w:rPr>
                <w:rFonts w:ascii="Arial" w:hAnsi="Arial"/>
                <w:b/>
                <w:color w:val="FFFFFF"/>
                <w:spacing w:val="-5"/>
                <w:sz w:val="16"/>
              </w:rPr>
              <w:t>la</w:t>
            </w:r>
          </w:p>
          <w:p>
            <w:pPr>
              <w:pStyle w:val="TableParagraph"/>
              <w:spacing w:before="1"/>
              <w:ind w:left="228"/>
              <w:rPr>
                <w:rFonts w:ascii="Arial"/>
                <w:b/>
                <w:sz w:val="16"/>
              </w:rPr>
            </w:pPr>
            <w:r>
              <w:rPr>
                <w:rFonts w:ascii="Arial"/>
                <w:b/>
                <w:color w:val="FFFFFF"/>
                <w:sz w:val="16"/>
              </w:rPr>
              <w:t>cible</w:t>
            </w:r>
            <w:r>
              <w:rPr>
                <w:rFonts w:ascii="Arial"/>
                <w:b/>
                <w:color w:val="FFFFFF"/>
                <w:spacing w:val="-2"/>
                <w:sz w:val="16"/>
              </w:rPr>
              <w:t xml:space="preserve"> </w:t>
            </w:r>
            <w:r>
              <w:rPr>
                <w:rFonts w:ascii="Arial"/>
                <w:b/>
                <w:color w:val="FFFFFF"/>
                <w:spacing w:val="-4"/>
                <w:sz w:val="16"/>
              </w:rPr>
              <w:t>2050</w:t>
            </w:r>
          </w:p>
        </w:tc>
      </w:tr>
      <w:tr>
        <w:trPr>
          <w:trHeight w:val="324"/>
          <w:tblCellSpacing w:w="44" w:type="dxa"/>
        </w:trPr>
        <w:tc>
          <w:tcPr>
            <w:tcW w:w="3643" w:type="dxa"/>
            <w:tcBorders>
              <w:left w:val="nil"/>
            </w:tcBorders>
            <w:shd w:val="clear" w:color="auto" w:fill="DBE4F0"/>
          </w:tcPr>
          <w:p>
            <w:pPr>
              <w:pStyle w:val="TableParagraph"/>
              <w:spacing w:before="115" w:line="189" w:lineRule="exact"/>
              <w:ind w:left="16"/>
              <w:rPr>
                <w:sz w:val="16"/>
              </w:rPr>
            </w:pPr>
            <w:r>
              <w:rPr>
                <w:position w:val="2"/>
                <w:sz w:val="16"/>
              </w:rPr>
              <w:t>Émissions</w:t>
            </w:r>
            <w:r>
              <w:rPr>
                <w:spacing w:val="-5"/>
                <w:position w:val="2"/>
                <w:sz w:val="16"/>
              </w:rPr>
              <w:t xml:space="preserve"> </w:t>
            </w:r>
            <w:r>
              <w:rPr>
                <w:position w:val="2"/>
                <w:sz w:val="16"/>
              </w:rPr>
              <w:t>de</w:t>
            </w:r>
            <w:r>
              <w:rPr>
                <w:spacing w:val="-5"/>
                <w:position w:val="2"/>
                <w:sz w:val="16"/>
              </w:rPr>
              <w:t xml:space="preserve"> </w:t>
            </w:r>
            <w:r>
              <w:rPr>
                <w:position w:val="2"/>
                <w:sz w:val="16"/>
              </w:rPr>
              <w:t>GES</w:t>
            </w:r>
            <w:r>
              <w:rPr>
                <w:spacing w:val="-4"/>
                <w:position w:val="2"/>
                <w:sz w:val="16"/>
              </w:rPr>
              <w:t xml:space="preserve"> </w:t>
            </w:r>
            <w:r>
              <w:rPr>
                <w:spacing w:val="-2"/>
                <w:position w:val="2"/>
                <w:sz w:val="16"/>
              </w:rPr>
              <w:t>(kteqCO</w:t>
            </w:r>
            <w:r>
              <w:rPr>
                <w:spacing w:val="-2"/>
                <w:sz w:val="10"/>
              </w:rPr>
              <w:t>2</w:t>
            </w:r>
            <w:r>
              <w:rPr>
                <w:spacing w:val="-2"/>
                <w:position w:val="2"/>
                <w:sz w:val="16"/>
              </w:rPr>
              <w:t>)</w:t>
            </w:r>
          </w:p>
        </w:tc>
        <w:tc>
          <w:tcPr>
            <w:tcW w:w="1187" w:type="dxa"/>
            <w:shd w:val="clear" w:color="auto" w:fill="F0F0F0"/>
          </w:tcPr>
          <w:p>
            <w:pPr>
              <w:pStyle w:val="TableParagraph"/>
              <w:spacing w:before="115"/>
              <w:ind w:left="87" w:right="88"/>
              <w:jc w:val="center"/>
              <w:rPr>
                <w:sz w:val="16"/>
              </w:rPr>
            </w:pPr>
            <w:r>
              <w:rPr>
                <w:spacing w:val="-5"/>
                <w:sz w:val="16"/>
              </w:rPr>
              <w:t>100</w:t>
            </w:r>
          </w:p>
        </w:tc>
        <w:tc>
          <w:tcPr>
            <w:tcW w:w="1106" w:type="dxa"/>
            <w:shd w:val="clear" w:color="auto" w:fill="F0F0F0"/>
          </w:tcPr>
          <w:p>
            <w:pPr>
              <w:pStyle w:val="TableParagraph"/>
              <w:spacing w:before="115"/>
              <w:ind w:left="12" w:right="12"/>
              <w:jc w:val="center"/>
              <w:rPr>
                <w:sz w:val="16"/>
              </w:rPr>
            </w:pPr>
            <w:r>
              <w:rPr>
                <w:spacing w:val="-5"/>
                <w:sz w:val="16"/>
              </w:rPr>
              <w:t>60</w:t>
            </w:r>
          </w:p>
        </w:tc>
        <w:tc>
          <w:tcPr>
            <w:tcW w:w="1046" w:type="dxa"/>
            <w:shd w:val="clear" w:color="auto" w:fill="F0F0F0"/>
          </w:tcPr>
          <w:p>
            <w:pPr>
              <w:pStyle w:val="TableParagraph"/>
              <w:spacing w:before="115"/>
              <w:ind w:left="46" w:right="46"/>
              <w:jc w:val="center"/>
              <w:rPr>
                <w:sz w:val="16"/>
              </w:rPr>
            </w:pPr>
            <w:r>
              <w:rPr>
                <w:spacing w:val="-5"/>
                <w:sz w:val="16"/>
              </w:rPr>
              <w:t>40</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486"/>
          <w:tblCellSpacing w:w="44" w:type="dxa"/>
        </w:trPr>
        <w:tc>
          <w:tcPr>
            <w:tcW w:w="3643" w:type="dxa"/>
            <w:tcBorders>
              <w:left w:val="nil"/>
            </w:tcBorders>
            <w:shd w:val="clear" w:color="auto" w:fill="DBE4F0"/>
          </w:tcPr>
          <w:p>
            <w:pPr>
              <w:pStyle w:val="TableParagraph"/>
              <w:spacing w:before="98" w:line="180" w:lineRule="atLeast"/>
              <w:ind w:left="16"/>
              <w:rPr>
                <w:sz w:val="16"/>
              </w:rPr>
            </w:pPr>
            <w:r>
              <w:rPr>
                <w:sz w:val="16"/>
              </w:rPr>
              <w:t>Efficacité</w:t>
            </w:r>
            <w:r>
              <w:rPr>
                <w:spacing w:val="-7"/>
                <w:sz w:val="16"/>
              </w:rPr>
              <w:t xml:space="preserve"> </w:t>
            </w:r>
            <w:r>
              <w:rPr>
                <w:sz w:val="16"/>
              </w:rPr>
              <w:t>énergétique</w:t>
            </w:r>
            <w:r>
              <w:rPr>
                <w:spacing w:val="-7"/>
                <w:sz w:val="16"/>
              </w:rPr>
              <w:t xml:space="preserve"> </w:t>
            </w:r>
            <w:r>
              <w:rPr>
                <w:sz w:val="16"/>
              </w:rPr>
              <w:t>et</w:t>
            </w:r>
            <w:r>
              <w:rPr>
                <w:spacing w:val="-7"/>
                <w:sz w:val="16"/>
              </w:rPr>
              <w:t xml:space="preserve"> </w:t>
            </w:r>
            <w:r>
              <w:rPr>
                <w:sz w:val="16"/>
              </w:rPr>
              <w:t>réduction</w:t>
            </w:r>
            <w:r>
              <w:rPr>
                <w:spacing w:val="-10"/>
                <w:sz w:val="16"/>
              </w:rPr>
              <w:t xml:space="preserve"> </w:t>
            </w:r>
            <w:r>
              <w:rPr>
                <w:sz w:val="16"/>
              </w:rPr>
              <w:t>de</w:t>
            </w:r>
            <w:r>
              <w:rPr>
                <w:spacing w:val="-7"/>
                <w:sz w:val="16"/>
              </w:rPr>
              <w:t xml:space="preserve"> </w:t>
            </w:r>
            <w:r>
              <w:rPr>
                <w:sz w:val="16"/>
              </w:rPr>
              <w:t xml:space="preserve">la </w:t>
            </w:r>
            <w:r>
              <w:rPr>
                <w:spacing w:val="-2"/>
                <w:sz w:val="16"/>
              </w:rPr>
              <w:t>consommation</w:t>
            </w:r>
          </w:p>
        </w:tc>
        <w:tc>
          <w:tcPr>
            <w:tcW w:w="1187" w:type="dxa"/>
            <w:shd w:val="clear" w:color="auto" w:fill="F0F0F0"/>
          </w:tcPr>
          <w:p>
            <w:pPr>
              <w:pStyle w:val="TableParagraph"/>
              <w:spacing w:before="117"/>
              <w:ind w:left="87" w:right="86"/>
              <w:jc w:val="center"/>
              <w:rPr>
                <w:sz w:val="16"/>
              </w:rPr>
            </w:pPr>
            <w:r>
              <w:rPr>
                <w:spacing w:val="-10"/>
                <w:sz w:val="16"/>
              </w:rPr>
              <w:t>-</w:t>
            </w:r>
          </w:p>
        </w:tc>
        <w:tc>
          <w:tcPr>
            <w:tcW w:w="1106" w:type="dxa"/>
            <w:shd w:val="clear" w:color="auto" w:fill="F0F0F0"/>
          </w:tcPr>
          <w:p>
            <w:pPr>
              <w:pStyle w:val="TableParagraph"/>
              <w:spacing w:before="117"/>
              <w:ind w:left="12" w:right="12"/>
              <w:jc w:val="center"/>
              <w:rPr>
                <w:sz w:val="16"/>
              </w:rPr>
            </w:pPr>
            <w:r>
              <w:rPr>
                <w:spacing w:val="-2"/>
                <w:sz w:val="16"/>
              </w:rPr>
              <w:t>-</w:t>
            </w:r>
            <w:r>
              <w:rPr>
                <w:spacing w:val="-7"/>
                <w:sz w:val="16"/>
              </w:rPr>
              <w:t>10</w:t>
            </w:r>
          </w:p>
        </w:tc>
        <w:tc>
          <w:tcPr>
            <w:tcW w:w="1046" w:type="dxa"/>
            <w:shd w:val="clear" w:color="auto" w:fill="F0F0F0"/>
          </w:tcPr>
          <w:p>
            <w:pPr>
              <w:pStyle w:val="TableParagraph"/>
              <w:spacing w:before="117"/>
              <w:ind w:left="46" w:right="43"/>
              <w:jc w:val="center"/>
              <w:rPr>
                <w:sz w:val="16"/>
              </w:rPr>
            </w:pPr>
            <w:r>
              <w:rPr>
                <w:spacing w:val="-2"/>
                <w:sz w:val="16"/>
              </w:rPr>
              <w:t>-</w:t>
            </w:r>
            <w:r>
              <w:rPr>
                <w:spacing w:val="-12"/>
                <w:sz w:val="16"/>
              </w:rPr>
              <w:t>4</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485"/>
          <w:tblCellSpacing w:w="44" w:type="dxa"/>
        </w:trPr>
        <w:tc>
          <w:tcPr>
            <w:tcW w:w="3643" w:type="dxa"/>
            <w:tcBorders>
              <w:left w:val="nil"/>
            </w:tcBorders>
            <w:shd w:val="clear" w:color="auto" w:fill="DBE4F0"/>
          </w:tcPr>
          <w:p>
            <w:pPr>
              <w:pStyle w:val="TableParagraph"/>
              <w:spacing w:before="98" w:line="180" w:lineRule="atLeast"/>
              <w:ind w:left="16"/>
              <w:rPr>
                <w:sz w:val="16"/>
              </w:rPr>
            </w:pPr>
            <w:r>
              <w:rPr>
                <w:sz w:val="16"/>
              </w:rPr>
              <w:t>Efficacité</w:t>
            </w:r>
            <w:r>
              <w:rPr>
                <w:spacing w:val="-6"/>
                <w:sz w:val="16"/>
              </w:rPr>
              <w:t xml:space="preserve"> </w:t>
            </w:r>
            <w:r>
              <w:rPr>
                <w:sz w:val="16"/>
              </w:rPr>
              <w:t>des</w:t>
            </w:r>
            <w:r>
              <w:rPr>
                <w:spacing w:val="-8"/>
                <w:sz w:val="16"/>
              </w:rPr>
              <w:t xml:space="preserve"> </w:t>
            </w:r>
            <w:r>
              <w:rPr>
                <w:sz w:val="16"/>
              </w:rPr>
              <w:t>matériaux</w:t>
            </w:r>
            <w:r>
              <w:rPr>
                <w:spacing w:val="-8"/>
                <w:sz w:val="16"/>
              </w:rPr>
              <w:t xml:space="preserve"> </w:t>
            </w:r>
            <w:r>
              <w:rPr>
                <w:sz w:val="16"/>
              </w:rPr>
              <w:t>et</w:t>
            </w:r>
            <w:r>
              <w:rPr>
                <w:spacing w:val="-5"/>
                <w:sz w:val="16"/>
              </w:rPr>
              <w:t xml:space="preserve"> </w:t>
            </w:r>
            <w:r>
              <w:rPr>
                <w:sz w:val="16"/>
              </w:rPr>
              <w:t>réduction</w:t>
            </w:r>
            <w:r>
              <w:rPr>
                <w:spacing w:val="-6"/>
                <w:sz w:val="16"/>
              </w:rPr>
              <w:t xml:space="preserve"> </w:t>
            </w:r>
            <w:r>
              <w:rPr>
                <w:sz w:val="16"/>
              </w:rPr>
              <w:t>de</w:t>
            </w:r>
            <w:r>
              <w:rPr>
                <w:spacing w:val="-6"/>
                <w:sz w:val="16"/>
              </w:rPr>
              <w:t xml:space="preserve"> </w:t>
            </w:r>
            <w:r>
              <w:rPr>
                <w:sz w:val="16"/>
              </w:rPr>
              <w:t xml:space="preserve">la </w:t>
            </w:r>
            <w:r>
              <w:rPr>
                <w:spacing w:val="-2"/>
                <w:sz w:val="16"/>
              </w:rPr>
              <w:t>consommation</w:t>
            </w:r>
          </w:p>
        </w:tc>
        <w:tc>
          <w:tcPr>
            <w:tcW w:w="1187" w:type="dxa"/>
            <w:shd w:val="clear" w:color="auto" w:fill="F0F0F0"/>
          </w:tcPr>
          <w:p>
            <w:pPr>
              <w:pStyle w:val="TableParagraph"/>
              <w:spacing w:before="117"/>
              <w:ind w:left="87" w:right="86"/>
              <w:jc w:val="center"/>
              <w:rPr>
                <w:sz w:val="16"/>
              </w:rPr>
            </w:pPr>
            <w:r>
              <w:rPr>
                <w:spacing w:val="-10"/>
                <w:sz w:val="16"/>
              </w:rPr>
              <w:t>-</w:t>
            </w:r>
          </w:p>
        </w:tc>
        <w:tc>
          <w:tcPr>
            <w:tcW w:w="1106" w:type="dxa"/>
            <w:shd w:val="clear" w:color="auto" w:fill="F0F0F0"/>
          </w:tcPr>
          <w:p>
            <w:pPr>
              <w:pStyle w:val="TableParagraph"/>
              <w:spacing w:before="117"/>
              <w:ind w:left="12" w:right="7"/>
              <w:jc w:val="center"/>
              <w:rPr>
                <w:sz w:val="16"/>
              </w:rPr>
            </w:pPr>
            <w:r>
              <w:rPr>
                <w:spacing w:val="-2"/>
                <w:sz w:val="16"/>
              </w:rPr>
              <w:t>-</w:t>
            </w:r>
            <w:r>
              <w:rPr>
                <w:spacing w:val="-12"/>
                <w:sz w:val="16"/>
              </w:rPr>
              <w:t>5</w:t>
            </w:r>
          </w:p>
        </w:tc>
        <w:tc>
          <w:tcPr>
            <w:tcW w:w="1046" w:type="dxa"/>
            <w:shd w:val="clear" w:color="auto" w:fill="F0F0F0"/>
          </w:tcPr>
          <w:p>
            <w:pPr>
              <w:pStyle w:val="TableParagraph"/>
              <w:spacing w:before="117"/>
              <w:ind w:left="46" w:right="45"/>
              <w:jc w:val="center"/>
              <w:rPr>
                <w:sz w:val="16"/>
              </w:rPr>
            </w:pPr>
            <w:r>
              <w:rPr>
                <w:spacing w:val="-10"/>
                <w:sz w:val="16"/>
              </w:rPr>
              <w:t>-</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327"/>
          <w:tblCellSpacing w:w="44" w:type="dxa"/>
        </w:trPr>
        <w:tc>
          <w:tcPr>
            <w:tcW w:w="3643" w:type="dxa"/>
            <w:tcBorders>
              <w:left w:val="nil"/>
            </w:tcBorders>
            <w:shd w:val="clear" w:color="auto" w:fill="DBE4F0"/>
          </w:tcPr>
          <w:p>
            <w:pPr>
              <w:pStyle w:val="TableParagraph"/>
              <w:spacing w:before="119"/>
              <w:ind w:left="16"/>
              <w:rPr>
                <w:sz w:val="16"/>
              </w:rPr>
            </w:pPr>
            <w:r>
              <w:rPr>
                <w:sz w:val="16"/>
              </w:rPr>
              <w:t>Changement</w:t>
            </w:r>
            <w:r>
              <w:rPr>
                <w:spacing w:val="-5"/>
                <w:sz w:val="16"/>
              </w:rPr>
              <w:t xml:space="preserve"> </w:t>
            </w:r>
            <w:r>
              <w:rPr>
                <w:sz w:val="16"/>
              </w:rPr>
              <w:t>de</w:t>
            </w:r>
            <w:r>
              <w:rPr>
                <w:spacing w:val="-5"/>
                <w:sz w:val="16"/>
              </w:rPr>
              <w:t xml:space="preserve"> </w:t>
            </w:r>
            <w:r>
              <w:rPr>
                <w:spacing w:val="-2"/>
                <w:sz w:val="16"/>
              </w:rPr>
              <w:t>combustible</w:t>
            </w:r>
          </w:p>
        </w:tc>
        <w:tc>
          <w:tcPr>
            <w:tcW w:w="1187" w:type="dxa"/>
            <w:shd w:val="clear" w:color="auto" w:fill="F0F0F0"/>
          </w:tcPr>
          <w:p>
            <w:pPr>
              <w:pStyle w:val="TableParagraph"/>
              <w:spacing w:before="119"/>
              <w:ind w:left="87" w:right="86"/>
              <w:jc w:val="center"/>
              <w:rPr>
                <w:sz w:val="16"/>
              </w:rPr>
            </w:pPr>
            <w:r>
              <w:rPr>
                <w:spacing w:val="-10"/>
                <w:sz w:val="16"/>
              </w:rPr>
              <w:t>-</w:t>
            </w:r>
          </w:p>
        </w:tc>
        <w:tc>
          <w:tcPr>
            <w:tcW w:w="1106" w:type="dxa"/>
            <w:shd w:val="clear" w:color="auto" w:fill="F0F0F0"/>
          </w:tcPr>
          <w:p>
            <w:pPr>
              <w:pStyle w:val="TableParagraph"/>
              <w:spacing w:before="119"/>
              <w:ind w:left="12" w:right="7"/>
              <w:jc w:val="center"/>
              <w:rPr>
                <w:sz w:val="16"/>
              </w:rPr>
            </w:pPr>
            <w:r>
              <w:rPr>
                <w:spacing w:val="-2"/>
                <w:sz w:val="16"/>
              </w:rPr>
              <w:t>-</w:t>
            </w:r>
            <w:r>
              <w:rPr>
                <w:spacing w:val="-12"/>
                <w:sz w:val="16"/>
              </w:rPr>
              <w:t>2</w:t>
            </w:r>
          </w:p>
        </w:tc>
        <w:tc>
          <w:tcPr>
            <w:tcW w:w="1046" w:type="dxa"/>
            <w:shd w:val="clear" w:color="auto" w:fill="F0F0F0"/>
          </w:tcPr>
          <w:p>
            <w:pPr>
              <w:pStyle w:val="TableParagraph"/>
              <w:spacing w:before="119"/>
              <w:ind w:left="46" w:right="45"/>
              <w:jc w:val="center"/>
              <w:rPr>
                <w:sz w:val="16"/>
              </w:rPr>
            </w:pPr>
            <w:r>
              <w:rPr>
                <w:spacing w:val="-10"/>
                <w:sz w:val="16"/>
              </w:rPr>
              <w:t>-</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302"/>
          <w:tblCellSpacing w:w="44" w:type="dxa"/>
        </w:trPr>
        <w:tc>
          <w:tcPr>
            <w:tcW w:w="3643" w:type="dxa"/>
            <w:tcBorders>
              <w:left w:val="nil"/>
            </w:tcBorders>
            <w:shd w:val="clear" w:color="auto" w:fill="DBE4F0"/>
          </w:tcPr>
          <w:p>
            <w:pPr>
              <w:pStyle w:val="TableParagraph"/>
              <w:spacing w:before="117" w:line="165" w:lineRule="exact"/>
              <w:ind w:left="16"/>
              <w:rPr>
                <w:sz w:val="16"/>
              </w:rPr>
            </w:pPr>
            <w:r>
              <w:rPr>
                <w:spacing w:val="-2"/>
                <w:sz w:val="16"/>
              </w:rPr>
              <w:t>Électrification</w:t>
            </w:r>
          </w:p>
        </w:tc>
        <w:tc>
          <w:tcPr>
            <w:tcW w:w="1187" w:type="dxa"/>
            <w:shd w:val="clear" w:color="auto" w:fill="F0F0F0"/>
          </w:tcPr>
          <w:p>
            <w:pPr>
              <w:pStyle w:val="TableParagraph"/>
              <w:spacing w:before="117" w:line="165" w:lineRule="exact"/>
              <w:ind w:left="87" w:right="86"/>
              <w:jc w:val="center"/>
              <w:rPr>
                <w:sz w:val="16"/>
              </w:rPr>
            </w:pPr>
            <w:r>
              <w:rPr>
                <w:spacing w:val="-10"/>
                <w:sz w:val="16"/>
              </w:rPr>
              <w:t>-</w:t>
            </w:r>
          </w:p>
        </w:tc>
        <w:tc>
          <w:tcPr>
            <w:tcW w:w="1106" w:type="dxa"/>
            <w:shd w:val="clear" w:color="auto" w:fill="F0F0F0"/>
          </w:tcPr>
          <w:p>
            <w:pPr>
              <w:pStyle w:val="TableParagraph"/>
              <w:spacing w:before="117" w:line="165" w:lineRule="exact"/>
              <w:ind w:left="13" w:right="1"/>
              <w:jc w:val="center"/>
              <w:rPr>
                <w:sz w:val="16"/>
              </w:rPr>
            </w:pPr>
            <w:r>
              <w:rPr>
                <w:spacing w:val="-10"/>
                <w:sz w:val="16"/>
              </w:rPr>
              <w:t>-</w:t>
            </w:r>
          </w:p>
        </w:tc>
        <w:tc>
          <w:tcPr>
            <w:tcW w:w="1046" w:type="dxa"/>
            <w:shd w:val="clear" w:color="auto" w:fill="F0F0F0"/>
          </w:tcPr>
          <w:p>
            <w:pPr>
              <w:pStyle w:val="TableParagraph"/>
              <w:spacing w:before="117" w:line="165" w:lineRule="exact"/>
              <w:ind w:left="46" w:right="46"/>
              <w:jc w:val="center"/>
              <w:rPr>
                <w:sz w:val="16"/>
              </w:rPr>
            </w:pPr>
            <w:r>
              <w:rPr>
                <w:spacing w:val="-2"/>
                <w:sz w:val="16"/>
              </w:rPr>
              <w:t>-</w:t>
            </w:r>
            <w:r>
              <w:rPr>
                <w:spacing w:val="-7"/>
                <w:sz w:val="16"/>
              </w:rPr>
              <w:t>10</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366"/>
          <w:tblCellSpacing w:w="44" w:type="dxa"/>
        </w:trPr>
        <w:tc>
          <w:tcPr>
            <w:tcW w:w="3643" w:type="dxa"/>
            <w:tcBorders>
              <w:left w:val="nil"/>
            </w:tcBorders>
            <w:shd w:val="clear" w:color="auto" w:fill="DBE4F0"/>
          </w:tcPr>
          <w:p>
            <w:pPr>
              <w:pStyle w:val="TableParagraph"/>
              <w:spacing w:before="115"/>
              <w:ind w:left="16"/>
              <w:rPr>
                <w:sz w:val="16"/>
              </w:rPr>
            </w:pPr>
            <w:r>
              <w:rPr>
                <w:sz w:val="16"/>
              </w:rPr>
              <w:t>Utilisation</w:t>
            </w:r>
            <w:r>
              <w:rPr>
                <w:spacing w:val="-10"/>
                <w:sz w:val="16"/>
              </w:rPr>
              <w:t xml:space="preserve"> </w:t>
            </w:r>
            <w:r>
              <w:rPr>
                <w:sz w:val="16"/>
              </w:rPr>
              <w:t>des</w:t>
            </w:r>
            <w:r>
              <w:rPr>
                <w:spacing w:val="-5"/>
                <w:sz w:val="16"/>
              </w:rPr>
              <w:t xml:space="preserve"> </w:t>
            </w:r>
            <w:r>
              <w:rPr>
                <w:sz w:val="16"/>
              </w:rPr>
              <w:t>énergies</w:t>
            </w:r>
            <w:r>
              <w:rPr>
                <w:spacing w:val="-5"/>
                <w:sz w:val="16"/>
              </w:rPr>
              <w:t xml:space="preserve"> </w:t>
            </w:r>
            <w:r>
              <w:rPr>
                <w:spacing w:val="-2"/>
                <w:sz w:val="16"/>
              </w:rPr>
              <w:t>renouvelables</w:t>
            </w:r>
          </w:p>
        </w:tc>
        <w:tc>
          <w:tcPr>
            <w:tcW w:w="1187" w:type="dxa"/>
            <w:shd w:val="clear" w:color="auto" w:fill="F0F0F0"/>
          </w:tcPr>
          <w:p>
            <w:pPr>
              <w:pStyle w:val="TableParagraph"/>
              <w:spacing w:before="115"/>
              <w:ind w:left="87" w:right="86"/>
              <w:jc w:val="center"/>
              <w:rPr>
                <w:sz w:val="16"/>
              </w:rPr>
            </w:pPr>
            <w:r>
              <w:rPr>
                <w:spacing w:val="-10"/>
                <w:sz w:val="16"/>
              </w:rPr>
              <w:t>-</w:t>
            </w:r>
          </w:p>
        </w:tc>
        <w:tc>
          <w:tcPr>
            <w:tcW w:w="1106" w:type="dxa"/>
            <w:shd w:val="clear" w:color="auto" w:fill="F0F0F0"/>
          </w:tcPr>
          <w:p>
            <w:pPr>
              <w:pStyle w:val="TableParagraph"/>
              <w:spacing w:before="115"/>
              <w:ind w:left="12" w:right="12"/>
              <w:jc w:val="center"/>
              <w:rPr>
                <w:sz w:val="16"/>
              </w:rPr>
            </w:pPr>
            <w:r>
              <w:rPr>
                <w:spacing w:val="-2"/>
                <w:sz w:val="16"/>
              </w:rPr>
              <w:t>-</w:t>
            </w:r>
            <w:r>
              <w:rPr>
                <w:spacing w:val="-7"/>
                <w:sz w:val="16"/>
              </w:rPr>
              <w:t>10</w:t>
            </w:r>
          </w:p>
        </w:tc>
        <w:tc>
          <w:tcPr>
            <w:tcW w:w="1046" w:type="dxa"/>
            <w:shd w:val="clear" w:color="auto" w:fill="F0F0F0"/>
          </w:tcPr>
          <w:p>
            <w:pPr>
              <w:pStyle w:val="TableParagraph"/>
              <w:spacing w:before="115"/>
              <w:ind w:left="46" w:right="43"/>
              <w:jc w:val="center"/>
              <w:rPr>
                <w:sz w:val="16"/>
              </w:rPr>
            </w:pPr>
            <w:r>
              <w:rPr>
                <w:spacing w:val="-2"/>
                <w:sz w:val="16"/>
              </w:rPr>
              <w:t>-</w:t>
            </w:r>
            <w:r>
              <w:rPr>
                <w:spacing w:val="-12"/>
                <w:sz w:val="16"/>
              </w:rPr>
              <w:t>3</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486"/>
          <w:tblCellSpacing w:w="44" w:type="dxa"/>
        </w:trPr>
        <w:tc>
          <w:tcPr>
            <w:tcW w:w="3643" w:type="dxa"/>
            <w:tcBorders>
              <w:left w:val="nil"/>
            </w:tcBorders>
            <w:shd w:val="clear" w:color="auto" w:fill="DBE4F0"/>
          </w:tcPr>
          <w:p>
            <w:pPr>
              <w:pStyle w:val="TableParagraph"/>
              <w:spacing w:before="102" w:line="182" w:lineRule="exact"/>
              <w:ind w:left="16"/>
              <w:rPr>
                <w:sz w:val="16"/>
              </w:rPr>
            </w:pPr>
            <w:r>
              <w:rPr>
                <w:sz w:val="16"/>
              </w:rPr>
              <w:t>Suppression</w:t>
            </w:r>
            <w:r>
              <w:rPr>
                <w:spacing w:val="-12"/>
                <w:sz w:val="16"/>
              </w:rPr>
              <w:t xml:space="preserve"> </w:t>
            </w:r>
            <w:r>
              <w:rPr>
                <w:sz w:val="16"/>
              </w:rPr>
              <w:t>progressive,</w:t>
            </w:r>
            <w:r>
              <w:rPr>
                <w:spacing w:val="-11"/>
                <w:sz w:val="16"/>
              </w:rPr>
              <w:t xml:space="preserve"> </w:t>
            </w:r>
            <w:r>
              <w:rPr>
                <w:sz w:val="16"/>
              </w:rPr>
              <w:t>remplacement</w:t>
            </w:r>
            <w:r>
              <w:rPr>
                <w:spacing w:val="-11"/>
                <w:sz w:val="16"/>
              </w:rPr>
              <w:t xml:space="preserve"> </w:t>
            </w:r>
            <w:r>
              <w:rPr>
                <w:sz w:val="16"/>
              </w:rPr>
              <w:t>ou modification du produit</w:t>
            </w:r>
          </w:p>
        </w:tc>
        <w:tc>
          <w:tcPr>
            <w:tcW w:w="1187" w:type="dxa"/>
            <w:shd w:val="clear" w:color="auto" w:fill="F0F0F0"/>
          </w:tcPr>
          <w:p>
            <w:pPr>
              <w:pStyle w:val="TableParagraph"/>
              <w:spacing w:before="118"/>
              <w:ind w:left="87" w:right="86"/>
              <w:jc w:val="center"/>
              <w:rPr>
                <w:sz w:val="16"/>
              </w:rPr>
            </w:pPr>
            <w:r>
              <w:rPr>
                <w:spacing w:val="-10"/>
                <w:sz w:val="16"/>
              </w:rPr>
              <w:t>-</w:t>
            </w:r>
          </w:p>
        </w:tc>
        <w:tc>
          <w:tcPr>
            <w:tcW w:w="1106" w:type="dxa"/>
            <w:shd w:val="clear" w:color="auto" w:fill="F0F0F0"/>
          </w:tcPr>
          <w:p>
            <w:pPr>
              <w:pStyle w:val="TableParagraph"/>
              <w:spacing w:before="118"/>
              <w:ind w:left="12" w:right="12"/>
              <w:jc w:val="center"/>
              <w:rPr>
                <w:sz w:val="16"/>
              </w:rPr>
            </w:pPr>
            <w:r>
              <w:rPr>
                <w:spacing w:val="-2"/>
                <w:sz w:val="16"/>
              </w:rPr>
              <w:t>-</w:t>
            </w:r>
            <w:r>
              <w:rPr>
                <w:spacing w:val="-12"/>
                <w:sz w:val="16"/>
              </w:rPr>
              <w:t>8</w:t>
            </w:r>
          </w:p>
        </w:tc>
        <w:tc>
          <w:tcPr>
            <w:tcW w:w="1046" w:type="dxa"/>
            <w:shd w:val="clear" w:color="auto" w:fill="F0F0F0"/>
          </w:tcPr>
          <w:p>
            <w:pPr>
              <w:pStyle w:val="TableParagraph"/>
              <w:spacing w:before="118"/>
              <w:ind w:left="46" w:right="45"/>
              <w:jc w:val="center"/>
              <w:rPr>
                <w:sz w:val="16"/>
              </w:rPr>
            </w:pPr>
            <w:r>
              <w:rPr>
                <w:spacing w:val="-10"/>
                <w:sz w:val="16"/>
              </w:rPr>
              <w:t>-</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485"/>
          <w:tblCellSpacing w:w="44" w:type="dxa"/>
        </w:trPr>
        <w:tc>
          <w:tcPr>
            <w:tcW w:w="3643" w:type="dxa"/>
            <w:tcBorders>
              <w:left w:val="nil"/>
            </w:tcBorders>
            <w:shd w:val="clear" w:color="auto" w:fill="DBE4F0"/>
          </w:tcPr>
          <w:p>
            <w:pPr>
              <w:pStyle w:val="TableParagraph"/>
              <w:spacing w:before="102" w:line="182" w:lineRule="exact"/>
              <w:ind w:left="16"/>
              <w:rPr>
                <w:sz w:val="16"/>
              </w:rPr>
            </w:pPr>
            <w:r>
              <w:rPr>
                <w:sz w:val="16"/>
              </w:rPr>
              <w:t>Suppression</w:t>
            </w:r>
            <w:r>
              <w:rPr>
                <w:spacing w:val="-12"/>
                <w:sz w:val="16"/>
              </w:rPr>
              <w:t xml:space="preserve"> </w:t>
            </w:r>
            <w:r>
              <w:rPr>
                <w:sz w:val="16"/>
              </w:rPr>
              <w:t>progressive,</w:t>
            </w:r>
            <w:r>
              <w:rPr>
                <w:spacing w:val="-11"/>
                <w:sz w:val="16"/>
              </w:rPr>
              <w:t xml:space="preserve"> </w:t>
            </w:r>
            <w:r>
              <w:rPr>
                <w:sz w:val="16"/>
              </w:rPr>
              <w:t>remplacement</w:t>
            </w:r>
            <w:r>
              <w:rPr>
                <w:spacing w:val="-11"/>
                <w:sz w:val="16"/>
              </w:rPr>
              <w:t xml:space="preserve"> </w:t>
            </w:r>
            <w:r>
              <w:rPr>
                <w:sz w:val="16"/>
              </w:rPr>
              <w:t>ou modification du procédé</w:t>
            </w:r>
          </w:p>
        </w:tc>
        <w:tc>
          <w:tcPr>
            <w:tcW w:w="1187" w:type="dxa"/>
            <w:shd w:val="clear" w:color="auto" w:fill="F0F0F0"/>
          </w:tcPr>
          <w:p>
            <w:pPr>
              <w:pStyle w:val="TableParagraph"/>
              <w:spacing w:before="118"/>
              <w:ind w:left="87" w:right="86"/>
              <w:jc w:val="center"/>
              <w:rPr>
                <w:sz w:val="16"/>
              </w:rPr>
            </w:pPr>
            <w:r>
              <w:rPr>
                <w:spacing w:val="-10"/>
                <w:sz w:val="16"/>
              </w:rPr>
              <w:t>-</w:t>
            </w:r>
          </w:p>
        </w:tc>
        <w:tc>
          <w:tcPr>
            <w:tcW w:w="1106" w:type="dxa"/>
            <w:shd w:val="clear" w:color="auto" w:fill="F0F0F0"/>
          </w:tcPr>
          <w:p>
            <w:pPr>
              <w:pStyle w:val="TableParagraph"/>
              <w:spacing w:before="118"/>
              <w:ind w:left="12" w:right="12"/>
              <w:jc w:val="center"/>
              <w:rPr>
                <w:sz w:val="16"/>
              </w:rPr>
            </w:pPr>
            <w:r>
              <w:rPr>
                <w:spacing w:val="-2"/>
                <w:sz w:val="16"/>
              </w:rPr>
              <w:t>-</w:t>
            </w:r>
            <w:r>
              <w:rPr>
                <w:spacing w:val="-12"/>
                <w:sz w:val="16"/>
              </w:rPr>
              <w:t>5</w:t>
            </w:r>
          </w:p>
        </w:tc>
        <w:tc>
          <w:tcPr>
            <w:tcW w:w="1046" w:type="dxa"/>
            <w:shd w:val="clear" w:color="auto" w:fill="F0F0F0"/>
          </w:tcPr>
          <w:p>
            <w:pPr>
              <w:pStyle w:val="TableParagraph"/>
              <w:spacing w:before="118"/>
              <w:ind w:left="46" w:right="43"/>
              <w:jc w:val="center"/>
              <w:rPr>
                <w:sz w:val="16"/>
              </w:rPr>
            </w:pPr>
            <w:r>
              <w:rPr>
                <w:spacing w:val="-2"/>
                <w:sz w:val="16"/>
              </w:rPr>
              <w:t>-</w:t>
            </w:r>
            <w:r>
              <w:rPr>
                <w:spacing w:val="-12"/>
                <w:sz w:val="16"/>
              </w:rPr>
              <w:t>3</w:t>
            </w:r>
          </w:p>
        </w:tc>
        <w:tc>
          <w:tcPr>
            <w:tcW w:w="619" w:type="dxa"/>
            <w:shd w:val="clear" w:color="auto" w:fill="F0F0F0"/>
          </w:tcPr>
          <w:p>
            <w:pPr>
              <w:pStyle w:val="TableParagraph"/>
              <w:rPr>
                <w:rFonts w:ascii="Times New Roman"/>
                <w:sz w:val="18"/>
              </w:rPr>
            </w:pPr>
          </w:p>
        </w:tc>
        <w:tc>
          <w:tcPr>
            <w:tcW w:w="1123" w:type="dxa"/>
            <w:tcBorders>
              <w:right w:val="nil"/>
            </w:tcBorders>
            <w:shd w:val="clear" w:color="auto" w:fill="F0F0F0"/>
          </w:tcPr>
          <w:p>
            <w:pPr>
              <w:pStyle w:val="TableParagraph"/>
              <w:rPr>
                <w:rFonts w:ascii="Times New Roman"/>
                <w:sz w:val="18"/>
              </w:rPr>
            </w:pPr>
          </w:p>
        </w:tc>
      </w:tr>
      <w:tr>
        <w:trPr>
          <w:trHeight w:val="369"/>
          <w:tblCellSpacing w:w="44" w:type="dxa"/>
        </w:trPr>
        <w:tc>
          <w:tcPr>
            <w:tcW w:w="3643" w:type="dxa"/>
            <w:tcBorders>
              <w:left w:val="nil"/>
              <w:bottom w:val="nil"/>
            </w:tcBorders>
            <w:shd w:val="clear" w:color="auto" w:fill="DBE4F0"/>
          </w:tcPr>
          <w:p>
            <w:pPr>
              <w:pStyle w:val="TableParagraph"/>
              <w:spacing w:before="118"/>
              <w:ind w:left="16"/>
              <w:rPr>
                <w:sz w:val="16"/>
              </w:rPr>
            </w:pPr>
            <w:r>
              <w:rPr>
                <w:spacing w:val="-2"/>
                <w:sz w:val="16"/>
              </w:rPr>
              <w:t>Autres</w:t>
            </w:r>
          </w:p>
        </w:tc>
        <w:tc>
          <w:tcPr>
            <w:tcW w:w="1187" w:type="dxa"/>
            <w:tcBorders>
              <w:bottom w:val="nil"/>
            </w:tcBorders>
            <w:shd w:val="clear" w:color="auto" w:fill="F0F0F0"/>
          </w:tcPr>
          <w:p>
            <w:pPr>
              <w:pStyle w:val="TableParagraph"/>
              <w:spacing w:before="118"/>
              <w:ind w:left="87" w:right="86"/>
              <w:jc w:val="center"/>
              <w:rPr>
                <w:sz w:val="16"/>
              </w:rPr>
            </w:pPr>
            <w:r>
              <w:rPr>
                <w:spacing w:val="-10"/>
                <w:sz w:val="16"/>
              </w:rPr>
              <w:t>-</w:t>
            </w:r>
          </w:p>
        </w:tc>
        <w:tc>
          <w:tcPr>
            <w:tcW w:w="1106" w:type="dxa"/>
            <w:tcBorders>
              <w:bottom w:val="nil"/>
            </w:tcBorders>
            <w:shd w:val="clear" w:color="auto" w:fill="F0F0F0"/>
          </w:tcPr>
          <w:p>
            <w:pPr>
              <w:pStyle w:val="TableParagraph"/>
              <w:spacing w:before="118"/>
              <w:ind w:left="12" w:right="13"/>
              <w:jc w:val="center"/>
              <w:rPr>
                <w:sz w:val="16"/>
              </w:rPr>
            </w:pPr>
            <w:r>
              <w:rPr>
                <w:spacing w:val="-10"/>
                <w:sz w:val="16"/>
              </w:rPr>
              <w:t>-</w:t>
            </w:r>
          </w:p>
        </w:tc>
        <w:tc>
          <w:tcPr>
            <w:tcW w:w="1046" w:type="dxa"/>
            <w:tcBorders>
              <w:bottom w:val="nil"/>
            </w:tcBorders>
            <w:shd w:val="clear" w:color="auto" w:fill="F0F0F0"/>
          </w:tcPr>
          <w:p>
            <w:pPr>
              <w:pStyle w:val="TableParagraph"/>
              <w:rPr>
                <w:rFonts w:ascii="Times New Roman"/>
                <w:sz w:val="18"/>
              </w:rPr>
            </w:pPr>
          </w:p>
        </w:tc>
        <w:tc>
          <w:tcPr>
            <w:tcW w:w="619" w:type="dxa"/>
            <w:tcBorders>
              <w:bottom w:val="nil"/>
            </w:tcBorders>
            <w:shd w:val="clear" w:color="auto" w:fill="F0F0F0"/>
          </w:tcPr>
          <w:p>
            <w:pPr>
              <w:pStyle w:val="TableParagraph"/>
              <w:rPr>
                <w:rFonts w:ascii="Times New Roman"/>
                <w:sz w:val="18"/>
              </w:rPr>
            </w:pPr>
          </w:p>
        </w:tc>
        <w:tc>
          <w:tcPr>
            <w:tcW w:w="1123" w:type="dxa"/>
            <w:tcBorders>
              <w:bottom w:val="nil"/>
              <w:right w:val="nil"/>
            </w:tcBorders>
            <w:shd w:val="clear" w:color="auto" w:fill="F0F0F0"/>
          </w:tcPr>
          <w:p>
            <w:pPr>
              <w:pStyle w:val="TableParagraph"/>
              <w:rPr>
                <w:rFonts w:ascii="Times New Roman"/>
                <w:sz w:val="18"/>
              </w:rPr>
            </w:pPr>
          </w:p>
        </w:tc>
      </w:tr>
    </w:tbl>
    <w:p>
      <w:pPr>
        <w:pStyle w:val="Corpsdetexte"/>
        <w:rPr>
          <w:rFonts w:ascii="Calibri"/>
          <w:b/>
          <w:sz w:val="22"/>
        </w:rPr>
      </w:pPr>
    </w:p>
    <w:p>
      <w:pPr>
        <w:pStyle w:val="Corpsdetexte"/>
        <w:rPr>
          <w:rFonts w:ascii="Calibri"/>
          <w:b/>
          <w:sz w:val="22"/>
        </w:rPr>
      </w:pPr>
    </w:p>
    <w:p>
      <w:pPr>
        <w:pStyle w:val="Corpsdetexte"/>
        <w:spacing w:before="129"/>
        <w:rPr>
          <w:rFonts w:ascii="Calibri"/>
          <w:b/>
          <w:sz w:val="22"/>
        </w:rPr>
      </w:pPr>
    </w:p>
    <w:p>
      <w:pPr>
        <w:pStyle w:val="Titre2"/>
      </w:pPr>
      <w:bookmarkStart w:id="17" w:name="Exigence_de_publication_E1-5_–_Consommat"/>
      <w:bookmarkEnd w:id="17"/>
      <w:r>
        <w:t>Exigence</w:t>
      </w:r>
      <w:r>
        <w:rPr>
          <w:spacing w:val="-7"/>
        </w:rPr>
        <w:t xml:space="preserve"> </w:t>
      </w:r>
      <w:r>
        <w:t>de</w:t>
      </w:r>
      <w:r>
        <w:rPr>
          <w:spacing w:val="-7"/>
        </w:rPr>
        <w:t xml:space="preserve"> </w:t>
      </w:r>
      <w:r>
        <w:t>publication</w:t>
      </w:r>
      <w:r>
        <w:rPr>
          <w:spacing w:val="-3"/>
        </w:rPr>
        <w:t xml:space="preserve"> </w:t>
      </w:r>
      <w:r>
        <w:t>E1-5</w:t>
      </w:r>
      <w:r>
        <w:rPr>
          <w:spacing w:val="-4"/>
        </w:rPr>
        <w:t xml:space="preserve"> </w:t>
      </w:r>
      <w:r>
        <w:t>–</w:t>
      </w:r>
      <w:r>
        <w:rPr>
          <w:spacing w:val="-6"/>
        </w:rPr>
        <w:t xml:space="preserve"> </w:t>
      </w:r>
      <w:r>
        <w:t>Consommation</w:t>
      </w:r>
      <w:r>
        <w:rPr>
          <w:spacing w:val="-4"/>
        </w:rPr>
        <w:t xml:space="preserve"> </w:t>
      </w:r>
      <w:r>
        <w:t>d’énergie</w:t>
      </w:r>
      <w:r>
        <w:rPr>
          <w:spacing w:val="-6"/>
        </w:rPr>
        <w:t xml:space="preserve"> </w:t>
      </w:r>
      <w:r>
        <w:t>et</w:t>
      </w:r>
      <w:r>
        <w:rPr>
          <w:spacing w:val="-5"/>
        </w:rPr>
        <w:t xml:space="preserve"> </w:t>
      </w:r>
      <w:r>
        <w:t>mix</w:t>
      </w:r>
      <w:r>
        <w:rPr>
          <w:spacing w:val="-4"/>
        </w:rPr>
        <w:t xml:space="preserve"> </w:t>
      </w:r>
      <w:r>
        <w:rPr>
          <w:spacing w:val="-2"/>
        </w:rPr>
        <w:t>énergétique</w:t>
      </w:r>
    </w:p>
    <w:p>
      <w:pPr>
        <w:pStyle w:val="Corpsdetexte"/>
        <w:spacing w:before="1"/>
        <w:rPr>
          <w:rFonts w:ascii="Arial"/>
          <w:b/>
          <w:i/>
          <w:sz w:val="14"/>
        </w:rPr>
      </w:pPr>
      <w:r>
        <w:rPr>
          <w:noProof/>
        </w:rPr>
        <mc:AlternateContent>
          <mc:Choice Requires="wps">
            <w:drawing>
              <wp:anchor distT="0" distB="0" distL="0" distR="0" simplePos="0" relativeHeight="487603712" behindDoc="1" locked="0" layoutInCell="1" allowOverlap="1">
                <wp:simplePos x="0" y="0"/>
                <wp:positionH relativeFrom="page">
                  <wp:posOffset>908050</wp:posOffset>
                </wp:positionH>
                <wp:positionV relativeFrom="paragraph">
                  <wp:posOffset>118718</wp:posOffset>
                </wp:positionV>
                <wp:extent cx="5746750" cy="1270"/>
                <wp:effectExtent l="0" t="0" r="0" b="0"/>
                <wp:wrapTopAndBottom/>
                <wp:docPr id="71" name="Graphic 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6750" cy="1270"/>
                        </a:xfrm>
                        <a:custGeom>
                          <a:avLst/>
                          <a:gdLst/>
                          <a:ahLst/>
                          <a:cxnLst/>
                          <a:rect l="l" t="t" r="r" b="b"/>
                          <a:pathLst>
                            <a:path w="5746750">
                              <a:moveTo>
                                <a:pt x="0" y="0"/>
                              </a:moveTo>
                              <a:lnTo>
                                <a:pt x="57467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1" o:spid="_x0000_s1026" style="position:absolute;margin-left:71.5pt;margin-top:9.35pt;width:452.5pt;height:.1pt;z-index:-15712768;visibility:visible;mso-wrap-style:square;mso-wrap-distance-left:0;mso-wrap-distance-top:0;mso-wrap-distance-right:0;mso-wrap-distance-bottom:0;mso-position-horizontal:absolute;mso-position-horizontal-relative:page;mso-position-vertical:absolute;mso-position-vertical-relative:text;v-text-anchor:top" coordsize="5746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" path="m,l5746750,e" filled="f" strokeweight=".5pt">
                <v:path arrowok="t"/>
                <w10:wrap type="topAndBottom" anchorx="page"/>
              </v:shape>
            </w:pict>
          </mc:Fallback>
        </mc:AlternateContent>
      </w:r>
    </w:p>
    <w:p>
      <w:pPr>
        <w:pStyle w:val="Corpsdetexte"/>
        <w:spacing w:before="17"/>
        <w:rPr>
          <w:rFonts w:ascii="Arial"/>
          <w:b/>
          <w:i/>
          <w:sz w:val="22"/>
        </w:rPr>
      </w:pPr>
    </w:p>
    <w:p>
      <w:pPr>
        <w:ind w:left="700"/>
        <w:rPr>
          <w:rFonts w:ascii="Arial" w:hAnsi="Arial"/>
          <w:i/>
          <w:sz w:val="20"/>
        </w:rPr>
      </w:pPr>
      <w:r>
        <w:rPr>
          <w:rFonts w:ascii="Arial" w:hAnsi="Arial"/>
          <w:i/>
          <w:sz w:val="20"/>
        </w:rPr>
        <w:t>Orientations</w:t>
      </w:r>
      <w:r>
        <w:rPr>
          <w:rFonts w:ascii="Arial" w:hAnsi="Arial"/>
          <w:i/>
          <w:spacing w:val="-8"/>
          <w:sz w:val="20"/>
        </w:rPr>
        <w:t xml:space="preserve"> </w:t>
      </w:r>
      <w:r>
        <w:rPr>
          <w:rFonts w:ascii="Arial" w:hAnsi="Arial"/>
          <w:i/>
          <w:sz w:val="20"/>
        </w:rPr>
        <w:t>en</w:t>
      </w:r>
      <w:r>
        <w:rPr>
          <w:rFonts w:ascii="Arial" w:hAnsi="Arial"/>
          <w:i/>
          <w:spacing w:val="-7"/>
          <w:sz w:val="20"/>
        </w:rPr>
        <w:t xml:space="preserve"> </w:t>
      </w:r>
      <w:r>
        <w:rPr>
          <w:rFonts w:ascii="Arial" w:hAnsi="Arial"/>
          <w:i/>
          <w:sz w:val="20"/>
        </w:rPr>
        <w:t>matière</w:t>
      </w:r>
      <w:r>
        <w:rPr>
          <w:rFonts w:ascii="Arial" w:hAnsi="Arial"/>
          <w:i/>
          <w:spacing w:val="-7"/>
          <w:sz w:val="20"/>
        </w:rPr>
        <w:t xml:space="preserve"> </w:t>
      </w:r>
      <w:r>
        <w:rPr>
          <w:rFonts w:ascii="Arial" w:hAnsi="Arial"/>
          <w:i/>
          <w:sz w:val="20"/>
        </w:rPr>
        <w:t>de</w:t>
      </w:r>
      <w:r>
        <w:rPr>
          <w:rFonts w:ascii="Arial" w:hAnsi="Arial"/>
          <w:i/>
          <w:spacing w:val="-8"/>
          <w:sz w:val="20"/>
        </w:rPr>
        <w:t xml:space="preserve"> </w:t>
      </w:r>
      <w:r>
        <w:rPr>
          <w:rFonts w:ascii="Arial" w:hAnsi="Arial"/>
          <w:i/>
          <w:spacing w:val="-2"/>
          <w:sz w:val="20"/>
        </w:rPr>
        <w:t>calcul</w:t>
      </w:r>
    </w:p>
    <w:p>
      <w:pPr>
        <w:pStyle w:val="Corpsdetexte"/>
        <w:spacing w:before="121"/>
        <w:ind w:left="700"/>
      </w:pPr>
      <w:r>
        <w:t>AR</w:t>
      </w:r>
      <w:r>
        <w:rPr>
          <w:spacing w:val="-6"/>
        </w:rPr>
        <w:t xml:space="preserve"> </w:t>
      </w:r>
      <w:r>
        <w:t>32.</w:t>
      </w:r>
      <w:r>
        <w:rPr>
          <w:spacing w:val="42"/>
        </w:rPr>
        <w:t xml:space="preserve"> </w:t>
      </w:r>
      <w:r>
        <w:t>Lorsqu’elle</w:t>
      </w:r>
      <w:r>
        <w:rPr>
          <w:spacing w:val="6"/>
        </w:rPr>
        <w:t xml:space="preserve"> </w:t>
      </w:r>
      <w:r>
        <w:t>prépare</w:t>
      </w:r>
      <w:r>
        <w:rPr>
          <w:spacing w:val="10"/>
        </w:rPr>
        <w:t xml:space="preserve"> </w:t>
      </w:r>
      <w:r>
        <w:t>les</w:t>
      </w:r>
      <w:r>
        <w:rPr>
          <w:spacing w:val="7"/>
        </w:rPr>
        <w:t xml:space="preserve"> </w:t>
      </w:r>
      <w:r>
        <w:t>informations</w:t>
      </w:r>
      <w:r>
        <w:rPr>
          <w:spacing w:val="8"/>
        </w:rPr>
        <w:t xml:space="preserve"> </w:t>
      </w:r>
      <w:r>
        <w:t>relatives</w:t>
      </w:r>
      <w:r>
        <w:rPr>
          <w:spacing w:val="7"/>
        </w:rPr>
        <w:t xml:space="preserve"> </w:t>
      </w:r>
      <w:r>
        <w:t>à</w:t>
      </w:r>
      <w:r>
        <w:rPr>
          <w:spacing w:val="9"/>
        </w:rPr>
        <w:t xml:space="preserve"> </w:t>
      </w:r>
      <w:r>
        <w:t>la</w:t>
      </w:r>
      <w:r>
        <w:rPr>
          <w:spacing w:val="7"/>
        </w:rPr>
        <w:t xml:space="preserve"> </w:t>
      </w:r>
      <w:r>
        <w:t>consommation</w:t>
      </w:r>
      <w:r>
        <w:rPr>
          <w:spacing w:val="6"/>
        </w:rPr>
        <w:t xml:space="preserve"> </w:t>
      </w:r>
      <w:r>
        <w:t>d’énergie</w:t>
      </w:r>
      <w:r>
        <w:rPr>
          <w:spacing w:val="8"/>
        </w:rPr>
        <w:t xml:space="preserve"> </w:t>
      </w:r>
      <w:r>
        <w:t>requises</w:t>
      </w:r>
      <w:r>
        <w:rPr>
          <w:spacing w:val="8"/>
        </w:rPr>
        <w:t xml:space="preserve"> </w:t>
      </w:r>
      <w:r>
        <w:t>au</w:t>
      </w:r>
      <w:r>
        <w:rPr>
          <w:spacing w:val="6"/>
        </w:rPr>
        <w:t xml:space="preserve"> </w:t>
      </w:r>
      <w:r>
        <w:rPr>
          <w:spacing w:val="-2"/>
        </w:rPr>
        <w:t>titre</w:t>
      </w:r>
    </w:p>
    <w:p>
      <w:pPr>
        <w:pStyle w:val="Corpsdetexte"/>
        <w:ind w:left="1408"/>
      </w:pPr>
      <w:r>
        <w:t>du</w:t>
      </w:r>
      <w:r>
        <w:rPr>
          <w:spacing w:val="-8"/>
        </w:rPr>
        <w:t xml:space="preserve"> </w:t>
      </w:r>
      <w:r>
        <w:t>paragraphe</w:t>
      </w:r>
      <w:r>
        <w:rPr>
          <w:spacing w:val="-5"/>
        </w:rPr>
        <w:t xml:space="preserve"> </w:t>
      </w:r>
      <w:r>
        <w:t>35,</w:t>
      </w:r>
      <w:r>
        <w:rPr>
          <w:spacing w:val="-5"/>
        </w:rPr>
        <w:t xml:space="preserve"> </w:t>
      </w:r>
      <w:r>
        <w:rPr>
          <w:spacing w:val="-2"/>
        </w:rPr>
        <w:t>l’entreprise:</w:t>
      </w:r>
    </w:p>
    <w:p>
      <w:pPr>
        <w:pStyle w:val="Paragraphedeliste"/>
        <w:numPr>
          <w:ilvl w:val="0"/>
          <w:numId w:val="24"/>
        </w:numPr>
        <w:tabs>
          <w:tab w:val="left" w:pos="2116"/>
          <w:tab w:val="left" w:pos="2118"/>
        </w:tabs>
        <w:ind w:right="780"/>
        <w:jc w:val="both"/>
        <w:rPr>
          <w:sz w:val="20"/>
        </w:rPr>
      </w:pPr>
      <w:r>
        <w:rPr>
          <w:sz w:val="20"/>
        </w:rPr>
        <w:t>déclare uniquement l’énergie consommée liée aux procédés détenus ou contrôlés par l’entreprise en appliquant le même périmètre que celui utilisé pour la déclaration des émissions de GES de périmètres 1 et 2;</w:t>
      </w:r>
    </w:p>
    <w:p>
      <w:pPr>
        <w:pStyle w:val="Paragraphedeliste"/>
        <w:numPr>
          <w:ilvl w:val="0"/>
          <w:numId w:val="24"/>
        </w:numPr>
        <w:tabs>
          <w:tab w:val="left" w:pos="2116"/>
          <w:tab w:val="left" w:pos="2118"/>
        </w:tabs>
        <w:spacing w:before="119"/>
        <w:ind w:right="770"/>
        <w:jc w:val="both"/>
        <w:rPr>
          <w:sz w:val="20"/>
        </w:rPr>
      </w:pPr>
      <w:r>
        <w:rPr>
          <w:sz w:val="20"/>
        </w:rPr>
        <w:t>exclut les matières premières et les combustibles qui ne sont pas brûlés à des fins énergétiques. L’entreprise qui consomme du combustible comme matière première peut publier des informations sur cette consommation séparément des informations</w:t>
      </w:r>
      <w:r>
        <w:rPr>
          <w:spacing w:val="40"/>
          <w:sz w:val="20"/>
        </w:rPr>
        <w:t xml:space="preserve"> </w:t>
      </w:r>
      <w:r>
        <w:rPr>
          <w:sz w:val="20"/>
        </w:rPr>
        <w:t>à publier requises;</w:t>
      </w:r>
    </w:p>
    <w:p>
      <w:pPr>
        <w:pStyle w:val="Paragraphedeliste"/>
        <w:numPr>
          <w:ilvl w:val="0"/>
          <w:numId w:val="24"/>
        </w:numPr>
        <w:tabs>
          <w:tab w:val="left" w:pos="2116"/>
          <w:tab w:val="left" w:pos="2118"/>
        </w:tabs>
        <w:spacing w:before="122"/>
        <w:ind w:right="772"/>
        <w:jc w:val="both"/>
        <w:rPr>
          <w:sz w:val="20"/>
        </w:rPr>
      </w:pPr>
      <w:r>
        <w:rPr>
          <w:sz w:val="20"/>
        </w:rPr>
        <w:t>veille à ce que toutes les informations quantitatives relatives à l’énergie soient déclarées en méga-watt-heures (MWh) de pouvoir calorifique inférieur. Si les données brutes des informations relatives à l’énergie ne sont disponibles que dans des unités d’énergie autres que le MWh [telles que le giga-Joule (GJ) ou la British Thermal Unit (Btu)], en unités de volume (telles que les pieds cubes ou les gallons) ou en unités de masse (telles que les kilogrammes ou les livres), ces données doivent être converties</w:t>
      </w:r>
      <w:r>
        <w:rPr>
          <w:spacing w:val="18"/>
          <w:sz w:val="20"/>
        </w:rPr>
        <w:t xml:space="preserve"> </w:t>
      </w:r>
      <w:r>
        <w:rPr>
          <w:sz w:val="20"/>
        </w:rPr>
        <w:t>en</w:t>
      </w:r>
      <w:r>
        <w:rPr>
          <w:spacing w:val="19"/>
          <w:sz w:val="20"/>
        </w:rPr>
        <w:t xml:space="preserve"> </w:t>
      </w:r>
      <w:r>
        <w:rPr>
          <w:sz w:val="20"/>
        </w:rPr>
        <w:t>MWh à l’aide de facteurs</w:t>
      </w:r>
      <w:r>
        <w:rPr>
          <w:spacing w:val="19"/>
          <w:sz w:val="20"/>
        </w:rPr>
        <w:t xml:space="preserve"> </w:t>
      </w:r>
      <w:r>
        <w:rPr>
          <w:sz w:val="20"/>
        </w:rPr>
        <w:t>de conversion appropriés (voir</w:t>
      </w:r>
    </w:p>
    <w:p>
      <w:pPr>
        <w:jc w:val="both"/>
        <w:rPr>
          <w:sz w:val="20"/>
        </w:rPr>
        <w:sectPr>
          <w:footerReference w:type="default" r:id="rId17"/>
          <w:pgSz w:w="11910" w:h="16840"/>
          <w:pgMar w:top="1920" w:right="740" w:bottom="1200" w:left="740" w:header="0" w:footer="1008" w:gutter="0"/>
          <w:pgNumType w:start="100"/>
          <w:cols w:space="720"/>
        </w:sectPr>
      </w:pPr>
    </w:p>
    <w:p>
      <w:pPr>
        <w:pStyle w:val="Corpsdetexte"/>
        <w:spacing w:before="81"/>
        <w:ind w:left="2118" w:right="780"/>
        <w:jc w:val="both"/>
      </w:pPr>
      <w:r>
        <w:lastRenderedPageBreak/>
        <w:t>par</w:t>
      </w:r>
      <w:r>
        <w:rPr>
          <w:spacing w:val="-1"/>
        </w:rPr>
        <w:t xml:space="preserve"> </w:t>
      </w:r>
      <w:r>
        <w:t>exemple</w:t>
      </w:r>
      <w:r>
        <w:rPr>
          <w:spacing w:val="-1"/>
        </w:rPr>
        <w:t xml:space="preserve"> </w:t>
      </w:r>
      <w:r>
        <w:t>l’annexe</w:t>
      </w:r>
      <w:r>
        <w:rPr>
          <w:spacing w:val="-1"/>
        </w:rPr>
        <w:t xml:space="preserve"> </w:t>
      </w:r>
      <w:r>
        <w:t>II du cinquième</w:t>
      </w:r>
      <w:r>
        <w:rPr>
          <w:spacing w:val="-2"/>
        </w:rPr>
        <w:t xml:space="preserve"> </w:t>
      </w:r>
      <w:r>
        <w:t>rapport d’évaluation</w:t>
      </w:r>
      <w:r>
        <w:rPr>
          <w:spacing w:val="-1"/>
        </w:rPr>
        <w:t xml:space="preserve"> </w:t>
      </w:r>
      <w:r>
        <w:t>du</w:t>
      </w:r>
      <w:r>
        <w:rPr>
          <w:spacing w:val="-2"/>
        </w:rPr>
        <w:t xml:space="preserve"> </w:t>
      </w:r>
      <w:r>
        <w:t>GIEC).</w:t>
      </w:r>
      <w:r>
        <w:rPr>
          <w:spacing w:val="-1"/>
        </w:rPr>
        <w:t xml:space="preserve"> </w:t>
      </w:r>
      <w:r>
        <w:t>Les facteurs</w:t>
      </w:r>
      <w:r>
        <w:rPr>
          <w:spacing w:val="-1"/>
        </w:rPr>
        <w:t xml:space="preserve"> </w:t>
      </w:r>
      <w:r>
        <w:t>de conversion utilisés pour les combustibles sont présentés de manière transparente et appliqués de manière cohérente;</w:t>
      </w:r>
    </w:p>
    <w:p>
      <w:pPr>
        <w:pStyle w:val="Paragraphedeliste"/>
        <w:numPr>
          <w:ilvl w:val="0"/>
          <w:numId w:val="24"/>
        </w:numPr>
        <w:tabs>
          <w:tab w:val="left" w:pos="2116"/>
          <w:tab w:val="left" w:pos="2118"/>
        </w:tabs>
        <w:spacing w:before="119" w:line="244" w:lineRule="auto"/>
        <w:ind w:right="774"/>
        <w:jc w:val="both"/>
        <w:rPr>
          <w:sz w:val="20"/>
        </w:rPr>
      </w:pPr>
      <w:r>
        <w:rPr>
          <w:sz w:val="20"/>
        </w:rPr>
        <w:t>veille à ce que toutes les informations quantitatives relatives à l’énergie soient déclarées en tant que consommation finale d’énergie, en se référant à la quantité d’énergie effectivement consommée par l’entreprise, en utilisant par exemple le tableau figurant à l’annexe IV de la directive (UE) 2012/27 du Parlement européen</w:t>
      </w:r>
      <w:r>
        <w:rPr>
          <w:spacing w:val="-2"/>
          <w:sz w:val="20"/>
        </w:rPr>
        <w:t xml:space="preserve"> </w:t>
      </w:r>
      <w:r>
        <w:rPr>
          <w:sz w:val="20"/>
        </w:rPr>
        <w:t>et du Conseil</w:t>
      </w:r>
      <w:r>
        <w:rPr>
          <w:sz w:val="20"/>
          <w:vertAlign w:val="superscript"/>
        </w:rPr>
        <w:t>55</w:t>
      </w:r>
      <w:r>
        <w:rPr>
          <w:sz w:val="20"/>
        </w:rPr>
        <w:t xml:space="preserve"> relative à l’efficacité énergétique;</w:t>
      </w:r>
    </w:p>
    <w:p>
      <w:pPr>
        <w:pStyle w:val="Paragraphedeliste"/>
        <w:numPr>
          <w:ilvl w:val="0"/>
          <w:numId w:val="24"/>
        </w:numPr>
        <w:tabs>
          <w:tab w:val="left" w:pos="2116"/>
          <w:tab w:val="left" w:pos="2118"/>
        </w:tabs>
        <w:ind w:right="777"/>
        <w:jc w:val="both"/>
        <w:rPr>
          <w:sz w:val="20"/>
        </w:rPr>
      </w:pPr>
      <w:r>
        <w:rPr>
          <w:sz w:val="20"/>
        </w:rPr>
        <w:t>veille à ne pas comptabiliser deux fois la consommation de combustible lors de la publication de la consommation d’énergie autogénérée. Si l’entreprise produit de l’électricité à</w:t>
      </w:r>
      <w:r>
        <w:rPr>
          <w:spacing w:val="-2"/>
          <w:sz w:val="20"/>
        </w:rPr>
        <w:t xml:space="preserve"> </w:t>
      </w:r>
      <w:r>
        <w:rPr>
          <w:sz w:val="20"/>
        </w:rPr>
        <w:t>partir</w:t>
      </w:r>
      <w:r>
        <w:rPr>
          <w:spacing w:val="-1"/>
          <w:sz w:val="20"/>
        </w:rPr>
        <w:t xml:space="preserve"> </w:t>
      </w:r>
      <w:r>
        <w:rPr>
          <w:sz w:val="20"/>
        </w:rPr>
        <w:t>d’une</w:t>
      </w:r>
      <w:r>
        <w:rPr>
          <w:spacing w:val="-2"/>
          <w:sz w:val="20"/>
        </w:rPr>
        <w:t xml:space="preserve"> </w:t>
      </w:r>
      <w:r>
        <w:rPr>
          <w:sz w:val="20"/>
        </w:rPr>
        <w:t>source</w:t>
      </w:r>
      <w:r>
        <w:rPr>
          <w:spacing w:val="-2"/>
          <w:sz w:val="20"/>
        </w:rPr>
        <w:t xml:space="preserve"> </w:t>
      </w:r>
      <w:r>
        <w:rPr>
          <w:sz w:val="20"/>
        </w:rPr>
        <w:t>de</w:t>
      </w:r>
      <w:r>
        <w:rPr>
          <w:spacing w:val="-3"/>
          <w:sz w:val="20"/>
        </w:rPr>
        <w:t xml:space="preserve"> </w:t>
      </w:r>
      <w:r>
        <w:rPr>
          <w:sz w:val="20"/>
        </w:rPr>
        <w:t>combustible</w:t>
      </w:r>
      <w:r>
        <w:rPr>
          <w:spacing w:val="-2"/>
          <w:sz w:val="20"/>
        </w:rPr>
        <w:t xml:space="preserve"> </w:t>
      </w:r>
      <w:r>
        <w:rPr>
          <w:sz w:val="20"/>
        </w:rPr>
        <w:t>non</w:t>
      </w:r>
      <w:r>
        <w:rPr>
          <w:spacing w:val="-3"/>
          <w:sz w:val="20"/>
        </w:rPr>
        <w:t xml:space="preserve"> </w:t>
      </w:r>
      <w:r>
        <w:rPr>
          <w:sz w:val="20"/>
        </w:rPr>
        <w:t>renouvelable ou</w:t>
      </w:r>
      <w:r>
        <w:rPr>
          <w:spacing w:val="-3"/>
          <w:sz w:val="20"/>
        </w:rPr>
        <w:t xml:space="preserve"> </w:t>
      </w:r>
      <w:r>
        <w:rPr>
          <w:sz w:val="20"/>
        </w:rPr>
        <w:t>renouvelable et consomme ensuite l’électricité produite, la consommation d’énergie n’est comptabilisée qu’une seule fois dans la consommation de combustible;</w:t>
      </w:r>
    </w:p>
    <w:p>
      <w:pPr>
        <w:pStyle w:val="Paragraphedeliste"/>
        <w:numPr>
          <w:ilvl w:val="0"/>
          <w:numId w:val="24"/>
        </w:numPr>
        <w:tabs>
          <w:tab w:val="left" w:pos="2118"/>
        </w:tabs>
        <w:spacing w:before="122"/>
        <w:ind w:hanging="566"/>
        <w:rPr>
          <w:sz w:val="20"/>
        </w:rPr>
      </w:pPr>
      <w:r>
        <w:rPr>
          <w:sz w:val="20"/>
        </w:rPr>
        <w:t>veille</w:t>
      </w:r>
      <w:r>
        <w:rPr>
          <w:spacing w:val="26"/>
          <w:sz w:val="20"/>
        </w:rPr>
        <w:t xml:space="preserve"> </w:t>
      </w:r>
      <w:r>
        <w:rPr>
          <w:sz w:val="20"/>
        </w:rPr>
        <w:t>à</w:t>
      </w:r>
      <w:r>
        <w:rPr>
          <w:spacing w:val="26"/>
          <w:sz w:val="20"/>
        </w:rPr>
        <w:t xml:space="preserve"> </w:t>
      </w:r>
      <w:r>
        <w:rPr>
          <w:sz w:val="20"/>
        </w:rPr>
        <w:t>ne</w:t>
      </w:r>
      <w:r>
        <w:rPr>
          <w:spacing w:val="26"/>
          <w:sz w:val="20"/>
        </w:rPr>
        <w:t xml:space="preserve"> </w:t>
      </w:r>
      <w:r>
        <w:rPr>
          <w:sz w:val="20"/>
        </w:rPr>
        <w:t>pas</w:t>
      </w:r>
      <w:r>
        <w:rPr>
          <w:spacing w:val="27"/>
          <w:sz w:val="20"/>
        </w:rPr>
        <w:t xml:space="preserve"> </w:t>
      </w:r>
      <w:r>
        <w:rPr>
          <w:sz w:val="20"/>
        </w:rPr>
        <w:t>compenser</w:t>
      </w:r>
      <w:r>
        <w:rPr>
          <w:spacing w:val="26"/>
          <w:sz w:val="20"/>
        </w:rPr>
        <w:t xml:space="preserve"> </w:t>
      </w:r>
      <w:r>
        <w:rPr>
          <w:sz w:val="20"/>
        </w:rPr>
        <w:t>la</w:t>
      </w:r>
      <w:r>
        <w:rPr>
          <w:spacing w:val="26"/>
          <w:sz w:val="20"/>
        </w:rPr>
        <w:t xml:space="preserve"> </w:t>
      </w:r>
      <w:r>
        <w:rPr>
          <w:sz w:val="20"/>
        </w:rPr>
        <w:t>consommation</w:t>
      </w:r>
      <w:r>
        <w:rPr>
          <w:spacing w:val="25"/>
          <w:sz w:val="20"/>
        </w:rPr>
        <w:t xml:space="preserve"> </w:t>
      </w:r>
      <w:r>
        <w:rPr>
          <w:sz w:val="20"/>
        </w:rPr>
        <w:t>d’énergie</w:t>
      </w:r>
      <w:r>
        <w:rPr>
          <w:spacing w:val="26"/>
          <w:sz w:val="20"/>
        </w:rPr>
        <w:t xml:space="preserve"> </w:t>
      </w:r>
      <w:r>
        <w:rPr>
          <w:sz w:val="20"/>
        </w:rPr>
        <w:t>même</w:t>
      </w:r>
      <w:r>
        <w:rPr>
          <w:spacing w:val="23"/>
          <w:sz w:val="20"/>
        </w:rPr>
        <w:t xml:space="preserve"> </w:t>
      </w:r>
      <w:r>
        <w:rPr>
          <w:sz w:val="20"/>
        </w:rPr>
        <w:t>si</w:t>
      </w:r>
      <w:r>
        <w:rPr>
          <w:spacing w:val="25"/>
          <w:sz w:val="20"/>
        </w:rPr>
        <w:t xml:space="preserve"> </w:t>
      </w:r>
      <w:r>
        <w:rPr>
          <w:sz w:val="20"/>
        </w:rPr>
        <w:t>l’énergie</w:t>
      </w:r>
      <w:r>
        <w:rPr>
          <w:spacing w:val="26"/>
          <w:sz w:val="20"/>
        </w:rPr>
        <w:t xml:space="preserve"> </w:t>
      </w:r>
      <w:r>
        <w:rPr>
          <w:spacing w:val="-2"/>
          <w:sz w:val="20"/>
        </w:rPr>
        <w:t>produite</w:t>
      </w:r>
    </w:p>
    <w:p>
      <w:pPr>
        <w:pStyle w:val="Corpsdetexte"/>
        <w:ind w:left="2118"/>
        <w:jc w:val="both"/>
      </w:pPr>
      <w:r>
        <w:rPr>
          <w:rFonts w:ascii="Arial" w:hAnsi="Arial"/>
          <w:b/>
          <w:i/>
        </w:rPr>
        <w:t>sur</w:t>
      </w:r>
      <w:r>
        <w:rPr>
          <w:rFonts w:ascii="Arial" w:hAnsi="Arial"/>
          <w:b/>
          <w:i/>
          <w:spacing w:val="-7"/>
        </w:rPr>
        <w:t xml:space="preserve"> </w:t>
      </w:r>
      <w:r>
        <w:rPr>
          <w:rFonts w:ascii="Arial" w:hAnsi="Arial"/>
          <w:b/>
          <w:i/>
        </w:rPr>
        <w:t>place</w:t>
      </w:r>
      <w:r>
        <w:rPr>
          <w:rFonts w:ascii="Arial" w:hAnsi="Arial"/>
          <w:b/>
          <w:i/>
          <w:spacing w:val="-6"/>
        </w:rPr>
        <w:t xml:space="preserve"> </w:t>
      </w:r>
      <w:r>
        <w:t>est</w:t>
      </w:r>
      <w:r>
        <w:rPr>
          <w:spacing w:val="-4"/>
        </w:rPr>
        <w:t xml:space="preserve"> </w:t>
      </w:r>
      <w:r>
        <w:t>vendue</w:t>
      </w:r>
      <w:r>
        <w:rPr>
          <w:spacing w:val="-7"/>
        </w:rPr>
        <w:t xml:space="preserve"> </w:t>
      </w:r>
      <w:r>
        <w:t>à</w:t>
      </w:r>
      <w:r>
        <w:rPr>
          <w:spacing w:val="-4"/>
        </w:rPr>
        <w:t xml:space="preserve"> </w:t>
      </w:r>
      <w:r>
        <w:t>un</w:t>
      </w:r>
      <w:r>
        <w:rPr>
          <w:spacing w:val="-6"/>
        </w:rPr>
        <w:t xml:space="preserve"> </w:t>
      </w:r>
      <w:r>
        <w:t>tiers</w:t>
      </w:r>
      <w:r>
        <w:rPr>
          <w:spacing w:val="-4"/>
        </w:rPr>
        <w:t xml:space="preserve"> </w:t>
      </w:r>
      <w:r>
        <w:t>et</w:t>
      </w:r>
      <w:r>
        <w:rPr>
          <w:spacing w:val="-4"/>
        </w:rPr>
        <w:t xml:space="preserve"> </w:t>
      </w:r>
      <w:r>
        <w:t>utilisée</w:t>
      </w:r>
      <w:r>
        <w:rPr>
          <w:spacing w:val="-6"/>
        </w:rPr>
        <w:t xml:space="preserve"> </w:t>
      </w:r>
      <w:r>
        <w:t>par</w:t>
      </w:r>
      <w:r>
        <w:rPr>
          <w:spacing w:val="-7"/>
        </w:rPr>
        <w:t xml:space="preserve"> </w:t>
      </w:r>
      <w:r>
        <w:t>celui-</w:t>
      </w:r>
      <w:r>
        <w:rPr>
          <w:spacing w:val="-5"/>
        </w:rPr>
        <w:t>ci;</w:t>
      </w:r>
    </w:p>
    <w:p>
      <w:pPr>
        <w:pStyle w:val="Paragraphedeliste"/>
        <w:numPr>
          <w:ilvl w:val="0"/>
          <w:numId w:val="24"/>
        </w:numPr>
        <w:tabs>
          <w:tab w:val="left" w:pos="2118"/>
        </w:tabs>
        <w:spacing w:before="119"/>
        <w:ind w:hanging="566"/>
        <w:rPr>
          <w:sz w:val="20"/>
        </w:rPr>
      </w:pPr>
      <w:r>
        <w:rPr>
          <w:sz w:val="20"/>
        </w:rPr>
        <w:t>veille</w:t>
      </w:r>
      <w:r>
        <w:rPr>
          <w:spacing w:val="65"/>
          <w:sz w:val="20"/>
        </w:rPr>
        <w:t xml:space="preserve"> </w:t>
      </w:r>
      <w:r>
        <w:rPr>
          <w:sz w:val="20"/>
        </w:rPr>
        <w:t>à</w:t>
      </w:r>
      <w:r>
        <w:rPr>
          <w:spacing w:val="65"/>
          <w:sz w:val="20"/>
        </w:rPr>
        <w:t xml:space="preserve"> </w:t>
      </w:r>
      <w:r>
        <w:rPr>
          <w:sz w:val="20"/>
        </w:rPr>
        <w:t>ne</w:t>
      </w:r>
      <w:r>
        <w:rPr>
          <w:spacing w:val="66"/>
          <w:sz w:val="20"/>
        </w:rPr>
        <w:t xml:space="preserve"> </w:t>
      </w:r>
      <w:r>
        <w:rPr>
          <w:sz w:val="20"/>
        </w:rPr>
        <w:t>pas</w:t>
      </w:r>
      <w:r>
        <w:rPr>
          <w:spacing w:val="66"/>
          <w:sz w:val="20"/>
        </w:rPr>
        <w:t xml:space="preserve"> </w:t>
      </w:r>
      <w:r>
        <w:rPr>
          <w:sz w:val="20"/>
        </w:rPr>
        <w:t>comptabiliser</w:t>
      </w:r>
      <w:r>
        <w:rPr>
          <w:spacing w:val="66"/>
          <w:sz w:val="20"/>
        </w:rPr>
        <w:t xml:space="preserve"> </w:t>
      </w:r>
      <w:r>
        <w:rPr>
          <w:sz w:val="20"/>
        </w:rPr>
        <w:t>sous</w:t>
      </w:r>
      <w:r>
        <w:rPr>
          <w:spacing w:val="68"/>
          <w:sz w:val="20"/>
        </w:rPr>
        <w:t xml:space="preserve"> </w:t>
      </w:r>
      <w:r>
        <w:rPr>
          <w:sz w:val="20"/>
        </w:rPr>
        <w:t>la</w:t>
      </w:r>
      <w:r>
        <w:rPr>
          <w:spacing w:val="65"/>
          <w:sz w:val="20"/>
        </w:rPr>
        <w:t xml:space="preserve"> </w:t>
      </w:r>
      <w:r>
        <w:rPr>
          <w:sz w:val="20"/>
        </w:rPr>
        <w:t>rubrique</w:t>
      </w:r>
      <w:r>
        <w:rPr>
          <w:spacing w:val="68"/>
          <w:sz w:val="20"/>
        </w:rPr>
        <w:t xml:space="preserve"> </w:t>
      </w:r>
      <w:r>
        <w:rPr>
          <w:sz w:val="20"/>
        </w:rPr>
        <w:t>«énergie</w:t>
      </w:r>
      <w:r>
        <w:rPr>
          <w:spacing w:val="66"/>
          <w:sz w:val="20"/>
        </w:rPr>
        <w:t xml:space="preserve"> </w:t>
      </w:r>
      <w:r>
        <w:rPr>
          <w:sz w:val="20"/>
        </w:rPr>
        <w:t>achetée</w:t>
      </w:r>
      <w:r>
        <w:rPr>
          <w:spacing w:val="65"/>
          <w:sz w:val="20"/>
        </w:rPr>
        <w:t xml:space="preserve"> </w:t>
      </w:r>
      <w:r>
        <w:rPr>
          <w:sz w:val="20"/>
        </w:rPr>
        <w:t>ou</w:t>
      </w:r>
      <w:r>
        <w:rPr>
          <w:spacing w:val="65"/>
          <w:sz w:val="20"/>
        </w:rPr>
        <w:t xml:space="preserve"> </w:t>
      </w:r>
      <w:r>
        <w:rPr>
          <w:spacing w:val="-2"/>
          <w:sz w:val="20"/>
        </w:rPr>
        <w:t>acquise»</w:t>
      </w:r>
    </w:p>
    <w:p>
      <w:pPr>
        <w:pStyle w:val="Corpsdetexte"/>
        <w:ind w:left="2118"/>
        <w:jc w:val="both"/>
      </w:pPr>
      <w:r>
        <w:t>l’énergie</w:t>
      </w:r>
      <w:r>
        <w:rPr>
          <w:spacing w:val="-8"/>
        </w:rPr>
        <w:t xml:space="preserve"> </w:t>
      </w:r>
      <w:r>
        <w:t>dont</w:t>
      </w:r>
      <w:r>
        <w:rPr>
          <w:spacing w:val="-7"/>
        </w:rPr>
        <w:t xml:space="preserve"> </w:t>
      </w:r>
      <w:r>
        <w:t>la</w:t>
      </w:r>
      <w:r>
        <w:rPr>
          <w:spacing w:val="-8"/>
        </w:rPr>
        <w:t xml:space="preserve"> </w:t>
      </w:r>
      <w:r>
        <w:t>source</w:t>
      </w:r>
      <w:r>
        <w:rPr>
          <w:spacing w:val="-9"/>
        </w:rPr>
        <w:t xml:space="preserve"> </w:t>
      </w:r>
      <w:r>
        <w:t>s’inscrit</w:t>
      </w:r>
      <w:r>
        <w:rPr>
          <w:spacing w:val="-9"/>
        </w:rPr>
        <w:t xml:space="preserve"> </w:t>
      </w:r>
      <w:r>
        <w:t>dans</w:t>
      </w:r>
      <w:r>
        <w:rPr>
          <w:spacing w:val="-8"/>
        </w:rPr>
        <w:t xml:space="preserve"> </w:t>
      </w:r>
      <w:r>
        <w:t>les</w:t>
      </w:r>
      <w:r>
        <w:rPr>
          <w:spacing w:val="-8"/>
        </w:rPr>
        <w:t xml:space="preserve"> </w:t>
      </w:r>
      <w:r>
        <w:t>limites</w:t>
      </w:r>
      <w:r>
        <w:rPr>
          <w:spacing w:val="-8"/>
        </w:rPr>
        <w:t xml:space="preserve"> </w:t>
      </w:r>
      <w:r>
        <w:t>organisationnelles</w:t>
      </w:r>
      <w:r>
        <w:rPr>
          <w:spacing w:val="-7"/>
        </w:rPr>
        <w:t xml:space="preserve"> </w:t>
      </w:r>
      <w:r>
        <w:t>de</w:t>
      </w:r>
      <w:r>
        <w:rPr>
          <w:spacing w:val="-8"/>
        </w:rPr>
        <w:t xml:space="preserve"> </w:t>
      </w:r>
      <w:r>
        <w:rPr>
          <w:spacing w:val="-2"/>
        </w:rPr>
        <w:t>l’entreprise;</w:t>
      </w:r>
    </w:p>
    <w:p>
      <w:pPr>
        <w:pStyle w:val="Paragraphedeliste"/>
        <w:numPr>
          <w:ilvl w:val="0"/>
          <w:numId w:val="24"/>
        </w:numPr>
        <w:tabs>
          <w:tab w:val="left" w:pos="2116"/>
          <w:tab w:val="left" w:pos="2118"/>
        </w:tabs>
        <w:ind w:right="781"/>
        <w:jc w:val="both"/>
        <w:rPr>
          <w:sz w:val="20"/>
        </w:rPr>
      </w:pPr>
      <w:r>
        <w:rPr>
          <w:sz w:val="20"/>
        </w:rPr>
        <w:t>comptabilise sous la rubrique «énergie achetée ou acquise» la vapeur, la chaleur ou le froid reçus en tant qu’«énergie fatale» provenant de procédés industriels d’un</w:t>
      </w:r>
      <w:r>
        <w:rPr>
          <w:spacing w:val="40"/>
          <w:sz w:val="20"/>
        </w:rPr>
        <w:t xml:space="preserve"> </w:t>
      </w:r>
      <w:r>
        <w:rPr>
          <w:spacing w:val="-2"/>
          <w:sz w:val="20"/>
        </w:rPr>
        <w:t>tiers;</w:t>
      </w:r>
    </w:p>
    <w:p>
      <w:pPr>
        <w:pStyle w:val="Paragraphedeliste"/>
        <w:numPr>
          <w:ilvl w:val="0"/>
          <w:numId w:val="24"/>
        </w:numPr>
        <w:tabs>
          <w:tab w:val="left" w:pos="2116"/>
          <w:tab w:val="left" w:pos="2118"/>
        </w:tabs>
        <w:spacing w:before="140" w:line="242" w:lineRule="auto"/>
        <w:ind w:right="776"/>
        <w:jc w:val="both"/>
        <w:rPr>
          <w:sz w:val="20"/>
        </w:rPr>
      </w:pPr>
      <w:r>
        <w:rPr>
          <w:sz w:val="20"/>
        </w:rPr>
        <w:t>comptabilise l’hydrogène renouvelable</w:t>
      </w:r>
      <w:r>
        <w:rPr>
          <w:sz w:val="20"/>
          <w:vertAlign w:val="superscript"/>
        </w:rPr>
        <w:t>56</w:t>
      </w:r>
      <w:r>
        <w:rPr>
          <w:sz w:val="20"/>
        </w:rPr>
        <w:t xml:space="preserve"> en tant que combustible renouvelable. L’hydrogène qui ne provient pas entièrement de sources renouvelables est inclus dans la rubrique «consommation de combustible provenant d’autres sources non renouvelables»; et</w:t>
      </w:r>
    </w:p>
    <w:p>
      <w:pPr>
        <w:pStyle w:val="Paragraphedeliste"/>
        <w:numPr>
          <w:ilvl w:val="0"/>
          <w:numId w:val="24"/>
        </w:numPr>
        <w:tabs>
          <w:tab w:val="left" w:pos="2116"/>
          <w:tab w:val="left" w:pos="2118"/>
        </w:tabs>
        <w:spacing w:before="115" w:line="242" w:lineRule="auto"/>
        <w:ind w:right="772"/>
        <w:jc w:val="both"/>
        <w:rPr>
          <w:sz w:val="20"/>
        </w:rPr>
      </w:pPr>
      <w:r>
        <w:rPr>
          <w:sz w:val="20"/>
        </w:rPr>
        <w:t>adopte une approche prudente lors de la répartition de l’électricité, de la vapeur, de</w:t>
      </w:r>
      <w:r>
        <w:rPr>
          <w:spacing w:val="40"/>
          <w:sz w:val="20"/>
        </w:rPr>
        <w:t xml:space="preserve"> </w:t>
      </w:r>
      <w:r>
        <w:rPr>
          <w:sz w:val="20"/>
        </w:rPr>
        <w:t xml:space="preserve">la chaleur ou du froid entre les sources renouvelables et non renouvelables, sur la base de l’approche appliquée pour calculer les émissions de GES de périmètre 2 fondées sur le marché. L’entreprise ne considère ces consommations d’énergie comme provenant de sources renouvelables que si l’origine de l’énergie achetée est clairement définie dans les accords contractuels conclus avec ses </w:t>
      </w:r>
      <w:r>
        <w:rPr>
          <w:rFonts w:ascii="Arial" w:hAnsi="Arial"/>
          <w:b/>
          <w:i/>
          <w:sz w:val="20"/>
        </w:rPr>
        <w:t xml:space="preserve">fournisseurs </w:t>
      </w:r>
      <w:r>
        <w:rPr>
          <w:sz w:val="20"/>
        </w:rPr>
        <w:t>(accord d’achat d’électricité renouvelable, tarifs standardisés pour l’électricité verte, instruments</w:t>
      </w:r>
      <w:r>
        <w:rPr>
          <w:spacing w:val="-3"/>
          <w:sz w:val="20"/>
        </w:rPr>
        <w:t xml:space="preserve"> </w:t>
      </w:r>
      <w:r>
        <w:rPr>
          <w:sz w:val="20"/>
        </w:rPr>
        <w:t>de</w:t>
      </w:r>
      <w:r>
        <w:rPr>
          <w:spacing w:val="-5"/>
          <w:sz w:val="20"/>
        </w:rPr>
        <w:t xml:space="preserve"> </w:t>
      </w:r>
      <w:r>
        <w:rPr>
          <w:sz w:val="20"/>
        </w:rPr>
        <w:t>marché</w:t>
      </w:r>
      <w:r>
        <w:rPr>
          <w:spacing w:val="-5"/>
          <w:sz w:val="20"/>
        </w:rPr>
        <w:t xml:space="preserve"> </w:t>
      </w:r>
      <w:r>
        <w:rPr>
          <w:sz w:val="20"/>
        </w:rPr>
        <w:t>tels que</w:t>
      </w:r>
      <w:r>
        <w:rPr>
          <w:spacing w:val="-2"/>
          <w:sz w:val="20"/>
        </w:rPr>
        <w:t xml:space="preserve"> </w:t>
      </w:r>
      <w:r>
        <w:rPr>
          <w:sz w:val="20"/>
        </w:rPr>
        <w:t>la</w:t>
      </w:r>
      <w:r>
        <w:rPr>
          <w:spacing w:val="-4"/>
          <w:sz w:val="20"/>
        </w:rPr>
        <w:t xml:space="preserve"> </w:t>
      </w:r>
      <w:r>
        <w:rPr>
          <w:sz w:val="20"/>
        </w:rPr>
        <w:t>garantie</w:t>
      </w:r>
      <w:r>
        <w:rPr>
          <w:spacing w:val="-2"/>
          <w:sz w:val="20"/>
        </w:rPr>
        <w:t xml:space="preserve"> </w:t>
      </w:r>
      <w:r>
        <w:rPr>
          <w:sz w:val="20"/>
        </w:rPr>
        <w:t>d’origine</w:t>
      </w:r>
      <w:r>
        <w:rPr>
          <w:spacing w:val="-4"/>
          <w:sz w:val="20"/>
        </w:rPr>
        <w:t xml:space="preserve"> </w:t>
      </w:r>
      <w:r>
        <w:rPr>
          <w:sz w:val="20"/>
        </w:rPr>
        <w:t>attestant</w:t>
      </w:r>
      <w:r>
        <w:rPr>
          <w:spacing w:val="-2"/>
          <w:sz w:val="20"/>
        </w:rPr>
        <w:t xml:space="preserve"> </w:t>
      </w:r>
      <w:r>
        <w:rPr>
          <w:sz w:val="20"/>
        </w:rPr>
        <w:t>de</w:t>
      </w:r>
      <w:r>
        <w:rPr>
          <w:spacing w:val="-2"/>
          <w:sz w:val="20"/>
        </w:rPr>
        <w:t xml:space="preserve"> </w:t>
      </w:r>
      <w:r>
        <w:rPr>
          <w:sz w:val="20"/>
        </w:rPr>
        <w:t>l’approvisionnement à partir de sources renouvelables en Europe</w:t>
      </w:r>
      <w:r>
        <w:rPr>
          <w:sz w:val="20"/>
          <w:vertAlign w:val="superscript"/>
        </w:rPr>
        <w:t>57</w:t>
      </w:r>
      <w:r>
        <w:rPr>
          <w:sz w:val="20"/>
        </w:rPr>
        <w:t xml:space="preserve"> ou instruments similaires tels que les certificats d’énergie renouvelable aux États-Unis et au Canada, etc.).</w:t>
      </w:r>
    </w:p>
    <w:p>
      <w:pPr>
        <w:pStyle w:val="Corpsdetexte"/>
        <w:spacing w:before="123"/>
        <w:ind w:left="1408" w:right="776" w:hanging="708"/>
        <w:jc w:val="both"/>
      </w:pPr>
      <w:r>
        <w:t>AR</w:t>
      </w:r>
      <w:r>
        <w:rPr>
          <w:spacing w:val="-2"/>
        </w:rPr>
        <w:t xml:space="preserve"> </w:t>
      </w:r>
      <w:r>
        <w:t>33.</w:t>
      </w:r>
      <w:r>
        <w:rPr>
          <w:spacing w:val="40"/>
        </w:rPr>
        <w:t xml:space="preserve"> </w:t>
      </w:r>
      <w:r>
        <w:t>Les informations requises au titre du paragraphe 37, point</w:t>
      </w:r>
      <w:r>
        <w:rPr>
          <w:spacing w:val="-4"/>
        </w:rPr>
        <w:t xml:space="preserve"> </w:t>
      </w:r>
      <w:r>
        <w:t>a), sont applicables si l’entreprise est</w:t>
      </w:r>
      <w:r>
        <w:rPr>
          <w:spacing w:val="-2"/>
        </w:rPr>
        <w:t xml:space="preserve"> </w:t>
      </w:r>
      <w:r>
        <w:t>active</w:t>
      </w:r>
      <w:r>
        <w:rPr>
          <w:spacing w:val="-2"/>
        </w:rPr>
        <w:t xml:space="preserve"> </w:t>
      </w:r>
      <w:r>
        <w:t>dans</w:t>
      </w:r>
      <w:r>
        <w:rPr>
          <w:spacing w:val="-1"/>
        </w:rPr>
        <w:t xml:space="preserve"> </w:t>
      </w:r>
      <w:r>
        <w:t>un</w:t>
      </w:r>
      <w:r>
        <w:rPr>
          <w:spacing w:val="-3"/>
        </w:rPr>
        <w:t xml:space="preserve"> </w:t>
      </w:r>
      <w:r>
        <w:t>moins</w:t>
      </w:r>
      <w:r>
        <w:rPr>
          <w:spacing w:val="-1"/>
        </w:rPr>
        <w:t xml:space="preserve"> </w:t>
      </w:r>
      <w:r>
        <w:t xml:space="preserve">un </w:t>
      </w:r>
      <w:r>
        <w:rPr>
          <w:rFonts w:ascii="Arial" w:hAnsi="Arial"/>
          <w:b/>
          <w:i/>
        </w:rPr>
        <w:t>secteur</w:t>
      </w:r>
      <w:r>
        <w:rPr>
          <w:rFonts w:ascii="Arial" w:hAnsi="Arial"/>
          <w:b/>
          <w:i/>
          <w:spacing w:val="-2"/>
        </w:rPr>
        <w:t xml:space="preserve"> </w:t>
      </w:r>
      <w:r>
        <w:rPr>
          <w:rFonts w:ascii="Arial" w:hAnsi="Arial"/>
          <w:b/>
          <w:i/>
        </w:rPr>
        <w:t>à</w:t>
      </w:r>
      <w:r>
        <w:rPr>
          <w:rFonts w:ascii="Arial" w:hAnsi="Arial"/>
          <w:b/>
          <w:i/>
          <w:spacing w:val="-2"/>
        </w:rPr>
        <w:t xml:space="preserve"> </w:t>
      </w:r>
      <w:r>
        <w:rPr>
          <w:rFonts w:ascii="Arial" w:hAnsi="Arial"/>
          <w:b/>
          <w:i/>
        </w:rPr>
        <w:t>fort</w:t>
      </w:r>
      <w:r>
        <w:rPr>
          <w:rFonts w:ascii="Arial" w:hAnsi="Arial"/>
          <w:b/>
          <w:i/>
          <w:spacing w:val="-1"/>
        </w:rPr>
        <w:t xml:space="preserve"> </w:t>
      </w:r>
      <w:r>
        <w:rPr>
          <w:rFonts w:ascii="Arial" w:hAnsi="Arial"/>
          <w:b/>
          <w:i/>
        </w:rPr>
        <w:t>impact</w:t>
      </w:r>
      <w:r>
        <w:rPr>
          <w:rFonts w:ascii="Arial" w:hAnsi="Arial"/>
          <w:b/>
          <w:i/>
          <w:spacing w:val="-1"/>
        </w:rPr>
        <w:t xml:space="preserve"> </w:t>
      </w:r>
      <w:r>
        <w:rPr>
          <w:rFonts w:ascii="Arial" w:hAnsi="Arial"/>
          <w:b/>
          <w:i/>
        </w:rPr>
        <w:t>climatique</w:t>
      </w:r>
      <w:r>
        <w:t>.</w:t>
      </w:r>
      <w:r>
        <w:rPr>
          <w:spacing w:val="-2"/>
        </w:rPr>
        <w:t xml:space="preserve"> </w:t>
      </w:r>
      <w:r>
        <w:t>Les</w:t>
      </w:r>
      <w:r>
        <w:rPr>
          <w:spacing w:val="-1"/>
        </w:rPr>
        <w:t xml:space="preserve"> </w:t>
      </w:r>
      <w:r>
        <w:t>informations requises</w:t>
      </w:r>
      <w:r>
        <w:rPr>
          <w:spacing w:val="-1"/>
        </w:rPr>
        <w:t xml:space="preserve"> </w:t>
      </w:r>
      <w:r>
        <w:t>au titre du paragraphe</w:t>
      </w:r>
      <w:r>
        <w:rPr>
          <w:spacing w:val="-1"/>
        </w:rPr>
        <w:t xml:space="preserve"> </w:t>
      </w:r>
      <w:r>
        <w:t>38, points</w:t>
      </w:r>
      <w:r>
        <w:rPr>
          <w:spacing w:val="-1"/>
        </w:rPr>
        <w:t xml:space="preserve"> </w:t>
      </w:r>
      <w:r>
        <w:t>a) à e), incluent également l’énergie provenant de sources fossiles consommée au cours d’opérations non liées à des secteurs à fort impact climatique.</w:t>
      </w:r>
    </w:p>
    <w:p>
      <w:pPr>
        <w:pStyle w:val="Corpsdetexte"/>
        <w:spacing w:before="122"/>
        <w:ind w:left="1408" w:right="776" w:hanging="708"/>
        <w:jc w:val="both"/>
      </w:pPr>
      <w:r>
        <w:t>AR</w:t>
      </w:r>
      <w:r>
        <w:rPr>
          <w:spacing w:val="-2"/>
        </w:rPr>
        <w:t xml:space="preserve"> </w:t>
      </w:r>
      <w:r>
        <w:t>34.</w:t>
      </w:r>
      <w:r>
        <w:rPr>
          <w:spacing w:val="40"/>
        </w:rPr>
        <w:t xml:space="preserve"> </w:t>
      </w:r>
      <w:r>
        <w:t>Les informations relatives à la consommation d’énergie et au mix énergétique peuvent être présentées</w:t>
      </w:r>
      <w:r>
        <w:rPr>
          <w:spacing w:val="-3"/>
        </w:rPr>
        <w:t xml:space="preserve"> </w:t>
      </w:r>
      <w:r>
        <w:t>en</w:t>
      </w:r>
      <w:r>
        <w:rPr>
          <w:spacing w:val="-2"/>
        </w:rPr>
        <w:t xml:space="preserve"> </w:t>
      </w:r>
      <w:r>
        <w:t>utilisant</w:t>
      </w:r>
      <w:r>
        <w:rPr>
          <w:spacing w:val="-2"/>
        </w:rPr>
        <w:t xml:space="preserve"> </w:t>
      </w:r>
      <w:r>
        <w:t>le</w:t>
      </w:r>
      <w:r>
        <w:rPr>
          <w:spacing w:val="-2"/>
        </w:rPr>
        <w:t xml:space="preserve"> </w:t>
      </w:r>
      <w:r>
        <w:t>tableau</w:t>
      </w:r>
      <w:r>
        <w:rPr>
          <w:spacing w:val="-5"/>
        </w:rPr>
        <w:t xml:space="preserve"> </w:t>
      </w:r>
      <w:r>
        <w:t>suivant</w:t>
      </w:r>
      <w:r>
        <w:rPr>
          <w:spacing w:val="-2"/>
        </w:rPr>
        <w:t xml:space="preserve"> </w:t>
      </w:r>
      <w:r>
        <w:t>pour</w:t>
      </w:r>
      <w:r>
        <w:rPr>
          <w:spacing w:val="-4"/>
        </w:rPr>
        <w:t xml:space="preserve"> </w:t>
      </w:r>
      <w:r>
        <w:t xml:space="preserve">les </w:t>
      </w:r>
      <w:r>
        <w:rPr>
          <w:rFonts w:ascii="Arial" w:hAnsi="Arial"/>
          <w:b/>
          <w:i/>
        </w:rPr>
        <w:t>secteurs</w:t>
      </w:r>
      <w:r>
        <w:rPr>
          <w:rFonts w:ascii="Arial" w:hAnsi="Arial"/>
          <w:b/>
          <w:i/>
          <w:spacing w:val="-3"/>
        </w:rPr>
        <w:t xml:space="preserve"> </w:t>
      </w:r>
      <w:r>
        <w:rPr>
          <w:rFonts w:ascii="Arial" w:hAnsi="Arial"/>
          <w:b/>
          <w:i/>
        </w:rPr>
        <w:t>à</w:t>
      </w:r>
      <w:r>
        <w:rPr>
          <w:rFonts w:ascii="Arial" w:hAnsi="Arial"/>
          <w:b/>
          <w:i/>
          <w:spacing w:val="-4"/>
        </w:rPr>
        <w:t xml:space="preserve"> </w:t>
      </w:r>
      <w:r>
        <w:rPr>
          <w:rFonts w:ascii="Arial" w:hAnsi="Arial"/>
          <w:b/>
          <w:i/>
        </w:rPr>
        <w:t>fort</w:t>
      </w:r>
      <w:r>
        <w:rPr>
          <w:rFonts w:ascii="Arial" w:hAnsi="Arial"/>
          <w:b/>
          <w:i/>
          <w:spacing w:val="-3"/>
        </w:rPr>
        <w:t xml:space="preserve"> </w:t>
      </w:r>
      <w:r>
        <w:rPr>
          <w:rFonts w:ascii="Arial" w:hAnsi="Arial"/>
          <w:b/>
          <w:i/>
        </w:rPr>
        <w:t>impact</w:t>
      </w:r>
      <w:r>
        <w:rPr>
          <w:rFonts w:ascii="Arial" w:hAnsi="Arial"/>
          <w:b/>
          <w:i/>
          <w:spacing w:val="-3"/>
        </w:rPr>
        <w:t xml:space="preserve"> </w:t>
      </w:r>
      <w:r>
        <w:rPr>
          <w:rFonts w:ascii="Arial" w:hAnsi="Arial"/>
          <w:b/>
          <w:i/>
        </w:rPr>
        <w:t>climatique</w:t>
      </w:r>
      <w:r>
        <w:rPr>
          <w:rFonts w:ascii="Arial" w:hAnsi="Arial"/>
          <w:b/>
          <w:i/>
          <w:spacing w:val="-2"/>
        </w:rPr>
        <w:t xml:space="preserve"> </w:t>
      </w:r>
      <w:r>
        <w:t>et</w:t>
      </w:r>
      <w:r>
        <w:rPr>
          <w:spacing w:val="-2"/>
        </w:rPr>
        <w:t xml:space="preserve"> </w:t>
      </w:r>
      <w:r>
        <w:t>pour tous les autres secteurs en supprimant les lignes 1 à 5.</w:t>
      </w:r>
    </w:p>
    <w:p>
      <w:pPr>
        <w:pStyle w:val="Corpsdetexte"/>
        <w:spacing w:before="6"/>
        <w:rPr>
          <w:sz w:val="19"/>
        </w:rPr>
      </w:pPr>
      <w:r>
        <w:rPr>
          <w:noProof/>
        </w:rPr>
        <mc:AlternateContent>
          <mc:Choice Requires="wps">
            <w:drawing>
              <wp:anchor distT="0" distB="0" distL="0" distR="0" simplePos="0" relativeHeight="487604224" behindDoc="1" locked="0" layoutInCell="1" allowOverlap="1">
                <wp:simplePos x="0" y="0"/>
                <wp:positionH relativeFrom="page">
                  <wp:posOffset>914704</wp:posOffset>
                </wp:positionH>
                <wp:positionV relativeFrom="paragraph">
                  <wp:posOffset>158245</wp:posOffset>
                </wp:positionV>
                <wp:extent cx="1829435" cy="9525"/>
                <wp:effectExtent l="0" t="0" r="0" b="0"/>
                <wp:wrapTopAndBottom/>
                <wp:docPr id="72" name="Graphic 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72" o:spid="_x0000_s1026" style="position:absolute;margin-left:1in;margin-top:12.45pt;width:144.05pt;height:.75pt;z-index:-15712256;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" path="m1829054,l,,,9143r1829054,l1829054,xe" fillcolor="black" stroked="f">
                <v:path arrowok="t"/>
                <w10:wrap type="topAndBottom" anchorx="page"/>
              </v:shape>
            </w:pict>
          </mc:Fallback>
        </mc:AlternateContent>
      </w:r>
    </w:p>
    <w:p>
      <w:pPr>
        <w:spacing w:before="97"/>
        <w:ind w:left="700" w:right="815"/>
        <w:jc w:val="both"/>
        <w:rPr>
          <w:sz w:val="16"/>
        </w:rPr>
      </w:pPr>
      <w:r>
        <w:rPr>
          <w:sz w:val="16"/>
          <w:vertAlign w:val="superscript"/>
        </w:rPr>
        <w:t>55</w:t>
      </w:r>
      <w:r>
        <w:rPr>
          <w:sz w:val="16"/>
        </w:rPr>
        <w:t xml:space="preserve"> Directive</w:t>
      </w:r>
      <w:r>
        <w:rPr>
          <w:spacing w:val="-2"/>
          <w:sz w:val="16"/>
        </w:rPr>
        <w:t xml:space="preserve"> </w:t>
      </w:r>
      <w:r>
        <w:rPr>
          <w:sz w:val="16"/>
        </w:rPr>
        <w:t>2012/27/UE du Parlement européen et du Conseil du 25 octobre</w:t>
      </w:r>
      <w:r>
        <w:rPr>
          <w:spacing w:val="-1"/>
          <w:sz w:val="16"/>
        </w:rPr>
        <w:t xml:space="preserve"> </w:t>
      </w:r>
      <w:r>
        <w:rPr>
          <w:sz w:val="16"/>
        </w:rPr>
        <w:t>2012 relative à l’efficacité énergétique, modifiant les</w:t>
      </w:r>
      <w:r>
        <w:rPr>
          <w:spacing w:val="22"/>
          <w:sz w:val="16"/>
        </w:rPr>
        <w:t xml:space="preserve"> </w:t>
      </w:r>
      <w:r>
        <w:rPr>
          <w:sz w:val="16"/>
        </w:rPr>
        <w:t>directives</w:t>
      </w:r>
      <w:r>
        <w:rPr>
          <w:spacing w:val="-2"/>
          <w:sz w:val="16"/>
        </w:rPr>
        <w:t xml:space="preserve"> </w:t>
      </w:r>
      <w:r>
        <w:rPr>
          <w:sz w:val="16"/>
        </w:rPr>
        <w:t>2009/125/CE</w:t>
      </w:r>
      <w:r>
        <w:rPr>
          <w:spacing w:val="22"/>
          <w:sz w:val="16"/>
        </w:rPr>
        <w:t xml:space="preserve"> </w:t>
      </w:r>
      <w:r>
        <w:rPr>
          <w:sz w:val="16"/>
        </w:rPr>
        <w:t>et</w:t>
      </w:r>
      <w:r>
        <w:rPr>
          <w:spacing w:val="22"/>
          <w:sz w:val="16"/>
        </w:rPr>
        <w:t xml:space="preserve"> </w:t>
      </w:r>
      <w:r>
        <w:rPr>
          <w:sz w:val="16"/>
        </w:rPr>
        <w:t>2010/30/UE</w:t>
      </w:r>
      <w:r>
        <w:rPr>
          <w:spacing w:val="22"/>
          <w:sz w:val="16"/>
        </w:rPr>
        <w:t xml:space="preserve"> </w:t>
      </w:r>
      <w:r>
        <w:rPr>
          <w:sz w:val="16"/>
        </w:rPr>
        <w:t>et</w:t>
      </w:r>
      <w:r>
        <w:rPr>
          <w:spacing w:val="22"/>
          <w:sz w:val="16"/>
        </w:rPr>
        <w:t xml:space="preserve"> </w:t>
      </w:r>
      <w:r>
        <w:rPr>
          <w:sz w:val="16"/>
        </w:rPr>
        <w:t>abrogeant</w:t>
      </w:r>
      <w:r>
        <w:rPr>
          <w:spacing w:val="22"/>
          <w:sz w:val="16"/>
        </w:rPr>
        <w:t xml:space="preserve"> </w:t>
      </w:r>
      <w:r>
        <w:rPr>
          <w:sz w:val="16"/>
        </w:rPr>
        <w:t>les</w:t>
      </w:r>
      <w:r>
        <w:rPr>
          <w:spacing w:val="22"/>
          <w:sz w:val="16"/>
        </w:rPr>
        <w:t xml:space="preserve"> </w:t>
      </w:r>
      <w:r>
        <w:rPr>
          <w:sz w:val="16"/>
        </w:rPr>
        <w:t>directives 2004/8/CE</w:t>
      </w:r>
      <w:r>
        <w:rPr>
          <w:spacing w:val="22"/>
          <w:sz w:val="16"/>
        </w:rPr>
        <w:t xml:space="preserve"> </w:t>
      </w:r>
      <w:r>
        <w:rPr>
          <w:sz w:val="16"/>
        </w:rPr>
        <w:t>et</w:t>
      </w:r>
      <w:r>
        <w:rPr>
          <w:spacing w:val="22"/>
          <w:sz w:val="16"/>
        </w:rPr>
        <w:t xml:space="preserve"> </w:t>
      </w:r>
      <w:r>
        <w:rPr>
          <w:sz w:val="16"/>
        </w:rPr>
        <w:t>2006/32/CE</w:t>
      </w:r>
      <w:r>
        <w:rPr>
          <w:spacing w:val="22"/>
          <w:sz w:val="16"/>
        </w:rPr>
        <w:t xml:space="preserve"> </w:t>
      </w:r>
      <w:r>
        <w:rPr>
          <w:sz w:val="16"/>
        </w:rPr>
        <w:t>(JO L</w:t>
      </w:r>
      <w:r>
        <w:rPr>
          <w:spacing w:val="-1"/>
          <w:sz w:val="16"/>
        </w:rPr>
        <w:t xml:space="preserve"> </w:t>
      </w:r>
      <w:r>
        <w:rPr>
          <w:sz w:val="16"/>
        </w:rPr>
        <w:t>315</w:t>
      </w:r>
      <w:r>
        <w:rPr>
          <w:spacing w:val="20"/>
          <w:sz w:val="16"/>
        </w:rPr>
        <w:t xml:space="preserve"> </w:t>
      </w:r>
      <w:r>
        <w:rPr>
          <w:sz w:val="16"/>
        </w:rPr>
        <w:t>du</w:t>
      </w:r>
      <w:r>
        <w:rPr>
          <w:spacing w:val="20"/>
          <w:sz w:val="16"/>
        </w:rPr>
        <w:t xml:space="preserve"> </w:t>
      </w:r>
      <w:r>
        <w:rPr>
          <w:sz w:val="16"/>
        </w:rPr>
        <w:t>14.11.2012, p. 1.).</w:t>
      </w:r>
    </w:p>
    <w:p>
      <w:pPr>
        <w:ind w:left="700" w:right="814"/>
        <w:jc w:val="both"/>
        <w:rPr>
          <w:sz w:val="16"/>
        </w:rPr>
      </w:pPr>
      <w:r>
        <w:rPr>
          <w:sz w:val="16"/>
          <w:vertAlign w:val="superscript"/>
        </w:rPr>
        <w:t>56</w:t>
      </w:r>
      <w:r>
        <w:rPr>
          <w:sz w:val="16"/>
        </w:rPr>
        <w:t xml:space="preserve"> Conformément aux exigences énoncées dans les actes délégués concernant l’hydrogène provenant de sources renouvelables: règlement délégué de la Commission</w:t>
      </w:r>
      <w:r>
        <w:rPr>
          <w:spacing w:val="-2"/>
          <w:sz w:val="16"/>
        </w:rPr>
        <w:t xml:space="preserve"> </w:t>
      </w:r>
      <w:r>
        <w:rPr>
          <w:sz w:val="16"/>
        </w:rPr>
        <w:t>du 10</w:t>
      </w:r>
      <w:r>
        <w:rPr>
          <w:spacing w:val="-1"/>
          <w:sz w:val="16"/>
        </w:rPr>
        <w:t xml:space="preserve"> </w:t>
      </w:r>
      <w:r>
        <w:rPr>
          <w:sz w:val="16"/>
        </w:rPr>
        <w:t>février 2023 complétant</w:t>
      </w:r>
      <w:r>
        <w:rPr>
          <w:spacing w:val="-1"/>
          <w:sz w:val="16"/>
        </w:rPr>
        <w:t xml:space="preserve"> </w:t>
      </w:r>
      <w:r>
        <w:rPr>
          <w:sz w:val="16"/>
        </w:rPr>
        <w:t>la directive (UE) 2018/2001 du Parlement européen et du Conseil en établissant une méthodologie de l’Union définissant des règles détaillées pour la production de carburants liquides et gazeux renouvelables destinés au secteur des transports, d’origine non biologique; et règlement délégué de la Commission du 10</w:t>
      </w:r>
      <w:r>
        <w:rPr>
          <w:spacing w:val="-1"/>
          <w:sz w:val="16"/>
        </w:rPr>
        <w:t xml:space="preserve"> </w:t>
      </w:r>
      <w:r>
        <w:rPr>
          <w:sz w:val="16"/>
        </w:rPr>
        <w:t>février 2023 complétant la directive (UE) 2018/2001 du Parlement européen et du Conseil</w:t>
      </w:r>
      <w:r>
        <w:rPr>
          <w:spacing w:val="40"/>
          <w:sz w:val="16"/>
        </w:rPr>
        <w:t xml:space="preserve"> </w:t>
      </w:r>
      <w:r>
        <w:rPr>
          <w:sz w:val="16"/>
        </w:rPr>
        <w:t>en établissant un seuil minimal de réduction des émissions de gaz à effet de serre pour les carburants à base de carbone recyclé et en précisant la méthode d’évaluation des réductions des émissions de gaz à effet de serre réalisées grâce aux carburants liquides et gazeux renouvelables destinés aux transports, d’origine non biologique, et aux carburants à base de carbone recyclé.</w:t>
      </w:r>
    </w:p>
    <w:p>
      <w:pPr>
        <w:spacing w:before="7"/>
        <w:ind w:left="700"/>
        <w:jc w:val="both"/>
        <w:rPr>
          <w:sz w:val="16"/>
        </w:rPr>
      </w:pPr>
      <w:r>
        <w:rPr>
          <w:position w:val="6"/>
          <w:sz w:val="13"/>
        </w:rPr>
        <w:t>57</w:t>
      </w:r>
      <w:r>
        <w:rPr>
          <w:spacing w:val="18"/>
          <w:position w:val="6"/>
          <w:sz w:val="13"/>
        </w:rPr>
        <w:t xml:space="preserve"> </w:t>
      </w:r>
      <w:r>
        <w:rPr>
          <w:sz w:val="16"/>
        </w:rPr>
        <w:t>Basée</w:t>
      </w:r>
      <w:r>
        <w:rPr>
          <w:spacing w:val="-3"/>
          <w:sz w:val="16"/>
        </w:rPr>
        <w:t xml:space="preserve"> </w:t>
      </w:r>
      <w:r>
        <w:rPr>
          <w:sz w:val="16"/>
        </w:rPr>
        <w:t>sur</w:t>
      </w:r>
      <w:r>
        <w:rPr>
          <w:spacing w:val="1"/>
          <w:sz w:val="16"/>
        </w:rPr>
        <w:t xml:space="preserve"> </w:t>
      </w:r>
      <w:r>
        <w:rPr>
          <w:sz w:val="16"/>
        </w:rPr>
        <w:t>la</w:t>
      </w:r>
      <w:r>
        <w:rPr>
          <w:spacing w:val="11"/>
          <w:sz w:val="16"/>
        </w:rPr>
        <w:t xml:space="preserve"> </w:t>
      </w:r>
      <w:r>
        <w:rPr>
          <w:sz w:val="16"/>
        </w:rPr>
        <w:t>directive</w:t>
      </w:r>
      <w:r>
        <w:rPr>
          <w:spacing w:val="-1"/>
          <w:sz w:val="16"/>
        </w:rPr>
        <w:t xml:space="preserve"> </w:t>
      </w:r>
      <w:r>
        <w:rPr>
          <w:sz w:val="16"/>
        </w:rPr>
        <w:t>(UE) 2018/2001</w:t>
      </w:r>
      <w:r>
        <w:rPr>
          <w:spacing w:val="2"/>
          <w:sz w:val="16"/>
        </w:rPr>
        <w:t xml:space="preserve"> </w:t>
      </w:r>
      <w:r>
        <w:rPr>
          <w:sz w:val="16"/>
        </w:rPr>
        <w:t>du</w:t>
      </w:r>
      <w:r>
        <w:rPr>
          <w:spacing w:val="-2"/>
          <w:sz w:val="16"/>
        </w:rPr>
        <w:t xml:space="preserve"> </w:t>
      </w:r>
      <w:r>
        <w:rPr>
          <w:sz w:val="16"/>
        </w:rPr>
        <w:t>Parlement</w:t>
      </w:r>
      <w:r>
        <w:rPr>
          <w:spacing w:val="1"/>
          <w:sz w:val="16"/>
        </w:rPr>
        <w:t xml:space="preserve"> </w:t>
      </w:r>
      <w:r>
        <w:rPr>
          <w:sz w:val="16"/>
        </w:rPr>
        <w:t>européen</w:t>
      </w:r>
      <w:r>
        <w:rPr>
          <w:spacing w:val="1"/>
          <w:sz w:val="16"/>
        </w:rPr>
        <w:t xml:space="preserve"> </w:t>
      </w:r>
      <w:r>
        <w:rPr>
          <w:sz w:val="16"/>
        </w:rPr>
        <w:t>et</w:t>
      </w:r>
      <w:r>
        <w:rPr>
          <w:spacing w:val="1"/>
          <w:sz w:val="16"/>
        </w:rPr>
        <w:t xml:space="preserve"> </w:t>
      </w:r>
      <w:r>
        <w:rPr>
          <w:sz w:val="16"/>
        </w:rPr>
        <w:t>du</w:t>
      </w:r>
      <w:r>
        <w:rPr>
          <w:spacing w:val="1"/>
          <w:sz w:val="16"/>
        </w:rPr>
        <w:t xml:space="preserve"> </w:t>
      </w:r>
      <w:r>
        <w:rPr>
          <w:sz w:val="16"/>
        </w:rPr>
        <w:t>Conseil du</w:t>
      </w:r>
      <w:r>
        <w:rPr>
          <w:spacing w:val="-1"/>
          <w:sz w:val="16"/>
        </w:rPr>
        <w:t xml:space="preserve"> </w:t>
      </w:r>
      <w:r>
        <w:rPr>
          <w:sz w:val="16"/>
        </w:rPr>
        <w:t>11</w:t>
      </w:r>
      <w:r>
        <w:rPr>
          <w:spacing w:val="-2"/>
          <w:sz w:val="16"/>
        </w:rPr>
        <w:t xml:space="preserve"> </w:t>
      </w:r>
      <w:r>
        <w:rPr>
          <w:sz w:val="16"/>
        </w:rPr>
        <w:t>décembre</w:t>
      </w:r>
      <w:r>
        <w:rPr>
          <w:spacing w:val="2"/>
          <w:sz w:val="16"/>
        </w:rPr>
        <w:t xml:space="preserve"> </w:t>
      </w:r>
      <w:r>
        <w:rPr>
          <w:sz w:val="16"/>
        </w:rPr>
        <w:t>2018</w:t>
      </w:r>
      <w:r>
        <w:rPr>
          <w:spacing w:val="-2"/>
          <w:sz w:val="16"/>
        </w:rPr>
        <w:t xml:space="preserve"> </w:t>
      </w:r>
      <w:r>
        <w:rPr>
          <w:sz w:val="16"/>
        </w:rPr>
        <w:t>relative</w:t>
      </w:r>
      <w:r>
        <w:rPr>
          <w:spacing w:val="2"/>
          <w:sz w:val="16"/>
        </w:rPr>
        <w:t xml:space="preserve"> </w:t>
      </w:r>
      <w:r>
        <w:rPr>
          <w:sz w:val="16"/>
        </w:rPr>
        <w:t>à</w:t>
      </w:r>
      <w:r>
        <w:rPr>
          <w:spacing w:val="-2"/>
          <w:sz w:val="16"/>
        </w:rPr>
        <w:t xml:space="preserve"> </w:t>
      </w:r>
      <w:r>
        <w:rPr>
          <w:sz w:val="16"/>
        </w:rPr>
        <w:t>la</w:t>
      </w:r>
      <w:r>
        <w:rPr>
          <w:spacing w:val="-1"/>
          <w:sz w:val="16"/>
        </w:rPr>
        <w:t xml:space="preserve"> </w:t>
      </w:r>
      <w:r>
        <w:rPr>
          <w:spacing w:val="-2"/>
          <w:sz w:val="16"/>
        </w:rPr>
        <w:t>promotion</w:t>
      </w:r>
    </w:p>
    <w:p>
      <w:pPr>
        <w:spacing w:before="8"/>
        <w:ind w:left="700"/>
        <w:jc w:val="both"/>
        <w:rPr>
          <w:sz w:val="16"/>
        </w:rPr>
      </w:pPr>
      <w:r>
        <w:rPr>
          <w:sz w:val="16"/>
        </w:rPr>
        <w:t>de</w:t>
      </w:r>
      <w:r>
        <w:rPr>
          <w:spacing w:val="-6"/>
          <w:sz w:val="16"/>
        </w:rPr>
        <w:t xml:space="preserve"> </w:t>
      </w:r>
      <w:r>
        <w:rPr>
          <w:sz w:val="16"/>
        </w:rPr>
        <w:t>l’utilisation</w:t>
      </w:r>
      <w:r>
        <w:rPr>
          <w:spacing w:val="-4"/>
          <w:sz w:val="16"/>
        </w:rPr>
        <w:t xml:space="preserve"> </w:t>
      </w:r>
      <w:r>
        <w:rPr>
          <w:sz w:val="16"/>
        </w:rPr>
        <w:t>de</w:t>
      </w:r>
      <w:r>
        <w:rPr>
          <w:spacing w:val="-7"/>
          <w:sz w:val="16"/>
        </w:rPr>
        <w:t xml:space="preserve"> </w:t>
      </w:r>
      <w:r>
        <w:rPr>
          <w:sz w:val="16"/>
        </w:rPr>
        <w:t>l’énergie</w:t>
      </w:r>
      <w:r>
        <w:rPr>
          <w:spacing w:val="-4"/>
          <w:sz w:val="16"/>
        </w:rPr>
        <w:t xml:space="preserve"> </w:t>
      </w:r>
      <w:r>
        <w:rPr>
          <w:sz w:val="16"/>
        </w:rPr>
        <w:t>produite</w:t>
      </w:r>
      <w:r>
        <w:rPr>
          <w:spacing w:val="-6"/>
          <w:sz w:val="16"/>
        </w:rPr>
        <w:t xml:space="preserve"> </w:t>
      </w:r>
      <w:r>
        <w:rPr>
          <w:sz w:val="16"/>
        </w:rPr>
        <w:t>à</w:t>
      </w:r>
      <w:r>
        <w:rPr>
          <w:spacing w:val="-4"/>
          <w:sz w:val="16"/>
        </w:rPr>
        <w:t xml:space="preserve"> </w:t>
      </w:r>
      <w:r>
        <w:rPr>
          <w:sz w:val="16"/>
        </w:rPr>
        <w:t>partir</w:t>
      </w:r>
      <w:r>
        <w:rPr>
          <w:spacing w:val="-4"/>
          <w:sz w:val="16"/>
        </w:rPr>
        <w:t xml:space="preserve"> </w:t>
      </w:r>
      <w:r>
        <w:rPr>
          <w:sz w:val="16"/>
        </w:rPr>
        <w:t>de</w:t>
      </w:r>
      <w:r>
        <w:rPr>
          <w:spacing w:val="-7"/>
          <w:sz w:val="16"/>
        </w:rPr>
        <w:t xml:space="preserve"> </w:t>
      </w:r>
      <w:r>
        <w:rPr>
          <w:sz w:val="16"/>
        </w:rPr>
        <w:t>sources</w:t>
      </w:r>
      <w:r>
        <w:rPr>
          <w:spacing w:val="-4"/>
          <w:sz w:val="16"/>
        </w:rPr>
        <w:t xml:space="preserve"> </w:t>
      </w:r>
      <w:r>
        <w:rPr>
          <w:spacing w:val="-2"/>
          <w:sz w:val="16"/>
        </w:rPr>
        <w:t>renouvelables.</w:t>
      </w:r>
    </w:p>
    <w:p>
      <w:pPr>
        <w:jc w:val="both"/>
        <w:rPr>
          <w:sz w:val="16"/>
        </w:rPr>
        <w:sectPr>
          <w:pgSz w:w="11910" w:h="16840"/>
          <w:pgMar w:top="1340" w:right="740" w:bottom="1200" w:left="740" w:header="0" w:footer="1008" w:gutter="0"/>
          <w:cols w:space="720"/>
        </w:sectPr>
      </w:pPr>
    </w:p>
    <w:p>
      <w:pPr>
        <w:pStyle w:val="Corpsdetexte"/>
        <w:spacing w:before="227"/>
      </w:pPr>
    </w:p>
    <w:tbl>
      <w:tblPr>
        <w:tblStyle w:val="TableNormal"/>
        <w:tblW w:w="0" w:type="auto"/>
        <w:tblInd w:w="1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288"/>
      </w:tblGrid>
      <w:tr>
        <w:trPr>
          <w:trHeight w:val="923"/>
        </w:trPr>
        <w:tc>
          <w:tcPr>
            <w:tcW w:w="5288" w:type="dxa"/>
            <w:tcBorders>
              <w:bottom w:val="double" w:sz="4" w:space="0" w:color="000000"/>
            </w:tcBorders>
            <w:shd w:val="clear" w:color="auto" w:fill="4F81BC"/>
          </w:tcPr>
          <w:p>
            <w:pPr>
              <w:pStyle w:val="TableParagraph"/>
              <w:spacing w:before="206"/>
              <w:ind w:left="1591"/>
              <w:rPr>
                <w:rFonts w:ascii="Arial" w:hAnsi="Arial"/>
                <w:b/>
                <w:sz w:val="20"/>
              </w:rPr>
            </w:pPr>
            <w:r>
              <w:rPr>
                <w:rFonts w:ascii="Arial" w:hAnsi="Arial"/>
                <w:b/>
                <w:color w:val="FFFFFF"/>
                <w:sz w:val="20"/>
              </w:rPr>
              <w:t>Consommation</w:t>
            </w:r>
            <w:r>
              <w:rPr>
                <w:rFonts w:ascii="Arial" w:hAnsi="Arial"/>
                <w:b/>
                <w:color w:val="FFFFFF"/>
                <w:spacing w:val="-10"/>
                <w:sz w:val="20"/>
              </w:rPr>
              <w:t xml:space="preserve"> </w:t>
            </w:r>
            <w:r>
              <w:rPr>
                <w:rFonts w:ascii="Arial" w:hAnsi="Arial"/>
                <w:b/>
                <w:color w:val="FFFFFF"/>
                <w:sz w:val="20"/>
              </w:rPr>
              <w:t>d’énergie</w:t>
            </w:r>
            <w:r>
              <w:rPr>
                <w:rFonts w:ascii="Arial" w:hAnsi="Arial"/>
                <w:b/>
                <w:color w:val="FFFFFF"/>
                <w:spacing w:val="-10"/>
                <w:sz w:val="20"/>
              </w:rPr>
              <w:t xml:space="preserve"> </w:t>
            </w:r>
            <w:r>
              <w:rPr>
                <w:rFonts w:ascii="Arial" w:hAnsi="Arial"/>
                <w:b/>
                <w:color w:val="FFFFFF"/>
                <w:sz w:val="20"/>
              </w:rPr>
              <w:t>et</w:t>
            </w:r>
            <w:r>
              <w:rPr>
                <w:rFonts w:ascii="Arial" w:hAnsi="Arial"/>
                <w:b/>
                <w:color w:val="FFFFFF"/>
                <w:spacing w:val="-11"/>
                <w:sz w:val="20"/>
              </w:rPr>
              <w:t xml:space="preserve"> </w:t>
            </w:r>
            <w:r>
              <w:rPr>
                <w:rFonts w:ascii="Arial" w:hAnsi="Arial"/>
                <w:b/>
                <w:color w:val="FFFFFF"/>
                <w:spacing w:val="-5"/>
                <w:sz w:val="20"/>
              </w:rPr>
              <w:t>mix</w:t>
            </w:r>
          </w:p>
          <w:p>
            <w:pPr>
              <w:pStyle w:val="TableParagraph"/>
              <w:ind w:left="1591"/>
              <w:rPr>
                <w:rFonts w:ascii="Arial" w:hAnsi="Arial"/>
                <w:b/>
                <w:sz w:val="20"/>
              </w:rPr>
            </w:pPr>
            <w:r>
              <w:rPr>
                <w:rFonts w:ascii="Arial" w:hAnsi="Arial"/>
                <w:b/>
                <w:color w:val="FFFFFF"/>
                <w:spacing w:val="-2"/>
                <w:sz w:val="20"/>
              </w:rPr>
              <w:t>énergétique</w:t>
            </w:r>
          </w:p>
        </w:tc>
      </w:tr>
      <w:tr>
        <w:trPr>
          <w:trHeight w:val="493"/>
        </w:trPr>
        <w:tc>
          <w:tcPr>
            <w:tcW w:w="5288" w:type="dxa"/>
            <w:tcBorders>
              <w:top w:val="double" w:sz="4" w:space="0" w:color="000000"/>
              <w:bottom w:val="double" w:sz="4" w:space="0" w:color="000000"/>
            </w:tcBorders>
            <w:shd w:val="clear" w:color="auto" w:fill="F0F0F0"/>
          </w:tcPr>
          <w:p>
            <w:pPr>
              <w:pStyle w:val="TableParagraph"/>
              <w:spacing w:before="96"/>
              <w:ind w:left="88" w:right="84"/>
              <w:rPr>
                <w:sz w:val="16"/>
              </w:rPr>
            </w:pPr>
            <w:r>
              <w:rPr>
                <w:sz w:val="16"/>
              </w:rPr>
              <w:t>1)</w:t>
            </w:r>
            <w:r>
              <w:rPr>
                <w:spacing w:val="-4"/>
                <w:sz w:val="16"/>
              </w:rPr>
              <w:t xml:space="preserve"> </w:t>
            </w:r>
            <w:r>
              <w:rPr>
                <w:sz w:val="16"/>
              </w:rPr>
              <w:t>Consommation</w:t>
            </w:r>
            <w:r>
              <w:rPr>
                <w:spacing w:val="-4"/>
                <w:sz w:val="16"/>
              </w:rPr>
              <w:t xml:space="preserve"> </w:t>
            </w:r>
            <w:r>
              <w:rPr>
                <w:sz w:val="16"/>
              </w:rPr>
              <w:t>de</w:t>
            </w:r>
            <w:r>
              <w:rPr>
                <w:spacing w:val="-7"/>
                <w:sz w:val="16"/>
              </w:rPr>
              <w:t xml:space="preserve"> </w:t>
            </w:r>
            <w:r>
              <w:rPr>
                <w:sz w:val="16"/>
              </w:rPr>
              <w:t>combustible</w:t>
            </w:r>
            <w:r>
              <w:rPr>
                <w:spacing w:val="-6"/>
                <w:sz w:val="16"/>
              </w:rPr>
              <w:t xml:space="preserve"> </w:t>
            </w:r>
            <w:r>
              <w:rPr>
                <w:sz w:val="16"/>
              </w:rPr>
              <w:t>provenant</w:t>
            </w:r>
            <w:r>
              <w:rPr>
                <w:spacing w:val="-3"/>
                <w:sz w:val="16"/>
              </w:rPr>
              <w:t xml:space="preserve"> </w:t>
            </w:r>
            <w:r>
              <w:rPr>
                <w:sz w:val="16"/>
              </w:rPr>
              <w:t>du</w:t>
            </w:r>
            <w:r>
              <w:rPr>
                <w:spacing w:val="-4"/>
                <w:sz w:val="16"/>
              </w:rPr>
              <w:t xml:space="preserve"> </w:t>
            </w:r>
            <w:r>
              <w:rPr>
                <w:sz w:val="16"/>
              </w:rPr>
              <w:t>charbon</w:t>
            </w:r>
            <w:r>
              <w:rPr>
                <w:spacing w:val="-4"/>
                <w:sz w:val="16"/>
              </w:rPr>
              <w:t xml:space="preserve"> </w:t>
            </w:r>
            <w:r>
              <w:rPr>
                <w:sz w:val="16"/>
              </w:rPr>
              <w:t>et</w:t>
            </w:r>
            <w:r>
              <w:rPr>
                <w:spacing w:val="-5"/>
                <w:sz w:val="16"/>
              </w:rPr>
              <w:t xml:space="preserve"> </w:t>
            </w:r>
            <w:r>
              <w:rPr>
                <w:sz w:val="16"/>
              </w:rPr>
              <w:t>des</w:t>
            </w:r>
            <w:r>
              <w:rPr>
                <w:spacing w:val="-5"/>
                <w:sz w:val="16"/>
              </w:rPr>
              <w:t xml:space="preserve"> </w:t>
            </w:r>
            <w:r>
              <w:rPr>
                <w:sz w:val="16"/>
              </w:rPr>
              <w:t>produits à base de charbon (en MWh)</w:t>
            </w:r>
          </w:p>
        </w:tc>
      </w:tr>
      <w:tr>
        <w:trPr>
          <w:trHeight w:val="519"/>
        </w:trPr>
        <w:tc>
          <w:tcPr>
            <w:tcW w:w="5288" w:type="dxa"/>
            <w:tcBorders>
              <w:top w:val="double" w:sz="4" w:space="0" w:color="000000"/>
              <w:bottom w:val="double" w:sz="4" w:space="0" w:color="000000"/>
            </w:tcBorders>
            <w:shd w:val="clear" w:color="auto" w:fill="F0F0F0"/>
          </w:tcPr>
          <w:p>
            <w:pPr>
              <w:pStyle w:val="TableParagraph"/>
              <w:spacing w:before="94"/>
              <w:ind w:left="88" w:right="84"/>
              <w:rPr>
                <w:sz w:val="16"/>
              </w:rPr>
            </w:pPr>
            <w:r>
              <w:rPr>
                <w:sz w:val="16"/>
              </w:rPr>
              <w:t>2)</w:t>
            </w:r>
            <w:r>
              <w:rPr>
                <w:spacing w:val="-4"/>
                <w:sz w:val="16"/>
              </w:rPr>
              <w:t xml:space="preserve"> </w:t>
            </w:r>
            <w:r>
              <w:rPr>
                <w:sz w:val="16"/>
              </w:rPr>
              <w:t>Consommation</w:t>
            </w:r>
            <w:r>
              <w:rPr>
                <w:spacing w:val="-4"/>
                <w:sz w:val="16"/>
              </w:rPr>
              <w:t xml:space="preserve"> </w:t>
            </w:r>
            <w:r>
              <w:rPr>
                <w:sz w:val="16"/>
              </w:rPr>
              <w:t>de</w:t>
            </w:r>
            <w:r>
              <w:rPr>
                <w:spacing w:val="-7"/>
                <w:sz w:val="16"/>
              </w:rPr>
              <w:t xml:space="preserve"> </w:t>
            </w:r>
            <w:r>
              <w:rPr>
                <w:sz w:val="16"/>
              </w:rPr>
              <w:t>combustible</w:t>
            </w:r>
            <w:r>
              <w:rPr>
                <w:spacing w:val="-6"/>
                <w:sz w:val="16"/>
              </w:rPr>
              <w:t xml:space="preserve"> </w:t>
            </w:r>
            <w:r>
              <w:rPr>
                <w:sz w:val="16"/>
              </w:rPr>
              <w:t>provenant</w:t>
            </w:r>
            <w:r>
              <w:rPr>
                <w:spacing w:val="-3"/>
                <w:sz w:val="16"/>
              </w:rPr>
              <w:t xml:space="preserve"> </w:t>
            </w:r>
            <w:r>
              <w:rPr>
                <w:sz w:val="16"/>
              </w:rPr>
              <w:t>du</w:t>
            </w:r>
            <w:r>
              <w:rPr>
                <w:spacing w:val="-4"/>
                <w:sz w:val="16"/>
              </w:rPr>
              <w:t xml:space="preserve"> </w:t>
            </w:r>
            <w:r>
              <w:rPr>
                <w:sz w:val="16"/>
              </w:rPr>
              <w:t>pétrole</w:t>
            </w:r>
            <w:r>
              <w:rPr>
                <w:spacing w:val="-4"/>
                <w:sz w:val="16"/>
              </w:rPr>
              <w:t xml:space="preserve"> </w:t>
            </w:r>
            <w:r>
              <w:rPr>
                <w:sz w:val="16"/>
              </w:rPr>
              <w:t>brut</w:t>
            </w:r>
            <w:r>
              <w:rPr>
                <w:spacing w:val="-3"/>
                <w:sz w:val="16"/>
              </w:rPr>
              <w:t xml:space="preserve"> </w:t>
            </w:r>
            <w:r>
              <w:rPr>
                <w:sz w:val="16"/>
              </w:rPr>
              <w:t>et</w:t>
            </w:r>
            <w:r>
              <w:rPr>
                <w:spacing w:val="-3"/>
                <w:sz w:val="16"/>
              </w:rPr>
              <w:t xml:space="preserve"> </w:t>
            </w:r>
            <w:r>
              <w:rPr>
                <w:sz w:val="16"/>
              </w:rPr>
              <w:t>de produits pétroliers (en MWh)</w:t>
            </w:r>
          </w:p>
        </w:tc>
      </w:tr>
      <w:tr>
        <w:trPr>
          <w:trHeight w:val="404"/>
        </w:trPr>
        <w:tc>
          <w:tcPr>
            <w:tcW w:w="5288" w:type="dxa"/>
            <w:tcBorders>
              <w:top w:val="double" w:sz="4" w:space="0" w:color="000000"/>
              <w:bottom w:val="double" w:sz="4" w:space="0" w:color="000000"/>
            </w:tcBorders>
            <w:shd w:val="clear" w:color="auto" w:fill="F0F0F0"/>
          </w:tcPr>
          <w:p>
            <w:pPr>
              <w:pStyle w:val="TableParagraph"/>
              <w:spacing w:before="94"/>
              <w:ind w:left="88"/>
              <w:rPr>
                <w:sz w:val="16"/>
              </w:rPr>
            </w:pPr>
            <w:r>
              <w:rPr>
                <w:sz w:val="16"/>
              </w:rPr>
              <w:t>3)</w:t>
            </w:r>
            <w:r>
              <w:rPr>
                <w:spacing w:val="-7"/>
                <w:sz w:val="16"/>
              </w:rPr>
              <w:t xml:space="preserve"> </w:t>
            </w:r>
            <w:r>
              <w:rPr>
                <w:sz w:val="16"/>
              </w:rPr>
              <w:t>Consommation</w:t>
            </w:r>
            <w:r>
              <w:rPr>
                <w:spacing w:val="-5"/>
                <w:sz w:val="16"/>
              </w:rPr>
              <w:t xml:space="preserve"> </w:t>
            </w:r>
            <w:r>
              <w:rPr>
                <w:sz w:val="16"/>
              </w:rPr>
              <w:t>de</w:t>
            </w:r>
            <w:r>
              <w:rPr>
                <w:spacing w:val="-8"/>
                <w:sz w:val="16"/>
              </w:rPr>
              <w:t xml:space="preserve"> </w:t>
            </w:r>
            <w:r>
              <w:rPr>
                <w:sz w:val="16"/>
              </w:rPr>
              <w:t>combustible</w:t>
            </w:r>
            <w:r>
              <w:rPr>
                <w:spacing w:val="-6"/>
                <w:sz w:val="16"/>
              </w:rPr>
              <w:t xml:space="preserve"> </w:t>
            </w:r>
            <w:r>
              <w:rPr>
                <w:sz w:val="16"/>
              </w:rPr>
              <w:t>provenant</w:t>
            </w:r>
            <w:r>
              <w:rPr>
                <w:spacing w:val="-4"/>
                <w:sz w:val="16"/>
              </w:rPr>
              <w:t xml:space="preserve"> </w:t>
            </w:r>
            <w:r>
              <w:rPr>
                <w:sz w:val="16"/>
              </w:rPr>
              <w:t>du</w:t>
            </w:r>
            <w:r>
              <w:rPr>
                <w:spacing w:val="-5"/>
                <w:sz w:val="16"/>
              </w:rPr>
              <w:t xml:space="preserve"> </w:t>
            </w:r>
            <w:r>
              <w:rPr>
                <w:sz w:val="16"/>
              </w:rPr>
              <w:t>gaz</w:t>
            </w:r>
            <w:r>
              <w:rPr>
                <w:spacing w:val="-6"/>
                <w:sz w:val="16"/>
              </w:rPr>
              <w:t xml:space="preserve"> </w:t>
            </w:r>
            <w:r>
              <w:rPr>
                <w:sz w:val="16"/>
              </w:rPr>
              <w:t>naturel</w:t>
            </w:r>
            <w:r>
              <w:rPr>
                <w:spacing w:val="-4"/>
                <w:sz w:val="16"/>
              </w:rPr>
              <w:t xml:space="preserve"> </w:t>
            </w:r>
            <w:r>
              <w:rPr>
                <w:sz w:val="16"/>
              </w:rPr>
              <w:t>(en</w:t>
            </w:r>
            <w:r>
              <w:rPr>
                <w:spacing w:val="-4"/>
                <w:sz w:val="16"/>
              </w:rPr>
              <w:t xml:space="preserve"> MWh)</w:t>
            </w:r>
          </w:p>
        </w:tc>
      </w:tr>
      <w:tr>
        <w:trPr>
          <w:trHeight w:val="491"/>
        </w:trPr>
        <w:tc>
          <w:tcPr>
            <w:tcW w:w="5288" w:type="dxa"/>
            <w:tcBorders>
              <w:top w:val="double" w:sz="4" w:space="0" w:color="000000"/>
              <w:bottom w:val="double" w:sz="4" w:space="0" w:color="000000"/>
            </w:tcBorders>
            <w:shd w:val="clear" w:color="auto" w:fill="F0F0F0"/>
          </w:tcPr>
          <w:p>
            <w:pPr>
              <w:pStyle w:val="TableParagraph"/>
              <w:spacing w:before="96" w:line="183" w:lineRule="exact"/>
              <w:ind w:left="88"/>
              <w:rPr>
                <w:sz w:val="16"/>
              </w:rPr>
            </w:pPr>
            <w:r>
              <w:rPr>
                <w:sz w:val="16"/>
              </w:rPr>
              <w:t>4)</w:t>
            </w:r>
            <w:r>
              <w:rPr>
                <w:spacing w:val="-9"/>
                <w:sz w:val="16"/>
              </w:rPr>
              <w:t xml:space="preserve"> </w:t>
            </w:r>
            <w:r>
              <w:rPr>
                <w:sz w:val="16"/>
              </w:rPr>
              <w:t>Consommation</w:t>
            </w:r>
            <w:r>
              <w:rPr>
                <w:spacing w:val="-7"/>
                <w:sz w:val="16"/>
              </w:rPr>
              <w:t xml:space="preserve"> </w:t>
            </w:r>
            <w:r>
              <w:rPr>
                <w:sz w:val="16"/>
              </w:rPr>
              <w:t>de</w:t>
            </w:r>
            <w:r>
              <w:rPr>
                <w:spacing w:val="-9"/>
                <w:sz w:val="16"/>
              </w:rPr>
              <w:t xml:space="preserve"> </w:t>
            </w:r>
            <w:r>
              <w:rPr>
                <w:sz w:val="16"/>
              </w:rPr>
              <w:t>combustible</w:t>
            </w:r>
            <w:r>
              <w:rPr>
                <w:spacing w:val="-9"/>
                <w:sz w:val="16"/>
              </w:rPr>
              <w:t xml:space="preserve"> </w:t>
            </w:r>
            <w:r>
              <w:rPr>
                <w:sz w:val="16"/>
              </w:rPr>
              <w:t>provenant</w:t>
            </w:r>
            <w:r>
              <w:rPr>
                <w:spacing w:val="-5"/>
                <w:sz w:val="16"/>
              </w:rPr>
              <w:t xml:space="preserve"> </w:t>
            </w:r>
            <w:r>
              <w:rPr>
                <w:sz w:val="16"/>
              </w:rPr>
              <w:t>d’autres</w:t>
            </w:r>
            <w:r>
              <w:rPr>
                <w:spacing w:val="-8"/>
                <w:sz w:val="16"/>
              </w:rPr>
              <w:t xml:space="preserve"> </w:t>
            </w:r>
            <w:r>
              <w:rPr>
                <w:sz w:val="16"/>
              </w:rPr>
              <w:t>sources</w:t>
            </w:r>
            <w:r>
              <w:rPr>
                <w:spacing w:val="-7"/>
                <w:sz w:val="16"/>
              </w:rPr>
              <w:t xml:space="preserve"> </w:t>
            </w:r>
            <w:r>
              <w:rPr>
                <w:spacing w:val="-2"/>
                <w:sz w:val="16"/>
              </w:rPr>
              <w:t>fossiles</w:t>
            </w:r>
          </w:p>
          <w:p>
            <w:pPr>
              <w:pStyle w:val="TableParagraph"/>
              <w:spacing w:line="183" w:lineRule="exact"/>
              <w:ind w:left="88"/>
              <w:rPr>
                <w:sz w:val="16"/>
              </w:rPr>
            </w:pPr>
            <w:r>
              <w:rPr>
                <w:sz w:val="16"/>
              </w:rPr>
              <w:t>(en</w:t>
            </w:r>
            <w:r>
              <w:rPr>
                <w:spacing w:val="-2"/>
                <w:sz w:val="16"/>
              </w:rPr>
              <w:t xml:space="preserve"> </w:t>
            </w:r>
            <w:r>
              <w:rPr>
                <w:spacing w:val="-4"/>
                <w:sz w:val="16"/>
              </w:rPr>
              <w:t>MWh)</w:t>
            </w:r>
          </w:p>
        </w:tc>
      </w:tr>
      <w:tr>
        <w:trPr>
          <w:trHeight w:val="615"/>
        </w:trPr>
        <w:tc>
          <w:tcPr>
            <w:tcW w:w="5288" w:type="dxa"/>
            <w:tcBorders>
              <w:top w:val="double" w:sz="4" w:space="0" w:color="000000"/>
              <w:bottom w:val="double" w:sz="4" w:space="0" w:color="000000"/>
            </w:tcBorders>
            <w:shd w:val="clear" w:color="auto" w:fill="F0F0F0"/>
          </w:tcPr>
          <w:p>
            <w:pPr>
              <w:pStyle w:val="TableParagraph"/>
              <w:spacing w:before="99"/>
              <w:ind w:left="88"/>
              <w:rPr>
                <w:sz w:val="16"/>
              </w:rPr>
            </w:pPr>
            <w:r>
              <w:rPr>
                <w:sz w:val="16"/>
              </w:rPr>
              <w:t>5)</w:t>
            </w:r>
            <w:r>
              <w:rPr>
                <w:spacing w:val="-7"/>
                <w:sz w:val="16"/>
              </w:rPr>
              <w:t xml:space="preserve"> </w:t>
            </w:r>
            <w:r>
              <w:rPr>
                <w:sz w:val="16"/>
              </w:rPr>
              <w:t>Consommation</w:t>
            </w:r>
            <w:r>
              <w:rPr>
                <w:spacing w:val="-4"/>
                <w:sz w:val="16"/>
              </w:rPr>
              <w:t xml:space="preserve"> </w:t>
            </w:r>
            <w:r>
              <w:rPr>
                <w:sz w:val="16"/>
              </w:rPr>
              <w:t>d’électricité,</w:t>
            </w:r>
            <w:r>
              <w:rPr>
                <w:spacing w:val="-5"/>
                <w:sz w:val="16"/>
              </w:rPr>
              <w:t xml:space="preserve"> </w:t>
            </w:r>
            <w:r>
              <w:rPr>
                <w:sz w:val="16"/>
              </w:rPr>
              <w:t>de</w:t>
            </w:r>
            <w:r>
              <w:rPr>
                <w:spacing w:val="-6"/>
                <w:sz w:val="16"/>
              </w:rPr>
              <w:t xml:space="preserve"> </w:t>
            </w:r>
            <w:r>
              <w:rPr>
                <w:sz w:val="16"/>
              </w:rPr>
              <w:t>chaleur,</w:t>
            </w:r>
            <w:r>
              <w:rPr>
                <w:spacing w:val="-4"/>
                <w:sz w:val="16"/>
              </w:rPr>
              <w:t xml:space="preserve"> </w:t>
            </w:r>
            <w:r>
              <w:rPr>
                <w:sz w:val="16"/>
              </w:rPr>
              <w:t>de</w:t>
            </w:r>
            <w:r>
              <w:rPr>
                <w:spacing w:val="-7"/>
                <w:sz w:val="16"/>
              </w:rPr>
              <w:t xml:space="preserve"> </w:t>
            </w:r>
            <w:r>
              <w:rPr>
                <w:sz w:val="16"/>
              </w:rPr>
              <w:t>vapeur</w:t>
            </w:r>
            <w:r>
              <w:rPr>
                <w:spacing w:val="-4"/>
                <w:sz w:val="16"/>
              </w:rPr>
              <w:t xml:space="preserve"> </w:t>
            </w:r>
            <w:r>
              <w:rPr>
                <w:sz w:val="16"/>
              </w:rPr>
              <w:t>et</w:t>
            </w:r>
            <w:r>
              <w:rPr>
                <w:spacing w:val="-3"/>
                <w:sz w:val="16"/>
              </w:rPr>
              <w:t xml:space="preserve"> </w:t>
            </w:r>
            <w:r>
              <w:rPr>
                <w:sz w:val="16"/>
              </w:rPr>
              <w:t>de</w:t>
            </w:r>
            <w:r>
              <w:rPr>
                <w:spacing w:val="-6"/>
                <w:sz w:val="16"/>
              </w:rPr>
              <w:t xml:space="preserve"> </w:t>
            </w:r>
            <w:r>
              <w:rPr>
                <w:spacing w:val="-2"/>
                <w:sz w:val="16"/>
              </w:rPr>
              <w:t>froid</w:t>
            </w:r>
          </w:p>
          <w:p>
            <w:pPr>
              <w:pStyle w:val="TableParagraph"/>
              <w:spacing w:before="25"/>
              <w:ind w:left="88"/>
              <w:rPr>
                <w:sz w:val="16"/>
              </w:rPr>
            </w:pPr>
            <w:r>
              <w:rPr>
                <w:sz w:val="16"/>
              </w:rPr>
              <w:t>achetés</w:t>
            </w:r>
            <w:r>
              <w:rPr>
                <w:spacing w:val="-6"/>
                <w:sz w:val="16"/>
              </w:rPr>
              <w:t xml:space="preserve"> </w:t>
            </w:r>
            <w:r>
              <w:rPr>
                <w:sz w:val="16"/>
              </w:rPr>
              <w:t>ou</w:t>
            </w:r>
            <w:r>
              <w:rPr>
                <w:spacing w:val="-4"/>
                <w:sz w:val="16"/>
              </w:rPr>
              <w:t xml:space="preserve"> </w:t>
            </w:r>
            <w:r>
              <w:rPr>
                <w:sz w:val="16"/>
              </w:rPr>
              <w:t>acquis</w:t>
            </w:r>
            <w:r>
              <w:rPr>
                <w:spacing w:val="-2"/>
                <w:sz w:val="16"/>
              </w:rPr>
              <w:t xml:space="preserve"> </w:t>
            </w:r>
            <w:r>
              <w:rPr>
                <w:sz w:val="16"/>
              </w:rPr>
              <w:t>à</w:t>
            </w:r>
            <w:r>
              <w:rPr>
                <w:spacing w:val="-4"/>
                <w:sz w:val="16"/>
              </w:rPr>
              <w:t xml:space="preserve"> </w:t>
            </w:r>
            <w:r>
              <w:rPr>
                <w:sz w:val="16"/>
              </w:rPr>
              <w:t>partir</w:t>
            </w:r>
            <w:r>
              <w:rPr>
                <w:spacing w:val="-5"/>
                <w:sz w:val="16"/>
              </w:rPr>
              <w:t xml:space="preserve"> </w:t>
            </w:r>
            <w:r>
              <w:rPr>
                <w:sz w:val="16"/>
              </w:rPr>
              <w:t>de</w:t>
            </w:r>
            <w:r>
              <w:rPr>
                <w:spacing w:val="-7"/>
                <w:sz w:val="16"/>
              </w:rPr>
              <w:t xml:space="preserve"> </w:t>
            </w:r>
            <w:r>
              <w:rPr>
                <w:sz w:val="16"/>
              </w:rPr>
              <w:t>sources</w:t>
            </w:r>
            <w:r>
              <w:rPr>
                <w:spacing w:val="-5"/>
                <w:sz w:val="16"/>
              </w:rPr>
              <w:t xml:space="preserve"> </w:t>
            </w:r>
            <w:r>
              <w:rPr>
                <w:sz w:val="16"/>
              </w:rPr>
              <w:t>fossiles</w:t>
            </w:r>
            <w:r>
              <w:rPr>
                <w:spacing w:val="-1"/>
                <w:sz w:val="16"/>
              </w:rPr>
              <w:t xml:space="preserve"> </w:t>
            </w:r>
            <w:r>
              <w:rPr>
                <w:sz w:val="16"/>
              </w:rPr>
              <w:t>(en</w:t>
            </w:r>
            <w:r>
              <w:rPr>
                <w:spacing w:val="-4"/>
                <w:sz w:val="16"/>
              </w:rPr>
              <w:t xml:space="preserve"> MWh)</w:t>
            </w:r>
          </w:p>
        </w:tc>
      </w:tr>
      <w:tr>
        <w:trPr>
          <w:trHeight w:val="757"/>
        </w:trPr>
        <w:tc>
          <w:tcPr>
            <w:tcW w:w="5288" w:type="dxa"/>
            <w:tcBorders>
              <w:top w:val="double" w:sz="4" w:space="0" w:color="000000"/>
              <w:bottom w:val="double" w:sz="4" w:space="0" w:color="000000"/>
            </w:tcBorders>
            <w:shd w:val="clear" w:color="auto" w:fill="F0F0F0"/>
          </w:tcPr>
          <w:p>
            <w:pPr>
              <w:pStyle w:val="TableParagraph"/>
              <w:spacing w:before="96" w:line="276" w:lineRule="auto"/>
              <w:ind w:left="88" w:right="1471"/>
              <w:rPr>
                <w:rFonts w:ascii="Arial" w:hAnsi="Arial"/>
                <w:b/>
                <w:sz w:val="16"/>
              </w:rPr>
            </w:pPr>
            <w:r>
              <w:rPr>
                <w:rFonts w:ascii="Arial" w:hAnsi="Arial"/>
                <w:b/>
                <w:sz w:val="16"/>
              </w:rPr>
              <w:t>6) Consommation totale d’énergie fossile (en MWh)</w:t>
            </w:r>
            <w:r>
              <w:rPr>
                <w:rFonts w:ascii="Arial" w:hAnsi="Arial"/>
                <w:b/>
                <w:spacing w:val="-4"/>
                <w:sz w:val="16"/>
              </w:rPr>
              <w:t xml:space="preserve"> </w:t>
            </w:r>
            <w:r>
              <w:rPr>
                <w:rFonts w:ascii="Arial" w:hAnsi="Arial"/>
                <w:b/>
                <w:sz w:val="16"/>
              </w:rPr>
              <w:t>(calculée</w:t>
            </w:r>
            <w:r>
              <w:rPr>
                <w:rFonts w:ascii="Arial" w:hAnsi="Arial"/>
                <w:b/>
                <w:spacing w:val="-4"/>
                <w:sz w:val="16"/>
              </w:rPr>
              <w:t xml:space="preserve"> </w:t>
            </w:r>
            <w:r>
              <w:rPr>
                <w:rFonts w:ascii="Arial" w:hAnsi="Arial"/>
                <w:b/>
                <w:sz w:val="16"/>
              </w:rPr>
              <w:t>comme</w:t>
            </w:r>
            <w:r>
              <w:rPr>
                <w:rFonts w:ascii="Arial" w:hAnsi="Arial"/>
                <w:b/>
                <w:spacing w:val="-6"/>
                <w:sz w:val="16"/>
              </w:rPr>
              <w:t xml:space="preserve"> </w:t>
            </w:r>
            <w:r>
              <w:rPr>
                <w:rFonts w:ascii="Arial" w:hAnsi="Arial"/>
                <w:b/>
                <w:sz w:val="16"/>
              </w:rPr>
              <w:t>la</w:t>
            </w:r>
            <w:r>
              <w:rPr>
                <w:rFonts w:ascii="Arial" w:hAnsi="Arial"/>
                <w:b/>
                <w:spacing w:val="-4"/>
                <w:sz w:val="16"/>
              </w:rPr>
              <w:t xml:space="preserve"> </w:t>
            </w:r>
            <w:r>
              <w:rPr>
                <w:rFonts w:ascii="Arial" w:hAnsi="Arial"/>
                <w:b/>
                <w:sz w:val="16"/>
              </w:rPr>
              <w:t>somme</w:t>
            </w:r>
            <w:r>
              <w:rPr>
                <w:rFonts w:ascii="Arial" w:hAnsi="Arial"/>
                <w:b/>
                <w:spacing w:val="-4"/>
                <w:sz w:val="16"/>
              </w:rPr>
              <w:t xml:space="preserve"> </w:t>
            </w:r>
            <w:r>
              <w:rPr>
                <w:rFonts w:ascii="Arial" w:hAnsi="Arial"/>
                <w:b/>
                <w:sz w:val="16"/>
              </w:rPr>
              <w:t>des</w:t>
            </w:r>
            <w:r>
              <w:rPr>
                <w:rFonts w:ascii="Arial" w:hAnsi="Arial"/>
                <w:b/>
                <w:spacing w:val="-7"/>
                <w:sz w:val="16"/>
              </w:rPr>
              <w:t xml:space="preserve"> </w:t>
            </w:r>
            <w:r>
              <w:rPr>
                <w:rFonts w:ascii="Arial" w:hAnsi="Arial"/>
                <w:b/>
                <w:sz w:val="16"/>
              </w:rPr>
              <w:t>lignes</w:t>
            </w:r>
            <w:r>
              <w:rPr>
                <w:rFonts w:ascii="Arial" w:hAnsi="Arial"/>
                <w:b/>
                <w:spacing w:val="-4"/>
                <w:sz w:val="16"/>
              </w:rPr>
              <w:t xml:space="preserve"> </w:t>
            </w:r>
            <w:r>
              <w:rPr>
                <w:rFonts w:ascii="Arial" w:hAnsi="Arial"/>
                <w:b/>
                <w:sz w:val="16"/>
              </w:rPr>
              <w:t>1</w:t>
            </w:r>
            <w:r>
              <w:rPr>
                <w:rFonts w:ascii="Arial" w:hAnsi="Arial"/>
                <w:b/>
                <w:spacing w:val="-4"/>
                <w:sz w:val="16"/>
              </w:rPr>
              <w:t xml:space="preserve"> </w:t>
            </w:r>
            <w:r>
              <w:rPr>
                <w:rFonts w:ascii="Arial" w:hAnsi="Arial"/>
                <w:b/>
                <w:sz w:val="16"/>
              </w:rPr>
              <w:t xml:space="preserve">à </w:t>
            </w:r>
            <w:r>
              <w:rPr>
                <w:rFonts w:ascii="Arial" w:hAnsi="Arial"/>
                <w:b/>
                <w:spacing w:val="-6"/>
                <w:sz w:val="16"/>
              </w:rPr>
              <w:t>5)</w:t>
            </w:r>
          </w:p>
        </w:tc>
      </w:tr>
      <w:tr>
        <w:trPr>
          <w:trHeight w:val="750"/>
        </w:trPr>
        <w:tc>
          <w:tcPr>
            <w:tcW w:w="5288" w:type="dxa"/>
            <w:tcBorders>
              <w:top w:val="double" w:sz="4" w:space="0" w:color="000000"/>
              <w:bottom w:val="double" w:sz="4" w:space="0" w:color="000000"/>
            </w:tcBorders>
            <w:shd w:val="clear" w:color="auto" w:fill="F0F0F0"/>
          </w:tcPr>
          <w:p>
            <w:pPr>
              <w:pStyle w:val="TableParagraph"/>
              <w:spacing w:before="94"/>
              <w:ind w:right="-15"/>
              <w:jc w:val="right"/>
              <w:rPr>
                <w:rFonts w:ascii="Arial"/>
                <w:b/>
                <w:sz w:val="16"/>
              </w:rPr>
            </w:pPr>
            <w:r>
              <w:rPr>
                <w:rFonts w:ascii="Arial"/>
                <w:b/>
                <w:sz w:val="16"/>
              </w:rPr>
              <w:t>Part</w:t>
            </w:r>
            <w:r>
              <w:rPr>
                <w:rFonts w:ascii="Arial"/>
                <w:b/>
                <w:spacing w:val="-8"/>
                <w:sz w:val="16"/>
              </w:rPr>
              <w:t xml:space="preserve"> </w:t>
            </w:r>
            <w:r>
              <w:rPr>
                <w:rFonts w:ascii="Arial"/>
                <w:b/>
                <w:sz w:val="16"/>
              </w:rPr>
              <w:t>des</w:t>
            </w:r>
            <w:r>
              <w:rPr>
                <w:rFonts w:ascii="Arial"/>
                <w:b/>
                <w:spacing w:val="-7"/>
                <w:sz w:val="16"/>
              </w:rPr>
              <w:t xml:space="preserve"> </w:t>
            </w:r>
            <w:r>
              <w:rPr>
                <w:rFonts w:ascii="Arial"/>
                <w:b/>
                <w:sz w:val="16"/>
              </w:rPr>
              <w:t>sources</w:t>
            </w:r>
            <w:r>
              <w:rPr>
                <w:rFonts w:ascii="Arial"/>
                <w:b/>
                <w:spacing w:val="-5"/>
                <w:sz w:val="16"/>
              </w:rPr>
              <w:t xml:space="preserve"> </w:t>
            </w:r>
            <w:r>
              <w:rPr>
                <w:rFonts w:ascii="Arial"/>
                <w:b/>
                <w:sz w:val="16"/>
              </w:rPr>
              <w:t>fossiles</w:t>
            </w:r>
            <w:r>
              <w:rPr>
                <w:rFonts w:ascii="Arial"/>
                <w:b/>
                <w:spacing w:val="-5"/>
                <w:sz w:val="16"/>
              </w:rPr>
              <w:t xml:space="preserve"> </w:t>
            </w:r>
            <w:r>
              <w:rPr>
                <w:rFonts w:ascii="Arial"/>
                <w:b/>
                <w:sz w:val="16"/>
              </w:rPr>
              <w:t>dans</w:t>
            </w:r>
            <w:r>
              <w:rPr>
                <w:rFonts w:ascii="Arial"/>
                <w:b/>
                <w:spacing w:val="-8"/>
                <w:sz w:val="16"/>
              </w:rPr>
              <w:t xml:space="preserve"> </w:t>
            </w:r>
            <w:r>
              <w:rPr>
                <w:rFonts w:ascii="Arial"/>
                <w:b/>
                <w:sz w:val="16"/>
              </w:rPr>
              <w:t>la</w:t>
            </w:r>
            <w:r>
              <w:rPr>
                <w:rFonts w:ascii="Arial"/>
                <w:b/>
                <w:spacing w:val="-5"/>
                <w:sz w:val="16"/>
              </w:rPr>
              <w:t xml:space="preserve"> </w:t>
            </w:r>
            <w:r>
              <w:rPr>
                <w:rFonts w:ascii="Arial"/>
                <w:b/>
                <w:sz w:val="16"/>
              </w:rPr>
              <w:t>consommation</w:t>
            </w:r>
            <w:r>
              <w:rPr>
                <w:rFonts w:ascii="Arial"/>
                <w:b/>
                <w:spacing w:val="-4"/>
                <w:sz w:val="16"/>
              </w:rPr>
              <w:t xml:space="preserve"> </w:t>
            </w:r>
            <w:r>
              <w:rPr>
                <w:rFonts w:ascii="Arial"/>
                <w:b/>
                <w:spacing w:val="-2"/>
                <w:sz w:val="16"/>
              </w:rPr>
              <w:t>totale</w:t>
            </w:r>
          </w:p>
          <w:p>
            <w:pPr>
              <w:pStyle w:val="TableParagraph"/>
              <w:spacing w:before="1"/>
              <w:ind w:right="-15"/>
              <w:jc w:val="right"/>
              <w:rPr>
                <w:rFonts w:ascii="Arial" w:hAnsi="Arial"/>
                <w:b/>
                <w:sz w:val="16"/>
              </w:rPr>
            </w:pPr>
            <w:r>
              <w:rPr>
                <w:rFonts w:ascii="Arial" w:hAnsi="Arial"/>
                <w:b/>
                <w:sz w:val="16"/>
              </w:rPr>
              <w:t>d’énergie</w:t>
            </w:r>
            <w:r>
              <w:rPr>
                <w:rFonts w:ascii="Arial" w:hAnsi="Arial"/>
                <w:b/>
                <w:spacing w:val="-5"/>
                <w:sz w:val="16"/>
              </w:rPr>
              <w:t xml:space="preserve"> </w:t>
            </w:r>
            <w:r>
              <w:rPr>
                <w:rFonts w:ascii="Arial" w:hAnsi="Arial"/>
                <w:b/>
                <w:sz w:val="16"/>
              </w:rPr>
              <w:t>(en</w:t>
            </w:r>
            <w:r>
              <w:rPr>
                <w:rFonts w:ascii="Arial" w:hAnsi="Arial"/>
                <w:b/>
                <w:spacing w:val="-5"/>
                <w:sz w:val="16"/>
              </w:rPr>
              <w:t xml:space="preserve"> %)</w:t>
            </w:r>
          </w:p>
        </w:tc>
      </w:tr>
      <w:tr>
        <w:trPr>
          <w:trHeight w:val="387"/>
        </w:trPr>
        <w:tc>
          <w:tcPr>
            <w:tcW w:w="5288" w:type="dxa"/>
            <w:tcBorders>
              <w:top w:val="double" w:sz="4" w:space="0" w:color="000000"/>
              <w:bottom w:val="double" w:sz="4" w:space="0" w:color="000000"/>
            </w:tcBorders>
            <w:shd w:val="clear" w:color="auto" w:fill="F0F0F0"/>
          </w:tcPr>
          <w:p>
            <w:pPr>
              <w:pStyle w:val="TableParagraph"/>
              <w:spacing w:before="91"/>
              <w:ind w:left="88"/>
              <w:rPr>
                <w:rFonts w:ascii="Arial" w:hAnsi="Arial"/>
                <w:b/>
                <w:sz w:val="16"/>
              </w:rPr>
            </w:pPr>
            <w:r>
              <w:rPr>
                <w:rFonts w:ascii="Arial" w:hAnsi="Arial"/>
                <w:b/>
                <w:sz w:val="16"/>
              </w:rPr>
              <w:t>7)</w:t>
            </w:r>
            <w:r>
              <w:rPr>
                <w:rFonts w:ascii="Arial" w:hAnsi="Arial"/>
                <w:b/>
                <w:spacing w:val="-6"/>
                <w:sz w:val="16"/>
              </w:rPr>
              <w:t xml:space="preserve"> </w:t>
            </w:r>
            <w:r>
              <w:rPr>
                <w:rFonts w:ascii="Arial" w:hAnsi="Arial"/>
                <w:b/>
                <w:sz w:val="16"/>
              </w:rPr>
              <w:t>Consommation</w:t>
            </w:r>
            <w:r>
              <w:rPr>
                <w:rFonts w:ascii="Arial" w:hAnsi="Arial"/>
                <w:b/>
                <w:spacing w:val="-5"/>
                <w:sz w:val="16"/>
              </w:rPr>
              <w:t xml:space="preserve"> </w:t>
            </w:r>
            <w:r>
              <w:rPr>
                <w:rFonts w:ascii="Arial" w:hAnsi="Arial"/>
                <w:b/>
                <w:sz w:val="16"/>
              </w:rPr>
              <w:t>provenant</w:t>
            </w:r>
            <w:r>
              <w:rPr>
                <w:rFonts w:ascii="Arial" w:hAnsi="Arial"/>
                <w:b/>
                <w:spacing w:val="-8"/>
                <w:sz w:val="16"/>
              </w:rPr>
              <w:t xml:space="preserve"> </w:t>
            </w:r>
            <w:r>
              <w:rPr>
                <w:rFonts w:ascii="Arial" w:hAnsi="Arial"/>
                <w:b/>
                <w:sz w:val="16"/>
              </w:rPr>
              <w:t>de</w:t>
            </w:r>
            <w:r>
              <w:rPr>
                <w:rFonts w:ascii="Arial" w:hAnsi="Arial"/>
                <w:b/>
                <w:spacing w:val="-7"/>
                <w:sz w:val="16"/>
              </w:rPr>
              <w:t xml:space="preserve"> </w:t>
            </w:r>
            <w:r>
              <w:rPr>
                <w:rFonts w:ascii="Arial" w:hAnsi="Arial"/>
                <w:b/>
                <w:sz w:val="16"/>
              </w:rPr>
              <w:t>sources</w:t>
            </w:r>
            <w:r>
              <w:rPr>
                <w:rFonts w:ascii="Arial" w:hAnsi="Arial"/>
                <w:b/>
                <w:spacing w:val="-5"/>
                <w:sz w:val="16"/>
              </w:rPr>
              <w:t xml:space="preserve"> </w:t>
            </w:r>
            <w:r>
              <w:rPr>
                <w:rFonts w:ascii="Arial" w:hAnsi="Arial"/>
                <w:b/>
                <w:sz w:val="16"/>
              </w:rPr>
              <w:t>nucléaires</w:t>
            </w:r>
            <w:r>
              <w:rPr>
                <w:rFonts w:ascii="Arial" w:hAnsi="Arial"/>
                <w:b/>
                <w:spacing w:val="-5"/>
                <w:sz w:val="16"/>
              </w:rPr>
              <w:t xml:space="preserve"> </w:t>
            </w:r>
            <w:r>
              <w:rPr>
                <w:rFonts w:ascii="Arial" w:hAnsi="Arial"/>
                <w:b/>
                <w:sz w:val="16"/>
              </w:rPr>
              <w:t>(en</w:t>
            </w:r>
            <w:r>
              <w:rPr>
                <w:rFonts w:ascii="Arial" w:hAnsi="Arial"/>
                <w:b/>
                <w:spacing w:val="-8"/>
                <w:sz w:val="16"/>
              </w:rPr>
              <w:t xml:space="preserve"> </w:t>
            </w:r>
            <w:r>
              <w:rPr>
                <w:rFonts w:ascii="Arial" w:hAnsi="Arial"/>
                <w:b/>
                <w:spacing w:val="-4"/>
                <w:sz w:val="16"/>
              </w:rPr>
              <w:t>MWh)</w:t>
            </w:r>
          </w:p>
        </w:tc>
      </w:tr>
      <w:tr>
        <w:trPr>
          <w:trHeight w:val="747"/>
        </w:trPr>
        <w:tc>
          <w:tcPr>
            <w:tcW w:w="5288" w:type="dxa"/>
            <w:tcBorders>
              <w:top w:val="double" w:sz="4" w:space="0" w:color="000000"/>
              <w:bottom w:val="double" w:sz="4" w:space="0" w:color="000000"/>
            </w:tcBorders>
            <w:shd w:val="clear" w:color="auto" w:fill="F0F0F0"/>
          </w:tcPr>
          <w:p>
            <w:pPr>
              <w:pStyle w:val="TableParagraph"/>
              <w:spacing w:before="94"/>
              <w:ind w:right="-15"/>
              <w:jc w:val="right"/>
              <w:rPr>
                <w:rFonts w:ascii="Arial" w:hAnsi="Arial"/>
                <w:b/>
                <w:sz w:val="16"/>
              </w:rPr>
            </w:pPr>
            <w:r>
              <w:rPr>
                <w:rFonts w:ascii="Arial" w:hAnsi="Arial"/>
                <w:b/>
                <w:sz w:val="16"/>
              </w:rPr>
              <w:t>Part</w:t>
            </w:r>
            <w:r>
              <w:rPr>
                <w:rFonts w:ascii="Arial" w:hAnsi="Arial"/>
                <w:b/>
                <w:spacing w:val="-4"/>
                <w:sz w:val="16"/>
              </w:rPr>
              <w:t xml:space="preserve"> </w:t>
            </w:r>
            <w:r>
              <w:rPr>
                <w:rFonts w:ascii="Arial" w:hAnsi="Arial"/>
                <w:b/>
                <w:sz w:val="16"/>
              </w:rPr>
              <w:t>de</w:t>
            </w:r>
            <w:r>
              <w:rPr>
                <w:rFonts w:ascii="Arial" w:hAnsi="Arial"/>
                <w:b/>
                <w:spacing w:val="-6"/>
                <w:sz w:val="16"/>
              </w:rPr>
              <w:t xml:space="preserve"> </w:t>
            </w:r>
            <w:r>
              <w:rPr>
                <w:rFonts w:ascii="Arial" w:hAnsi="Arial"/>
                <w:b/>
                <w:sz w:val="16"/>
              </w:rPr>
              <w:t>la</w:t>
            </w:r>
            <w:r>
              <w:rPr>
                <w:rFonts w:ascii="Arial" w:hAnsi="Arial"/>
                <w:b/>
                <w:spacing w:val="-6"/>
                <w:sz w:val="16"/>
              </w:rPr>
              <w:t xml:space="preserve"> </w:t>
            </w:r>
            <w:r>
              <w:rPr>
                <w:rFonts w:ascii="Arial" w:hAnsi="Arial"/>
                <w:b/>
                <w:sz w:val="16"/>
              </w:rPr>
              <w:t>consommation</w:t>
            </w:r>
            <w:r>
              <w:rPr>
                <w:rFonts w:ascii="Arial" w:hAnsi="Arial"/>
                <w:b/>
                <w:spacing w:val="-7"/>
                <w:sz w:val="16"/>
              </w:rPr>
              <w:t xml:space="preserve"> </w:t>
            </w:r>
            <w:r>
              <w:rPr>
                <w:rFonts w:ascii="Arial" w:hAnsi="Arial"/>
                <w:b/>
                <w:sz w:val="16"/>
              </w:rPr>
              <w:t>provenant</w:t>
            </w:r>
            <w:r>
              <w:rPr>
                <w:rFonts w:ascii="Arial" w:hAnsi="Arial"/>
                <w:b/>
                <w:spacing w:val="-5"/>
                <w:sz w:val="16"/>
              </w:rPr>
              <w:t xml:space="preserve"> </w:t>
            </w:r>
            <w:r>
              <w:rPr>
                <w:rFonts w:ascii="Arial" w:hAnsi="Arial"/>
                <w:b/>
                <w:sz w:val="16"/>
              </w:rPr>
              <w:t>de</w:t>
            </w:r>
            <w:r>
              <w:rPr>
                <w:rFonts w:ascii="Arial" w:hAnsi="Arial"/>
                <w:b/>
                <w:spacing w:val="-5"/>
                <w:sz w:val="16"/>
              </w:rPr>
              <w:t xml:space="preserve"> </w:t>
            </w:r>
            <w:r>
              <w:rPr>
                <w:rFonts w:ascii="Arial" w:hAnsi="Arial"/>
                <w:b/>
                <w:sz w:val="16"/>
              </w:rPr>
              <w:t>sources</w:t>
            </w:r>
            <w:r>
              <w:rPr>
                <w:rFonts w:ascii="Arial" w:hAnsi="Arial"/>
                <w:b/>
                <w:spacing w:val="-6"/>
                <w:sz w:val="16"/>
              </w:rPr>
              <w:t xml:space="preserve"> </w:t>
            </w:r>
            <w:r>
              <w:rPr>
                <w:rFonts w:ascii="Arial" w:hAnsi="Arial"/>
                <w:b/>
                <w:spacing w:val="-2"/>
                <w:sz w:val="16"/>
              </w:rPr>
              <w:t>nucléaires</w:t>
            </w:r>
          </w:p>
          <w:p>
            <w:pPr>
              <w:pStyle w:val="TableParagraph"/>
              <w:spacing w:before="1"/>
              <w:ind w:right="-15"/>
              <w:jc w:val="right"/>
              <w:rPr>
                <w:rFonts w:ascii="Arial" w:hAnsi="Arial"/>
                <w:b/>
                <w:sz w:val="16"/>
              </w:rPr>
            </w:pPr>
            <w:r>
              <w:rPr>
                <w:rFonts w:ascii="Arial" w:hAnsi="Arial"/>
                <w:b/>
                <w:sz w:val="16"/>
              </w:rPr>
              <w:t>dans</w:t>
            </w:r>
            <w:r>
              <w:rPr>
                <w:rFonts w:ascii="Arial" w:hAnsi="Arial"/>
                <w:b/>
                <w:spacing w:val="-5"/>
                <w:sz w:val="16"/>
              </w:rPr>
              <w:t xml:space="preserve"> </w:t>
            </w:r>
            <w:r>
              <w:rPr>
                <w:rFonts w:ascii="Arial" w:hAnsi="Arial"/>
                <w:b/>
                <w:sz w:val="16"/>
              </w:rPr>
              <w:t>la</w:t>
            </w:r>
            <w:r>
              <w:rPr>
                <w:rFonts w:ascii="Arial" w:hAnsi="Arial"/>
                <w:b/>
                <w:spacing w:val="-6"/>
                <w:sz w:val="16"/>
              </w:rPr>
              <w:t xml:space="preserve"> </w:t>
            </w:r>
            <w:r>
              <w:rPr>
                <w:rFonts w:ascii="Arial" w:hAnsi="Arial"/>
                <w:b/>
                <w:sz w:val="16"/>
              </w:rPr>
              <w:t>consommation</w:t>
            </w:r>
            <w:r>
              <w:rPr>
                <w:rFonts w:ascii="Arial" w:hAnsi="Arial"/>
                <w:b/>
                <w:spacing w:val="-4"/>
                <w:sz w:val="16"/>
              </w:rPr>
              <w:t xml:space="preserve"> </w:t>
            </w:r>
            <w:r>
              <w:rPr>
                <w:rFonts w:ascii="Arial" w:hAnsi="Arial"/>
                <w:b/>
                <w:sz w:val="16"/>
              </w:rPr>
              <w:t>totale</w:t>
            </w:r>
            <w:r>
              <w:rPr>
                <w:rFonts w:ascii="Arial" w:hAnsi="Arial"/>
                <w:b/>
                <w:spacing w:val="-6"/>
                <w:sz w:val="16"/>
              </w:rPr>
              <w:t xml:space="preserve"> </w:t>
            </w:r>
            <w:r>
              <w:rPr>
                <w:rFonts w:ascii="Arial" w:hAnsi="Arial"/>
                <w:b/>
                <w:sz w:val="16"/>
              </w:rPr>
              <w:t>d’énergie</w:t>
            </w:r>
            <w:r>
              <w:rPr>
                <w:rFonts w:ascii="Arial" w:hAnsi="Arial"/>
                <w:b/>
                <w:spacing w:val="-5"/>
                <w:sz w:val="16"/>
              </w:rPr>
              <w:t xml:space="preserve"> </w:t>
            </w:r>
            <w:r>
              <w:rPr>
                <w:rFonts w:ascii="Arial" w:hAnsi="Arial"/>
                <w:b/>
                <w:sz w:val="16"/>
              </w:rPr>
              <w:t>(en</w:t>
            </w:r>
            <w:r>
              <w:rPr>
                <w:rFonts w:ascii="Arial" w:hAnsi="Arial"/>
                <w:b/>
                <w:spacing w:val="-5"/>
                <w:sz w:val="16"/>
              </w:rPr>
              <w:t xml:space="preserve"> %)</w:t>
            </w:r>
          </w:p>
        </w:tc>
      </w:tr>
      <w:tr>
        <w:trPr>
          <w:trHeight w:val="971"/>
        </w:trPr>
        <w:tc>
          <w:tcPr>
            <w:tcW w:w="5288" w:type="dxa"/>
            <w:tcBorders>
              <w:top w:val="double" w:sz="4" w:space="0" w:color="000000"/>
              <w:bottom w:val="double" w:sz="4" w:space="0" w:color="000000"/>
            </w:tcBorders>
            <w:shd w:val="clear" w:color="auto" w:fill="DCE6F1"/>
          </w:tcPr>
          <w:p>
            <w:pPr>
              <w:pStyle w:val="TableParagraph"/>
              <w:spacing w:before="99" w:line="276" w:lineRule="auto"/>
              <w:ind w:left="88" w:right="202"/>
              <w:rPr>
                <w:sz w:val="16"/>
              </w:rPr>
            </w:pPr>
            <w:r>
              <w:rPr>
                <w:sz w:val="16"/>
              </w:rPr>
              <w:t>8) Consommation de combustible provenant de sources renouvelables,</w:t>
            </w:r>
            <w:r>
              <w:rPr>
                <w:spacing w:val="-5"/>
                <w:sz w:val="16"/>
              </w:rPr>
              <w:t xml:space="preserve"> </w:t>
            </w:r>
            <w:r>
              <w:rPr>
                <w:sz w:val="16"/>
              </w:rPr>
              <w:t>y</w:t>
            </w:r>
            <w:r>
              <w:rPr>
                <w:spacing w:val="-8"/>
                <w:sz w:val="16"/>
              </w:rPr>
              <w:t xml:space="preserve"> </w:t>
            </w:r>
            <w:r>
              <w:rPr>
                <w:sz w:val="16"/>
              </w:rPr>
              <w:t>compris</w:t>
            </w:r>
            <w:r>
              <w:rPr>
                <w:spacing w:val="-4"/>
                <w:sz w:val="16"/>
              </w:rPr>
              <w:t xml:space="preserve"> </w:t>
            </w:r>
            <w:r>
              <w:rPr>
                <w:sz w:val="16"/>
              </w:rPr>
              <w:t>de</w:t>
            </w:r>
            <w:r>
              <w:rPr>
                <w:spacing w:val="-7"/>
                <w:sz w:val="16"/>
              </w:rPr>
              <w:t xml:space="preserve"> </w:t>
            </w:r>
            <w:r>
              <w:rPr>
                <w:sz w:val="16"/>
              </w:rPr>
              <w:t>la</w:t>
            </w:r>
            <w:r>
              <w:rPr>
                <w:spacing w:val="-5"/>
                <w:sz w:val="16"/>
              </w:rPr>
              <w:t xml:space="preserve"> </w:t>
            </w:r>
            <w:r>
              <w:rPr>
                <w:sz w:val="16"/>
              </w:rPr>
              <w:t>biomasse</w:t>
            </w:r>
            <w:r>
              <w:rPr>
                <w:spacing w:val="-5"/>
                <w:sz w:val="16"/>
              </w:rPr>
              <w:t xml:space="preserve"> </w:t>
            </w:r>
            <w:r>
              <w:rPr>
                <w:sz w:val="16"/>
              </w:rPr>
              <w:t>(comprenant</w:t>
            </w:r>
            <w:r>
              <w:rPr>
                <w:spacing w:val="-5"/>
                <w:sz w:val="16"/>
              </w:rPr>
              <w:t xml:space="preserve"> </w:t>
            </w:r>
            <w:r>
              <w:rPr>
                <w:sz w:val="16"/>
              </w:rPr>
              <w:t>également</w:t>
            </w:r>
            <w:r>
              <w:rPr>
                <w:spacing w:val="-5"/>
                <w:sz w:val="16"/>
              </w:rPr>
              <w:t xml:space="preserve"> </w:t>
            </w:r>
            <w:r>
              <w:rPr>
                <w:sz w:val="16"/>
              </w:rPr>
              <w:t>des déchets industriels et municipaux d’origine biologique, du biogaz, de l’hydrogène renouvelable, etc.) (en MWh)</w:t>
            </w:r>
          </w:p>
        </w:tc>
      </w:tr>
      <w:tr>
        <w:trPr>
          <w:trHeight w:val="572"/>
        </w:trPr>
        <w:tc>
          <w:tcPr>
            <w:tcW w:w="5288" w:type="dxa"/>
            <w:tcBorders>
              <w:top w:val="double" w:sz="4" w:space="0" w:color="000000"/>
              <w:bottom w:val="double" w:sz="4" w:space="0" w:color="000000"/>
            </w:tcBorders>
            <w:shd w:val="clear" w:color="auto" w:fill="DCE6F1"/>
          </w:tcPr>
          <w:p>
            <w:pPr>
              <w:pStyle w:val="TableParagraph"/>
              <w:spacing w:before="96"/>
              <w:ind w:left="88"/>
              <w:rPr>
                <w:sz w:val="16"/>
              </w:rPr>
            </w:pPr>
            <w:r>
              <w:rPr>
                <w:sz w:val="16"/>
              </w:rPr>
              <w:t>9)</w:t>
            </w:r>
            <w:r>
              <w:rPr>
                <w:spacing w:val="-7"/>
                <w:sz w:val="16"/>
              </w:rPr>
              <w:t xml:space="preserve"> </w:t>
            </w:r>
            <w:r>
              <w:rPr>
                <w:sz w:val="16"/>
              </w:rPr>
              <w:t>Consommation</w:t>
            </w:r>
            <w:r>
              <w:rPr>
                <w:spacing w:val="-4"/>
                <w:sz w:val="16"/>
              </w:rPr>
              <w:t xml:space="preserve"> </w:t>
            </w:r>
            <w:r>
              <w:rPr>
                <w:sz w:val="16"/>
              </w:rPr>
              <w:t>d’électricité,</w:t>
            </w:r>
            <w:r>
              <w:rPr>
                <w:spacing w:val="-5"/>
                <w:sz w:val="16"/>
              </w:rPr>
              <w:t xml:space="preserve"> </w:t>
            </w:r>
            <w:r>
              <w:rPr>
                <w:sz w:val="16"/>
              </w:rPr>
              <w:t>de</w:t>
            </w:r>
            <w:r>
              <w:rPr>
                <w:spacing w:val="-6"/>
                <w:sz w:val="16"/>
              </w:rPr>
              <w:t xml:space="preserve"> </w:t>
            </w:r>
            <w:r>
              <w:rPr>
                <w:sz w:val="16"/>
              </w:rPr>
              <w:t>chaleur,</w:t>
            </w:r>
            <w:r>
              <w:rPr>
                <w:spacing w:val="-4"/>
                <w:sz w:val="16"/>
              </w:rPr>
              <w:t xml:space="preserve"> </w:t>
            </w:r>
            <w:r>
              <w:rPr>
                <w:sz w:val="16"/>
              </w:rPr>
              <w:t>de</w:t>
            </w:r>
            <w:r>
              <w:rPr>
                <w:spacing w:val="-7"/>
                <w:sz w:val="16"/>
              </w:rPr>
              <w:t xml:space="preserve"> </w:t>
            </w:r>
            <w:r>
              <w:rPr>
                <w:sz w:val="16"/>
              </w:rPr>
              <w:t>vapeur</w:t>
            </w:r>
            <w:r>
              <w:rPr>
                <w:spacing w:val="-4"/>
                <w:sz w:val="16"/>
              </w:rPr>
              <w:t xml:space="preserve"> </w:t>
            </w:r>
            <w:r>
              <w:rPr>
                <w:sz w:val="16"/>
              </w:rPr>
              <w:t>et</w:t>
            </w:r>
            <w:r>
              <w:rPr>
                <w:spacing w:val="-3"/>
                <w:sz w:val="16"/>
              </w:rPr>
              <w:t xml:space="preserve"> </w:t>
            </w:r>
            <w:r>
              <w:rPr>
                <w:sz w:val="16"/>
              </w:rPr>
              <w:t>de</w:t>
            </w:r>
            <w:r>
              <w:rPr>
                <w:spacing w:val="-6"/>
                <w:sz w:val="16"/>
              </w:rPr>
              <w:t xml:space="preserve"> </w:t>
            </w:r>
            <w:r>
              <w:rPr>
                <w:spacing w:val="-2"/>
                <w:sz w:val="16"/>
              </w:rPr>
              <w:t>froid</w:t>
            </w:r>
          </w:p>
          <w:p>
            <w:pPr>
              <w:pStyle w:val="TableParagraph"/>
              <w:spacing w:before="27"/>
              <w:ind w:left="88"/>
              <w:rPr>
                <w:sz w:val="16"/>
              </w:rPr>
            </w:pPr>
            <w:r>
              <w:rPr>
                <w:sz w:val="16"/>
              </w:rPr>
              <w:t>achetés</w:t>
            </w:r>
            <w:r>
              <w:rPr>
                <w:spacing w:val="-6"/>
                <w:sz w:val="16"/>
              </w:rPr>
              <w:t xml:space="preserve"> </w:t>
            </w:r>
            <w:r>
              <w:rPr>
                <w:sz w:val="16"/>
              </w:rPr>
              <w:t>ou</w:t>
            </w:r>
            <w:r>
              <w:rPr>
                <w:spacing w:val="-5"/>
                <w:sz w:val="16"/>
              </w:rPr>
              <w:t xml:space="preserve"> </w:t>
            </w:r>
            <w:r>
              <w:rPr>
                <w:sz w:val="16"/>
              </w:rPr>
              <w:t>acquis</w:t>
            </w:r>
            <w:r>
              <w:rPr>
                <w:spacing w:val="-2"/>
                <w:sz w:val="16"/>
              </w:rPr>
              <w:t xml:space="preserve"> </w:t>
            </w:r>
            <w:r>
              <w:rPr>
                <w:sz w:val="16"/>
              </w:rPr>
              <w:t>à</w:t>
            </w:r>
            <w:r>
              <w:rPr>
                <w:spacing w:val="-5"/>
                <w:sz w:val="16"/>
              </w:rPr>
              <w:t xml:space="preserve"> </w:t>
            </w:r>
            <w:r>
              <w:rPr>
                <w:sz w:val="16"/>
              </w:rPr>
              <w:t>partir</w:t>
            </w:r>
            <w:r>
              <w:rPr>
                <w:spacing w:val="-4"/>
                <w:sz w:val="16"/>
              </w:rPr>
              <w:t xml:space="preserve"> </w:t>
            </w:r>
            <w:r>
              <w:rPr>
                <w:sz w:val="16"/>
              </w:rPr>
              <w:t>de</w:t>
            </w:r>
            <w:r>
              <w:rPr>
                <w:spacing w:val="-8"/>
                <w:sz w:val="16"/>
              </w:rPr>
              <w:t xml:space="preserve"> </w:t>
            </w:r>
            <w:r>
              <w:rPr>
                <w:sz w:val="16"/>
              </w:rPr>
              <w:t>sources</w:t>
            </w:r>
            <w:r>
              <w:rPr>
                <w:spacing w:val="-5"/>
                <w:sz w:val="16"/>
              </w:rPr>
              <w:t xml:space="preserve"> </w:t>
            </w:r>
            <w:r>
              <w:rPr>
                <w:sz w:val="16"/>
              </w:rPr>
              <w:t>renouvelables</w:t>
            </w:r>
            <w:r>
              <w:rPr>
                <w:spacing w:val="-4"/>
                <w:sz w:val="16"/>
              </w:rPr>
              <w:t xml:space="preserve"> </w:t>
            </w:r>
            <w:r>
              <w:rPr>
                <w:sz w:val="16"/>
              </w:rPr>
              <w:t>(en</w:t>
            </w:r>
            <w:r>
              <w:rPr>
                <w:spacing w:val="-4"/>
                <w:sz w:val="16"/>
              </w:rPr>
              <w:t xml:space="preserve"> MWh)</w:t>
            </w:r>
          </w:p>
        </w:tc>
      </w:tr>
      <w:tr>
        <w:trPr>
          <w:trHeight w:val="490"/>
        </w:trPr>
        <w:tc>
          <w:tcPr>
            <w:tcW w:w="5288" w:type="dxa"/>
            <w:tcBorders>
              <w:top w:val="double" w:sz="4" w:space="0" w:color="000000"/>
              <w:bottom w:val="double" w:sz="4" w:space="0" w:color="000000"/>
            </w:tcBorders>
            <w:shd w:val="clear" w:color="auto" w:fill="DCE6F1"/>
          </w:tcPr>
          <w:p>
            <w:pPr>
              <w:pStyle w:val="TableParagraph"/>
              <w:spacing w:before="94"/>
              <w:ind w:left="88"/>
              <w:rPr>
                <w:sz w:val="16"/>
              </w:rPr>
            </w:pPr>
            <w:r>
              <w:rPr>
                <w:sz w:val="16"/>
              </w:rPr>
              <w:t>10)</w:t>
            </w:r>
            <w:r>
              <w:rPr>
                <w:spacing w:val="-7"/>
                <w:sz w:val="16"/>
              </w:rPr>
              <w:t xml:space="preserve"> </w:t>
            </w:r>
            <w:r>
              <w:rPr>
                <w:sz w:val="16"/>
              </w:rPr>
              <w:t>Consommation</w:t>
            </w:r>
            <w:r>
              <w:rPr>
                <w:spacing w:val="-7"/>
                <w:sz w:val="16"/>
              </w:rPr>
              <w:t xml:space="preserve"> </w:t>
            </w:r>
            <w:r>
              <w:rPr>
                <w:sz w:val="16"/>
              </w:rPr>
              <w:t>d’énergie</w:t>
            </w:r>
            <w:r>
              <w:rPr>
                <w:spacing w:val="-5"/>
                <w:sz w:val="16"/>
              </w:rPr>
              <w:t xml:space="preserve"> </w:t>
            </w:r>
            <w:r>
              <w:rPr>
                <w:sz w:val="16"/>
              </w:rPr>
              <w:t>renouvelable</w:t>
            </w:r>
            <w:r>
              <w:rPr>
                <w:spacing w:val="-7"/>
                <w:sz w:val="16"/>
              </w:rPr>
              <w:t xml:space="preserve"> </w:t>
            </w:r>
            <w:r>
              <w:rPr>
                <w:sz w:val="16"/>
              </w:rPr>
              <w:t>non</w:t>
            </w:r>
            <w:r>
              <w:rPr>
                <w:spacing w:val="-7"/>
                <w:sz w:val="16"/>
              </w:rPr>
              <w:t xml:space="preserve"> </w:t>
            </w:r>
            <w:r>
              <w:rPr>
                <w:sz w:val="16"/>
              </w:rPr>
              <w:t>combustible</w:t>
            </w:r>
            <w:r>
              <w:rPr>
                <w:spacing w:val="-7"/>
                <w:sz w:val="16"/>
              </w:rPr>
              <w:t xml:space="preserve"> </w:t>
            </w:r>
            <w:r>
              <w:rPr>
                <w:sz w:val="16"/>
              </w:rPr>
              <w:t>autoproduite (en MWh)</w:t>
            </w:r>
          </w:p>
        </w:tc>
      </w:tr>
      <w:tr>
        <w:trPr>
          <w:trHeight w:val="829"/>
        </w:trPr>
        <w:tc>
          <w:tcPr>
            <w:tcW w:w="5288" w:type="dxa"/>
            <w:tcBorders>
              <w:top w:val="double" w:sz="4" w:space="0" w:color="000000"/>
              <w:bottom w:val="double" w:sz="4" w:space="0" w:color="000000"/>
            </w:tcBorders>
            <w:shd w:val="clear" w:color="auto" w:fill="DCE6F1"/>
          </w:tcPr>
          <w:p>
            <w:pPr>
              <w:pStyle w:val="TableParagraph"/>
              <w:spacing w:before="166"/>
              <w:ind w:left="88"/>
              <w:rPr>
                <w:rFonts w:ascii="Arial" w:hAnsi="Arial"/>
                <w:b/>
                <w:sz w:val="16"/>
              </w:rPr>
            </w:pPr>
            <w:r>
              <w:rPr>
                <w:rFonts w:ascii="Arial" w:hAnsi="Arial"/>
                <w:b/>
                <w:sz w:val="16"/>
              </w:rPr>
              <w:t>11)</w:t>
            </w:r>
            <w:r>
              <w:rPr>
                <w:rFonts w:ascii="Arial" w:hAnsi="Arial"/>
                <w:b/>
                <w:spacing w:val="-7"/>
                <w:sz w:val="16"/>
              </w:rPr>
              <w:t xml:space="preserve"> </w:t>
            </w:r>
            <w:r>
              <w:rPr>
                <w:rFonts w:ascii="Arial" w:hAnsi="Arial"/>
                <w:b/>
                <w:sz w:val="16"/>
              </w:rPr>
              <w:t>Consommation</w:t>
            </w:r>
            <w:r>
              <w:rPr>
                <w:rFonts w:ascii="Arial" w:hAnsi="Arial"/>
                <w:b/>
                <w:spacing w:val="-7"/>
                <w:sz w:val="16"/>
              </w:rPr>
              <w:t xml:space="preserve"> </w:t>
            </w:r>
            <w:r>
              <w:rPr>
                <w:rFonts w:ascii="Arial" w:hAnsi="Arial"/>
                <w:b/>
                <w:sz w:val="16"/>
              </w:rPr>
              <w:t>totale</w:t>
            </w:r>
            <w:r>
              <w:rPr>
                <w:rFonts w:ascii="Arial" w:hAnsi="Arial"/>
                <w:b/>
                <w:spacing w:val="-7"/>
                <w:sz w:val="16"/>
              </w:rPr>
              <w:t xml:space="preserve"> </w:t>
            </w:r>
            <w:r>
              <w:rPr>
                <w:rFonts w:ascii="Arial" w:hAnsi="Arial"/>
                <w:b/>
                <w:sz w:val="16"/>
              </w:rPr>
              <w:t>d’énergie</w:t>
            </w:r>
            <w:r>
              <w:rPr>
                <w:rFonts w:ascii="Arial" w:hAnsi="Arial"/>
                <w:b/>
                <w:spacing w:val="-6"/>
                <w:sz w:val="16"/>
              </w:rPr>
              <w:t xml:space="preserve"> </w:t>
            </w:r>
            <w:r>
              <w:rPr>
                <w:rFonts w:ascii="Arial" w:hAnsi="Arial"/>
                <w:b/>
                <w:spacing w:val="-2"/>
                <w:sz w:val="16"/>
              </w:rPr>
              <w:t>renouvelable</w:t>
            </w:r>
          </w:p>
          <w:p>
            <w:pPr>
              <w:pStyle w:val="TableParagraph"/>
              <w:spacing w:before="27" w:line="276" w:lineRule="auto"/>
              <w:ind w:left="88" w:right="1628"/>
              <w:rPr>
                <w:rFonts w:ascii="Arial" w:hAnsi="Arial"/>
                <w:b/>
                <w:sz w:val="16"/>
              </w:rPr>
            </w:pPr>
            <w:r>
              <w:rPr>
                <w:rFonts w:ascii="Arial" w:hAnsi="Arial"/>
                <w:b/>
                <w:sz w:val="16"/>
              </w:rPr>
              <w:t>(en</w:t>
            </w:r>
            <w:r>
              <w:rPr>
                <w:rFonts w:ascii="Arial" w:hAnsi="Arial"/>
                <w:b/>
                <w:spacing w:val="-6"/>
                <w:sz w:val="16"/>
              </w:rPr>
              <w:t xml:space="preserve"> </w:t>
            </w:r>
            <w:r>
              <w:rPr>
                <w:rFonts w:ascii="Arial" w:hAnsi="Arial"/>
                <w:b/>
                <w:sz w:val="16"/>
              </w:rPr>
              <w:t>MWh)</w:t>
            </w:r>
            <w:r>
              <w:rPr>
                <w:rFonts w:ascii="Arial" w:hAnsi="Arial"/>
                <w:b/>
                <w:spacing w:val="-6"/>
                <w:sz w:val="16"/>
              </w:rPr>
              <w:t xml:space="preserve"> </w:t>
            </w:r>
            <w:r>
              <w:rPr>
                <w:rFonts w:ascii="Arial" w:hAnsi="Arial"/>
                <w:b/>
                <w:sz w:val="16"/>
              </w:rPr>
              <w:t>(calculée</w:t>
            </w:r>
            <w:r>
              <w:rPr>
                <w:rFonts w:ascii="Arial" w:hAnsi="Arial"/>
                <w:b/>
                <w:spacing w:val="-7"/>
                <w:sz w:val="16"/>
              </w:rPr>
              <w:t xml:space="preserve"> </w:t>
            </w:r>
            <w:r>
              <w:rPr>
                <w:rFonts w:ascii="Arial" w:hAnsi="Arial"/>
                <w:b/>
                <w:sz w:val="16"/>
              </w:rPr>
              <w:t>comme</w:t>
            </w:r>
            <w:r>
              <w:rPr>
                <w:rFonts w:ascii="Arial" w:hAnsi="Arial"/>
                <w:b/>
                <w:spacing w:val="-7"/>
                <w:sz w:val="16"/>
              </w:rPr>
              <w:t xml:space="preserve"> </w:t>
            </w:r>
            <w:r>
              <w:rPr>
                <w:rFonts w:ascii="Arial" w:hAnsi="Arial"/>
                <w:b/>
                <w:sz w:val="16"/>
              </w:rPr>
              <w:t>la</w:t>
            </w:r>
            <w:r>
              <w:rPr>
                <w:rFonts w:ascii="Arial" w:hAnsi="Arial"/>
                <w:b/>
                <w:spacing w:val="-7"/>
                <w:sz w:val="16"/>
              </w:rPr>
              <w:t xml:space="preserve"> </w:t>
            </w:r>
            <w:r>
              <w:rPr>
                <w:rFonts w:ascii="Arial" w:hAnsi="Arial"/>
                <w:b/>
                <w:sz w:val="16"/>
              </w:rPr>
              <w:t>somme</w:t>
            </w:r>
            <w:r>
              <w:rPr>
                <w:rFonts w:ascii="Arial" w:hAnsi="Arial"/>
                <w:b/>
                <w:spacing w:val="-4"/>
                <w:sz w:val="16"/>
              </w:rPr>
              <w:t xml:space="preserve"> </w:t>
            </w:r>
            <w:r>
              <w:rPr>
                <w:rFonts w:ascii="Arial" w:hAnsi="Arial"/>
                <w:b/>
                <w:sz w:val="16"/>
              </w:rPr>
              <w:t>des lignes 8 à 10)</w:t>
            </w:r>
          </w:p>
        </w:tc>
      </w:tr>
      <w:tr>
        <w:trPr>
          <w:trHeight w:val="575"/>
        </w:trPr>
        <w:tc>
          <w:tcPr>
            <w:tcW w:w="5288" w:type="dxa"/>
            <w:tcBorders>
              <w:top w:val="double" w:sz="4" w:space="0" w:color="000000"/>
            </w:tcBorders>
            <w:shd w:val="clear" w:color="auto" w:fill="DCE6F1"/>
          </w:tcPr>
          <w:p>
            <w:pPr>
              <w:pStyle w:val="TableParagraph"/>
              <w:spacing w:before="19"/>
              <w:ind w:right="-15"/>
              <w:jc w:val="right"/>
              <w:rPr>
                <w:rFonts w:ascii="Arial"/>
                <w:b/>
                <w:sz w:val="16"/>
              </w:rPr>
            </w:pPr>
            <w:r>
              <w:rPr>
                <w:rFonts w:ascii="Arial"/>
                <w:b/>
                <w:sz w:val="16"/>
              </w:rPr>
              <w:t>Part</w:t>
            </w:r>
            <w:r>
              <w:rPr>
                <w:rFonts w:ascii="Arial"/>
                <w:b/>
                <w:spacing w:val="-6"/>
                <w:sz w:val="16"/>
              </w:rPr>
              <w:t xml:space="preserve"> </w:t>
            </w:r>
            <w:r>
              <w:rPr>
                <w:rFonts w:ascii="Arial"/>
                <w:b/>
                <w:sz w:val="16"/>
              </w:rPr>
              <w:t>des</w:t>
            </w:r>
            <w:r>
              <w:rPr>
                <w:rFonts w:ascii="Arial"/>
                <w:b/>
                <w:spacing w:val="-7"/>
                <w:sz w:val="16"/>
              </w:rPr>
              <w:t xml:space="preserve"> </w:t>
            </w:r>
            <w:r>
              <w:rPr>
                <w:rFonts w:ascii="Arial"/>
                <w:b/>
                <w:sz w:val="16"/>
              </w:rPr>
              <w:t>sources</w:t>
            </w:r>
            <w:r>
              <w:rPr>
                <w:rFonts w:ascii="Arial"/>
                <w:b/>
                <w:spacing w:val="-6"/>
                <w:sz w:val="16"/>
              </w:rPr>
              <w:t xml:space="preserve"> </w:t>
            </w:r>
            <w:r>
              <w:rPr>
                <w:rFonts w:ascii="Arial"/>
                <w:b/>
                <w:sz w:val="16"/>
              </w:rPr>
              <w:t>renouvelables</w:t>
            </w:r>
            <w:r>
              <w:rPr>
                <w:rFonts w:ascii="Arial"/>
                <w:b/>
                <w:spacing w:val="-8"/>
                <w:sz w:val="16"/>
              </w:rPr>
              <w:t xml:space="preserve"> </w:t>
            </w:r>
            <w:r>
              <w:rPr>
                <w:rFonts w:ascii="Arial"/>
                <w:b/>
                <w:sz w:val="16"/>
              </w:rPr>
              <w:t>dans</w:t>
            </w:r>
            <w:r>
              <w:rPr>
                <w:rFonts w:ascii="Arial"/>
                <w:b/>
                <w:spacing w:val="-6"/>
                <w:sz w:val="16"/>
              </w:rPr>
              <w:t xml:space="preserve"> </w:t>
            </w:r>
            <w:r>
              <w:rPr>
                <w:rFonts w:ascii="Arial"/>
                <w:b/>
                <w:sz w:val="16"/>
              </w:rPr>
              <w:t>la</w:t>
            </w:r>
            <w:r>
              <w:rPr>
                <w:rFonts w:ascii="Arial"/>
                <w:b/>
                <w:spacing w:val="-8"/>
                <w:sz w:val="16"/>
              </w:rPr>
              <w:t xml:space="preserve"> </w:t>
            </w:r>
            <w:r>
              <w:rPr>
                <w:rFonts w:ascii="Arial"/>
                <w:b/>
                <w:sz w:val="16"/>
              </w:rPr>
              <w:t>consommation</w:t>
            </w:r>
            <w:r>
              <w:rPr>
                <w:rFonts w:ascii="Arial"/>
                <w:b/>
                <w:spacing w:val="-5"/>
                <w:sz w:val="16"/>
              </w:rPr>
              <w:t xml:space="preserve"> </w:t>
            </w:r>
            <w:r>
              <w:rPr>
                <w:rFonts w:ascii="Arial"/>
                <w:b/>
                <w:spacing w:val="-2"/>
                <w:sz w:val="16"/>
              </w:rPr>
              <w:t>totale</w:t>
            </w:r>
          </w:p>
          <w:p>
            <w:pPr>
              <w:pStyle w:val="TableParagraph"/>
              <w:spacing w:before="1"/>
              <w:ind w:right="-15"/>
              <w:jc w:val="right"/>
              <w:rPr>
                <w:rFonts w:ascii="Arial" w:hAnsi="Arial"/>
                <w:b/>
                <w:sz w:val="16"/>
              </w:rPr>
            </w:pPr>
            <w:r>
              <w:rPr>
                <w:rFonts w:ascii="Arial" w:hAnsi="Arial"/>
                <w:b/>
                <w:sz w:val="16"/>
              </w:rPr>
              <w:t>d’énergie</w:t>
            </w:r>
            <w:r>
              <w:rPr>
                <w:rFonts w:ascii="Arial" w:hAnsi="Arial"/>
                <w:b/>
                <w:spacing w:val="-5"/>
                <w:sz w:val="16"/>
              </w:rPr>
              <w:t xml:space="preserve"> </w:t>
            </w:r>
            <w:r>
              <w:rPr>
                <w:rFonts w:ascii="Arial" w:hAnsi="Arial"/>
                <w:b/>
                <w:sz w:val="16"/>
              </w:rPr>
              <w:t>(en</w:t>
            </w:r>
            <w:r>
              <w:rPr>
                <w:rFonts w:ascii="Arial" w:hAnsi="Arial"/>
                <w:b/>
                <w:spacing w:val="-5"/>
                <w:sz w:val="16"/>
              </w:rPr>
              <w:t xml:space="preserve"> %)</w:t>
            </w:r>
          </w:p>
        </w:tc>
      </w:tr>
    </w:tbl>
    <w:p>
      <w:pPr>
        <w:pStyle w:val="Corpsdetexte"/>
      </w:pPr>
    </w:p>
    <w:p>
      <w:pPr>
        <w:pStyle w:val="Corpsdetexte"/>
      </w:pPr>
    </w:p>
    <w:p>
      <w:pPr>
        <w:pStyle w:val="Corpsdetexte"/>
      </w:pPr>
    </w:p>
    <w:p>
      <w:pPr>
        <w:pStyle w:val="Corpsdetexte"/>
        <w:spacing w:before="201"/>
      </w:pPr>
    </w:p>
    <w:p>
      <w:pPr>
        <w:pStyle w:val="Corpsdetexte"/>
        <w:ind w:left="1408" w:right="918" w:hanging="708"/>
        <w:jc w:val="both"/>
      </w:pPr>
      <w:r>
        <w:rPr>
          <w:noProof/>
        </w:rPr>
        <mc:AlternateContent>
          <mc:Choice Requires="wpg">
            <w:drawing>
              <wp:anchor distT="0" distB="0" distL="0" distR="0" simplePos="0" relativeHeight="486084096" behindDoc="1" locked="0" layoutInCell="1" allowOverlap="1">
                <wp:simplePos x="0" y="0"/>
                <wp:positionH relativeFrom="page">
                  <wp:posOffset>1355089</wp:posOffset>
                </wp:positionH>
                <wp:positionV relativeFrom="paragraph">
                  <wp:posOffset>-7082486</wp:posOffset>
                </wp:positionV>
                <wp:extent cx="5318760" cy="6965950"/>
                <wp:effectExtent l="0" t="0" r="0" b="0"/>
                <wp:wrapNone/>
                <wp:docPr id="73"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18760" cy="6965950"/>
                          <a:chOff x="0" y="0"/>
                          <a:chExt cx="5318760" cy="6965950"/>
                        </a:xfrm>
                      </wpg:grpSpPr>
                      <wps:wsp>
                        <wps:cNvPr id="74" name="Textbox 74"/>
                        <wps:cNvSpPr txBox="1"/>
                        <wps:spPr>
                          <a:xfrm>
                            <a:off x="3450970" y="51816"/>
                            <a:ext cx="937894" cy="570230"/>
                          </a:xfrm>
                          <a:prstGeom prst="rect">
                            <a:avLst/>
                          </a:prstGeom>
                          <a:solidFill>
                            <a:srgbClr val="4F81BC"/>
                          </a:solidFill>
                        </wps:spPr>
                        <wps:txbx>
                          <w:txbxContent>
                            <w:p>
                              <w:pPr>
                                <w:spacing w:before="203"/>
                                <w:ind w:left="196" w:right="102"/>
                                <w:rPr>
                                  <w:rFonts w:ascii="Arial" w:hAnsi="Arial"/>
                                  <w:b/>
                                  <w:color w:val="000000"/>
                                  <w:sz w:val="20"/>
                                </w:rPr>
                              </w:pPr>
                              <w:r>
                                <w:rPr>
                                  <w:rFonts w:ascii="Arial" w:hAnsi="Arial"/>
                                  <w:b/>
                                  <w:color w:val="FFFFFF"/>
                                  <w:spacing w:val="-2"/>
                                  <w:sz w:val="20"/>
                                </w:rPr>
                                <w:t xml:space="preserve">Données comparative </w:t>
                              </w:r>
                              <w:r>
                                <w:rPr>
                                  <w:rFonts w:ascii="Arial" w:hAnsi="Arial"/>
                                  <w:b/>
                                  <w:color w:val="FFFFFF"/>
                                  <w:spacing w:val="-10"/>
                                  <w:sz w:val="20"/>
                                </w:rPr>
                                <w:t>s</w:t>
                              </w:r>
                            </w:p>
                          </w:txbxContent>
                        </wps:txbx>
                        <wps:bodyPr wrap="square" lIns="0" tIns="0" rIns="0" bIns="0" rtlCol="0">
                          <a:noAutofit/>
                        </wps:bodyPr>
                      </wps:wsp>
                      <wps:wsp>
                        <wps:cNvPr id="75" name="Textbox 75"/>
                        <wps:cNvSpPr txBox="1"/>
                        <wps:spPr>
                          <a:xfrm>
                            <a:off x="4440427" y="51816"/>
                            <a:ext cx="830580" cy="570230"/>
                          </a:xfrm>
                          <a:prstGeom prst="rect">
                            <a:avLst/>
                          </a:prstGeom>
                          <a:solidFill>
                            <a:srgbClr val="4F81BC"/>
                          </a:solidFill>
                        </wps:spPr>
                        <wps:txbx>
                          <w:txbxContent>
                            <w:p>
                              <w:pPr>
                                <w:spacing w:before="203"/>
                                <w:ind w:left="417"/>
                                <w:rPr>
                                  <w:rFonts w:ascii="Arial" w:hAnsi="Arial"/>
                                  <w:b/>
                                  <w:color w:val="000000"/>
                                  <w:sz w:val="20"/>
                                </w:rPr>
                              </w:pPr>
                              <w:r>
                                <w:rPr>
                                  <w:rFonts w:ascii="Arial" w:hAnsi="Arial"/>
                                  <w:b/>
                                  <w:color w:val="FFFFFF"/>
                                  <w:sz w:val="20"/>
                                </w:rPr>
                                <w:t>Année</w:t>
                              </w:r>
                              <w:r>
                                <w:rPr>
                                  <w:rFonts w:ascii="Arial" w:hAnsi="Arial"/>
                                  <w:b/>
                                  <w:color w:val="FFFFFF"/>
                                  <w:spacing w:val="-9"/>
                                  <w:sz w:val="20"/>
                                </w:rPr>
                                <w:t xml:space="preserve"> </w:t>
                              </w:r>
                              <w:r>
                                <w:rPr>
                                  <w:rFonts w:ascii="Arial" w:hAnsi="Arial"/>
                                  <w:b/>
                                  <w:color w:val="FFFFFF"/>
                                  <w:spacing w:val="-10"/>
                                  <w:sz w:val="20"/>
                                </w:rPr>
                                <w:t>N</w:t>
                              </w:r>
                            </w:p>
                          </w:txbxContent>
                        </wps:txbx>
                        <wps:bodyPr wrap="square" lIns="0" tIns="0" rIns="0" bIns="0" rtlCol="0">
                          <a:noAutofit/>
                        </wps:bodyPr>
                      </wps:wsp>
                      <wps:wsp>
                        <wps:cNvPr id="76" name="Graphic 76"/>
                        <wps:cNvSpPr/>
                        <wps:spPr>
                          <a:xfrm>
                            <a:off x="-12" y="0"/>
                            <a:ext cx="5318760" cy="646430"/>
                          </a:xfrm>
                          <a:custGeom>
                            <a:avLst/>
                            <a:gdLst/>
                            <a:ahLst/>
                            <a:cxnLst/>
                            <a:rect l="l" t="t" r="r" b="b"/>
                            <a:pathLst>
                              <a:path w="5318760" h="646430">
                                <a:moveTo>
                                  <a:pt x="6096" y="0"/>
                                </a:moveTo>
                                <a:lnTo>
                                  <a:pt x="0" y="0"/>
                                </a:lnTo>
                                <a:lnTo>
                                  <a:pt x="0" y="6096"/>
                                </a:lnTo>
                                <a:lnTo>
                                  <a:pt x="0" y="50304"/>
                                </a:lnTo>
                                <a:lnTo>
                                  <a:pt x="0" y="646188"/>
                                </a:lnTo>
                                <a:lnTo>
                                  <a:pt x="6096" y="646188"/>
                                </a:lnTo>
                                <a:lnTo>
                                  <a:pt x="6096" y="50304"/>
                                </a:lnTo>
                                <a:lnTo>
                                  <a:pt x="6096" y="6096"/>
                                </a:lnTo>
                                <a:lnTo>
                                  <a:pt x="6096" y="12"/>
                                </a:lnTo>
                                <a:close/>
                              </a:path>
                              <a:path w="5318760" h="646430">
                                <a:moveTo>
                                  <a:pt x="3425063" y="0"/>
                                </a:moveTo>
                                <a:lnTo>
                                  <a:pt x="6108" y="0"/>
                                </a:lnTo>
                                <a:lnTo>
                                  <a:pt x="6108" y="6096"/>
                                </a:lnTo>
                                <a:lnTo>
                                  <a:pt x="3425063" y="6096"/>
                                </a:lnTo>
                                <a:lnTo>
                                  <a:pt x="3425063" y="0"/>
                                </a:lnTo>
                                <a:close/>
                              </a:path>
                              <a:path w="5318760" h="646430">
                                <a:moveTo>
                                  <a:pt x="4388536" y="620280"/>
                                </a:moveTo>
                                <a:lnTo>
                                  <a:pt x="3450983" y="620280"/>
                                </a:lnTo>
                                <a:lnTo>
                                  <a:pt x="3444887" y="620280"/>
                                </a:lnTo>
                                <a:lnTo>
                                  <a:pt x="3444887" y="626376"/>
                                </a:lnTo>
                                <a:lnTo>
                                  <a:pt x="3450971" y="626376"/>
                                </a:lnTo>
                                <a:lnTo>
                                  <a:pt x="4388536" y="626376"/>
                                </a:lnTo>
                                <a:lnTo>
                                  <a:pt x="4388536" y="620280"/>
                                </a:lnTo>
                                <a:close/>
                              </a:path>
                              <a:path w="5318760" h="646430">
                                <a:moveTo>
                                  <a:pt x="4388536" y="44208"/>
                                </a:moveTo>
                                <a:lnTo>
                                  <a:pt x="3450983" y="44208"/>
                                </a:lnTo>
                                <a:lnTo>
                                  <a:pt x="3444887" y="44208"/>
                                </a:lnTo>
                                <a:lnTo>
                                  <a:pt x="3444887" y="50292"/>
                                </a:lnTo>
                                <a:lnTo>
                                  <a:pt x="3444887" y="620268"/>
                                </a:lnTo>
                                <a:lnTo>
                                  <a:pt x="3450983" y="620268"/>
                                </a:lnTo>
                                <a:lnTo>
                                  <a:pt x="3450983" y="50304"/>
                                </a:lnTo>
                                <a:lnTo>
                                  <a:pt x="4388536" y="50304"/>
                                </a:lnTo>
                                <a:lnTo>
                                  <a:pt x="4388536" y="44208"/>
                                </a:lnTo>
                                <a:close/>
                              </a:path>
                              <a:path w="5318760" h="646430">
                                <a:moveTo>
                                  <a:pt x="4394708" y="620280"/>
                                </a:moveTo>
                                <a:lnTo>
                                  <a:pt x="4388624" y="620280"/>
                                </a:lnTo>
                                <a:lnTo>
                                  <a:pt x="4388624" y="626376"/>
                                </a:lnTo>
                                <a:lnTo>
                                  <a:pt x="4394708" y="626376"/>
                                </a:lnTo>
                                <a:lnTo>
                                  <a:pt x="4394708" y="620280"/>
                                </a:lnTo>
                                <a:close/>
                              </a:path>
                              <a:path w="5318760" h="646430">
                                <a:moveTo>
                                  <a:pt x="4394708" y="44208"/>
                                </a:moveTo>
                                <a:lnTo>
                                  <a:pt x="4388624" y="44208"/>
                                </a:lnTo>
                                <a:lnTo>
                                  <a:pt x="4388624" y="50292"/>
                                </a:lnTo>
                                <a:lnTo>
                                  <a:pt x="4388624" y="620268"/>
                                </a:lnTo>
                                <a:lnTo>
                                  <a:pt x="4394708" y="620268"/>
                                </a:lnTo>
                                <a:lnTo>
                                  <a:pt x="4394708" y="50304"/>
                                </a:lnTo>
                                <a:lnTo>
                                  <a:pt x="4394708" y="44208"/>
                                </a:lnTo>
                                <a:close/>
                              </a:path>
                              <a:path w="5318760" h="646430">
                                <a:moveTo>
                                  <a:pt x="4414444" y="0"/>
                                </a:moveTo>
                                <a:lnTo>
                                  <a:pt x="3431171" y="0"/>
                                </a:lnTo>
                                <a:lnTo>
                                  <a:pt x="3425075" y="0"/>
                                </a:lnTo>
                                <a:lnTo>
                                  <a:pt x="3425075" y="6096"/>
                                </a:lnTo>
                                <a:lnTo>
                                  <a:pt x="3431159" y="6096"/>
                                </a:lnTo>
                                <a:lnTo>
                                  <a:pt x="4414444" y="6096"/>
                                </a:lnTo>
                                <a:lnTo>
                                  <a:pt x="4414444" y="0"/>
                                </a:lnTo>
                                <a:close/>
                              </a:path>
                              <a:path w="5318760" h="646430">
                                <a:moveTo>
                                  <a:pt x="5277104" y="620280"/>
                                </a:moveTo>
                                <a:lnTo>
                                  <a:pt x="5271008" y="620280"/>
                                </a:lnTo>
                                <a:lnTo>
                                  <a:pt x="4440428" y="620280"/>
                                </a:lnTo>
                                <a:lnTo>
                                  <a:pt x="4434332" y="620280"/>
                                </a:lnTo>
                                <a:lnTo>
                                  <a:pt x="4434332" y="626376"/>
                                </a:lnTo>
                                <a:lnTo>
                                  <a:pt x="4440428" y="626376"/>
                                </a:lnTo>
                                <a:lnTo>
                                  <a:pt x="5271008" y="626376"/>
                                </a:lnTo>
                                <a:lnTo>
                                  <a:pt x="5277104" y="626376"/>
                                </a:lnTo>
                                <a:lnTo>
                                  <a:pt x="5277104" y="620280"/>
                                </a:lnTo>
                                <a:close/>
                              </a:path>
                              <a:path w="5318760" h="646430">
                                <a:moveTo>
                                  <a:pt x="5277104" y="44208"/>
                                </a:moveTo>
                                <a:lnTo>
                                  <a:pt x="5271008" y="44208"/>
                                </a:lnTo>
                                <a:lnTo>
                                  <a:pt x="4440428" y="44208"/>
                                </a:lnTo>
                                <a:lnTo>
                                  <a:pt x="4434332" y="44208"/>
                                </a:lnTo>
                                <a:lnTo>
                                  <a:pt x="4434332" y="50292"/>
                                </a:lnTo>
                                <a:lnTo>
                                  <a:pt x="4434332" y="620268"/>
                                </a:lnTo>
                                <a:lnTo>
                                  <a:pt x="4440428" y="620268"/>
                                </a:lnTo>
                                <a:lnTo>
                                  <a:pt x="4440428" y="50304"/>
                                </a:lnTo>
                                <a:lnTo>
                                  <a:pt x="5271008" y="50304"/>
                                </a:lnTo>
                                <a:lnTo>
                                  <a:pt x="5271008" y="620268"/>
                                </a:lnTo>
                                <a:lnTo>
                                  <a:pt x="5277104" y="620268"/>
                                </a:lnTo>
                                <a:lnTo>
                                  <a:pt x="5277104" y="50304"/>
                                </a:lnTo>
                                <a:lnTo>
                                  <a:pt x="5277104" y="44208"/>
                                </a:lnTo>
                                <a:close/>
                              </a:path>
                              <a:path w="5318760" h="646430">
                                <a:moveTo>
                                  <a:pt x="5318252" y="0"/>
                                </a:moveTo>
                                <a:lnTo>
                                  <a:pt x="5312156" y="0"/>
                                </a:lnTo>
                                <a:lnTo>
                                  <a:pt x="4420616" y="0"/>
                                </a:lnTo>
                                <a:lnTo>
                                  <a:pt x="4414520" y="0"/>
                                </a:lnTo>
                                <a:lnTo>
                                  <a:pt x="4414520" y="6096"/>
                                </a:lnTo>
                                <a:lnTo>
                                  <a:pt x="4420616" y="6096"/>
                                </a:lnTo>
                                <a:lnTo>
                                  <a:pt x="5312156" y="6096"/>
                                </a:lnTo>
                                <a:lnTo>
                                  <a:pt x="5312156" y="50304"/>
                                </a:lnTo>
                                <a:lnTo>
                                  <a:pt x="5312156" y="646188"/>
                                </a:lnTo>
                                <a:lnTo>
                                  <a:pt x="5318252" y="646188"/>
                                </a:lnTo>
                                <a:lnTo>
                                  <a:pt x="5318252" y="50304"/>
                                </a:lnTo>
                                <a:lnTo>
                                  <a:pt x="5318252" y="6096"/>
                                </a:lnTo>
                                <a:lnTo>
                                  <a:pt x="5318252" y="12"/>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3450958" y="672096"/>
                            <a:ext cx="1820545" cy="280670"/>
                          </a:xfrm>
                          <a:custGeom>
                            <a:avLst/>
                            <a:gdLst/>
                            <a:ahLst/>
                            <a:cxnLst/>
                            <a:rect l="l" t="t" r="r" b="b"/>
                            <a:pathLst>
                              <a:path w="1820545" h="280670">
                                <a:moveTo>
                                  <a:pt x="937564" y="0"/>
                                </a:moveTo>
                                <a:lnTo>
                                  <a:pt x="0" y="0"/>
                                </a:lnTo>
                                <a:lnTo>
                                  <a:pt x="0" y="280416"/>
                                </a:lnTo>
                                <a:lnTo>
                                  <a:pt x="937564" y="280416"/>
                                </a:lnTo>
                                <a:lnTo>
                                  <a:pt x="937564" y="0"/>
                                </a:lnTo>
                                <a:close/>
                              </a:path>
                              <a:path w="1820545" h="280670">
                                <a:moveTo>
                                  <a:pt x="1820037" y="0"/>
                                </a:moveTo>
                                <a:lnTo>
                                  <a:pt x="989457" y="0"/>
                                </a:lnTo>
                                <a:lnTo>
                                  <a:pt x="989457" y="280416"/>
                                </a:lnTo>
                                <a:lnTo>
                                  <a:pt x="1820037" y="280416"/>
                                </a:lnTo>
                                <a:lnTo>
                                  <a:pt x="1820037" y="0"/>
                                </a:lnTo>
                                <a:close/>
                              </a:path>
                            </a:pathLst>
                          </a:custGeom>
                          <a:solidFill>
                            <a:srgbClr val="F0F0F0"/>
                          </a:solidFill>
                        </wps:spPr>
                        <wps:bodyPr wrap="square" lIns="0" tIns="0" rIns="0" bIns="0" rtlCol="0">
                          <a:prstTxWarp prst="textNoShape">
                            <a:avLst/>
                          </a:prstTxWarp>
                          <a:noAutofit/>
                        </wps:bodyPr>
                      </wps:wsp>
                      <wps:wsp>
                        <wps:cNvPr id="78" name="Graphic 78"/>
                        <wps:cNvSpPr/>
                        <wps:spPr>
                          <a:xfrm>
                            <a:off x="-12" y="646175"/>
                            <a:ext cx="5318760" cy="332740"/>
                          </a:xfrm>
                          <a:custGeom>
                            <a:avLst/>
                            <a:gdLst/>
                            <a:ahLst/>
                            <a:cxnLst/>
                            <a:rect l="l" t="t" r="r" b="b"/>
                            <a:pathLst>
                              <a:path w="5318760" h="332740">
                                <a:moveTo>
                                  <a:pt x="6096" y="0"/>
                                </a:moveTo>
                                <a:lnTo>
                                  <a:pt x="0" y="0"/>
                                </a:lnTo>
                                <a:lnTo>
                                  <a:pt x="0" y="25908"/>
                                </a:lnTo>
                                <a:lnTo>
                                  <a:pt x="0" y="332232"/>
                                </a:lnTo>
                                <a:lnTo>
                                  <a:pt x="6096" y="332232"/>
                                </a:lnTo>
                                <a:lnTo>
                                  <a:pt x="6096" y="25908"/>
                                </a:lnTo>
                                <a:lnTo>
                                  <a:pt x="6096" y="0"/>
                                </a:lnTo>
                                <a:close/>
                              </a:path>
                              <a:path w="5318760" h="332740">
                                <a:moveTo>
                                  <a:pt x="4388536" y="306324"/>
                                </a:moveTo>
                                <a:lnTo>
                                  <a:pt x="3450983" y="306324"/>
                                </a:lnTo>
                                <a:lnTo>
                                  <a:pt x="3450983" y="25920"/>
                                </a:lnTo>
                                <a:lnTo>
                                  <a:pt x="3444887" y="25920"/>
                                </a:lnTo>
                                <a:lnTo>
                                  <a:pt x="3444887" y="306324"/>
                                </a:lnTo>
                                <a:lnTo>
                                  <a:pt x="3444887" y="312420"/>
                                </a:lnTo>
                                <a:lnTo>
                                  <a:pt x="3450971" y="312420"/>
                                </a:lnTo>
                                <a:lnTo>
                                  <a:pt x="4388536" y="312420"/>
                                </a:lnTo>
                                <a:lnTo>
                                  <a:pt x="4388536" y="306324"/>
                                </a:lnTo>
                                <a:close/>
                              </a:path>
                              <a:path w="5318760" h="332740">
                                <a:moveTo>
                                  <a:pt x="4388536" y="19812"/>
                                </a:moveTo>
                                <a:lnTo>
                                  <a:pt x="3450983" y="19812"/>
                                </a:lnTo>
                                <a:lnTo>
                                  <a:pt x="3444887" y="19812"/>
                                </a:lnTo>
                                <a:lnTo>
                                  <a:pt x="3444887" y="25908"/>
                                </a:lnTo>
                                <a:lnTo>
                                  <a:pt x="3450971" y="25908"/>
                                </a:lnTo>
                                <a:lnTo>
                                  <a:pt x="4388536" y="25908"/>
                                </a:lnTo>
                                <a:lnTo>
                                  <a:pt x="4388536" y="19812"/>
                                </a:lnTo>
                                <a:close/>
                              </a:path>
                              <a:path w="5318760" h="332740">
                                <a:moveTo>
                                  <a:pt x="4394708" y="25920"/>
                                </a:moveTo>
                                <a:lnTo>
                                  <a:pt x="4388624" y="25920"/>
                                </a:lnTo>
                                <a:lnTo>
                                  <a:pt x="4388624" y="306324"/>
                                </a:lnTo>
                                <a:lnTo>
                                  <a:pt x="4388624" y="312420"/>
                                </a:lnTo>
                                <a:lnTo>
                                  <a:pt x="4394708" y="312420"/>
                                </a:lnTo>
                                <a:lnTo>
                                  <a:pt x="4394708" y="306336"/>
                                </a:lnTo>
                                <a:lnTo>
                                  <a:pt x="4394708" y="25920"/>
                                </a:lnTo>
                                <a:close/>
                              </a:path>
                              <a:path w="5318760" h="332740">
                                <a:moveTo>
                                  <a:pt x="4394708" y="19812"/>
                                </a:moveTo>
                                <a:lnTo>
                                  <a:pt x="4388624" y="19812"/>
                                </a:lnTo>
                                <a:lnTo>
                                  <a:pt x="4388624" y="25908"/>
                                </a:lnTo>
                                <a:lnTo>
                                  <a:pt x="4394708" y="25908"/>
                                </a:lnTo>
                                <a:lnTo>
                                  <a:pt x="4394708" y="19812"/>
                                </a:lnTo>
                                <a:close/>
                              </a:path>
                              <a:path w="5318760" h="332740">
                                <a:moveTo>
                                  <a:pt x="5277104" y="25920"/>
                                </a:moveTo>
                                <a:lnTo>
                                  <a:pt x="5271008" y="25920"/>
                                </a:lnTo>
                                <a:lnTo>
                                  <a:pt x="5271008" y="306324"/>
                                </a:lnTo>
                                <a:lnTo>
                                  <a:pt x="4440428" y="306324"/>
                                </a:lnTo>
                                <a:lnTo>
                                  <a:pt x="4440428" y="25920"/>
                                </a:lnTo>
                                <a:lnTo>
                                  <a:pt x="4434332" y="25920"/>
                                </a:lnTo>
                                <a:lnTo>
                                  <a:pt x="4434332" y="306324"/>
                                </a:lnTo>
                                <a:lnTo>
                                  <a:pt x="4434332" y="312420"/>
                                </a:lnTo>
                                <a:lnTo>
                                  <a:pt x="4440428" y="312420"/>
                                </a:lnTo>
                                <a:lnTo>
                                  <a:pt x="5271008" y="312420"/>
                                </a:lnTo>
                                <a:lnTo>
                                  <a:pt x="5277104" y="312420"/>
                                </a:lnTo>
                                <a:lnTo>
                                  <a:pt x="5277104" y="306336"/>
                                </a:lnTo>
                                <a:lnTo>
                                  <a:pt x="5277104" y="25920"/>
                                </a:lnTo>
                                <a:close/>
                              </a:path>
                              <a:path w="5318760" h="332740">
                                <a:moveTo>
                                  <a:pt x="5277104" y="19812"/>
                                </a:moveTo>
                                <a:lnTo>
                                  <a:pt x="5271008" y="19812"/>
                                </a:lnTo>
                                <a:lnTo>
                                  <a:pt x="4440428" y="19812"/>
                                </a:lnTo>
                                <a:lnTo>
                                  <a:pt x="4434332" y="19812"/>
                                </a:lnTo>
                                <a:lnTo>
                                  <a:pt x="4434332" y="25908"/>
                                </a:lnTo>
                                <a:lnTo>
                                  <a:pt x="4440428" y="25908"/>
                                </a:lnTo>
                                <a:lnTo>
                                  <a:pt x="5271008" y="25908"/>
                                </a:lnTo>
                                <a:lnTo>
                                  <a:pt x="5277104" y="25908"/>
                                </a:lnTo>
                                <a:lnTo>
                                  <a:pt x="5277104" y="19812"/>
                                </a:lnTo>
                                <a:close/>
                              </a:path>
                              <a:path w="5318760" h="332740">
                                <a:moveTo>
                                  <a:pt x="5318252" y="0"/>
                                </a:moveTo>
                                <a:lnTo>
                                  <a:pt x="5312156" y="0"/>
                                </a:lnTo>
                                <a:lnTo>
                                  <a:pt x="5312156" y="25908"/>
                                </a:lnTo>
                                <a:lnTo>
                                  <a:pt x="5312156" y="332232"/>
                                </a:lnTo>
                                <a:lnTo>
                                  <a:pt x="5318252" y="332232"/>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3450958" y="1002791"/>
                            <a:ext cx="1820545" cy="299085"/>
                          </a:xfrm>
                          <a:custGeom>
                            <a:avLst/>
                            <a:gdLst/>
                            <a:ahLst/>
                            <a:cxnLst/>
                            <a:rect l="l" t="t" r="r" b="b"/>
                            <a:pathLst>
                              <a:path w="1820545" h="299085">
                                <a:moveTo>
                                  <a:pt x="937564" y="0"/>
                                </a:moveTo>
                                <a:lnTo>
                                  <a:pt x="0" y="0"/>
                                </a:lnTo>
                                <a:lnTo>
                                  <a:pt x="0" y="298704"/>
                                </a:lnTo>
                                <a:lnTo>
                                  <a:pt x="937564" y="298704"/>
                                </a:lnTo>
                                <a:lnTo>
                                  <a:pt x="937564" y="0"/>
                                </a:lnTo>
                                <a:close/>
                              </a:path>
                              <a:path w="1820545" h="299085">
                                <a:moveTo>
                                  <a:pt x="1820037" y="0"/>
                                </a:moveTo>
                                <a:lnTo>
                                  <a:pt x="989457" y="0"/>
                                </a:lnTo>
                                <a:lnTo>
                                  <a:pt x="989457" y="298704"/>
                                </a:lnTo>
                                <a:lnTo>
                                  <a:pt x="1820037" y="298704"/>
                                </a:lnTo>
                                <a:lnTo>
                                  <a:pt x="1820037" y="0"/>
                                </a:lnTo>
                                <a:close/>
                              </a:path>
                            </a:pathLst>
                          </a:custGeom>
                          <a:solidFill>
                            <a:srgbClr val="F0F0F0"/>
                          </a:solidFill>
                        </wps:spPr>
                        <wps:bodyPr wrap="square" lIns="0" tIns="0" rIns="0" bIns="0" rtlCol="0">
                          <a:prstTxWarp prst="textNoShape">
                            <a:avLst/>
                          </a:prstTxWarp>
                          <a:noAutofit/>
                        </wps:bodyPr>
                      </wps:wsp>
                      <wps:wsp>
                        <wps:cNvPr id="80" name="Graphic 80"/>
                        <wps:cNvSpPr/>
                        <wps:spPr>
                          <a:xfrm>
                            <a:off x="-12" y="978420"/>
                            <a:ext cx="5318760" cy="349250"/>
                          </a:xfrm>
                          <a:custGeom>
                            <a:avLst/>
                            <a:gdLst/>
                            <a:ahLst/>
                            <a:cxnLst/>
                            <a:rect l="l" t="t" r="r" b="b"/>
                            <a:pathLst>
                              <a:path w="5318760" h="349250">
                                <a:moveTo>
                                  <a:pt x="6096" y="0"/>
                                </a:moveTo>
                                <a:lnTo>
                                  <a:pt x="0" y="0"/>
                                </a:lnTo>
                                <a:lnTo>
                                  <a:pt x="0" y="25908"/>
                                </a:lnTo>
                                <a:lnTo>
                                  <a:pt x="0" y="348996"/>
                                </a:lnTo>
                                <a:lnTo>
                                  <a:pt x="6096" y="348996"/>
                                </a:lnTo>
                                <a:lnTo>
                                  <a:pt x="6096" y="25908"/>
                                </a:lnTo>
                                <a:lnTo>
                                  <a:pt x="6096" y="0"/>
                                </a:lnTo>
                                <a:close/>
                              </a:path>
                              <a:path w="5318760" h="349250">
                                <a:moveTo>
                                  <a:pt x="4388536" y="323088"/>
                                </a:moveTo>
                                <a:lnTo>
                                  <a:pt x="3450983" y="323088"/>
                                </a:lnTo>
                                <a:lnTo>
                                  <a:pt x="3444887" y="323088"/>
                                </a:lnTo>
                                <a:lnTo>
                                  <a:pt x="3444887" y="329184"/>
                                </a:lnTo>
                                <a:lnTo>
                                  <a:pt x="3450971" y="329184"/>
                                </a:lnTo>
                                <a:lnTo>
                                  <a:pt x="4388536" y="329184"/>
                                </a:lnTo>
                                <a:lnTo>
                                  <a:pt x="4388536" y="323088"/>
                                </a:lnTo>
                                <a:close/>
                              </a:path>
                              <a:path w="5318760" h="349250">
                                <a:moveTo>
                                  <a:pt x="4388536" y="19812"/>
                                </a:moveTo>
                                <a:lnTo>
                                  <a:pt x="3450983" y="19812"/>
                                </a:lnTo>
                                <a:lnTo>
                                  <a:pt x="3444887" y="19812"/>
                                </a:lnTo>
                                <a:lnTo>
                                  <a:pt x="3444887" y="25895"/>
                                </a:lnTo>
                                <a:lnTo>
                                  <a:pt x="3444887" y="323075"/>
                                </a:lnTo>
                                <a:lnTo>
                                  <a:pt x="3450983" y="323075"/>
                                </a:lnTo>
                                <a:lnTo>
                                  <a:pt x="3450983" y="25908"/>
                                </a:lnTo>
                                <a:lnTo>
                                  <a:pt x="4388536" y="25908"/>
                                </a:lnTo>
                                <a:lnTo>
                                  <a:pt x="4388536" y="19812"/>
                                </a:lnTo>
                                <a:close/>
                              </a:path>
                              <a:path w="5318760" h="349250">
                                <a:moveTo>
                                  <a:pt x="4394708" y="323088"/>
                                </a:moveTo>
                                <a:lnTo>
                                  <a:pt x="4388624" y="323088"/>
                                </a:lnTo>
                                <a:lnTo>
                                  <a:pt x="4388624" y="329184"/>
                                </a:lnTo>
                                <a:lnTo>
                                  <a:pt x="4394708" y="329184"/>
                                </a:lnTo>
                                <a:lnTo>
                                  <a:pt x="4394708" y="323088"/>
                                </a:lnTo>
                                <a:close/>
                              </a:path>
                              <a:path w="5318760" h="349250">
                                <a:moveTo>
                                  <a:pt x="4394708" y="19812"/>
                                </a:moveTo>
                                <a:lnTo>
                                  <a:pt x="4388624" y="19812"/>
                                </a:lnTo>
                                <a:lnTo>
                                  <a:pt x="4388624" y="25895"/>
                                </a:lnTo>
                                <a:lnTo>
                                  <a:pt x="4388624" y="323075"/>
                                </a:lnTo>
                                <a:lnTo>
                                  <a:pt x="4394708" y="323075"/>
                                </a:lnTo>
                                <a:lnTo>
                                  <a:pt x="4394708" y="25908"/>
                                </a:lnTo>
                                <a:lnTo>
                                  <a:pt x="4394708" y="19812"/>
                                </a:lnTo>
                                <a:close/>
                              </a:path>
                              <a:path w="5318760" h="349250">
                                <a:moveTo>
                                  <a:pt x="5277104" y="323088"/>
                                </a:moveTo>
                                <a:lnTo>
                                  <a:pt x="5271008" y="323088"/>
                                </a:lnTo>
                                <a:lnTo>
                                  <a:pt x="4440428" y="323088"/>
                                </a:lnTo>
                                <a:lnTo>
                                  <a:pt x="4434332" y="323088"/>
                                </a:lnTo>
                                <a:lnTo>
                                  <a:pt x="4434332" y="329184"/>
                                </a:lnTo>
                                <a:lnTo>
                                  <a:pt x="4440428" y="329184"/>
                                </a:lnTo>
                                <a:lnTo>
                                  <a:pt x="5271008" y="329184"/>
                                </a:lnTo>
                                <a:lnTo>
                                  <a:pt x="5277104" y="329184"/>
                                </a:lnTo>
                                <a:lnTo>
                                  <a:pt x="5277104" y="323088"/>
                                </a:lnTo>
                                <a:close/>
                              </a:path>
                              <a:path w="5318760" h="349250">
                                <a:moveTo>
                                  <a:pt x="5277104" y="19812"/>
                                </a:moveTo>
                                <a:lnTo>
                                  <a:pt x="5271008" y="19812"/>
                                </a:lnTo>
                                <a:lnTo>
                                  <a:pt x="4440428" y="19812"/>
                                </a:lnTo>
                                <a:lnTo>
                                  <a:pt x="4434332" y="19812"/>
                                </a:lnTo>
                                <a:lnTo>
                                  <a:pt x="4434332" y="25895"/>
                                </a:lnTo>
                                <a:lnTo>
                                  <a:pt x="4434332" y="323075"/>
                                </a:lnTo>
                                <a:lnTo>
                                  <a:pt x="4440428" y="323075"/>
                                </a:lnTo>
                                <a:lnTo>
                                  <a:pt x="4440428" y="25908"/>
                                </a:lnTo>
                                <a:lnTo>
                                  <a:pt x="5271008" y="25908"/>
                                </a:lnTo>
                                <a:lnTo>
                                  <a:pt x="5271008" y="323075"/>
                                </a:lnTo>
                                <a:lnTo>
                                  <a:pt x="5277104" y="323075"/>
                                </a:lnTo>
                                <a:lnTo>
                                  <a:pt x="5277104" y="25908"/>
                                </a:lnTo>
                                <a:lnTo>
                                  <a:pt x="5277104" y="19812"/>
                                </a:lnTo>
                                <a:close/>
                              </a:path>
                              <a:path w="5318760" h="349250">
                                <a:moveTo>
                                  <a:pt x="5318252" y="0"/>
                                </a:moveTo>
                                <a:lnTo>
                                  <a:pt x="5312156" y="0"/>
                                </a:lnTo>
                                <a:lnTo>
                                  <a:pt x="5312156" y="25908"/>
                                </a:lnTo>
                                <a:lnTo>
                                  <a:pt x="5312156" y="348996"/>
                                </a:lnTo>
                                <a:lnTo>
                                  <a:pt x="5318252" y="348996"/>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81" name="Graphic 81"/>
                        <wps:cNvSpPr/>
                        <wps:spPr>
                          <a:xfrm>
                            <a:off x="3450958" y="1351800"/>
                            <a:ext cx="1820545" cy="226060"/>
                          </a:xfrm>
                          <a:custGeom>
                            <a:avLst/>
                            <a:gdLst/>
                            <a:ahLst/>
                            <a:cxnLst/>
                            <a:rect l="l" t="t" r="r" b="b"/>
                            <a:pathLst>
                              <a:path w="1820545" h="226060">
                                <a:moveTo>
                                  <a:pt x="937564" y="0"/>
                                </a:moveTo>
                                <a:lnTo>
                                  <a:pt x="0" y="0"/>
                                </a:lnTo>
                                <a:lnTo>
                                  <a:pt x="0" y="225552"/>
                                </a:lnTo>
                                <a:lnTo>
                                  <a:pt x="937564" y="225552"/>
                                </a:lnTo>
                                <a:lnTo>
                                  <a:pt x="937564" y="0"/>
                                </a:lnTo>
                                <a:close/>
                              </a:path>
                              <a:path w="1820545" h="226060">
                                <a:moveTo>
                                  <a:pt x="1820037" y="0"/>
                                </a:moveTo>
                                <a:lnTo>
                                  <a:pt x="989457" y="0"/>
                                </a:lnTo>
                                <a:lnTo>
                                  <a:pt x="989457" y="225552"/>
                                </a:lnTo>
                                <a:lnTo>
                                  <a:pt x="1820037" y="225552"/>
                                </a:lnTo>
                                <a:lnTo>
                                  <a:pt x="1820037" y="0"/>
                                </a:lnTo>
                                <a:close/>
                              </a:path>
                            </a:pathLst>
                          </a:custGeom>
                          <a:solidFill>
                            <a:srgbClr val="F0F0F0"/>
                          </a:solidFill>
                        </wps:spPr>
                        <wps:bodyPr wrap="square" lIns="0" tIns="0" rIns="0" bIns="0" rtlCol="0">
                          <a:prstTxWarp prst="textNoShape">
                            <a:avLst/>
                          </a:prstTxWarp>
                          <a:noAutofit/>
                        </wps:bodyPr>
                      </wps:wsp>
                      <wps:wsp>
                        <wps:cNvPr id="82" name="Graphic 82"/>
                        <wps:cNvSpPr/>
                        <wps:spPr>
                          <a:xfrm>
                            <a:off x="-12" y="1327416"/>
                            <a:ext cx="5318760" cy="276225"/>
                          </a:xfrm>
                          <a:custGeom>
                            <a:avLst/>
                            <a:gdLst/>
                            <a:ahLst/>
                            <a:cxnLst/>
                            <a:rect l="l" t="t" r="r" b="b"/>
                            <a:pathLst>
                              <a:path w="5318760" h="276225">
                                <a:moveTo>
                                  <a:pt x="6096" y="0"/>
                                </a:moveTo>
                                <a:lnTo>
                                  <a:pt x="0" y="0"/>
                                </a:lnTo>
                                <a:lnTo>
                                  <a:pt x="0" y="25895"/>
                                </a:lnTo>
                                <a:lnTo>
                                  <a:pt x="0" y="275831"/>
                                </a:lnTo>
                                <a:lnTo>
                                  <a:pt x="6096" y="275831"/>
                                </a:lnTo>
                                <a:lnTo>
                                  <a:pt x="6096" y="25908"/>
                                </a:lnTo>
                                <a:lnTo>
                                  <a:pt x="6096" y="0"/>
                                </a:lnTo>
                                <a:close/>
                              </a:path>
                              <a:path w="5318760" h="276225">
                                <a:moveTo>
                                  <a:pt x="4388536" y="19812"/>
                                </a:moveTo>
                                <a:lnTo>
                                  <a:pt x="3450983" y="19812"/>
                                </a:lnTo>
                                <a:lnTo>
                                  <a:pt x="3444887" y="19812"/>
                                </a:lnTo>
                                <a:lnTo>
                                  <a:pt x="3444887" y="25908"/>
                                </a:lnTo>
                                <a:lnTo>
                                  <a:pt x="3444887" y="249923"/>
                                </a:lnTo>
                                <a:lnTo>
                                  <a:pt x="3444887" y="256019"/>
                                </a:lnTo>
                                <a:lnTo>
                                  <a:pt x="3450971" y="256019"/>
                                </a:lnTo>
                                <a:lnTo>
                                  <a:pt x="4388536" y="256019"/>
                                </a:lnTo>
                                <a:lnTo>
                                  <a:pt x="4388536" y="249923"/>
                                </a:lnTo>
                                <a:lnTo>
                                  <a:pt x="3450983" y="249923"/>
                                </a:lnTo>
                                <a:lnTo>
                                  <a:pt x="3450983" y="25908"/>
                                </a:lnTo>
                                <a:lnTo>
                                  <a:pt x="4388536" y="25908"/>
                                </a:lnTo>
                                <a:lnTo>
                                  <a:pt x="4388536" y="19812"/>
                                </a:lnTo>
                                <a:close/>
                              </a:path>
                              <a:path w="5318760" h="276225">
                                <a:moveTo>
                                  <a:pt x="4394708" y="19812"/>
                                </a:moveTo>
                                <a:lnTo>
                                  <a:pt x="4388624" y="19812"/>
                                </a:lnTo>
                                <a:lnTo>
                                  <a:pt x="4388624" y="25908"/>
                                </a:lnTo>
                                <a:lnTo>
                                  <a:pt x="4388624" y="249923"/>
                                </a:lnTo>
                                <a:lnTo>
                                  <a:pt x="4388624" y="256019"/>
                                </a:lnTo>
                                <a:lnTo>
                                  <a:pt x="4394708" y="256019"/>
                                </a:lnTo>
                                <a:lnTo>
                                  <a:pt x="4394708" y="249936"/>
                                </a:lnTo>
                                <a:lnTo>
                                  <a:pt x="4394708" y="25908"/>
                                </a:lnTo>
                                <a:lnTo>
                                  <a:pt x="4394708" y="19812"/>
                                </a:lnTo>
                                <a:close/>
                              </a:path>
                              <a:path w="5318760" h="276225">
                                <a:moveTo>
                                  <a:pt x="5277104" y="19812"/>
                                </a:moveTo>
                                <a:lnTo>
                                  <a:pt x="5271008" y="19812"/>
                                </a:lnTo>
                                <a:lnTo>
                                  <a:pt x="5271008" y="25908"/>
                                </a:lnTo>
                                <a:lnTo>
                                  <a:pt x="5271008" y="249923"/>
                                </a:lnTo>
                                <a:lnTo>
                                  <a:pt x="4440428" y="249923"/>
                                </a:lnTo>
                                <a:lnTo>
                                  <a:pt x="4440428" y="25908"/>
                                </a:lnTo>
                                <a:lnTo>
                                  <a:pt x="5271008" y="25908"/>
                                </a:lnTo>
                                <a:lnTo>
                                  <a:pt x="5271008" y="19812"/>
                                </a:lnTo>
                                <a:lnTo>
                                  <a:pt x="4440428" y="19812"/>
                                </a:lnTo>
                                <a:lnTo>
                                  <a:pt x="4434332" y="19812"/>
                                </a:lnTo>
                                <a:lnTo>
                                  <a:pt x="4434332" y="25908"/>
                                </a:lnTo>
                                <a:lnTo>
                                  <a:pt x="4434332" y="249923"/>
                                </a:lnTo>
                                <a:lnTo>
                                  <a:pt x="4434332" y="256019"/>
                                </a:lnTo>
                                <a:lnTo>
                                  <a:pt x="4440428" y="256019"/>
                                </a:lnTo>
                                <a:lnTo>
                                  <a:pt x="5271008" y="256019"/>
                                </a:lnTo>
                                <a:lnTo>
                                  <a:pt x="5277104" y="256019"/>
                                </a:lnTo>
                                <a:lnTo>
                                  <a:pt x="5277104" y="249936"/>
                                </a:lnTo>
                                <a:lnTo>
                                  <a:pt x="5277104" y="25908"/>
                                </a:lnTo>
                                <a:lnTo>
                                  <a:pt x="5277104" y="19812"/>
                                </a:lnTo>
                                <a:close/>
                              </a:path>
                              <a:path w="5318760" h="276225">
                                <a:moveTo>
                                  <a:pt x="5318252" y="0"/>
                                </a:moveTo>
                                <a:lnTo>
                                  <a:pt x="5312156" y="0"/>
                                </a:lnTo>
                                <a:lnTo>
                                  <a:pt x="5312156" y="25895"/>
                                </a:lnTo>
                                <a:lnTo>
                                  <a:pt x="5312156" y="275831"/>
                                </a:lnTo>
                                <a:lnTo>
                                  <a:pt x="5318252" y="275831"/>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83" name="Graphic 83"/>
                        <wps:cNvSpPr/>
                        <wps:spPr>
                          <a:xfrm>
                            <a:off x="3450958" y="1629155"/>
                            <a:ext cx="1820545" cy="279400"/>
                          </a:xfrm>
                          <a:custGeom>
                            <a:avLst/>
                            <a:gdLst/>
                            <a:ahLst/>
                            <a:cxnLst/>
                            <a:rect l="l" t="t" r="r" b="b"/>
                            <a:pathLst>
                              <a:path w="1820545" h="279400">
                                <a:moveTo>
                                  <a:pt x="937564" y="0"/>
                                </a:moveTo>
                                <a:lnTo>
                                  <a:pt x="0" y="0"/>
                                </a:lnTo>
                                <a:lnTo>
                                  <a:pt x="0" y="278892"/>
                                </a:lnTo>
                                <a:lnTo>
                                  <a:pt x="937564" y="278892"/>
                                </a:lnTo>
                                <a:lnTo>
                                  <a:pt x="937564" y="0"/>
                                </a:lnTo>
                                <a:close/>
                              </a:path>
                              <a:path w="1820545" h="279400">
                                <a:moveTo>
                                  <a:pt x="1820037" y="0"/>
                                </a:moveTo>
                                <a:lnTo>
                                  <a:pt x="989457" y="0"/>
                                </a:lnTo>
                                <a:lnTo>
                                  <a:pt x="989457" y="278892"/>
                                </a:lnTo>
                                <a:lnTo>
                                  <a:pt x="1820037" y="278892"/>
                                </a:lnTo>
                                <a:lnTo>
                                  <a:pt x="1820037" y="0"/>
                                </a:lnTo>
                                <a:close/>
                              </a:path>
                            </a:pathLst>
                          </a:custGeom>
                          <a:solidFill>
                            <a:srgbClr val="F0F0F0"/>
                          </a:solidFill>
                        </wps:spPr>
                        <wps:bodyPr wrap="square" lIns="0" tIns="0" rIns="0" bIns="0" rtlCol="0">
                          <a:prstTxWarp prst="textNoShape">
                            <a:avLst/>
                          </a:prstTxWarp>
                          <a:noAutofit/>
                        </wps:bodyPr>
                      </wps:wsp>
                      <wps:wsp>
                        <wps:cNvPr id="84" name="Graphic 84"/>
                        <wps:cNvSpPr/>
                        <wps:spPr>
                          <a:xfrm>
                            <a:off x="-12" y="1603247"/>
                            <a:ext cx="5318760" cy="331470"/>
                          </a:xfrm>
                          <a:custGeom>
                            <a:avLst/>
                            <a:gdLst/>
                            <a:ahLst/>
                            <a:cxnLst/>
                            <a:rect l="l" t="t" r="r" b="b"/>
                            <a:pathLst>
                              <a:path w="5318760" h="331470">
                                <a:moveTo>
                                  <a:pt x="6096" y="25996"/>
                                </a:moveTo>
                                <a:lnTo>
                                  <a:pt x="0" y="25996"/>
                                </a:lnTo>
                                <a:lnTo>
                                  <a:pt x="0" y="331101"/>
                                </a:lnTo>
                                <a:lnTo>
                                  <a:pt x="6096" y="331101"/>
                                </a:lnTo>
                                <a:lnTo>
                                  <a:pt x="6096" y="25996"/>
                                </a:lnTo>
                                <a:close/>
                              </a:path>
                              <a:path w="5318760" h="331470">
                                <a:moveTo>
                                  <a:pt x="6096" y="0"/>
                                </a:moveTo>
                                <a:lnTo>
                                  <a:pt x="0" y="0"/>
                                </a:lnTo>
                                <a:lnTo>
                                  <a:pt x="0" y="25908"/>
                                </a:lnTo>
                                <a:lnTo>
                                  <a:pt x="6096" y="25908"/>
                                </a:lnTo>
                                <a:lnTo>
                                  <a:pt x="6096" y="0"/>
                                </a:lnTo>
                                <a:close/>
                              </a:path>
                              <a:path w="5318760" h="331470">
                                <a:moveTo>
                                  <a:pt x="4388536" y="19812"/>
                                </a:moveTo>
                                <a:lnTo>
                                  <a:pt x="3450983" y="19812"/>
                                </a:lnTo>
                                <a:lnTo>
                                  <a:pt x="3444887" y="19812"/>
                                </a:lnTo>
                                <a:lnTo>
                                  <a:pt x="3444887" y="25908"/>
                                </a:lnTo>
                                <a:lnTo>
                                  <a:pt x="3444887" y="304800"/>
                                </a:lnTo>
                                <a:lnTo>
                                  <a:pt x="3444887" y="310896"/>
                                </a:lnTo>
                                <a:lnTo>
                                  <a:pt x="3450971" y="310896"/>
                                </a:lnTo>
                                <a:lnTo>
                                  <a:pt x="4388536" y="310896"/>
                                </a:lnTo>
                                <a:lnTo>
                                  <a:pt x="4388536" y="304800"/>
                                </a:lnTo>
                                <a:lnTo>
                                  <a:pt x="3450983" y="304800"/>
                                </a:lnTo>
                                <a:lnTo>
                                  <a:pt x="3450983" y="25908"/>
                                </a:lnTo>
                                <a:lnTo>
                                  <a:pt x="4388536" y="25908"/>
                                </a:lnTo>
                                <a:lnTo>
                                  <a:pt x="4388536" y="19812"/>
                                </a:lnTo>
                                <a:close/>
                              </a:path>
                              <a:path w="5318760" h="331470">
                                <a:moveTo>
                                  <a:pt x="4394708" y="19812"/>
                                </a:moveTo>
                                <a:lnTo>
                                  <a:pt x="4388624" y="19812"/>
                                </a:lnTo>
                                <a:lnTo>
                                  <a:pt x="4388624" y="25908"/>
                                </a:lnTo>
                                <a:lnTo>
                                  <a:pt x="4388624" y="304800"/>
                                </a:lnTo>
                                <a:lnTo>
                                  <a:pt x="4388624" y="310896"/>
                                </a:lnTo>
                                <a:lnTo>
                                  <a:pt x="4394708" y="310896"/>
                                </a:lnTo>
                                <a:lnTo>
                                  <a:pt x="4394708" y="304800"/>
                                </a:lnTo>
                                <a:lnTo>
                                  <a:pt x="4394708" y="25908"/>
                                </a:lnTo>
                                <a:lnTo>
                                  <a:pt x="4394708" y="19812"/>
                                </a:lnTo>
                                <a:close/>
                              </a:path>
                              <a:path w="5318760" h="331470">
                                <a:moveTo>
                                  <a:pt x="5277104" y="19812"/>
                                </a:moveTo>
                                <a:lnTo>
                                  <a:pt x="5271008" y="19812"/>
                                </a:lnTo>
                                <a:lnTo>
                                  <a:pt x="5271008" y="25908"/>
                                </a:lnTo>
                                <a:lnTo>
                                  <a:pt x="5271008" y="304800"/>
                                </a:lnTo>
                                <a:lnTo>
                                  <a:pt x="4440428" y="304800"/>
                                </a:lnTo>
                                <a:lnTo>
                                  <a:pt x="4440428" y="25908"/>
                                </a:lnTo>
                                <a:lnTo>
                                  <a:pt x="5271008" y="25908"/>
                                </a:lnTo>
                                <a:lnTo>
                                  <a:pt x="5271008" y="19812"/>
                                </a:lnTo>
                                <a:lnTo>
                                  <a:pt x="4440428" y="19812"/>
                                </a:lnTo>
                                <a:lnTo>
                                  <a:pt x="4434332" y="19812"/>
                                </a:lnTo>
                                <a:lnTo>
                                  <a:pt x="4434332" y="25908"/>
                                </a:lnTo>
                                <a:lnTo>
                                  <a:pt x="4434332" y="304800"/>
                                </a:lnTo>
                                <a:lnTo>
                                  <a:pt x="4434332" y="310896"/>
                                </a:lnTo>
                                <a:lnTo>
                                  <a:pt x="4440428" y="310896"/>
                                </a:lnTo>
                                <a:lnTo>
                                  <a:pt x="5271008" y="310896"/>
                                </a:lnTo>
                                <a:lnTo>
                                  <a:pt x="5277104" y="310896"/>
                                </a:lnTo>
                                <a:lnTo>
                                  <a:pt x="5277104" y="304800"/>
                                </a:lnTo>
                                <a:lnTo>
                                  <a:pt x="5277104" y="25908"/>
                                </a:lnTo>
                                <a:lnTo>
                                  <a:pt x="5277104" y="19812"/>
                                </a:lnTo>
                                <a:close/>
                              </a:path>
                              <a:path w="5318760" h="331470">
                                <a:moveTo>
                                  <a:pt x="5318252" y="25996"/>
                                </a:moveTo>
                                <a:lnTo>
                                  <a:pt x="5312156" y="25996"/>
                                </a:lnTo>
                                <a:lnTo>
                                  <a:pt x="5312156" y="331101"/>
                                </a:lnTo>
                                <a:lnTo>
                                  <a:pt x="5318252" y="331101"/>
                                </a:lnTo>
                                <a:lnTo>
                                  <a:pt x="5318252" y="25996"/>
                                </a:lnTo>
                                <a:close/>
                              </a:path>
                              <a:path w="5318760" h="331470">
                                <a:moveTo>
                                  <a:pt x="5318252" y="0"/>
                                </a:moveTo>
                                <a:lnTo>
                                  <a:pt x="5312156" y="0"/>
                                </a:lnTo>
                                <a:lnTo>
                                  <a:pt x="5312156" y="25908"/>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85" name="Graphic 85"/>
                        <wps:cNvSpPr/>
                        <wps:spPr>
                          <a:xfrm>
                            <a:off x="3450958" y="1960244"/>
                            <a:ext cx="1820545" cy="360045"/>
                          </a:xfrm>
                          <a:custGeom>
                            <a:avLst/>
                            <a:gdLst/>
                            <a:ahLst/>
                            <a:cxnLst/>
                            <a:rect l="l" t="t" r="r" b="b"/>
                            <a:pathLst>
                              <a:path w="1820545" h="360045">
                                <a:moveTo>
                                  <a:pt x="937564" y="0"/>
                                </a:moveTo>
                                <a:lnTo>
                                  <a:pt x="0" y="0"/>
                                </a:lnTo>
                                <a:lnTo>
                                  <a:pt x="0" y="359664"/>
                                </a:lnTo>
                                <a:lnTo>
                                  <a:pt x="937564" y="359664"/>
                                </a:lnTo>
                                <a:lnTo>
                                  <a:pt x="937564" y="0"/>
                                </a:lnTo>
                                <a:close/>
                              </a:path>
                              <a:path w="1820545" h="360045">
                                <a:moveTo>
                                  <a:pt x="1820037" y="0"/>
                                </a:moveTo>
                                <a:lnTo>
                                  <a:pt x="989457" y="0"/>
                                </a:lnTo>
                                <a:lnTo>
                                  <a:pt x="989457" y="359664"/>
                                </a:lnTo>
                                <a:lnTo>
                                  <a:pt x="1820037" y="359664"/>
                                </a:lnTo>
                                <a:lnTo>
                                  <a:pt x="1820037" y="0"/>
                                </a:lnTo>
                                <a:close/>
                              </a:path>
                            </a:pathLst>
                          </a:custGeom>
                          <a:solidFill>
                            <a:srgbClr val="F0F0F0"/>
                          </a:solidFill>
                        </wps:spPr>
                        <wps:bodyPr wrap="square" lIns="0" tIns="0" rIns="0" bIns="0" rtlCol="0">
                          <a:prstTxWarp prst="textNoShape">
                            <a:avLst/>
                          </a:prstTxWarp>
                          <a:noAutofit/>
                        </wps:bodyPr>
                      </wps:wsp>
                      <wps:wsp>
                        <wps:cNvPr id="86" name="Graphic 86"/>
                        <wps:cNvSpPr/>
                        <wps:spPr>
                          <a:xfrm>
                            <a:off x="-12" y="1934336"/>
                            <a:ext cx="5318760" cy="410209"/>
                          </a:xfrm>
                          <a:custGeom>
                            <a:avLst/>
                            <a:gdLst/>
                            <a:ahLst/>
                            <a:cxnLst/>
                            <a:rect l="l" t="t" r="r" b="b"/>
                            <a:pathLst>
                              <a:path w="5318760" h="410209">
                                <a:moveTo>
                                  <a:pt x="6096" y="0"/>
                                </a:moveTo>
                                <a:lnTo>
                                  <a:pt x="0" y="0"/>
                                </a:lnTo>
                                <a:lnTo>
                                  <a:pt x="0" y="25908"/>
                                </a:lnTo>
                                <a:lnTo>
                                  <a:pt x="0" y="409956"/>
                                </a:lnTo>
                                <a:lnTo>
                                  <a:pt x="6096" y="409956"/>
                                </a:lnTo>
                                <a:lnTo>
                                  <a:pt x="6096" y="25908"/>
                                </a:lnTo>
                                <a:lnTo>
                                  <a:pt x="6096" y="0"/>
                                </a:lnTo>
                                <a:close/>
                              </a:path>
                              <a:path w="5318760" h="410209">
                                <a:moveTo>
                                  <a:pt x="4388536" y="19812"/>
                                </a:moveTo>
                                <a:lnTo>
                                  <a:pt x="3450983" y="19812"/>
                                </a:lnTo>
                                <a:lnTo>
                                  <a:pt x="3444887" y="19812"/>
                                </a:lnTo>
                                <a:lnTo>
                                  <a:pt x="3444887" y="25908"/>
                                </a:lnTo>
                                <a:lnTo>
                                  <a:pt x="3444887" y="384048"/>
                                </a:lnTo>
                                <a:lnTo>
                                  <a:pt x="3444887" y="390144"/>
                                </a:lnTo>
                                <a:lnTo>
                                  <a:pt x="3450971" y="390144"/>
                                </a:lnTo>
                                <a:lnTo>
                                  <a:pt x="4388536" y="390144"/>
                                </a:lnTo>
                                <a:lnTo>
                                  <a:pt x="4388536" y="384048"/>
                                </a:lnTo>
                                <a:lnTo>
                                  <a:pt x="3450983" y="384048"/>
                                </a:lnTo>
                                <a:lnTo>
                                  <a:pt x="3450983" y="25908"/>
                                </a:lnTo>
                                <a:lnTo>
                                  <a:pt x="4388536" y="25908"/>
                                </a:lnTo>
                                <a:lnTo>
                                  <a:pt x="4388536" y="19812"/>
                                </a:lnTo>
                                <a:close/>
                              </a:path>
                              <a:path w="5318760" h="410209">
                                <a:moveTo>
                                  <a:pt x="4394708" y="19812"/>
                                </a:moveTo>
                                <a:lnTo>
                                  <a:pt x="4388624" y="19812"/>
                                </a:lnTo>
                                <a:lnTo>
                                  <a:pt x="4388624" y="25908"/>
                                </a:lnTo>
                                <a:lnTo>
                                  <a:pt x="4388624" y="384048"/>
                                </a:lnTo>
                                <a:lnTo>
                                  <a:pt x="4388624" y="390144"/>
                                </a:lnTo>
                                <a:lnTo>
                                  <a:pt x="4394708" y="390144"/>
                                </a:lnTo>
                                <a:lnTo>
                                  <a:pt x="4394708" y="384048"/>
                                </a:lnTo>
                                <a:lnTo>
                                  <a:pt x="4394708" y="25908"/>
                                </a:lnTo>
                                <a:lnTo>
                                  <a:pt x="4394708" y="19812"/>
                                </a:lnTo>
                                <a:close/>
                              </a:path>
                              <a:path w="5318760" h="410209">
                                <a:moveTo>
                                  <a:pt x="5277104" y="19812"/>
                                </a:moveTo>
                                <a:lnTo>
                                  <a:pt x="5271008" y="19812"/>
                                </a:lnTo>
                                <a:lnTo>
                                  <a:pt x="5271008" y="25908"/>
                                </a:lnTo>
                                <a:lnTo>
                                  <a:pt x="5271008" y="384048"/>
                                </a:lnTo>
                                <a:lnTo>
                                  <a:pt x="4440428" y="384048"/>
                                </a:lnTo>
                                <a:lnTo>
                                  <a:pt x="4440428" y="25908"/>
                                </a:lnTo>
                                <a:lnTo>
                                  <a:pt x="5271008" y="25908"/>
                                </a:lnTo>
                                <a:lnTo>
                                  <a:pt x="5271008" y="19812"/>
                                </a:lnTo>
                                <a:lnTo>
                                  <a:pt x="4440428" y="19812"/>
                                </a:lnTo>
                                <a:lnTo>
                                  <a:pt x="4434332" y="19812"/>
                                </a:lnTo>
                                <a:lnTo>
                                  <a:pt x="4434332" y="25908"/>
                                </a:lnTo>
                                <a:lnTo>
                                  <a:pt x="4434332" y="384048"/>
                                </a:lnTo>
                                <a:lnTo>
                                  <a:pt x="4434332" y="390144"/>
                                </a:lnTo>
                                <a:lnTo>
                                  <a:pt x="4440428" y="390144"/>
                                </a:lnTo>
                                <a:lnTo>
                                  <a:pt x="5271008" y="390144"/>
                                </a:lnTo>
                                <a:lnTo>
                                  <a:pt x="5277104" y="390144"/>
                                </a:lnTo>
                                <a:lnTo>
                                  <a:pt x="5277104" y="384048"/>
                                </a:lnTo>
                                <a:lnTo>
                                  <a:pt x="5277104" y="25908"/>
                                </a:lnTo>
                                <a:lnTo>
                                  <a:pt x="5277104" y="19812"/>
                                </a:lnTo>
                                <a:close/>
                              </a:path>
                              <a:path w="5318760" h="410209">
                                <a:moveTo>
                                  <a:pt x="5318252" y="0"/>
                                </a:moveTo>
                                <a:lnTo>
                                  <a:pt x="5312156" y="0"/>
                                </a:lnTo>
                                <a:lnTo>
                                  <a:pt x="5312156" y="25908"/>
                                </a:lnTo>
                                <a:lnTo>
                                  <a:pt x="5312156" y="409956"/>
                                </a:lnTo>
                                <a:lnTo>
                                  <a:pt x="5318252" y="409956"/>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3450958" y="2370213"/>
                            <a:ext cx="1820545" cy="449580"/>
                          </a:xfrm>
                          <a:custGeom>
                            <a:avLst/>
                            <a:gdLst/>
                            <a:ahLst/>
                            <a:cxnLst/>
                            <a:rect l="l" t="t" r="r" b="b"/>
                            <a:pathLst>
                              <a:path w="1820545" h="449580">
                                <a:moveTo>
                                  <a:pt x="937564" y="0"/>
                                </a:moveTo>
                                <a:lnTo>
                                  <a:pt x="0" y="0"/>
                                </a:lnTo>
                                <a:lnTo>
                                  <a:pt x="0" y="449580"/>
                                </a:lnTo>
                                <a:lnTo>
                                  <a:pt x="937564" y="449580"/>
                                </a:lnTo>
                                <a:lnTo>
                                  <a:pt x="937564" y="0"/>
                                </a:lnTo>
                                <a:close/>
                              </a:path>
                              <a:path w="1820545" h="449580">
                                <a:moveTo>
                                  <a:pt x="1820037" y="0"/>
                                </a:moveTo>
                                <a:lnTo>
                                  <a:pt x="989457" y="0"/>
                                </a:lnTo>
                                <a:lnTo>
                                  <a:pt x="989457" y="449580"/>
                                </a:lnTo>
                                <a:lnTo>
                                  <a:pt x="1820037" y="449580"/>
                                </a:lnTo>
                                <a:lnTo>
                                  <a:pt x="1820037" y="0"/>
                                </a:lnTo>
                                <a:close/>
                              </a:path>
                            </a:pathLst>
                          </a:custGeom>
                          <a:solidFill>
                            <a:srgbClr val="F0F0F0"/>
                          </a:solidFill>
                        </wps:spPr>
                        <wps:bodyPr wrap="square" lIns="0" tIns="0" rIns="0" bIns="0" rtlCol="0">
                          <a:prstTxWarp prst="textNoShape">
                            <a:avLst/>
                          </a:prstTxWarp>
                          <a:noAutofit/>
                        </wps:bodyPr>
                      </wps:wsp>
                      <wps:wsp>
                        <wps:cNvPr id="88" name="Graphic 88"/>
                        <wps:cNvSpPr/>
                        <wps:spPr>
                          <a:xfrm>
                            <a:off x="-12" y="2344305"/>
                            <a:ext cx="5318760" cy="500380"/>
                          </a:xfrm>
                          <a:custGeom>
                            <a:avLst/>
                            <a:gdLst/>
                            <a:ahLst/>
                            <a:cxnLst/>
                            <a:rect l="l" t="t" r="r" b="b"/>
                            <a:pathLst>
                              <a:path w="5318760" h="500380">
                                <a:moveTo>
                                  <a:pt x="6096" y="0"/>
                                </a:moveTo>
                                <a:lnTo>
                                  <a:pt x="0" y="0"/>
                                </a:lnTo>
                                <a:lnTo>
                                  <a:pt x="0" y="25895"/>
                                </a:lnTo>
                                <a:lnTo>
                                  <a:pt x="0" y="499859"/>
                                </a:lnTo>
                                <a:lnTo>
                                  <a:pt x="6096" y="499859"/>
                                </a:lnTo>
                                <a:lnTo>
                                  <a:pt x="6096" y="25908"/>
                                </a:lnTo>
                                <a:lnTo>
                                  <a:pt x="6096" y="0"/>
                                </a:lnTo>
                                <a:close/>
                              </a:path>
                              <a:path w="5318760" h="500380">
                                <a:moveTo>
                                  <a:pt x="4388536" y="19799"/>
                                </a:moveTo>
                                <a:lnTo>
                                  <a:pt x="3450983" y="19799"/>
                                </a:lnTo>
                                <a:lnTo>
                                  <a:pt x="3444887" y="19799"/>
                                </a:lnTo>
                                <a:lnTo>
                                  <a:pt x="3444887" y="25908"/>
                                </a:lnTo>
                                <a:lnTo>
                                  <a:pt x="3444887" y="473964"/>
                                </a:lnTo>
                                <a:lnTo>
                                  <a:pt x="3444887" y="480047"/>
                                </a:lnTo>
                                <a:lnTo>
                                  <a:pt x="3450971" y="480047"/>
                                </a:lnTo>
                                <a:lnTo>
                                  <a:pt x="4388536" y="480047"/>
                                </a:lnTo>
                                <a:lnTo>
                                  <a:pt x="4388536" y="473964"/>
                                </a:lnTo>
                                <a:lnTo>
                                  <a:pt x="3450983" y="473964"/>
                                </a:lnTo>
                                <a:lnTo>
                                  <a:pt x="3450983" y="25908"/>
                                </a:lnTo>
                                <a:lnTo>
                                  <a:pt x="4388536" y="25908"/>
                                </a:lnTo>
                                <a:lnTo>
                                  <a:pt x="4388536" y="19799"/>
                                </a:lnTo>
                                <a:close/>
                              </a:path>
                              <a:path w="5318760" h="500380">
                                <a:moveTo>
                                  <a:pt x="4394708" y="19799"/>
                                </a:moveTo>
                                <a:lnTo>
                                  <a:pt x="4388624" y="19799"/>
                                </a:lnTo>
                                <a:lnTo>
                                  <a:pt x="4388624" y="25908"/>
                                </a:lnTo>
                                <a:lnTo>
                                  <a:pt x="4388624" y="473964"/>
                                </a:lnTo>
                                <a:lnTo>
                                  <a:pt x="4388624" y="480047"/>
                                </a:lnTo>
                                <a:lnTo>
                                  <a:pt x="4394708" y="480047"/>
                                </a:lnTo>
                                <a:lnTo>
                                  <a:pt x="4394708" y="473964"/>
                                </a:lnTo>
                                <a:lnTo>
                                  <a:pt x="4394708" y="25908"/>
                                </a:lnTo>
                                <a:lnTo>
                                  <a:pt x="4394708" y="19799"/>
                                </a:lnTo>
                                <a:close/>
                              </a:path>
                              <a:path w="5318760" h="500380">
                                <a:moveTo>
                                  <a:pt x="5277104" y="19799"/>
                                </a:moveTo>
                                <a:lnTo>
                                  <a:pt x="5271008" y="19799"/>
                                </a:lnTo>
                                <a:lnTo>
                                  <a:pt x="5271008" y="25908"/>
                                </a:lnTo>
                                <a:lnTo>
                                  <a:pt x="5271008" y="473964"/>
                                </a:lnTo>
                                <a:lnTo>
                                  <a:pt x="4440428" y="473964"/>
                                </a:lnTo>
                                <a:lnTo>
                                  <a:pt x="4440428" y="25908"/>
                                </a:lnTo>
                                <a:lnTo>
                                  <a:pt x="5271008" y="25908"/>
                                </a:lnTo>
                                <a:lnTo>
                                  <a:pt x="5271008" y="19799"/>
                                </a:lnTo>
                                <a:lnTo>
                                  <a:pt x="4440428" y="19799"/>
                                </a:lnTo>
                                <a:lnTo>
                                  <a:pt x="4434332" y="19799"/>
                                </a:lnTo>
                                <a:lnTo>
                                  <a:pt x="4434332" y="25908"/>
                                </a:lnTo>
                                <a:lnTo>
                                  <a:pt x="4434332" y="473964"/>
                                </a:lnTo>
                                <a:lnTo>
                                  <a:pt x="4434332" y="480047"/>
                                </a:lnTo>
                                <a:lnTo>
                                  <a:pt x="4440428" y="480047"/>
                                </a:lnTo>
                                <a:lnTo>
                                  <a:pt x="5271008" y="480047"/>
                                </a:lnTo>
                                <a:lnTo>
                                  <a:pt x="5277104" y="480047"/>
                                </a:lnTo>
                                <a:lnTo>
                                  <a:pt x="5277104" y="473964"/>
                                </a:lnTo>
                                <a:lnTo>
                                  <a:pt x="5277104" y="25908"/>
                                </a:lnTo>
                                <a:lnTo>
                                  <a:pt x="5277104" y="19799"/>
                                </a:lnTo>
                                <a:close/>
                              </a:path>
                              <a:path w="5318760" h="500380">
                                <a:moveTo>
                                  <a:pt x="5318252" y="0"/>
                                </a:moveTo>
                                <a:lnTo>
                                  <a:pt x="5312156" y="0"/>
                                </a:lnTo>
                                <a:lnTo>
                                  <a:pt x="5312156" y="25895"/>
                                </a:lnTo>
                                <a:lnTo>
                                  <a:pt x="5312156" y="499859"/>
                                </a:lnTo>
                                <a:lnTo>
                                  <a:pt x="5318252" y="499859"/>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89" name="Graphic 89"/>
                        <wps:cNvSpPr/>
                        <wps:spPr>
                          <a:xfrm>
                            <a:off x="3450958" y="2870085"/>
                            <a:ext cx="1820545" cy="443865"/>
                          </a:xfrm>
                          <a:custGeom>
                            <a:avLst/>
                            <a:gdLst/>
                            <a:ahLst/>
                            <a:cxnLst/>
                            <a:rect l="l" t="t" r="r" b="b"/>
                            <a:pathLst>
                              <a:path w="1820545" h="443865">
                                <a:moveTo>
                                  <a:pt x="937564" y="0"/>
                                </a:moveTo>
                                <a:lnTo>
                                  <a:pt x="0" y="0"/>
                                </a:lnTo>
                                <a:lnTo>
                                  <a:pt x="0" y="443484"/>
                                </a:lnTo>
                                <a:lnTo>
                                  <a:pt x="937564" y="443484"/>
                                </a:lnTo>
                                <a:lnTo>
                                  <a:pt x="937564" y="0"/>
                                </a:lnTo>
                                <a:close/>
                              </a:path>
                              <a:path w="1820545" h="443865">
                                <a:moveTo>
                                  <a:pt x="1820037" y="0"/>
                                </a:moveTo>
                                <a:lnTo>
                                  <a:pt x="989457" y="0"/>
                                </a:lnTo>
                                <a:lnTo>
                                  <a:pt x="989457" y="443484"/>
                                </a:lnTo>
                                <a:lnTo>
                                  <a:pt x="1820037" y="443484"/>
                                </a:lnTo>
                                <a:lnTo>
                                  <a:pt x="1820037" y="0"/>
                                </a:lnTo>
                                <a:close/>
                              </a:path>
                            </a:pathLst>
                          </a:custGeom>
                          <a:solidFill>
                            <a:srgbClr val="F0F0F0"/>
                          </a:solidFill>
                        </wps:spPr>
                        <wps:bodyPr wrap="square" lIns="0" tIns="0" rIns="0" bIns="0" rtlCol="0">
                          <a:prstTxWarp prst="textNoShape">
                            <a:avLst/>
                          </a:prstTxWarp>
                          <a:noAutofit/>
                        </wps:bodyPr>
                      </wps:wsp>
                      <wps:wsp>
                        <wps:cNvPr id="90" name="Graphic 90"/>
                        <wps:cNvSpPr/>
                        <wps:spPr>
                          <a:xfrm>
                            <a:off x="-12" y="2844164"/>
                            <a:ext cx="5318760" cy="495300"/>
                          </a:xfrm>
                          <a:custGeom>
                            <a:avLst/>
                            <a:gdLst/>
                            <a:ahLst/>
                            <a:cxnLst/>
                            <a:rect l="l" t="t" r="r" b="b"/>
                            <a:pathLst>
                              <a:path w="5318760" h="495300">
                                <a:moveTo>
                                  <a:pt x="6096" y="0"/>
                                </a:moveTo>
                                <a:lnTo>
                                  <a:pt x="0" y="0"/>
                                </a:lnTo>
                                <a:lnTo>
                                  <a:pt x="0" y="25908"/>
                                </a:lnTo>
                                <a:lnTo>
                                  <a:pt x="0" y="495300"/>
                                </a:lnTo>
                                <a:lnTo>
                                  <a:pt x="6096" y="495300"/>
                                </a:lnTo>
                                <a:lnTo>
                                  <a:pt x="6096" y="25908"/>
                                </a:lnTo>
                                <a:lnTo>
                                  <a:pt x="6096" y="0"/>
                                </a:lnTo>
                                <a:close/>
                              </a:path>
                              <a:path w="5318760" h="495300">
                                <a:moveTo>
                                  <a:pt x="4388536" y="469404"/>
                                </a:moveTo>
                                <a:lnTo>
                                  <a:pt x="3450983" y="469404"/>
                                </a:lnTo>
                                <a:lnTo>
                                  <a:pt x="3450983" y="25920"/>
                                </a:lnTo>
                                <a:lnTo>
                                  <a:pt x="3444887" y="25920"/>
                                </a:lnTo>
                                <a:lnTo>
                                  <a:pt x="3444887" y="469404"/>
                                </a:lnTo>
                                <a:lnTo>
                                  <a:pt x="3444887" y="475488"/>
                                </a:lnTo>
                                <a:lnTo>
                                  <a:pt x="3450971" y="475488"/>
                                </a:lnTo>
                                <a:lnTo>
                                  <a:pt x="4388536" y="475488"/>
                                </a:lnTo>
                                <a:lnTo>
                                  <a:pt x="4388536" y="469404"/>
                                </a:lnTo>
                                <a:close/>
                              </a:path>
                              <a:path w="5318760" h="495300">
                                <a:moveTo>
                                  <a:pt x="4388536" y="19824"/>
                                </a:moveTo>
                                <a:lnTo>
                                  <a:pt x="3450983" y="19824"/>
                                </a:lnTo>
                                <a:lnTo>
                                  <a:pt x="3444887" y="19824"/>
                                </a:lnTo>
                                <a:lnTo>
                                  <a:pt x="3444887" y="25908"/>
                                </a:lnTo>
                                <a:lnTo>
                                  <a:pt x="3450971" y="25908"/>
                                </a:lnTo>
                                <a:lnTo>
                                  <a:pt x="4388536" y="25908"/>
                                </a:lnTo>
                                <a:lnTo>
                                  <a:pt x="4388536" y="19824"/>
                                </a:lnTo>
                                <a:close/>
                              </a:path>
                              <a:path w="5318760" h="495300">
                                <a:moveTo>
                                  <a:pt x="4394708" y="25920"/>
                                </a:moveTo>
                                <a:lnTo>
                                  <a:pt x="4388624" y="25920"/>
                                </a:lnTo>
                                <a:lnTo>
                                  <a:pt x="4388624" y="469404"/>
                                </a:lnTo>
                                <a:lnTo>
                                  <a:pt x="4388624" y="475488"/>
                                </a:lnTo>
                                <a:lnTo>
                                  <a:pt x="4394708" y="475488"/>
                                </a:lnTo>
                                <a:lnTo>
                                  <a:pt x="4394708" y="469404"/>
                                </a:lnTo>
                                <a:lnTo>
                                  <a:pt x="4394708" y="25920"/>
                                </a:lnTo>
                                <a:close/>
                              </a:path>
                              <a:path w="5318760" h="495300">
                                <a:moveTo>
                                  <a:pt x="4394708" y="19824"/>
                                </a:moveTo>
                                <a:lnTo>
                                  <a:pt x="4388624" y="19824"/>
                                </a:lnTo>
                                <a:lnTo>
                                  <a:pt x="4388624" y="25908"/>
                                </a:lnTo>
                                <a:lnTo>
                                  <a:pt x="4394708" y="25908"/>
                                </a:lnTo>
                                <a:lnTo>
                                  <a:pt x="4394708" y="19824"/>
                                </a:lnTo>
                                <a:close/>
                              </a:path>
                              <a:path w="5318760" h="495300">
                                <a:moveTo>
                                  <a:pt x="5277104" y="25920"/>
                                </a:moveTo>
                                <a:lnTo>
                                  <a:pt x="5271008" y="25920"/>
                                </a:lnTo>
                                <a:lnTo>
                                  <a:pt x="5271008" y="469404"/>
                                </a:lnTo>
                                <a:lnTo>
                                  <a:pt x="4440428" y="469404"/>
                                </a:lnTo>
                                <a:lnTo>
                                  <a:pt x="4440428" y="25920"/>
                                </a:lnTo>
                                <a:lnTo>
                                  <a:pt x="4434332" y="25920"/>
                                </a:lnTo>
                                <a:lnTo>
                                  <a:pt x="4434332" y="469404"/>
                                </a:lnTo>
                                <a:lnTo>
                                  <a:pt x="4434332" y="475488"/>
                                </a:lnTo>
                                <a:lnTo>
                                  <a:pt x="4440428" y="475488"/>
                                </a:lnTo>
                                <a:lnTo>
                                  <a:pt x="5271008" y="475488"/>
                                </a:lnTo>
                                <a:lnTo>
                                  <a:pt x="5277104" y="475488"/>
                                </a:lnTo>
                                <a:lnTo>
                                  <a:pt x="5277104" y="469404"/>
                                </a:lnTo>
                                <a:lnTo>
                                  <a:pt x="5277104" y="25920"/>
                                </a:lnTo>
                                <a:close/>
                              </a:path>
                              <a:path w="5318760" h="495300">
                                <a:moveTo>
                                  <a:pt x="5277104" y="19824"/>
                                </a:moveTo>
                                <a:lnTo>
                                  <a:pt x="5271008" y="19824"/>
                                </a:lnTo>
                                <a:lnTo>
                                  <a:pt x="4440428" y="19824"/>
                                </a:lnTo>
                                <a:lnTo>
                                  <a:pt x="4434332" y="19824"/>
                                </a:lnTo>
                                <a:lnTo>
                                  <a:pt x="4434332" y="25908"/>
                                </a:lnTo>
                                <a:lnTo>
                                  <a:pt x="4440428" y="25908"/>
                                </a:lnTo>
                                <a:lnTo>
                                  <a:pt x="5271008" y="25908"/>
                                </a:lnTo>
                                <a:lnTo>
                                  <a:pt x="5277104" y="25908"/>
                                </a:lnTo>
                                <a:lnTo>
                                  <a:pt x="5277104" y="19824"/>
                                </a:lnTo>
                                <a:close/>
                              </a:path>
                              <a:path w="5318760" h="495300">
                                <a:moveTo>
                                  <a:pt x="5318252" y="0"/>
                                </a:moveTo>
                                <a:lnTo>
                                  <a:pt x="5312156" y="0"/>
                                </a:lnTo>
                                <a:lnTo>
                                  <a:pt x="5312156" y="25908"/>
                                </a:lnTo>
                                <a:lnTo>
                                  <a:pt x="5312156" y="495300"/>
                                </a:lnTo>
                                <a:lnTo>
                                  <a:pt x="5318252" y="495300"/>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91" name="Graphic 91"/>
                        <wps:cNvSpPr/>
                        <wps:spPr>
                          <a:xfrm>
                            <a:off x="3450958" y="3363861"/>
                            <a:ext cx="1820545" cy="215265"/>
                          </a:xfrm>
                          <a:custGeom>
                            <a:avLst/>
                            <a:gdLst/>
                            <a:ahLst/>
                            <a:cxnLst/>
                            <a:rect l="l" t="t" r="r" b="b"/>
                            <a:pathLst>
                              <a:path w="1820545" h="215265">
                                <a:moveTo>
                                  <a:pt x="937564" y="0"/>
                                </a:moveTo>
                                <a:lnTo>
                                  <a:pt x="0" y="0"/>
                                </a:lnTo>
                                <a:lnTo>
                                  <a:pt x="0" y="214884"/>
                                </a:lnTo>
                                <a:lnTo>
                                  <a:pt x="937564" y="214884"/>
                                </a:lnTo>
                                <a:lnTo>
                                  <a:pt x="937564" y="0"/>
                                </a:lnTo>
                                <a:close/>
                              </a:path>
                              <a:path w="1820545" h="215265">
                                <a:moveTo>
                                  <a:pt x="1820037" y="0"/>
                                </a:moveTo>
                                <a:lnTo>
                                  <a:pt x="989457" y="0"/>
                                </a:lnTo>
                                <a:lnTo>
                                  <a:pt x="989457" y="214884"/>
                                </a:lnTo>
                                <a:lnTo>
                                  <a:pt x="1820037" y="214884"/>
                                </a:lnTo>
                                <a:lnTo>
                                  <a:pt x="1820037" y="0"/>
                                </a:lnTo>
                                <a:close/>
                              </a:path>
                            </a:pathLst>
                          </a:custGeom>
                          <a:solidFill>
                            <a:srgbClr val="F0F0F0"/>
                          </a:solidFill>
                        </wps:spPr>
                        <wps:bodyPr wrap="square" lIns="0" tIns="0" rIns="0" bIns="0" rtlCol="0">
                          <a:prstTxWarp prst="textNoShape">
                            <a:avLst/>
                          </a:prstTxWarp>
                          <a:noAutofit/>
                        </wps:bodyPr>
                      </wps:wsp>
                      <wps:wsp>
                        <wps:cNvPr id="92" name="Graphic 92"/>
                        <wps:cNvSpPr/>
                        <wps:spPr>
                          <a:xfrm>
                            <a:off x="-12" y="3339464"/>
                            <a:ext cx="5318760" cy="265430"/>
                          </a:xfrm>
                          <a:custGeom>
                            <a:avLst/>
                            <a:gdLst/>
                            <a:ahLst/>
                            <a:cxnLst/>
                            <a:rect l="l" t="t" r="r" b="b"/>
                            <a:pathLst>
                              <a:path w="5318760" h="265430">
                                <a:moveTo>
                                  <a:pt x="6096" y="0"/>
                                </a:moveTo>
                                <a:lnTo>
                                  <a:pt x="0" y="0"/>
                                </a:lnTo>
                                <a:lnTo>
                                  <a:pt x="0" y="25908"/>
                                </a:lnTo>
                                <a:lnTo>
                                  <a:pt x="0" y="265176"/>
                                </a:lnTo>
                                <a:lnTo>
                                  <a:pt x="6096" y="265176"/>
                                </a:lnTo>
                                <a:lnTo>
                                  <a:pt x="6096" y="25908"/>
                                </a:lnTo>
                                <a:lnTo>
                                  <a:pt x="6096" y="0"/>
                                </a:lnTo>
                                <a:close/>
                              </a:path>
                              <a:path w="5318760" h="265430">
                                <a:moveTo>
                                  <a:pt x="4388536" y="239280"/>
                                </a:moveTo>
                                <a:lnTo>
                                  <a:pt x="3450983" y="239280"/>
                                </a:lnTo>
                                <a:lnTo>
                                  <a:pt x="3450983" y="25920"/>
                                </a:lnTo>
                                <a:lnTo>
                                  <a:pt x="3444887" y="25920"/>
                                </a:lnTo>
                                <a:lnTo>
                                  <a:pt x="3444887" y="239280"/>
                                </a:lnTo>
                                <a:lnTo>
                                  <a:pt x="3444887" y="245364"/>
                                </a:lnTo>
                                <a:lnTo>
                                  <a:pt x="3450971" y="245364"/>
                                </a:lnTo>
                                <a:lnTo>
                                  <a:pt x="4388536" y="245364"/>
                                </a:lnTo>
                                <a:lnTo>
                                  <a:pt x="4388536" y="239280"/>
                                </a:lnTo>
                                <a:close/>
                              </a:path>
                              <a:path w="5318760" h="265430">
                                <a:moveTo>
                                  <a:pt x="4388536" y="19824"/>
                                </a:moveTo>
                                <a:lnTo>
                                  <a:pt x="3450983" y="19824"/>
                                </a:lnTo>
                                <a:lnTo>
                                  <a:pt x="3444887" y="19824"/>
                                </a:lnTo>
                                <a:lnTo>
                                  <a:pt x="3444887" y="25908"/>
                                </a:lnTo>
                                <a:lnTo>
                                  <a:pt x="3450971" y="25908"/>
                                </a:lnTo>
                                <a:lnTo>
                                  <a:pt x="4388536" y="25908"/>
                                </a:lnTo>
                                <a:lnTo>
                                  <a:pt x="4388536" y="19824"/>
                                </a:lnTo>
                                <a:close/>
                              </a:path>
                              <a:path w="5318760" h="265430">
                                <a:moveTo>
                                  <a:pt x="4394708" y="25920"/>
                                </a:moveTo>
                                <a:lnTo>
                                  <a:pt x="4388624" y="25920"/>
                                </a:lnTo>
                                <a:lnTo>
                                  <a:pt x="4388624" y="239280"/>
                                </a:lnTo>
                                <a:lnTo>
                                  <a:pt x="4388624" y="245364"/>
                                </a:lnTo>
                                <a:lnTo>
                                  <a:pt x="4394708" y="245364"/>
                                </a:lnTo>
                                <a:lnTo>
                                  <a:pt x="4394708" y="239280"/>
                                </a:lnTo>
                                <a:lnTo>
                                  <a:pt x="4394708" y="25920"/>
                                </a:lnTo>
                                <a:close/>
                              </a:path>
                              <a:path w="5318760" h="265430">
                                <a:moveTo>
                                  <a:pt x="4394708" y="19824"/>
                                </a:moveTo>
                                <a:lnTo>
                                  <a:pt x="4388624" y="19824"/>
                                </a:lnTo>
                                <a:lnTo>
                                  <a:pt x="4388624" y="25908"/>
                                </a:lnTo>
                                <a:lnTo>
                                  <a:pt x="4394708" y="25908"/>
                                </a:lnTo>
                                <a:lnTo>
                                  <a:pt x="4394708" y="19824"/>
                                </a:lnTo>
                                <a:close/>
                              </a:path>
                              <a:path w="5318760" h="265430">
                                <a:moveTo>
                                  <a:pt x="5277104" y="25920"/>
                                </a:moveTo>
                                <a:lnTo>
                                  <a:pt x="5271008" y="25920"/>
                                </a:lnTo>
                                <a:lnTo>
                                  <a:pt x="5271008" y="239280"/>
                                </a:lnTo>
                                <a:lnTo>
                                  <a:pt x="4440428" y="239280"/>
                                </a:lnTo>
                                <a:lnTo>
                                  <a:pt x="4440428" y="25920"/>
                                </a:lnTo>
                                <a:lnTo>
                                  <a:pt x="4434332" y="25920"/>
                                </a:lnTo>
                                <a:lnTo>
                                  <a:pt x="4434332" y="239280"/>
                                </a:lnTo>
                                <a:lnTo>
                                  <a:pt x="4434332" y="245364"/>
                                </a:lnTo>
                                <a:lnTo>
                                  <a:pt x="4440428" y="245364"/>
                                </a:lnTo>
                                <a:lnTo>
                                  <a:pt x="5271008" y="245364"/>
                                </a:lnTo>
                                <a:lnTo>
                                  <a:pt x="5277104" y="245364"/>
                                </a:lnTo>
                                <a:lnTo>
                                  <a:pt x="5277104" y="239280"/>
                                </a:lnTo>
                                <a:lnTo>
                                  <a:pt x="5277104" y="25920"/>
                                </a:lnTo>
                                <a:close/>
                              </a:path>
                              <a:path w="5318760" h="265430">
                                <a:moveTo>
                                  <a:pt x="5277104" y="19824"/>
                                </a:moveTo>
                                <a:lnTo>
                                  <a:pt x="5271008" y="19824"/>
                                </a:lnTo>
                                <a:lnTo>
                                  <a:pt x="4440428" y="19824"/>
                                </a:lnTo>
                                <a:lnTo>
                                  <a:pt x="4434332" y="19824"/>
                                </a:lnTo>
                                <a:lnTo>
                                  <a:pt x="4434332" y="25908"/>
                                </a:lnTo>
                                <a:lnTo>
                                  <a:pt x="4440428" y="25908"/>
                                </a:lnTo>
                                <a:lnTo>
                                  <a:pt x="5271008" y="25908"/>
                                </a:lnTo>
                                <a:lnTo>
                                  <a:pt x="5277104" y="25908"/>
                                </a:lnTo>
                                <a:lnTo>
                                  <a:pt x="5277104" y="19824"/>
                                </a:lnTo>
                                <a:close/>
                              </a:path>
                              <a:path w="5318760" h="265430">
                                <a:moveTo>
                                  <a:pt x="5318252" y="0"/>
                                </a:moveTo>
                                <a:lnTo>
                                  <a:pt x="5312156" y="0"/>
                                </a:lnTo>
                                <a:lnTo>
                                  <a:pt x="5312156" y="25908"/>
                                </a:lnTo>
                                <a:lnTo>
                                  <a:pt x="5312156" y="265176"/>
                                </a:lnTo>
                                <a:lnTo>
                                  <a:pt x="5318252" y="265176"/>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3450958" y="3630561"/>
                            <a:ext cx="1820545" cy="443865"/>
                          </a:xfrm>
                          <a:custGeom>
                            <a:avLst/>
                            <a:gdLst/>
                            <a:ahLst/>
                            <a:cxnLst/>
                            <a:rect l="l" t="t" r="r" b="b"/>
                            <a:pathLst>
                              <a:path w="1820545" h="443865">
                                <a:moveTo>
                                  <a:pt x="937564" y="0"/>
                                </a:moveTo>
                                <a:lnTo>
                                  <a:pt x="0" y="0"/>
                                </a:lnTo>
                                <a:lnTo>
                                  <a:pt x="0" y="443484"/>
                                </a:lnTo>
                                <a:lnTo>
                                  <a:pt x="937564" y="443484"/>
                                </a:lnTo>
                                <a:lnTo>
                                  <a:pt x="937564" y="0"/>
                                </a:lnTo>
                                <a:close/>
                              </a:path>
                              <a:path w="1820545" h="443865">
                                <a:moveTo>
                                  <a:pt x="1820037" y="0"/>
                                </a:moveTo>
                                <a:lnTo>
                                  <a:pt x="989457" y="0"/>
                                </a:lnTo>
                                <a:lnTo>
                                  <a:pt x="989457" y="443484"/>
                                </a:lnTo>
                                <a:lnTo>
                                  <a:pt x="1820037" y="443484"/>
                                </a:lnTo>
                                <a:lnTo>
                                  <a:pt x="1820037" y="0"/>
                                </a:lnTo>
                                <a:close/>
                              </a:path>
                            </a:pathLst>
                          </a:custGeom>
                          <a:solidFill>
                            <a:srgbClr val="F0F0F0"/>
                          </a:solidFill>
                        </wps:spPr>
                        <wps:bodyPr wrap="square" lIns="0" tIns="0" rIns="0" bIns="0" rtlCol="0">
                          <a:prstTxWarp prst="textNoShape">
                            <a:avLst/>
                          </a:prstTxWarp>
                          <a:noAutofit/>
                        </wps:bodyPr>
                      </wps:wsp>
                      <wps:wsp>
                        <wps:cNvPr id="94" name="Graphic 94"/>
                        <wps:cNvSpPr/>
                        <wps:spPr>
                          <a:xfrm>
                            <a:off x="-12" y="3604640"/>
                            <a:ext cx="5318760" cy="494030"/>
                          </a:xfrm>
                          <a:custGeom>
                            <a:avLst/>
                            <a:gdLst/>
                            <a:ahLst/>
                            <a:cxnLst/>
                            <a:rect l="l" t="t" r="r" b="b"/>
                            <a:pathLst>
                              <a:path w="5318760" h="494030">
                                <a:moveTo>
                                  <a:pt x="6096" y="0"/>
                                </a:moveTo>
                                <a:lnTo>
                                  <a:pt x="0" y="0"/>
                                </a:lnTo>
                                <a:lnTo>
                                  <a:pt x="0" y="25908"/>
                                </a:lnTo>
                                <a:lnTo>
                                  <a:pt x="0" y="493776"/>
                                </a:lnTo>
                                <a:lnTo>
                                  <a:pt x="6096" y="493776"/>
                                </a:lnTo>
                                <a:lnTo>
                                  <a:pt x="6096" y="25908"/>
                                </a:lnTo>
                                <a:lnTo>
                                  <a:pt x="6096" y="0"/>
                                </a:lnTo>
                                <a:close/>
                              </a:path>
                              <a:path w="5318760" h="494030">
                                <a:moveTo>
                                  <a:pt x="4388536" y="467880"/>
                                </a:moveTo>
                                <a:lnTo>
                                  <a:pt x="3450983" y="467880"/>
                                </a:lnTo>
                                <a:lnTo>
                                  <a:pt x="3444887" y="467880"/>
                                </a:lnTo>
                                <a:lnTo>
                                  <a:pt x="3444887" y="473964"/>
                                </a:lnTo>
                                <a:lnTo>
                                  <a:pt x="3450971" y="473964"/>
                                </a:lnTo>
                                <a:lnTo>
                                  <a:pt x="4388536" y="473964"/>
                                </a:lnTo>
                                <a:lnTo>
                                  <a:pt x="4388536" y="467880"/>
                                </a:lnTo>
                                <a:close/>
                              </a:path>
                              <a:path w="5318760" h="494030">
                                <a:moveTo>
                                  <a:pt x="4388536" y="19812"/>
                                </a:moveTo>
                                <a:lnTo>
                                  <a:pt x="3450983" y="19812"/>
                                </a:lnTo>
                                <a:lnTo>
                                  <a:pt x="3444887" y="19812"/>
                                </a:lnTo>
                                <a:lnTo>
                                  <a:pt x="3444887" y="25908"/>
                                </a:lnTo>
                                <a:lnTo>
                                  <a:pt x="3444887" y="467868"/>
                                </a:lnTo>
                                <a:lnTo>
                                  <a:pt x="3450983" y="467868"/>
                                </a:lnTo>
                                <a:lnTo>
                                  <a:pt x="3450983" y="25908"/>
                                </a:lnTo>
                                <a:lnTo>
                                  <a:pt x="4388536" y="25908"/>
                                </a:lnTo>
                                <a:lnTo>
                                  <a:pt x="4388536" y="19812"/>
                                </a:lnTo>
                                <a:close/>
                              </a:path>
                              <a:path w="5318760" h="494030">
                                <a:moveTo>
                                  <a:pt x="4394708" y="467880"/>
                                </a:moveTo>
                                <a:lnTo>
                                  <a:pt x="4388624" y="467880"/>
                                </a:lnTo>
                                <a:lnTo>
                                  <a:pt x="4388624" y="473964"/>
                                </a:lnTo>
                                <a:lnTo>
                                  <a:pt x="4394708" y="473964"/>
                                </a:lnTo>
                                <a:lnTo>
                                  <a:pt x="4394708" y="467880"/>
                                </a:lnTo>
                                <a:close/>
                              </a:path>
                              <a:path w="5318760" h="494030">
                                <a:moveTo>
                                  <a:pt x="4394708" y="19812"/>
                                </a:moveTo>
                                <a:lnTo>
                                  <a:pt x="4388624" y="19812"/>
                                </a:lnTo>
                                <a:lnTo>
                                  <a:pt x="4388624" y="25908"/>
                                </a:lnTo>
                                <a:lnTo>
                                  <a:pt x="4388624" y="467868"/>
                                </a:lnTo>
                                <a:lnTo>
                                  <a:pt x="4394708" y="467868"/>
                                </a:lnTo>
                                <a:lnTo>
                                  <a:pt x="4394708" y="25908"/>
                                </a:lnTo>
                                <a:lnTo>
                                  <a:pt x="4394708" y="19812"/>
                                </a:lnTo>
                                <a:close/>
                              </a:path>
                              <a:path w="5318760" h="494030">
                                <a:moveTo>
                                  <a:pt x="5277104" y="467880"/>
                                </a:moveTo>
                                <a:lnTo>
                                  <a:pt x="5271008" y="467880"/>
                                </a:lnTo>
                                <a:lnTo>
                                  <a:pt x="4440428" y="467880"/>
                                </a:lnTo>
                                <a:lnTo>
                                  <a:pt x="4434332" y="467880"/>
                                </a:lnTo>
                                <a:lnTo>
                                  <a:pt x="4434332" y="473964"/>
                                </a:lnTo>
                                <a:lnTo>
                                  <a:pt x="4440428" y="473964"/>
                                </a:lnTo>
                                <a:lnTo>
                                  <a:pt x="5271008" y="473964"/>
                                </a:lnTo>
                                <a:lnTo>
                                  <a:pt x="5277104" y="473964"/>
                                </a:lnTo>
                                <a:lnTo>
                                  <a:pt x="5277104" y="467880"/>
                                </a:lnTo>
                                <a:close/>
                              </a:path>
                              <a:path w="5318760" h="494030">
                                <a:moveTo>
                                  <a:pt x="5277104" y="19812"/>
                                </a:moveTo>
                                <a:lnTo>
                                  <a:pt x="5271008" y="19812"/>
                                </a:lnTo>
                                <a:lnTo>
                                  <a:pt x="4440428" y="19812"/>
                                </a:lnTo>
                                <a:lnTo>
                                  <a:pt x="4434332" y="19812"/>
                                </a:lnTo>
                                <a:lnTo>
                                  <a:pt x="4434332" y="25908"/>
                                </a:lnTo>
                                <a:lnTo>
                                  <a:pt x="4434332" y="467868"/>
                                </a:lnTo>
                                <a:lnTo>
                                  <a:pt x="4440428" y="467868"/>
                                </a:lnTo>
                                <a:lnTo>
                                  <a:pt x="4440428" y="25908"/>
                                </a:lnTo>
                                <a:lnTo>
                                  <a:pt x="5271008" y="25908"/>
                                </a:lnTo>
                                <a:lnTo>
                                  <a:pt x="5271008" y="467868"/>
                                </a:lnTo>
                                <a:lnTo>
                                  <a:pt x="5277104" y="467868"/>
                                </a:lnTo>
                                <a:lnTo>
                                  <a:pt x="5277104" y="25908"/>
                                </a:lnTo>
                                <a:lnTo>
                                  <a:pt x="5277104" y="19812"/>
                                </a:lnTo>
                                <a:close/>
                              </a:path>
                              <a:path w="5318760" h="494030">
                                <a:moveTo>
                                  <a:pt x="5318252" y="0"/>
                                </a:moveTo>
                                <a:lnTo>
                                  <a:pt x="5312156" y="0"/>
                                </a:lnTo>
                                <a:lnTo>
                                  <a:pt x="5312156" y="25908"/>
                                </a:lnTo>
                                <a:lnTo>
                                  <a:pt x="5312156" y="493776"/>
                                </a:lnTo>
                                <a:lnTo>
                                  <a:pt x="5318252" y="493776"/>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95" name="Graphic 95"/>
                        <wps:cNvSpPr/>
                        <wps:spPr>
                          <a:xfrm>
                            <a:off x="3450958" y="4124274"/>
                            <a:ext cx="1820545" cy="584200"/>
                          </a:xfrm>
                          <a:custGeom>
                            <a:avLst/>
                            <a:gdLst/>
                            <a:ahLst/>
                            <a:cxnLst/>
                            <a:rect l="l" t="t" r="r" b="b"/>
                            <a:pathLst>
                              <a:path w="1820545" h="584200">
                                <a:moveTo>
                                  <a:pt x="937564" y="0"/>
                                </a:moveTo>
                                <a:lnTo>
                                  <a:pt x="0" y="0"/>
                                </a:lnTo>
                                <a:lnTo>
                                  <a:pt x="0" y="583996"/>
                                </a:lnTo>
                                <a:lnTo>
                                  <a:pt x="937564" y="583996"/>
                                </a:lnTo>
                                <a:lnTo>
                                  <a:pt x="937564" y="0"/>
                                </a:lnTo>
                                <a:close/>
                              </a:path>
                              <a:path w="1820545" h="584200">
                                <a:moveTo>
                                  <a:pt x="1820037" y="0"/>
                                </a:moveTo>
                                <a:lnTo>
                                  <a:pt x="989457" y="0"/>
                                </a:lnTo>
                                <a:lnTo>
                                  <a:pt x="989457" y="583996"/>
                                </a:lnTo>
                                <a:lnTo>
                                  <a:pt x="1820037" y="583996"/>
                                </a:lnTo>
                                <a:lnTo>
                                  <a:pt x="1820037" y="0"/>
                                </a:lnTo>
                                <a:close/>
                              </a:path>
                            </a:pathLst>
                          </a:custGeom>
                          <a:solidFill>
                            <a:srgbClr val="DCE6F1"/>
                          </a:solidFill>
                        </wps:spPr>
                        <wps:bodyPr wrap="square" lIns="0" tIns="0" rIns="0" bIns="0" rtlCol="0">
                          <a:prstTxWarp prst="textNoShape">
                            <a:avLst/>
                          </a:prstTxWarp>
                          <a:noAutofit/>
                        </wps:bodyPr>
                      </wps:wsp>
                      <wps:wsp>
                        <wps:cNvPr id="96" name="Graphic 96"/>
                        <wps:cNvSpPr/>
                        <wps:spPr>
                          <a:xfrm>
                            <a:off x="-12" y="4098429"/>
                            <a:ext cx="5318760" cy="636270"/>
                          </a:xfrm>
                          <a:custGeom>
                            <a:avLst/>
                            <a:gdLst/>
                            <a:ahLst/>
                            <a:cxnLst/>
                            <a:rect l="l" t="t" r="r" b="b"/>
                            <a:pathLst>
                              <a:path w="5318760" h="636270">
                                <a:moveTo>
                                  <a:pt x="6096" y="0"/>
                                </a:moveTo>
                                <a:lnTo>
                                  <a:pt x="0" y="0"/>
                                </a:lnTo>
                                <a:lnTo>
                                  <a:pt x="0" y="25844"/>
                                </a:lnTo>
                                <a:lnTo>
                                  <a:pt x="0" y="635749"/>
                                </a:lnTo>
                                <a:lnTo>
                                  <a:pt x="6096" y="635749"/>
                                </a:lnTo>
                                <a:lnTo>
                                  <a:pt x="6096" y="25908"/>
                                </a:lnTo>
                                <a:lnTo>
                                  <a:pt x="6096" y="0"/>
                                </a:lnTo>
                                <a:close/>
                              </a:path>
                              <a:path w="5318760" h="636270">
                                <a:moveTo>
                                  <a:pt x="4388536" y="609854"/>
                                </a:moveTo>
                                <a:lnTo>
                                  <a:pt x="3450983" y="609854"/>
                                </a:lnTo>
                                <a:lnTo>
                                  <a:pt x="3444887" y="609854"/>
                                </a:lnTo>
                                <a:lnTo>
                                  <a:pt x="3444887" y="615937"/>
                                </a:lnTo>
                                <a:lnTo>
                                  <a:pt x="3450971" y="615937"/>
                                </a:lnTo>
                                <a:lnTo>
                                  <a:pt x="4388536" y="615937"/>
                                </a:lnTo>
                                <a:lnTo>
                                  <a:pt x="4388536" y="609854"/>
                                </a:lnTo>
                                <a:close/>
                              </a:path>
                              <a:path w="5318760" h="636270">
                                <a:moveTo>
                                  <a:pt x="4388536" y="19799"/>
                                </a:moveTo>
                                <a:lnTo>
                                  <a:pt x="3450983" y="19799"/>
                                </a:lnTo>
                                <a:lnTo>
                                  <a:pt x="3444887" y="19799"/>
                                </a:lnTo>
                                <a:lnTo>
                                  <a:pt x="3444887" y="25844"/>
                                </a:lnTo>
                                <a:lnTo>
                                  <a:pt x="3444887" y="609841"/>
                                </a:lnTo>
                                <a:lnTo>
                                  <a:pt x="3450983" y="609841"/>
                                </a:lnTo>
                                <a:lnTo>
                                  <a:pt x="3450983" y="25908"/>
                                </a:lnTo>
                                <a:lnTo>
                                  <a:pt x="4388536" y="25908"/>
                                </a:lnTo>
                                <a:lnTo>
                                  <a:pt x="4388536" y="19799"/>
                                </a:lnTo>
                                <a:close/>
                              </a:path>
                              <a:path w="5318760" h="636270">
                                <a:moveTo>
                                  <a:pt x="4394708" y="609854"/>
                                </a:moveTo>
                                <a:lnTo>
                                  <a:pt x="4388624" y="609854"/>
                                </a:lnTo>
                                <a:lnTo>
                                  <a:pt x="4388624" y="615937"/>
                                </a:lnTo>
                                <a:lnTo>
                                  <a:pt x="4394708" y="615937"/>
                                </a:lnTo>
                                <a:lnTo>
                                  <a:pt x="4394708" y="609854"/>
                                </a:lnTo>
                                <a:close/>
                              </a:path>
                              <a:path w="5318760" h="636270">
                                <a:moveTo>
                                  <a:pt x="4394708" y="19799"/>
                                </a:moveTo>
                                <a:lnTo>
                                  <a:pt x="4388624" y="19799"/>
                                </a:lnTo>
                                <a:lnTo>
                                  <a:pt x="4388624" y="25844"/>
                                </a:lnTo>
                                <a:lnTo>
                                  <a:pt x="4388624" y="609841"/>
                                </a:lnTo>
                                <a:lnTo>
                                  <a:pt x="4394708" y="609841"/>
                                </a:lnTo>
                                <a:lnTo>
                                  <a:pt x="4394708" y="25908"/>
                                </a:lnTo>
                                <a:lnTo>
                                  <a:pt x="4394708" y="19799"/>
                                </a:lnTo>
                                <a:close/>
                              </a:path>
                              <a:path w="5318760" h="636270">
                                <a:moveTo>
                                  <a:pt x="5277104" y="609854"/>
                                </a:moveTo>
                                <a:lnTo>
                                  <a:pt x="5271008" y="609854"/>
                                </a:lnTo>
                                <a:lnTo>
                                  <a:pt x="4440428" y="609854"/>
                                </a:lnTo>
                                <a:lnTo>
                                  <a:pt x="4434332" y="609854"/>
                                </a:lnTo>
                                <a:lnTo>
                                  <a:pt x="4434332" y="615937"/>
                                </a:lnTo>
                                <a:lnTo>
                                  <a:pt x="4440428" y="615937"/>
                                </a:lnTo>
                                <a:lnTo>
                                  <a:pt x="5271008" y="615937"/>
                                </a:lnTo>
                                <a:lnTo>
                                  <a:pt x="5277104" y="615937"/>
                                </a:lnTo>
                                <a:lnTo>
                                  <a:pt x="5277104" y="609854"/>
                                </a:lnTo>
                                <a:close/>
                              </a:path>
                              <a:path w="5318760" h="636270">
                                <a:moveTo>
                                  <a:pt x="5277104" y="19799"/>
                                </a:moveTo>
                                <a:lnTo>
                                  <a:pt x="5271008" y="19799"/>
                                </a:lnTo>
                                <a:lnTo>
                                  <a:pt x="4440428" y="19799"/>
                                </a:lnTo>
                                <a:lnTo>
                                  <a:pt x="4434332" y="19799"/>
                                </a:lnTo>
                                <a:lnTo>
                                  <a:pt x="4434332" y="25844"/>
                                </a:lnTo>
                                <a:lnTo>
                                  <a:pt x="4434332" y="609841"/>
                                </a:lnTo>
                                <a:lnTo>
                                  <a:pt x="4440428" y="609841"/>
                                </a:lnTo>
                                <a:lnTo>
                                  <a:pt x="4440428" y="25908"/>
                                </a:lnTo>
                                <a:lnTo>
                                  <a:pt x="5271008" y="25908"/>
                                </a:lnTo>
                                <a:lnTo>
                                  <a:pt x="5271008" y="609841"/>
                                </a:lnTo>
                                <a:lnTo>
                                  <a:pt x="5277104" y="609841"/>
                                </a:lnTo>
                                <a:lnTo>
                                  <a:pt x="5277104" y="25908"/>
                                </a:lnTo>
                                <a:lnTo>
                                  <a:pt x="5277104" y="19799"/>
                                </a:lnTo>
                                <a:close/>
                              </a:path>
                              <a:path w="5318760" h="636270">
                                <a:moveTo>
                                  <a:pt x="5318252" y="0"/>
                                </a:moveTo>
                                <a:lnTo>
                                  <a:pt x="5312156" y="0"/>
                                </a:lnTo>
                                <a:lnTo>
                                  <a:pt x="5312156" y="25844"/>
                                </a:lnTo>
                                <a:lnTo>
                                  <a:pt x="5312156" y="635749"/>
                                </a:lnTo>
                                <a:lnTo>
                                  <a:pt x="5318252" y="635749"/>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3450958" y="4758575"/>
                            <a:ext cx="1820545" cy="332740"/>
                          </a:xfrm>
                          <a:custGeom>
                            <a:avLst/>
                            <a:gdLst/>
                            <a:ahLst/>
                            <a:cxnLst/>
                            <a:rect l="l" t="t" r="r" b="b"/>
                            <a:pathLst>
                              <a:path w="1820545" h="332740">
                                <a:moveTo>
                                  <a:pt x="937564" y="0"/>
                                </a:moveTo>
                                <a:lnTo>
                                  <a:pt x="0" y="0"/>
                                </a:lnTo>
                                <a:lnTo>
                                  <a:pt x="0" y="332232"/>
                                </a:lnTo>
                                <a:lnTo>
                                  <a:pt x="937564" y="332232"/>
                                </a:lnTo>
                                <a:lnTo>
                                  <a:pt x="937564" y="0"/>
                                </a:lnTo>
                                <a:close/>
                              </a:path>
                              <a:path w="1820545" h="332740">
                                <a:moveTo>
                                  <a:pt x="1820037" y="0"/>
                                </a:moveTo>
                                <a:lnTo>
                                  <a:pt x="989457" y="0"/>
                                </a:lnTo>
                                <a:lnTo>
                                  <a:pt x="989457" y="332232"/>
                                </a:lnTo>
                                <a:lnTo>
                                  <a:pt x="1820037" y="332232"/>
                                </a:lnTo>
                                <a:lnTo>
                                  <a:pt x="1820037" y="0"/>
                                </a:lnTo>
                                <a:close/>
                              </a:path>
                            </a:pathLst>
                          </a:custGeom>
                          <a:solidFill>
                            <a:srgbClr val="DCE6F1"/>
                          </a:solidFill>
                        </wps:spPr>
                        <wps:bodyPr wrap="square" lIns="0" tIns="0" rIns="0" bIns="0" rtlCol="0">
                          <a:prstTxWarp prst="textNoShape">
                            <a:avLst/>
                          </a:prstTxWarp>
                          <a:noAutofit/>
                        </wps:bodyPr>
                      </wps:wsp>
                      <wps:wsp>
                        <wps:cNvPr id="98" name="Graphic 98"/>
                        <wps:cNvSpPr/>
                        <wps:spPr>
                          <a:xfrm>
                            <a:off x="-12" y="4734191"/>
                            <a:ext cx="5318760" cy="382905"/>
                          </a:xfrm>
                          <a:custGeom>
                            <a:avLst/>
                            <a:gdLst/>
                            <a:ahLst/>
                            <a:cxnLst/>
                            <a:rect l="l" t="t" r="r" b="b"/>
                            <a:pathLst>
                              <a:path w="5318760" h="382905">
                                <a:moveTo>
                                  <a:pt x="6096" y="0"/>
                                </a:moveTo>
                                <a:lnTo>
                                  <a:pt x="0" y="0"/>
                                </a:lnTo>
                                <a:lnTo>
                                  <a:pt x="0" y="25895"/>
                                </a:lnTo>
                                <a:lnTo>
                                  <a:pt x="0" y="382511"/>
                                </a:lnTo>
                                <a:lnTo>
                                  <a:pt x="6096" y="382511"/>
                                </a:lnTo>
                                <a:lnTo>
                                  <a:pt x="6096" y="25908"/>
                                </a:lnTo>
                                <a:lnTo>
                                  <a:pt x="6096" y="0"/>
                                </a:lnTo>
                                <a:close/>
                              </a:path>
                              <a:path w="5318760" h="382905">
                                <a:moveTo>
                                  <a:pt x="4388536" y="19812"/>
                                </a:moveTo>
                                <a:lnTo>
                                  <a:pt x="3450983" y="19812"/>
                                </a:lnTo>
                                <a:lnTo>
                                  <a:pt x="3444887" y="19812"/>
                                </a:lnTo>
                                <a:lnTo>
                                  <a:pt x="3444887" y="25908"/>
                                </a:lnTo>
                                <a:lnTo>
                                  <a:pt x="3444887" y="356603"/>
                                </a:lnTo>
                                <a:lnTo>
                                  <a:pt x="3444887" y="362699"/>
                                </a:lnTo>
                                <a:lnTo>
                                  <a:pt x="3450971" y="362699"/>
                                </a:lnTo>
                                <a:lnTo>
                                  <a:pt x="4388536" y="362699"/>
                                </a:lnTo>
                                <a:lnTo>
                                  <a:pt x="4388536" y="356603"/>
                                </a:lnTo>
                                <a:lnTo>
                                  <a:pt x="3450983" y="356603"/>
                                </a:lnTo>
                                <a:lnTo>
                                  <a:pt x="3450983" y="25908"/>
                                </a:lnTo>
                                <a:lnTo>
                                  <a:pt x="4388536" y="25908"/>
                                </a:lnTo>
                                <a:lnTo>
                                  <a:pt x="4388536" y="19812"/>
                                </a:lnTo>
                                <a:close/>
                              </a:path>
                              <a:path w="5318760" h="382905">
                                <a:moveTo>
                                  <a:pt x="4394708" y="19812"/>
                                </a:moveTo>
                                <a:lnTo>
                                  <a:pt x="4388624" y="19812"/>
                                </a:lnTo>
                                <a:lnTo>
                                  <a:pt x="4388624" y="25908"/>
                                </a:lnTo>
                                <a:lnTo>
                                  <a:pt x="4388624" y="356603"/>
                                </a:lnTo>
                                <a:lnTo>
                                  <a:pt x="4388624" y="362699"/>
                                </a:lnTo>
                                <a:lnTo>
                                  <a:pt x="4394708" y="362699"/>
                                </a:lnTo>
                                <a:lnTo>
                                  <a:pt x="4394708" y="356616"/>
                                </a:lnTo>
                                <a:lnTo>
                                  <a:pt x="4394708" y="25908"/>
                                </a:lnTo>
                                <a:lnTo>
                                  <a:pt x="4394708" y="19812"/>
                                </a:lnTo>
                                <a:close/>
                              </a:path>
                              <a:path w="5318760" h="382905">
                                <a:moveTo>
                                  <a:pt x="5277104" y="19812"/>
                                </a:moveTo>
                                <a:lnTo>
                                  <a:pt x="5271008" y="19812"/>
                                </a:lnTo>
                                <a:lnTo>
                                  <a:pt x="5271008" y="25908"/>
                                </a:lnTo>
                                <a:lnTo>
                                  <a:pt x="5271008" y="356603"/>
                                </a:lnTo>
                                <a:lnTo>
                                  <a:pt x="4440428" y="356603"/>
                                </a:lnTo>
                                <a:lnTo>
                                  <a:pt x="4440428" y="25908"/>
                                </a:lnTo>
                                <a:lnTo>
                                  <a:pt x="5271008" y="25908"/>
                                </a:lnTo>
                                <a:lnTo>
                                  <a:pt x="5271008" y="19812"/>
                                </a:lnTo>
                                <a:lnTo>
                                  <a:pt x="4440428" y="19812"/>
                                </a:lnTo>
                                <a:lnTo>
                                  <a:pt x="4434332" y="19812"/>
                                </a:lnTo>
                                <a:lnTo>
                                  <a:pt x="4434332" y="25908"/>
                                </a:lnTo>
                                <a:lnTo>
                                  <a:pt x="4434332" y="356603"/>
                                </a:lnTo>
                                <a:lnTo>
                                  <a:pt x="4434332" y="362699"/>
                                </a:lnTo>
                                <a:lnTo>
                                  <a:pt x="4440428" y="362699"/>
                                </a:lnTo>
                                <a:lnTo>
                                  <a:pt x="5271008" y="362699"/>
                                </a:lnTo>
                                <a:lnTo>
                                  <a:pt x="5277104" y="362699"/>
                                </a:lnTo>
                                <a:lnTo>
                                  <a:pt x="5277104" y="356616"/>
                                </a:lnTo>
                                <a:lnTo>
                                  <a:pt x="5277104" y="25908"/>
                                </a:lnTo>
                                <a:lnTo>
                                  <a:pt x="5277104" y="19812"/>
                                </a:lnTo>
                                <a:close/>
                              </a:path>
                              <a:path w="5318760" h="382905">
                                <a:moveTo>
                                  <a:pt x="5318252" y="0"/>
                                </a:moveTo>
                                <a:lnTo>
                                  <a:pt x="5312156" y="0"/>
                                </a:lnTo>
                                <a:lnTo>
                                  <a:pt x="5312156" y="25895"/>
                                </a:lnTo>
                                <a:lnTo>
                                  <a:pt x="5312156" y="382511"/>
                                </a:lnTo>
                                <a:lnTo>
                                  <a:pt x="5318252" y="382511"/>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99" name="Graphic 99"/>
                        <wps:cNvSpPr/>
                        <wps:spPr>
                          <a:xfrm>
                            <a:off x="3450958" y="5141086"/>
                            <a:ext cx="1820545" cy="280670"/>
                          </a:xfrm>
                          <a:custGeom>
                            <a:avLst/>
                            <a:gdLst/>
                            <a:ahLst/>
                            <a:cxnLst/>
                            <a:rect l="l" t="t" r="r" b="b"/>
                            <a:pathLst>
                              <a:path w="1820545" h="280670">
                                <a:moveTo>
                                  <a:pt x="937564" y="0"/>
                                </a:moveTo>
                                <a:lnTo>
                                  <a:pt x="0" y="0"/>
                                </a:lnTo>
                                <a:lnTo>
                                  <a:pt x="0" y="280416"/>
                                </a:lnTo>
                                <a:lnTo>
                                  <a:pt x="937564" y="280416"/>
                                </a:lnTo>
                                <a:lnTo>
                                  <a:pt x="937564" y="0"/>
                                </a:lnTo>
                                <a:close/>
                              </a:path>
                              <a:path w="1820545" h="280670">
                                <a:moveTo>
                                  <a:pt x="1820037" y="0"/>
                                </a:moveTo>
                                <a:lnTo>
                                  <a:pt x="989457" y="0"/>
                                </a:lnTo>
                                <a:lnTo>
                                  <a:pt x="989457" y="280416"/>
                                </a:lnTo>
                                <a:lnTo>
                                  <a:pt x="1820037" y="280416"/>
                                </a:lnTo>
                                <a:lnTo>
                                  <a:pt x="1820037" y="0"/>
                                </a:lnTo>
                                <a:close/>
                              </a:path>
                            </a:pathLst>
                          </a:custGeom>
                          <a:solidFill>
                            <a:srgbClr val="DCE6F1"/>
                          </a:solidFill>
                        </wps:spPr>
                        <wps:bodyPr wrap="square" lIns="0" tIns="0" rIns="0" bIns="0" rtlCol="0">
                          <a:prstTxWarp prst="textNoShape">
                            <a:avLst/>
                          </a:prstTxWarp>
                          <a:noAutofit/>
                        </wps:bodyPr>
                      </wps:wsp>
                      <wps:wsp>
                        <wps:cNvPr id="100" name="Graphic 100"/>
                        <wps:cNvSpPr/>
                        <wps:spPr>
                          <a:xfrm>
                            <a:off x="-12" y="5116702"/>
                            <a:ext cx="5318760" cy="330835"/>
                          </a:xfrm>
                          <a:custGeom>
                            <a:avLst/>
                            <a:gdLst/>
                            <a:ahLst/>
                            <a:cxnLst/>
                            <a:rect l="l" t="t" r="r" b="b"/>
                            <a:pathLst>
                              <a:path w="5318760" h="330835">
                                <a:moveTo>
                                  <a:pt x="6096" y="0"/>
                                </a:moveTo>
                                <a:lnTo>
                                  <a:pt x="0" y="0"/>
                                </a:lnTo>
                                <a:lnTo>
                                  <a:pt x="0" y="25908"/>
                                </a:lnTo>
                                <a:lnTo>
                                  <a:pt x="0" y="330708"/>
                                </a:lnTo>
                                <a:lnTo>
                                  <a:pt x="6096" y="330708"/>
                                </a:lnTo>
                                <a:lnTo>
                                  <a:pt x="6096" y="25908"/>
                                </a:lnTo>
                                <a:lnTo>
                                  <a:pt x="6096" y="0"/>
                                </a:lnTo>
                                <a:close/>
                              </a:path>
                              <a:path w="5318760" h="330835">
                                <a:moveTo>
                                  <a:pt x="4388536" y="304812"/>
                                </a:moveTo>
                                <a:lnTo>
                                  <a:pt x="3450983" y="304812"/>
                                </a:lnTo>
                                <a:lnTo>
                                  <a:pt x="3444887" y="304812"/>
                                </a:lnTo>
                                <a:lnTo>
                                  <a:pt x="3444887" y="310896"/>
                                </a:lnTo>
                                <a:lnTo>
                                  <a:pt x="3450971" y="310896"/>
                                </a:lnTo>
                                <a:lnTo>
                                  <a:pt x="4388536" y="310896"/>
                                </a:lnTo>
                                <a:lnTo>
                                  <a:pt x="4388536" y="304812"/>
                                </a:lnTo>
                                <a:close/>
                              </a:path>
                              <a:path w="5318760" h="330835">
                                <a:moveTo>
                                  <a:pt x="4388536" y="19824"/>
                                </a:moveTo>
                                <a:lnTo>
                                  <a:pt x="3450983" y="19824"/>
                                </a:lnTo>
                                <a:lnTo>
                                  <a:pt x="3444887" y="19824"/>
                                </a:lnTo>
                                <a:lnTo>
                                  <a:pt x="3444887" y="25908"/>
                                </a:lnTo>
                                <a:lnTo>
                                  <a:pt x="3444887" y="304800"/>
                                </a:lnTo>
                                <a:lnTo>
                                  <a:pt x="3450983" y="304800"/>
                                </a:lnTo>
                                <a:lnTo>
                                  <a:pt x="3450983" y="25908"/>
                                </a:lnTo>
                                <a:lnTo>
                                  <a:pt x="4388536" y="25908"/>
                                </a:lnTo>
                                <a:lnTo>
                                  <a:pt x="4388536" y="19824"/>
                                </a:lnTo>
                                <a:close/>
                              </a:path>
                              <a:path w="5318760" h="330835">
                                <a:moveTo>
                                  <a:pt x="4394708" y="304812"/>
                                </a:moveTo>
                                <a:lnTo>
                                  <a:pt x="4388624" y="304812"/>
                                </a:lnTo>
                                <a:lnTo>
                                  <a:pt x="4388624" y="310896"/>
                                </a:lnTo>
                                <a:lnTo>
                                  <a:pt x="4394708" y="310896"/>
                                </a:lnTo>
                                <a:lnTo>
                                  <a:pt x="4394708" y="304812"/>
                                </a:lnTo>
                                <a:close/>
                              </a:path>
                              <a:path w="5318760" h="330835">
                                <a:moveTo>
                                  <a:pt x="4394708" y="19824"/>
                                </a:moveTo>
                                <a:lnTo>
                                  <a:pt x="4388624" y="19824"/>
                                </a:lnTo>
                                <a:lnTo>
                                  <a:pt x="4388624" y="25908"/>
                                </a:lnTo>
                                <a:lnTo>
                                  <a:pt x="4388624" y="304800"/>
                                </a:lnTo>
                                <a:lnTo>
                                  <a:pt x="4394708" y="304800"/>
                                </a:lnTo>
                                <a:lnTo>
                                  <a:pt x="4394708" y="25908"/>
                                </a:lnTo>
                                <a:lnTo>
                                  <a:pt x="4394708" y="19824"/>
                                </a:lnTo>
                                <a:close/>
                              </a:path>
                              <a:path w="5318760" h="330835">
                                <a:moveTo>
                                  <a:pt x="5277104" y="304812"/>
                                </a:moveTo>
                                <a:lnTo>
                                  <a:pt x="5271008" y="304812"/>
                                </a:lnTo>
                                <a:lnTo>
                                  <a:pt x="4440428" y="304812"/>
                                </a:lnTo>
                                <a:lnTo>
                                  <a:pt x="4434332" y="304812"/>
                                </a:lnTo>
                                <a:lnTo>
                                  <a:pt x="4434332" y="310896"/>
                                </a:lnTo>
                                <a:lnTo>
                                  <a:pt x="4440428" y="310896"/>
                                </a:lnTo>
                                <a:lnTo>
                                  <a:pt x="5271008" y="310896"/>
                                </a:lnTo>
                                <a:lnTo>
                                  <a:pt x="5277104" y="310896"/>
                                </a:lnTo>
                                <a:lnTo>
                                  <a:pt x="5277104" y="304812"/>
                                </a:lnTo>
                                <a:close/>
                              </a:path>
                              <a:path w="5318760" h="330835">
                                <a:moveTo>
                                  <a:pt x="5277104" y="19824"/>
                                </a:moveTo>
                                <a:lnTo>
                                  <a:pt x="5271008" y="19824"/>
                                </a:lnTo>
                                <a:lnTo>
                                  <a:pt x="4440428" y="19824"/>
                                </a:lnTo>
                                <a:lnTo>
                                  <a:pt x="4434332" y="19824"/>
                                </a:lnTo>
                                <a:lnTo>
                                  <a:pt x="4434332" y="25908"/>
                                </a:lnTo>
                                <a:lnTo>
                                  <a:pt x="4434332" y="304800"/>
                                </a:lnTo>
                                <a:lnTo>
                                  <a:pt x="4440428" y="304800"/>
                                </a:lnTo>
                                <a:lnTo>
                                  <a:pt x="4440428" y="25908"/>
                                </a:lnTo>
                                <a:lnTo>
                                  <a:pt x="5271008" y="25908"/>
                                </a:lnTo>
                                <a:lnTo>
                                  <a:pt x="5271008" y="304800"/>
                                </a:lnTo>
                                <a:lnTo>
                                  <a:pt x="5277104" y="304800"/>
                                </a:lnTo>
                                <a:lnTo>
                                  <a:pt x="5277104" y="25908"/>
                                </a:lnTo>
                                <a:lnTo>
                                  <a:pt x="5277104" y="19824"/>
                                </a:lnTo>
                                <a:close/>
                              </a:path>
                              <a:path w="5318760" h="330835">
                                <a:moveTo>
                                  <a:pt x="5318252" y="0"/>
                                </a:moveTo>
                                <a:lnTo>
                                  <a:pt x="5312156" y="0"/>
                                </a:lnTo>
                                <a:lnTo>
                                  <a:pt x="5312156" y="25908"/>
                                </a:lnTo>
                                <a:lnTo>
                                  <a:pt x="5312156" y="330708"/>
                                </a:lnTo>
                                <a:lnTo>
                                  <a:pt x="5318252" y="330708"/>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101" name="Graphic 101"/>
                        <wps:cNvSpPr/>
                        <wps:spPr>
                          <a:xfrm>
                            <a:off x="3450958" y="5471795"/>
                            <a:ext cx="1820545" cy="495300"/>
                          </a:xfrm>
                          <a:custGeom>
                            <a:avLst/>
                            <a:gdLst/>
                            <a:ahLst/>
                            <a:cxnLst/>
                            <a:rect l="l" t="t" r="r" b="b"/>
                            <a:pathLst>
                              <a:path w="1820545" h="495300">
                                <a:moveTo>
                                  <a:pt x="937564" y="0"/>
                                </a:moveTo>
                                <a:lnTo>
                                  <a:pt x="0" y="0"/>
                                </a:lnTo>
                                <a:lnTo>
                                  <a:pt x="0" y="495300"/>
                                </a:lnTo>
                                <a:lnTo>
                                  <a:pt x="937564" y="495300"/>
                                </a:lnTo>
                                <a:lnTo>
                                  <a:pt x="937564" y="0"/>
                                </a:lnTo>
                                <a:close/>
                              </a:path>
                              <a:path w="1820545" h="495300">
                                <a:moveTo>
                                  <a:pt x="1820037" y="0"/>
                                </a:moveTo>
                                <a:lnTo>
                                  <a:pt x="989457" y="0"/>
                                </a:lnTo>
                                <a:lnTo>
                                  <a:pt x="989457" y="495300"/>
                                </a:lnTo>
                                <a:lnTo>
                                  <a:pt x="1820037" y="495300"/>
                                </a:lnTo>
                                <a:lnTo>
                                  <a:pt x="1820037" y="0"/>
                                </a:lnTo>
                                <a:close/>
                              </a:path>
                            </a:pathLst>
                          </a:custGeom>
                          <a:solidFill>
                            <a:srgbClr val="DCE6F1"/>
                          </a:solidFill>
                        </wps:spPr>
                        <wps:bodyPr wrap="square" lIns="0" tIns="0" rIns="0" bIns="0" rtlCol="0">
                          <a:prstTxWarp prst="textNoShape">
                            <a:avLst/>
                          </a:prstTxWarp>
                          <a:noAutofit/>
                        </wps:bodyPr>
                      </wps:wsp>
                      <wps:wsp>
                        <wps:cNvPr id="102" name="Graphic 102"/>
                        <wps:cNvSpPr/>
                        <wps:spPr>
                          <a:xfrm>
                            <a:off x="-12" y="5447423"/>
                            <a:ext cx="5318760" cy="546100"/>
                          </a:xfrm>
                          <a:custGeom>
                            <a:avLst/>
                            <a:gdLst/>
                            <a:ahLst/>
                            <a:cxnLst/>
                            <a:rect l="l" t="t" r="r" b="b"/>
                            <a:pathLst>
                              <a:path w="5318760" h="546100">
                                <a:moveTo>
                                  <a:pt x="6096" y="0"/>
                                </a:moveTo>
                                <a:lnTo>
                                  <a:pt x="0" y="0"/>
                                </a:lnTo>
                                <a:lnTo>
                                  <a:pt x="0" y="25908"/>
                                </a:lnTo>
                                <a:lnTo>
                                  <a:pt x="0" y="545592"/>
                                </a:lnTo>
                                <a:lnTo>
                                  <a:pt x="6096" y="545592"/>
                                </a:lnTo>
                                <a:lnTo>
                                  <a:pt x="6096" y="25908"/>
                                </a:lnTo>
                                <a:lnTo>
                                  <a:pt x="6096" y="0"/>
                                </a:lnTo>
                                <a:close/>
                              </a:path>
                              <a:path w="5318760" h="546100">
                                <a:moveTo>
                                  <a:pt x="4388536" y="19799"/>
                                </a:moveTo>
                                <a:lnTo>
                                  <a:pt x="3450983" y="19799"/>
                                </a:lnTo>
                                <a:lnTo>
                                  <a:pt x="3444887" y="19799"/>
                                </a:lnTo>
                                <a:lnTo>
                                  <a:pt x="3444887" y="25895"/>
                                </a:lnTo>
                                <a:lnTo>
                                  <a:pt x="3444887" y="519671"/>
                                </a:lnTo>
                                <a:lnTo>
                                  <a:pt x="3444887" y="525780"/>
                                </a:lnTo>
                                <a:lnTo>
                                  <a:pt x="3450971" y="525780"/>
                                </a:lnTo>
                                <a:lnTo>
                                  <a:pt x="4388536" y="525780"/>
                                </a:lnTo>
                                <a:lnTo>
                                  <a:pt x="4388536" y="519671"/>
                                </a:lnTo>
                                <a:lnTo>
                                  <a:pt x="3450983" y="519671"/>
                                </a:lnTo>
                                <a:lnTo>
                                  <a:pt x="3450983" y="25908"/>
                                </a:lnTo>
                                <a:lnTo>
                                  <a:pt x="4388536" y="25908"/>
                                </a:lnTo>
                                <a:lnTo>
                                  <a:pt x="4388536" y="19799"/>
                                </a:lnTo>
                                <a:close/>
                              </a:path>
                              <a:path w="5318760" h="546100">
                                <a:moveTo>
                                  <a:pt x="4394708" y="19799"/>
                                </a:moveTo>
                                <a:lnTo>
                                  <a:pt x="4388624" y="19799"/>
                                </a:lnTo>
                                <a:lnTo>
                                  <a:pt x="4388624" y="25895"/>
                                </a:lnTo>
                                <a:lnTo>
                                  <a:pt x="4388624" y="519671"/>
                                </a:lnTo>
                                <a:lnTo>
                                  <a:pt x="4388624" y="525780"/>
                                </a:lnTo>
                                <a:lnTo>
                                  <a:pt x="4394708" y="525780"/>
                                </a:lnTo>
                                <a:lnTo>
                                  <a:pt x="4394708" y="519671"/>
                                </a:lnTo>
                                <a:lnTo>
                                  <a:pt x="4394708" y="25908"/>
                                </a:lnTo>
                                <a:lnTo>
                                  <a:pt x="4394708" y="19799"/>
                                </a:lnTo>
                                <a:close/>
                              </a:path>
                              <a:path w="5318760" h="546100">
                                <a:moveTo>
                                  <a:pt x="5277104" y="19799"/>
                                </a:moveTo>
                                <a:lnTo>
                                  <a:pt x="5271008" y="19799"/>
                                </a:lnTo>
                                <a:lnTo>
                                  <a:pt x="5271008" y="25908"/>
                                </a:lnTo>
                                <a:lnTo>
                                  <a:pt x="5271008" y="519671"/>
                                </a:lnTo>
                                <a:lnTo>
                                  <a:pt x="4440428" y="519671"/>
                                </a:lnTo>
                                <a:lnTo>
                                  <a:pt x="4440428" y="25908"/>
                                </a:lnTo>
                                <a:lnTo>
                                  <a:pt x="5271008" y="25908"/>
                                </a:lnTo>
                                <a:lnTo>
                                  <a:pt x="5271008" y="19799"/>
                                </a:lnTo>
                                <a:lnTo>
                                  <a:pt x="4440428" y="19799"/>
                                </a:lnTo>
                                <a:lnTo>
                                  <a:pt x="4434332" y="19799"/>
                                </a:lnTo>
                                <a:lnTo>
                                  <a:pt x="4434332" y="25895"/>
                                </a:lnTo>
                                <a:lnTo>
                                  <a:pt x="4434332" y="519671"/>
                                </a:lnTo>
                                <a:lnTo>
                                  <a:pt x="4434332" y="525780"/>
                                </a:lnTo>
                                <a:lnTo>
                                  <a:pt x="4440428" y="525780"/>
                                </a:lnTo>
                                <a:lnTo>
                                  <a:pt x="5271008" y="525780"/>
                                </a:lnTo>
                                <a:lnTo>
                                  <a:pt x="5277104" y="525780"/>
                                </a:lnTo>
                                <a:lnTo>
                                  <a:pt x="5277104" y="519671"/>
                                </a:lnTo>
                                <a:lnTo>
                                  <a:pt x="5277104" y="25908"/>
                                </a:lnTo>
                                <a:lnTo>
                                  <a:pt x="5277104" y="19799"/>
                                </a:lnTo>
                                <a:close/>
                              </a:path>
                              <a:path w="5318760" h="546100">
                                <a:moveTo>
                                  <a:pt x="5318252" y="0"/>
                                </a:moveTo>
                                <a:lnTo>
                                  <a:pt x="5312156" y="0"/>
                                </a:lnTo>
                                <a:lnTo>
                                  <a:pt x="5312156" y="25908"/>
                                </a:lnTo>
                                <a:lnTo>
                                  <a:pt x="5312156" y="545592"/>
                                </a:lnTo>
                                <a:lnTo>
                                  <a:pt x="5318252" y="545592"/>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450958" y="6017386"/>
                            <a:ext cx="1820545" cy="350520"/>
                          </a:xfrm>
                          <a:custGeom>
                            <a:avLst/>
                            <a:gdLst/>
                            <a:ahLst/>
                            <a:cxnLst/>
                            <a:rect l="l" t="t" r="r" b="b"/>
                            <a:pathLst>
                              <a:path w="1820545" h="350520">
                                <a:moveTo>
                                  <a:pt x="937564" y="0"/>
                                </a:moveTo>
                                <a:lnTo>
                                  <a:pt x="0" y="0"/>
                                </a:lnTo>
                                <a:lnTo>
                                  <a:pt x="0" y="350520"/>
                                </a:lnTo>
                                <a:lnTo>
                                  <a:pt x="937564" y="350520"/>
                                </a:lnTo>
                                <a:lnTo>
                                  <a:pt x="937564" y="0"/>
                                </a:lnTo>
                                <a:close/>
                              </a:path>
                              <a:path w="1820545" h="350520">
                                <a:moveTo>
                                  <a:pt x="1820037" y="0"/>
                                </a:moveTo>
                                <a:lnTo>
                                  <a:pt x="989457" y="0"/>
                                </a:lnTo>
                                <a:lnTo>
                                  <a:pt x="989457" y="350520"/>
                                </a:lnTo>
                                <a:lnTo>
                                  <a:pt x="1820037" y="350520"/>
                                </a:lnTo>
                                <a:lnTo>
                                  <a:pt x="1820037" y="0"/>
                                </a:lnTo>
                                <a:close/>
                              </a:path>
                            </a:pathLst>
                          </a:custGeom>
                          <a:solidFill>
                            <a:srgbClr val="DCE6F1"/>
                          </a:solidFill>
                        </wps:spPr>
                        <wps:bodyPr wrap="square" lIns="0" tIns="0" rIns="0" bIns="0" rtlCol="0">
                          <a:prstTxWarp prst="textNoShape">
                            <a:avLst/>
                          </a:prstTxWarp>
                          <a:noAutofit/>
                        </wps:bodyPr>
                      </wps:wsp>
                      <wps:wsp>
                        <wps:cNvPr id="104" name="Graphic 104"/>
                        <wps:cNvSpPr/>
                        <wps:spPr>
                          <a:xfrm>
                            <a:off x="-12" y="5993003"/>
                            <a:ext cx="5318760" cy="401320"/>
                          </a:xfrm>
                          <a:custGeom>
                            <a:avLst/>
                            <a:gdLst/>
                            <a:ahLst/>
                            <a:cxnLst/>
                            <a:rect l="l" t="t" r="r" b="b"/>
                            <a:pathLst>
                              <a:path w="5318760" h="401320">
                                <a:moveTo>
                                  <a:pt x="6096" y="25920"/>
                                </a:moveTo>
                                <a:lnTo>
                                  <a:pt x="0" y="25920"/>
                                </a:lnTo>
                                <a:lnTo>
                                  <a:pt x="0" y="400824"/>
                                </a:lnTo>
                                <a:lnTo>
                                  <a:pt x="6096" y="400824"/>
                                </a:lnTo>
                                <a:lnTo>
                                  <a:pt x="6096" y="25920"/>
                                </a:lnTo>
                                <a:close/>
                              </a:path>
                              <a:path w="5318760" h="401320">
                                <a:moveTo>
                                  <a:pt x="6096" y="0"/>
                                </a:moveTo>
                                <a:lnTo>
                                  <a:pt x="0" y="0"/>
                                </a:lnTo>
                                <a:lnTo>
                                  <a:pt x="0" y="25908"/>
                                </a:lnTo>
                                <a:lnTo>
                                  <a:pt x="6096" y="25908"/>
                                </a:lnTo>
                                <a:lnTo>
                                  <a:pt x="6096" y="0"/>
                                </a:lnTo>
                                <a:close/>
                              </a:path>
                              <a:path w="5318760" h="401320">
                                <a:moveTo>
                                  <a:pt x="4388536" y="19824"/>
                                </a:moveTo>
                                <a:lnTo>
                                  <a:pt x="3450983" y="19824"/>
                                </a:lnTo>
                                <a:lnTo>
                                  <a:pt x="3444887" y="19824"/>
                                </a:lnTo>
                                <a:lnTo>
                                  <a:pt x="3444887" y="25908"/>
                                </a:lnTo>
                                <a:lnTo>
                                  <a:pt x="3444887" y="374904"/>
                                </a:lnTo>
                                <a:lnTo>
                                  <a:pt x="3444887" y="381012"/>
                                </a:lnTo>
                                <a:lnTo>
                                  <a:pt x="3450971" y="381012"/>
                                </a:lnTo>
                                <a:lnTo>
                                  <a:pt x="4388536" y="381012"/>
                                </a:lnTo>
                                <a:lnTo>
                                  <a:pt x="4388536" y="374904"/>
                                </a:lnTo>
                                <a:lnTo>
                                  <a:pt x="3450983" y="374904"/>
                                </a:lnTo>
                                <a:lnTo>
                                  <a:pt x="3450983" y="25908"/>
                                </a:lnTo>
                                <a:lnTo>
                                  <a:pt x="4388536" y="25908"/>
                                </a:lnTo>
                                <a:lnTo>
                                  <a:pt x="4388536" y="19824"/>
                                </a:lnTo>
                                <a:close/>
                              </a:path>
                              <a:path w="5318760" h="401320">
                                <a:moveTo>
                                  <a:pt x="4394708" y="19824"/>
                                </a:moveTo>
                                <a:lnTo>
                                  <a:pt x="4388624" y="19824"/>
                                </a:lnTo>
                                <a:lnTo>
                                  <a:pt x="4388624" y="25908"/>
                                </a:lnTo>
                                <a:lnTo>
                                  <a:pt x="4388624" y="374904"/>
                                </a:lnTo>
                                <a:lnTo>
                                  <a:pt x="4388624" y="381012"/>
                                </a:lnTo>
                                <a:lnTo>
                                  <a:pt x="4394708" y="381012"/>
                                </a:lnTo>
                                <a:lnTo>
                                  <a:pt x="4394708" y="374904"/>
                                </a:lnTo>
                                <a:lnTo>
                                  <a:pt x="4394708" y="25908"/>
                                </a:lnTo>
                                <a:lnTo>
                                  <a:pt x="4394708" y="19824"/>
                                </a:lnTo>
                                <a:close/>
                              </a:path>
                              <a:path w="5318760" h="401320">
                                <a:moveTo>
                                  <a:pt x="5277104" y="19824"/>
                                </a:moveTo>
                                <a:lnTo>
                                  <a:pt x="5271008" y="19824"/>
                                </a:lnTo>
                                <a:lnTo>
                                  <a:pt x="5271008" y="25908"/>
                                </a:lnTo>
                                <a:lnTo>
                                  <a:pt x="5271008" y="374904"/>
                                </a:lnTo>
                                <a:lnTo>
                                  <a:pt x="4440428" y="374904"/>
                                </a:lnTo>
                                <a:lnTo>
                                  <a:pt x="4440428" y="25908"/>
                                </a:lnTo>
                                <a:lnTo>
                                  <a:pt x="5271008" y="25908"/>
                                </a:lnTo>
                                <a:lnTo>
                                  <a:pt x="5271008" y="19824"/>
                                </a:lnTo>
                                <a:lnTo>
                                  <a:pt x="4440428" y="19824"/>
                                </a:lnTo>
                                <a:lnTo>
                                  <a:pt x="4434332" y="19824"/>
                                </a:lnTo>
                                <a:lnTo>
                                  <a:pt x="4434332" y="25908"/>
                                </a:lnTo>
                                <a:lnTo>
                                  <a:pt x="4434332" y="374904"/>
                                </a:lnTo>
                                <a:lnTo>
                                  <a:pt x="4434332" y="381012"/>
                                </a:lnTo>
                                <a:lnTo>
                                  <a:pt x="4440428" y="381012"/>
                                </a:lnTo>
                                <a:lnTo>
                                  <a:pt x="5271008" y="381012"/>
                                </a:lnTo>
                                <a:lnTo>
                                  <a:pt x="5277104" y="381012"/>
                                </a:lnTo>
                                <a:lnTo>
                                  <a:pt x="5277104" y="374904"/>
                                </a:lnTo>
                                <a:lnTo>
                                  <a:pt x="5277104" y="25908"/>
                                </a:lnTo>
                                <a:lnTo>
                                  <a:pt x="5277104" y="19824"/>
                                </a:lnTo>
                                <a:close/>
                              </a:path>
                              <a:path w="5318760" h="401320">
                                <a:moveTo>
                                  <a:pt x="5318252" y="25920"/>
                                </a:moveTo>
                                <a:lnTo>
                                  <a:pt x="5312156" y="25920"/>
                                </a:lnTo>
                                <a:lnTo>
                                  <a:pt x="5312156" y="400824"/>
                                </a:lnTo>
                                <a:lnTo>
                                  <a:pt x="5318252" y="400824"/>
                                </a:lnTo>
                                <a:lnTo>
                                  <a:pt x="5318252" y="25920"/>
                                </a:lnTo>
                                <a:close/>
                              </a:path>
                              <a:path w="5318760" h="401320">
                                <a:moveTo>
                                  <a:pt x="5318252" y="0"/>
                                </a:moveTo>
                                <a:lnTo>
                                  <a:pt x="5312156" y="0"/>
                                </a:lnTo>
                                <a:lnTo>
                                  <a:pt x="5312156" y="25908"/>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105" name="Graphic 105"/>
                        <wps:cNvSpPr/>
                        <wps:spPr>
                          <a:xfrm>
                            <a:off x="3450958" y="6419799"/>
                            <a:ext cx="1820545" cy="495934"/>
                          </a:xfrm>
                          <a:custGeom>
                            <a:avLst/>
                            <a:gdLst/>
                            <a:ahLst/>
                            <a:cxnLst/>
                            <a:rect l="l" t="t" r="r" b="b"/>
                            <a:pathLst>
                              <a:path w="1820545" h="495934">
                                <a:moveTo>
                                  <a:pt x="937564" y="0"/>
                                </a:moveTo>
                                <a:lnTo>
                                  <a:pt x="0" y="0"/>
                                </a:lnTo>
                                <a:lnTo>
                                  <a:pt x="0" y="495604"/>
                                </a:lnTo>
                                <a:lnTo>
                                  <a:pt x="937564" y="495604"/>
                                </a:lnTo>
                                <a:lnTo>
                                  <a:pt x="937564" y="0"/>
                                </a:lnTo>
                                <a:close/>
                              </a:path>
                              <a:path w="1820545" h="495934">
                                <a:moveTo>
                                  <a:pt x="1820037" y="0"/>
                                </a:moveTo>
                                <a:lnTo>
                                  <a:pt x="989457" y="0"/>
                                </a:lnTo>
                                <a:lnTo>
                                  <a:pt x="989457" y="495604"/>
                                </a:lnTo>
                                <a:lnTo>
                                  <a:pt x="1820037" y="495604"/>
                                </a:lnTo>
                                <a:lnTo>
                                  <a:pt x="1820037" y="0"/>
                                </a:lnTo>
                                <a:close/>
                              </a:path>
                            </a:pathLst>
                          </a:custGeom>
                          <a:solidFill>
                            <a:srgbClr val="D9D9D9"/>
                          </a:solidFill>
                        </wps:spPr>
                        <wps:bodyPr wrap="square" lIns="0" tIns="0" rIns="0" bIns="0" rtlCol="0">
                          <a:prstTxWarp prst="textNoShape">
                            <a:avLst/>
                          </a:prstTxWarp>
                          <a:noAutofit/>
                        </wps:bodyPr>
                      </wps:wsp>
                      <wps:wsp>
                        <wps:cNvPr id="106" name="Graphic 106"/>
                        <wps:cNvSpPr/>
                        <wps:spPr>
                          <a:xfrm>
                            <a:off x="-12" y="6393815"/>
                            <a:ext cx="5318760" cy="572135"/>
                          </a:xfrm>
                          <a:custGeom>
                            <a:avLst/>
                            <a:gdLst/>
                            <a:ahLst/>
                            <a:cxnLst/>
                            <a:rect l="l" t="t" r="r" b="b"/>
                            <a:pathLst>
                              <a:path w="5318760" h="572135">
                                <a:moveTo>
                                  <a:pt x="6096" y="25996"/>
                                </a:moveTo>
                                <a:lnTo>
                                  <a:pt x="0" y="25996"/>
                                </a:lnTo>
                                <a:lnTo>
                                  <a:pt x="0" y="565797"/>
                                </a:lnTo>
                                <a:lnTo>
                                  <a:pt x="0" y="571893"/>
                                </a:lnTo>
                                <a:lnTo>
                                  <a:pt x="6096" y="571893"/>
                                </a:lnTo>
                                <a:lnTo>
                                  <a:pt x="6096" y="565797"/>
                                </a:lnTo>
                                <a:lnTo>
                                  <a:pt x="6096" y="25996"/>
                                </a:lnTo>
                                <a:close/>
                              </a:path>
                              <a:path w="5318760" h="572135">
                                <a:moveTo>
                                  <a:pt x="6096" y="0"/>
                                </a:moveTo>
                                <a:lnTo>
                                  <a:pt x="0" y="0"/>
                                </a:lnTo>
                                <a:lnTo>
                                  <a:pt x="0" y="25908"/>
                                </a:lnTo>
                                <a:lnTo>
                                  <a:pt x="6096" y="25908"/>
                                </a:lnTo>
                                <a:lnTo>
                                  <a:pt x="6096" y="0"/>
                                </a:lnTo>
                                <a:close/>
                              </a:path>
                              <a:path w="5318760" h="572135">
                                <a:moveTo>
                                  <a:pt x="3405263" y="19824"/>
                                </a:moveTo>
                                <a:lnTo>
                                  <a:pt x="3399167" y="19824"/>
                                </a:lnTo>
                                <a:lnTo>
                                  <a:pt x="3399167" y="25908"/>
                                </a:lnTo>
                                <a:lnTo>
                                  <a:pt x="3405263" y="25908"/>
                                </a:lnTo>
                                <a:lnTo>
                                  <a:pt x="3405263" y="19824"/>
                                </a:lnTo>
                                <a:close/>
                              </a:path>
                              <a:path w="5318760" h="572135">
                                <a:moveTo>
                                  <a:pt x="3425063" y="565797"/>
                                </a:moveTo>
                                <a:lnTo>
                                  <a:pt x="6108" y="565797"/>
                                </a:lnTo>
                                <a:lnTo>
                                  <a:pt x="6108" y="571893"/>
                                </a:lnTo>
                                <a:lnTo>
                                  <a:pt x="3425063" y="571893"/>
                                </a:lnTo>
                                <a:lnTo>
                                  <a:pt x="3425063" y="565797"/>
                                </a:lnTo>
                                <a:close/>
                              </a:path>
                              <a:path w="5318760" h="572135">
                                <a:moveTo>
                                  <a:pt x="4388536" y="521589"/>
                                </a:moveTo>
                                <a:lnTo>
                                  <a:pt x="3450983" y="521589"/>
                                </a:lnTo>
                                <a:lnTo>
                                  <a:pt x="3450983" y="25984"/>
                                </a:lnTo>
                                <a:lnTo>
                                  <a:pt x="3444887" y="25984"/>
                                </a:lnTo>
                                <a:lnTo>
                                  <a:pt x="3444887" y="521589"/>
                                </a:lnTo>
                                <a:lnTo>
                                  <a:pt x="3444887" y="527697"/>
                                </a:lnTo>
                                <a:lnTo>
                                  <a:pt x="3450971" y="527697"/>
                                </a:lnTo>
                                <a:lnTo>
                                  <a:pt x="4388536" y="527697"/>
                                </a:lnTo>
                                <a:lnTo>
                                  <a:pt x="4388536" y="521589"/>
                                </a:lnTo>
                                <a:close/>
                              </a:path>
                              <a:path w="5318760" h="572135">
                                <a:moveTo>
                                  <a:pt x="4388536" y="19824"/>
                                </a:moveTo>
                                <a:lnTo>
                                  <a:pt x="3450983" y="19824"/>
                                </a:lnTo>
                                <a:lnTo>
                                  <a:pt x="3444887" y="19824"/>
                                </a:lnTo>
                                <a:lnTo>
                                  <a:pt x="3444887" y="25908"/>
                                </a:lnTo>
                                <a:lnTo>
                                  <a:pt x="3450971" y="25908"/>
                                </a:lnTo>
                                <a:lnTo>
                                  <a:pt x="4388536" y="25908"/>
                                </a:lnTo>
                                <a:lnTo>
                                  <a:pt x="4388536" y="19824"/>
                                </a:lnTo>
                                <a:close/>
                              </a:path>
                              <a:path w="5318760" h="572135">
                                <a:moveTo>
                                  <a:pt x="4394708" y="25984"/>
                                </a:moveTo>
                                <a:lnTo>
                                  <a:pt x="4388624" y="25984"/>
                                </a:lnTo>
                                <a:lnTo>
                                  <a:pt x="4388624" y="521589"/>
                                </a:lnTo>
                                <a:lnTo>
                                  <a:pt x="4388624" y="527697"/>
                                </a:lnTo>
                                <a:lnTo>
                                  <a:pt x="4394708" y="527697"/>
                                </a:lnTo>
                                <a:lnTo>
                                  <a:pt x="4394708" y="521589"/>
                                </a:lnTo>
                                <a:lnTo>
                                  <a:pt x="4394708" y="25984"/>
                                </a:lnTo>
                                <a:close/>
                              </a:path>
                              <a:path w="5318760" h="572135">
                                <a:moveTo>
                                  <a:pt x="4394708" y="19824"/>
                                </a:moveTo>
                                <a:lnTo>
                                  <a:pt x="4388624" y="19824"/>
                                </a:lnTo>
                                <a:lnTo>
                                  <a:pt x="4388624" y="25908"/>
                                </a:lnTo>
                                <a:lnTo>
                                  <a:pt x="4394708" y="25908"/>
                                </a:lnTo>
                                <a:lnTo>
                                  <a:pt x="4394708" y="19824"/>
                                </a:lnTo>
                                <a:close/>
                              </a:path>
                              <a:path w="5318760" h="572135">
                                <a:moveTo>
                                  <a:pt x="4414444" y="565797"/>
                                </a:moveTo>
                                <a:lnTo>
                                  <a:pt x="3431171" y="565797"/>
                                </a:lnTo>
                                <a:lnTo>
                                  <a:pt x="3425075" y="565797"/>
                                </a:lnTo>
                                <a:lnTo>
                                  <a:pt x="3425075" y="571893"/>
                                </a:lnTo>
                                <a:lnTo>
                                  <a:pt x="3431159" y="571893"/>
                                </a:lnTo>
                                <a:lnTo>
                                  <a:pt x="4414444" y="571893"/>
                                </a:lnTo>
                                <a:lnTo>
                                  <a:pt x="4414444" y="565797"/>
                                </a:lnTo>
                                <a:close/>
                              </a:path>
                              <a:path w="5318760" h="572135">
                                <a:moveTo>
                                  <a:pt x="5277104" y="25984"/>
                                </a:moveTo>
                                <a:lnTo>
                                  <a:pt x="5271008" y="25984"/>
                                </a:lnTo>
                                <a:lnTo>
                                  <a:pt x="5271008" y="521589"/>
                                </a:lnTo>
                                <a:lnTo>
                                  <a:pt x="4440428" y="521589"/>
                                </a:lnTo>
                                <a:lnTo>
                                  <a:pt x="4440428" y="25984"/>
                                </a:lnTo>
                                <a:lnTo>
                                  <a:pt x="4434332" y="25984"/>
                                </a:lnTo>
                                <a:lnTo>
                                  <a:pt x="4434332" y="521589"/>
                                </a:lnTo>
                                <a:lnTo>
                                  <a:pt x="4434332" y="527697"/>
                                </a:lnTo>
                                <a:lnTo>
                                  <a:pt x="4440428" y="527697"/>
                                </a:lnTo>
                                <a:lnTo>
                                  <a:pt x="5271008" y="527697"/>
                                </a:lnTo>
                                <a:lnTo>
                                  <a:pt x="5277104" y="527697"/>
                                </a:lnTo>
                                <a:lnTo>
                                  <a:pt x="5277104" y="521589"/>
                                </a:lnTo>
                                <a:lnTo>
                                  <a:pt x="5277104" y="25984"/>
                                </a:lnTo>
                                <a:close/>
                              </a:path>
                              <a:path w="5318760" h="572135">
                                <a:moveTo>
                                  <a:pt x="5277104" y="19824"/>
                                </a:moveTo>
                                <a:lnTo>
                                  <a:pt x="5271008" y="19824"/>
                                </a:lnTo>
                                <a:lnTo>
                                  <a:pt x="4440428" y="19824"/>
                                </a:lnTo>
                                <a:lnTo>
                                  <a:pt x="4434332" y="19824"/>
                                </a:lnTo>
                                <a:lnTo>
                                  <a:pt x="4434332" y="25908"/>
                                </a:lnTo>
                                <a:lnTo>
                                  <a:pt x="4440428" y="25908"/>
                                </a:lnTo>
                                <a:lnTo>
                                  <a:pt x="5271008" y="25908"/>
                                </a:lnTo>
                                <a:lnTo>
                                  <a:pt x="5277104" y="25908"/>
                                </a:lnTo>
                                <a:lnTo>
                                  <a:pt x="5277104" y="19824"/>
                                </a:lnTo>
                                <a:close/>
                              </a:path>
                              <a:path w="5318760" h="572135">
                                <a:moveTo>
                                  <a:pt x="5318252" y="25996"/>
                                </a:moveTo>
                                <a:lnTo>
                                  <a:pt x="5312156" y="25996"/>
                                </a:lnTo>
                                <a:lnTo>
                                  <a:pt x="5312156" y="565797"/>
                                </a:lnTo>
                                <a:lnTo>
                                  <a:pt x="4420616" y="565797"/>
                                </a:lnTo>
                                <a:lnTo>
                                  <a:pt x="4414520" y="565797"/>
                                </a:lnTo>
                                <a:lnTo>
                                  <a:pt x="4414520" y="571893"/>
                                </a:lnTo>
                                <a:lnTo>
                                  <a:pt x="4420616" y="571893"/>
                                </a:lnTo>
                                <a:lnTo>
                                  <a:pt x="5312156" y="571893"/>
                                </a:lnTo>
                                <a:lnTo>
                                  <a:pt x="5318252" y="571893"/>
                                </a:lnTo>
                                <a:lnTo>
                                  <a:pt x="5318252" y="565797"/>
                                </a:lnTo>
                                <a:lnTo>
                                  <a:pt x="5318252" y="25996"/>
                                </a:lnTo>
                                <a:close/>
                              </a:path>
                              <a:path w="5318760" h="572135">
                                <a:moveTo>
                                  <a:pt x="5318252" y="0"/>
                                </a:moveTo>
                                <a:lnTo>
                                  <a:pt x="5312156" y="0"/>
                                </a:lnTo>
                                <a:lnTo>
                                  <a:pt x="5312156" y="25908"/>
                                </a:lnTo>
                                <a:lnTo>
                                  <a:pt x="5318252" y="25908"/>
                                </a:lnTo>
                                <a:lnTo>
                                  <a:pt x="5318252" y="0"/>
                                </a:lnTo>
                                <a:close/>
                              </a:path>
                            </a:pathLst>
                          </a:custGeom>
                          <a:solidFill>
                            <a:srgbClr val="000000"/>
                          </a:solidFill>
                        </wps:spPr>
                        <wps:bodyPr wrap="square" lIns="0" tIns="0" rIns="0" bIns="0" rtlCol="0">
                          <a:prstTxWarp prst="textNoShape">
                            <a:avLst/>
                          </a:prstTxWarp>
                          <a:noAutofit/>
                        </wps:bodyPr>
                      </wps:wsp>
                      <wps:wsp>
                        <wps:cNvPr id="107" name="Textbox 107"/>
                        <wps:cNvSpPr txBox="1"/>
                        <wps:spPr>
                          <a:xfrm>
                            <a:off x="44196" y="6416675"/>
                            <a:ext cx="3358515" cy="502284"/>
                          </a:xfrm>
                          <a:prstGeom prst="rect">
                            <a:avLst/>
                          </a:prstGeom>
                          <a:solidFill>
                            <a:srgbClr val="D9D9D9"/>
                          </a:solidFill>
                          <a:ln w="6096">
                            <a:solidFill>
                              <a:srgbClr val="000000"/>
                            </a:solidFill>
                            <a:prstDash val="solid"/>
                          </a:ln>
                        </wps:spPr>
                        <wps:txbx>
                          <w:txbxContent>
                            <w:p>
                              <w:pPr>
                                <w:spacing w:before="143" w:line="276" w:lineRule="auto"/>
                                <w:ind w:left="83" w:right="1970"/>
                                <w:rPr>
                                  <w:rFonts w:ascii="Arial" w:hAnsi="Arial"/>
                                  <w:b/>
                                  <w:color w:val="000000"/>
                                  <w:sz w:val="16"/>
                                </w:rPr>
                              </w:pPr>
                              <w:r>
                                <w:rPr>
                                  <w:rFonts w:ascii="Arial" w:hAnsi="Arial"/>
                                  <w:b/>
                                  <w:color w:val="000000"/>
                                  <w:sz w:val="16"/>
                                </w:rPr>
                                <w:t>Consommation totale d’énergie (en MWh) (calculée</w:t>
                              </w:r>
                              <w:r>
                                <w:rPr>
                                  <w:rFonts w:ascii="Arial" w:hAnsi="Arial"/>
                                  <w:b/>
                                  <w:color w:val="000000"/>
                                  <w:spacing w:val="-4"/>
                                  <w:sz w:val="16"/>
                                </w:rPr>
                                <w:t xml:space="preserve"> </w:t>
                              </w:r>
                              <w:r>
                                <w:rPr>
                                  <w:rFonts w:ascii="Arial" w:hAnsi="Arial"/>
                                  <w:b/>
                                  <w:color w:val="000000"/>
                                  <w:sz w:val="16"/>
                                </w:rPr>
                                <w:t>comme</w:t>
                              </w:r>
                              <w:r>
                                <w:rPr>
                                  <w:rFonts w:ascii="Arial" w:hAnsi="Arial"/>
                                  <w:b/>
                                  <w:color w:val="000000"/>
                                  <w:spacing w:val="-6"/>
                                  <w:sz w:val="16"/>
                                </w:rPr>
                                <w:t xml:space="preserve"> </w:t>
                              </w:r>
                              <w:r>
                                <w:rPr>
                                  <w:rFonts w:ascii="Arial" w:hAnsi="Arial"/>
                                  <w:b/>
                                  <w:color w:val="000000"/>
                                  <w:sz w:val="16"/>
                                </w:rPr>
                                <w:t>la</w:t>
                              </w:r>
                              <w:r>
                                <w:rPr>
                                  <w:rFonts w:ascii="Arial" w:hAnsi="Arial"/>
                                  <w:b/>
                                  <w:color w:val="000000"/>
                                  <w:spacing w:val="-4"/>
                                  <w:sz w:val="16"/>
                                </w:rPr>
                                <w:t xml:space="preserve"> </w:t>
                              </w:r>
                              <w:r>
                                <w:rPr>
                                  <w:rFonts w:ascii="Arial" w:hAnsi="Arial"/>
                                  <w:b/>
                                  <w:color w:val="000000"/>
                                  <w:sz w:val="16"/>
                                </w:rPr>
                                <w:t>somme</w:t>
                              </w:r>
                              <w:r>
                                <w:rPr>
                                  <w:rFonts w:ascii="Arial" w:hAnsi="Arial"/>
                                  <w:b/>
                                  <w:color w:val="000000"/>
                                  <w:spacing w:val="-4"/>
                                  <w:sz w:val="16"/>
                                </w:rPr>
                                <w:t xml:space="preserve"> </w:t>
                              </w:r>
                              <w:r>
                                <w:rPr>
                                  <w:rFonts w:ascii="Arial" w:hAnsi="Arial"/>
                                  <w:b/>
                                  <w:color w:val="000000"/>
                                  <w:sz w:val="16"/>
                                </w:rPr>
                                <w:t>des</w:t>
                              </w:r>
                              <w:r>
                                <w:rPr>
                                  <w:rFonts w:ascii="Arial" w:hAnsi="Arial"/>
                                  <w:b/>
                                  <w:color w:val="000000"/>
                                  <w:spacing w:val="-9"/>
                                  <w:sz w:val="16"/>
                                </w:rPr>
                                <w:t xml:space="preserve"> </w:t>
                              </w:r>
                              <w:r>
                                <w:rPr>
                                  <w:rFonts w:ascii="Arial" w:hAnsi="Arial"/>
                                  <w:b/>
                                  <w:color w:val="000000"/>
                                  <w:sz w:val="16"/>
                                </w:rPr>
                                <w:t>lignes</w:t>
                              </w:r>
                              <w:r>
                                <w:rPr>
                                  <w:rFonts w:ascii="Arial" w:hAnsi="Arial"/>
                                  <w:b/>
                                  <w:color w:val="000000"/>
                                  <w:spacing w:val="-4"/>
                                  <w:sz w:val="16"/>
                                </w:rPr>
                                <w:t xml:space="preserve"> </w:t>
                              </w:r>
                              <w:r>
                                <w:rPr>
                                  <w:rFonts w:ascii="Arial" w:hAnsi="Arial"/>
                                  <w:b/>
                                  <w:color w:val="000000"/>
                                  <w:sz w:val="16"/>
                                </w:rPr>
                                <w:t>6</w:t>
                              </w:r>
                              <w:r>
                                <w:rPr>
                                  <w:rFonts w:ascii="Arial" w:hAnsi="Arial"/>
                                  <w:b/>
                                  <w:color w:val="000000"/>
                                  <w:spacing w:val="-4"/>
                                  <w:sz w:val="16"/>
                                </w:rPr>
                                <w:t xml:space="preserve"> </w:t>
                              </w:r>
                              <w:r>
                                <w:rPr>
                                  <w:rFonts w:ascii="Arial" w:hAnsi="Arial"/>
                                  <w:b/>
                                  <w:color w:val="000000"/>
                                  <w:sz w:val="16"/>
                                </w:rPr>
                                <w:t xml:space="preserve">et </w:t>
                              </w:r>
                              <w:r>
                                <w:rPr>
                                  <w:rFonts w:ascii="Arial" w:hAnsi="Arial"/>
                                  <w:b/>
                                  <w:color w:val="000000"/>
                                  <w:spacing w:val="-4"/>
                                  <w:sz w:val="16"/>
                                </w:rPr>
                                <w:t>11)</w:t>
                              </w:r>
                            </w:p>
                          </w:txbxContent>
                        </wps:txbx>
                        <wps:bodyPr wrap="square" lIns="0" tIns="0" rIns="0" bIns="0" rtlCol="0">
                          <a:noAutofit/>
                        </wps:bodyPr>
                      </wps:wsp>
                    </wpg:wgp>
                  </a:graphicData>
                </a:graphic>
              </wp:anchor>
            </w:drawing>
          </mc:Choice>
          <mc:Fallback>
            <w:pict>
              <v:group id="Group 73" o:spid="_x0000_s1065" style="position:absolute;left:0;text-align:left;margin-left:106.7pt;margin-top:-557.7pt;width:418.8pt;height:548.5pt;z-index:-17232384;mso-wrap-distance-left:0;mso-wrap-distance-right:0;mso-position-horizontal-relative:page;mso-position-vertical-relative:text" coordsize="53187,6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">
                <v:shape id="Textbox 74" o:spid="_x0000_s1066" type="#_x0000_t202" style="position:absolute;left:34509;top:518;width:9379;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" fillcolor="#4f81bc" stroked="f">
                  <v:textbox inset="0,0,0,0">
                    <w:txbxContent>
                      <w:p>
                        <w:pPr>
                          <w:spacing w:before="203"/>
                          <w:ind w:left="196" w:right="102"/>
                          <w:rPr>
                            <w:rFonts w:ascii="Arial" w:hAnsi="Arial"/>
                            <w:b/>
                            <w:color w:val="000000"/>
                            <w:sz w:val="20"/>
                          </w:rPr>
                        </w:pPr>
                        <w:r>
                          <w:rPr>
                            <w:rFonts w:ascii="Arial" w:hAnsi="Arial"/>
                            <w:b/>
                            <w:color w:val="FFFFFF"/>
                            <w:spacing w:val="-2"/>
                            <w:sz w:val="20"/>
                          </w:rPr>
                          <w:t xml:space="preserve">Données comparative </w:t>
                        </w:r>
                        <w:r>
                          <w:rPr>
                            <w:rFonts w:ascii="Arial" w:hAnsi="Arial"/>
                            <w:b/>
                            <w:color w:val="FFFFFF"/>
                            <w:spacing w:val="-10"/>
                            <w:sz w:val="20"/>
                          </w:rPr>
                          <w:t>s</w:t>
                        </w:r>
                      </w:p>
                    </w:txbxContent>
                  </v:textbox>
                </v:shape>
                <v:shape id="Textbox 75" o:spid="_x0000_s1067" type="#_x0000_t202" style="position:absolute;left:44404;top:518;width:8306;height:5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" fillcolor="#4f81bc" stroked="f">
                  <v:textbox inset="0,0,0,0">
                    <w:txbxContent>
                      <w:p>
                        <w:pPr>
                          <w:spacing w:before="203"/>
                          <w:ind w:left="417"/>
                          <w:rPr>
                            <w:rFonts w:ascii="Arial" w:hAnsi="Arial"/>
                            <w:b/>
                            <w:color w:val="000000"/>
                            <w:sz w:val="20"/>
                          </w:rPr>
                        </w:pPr>
                        <w:r>
                          <w:rPr>
                            <w:rFonts w:ascii="Arial" w:hAnsi="Arial"/>
                            <w:b/>
                            <w:color w:val="FFFFFF"/>
                            <w:sz w:val="20"/>
                          </w:rPr>
                          <w:t>Année</w:t>
                        </w:r>
                        <w:r>
                          <w:rPr>
                            <w:rFonts w:ascii="Arial" w:hAnsi="Arial"/>
                            <w:b/>
                            <w:color w:val="FFFFFF"/>
                            <w:spacing w:val="-9"/>
                            <w:sz w:val="20"/>
                          </w:rPr>
                          <w:t xml:space="preserve"> </w:t>
                        </w:r>
                        <w:r>
                          <w:rPr>
                            <w:rFonts w:ascii="Arial" w:hAnsi="Arial"/>
                            <w:b/>
                            <w:color w:val="FFFFFF"/>
                            <w:spacing w:val="-10"/>
                            <w:sz w:val="20"/>
                          </w:rPr>
                          <w:t>N</w:t>
                        </w:r>
                      </w:p>
                    </w:txbxContent>
                  </v:textbox>
                </v:shape>
                <v:shape id="Graphic 76" o:spid="_x0000_s1068" style="position:absolute;width:53187;height:6464;visibility:visible;mso-wrap-style:square;v-text-anchor:top" coordsize="5318760,64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" path="m6096,l,,,6096,,50304,,646188r6096,l6096,50304r,-44208l6096,12r,-12xem3425063,l6108,r,6096l3425063,6096r,-6096xem4388536,620280r-937553,l3444887,620280r,6096l3450971,626376r937565,l4388536,620280xem4388536,44208r-937553,l3444887,44208r,6084l3444887,620268r6096,l3450983,50304r937553,l4388536,44208xem4394708,620280r-6084,l4388624,626376r6084,l4394708,620280xem4394708,44208r-6084,l4388624,50292r,569976l4394708,620268r,-569964l4394708,44208xem4414444,l3431171,r-6096,l3425075,6096r6084,l4414444,6096r,-6096xem5277104,620280r-6096,l4440428,620280r-6096,l4434332,626376r6096,l5271008,626376r6096,l5277104,620280xem5277104,44208r-6096,l4440428,44208r-6096,l4434332,50292r,569976l4440428,620268r,-569964l5271008,50304r,569964l5277104,620268r,-569964l5277104,44208xem5318252,r-6096,l4420616,r-6096,l4414520,6096r6096,l5312156,6096r,44208l5312156,646188r6096,l5318252,50304r,-44208l5318252,12r,-12xe" fillcolor="black" stroked="f">
                  <v:path arrowok="t"/>
                </v:shape>
                <v:shape id="Graphic 77" o:spid="_x0000_s1069" style="position:absolute;left:34509;top:6720;width:18206;height:2807;visibility:visible;mso-wrap-style:square;v-text-anchor:top" coordsize="1820545,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" path="m937564,l,,,280416r937564,l937564,xem1820037,l989457,r,280416l1820037,280416,1820037,xe" fillcolor="#f0f0f0" stroked="f">
                  <v:path arrowok="t"/>
                </v:shape>
                <v:shape id="Graphic 78" o:spid="_x0000_s1070" style="position:absolute;top:6461;width:53187;height:3328;visibility:visible;mso-wrap-style:square;v-text-anchor:top" coordsize="5318760,3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" path="m6096,l,,,25908,,332232r6096,l6096,25908,6096,xem4388536,306324r-937553,l3450983,25920r-6096,l3444887,306324r,6096l3450971,312420r937565,l4388536,306324xem4388536,19812r-937553,l3444887,19812r,6096l3450971,25908r937565,l4388536,19812xem4394708,25920r-6084,l4388624,306324r,6096l4394708,312420r,-6084l4394708,25920xem4394708,19812r-6084,l4388624,25908r6084,l4394708,19812xem5277104,25920r-6096,l5271008,306324r-830580,l4440428,25920r-6096,l4434332,306324r,6096l4440428,312420r830580,l5277104,312420r,-6084l5277104,25920xem5277104,19812r-6096,l4440428,19812r-6096,l4434332,25908r6096,l5271008,25908r6096,l5277104,19812xem5318252,r-6096,l5312156,25908r,306324l5318252,332232r,-306324l5318252,xe" fillcolor="black" stroked="f">
                  <v:path arrowok="t"/>
                </v:shape>
                <v:shape id="Graphic 79" o:spid="_x0000_s1071" style="position:absolute;left:34509;top:10027;width:18206;height:2991;visibility:visible;mso-wrap-style:square;v-text-anchor:top" coordsize="182054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" path="m937564,l,,,298704r937564,l937564,xem1820037,l989457,r,298704l1820037,298704,1820037,xe" fillcolor="#f0f0f0" stroked="f">
                  <v:path arrowok="t"/>
                </v:shape>
                <v:shape id="Graphic 80" o:spid="_x0000_s1072" style="position:absolute;top:9784;width:53187;height:3492;visibility:visible;mso-wrap-style:square;v-text-anchor:top" coordsize="5318760,34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" path="m6096,l,,,25908,,348996r6096,l6096,25908,6096,xem4388536,323088r-937553,l3444887,323088r,6096l3450971,329184r937565,l4388536,323088xem4388536,19812r-937553,l3444887,19812r,6083l3444887,323075r6096,l3450983,25908r937553,l4388536,19812xem4394708,323088r-6084,l4388624,329184r6084,l4394708,323088xem4394708,19812r-6084,l4388624,25895r,297180l4394708,323075r,-297167l4394708,19812xem5277104,323088r-6096,l4440428,323088r-6096,l4434332,329184r6096,l5271008,329184r6096,l5277104,323088xem5277104,19812r-6096,l4440428,19812r-6096,l4434332,25895r,297180l4440428,323075r,-297167l5271008,25908r,297167l5277104,323075r,-297167l5277104,19812xem5318252,r-6096,l5312156,25908r,323088l5318252,348996r,-323088l5318252,xe" fillcolor="black" stroked="f">
                  <v:path arrowok="t"/>
                </v:shape>
                <v:shape id="Graphic 81" o:spid="_x0000_s1073" style="position:absolute;left:34509;top:13518;width:18206;height:2260;visibility:visible;mso-wrap-style:square;v-text-anchor:top" coordsize="1820545,226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" path="m937564,l,,,225552r937564,l937564,xem1820037,l989457,r,225552l1820037,225552,1820037,xe" fillcolor="#f0f0f0" stroked="f">
                  <v:path arrowok="t"/>
                </v:shape>
                <v:shape id="Graphic 82" o:spid="_x0000_s1074" style="position:absolute;top:13274;width:53187;height:2762;visibility:visible;mso-wrap-style:square;v-text-anchor:top" coordsize="5318760,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" path="m6096,l,,,25895,,275831r6096,l6096,25908,6096,xem4388536,19812r-937553,l3444887,19812r,6096l3444887,249923r,6096l3450971,256019r937565,l4388536,249923r-937553,l3450983,25908r937553,l4388536,19812xem4394708,19812r-6084,l4388624,25908r,224015l4388624,256019r6084,l4394708,249936r,-224028l4394708,19812xem5277104,19812r-6096,l5271008,25908r,224015l4440428,249923r,-224015l5271008,25908r,-6096l4440428,19812r-6096,l4434332,25908r,224015l4434332,256019r6096,l5271008,256019r6096,l5277104,249936r,-224028l5277104,19812xem5318252,r-6096,l5312156,25895r,249936l5318252,275831r,-249923l5318252,xe" fillcolor="black" stroked="f">
                  <v:path arrowok="t"/>
                </v:shape>
                <v:shape id="Graphic 83" o:spid="_x0000_s1075" style="position:absolute;left:34509;top:16291;width:18206;height:2794;visibility:visible;mso-wrap-style:square;v-text-anchor:top" coordsize="1820545,279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" path="m937564,l,,,278892r937564,l937564,xem1820037,l989457,r,278892l1820037,278892,1820037,xe" fillcolor="#f0f0f0" stroked="f">
                  <v:path arrowok="t"/>
                </v:shape>
                <v:shape id="Graphic 84" o:spid="_x0000_s1076" style="position:absolute;top:16032;width:53187;height:3315;visibility:visible;mso-wrap-style:square;v-text-anchor:top" coordsize="5318760,331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" path="m6096,25996l,25996,,331101r6096,l6096,25996xem6096,l,,,25908r6096,l6096,xem4388536,19812r-937553,l3444887,19812r,6096l3444887,304800r,6096l3450971,310896r937565,l4388536,304800r-937553,l3450983,25908r937553,l4388536,19812xem4394708,19812r-6084,l4388624,25908r,278892l4388624,310896r6084,l4394708,304800r,-278892l4394708,19812xem5277104,19812r-6096,l5271008,25908r,278892l4440428,304800r,-278892l5271008,25908r,-6096l4440428,19812r-6096,l4434332,25908r,278892l4434332,310896r6096,l5271008,310896r6096,l5277104,304800r,-278892l5277104,19812xem5318252,25996r-6096,l5312156,331101r6096,l5318252,25996xem5318252,r-6096,l5312156,25908r6096,l5318252,xe" fillcolor="black" stroked="f">
                  <v:path arrowok="t"/>
                </v:shape>
                <v:shape id="Graphic 85" o:spid="_x0000_s1077" style="position:absolute;left:34509;top:19602;width:18206;height:3600;visibility:visible;mso-wrap-style:square;v-text-anchor:top" coordsize="1820545,36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" path="m937564,l,,,359664r937564,l937564,xem1820037,l989457,r,359664l1820037,359664,1820037,xe" fillcolor="#f0f0f0" stroked="f">
                  <v:path arrowok="t"/>
                </v:shape>
                <v:shape id="Graphic 86" o:spid="_x0000_s1078" style="position:absolute;top:19343;width:53187;height:4102;visibility:visible;mso-wrap-style:square;v-text-anchor:top" coordsize="5318760,410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" path="m6096,l,,,25908,,409956r6096,l6096,25908,6096,xem4388536,19812r-937553,l3444887,19812r,6096l3444887,384048r,6096l3450971,390144r937565,l4388536,384048r-937553,l3450983,25908r937553,l4388536,19812xem4394708,19812r-6084,l4388624,25908r,358140l4388624,390144r6084,l4394708,384048r,-358140l4394708,19812xem5277104,19812r-6096,l5271008,25908r,358140l4440428,384048r,-358140l5271008,25908r,-6096l4440428,19812r-6096,l4434332,25908r,358140l4434332,390144r6096,l5271008,390144r6096,l5277104,384048r,-358140l5277104,19812xem5318252,r-6096,l5312156,25908r,384048l5318252,409956r,-384048l5318252,xe" fillcolor="black" stroked="f">
                  <v:path arrowok="t"/>
                </v:shape>
                <v:shape id="Graphic 87" o:spid="_x0000_s1079" style="position:absolute;left:34509;top:23702;width:18206;height:4495;visibility:visible;mso-wrap-style:square;v-text-anchor:top" coordsize="1820545,449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" path="m937564,l,,,449580r937564,l937564,xem1820037,l989457,r,449580l1820037,449580,1820037,xe" fillcolor="#f0f0f0" stroked="f">
                  <v:path arrowok="t"/>
                </v:shape>
                <v:shape id="Graphic 88" o:spid="_x0000_s1080" style="position:absolute;top:23443;width:53187;height:5003;visibility:visible;mso-wrap-style:square;v-text-anchor:top" coordsize="5318760,500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" path="m6096,l,,,25895,,499859r6096,l6096,25908,6096,xem4388536,19799r-937553,l3444887,19799r,6109l3444887,473964r,6083l3450971,480047r937565,l4388536,473964r-937553,l3450983,25908r937553,l4388536,19799xem4394708,19799r-6084,l4388624,25908r,448056l4388624,480047r6084,l4394708,473964r,-448056l4394708,19799xem5277104,19799r-6096,l5271008,25908r,448056l4440428,473964r,-448056l5271008,25908r,-6109l4440428,19799r-6096,l4434332,25908r,448056l4434332,480047r6096,l5271008,480047r6096,l5277104,473964r,-448056l5277104,19799xem5318252,r-6096,l5312156,25895r,473964l5318252,499859r,-473951l5318252,xe" fillcolor="black" stroked="f">
                  <v:path arrowok="t"/>
                </v:shape>
                <v:shape id="Graphic 89" o:spid="_x0000_s1081" style="position:absolute;left:34509;top:28700;width:18206;height:4439;visibility:visible;mso-wrap-style:square;v-text-anchor:top" coordsize="1820545,44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" path="m937564,l,,,443484r937564,l937564,xem1820037,l989457,r,443484l1820037,443484,1820037,xe" fillcolor="#f0f0f0" stroked="f">
                  <v:path arrowok="t"/>
                </v:shape>
                <v:shape id="Graphic 90" o:spid="_x0000_s1082" style="position:absolute;top:28441;width:53187;height:4953;visibility:visible;mso-wrap-style:square;v-text-anchor:top" coordsize="5318760,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" path="m6096,l,,,25908,,495300r6096,l6096,25908,6096,xem4388536,469404r-937553,l3450983,25920r-6096,l3444887,469404r,6084l3450971,475488r937565,l4388536,469404xem4388536,19824r-937553,l3444887,19824r,6084l3450971,25908r937565,l4388536,19824xem4394708,25920r-6084,l4388624,469404r,6084l4394708,475488r,-6084l4394708,25920xem4394708,19824r-6084,l4388624,25908r6084,l4394708,19824xem5277104,25920r-6096,l5271008,469404r-830580,l4440428,25920r-6096,l4434332,469404r,6084l4440428,475488r830580,l5277104,475488r,-6084l5277104,25920xem5277104,19824r-6096,l4440428,19824r-6096,l4434332,25908r6096,l5271008,25908r6096,l5277104,19824xem5318252,r-6096,l5312156,25908r,469392l5318252,495300r,-469392l5318252,xe" fillcolor="black" stroked="f">
                  <v:path arrowok="t"/>
                </v:shape>
                <v:shape id="Graphic 91" o:spid="_x0000_s1083" style="position:absolute;left:34509;top:33638;width:18206;height:2153;visibility:visible;mso-wrap-style:square;v-text-anchor:top" coordsize="1820545,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" path="m937564,l,,,214884r937564,l937564,xem1820037,l989457,r,214884l1820037,214884,1820037,xe" fillcolor="#f0f0f0" stroked="f">
                  <v:path arrowok="t"/>
                </v:shape>
                <v:shape id="Graphic 92" o:spid="_x0000_s1084" style="position:absolute;top:33394;width:53187;height:2654;visibility:visible;mso-wrap-style:square;v-text-anchor:top" coordsize="5318760,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" path="m6096,l,,,25908,,265176r6096,l6096,25908,6096,xem4388536,239280r-937553,l3450983,25920r-6096,l3444887,239280r,6084l3450971,245364r937565,l4388536,239280xem4388536,19824r-937553,l3444887,19824r,6084l3450971,25908r937565,l4388536,19824xem4394708,25920r-6084,l4388624,239280r,6084l4394708,245364r,-6084l4394708,25920xem4394708,19824r-6084,l4388624,25908r6084,l4394708,19824xem5277104,25920r-6096,l5271008,239280r-830580,l4440428,25920r-6096,l4434332,239280r,6084l4440428,245364r830580,l5277104,245364r,-6084l5277104,25920xem5277104,19824r-6096,l4440428,19824r-6096,l4434332,25908r6096,l5271008,25908r6096,l5277104,19824xem5318252,r-6096,l5312156,25908r,239268l5318252,265176r,-239268l5318252,xe" fillcolor="black" stroked="f">
                  <v:path arrowok="t"/>
                </v:shape>
                <v:shape id="Graphic 93" o:spid="_x0000_s1085" style="position:absolute;left:34509;top:36305;width:18206;height:4439;visibility:visible;mso-wrap-style:square;v-text-anchor:top" coordsize="1820545,443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" path="m937564,l,,,443484r937564,l937564,xem1820037,l989457,r,443484l1820037,443484,1820037,xe" fillcolor="#f0f0f0" stroked="f">
                  <v:path arrowok="t"/>
                </v:shape>
                <v:shape id="Graphic 94" o:spid="_x0000_s1086" style="position:absolute;top:36046;width:53187;height:4940;visibility:visible;mso-wrap-style:square;v-text-anchor:top" coordsize="5318760,494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" path="m6096,l,,,25908,,493776r6096,l6096,25908,6096,xem4388536,467880r-937553,l3444887,467880r,6084l3450971,473964r937565,l4388536,467880xem4388536,19812r-937553,l3444887,19812r,6096l3444887,467868r6096,l3450983,25908r937553,l4388536,19812xem4394708,467880r-6084,l4388624,473964r6084,l4394708,467880xem4394708,19812r-6084,l4388624,25908r,441960l4394708,467868r,-441960l4394708,19812xem5277104,467880r-6096,l4440428,467880r-6096,l4434332,473964r6096,l5271008,473964r6096,l5277104,467880xem5277104,19812r-6096,l4440428,19812r-6096,l4434332,25908r,441960l4440428,467868r,-441960l5271008,25908r,441960l5277104,467868r,-441960l5277104,19812xem5318252,r-6096,l5312156,25908r,467868l5318252,493776r,-467868l5318252,xe" fillcolor="black" stroked="f">
                  <v:path arrowok="t"/>
                </v:shape>
                <v:shape id="Graphic 95" o:spid="_x0000_s1087" style="position:absolute;left:34509;top:41242;width:18206;height:5842;visibility:visible;mso-wrap-style:square;v-text-anchor:top" coordsize="1820545,584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" path="m937564,l,,,583996r937564,l937564,xem1820037,l989457,r,583996l1820037,583996,1820037,xe" fillcolor="#dce6f1" stroked="f">
                  <v:path arrowok="t"/>
                </v:shape>
                <v:shape id="Graphic 96" o:spid="_x0000_s1088" style="position:absolute;top:40984;width:53187;height:6362;visibility:visible;mso-wrap-style:square;v-text-anchor:top" coordsize="5318760,636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" path="m6096,l,,,25844,,635749r6096,l6096,25908,6096,xem4388536,609854r-937553,l3444887,609854r,6083l3450971,615937r937565,l4388536,609854xem4388536,19799r-937553,l3444887,19799r,6045l3444887,609841r6096,l3450983,25908r937553,l4388536,19799xem4394708,609854r-6084,l4388624,615937r6084,l4394708,609854xem4394708,19799r-6084,l4388624,25844r,583997l4394708,609841r,-583933l4394708,19799xem5277104,609854r-6096,l4440428,609854r-6096,l4434332,615937r6096,l5271008,615937r6096,l5277104,609854xem5277104,19799r-6096,l4440428,19799r-6096,l4434332,25844r,583997l4440428,609841r,-583933l5271008,25908r,583933l5277104,609841r,-583933l5277104,19799xem5318252,r-6096,l5312156,25844r,609905l5318252,635749r,-609841l5318252,xe" fillcolor="black" stroked="f">
                  <v:path arrowok="t"/>
                </v:shape>
                <v:shape id="Graphic 97" o:spid="_x0000_s1089" style="position:absolute;left:34509;top:47585;width:18206;height:3328;visibility:visible;mso-wrap-style:square;v-text-anchor:top" coordsize="1820545,33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" path="m937564,l,,,332232r937564,l937564,xem1820037,l989457,r,332232l1820037,332232,1820037,xe" fillcolor="#dce6f1" stroked="f">
                  <v:path arrowok="t"/>
                </v:shape>
                <v:shape id="Graphic 98" o:spid="_x0000_s1090" style="position:absolute;top:47341;width:53187;height:3829;visibility:visible;mso-wrap-style:square;v-text-anchor:top" coordsize="5318760,382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" path="m6096,l,,,25895,,382511r6096,l6096,25908,6096,xem4388536,19812r-937553,l3444887,19812r,6096l3444887,356603r,6096l3450971,362699r937565,l4388536,356603r-937553,l3450983,25908r937553,l4388536,19812xem4394708,19812r-6084,l4388624,25908r,330695l4388624,362699r6084,l4394708,356616r,-330708l4394708,19812xem5277104,19812r-6096,l5271008,25908r,330695l4440428,356603r,-330695l5271008,25908r,-6096l4440428,19812r-6096,l4434332,25908r,330695l4434332,362699r6096,l5271008,362699r6096,l5277104,356616r,-330708l5277104,19812xem5318252,r-6096,l5312156,25895r,356616l5318252,382511r,-356603l5318252,xe" fillcolor="black" stroked="f">
                  <v:path arrowok="t"/>
                </v:shape>
                <v:shape id="Graphic 99" o:spid="_x0000_s1091" style="position:absolute;left:34509;top:51410;width:18206;height:2807;visibility:visible;mso-wrap-style:square;v-text-anchor:top" coordsize="1820545,280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" path="m937564,l,,,280416r937564,l937564,xem1820037,l989457,r,280416l1820037,280416,1820037,xe" fillcolor="#dce6f1" stroked="f">
                  <v:path arrowok="t"/>
                </v:shape>
                <v:shape id="Graphic 100" o:spid="_x0000_s1092" style="position:absolute;top:51167;width:53187;height:3308;visibility:visible;mso-wrap-style:square;v-text-anchor:top" coordsize="5318760,330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" path="m6096,l,,,25908,,330708r6096,l6096,25908,6096,xem4388536,304812r-937553,l3444887,304812r,6084l3450971,310896r937565,l4388536,304812xem4388536,19824r-937553,l3444887,19824r,6084l3444887,304800r6096,l3450983,25908r937553,l4388536,19824xem4394708,304812r-6084,l4388624,310896r6084,l4394708,304812xem4394708,19824r-6084,l4388624,25908r,278892l4394708,304800r,-278892l4394708,19824xem5277104,304812r-6096,l4440428,304812r-6096,l4434332,310896r6096,l5271008,310896r6096,l5277104,304812xem5277104,19824r-6096,l4440428,19824r-6096,l4434332,25908r,278892l4440428,304800r,-278892l5271008,25908r,278892l5277104,304800r,-278892l5277104,19824xem5318252,r-6096,l5312156,25908r,304800l5318252,330708r,-304800l5318252,xe" fillcolor="black" stroked="f">
                  <v:path arrowok="t"/>
                </v:shape>
                <v:shape id="Graphic 101" o:spid="_x0000_s1093" style="position:absolute;left:34509;top:54717;width:18206;height:4953;visibility:visible;mso-wrap-style:square;v-text-anchor:top" coordsize="1820545,495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" path="m937564,l,,,495300r937564,l937564,xem1820037,l989457,r,495300l1820037,495300,1820037,xe" fillcolor="#dce6f1" stroked="f">
                  <v:path arrowok="t"/>
                </v:shape>
                <v:shape id="Graphic 102" o:spid="_x0000_s1094" style="position:absolute;top:54474;width:53187;height:5461;visibility:visible;mso-wrap-style:square;v-text-anchor:top" coordsize="531876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" path="m6096,l,,,25908,,545592r6096,l6096,25908,6096,xem4388536,19799r-937553,l3444887,19799r,6096l3444887,519671r,6109l3450971,525780r937565,l4388536,519671r-937553,l3450983,25908r937553,l4388536,19799xem4394708,19799r-6084,l4388624,25895r,493776l4388624,525780r6084,l4394708,519671r,-493763l4394708,19799xem5277104,19799r-6096,l5271008,25908r,493763l4440428,519671r,-493763l5271008,25908r,-6109l4440428,19799r-6096,l4434332,25895r,493776l4434332,525780r6096,l5271008,525780r6096,l5277104,519671r,-493763l5277104,19799xem5318252,r-6096,l5312156,25908r,519684l5318252,545592r,-519684l5318252,xe" fillcolor="black" stroked="f">
                  <v:path arrowok="t"/>
                </v:shape>
                <v:shape id="Graphic 103" o:spid="_x0000_s1095" style="position:absolute;left:34509;top:60173;width:18206;height:3506;visibility:visible;mso-wrap-style:square;v-text-anchor:top" coordsize="1820545,350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" path="m937564,l,,,350520r937564,l937564,xem1820037,l989457,r,350520l1820037,350520,1820037,xe" fillcolor="#dce6f1" stroked="f">
                  <v:path arrowok="t"/>
                </v:shape>
                <v:shape id="Graphic 104" o:spid="_x0000_s1096" style="position:absolute;top:59930;width:53187;height:4013;visibility:visible;mso-wrap-style:square;v-text-anchor:top" coordsize="5318760,40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" path="m6096,25920l,25920,,400824r6096,l6096,25920xem6096,l,,,25908r6096,l6096,xem4388536,19824r-937553,l3444887,19824r,6084l3444887,374904r,6108l3450971,381012r937565,l4388536,374904r-937553,l3450983,25908r937553,l4388536,19824xem4394708,19824r-6084,l4388624,25908r,348996l4388624,381012r6084,l4394708,374904r,-348996l4394708,19824xem5277104,19824r-6096,l5271008,25908r,348996l4440428,374904r,-348996l5271008,25908r,-6084l4440428,19824r-6096,l4434332,25908r,348996l4434332,381012r6096,l5271008,381012r6096,l5277104,374904r,-348996l5277104,19824xem5318252,25920r-6096,l5312156,400824r6096,l5318252,25920xem5318252,r-6096,l5312156,25908r6096,l5318252,xe" fillcolor="black" stroked="f">
                  <v:path arrowok="t"/>
                </v:shape>
                <v:shape id="Graphic 105" o:spid="_x0000_s1097" style="position:absolute;left:34509;top:64197;width:18206;height:4960;visibility:visible;mso-wrap-style:square;v-text-anchor:top" coordsize="1820545,495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" path="m937564,l,,,495604r937564,l937564,xem1820037,l989457,r,495604l1820037,495604,1820037,xe" fillcolor="#d9d9d9" stroked="f">
                  <v:path arrowok="t"/>
                </v:shape>
                <v:shape id="Graphic 106" o:spid="_x0000_s1098" style="position:absolute;top:63938;width:53187;height:5721;visibility:visible;mso-wrap-style:square;v-text-anchor:top" coordsize="5318760,57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" path="m6096,25996l,25996,,565797r,6096l6096,571893r,-6096l6096,25996xem6096,l,,,25908r6096,l6096,xem3405263,19824r-6096,l3399167,25908r6096,l3405263,19824xem3425063,565797r-3418955,l6108,571893r3418955,l3425063,565797xem4388536,521589r-937553,l3450983,25984r-6096,l3444887,521589r,6108l3450971,527697r937565,l4388536,521589xem4388536,19824r-937553,l3444887,19824r,6084l3450971,25908r937565,l4388536,19824xem4394708,25984r-6084,l4388624,521589r,6108l4394708,527697r,-6108l4394708,25984xem4394708,19824r-6084,l4388624,25908r6084,l4394708,19824xem4414444,565797r-983273,l3425075,565797r,6096l3431159,571893r983285,l4414444,565797xem5277104,25984r-6096,l5271008,521589r-830580,l4440428,25984r-6096,l4434332,521589r,6108l4440428,527697r830580,l5277104,527697r,-6108l5277104,25984xem5277104,19824r-6096,l4440428,19824r-6096,l4434332,25908r6096,l5271008,25908r6096,l5277104,19824xem5318252,25996r-6096,l5312156,565797r-891540,l4414520,565797r,6096l4420616,571893r891540,l5318252,571893r,-6096l5318252,25996xem5318252,r-6096,l5312156,25908r6096,l5318252,xe" fillcolor="black" stroked="f">
                  <v:path arrowok="t"/>
                </v:shape>
                <v:shape id="Textbox 107" o:spid="_x0000_s1099" type="#_x0000_t202" style="position:absolute;left:441;top:64166;width:33586;height:50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" fillcolor="#d9d9d9" strokeweight=".48pt">
                  <v:textbox inset="0,0,0,0">
                    <w:txbxContent>
                      <w:p>
                        <w:pPr>
                          <w:spacing w:before="143" w:line="276" w:lineRule="auto"/>
                          <w:ind w:left="83" w:right="1970"/>
                          <w:rPr>
                            <w:rFonts w:ascii="Arial" w:hAnsi="Arial"/>
                            <w:b/>
                            <w:color w:val="000000"/>
                            <w:sz w:val="16"/>
                          </w:rPr>
                        </w:pPr>
                        <w:r>
                          <w:rPr>
                            <w:rFonts w:ascii="Arial" w:hAnsi="Arial"/>
                            <w:b/>
                            <w:color w:val="000000"/>
                            <w:sz w:val="16"/>
                          </w:rPr>
                          <w:t>Consommation totale d’énergie (en MWh) (calculée</w:t>
                        </w:r>
                        <w:r>
                          <w:rPr>
                            <w:rFonts w:ascii="Arial" w:hAnsi="Arial"/>
                            <w:b/>
                            <w:color w:val="000000"/>
                            <w:spacing w:val="-4"/>
                            <w:sz w:val="16"/>
                          </w:rPr>
                          <w:t xml:space="preserve"> </w:t>
                        </w:r>
                        <w:r>
                          <w:rPr>
                            <w:rFonts w:ascii="Arial" w:hAnsi="Arial"/>
                            <w:b/>
                            <w:color w:val="000000"/>
                            <w:sz w:val="16"/>
                          </w:rPr>
                          <w:t>comme</w:t>
                        </w:r>
                        <w:r>
                          <w:rPr>
                            <w:rFonts w:ascii="Arial" w:hAnsi="Arial"/>
                            <w:b/>
                            <w:color w:val="000000"/>
                            <w:spacing w:val="-6"/>
                            <w:sz w:val="16"/>
                          </w:rPr>
                          <w:t xml:space="preserve"> </w:t>
                        </w:r>
                        <w:r>
                          <w:rPr>
                            <w:rFonts w:ascii="Arial" w:hAnsi="Arial"/>
                            <w:b/>
                            <w:color w:val="000000"/>
                            <w:sz w:val="16"/>
                          </w:rPr>
                          <w:t>la</w:t>
                        </w:r>
                        <w:r>
                          <w:rPr>
                            <w:rFonts w:ascii="Arial" w:hAnsi="Arial"/>
                            <w:b/>
                            <w:color w:val="000000"/>
                            <w:spacing w:val="-4"/>
                            <w:sz w:val="16"/>
                          </w:rPr>
                          <w:t xml:space="preserve"> </w:t>
                        </w:r>
                        <w:r>
                          <w:rPr>
                            <w:rFonts w:ascii="Arial" w:hAnsi="Arial"/>
                            <w:b/>
                            <w:color w:val="000000"/>
                            <w:sz w:val="16"/>
                          </w:rPr>
                          <w:t>somme</w:t>
                        </w:r>
                        <w:r>
                          <w:rPr>
                            <w:rFonts w:ascii="Arial" w:hAnsi="Arial"/>
                            <w:b/>
                            <w:color w:val="000000"/>
                            <w:spacing w:val="-4"/>
                            <w:sz w:val="16"/>
                          </w:rPr>
                          <w:t xml:space="preserve"> </w:t>
                        </w:r>
                        <w:r>
                          <w:rPr>
                            <w:rFonts w:ascii="Arial" w:hAnsi="Arial"/>
                            <w:b/>
                            <w:color w:val="000000"/>
                            <w:sz w:val="16"/>
                          </w:rPr>
                          <w:t>des</w:t>
                        </w:r>
                        <w:r>
                          <w:rPr>
                            <w:rFonts w:ascii="Arial" w:hAnsi="Arial"/>
                            <w:b/>
                            <w:color w:val="000000"/>
                            <w:spacing w:val="-9"/>
                            <w:sz w:val="16"/>
                          </w:rPr>
                          <w:t xml:space="preserve"> </w:t>
                        </w:r>
                        <w:r>
                          <w:rPr>
                            <w:rFonts w:ascii="Arial" w:hAnsi="Arial"/>
                            <w:b/>
                            <w:color w:val="000000"/>
                            <w:sz w:val="16"/>
                          </w:rPr>
                          <w:t>lignes</w:t>
                        </w:r>
                        <w:r>
                          <w:rPr>
                            <w:rFonts w:ascii="Arial" w:hAnsi="Arial"/>
                            <w:b/>
                            <w:color w:val="000000"/>
                            <w:spacing w:val="-4"/>
                            <w:sz w:val="16"/>
                          </w:rPr>
                          <w:t xml:space="preserve"> </w:t>
                        </w:r>
                        <w:r>
                          <w:rPr>
                            <w:rFonts w:ascii="Arial" w:hAnsi="Arial"/>
                            <w:b/>
                            <w:color w:val="000000"/>
                            <w:sz w:val="16"/>
                          </w:rPr>
                          <w:t>6</w:t>
                        </w:r>
                        <w:r>
                          <w:rPr>
                            <w:rFonts w:ascii="Arial" w:hAnsi="Arial"/>
                            <w:b/>
                            <w:color w:val="000000"/>
                            <w:spacing w:val="-4"/>
                            <w:sz w:val="16"/>
                          </w:rPr>
                          <w:t xml:space="preserve"> </w:t>
                        </w:r>
                        <w:r>
                          <w:rPr>
                            <w:rFonts w:ascii="Arial" w:hAnsi="Arial"/>
                            <w:b/>
                            <w:color w:val="000000"/>
                            <w:sz w:val="16"/>
                          </w:rPr>
                          <w:t xml:space="preserve">et </w:t>
                        </w:r>
                        <w:r>
                          <w:rPr>
                            <w:rFonts w:ascii="Arial" w:hAnsi="Arial"/>
                            <w:b/>
                            <w:color w:val="000000"/>
                            <w:spacing w:val="-4"/>
                            <w:sz w:val="16"/>
                          </w:rPr>
                          <w:t>11)</w:t>
                        </w:r>
                      </w:p>
                    </w:txbxContent>
                  </v:textbox>
                </v:shape>
                <w10:wrap anchorx="page"/>
              </v:group>
            </w:pict>
          </mc:Fallback>
        </mc:AlternateContent>
      </w:r>
      <w:r>
        <w:t>AR</w:t>
      </w:r>
      <w:r>
        <w:rPr>
          <w:spacing w:val="-3"/>
        </w:rPr>
        <w:t xml:space="preserve"> </w:t>
      </w:r>
      <w:r>
        <w:t>35.</w:t>
      </w:r>
      <w:r>
        <w:rPr>
          <w:spacing w:val="40"/>
        </w:rPr>
        <w:t xml:space="preserve"> </w:t>
      </w:r>
      <w:r>
        <w:t>La</w:t>
      </w:r>
      <w:r>
        <w:rPr>
          <w:spacing w:val="-4"/>
        </w:rPr>
        <w:t xml:space="preserve"> </w:t>
      </w:r>
      <w:r>
        <w:t>consommation</w:t>
      </w:r>
      <w:r>
        <w:rPr>
          <w:spacing w:val="-4"/>
        </w:rPr>
        <w:t xml:space="preserve"> </w:t>
      </w:r>
      <w:r>
        <w:t>totale</w:t>
      </w:r>
      <w:r>
        <w:rPr>
          <w:spacing w:val="-1"/>
        </w:rPr>
        <w:t xml:space="preserve"> </w:t>
      </w:r>
      <w:r>
        <w:t>d’énergie,</w:t>
      </w:r>
      <w:r>
        <w:rPr>
          <w:spacing w:val="-3"/>
        </w:rPr>
        <w:t xml:space="preserve"> </w:t>
      </w:r>
      <w:r>
        <w:t>ventilée</w:t>
      </w:r>
      <w:r>
        <w:rPr>
          <w:spacing w:val="-4"/>
        </w:rPr>
        <w:t xml:space="preserve"> </w:t>
      </w:r>
      <w:r>
        <w:t>en</w:t>
      </w:r>
      <w:r>
        <w:rPr>
          <w:spacing w:val="-3"/>
        </w:rPr>
        <w:t xml:space="preserve"> </w:t>
      </w:r>
      <w:r>
        <w:t>consommation</w:t>
      </w:r>
      <w:r>
        <w:rPr>
          <w:spacing w:val="-4"/>
        </w:rPr>
        <w:t xml:space="preserve"> </w:t>
      </w:r>
      <w:r>
        <w:t>d’énergie</w:t>
      </w:r>
      <w:r>
        <w:rPr>
          <w:spacing w:val="-3"/>
        </w:rPr>
        <w:t xml:space="preserve"> </w:t>
      </w:r>
      <w:r>
        <w:t>fossile,</w:t>
      </w:r>
      <w:r>
        <w:rPr>
          <w:spacing w:val="-3"/>
        </w:rPr>
        <w:t xml:space="preserve"> </w:t>
      </w:r>
      <w:r>
        <w:t>nucléaire</w:t>
      </w:r>
      <w:r>
        <w:rPr>
          <w:spacing w:val="-3"/>
        </w:rPr>
        <w:t xml:space="preserve"> </w:t>
      </w:r>
      <w:r>
        <w:t xml:space="preserve">et renouvelable, peut être présentée graphiquement dans la </w:t>
      </w:r>
      <w:r>
        <w:rPr>
          <w:rFonts w:ascii="Arial" w:hAnsi="Arial"/>
          <w:b/>
          <w:i/>
        </w:rPr>
        <w:t xml:space="preserve">déclaration relative à la durabilité </w:t>
      </w:r>
      <w:r>
        <w:t>montrant l’évolution dans le temps (par exemple, au moyen d’un diagramme circulaire ou d’un diagramme en barres).</w:t>
      </w:r>
    </w:p>
    <w:p>
      <w:pPr>
        <w:jc w:val="both"/>
        <w:sectPr>
          <w:pgSz w:w="11910" w:h="16840"/>
          <w:pgMar w:top="1920" w:right="740" w:bottom="1200" w:left="740" w:header="0" w:footer="1008" w:gutter="0"/>
          <w:cols w:space="720"/>
        </w:sectPr>
      </w:pPr>
    </w:p>
    <w:p>
      <w:pPr>
        <w:spacing w:before="77"/>
        <w:ind w:left="700"/>
        <w:rPr>
          <w:rFonts w:ascii="Arial" w:hAnsi="Arial"/>
          <w:b/>
        </w:rPr>
      </w:pPr>
      <w:bookmarkStart w:id="18" w:name="Intensité_énergétique_sur_la_base_du_pro"/>
      <w:bookmarkEnd w:id="18"/>
      <w:r>
        <w:rPr>
          <w:rFonts w:ascii="Arial" w:hAnsi="Arial"/>
          <w:b/>
        </w:rPr>
        <w:lastRenderedPageBreak/>
        <w:t>Intensité</w:t>
      </w:r>
      <w:r>
        <w:rPr>
          <w:rFonts w:ascii="Arial" w:hAnsi="Arial"/>
          <w:b/>
          <w:spacing w:val="-7"/>
        </w:rPr>
        <w:t xml:space="preserve"> </w:t>
      </w:r>
      <w:r>
        <w:rPr>
          <w:rFonts w:ascii="Arial" w:hAnsi="Arial"/>
          <w:b/>
        </w:rPr>
        <w:t>énergétique</w:t>
      </w:r>
      <w:r>
        <w:rPr>
          <w:rFonts w:ascii="Arial" w:hAnsi="Arial"/>
          <w:b/>
          <w:spacing w:val="-6"/>
        </w:rPr>
        <w:t xml:space="preserve"> </w:t>
      </w:r>
      <w:r>
        <w:rPr>
          <w:rFonts w:ascii="Arial" w:hAnsi="Arial"/>
          <w:b/>
        </w:rPr>
        <w:t>sur</w:t>
      </w:r>
      <w:r>
        <w:rPr>
          <w:rFonts w:ascii="Arial" w:hAnsi="Arial"/>
          <w:b/>
          <w:spacing w:val="-3"/>
        </w:rPr>
        <w:t xml:space="preserve"> </w:t>
      </w:r>
      <w:r>
        <w:rPr>
          <w:rFonts w:ascii="Arial" w:hAnsi="Arial"/>
          <w:b/>
        </w:rPr>
        <w:t>la</w:t>
      </w:r>
      <w:r>
        <w:rPr>
          <w:rFonts w:ascii="Arial" w:hAnsi="Arial"/>
          <w:b/>
          <w:spacing w:val="-6"/>
        </w:rPr>
        <w:t xml:space="preserve"> </w:t>
      </w:r>
      <w:r>
        <w:rPr>
          <w:rFonts w:ascii="Arial" w:hAnsi="Arial"/>
          <w:b/>
        </w:rPr>
        <w:t>base</w:t>
      </w:r>
      <w:r>
        <w:rPr>
          <w:rFonts w:ascii="Arial" w:hAnsi="Arial"/>
          <w:b/>
          <w:spacing w:val="-6"/>
        </w:rPr>
        <w:t xml:space="preserve"> </w:t>
      </w:r>
      <w:r>
        <w:rPr>
          <w:rFonts w:ascii="Arial" w:hAnsi="Arial"/>
          <w:b/>
        </w:rPr>
        <w:t>du</w:t>
      </w:r>
      <w:r>
        <w:rPr>
          <w:rFonts w:ascii="Arial" w:hAnsi="Arial"/>
          <w:b/>
          <w:spacing w:val="-4"/>
        </w:rPr>
        <w:t xml:space="preserve"> </w:t>
      </w:r>
      <w:r>
        <w:rPr>
          <w:rFonts w:ascii="Arial" w:hAnsi="Arial"/>
          <w:b/>
        </w:rPr>
        <w:t>produit</w:t>
      </w:r>
      <w:r>
        <w:rPr>
          <w:rFonts w:ascii="Arial" w:hAnsi="Arial"/>
          <w:b/>
          <w:spacing w:val="-5"/>
        </w:rPr>
        <w:t xml:space="preserve"> net</w:t>
      </w:r>
    </w:p>
    <w:p>
      <w:pPr>
        <w:spacing w:before="119"/>
        <w:ind w:left="700"/>
        <w:rPr>
          <w:rFonts w:ascii="Arial" w:hAnsi="Arial"/>
          <w:i/>
          <w:sz w:val="20"/>
        </w:rPr>
      </w:pPr>
      <w:r>
        <w:rPr>
          <w:rFonts w:ascii="Arial" w:hAnsi="Arial"/>
          <w:i/>
          <w:sz w:val="20"/>
        </w:rPr>
        <w:t>Orientations</w:t>
      </w:r>
      <w:r>
        <w:rPr>
          <w:rFonts w:ascii="Arial" w:hAnsi="Arial"/>
          <w:i/>
          <w:spacing w:val="-8"/>
          <w:sz w:val="20"/>
        </w:rPr>
        <w:t xml:space="preserve"> </w:t>
      </w:r>
      <w:r>
        <w:rPr>
          <w:rFonts w:ascii="Arial" w:hAnsi="Arial"/>
          <w:i/>
          <w:sz w:val="20"/>
        </w:rPr>
        <w:t>en</w:t>
      </w:r>
      <w:r>
        <w:rPr>
          <w:rFonts w:ascii="Arial" w:hAnsi="Arial"/>
          <w:i/>
          <w:spacing w:val="-8"/>
          <w:sz w:val="20"/>
        </w:rPr>
        <w:t xml:space="preserve"> </w:t>
      </w:r>
      <w:r>
        <w:rPr>
          <w:rFonts w:ascii="Arial" w:hAnsi="Arial"/>
          <w:i/>
          <w:sz w:val="20"/>
        </w:rPr>
        <w:t>matière</w:t>
      </w:r>
      <w:r>
        <w:rPr>
          <w:rFonts w:ascii="Arial" w:hAnsi="Arial"/>
          <w:i/>
          <w:spacing w:val="-7"/>
          <w:sz w:val="20"/>
        </w:rPr>
        <w:t xml:space="preserve"> </w:t>
      </w:r>
      <w:r>
        <w:rPr>
          <w:rFonts w:ascii="Arial" w:hAnsi="Arial"/>
          <w:i/>
          <w:sz w:val="20"/>
        </w:rPr>
        <w:t>de</w:t>
      </w:r>
      <w:r>
        <w:rPr>
          <w:rFonts w:ascii="Arial" w:hAnsi="Arial"/>
          <w:i/>
          <w:spacing w:val="-8"/>
          <w:sz w:val="20"/>
        </w:rPr>
        <w:t xml:space="preserve"> </w:t>
      </w:r>
      <w:r>
        <w:rPr>
          <w:rFonts w:ascii="Arial" w:hAnsi="Arial"/>
          <w:i/>
          <w:spacing w:val="-2"/>
          <w:sz w:val="20"/>
        </w:rPr>
        <w:t>calcul</w:t>
      </w:r>
    </w:p>
    <w:p>
      <w:pPr>
        <w:pStyle w:val="Corpsdetexte"/>
        <w:spacing w:before="122"/>
        <w:ind w:left="700"/>
      </w:pPr>
      <w:r>
        <w:t>AR</w:t>
      </w:r>
      <w:r>
        <w:rPr>
          <w:spacing w:val="-6"/>
        </w:rPr>
        <w:t xml:space="preserve"> </w:t>
      </w:r>
      <w:r>
        <w:t>36.</w:t>
      </w:r>
      <w:r>
        <w:rPr>
          <w:spacing w:val="43"/>
        </w:rPr>
        <w:t xml:space="preserve"> </w:t>
      </w:r>
      <w:r>
        <w:t>Lorsqu’elle</w:t>
      </w:r>
      <w:r>
        <w:rPr>
          <w:spacing w:val="9"/>
        </w:rPr>
        <w:t xml:space="preserve"> </w:t>
      </w:r>
      <w:r>
        <w:t>prépare</w:t>
      </w:r>
      <w:r>
        <w:rPr>
          <w:spacing w:val="12"/>
        </w:rPr>
        <w:t xml:space="preserve"> </w:t>
      </w:r>
      <w:r>
        <w:t>les</w:t>
      </w:r>
      <w:r>
        <w:rPr>
          <w:spacing w:val="10"/>
        </w:rPr>
        <w:t xml:space="preserve"> </w:t>
      </w:r>
      <w:r>
        <w:t>informations</w:t>
      </w:r>
      <w:r>
        <w:rPr>
          <w:spacing w:val="10"/>
        </w:rPr>
        <w:t xml:space="preserve"> </w:t>
      </w:r>
      <w:r>
        <w:t>relatives</w:t>
      </w:r>
      <w:r>
        <w:rPr>
          <w:spacing w:val="15"/>
        </w:rPr>
        <w:t xml:space="preserve"> </w:t>
      </w:r>
      <w:r>
        <w:t>à</w:t>
      </w:r>
      <w:r>
        <w:rPr>
          <w:spacing w:val="9"/>
        </w:rPr>
        <w:t xml:space="preserve"> </w:t>
      </w:r>
      <w:r>
        <w:t>l’intensité</w:t>
      </w:r>
      <w:r>
        <w:rPr>
          <w:spacing w:val="9"/>
        </w:rPr>
        <w:t xml:space="preserve"> </w:t>
      </w:r>
      <w:r>
        <w:t>énergétique</w:t>
      </w:r>
      <w:r>
        <w:rPr>
          <w:spacing w:val="10"/>
        </w:rPr>
        <w:t xml:space="preserve"> </w:t>
      </w:r>
      <w:r>
        <w:t>requises</w:t>
      </w:r>
      <w:r>
        <w:rPr>
          <w:spacing w:val="10"/>
        </w:rPr>
        <w:t xml:space="preserve"> </w:t>
      </w:r>
      <w:r>
        <w:t>au</w:t>
      </w:r>
      <w:r>
        <w:rPr>
          <w:spacing w:val="8"/>
        </w:rPr>
        <w:t xml:space="preserve"> </w:t>
      </w:r>
      <w:r>
        <w:t>titre</w:t>
      </w:r>
      <w:r>
        <w:rPr>
          <w:spacing w:val="10"/>
        </w:rPr>
        <w:t xml:space="preserve"> </w:t>
      </w:r>
      <w:r>
        <w:rPr>
          <w:spacing w:val="-5"/>
        </w:rPr>
        <w:t>du</w:t>
      </w:r>
    </w:p>
    <w:p>
      <w:pPr>
        <w:pStyle w:val="Corpsdetexte"/>
        <w:spacing w:before="1"/>
        <w:ind w:left="1408"/>
      </w:pPr>
      <w:r>
        <w:t>paragraphe</w:t>
      </w:r>
      <w:r>
        <w:rPr>
          <w:spacing w:val="-9"/>
        </w:rPr>
        <w:t xml:space="preserve"> </w:t>
      </w:r>
      <w:r>
        <w:t>40,</w:t>
      </w:r>
      <w:r>
        <w:rPr>
          <w:spacing w:val="-9"/>
        </w:rPr>
        <w:t xml:space="preserve"> </w:t>
      </w:r>
      <w:r>
        <w:rPr>
          <w:spacing w:val="-2"/>
        </w:rPr>
        <w:t>l’entreprise:</w:t>
      </w:r>
    </w:p>
    <w:p>
      <w:pPr>
        <w:pStyle w:val="Corpsdetexte"/>
        <w:spacing w:before="17"/>
      </w:pPr>
    </w:p>
    <w:p>
      <w:pPr>
        <w:pStyle w:val="Paragraphedeliste"/>
        <w:numPr>
          <w:ilvl w:val="0"/>
          <w:numId w:val="23"/>
        </w:numPr>
        <w:tabs>
          <w:tab w:val="left" w:pos="1977"/>
        </w:tabs>
        <w:spacing w:before="0"/>
        <w:rPr>
          <w:sz w:val="20"/>
        </w:rPr>
      </w:pPr>
      <w:r>
        <w:rPr>
          <w:sz w:val="20"/>
        </w:rPr>
        <w:t>calcule</w:t>
      </w:r>
      <w:r>
        <w:rPr>
          <w:spacing w:val="-7"/>
          <w:sz w:val="20"/>
        </w:rPr>
        <w:t xml:space="preserve"> </w:t>
      </w:r>
      <w:r>
        <w:rPr>
          <w:sz w:val="20"/>
        </w:rPr>
        <w:t>le</w:t>
      </w:r>
      <w:r>
        <w:rPr>
          <w:spacing w:val="-6"/>
          <w:sz w:val="20"/>
        </w:rPr>
        <w:t xml:space="preserve"> </w:t>
      </w:r>
      <w:r>
        <w:rPr>
          <w:sz w:val="20"/>
        </w:rPr>
        <w:t>coefficient</w:t>
      </w:r>
      <w:r>
        <w:rPr>
          <w:spacing w:val="-8"/>
          <w:sz w:val="20"/>
        </w:rPr>
        <w:t xml:space="preserve"> </w:t>
      </w:r>
      <w:r>
        <w:rPr>
          <w:sz w:val="20"/>
        </w:rPr>
        <w:t>d’intensité</w:t>
      </w:r>
      <w:r>
        <w:rPr>
          <w:spacing w:val="-9"/>
          <w:sz w:val="20"/>
        </w:rPr>
        <w:t xml:space="preserve"> </w:t>
      </w:r>
      <w:r>
        <w:rPr>
          <w:sz w:val="20"/>
        </w:rPr>
        <w:t>énergétique</w:t>
      </w:r>
      <w:r>
        <w:rPr>
          <w:spacing w:val="-7"/>
          <w:sz w:val="20"/>
        </w:rPr>
        <w:t xml:space="preserve"> </w:t>
      </w:r>
      <w:r>
        <w:rPr>
          <w:sz w:val="20"/>
        </w:rPr>
        <w:t>à</w:t>
      </w:r>
      <w:r>
        <w:rPr>
          <w:spacing w:val="-8"/>
          <w:sz w:val="20"/>
        </w:rPr>
        <w:t xml:space="preserve"> </w:t>
      </w:r>
      <w:r>
        <w:rPr>
          <w:sz w:val="20"/>
        </w:rPr>
        <w:t>l’aide</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formule</w:t>
      </w:r>
      <w:r>
        <w:rPr>
          <w:spacing w:val="-8"/>
          <w:sz w:val="20"/>
        </w:rPr>
        <w:t xml:space="preserve"> </w:t>
      </w:r>
      <w:r>
        <w:rPr>
          <w:spacing w:val="-2"/>
          <w:sz w:val="20"/>
        </w:rPr>
        <w:t>suivante:</w:t>
      </w:r>
    </w:p>
    <w:p>
      <w:pPr>
        <w:pStyle w:val="Corpsdetexte"/>
        <w:rPr>
          <w:sz w:val="14"/>
        </w:rPr>
      </w:pPr>
    </w:p>
    <w:p>
      <w:pPr>
        <w:pStyle w:val="Corpsdetexte"/>
        <w:rPr>
          <w:sz w:val="14"/>
        </w:rPr>
      </w:pPr>
    </w:p>
    <w:p>
      <w:pPr>
        <w:spacing w:line="138" w:lineRule="exact"/>
        <w:ind w:left="2260"/>
        <w:rPr>
          <w:rFonts w:ascii="Cambria" w:hAnsi="Cambria"/>
          <w:i/>
          <w:sz w:val="14"/>
        </w:rPr>
      </w:pPr>
      <w:r>
        <w:rPr>
          <w:rFonts w:ascii="Cambria" w:hAnsi="Cambria"/>
          <w:i/>
          <w:sz w:val="14"/>
        </w:rPr>
        <w:t>Consommation</w:t>
      </w:r>
      <w:r>
        <w:rPr>
          <w:rFonts w:ascii="Cambria" w:hAnsi="Cambria"/>
          <w:i/>
          <w:spacing w:val="5"/>
          <w:sz w:val="14"/>
        </w:rPr>
        <w:t xml:space="preserve"> </w:t>
      </w:r>
      <w:r>
        <w:rPr>
          <w:rFonts w:ascii="Cambria" w:hAnsi="Cambria"/>
          <w:i/>
          <w:sz w:val="14"/>
        </w:rPr>
        <w:t>totale</w:t>
      </w:r>
      <w:r>
        <w:rPr>
          <w:rFonts w:ascii="Cambria" w:hAnsi="Cambria"/>
          <w:i/>
          <w:spacing w:val="7"/>
          <w:sz w:val="14"/>
        </w:rPr>
        <w:t xml:space="preserve"> </w:t>
      </w:r>
      <w:r>
        <w:rPr>
          <w:rFonts w:ascii="Cambria" w:hAnsi="Cambria"/>
          <w:i/>
          <w:sz w:val="14"/>
        </w:rPr>
        <w:t>d’énergie</w:t>
      </w:r>
      <w:r>
        <w:rPr>
          <w:rFonts w:ascii="Cambria" w:hAnsi="Cambria"/>
          <w:i/>
          <w:spacing w:val="5"/>
          <w:sz w:val="14"/>
        </w:rPr>
        <w:t xml:space="preserve"> </w:t>
      </w:r>
      <w:r>
        <w:rPr>
          <w:rFonts w:ascii="Cambria" w:hAnsi="Cambria"/>
          <w:i/>
          <w:sz w:val="14"/>
        </w:rPr>
        <w:t>d'activités</w:t>
      </w:r>
      <w:r>
        <w:rPr>
          <w:rFonts w:ascii="Cambria" w:hAnsi="Cambria"/>
          <w:i/>
          <w:spacing w:val="7"/>
          <w:sz w:val="14"/>
        </w:rPr>
        <w:t xml:space="preserve"> </w:t>
      </w:r>
      <w:r>
        <w:rPr>
          <w:rFonts w:ascii="Cambria" w:hAnsi="Cambria"/>
          <w:i/>
          <w:sz w:val="14"/>
        </w:rPr>
        <w:t>relevant</w:t>
      </w:r>
      <w:r>
        <w:rPr>
          <w:rFonts w:ascii="Cambria" w:hAnsi="Cambria"/>
          <w:i/>
          <w:spacing w:val="7"/>
          <w:sz w:val="14"/>
        </w:rPr>
        <w:t xml:space="preserve"> </w:t>
      </w:r>
      <w:r>
        <w:rPr>
          <w:rFonts w:ascii="Cambria" w:hAnsi="Cambria"/>
          <w:i/>
          <w:sz w:val="14"/>
        </w:rPr>
        <w:t>de</w:t>
      </w:r>
      <w:r>
        <w:rPr>
          <w:rFonts w:ascii="Cambria" w:hAnsi="Cambria"/>
          <w:i/>
          <w:spacing w:val="5"/>
          <w:sz w:val="14"/>
        </w:rPr>
        <w:t xml:space="preserve"> </w:t>
      </w:r>
      <w:r>
        <w:rPr>
          <w:rFonts w:ascii="Cambria" w:hAnsi="Cambria"/>
          <w:i/>
          <w:sz w:val="14"/>
        </w:rPr>
        <w:t>secteurs</w:t>
      </w:r>
      <w:r>
        <w:rPr>
          <w:rFonts w:ascii="Cambria" w:hAnsi="Cambria"/>
          <w:i/>
          <w:spacing w:val="9"/>
          <w:sz w:val="14"/>
        </w:rPr>
        <w:t xml:space="preserve"> </w:t>
      </w:r>
      <w:r>
        <w:rPr>
          <w:rFonts w:ascii="Cambria" w:hAnsi="Cambria"/>
          <w:i/>
          <w:sz w:val="14"/>
        </w:rPr>
        <w:t>à</w:t>
      </w:r>
      <w:r>
        <w:rPr>
          <w:rFonts w:ascii="Cambria" w:hAnsi="Cambria"/>
          <w:i/>
          <w:spacing w:val="5"/>
          <w:sz w:val="14"/>
        </w:rPr>
        <w:t xml:space="preserve"> </w:t>
      </w:r>
      <w:r>
        <w:rPr>
          <w:rFonts w:ascii="Cambria" w:hAnsi="Cambria"/>
          <w:i/>
          <w:sz w:val="14"/>
        </w:rPr>
        <w:t>fort</w:t>
      </w:r>
      <w:r>
        <w:rPr>
          <w:rFonts w:ascii="Cambria" w:hAnsi="Cambria"/>
          <w:i/>
          <w:spacing w:val="8"/>
          <w:sz w:val="14"/>
        </w:rPr>
        <w:t xml:space="preserve"> </w:t>
      </w:r>
      <w:r>
        <w:rPr>
          <w:rFonts w:ascii="Cambria" w:hAnsi="Cambria"/>
          <w:i/>
          <w:sz w:val="14"/>
        </w:rPr>
        <w:t>impact</w:t>
      </w:r>
      <w:r>
        <w:rPr>
          <w:rFonts w:ascii="Cambria" w:hAnsi="Cambria"/>
          <w:i/>
          <w:spacing w:val="8"/>
          <w:sz w:val="14"/>
        </w:rPr>
        <w:t xml:space="preserve"> </w:t>
      </w:r>
      <w:r>
        <w:rPr>
          <w:rFonts w:ascii="Cambria" w:hAnsi="Cambria"/>
          <w:i/>
          <w:sz w:val="14"/>
        </w:rPr>
        <w:t>climatique</w:t>
      </w:r>
      <w:r>
        <w:rPr>
          <w:rFonts w:ascii="Cambria" w:hAnsi="Cambria"/>
          <w:i/>
          <w:spacing w:val="5"/>
          <w:sz w:val="14"/>
        </w:rPr>
        <w:t xml:space="preserve"> </w:t>
      </w:r>
      <w:r>
        <w:rPr>
          <w:rFonts w:ascii="Cambria" w:hAnsi="Cambria"/>
          <w:i/>
          <w:spacing w:val="-2"/>
          <w:sz w:val="14"/>
        </w:rPr>
        <w:t>(MWh)</w:t>
      </w:r>
    </w:p>
    <w:p>
      <w:pPr>
        <w:spacing w:line="121" w:lineRule="exact"/>
        <w:ind w:left="8038"/>
        <w:rPr>
          <w:rFonts w:ascii="Cambria Math"/>
          <w:sz w:val="14"/>
        </w:rPr>
      </w:pPr>
      <w:r>
        <w:rPr>
          <w:noProof/>
        </w:rPr>
        <mc:AlternateContent>
          <mc:Choice Requires="wpg">
            <w:drawing>
              <wp:anchor distT="0" distB="0" distL="0" distR="0" simplePos="0" relativeHeight="15746048" behindDoc="0" locked="0" layoutInCell="1" allowOverlap="1">
                <wp:simplePos x="0" y="0"/>
                <wp:positionH relativeFrom="page">
                  <wp:posOffset>1905254</wp:posOffset>
                </wp:positionH>
                <wp:positionV relativeFrom="paragraph">
                  <wp:posOffset>73645</wp:posOffset>
                </wp:positionV>
                <wp:extent cx="3261995" cy="5715"/>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61995" cy="5715"/>
                          <a:chOff x="0" y="0"/>
                          <a:chExt cx="3261995" cy="5715"/>
                        </a:xfrm>
                      </wpg:grpSpPr>
                      <wps:wsp>
                        <wps:cNvPr id="109" name="Graphic 109"/>
                        <wps:cNvSpPr/>
                        <wps:spPr>
                          <a:xfrm>
                            <a:off x="0" y="2503"/>
                            <a:ext cx="3255010" cy="1270"/>
                          </a:xfrm>
                          <a:custGeom>
                            <a:avLst/>
                            <a:gdLst/>
                            <a:ahLst/>
                            <a:cxnLst/>
                            <a:rect l="l" t="t" r="r" b="b"/>
                            <a:pathLst>
                              <a:path w="3255010">
                                <a:moveTo>
                                  <a:pt x="0" y="0"/>
                                </a:moveTo>
                                <a:lnTo>
                                  <a:pt x="3254823" y="0"/>
                                </a:lnTo>
                              </a:path>
                            </a:pathLst>
                          </a:custGeom>
                          <a:ln w="5006">
                            <a:solidFill>
                              <a:srgbClr val="000000"/>
                            </a:solidFill>
                            <a:prstDash val="solid"/>
                          </a:ln>
                        </wps:spPr>
                        <wps:bodyPr wrap="square" lIns="0" tIns="0" rIns="0" bIns="0" rtlCol="0">
                          <a:prstTxWarp prst="textNoShape">
                            <a:avLst/>
                          </a:prstTxWarp>
                          <a:noAutofit/>
                        </wps:bodyPr>
                      </wps:wsp>
                      <wps:wsp>
                        <wps:cNvPr id="110" name="Graphic 110"/>
                        <wps:cNvSpPr/>
                        <wps:spPr>
                          <a:xfrm>
                            <a:off x="0" y="700"/>
                            <a:ext cx="3261995" cy="5080"/>
                          </a:xfrm>
                          <a:custGeom>
                            <a:avLst/>
                            <a:gdLst/>
                            <a:ahLst/>
                            <a:cxnLst/>
                            <a:rect l="l" t="t" r="r" b="b"/>
                            <a:pathLst>
                              <a:path w="3261995" h="5080">
                                <a:moveTo>
                                  <a:pt x="3261995" y="0"/>
                                </a:moveTo>
                                <a:lnTo>
                                  <a:pt x="0" y="0"/>
                                </a:lnTo>
                                <a:lnTo>
                                  <a:pt x="0" y="4572"/>
                                </a:lnTo>
                                <a:lnTo>
                                  <a:pt x="3261995" y="4572"/>
                                </a:lnTo>
                                <a:lnTo>
                                  <a:pt x="326199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08" o:spid="_x0000_s1026" style="position:absolute;margin-left:150pt;margin-top:5.8pt;width:256.85pt;height:.45pt;z-index:15746048;mso-wrap-distance-left:0;mso-wrap-distance-right:0;mso-position-horizontal-relative:page" coordsize="32619,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">
                <v:shape id="Graphic 109" o:spid="_x0000_s1027" style="position:absolute;top:25;width:32550;height:12;visibility:visible;mso-wrap-style:square;v-text-anchor:top" coordsize="32550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" path="m,l3254823,e" filled="f" strokeweight=".13906mm">
                  <v:path arrowok="t"/>
                </v:shape>
                <v:shape id="Graphic 110" o:spid="_x0000_s1028" style="position:absolute;top:7;width:32619;height:50;visibility:visible;mso-wrap-style:square;v-text-anchor:top" coordsize="3261995,5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" path="m3261995,l,,,4572r3261995,l3261995,xe" fillcolor="black" stroked="f">
                  <v:path arrowok="t"/>
                </v:shape>
                <w10:wrap anchorx="page"/>
              </v:group>
            </w:pict>
          </mc:Fallback>
        </mc:AlternateContent>
      </w:r>
      <w:r>
        <w:rPr>
          <w:rFonts w:ascii="Cambria Math"/>
          <w:spacing w:val="-10"/>
          <w:sz w:val="14"/>
        </w:rPr>
        <w:t>;</w:t>
      </w:r>
    </w:p>
    <w:p>
      <w:pPr>
        <w:spacing w:line="147" w:lineRule="exact"/>
        <w:ind w:left="2260"/>
        <w:rPr>
          <w:rFonts w:ascii="Cambria Math" w:hAnsi="Cambria Math"/>
          <w:sz w:val="14"/>
        </w:rPr>
      </w:pPr>
      <w:r>
        <w:rPr>
          <w:rFonts w:ascii="Cambria Math" w:hAnsi="Cambria Math"/>
          <w:sz w:val="14"/>
        </w:rPr>
        <w:t>Revenus</w:t>
      </w:r>
      <w:r>
        <w:rPr>
          <w:rFonts w:ascii="Cambria Math" w:hAnsi="Cambria Math"/>
          <w:spacing w:val="-3"/>
          <w:sz w:val="14"/>
        </w:rPr>
        <w:t xml:space="preserve"> </w:t>
      </w:r>
      <w:r>
        <w:rPr>
          <w:rFonts w:ascii="Cambria Math" w:hAnsi="Cambria Math"/>
          <w:sz w:val="14"/>
        </w:rPr>
        <w:t>nets</w:t>
      </w:r>
      <w:r>
        <w:rPr>
          <w:rFonts w:ascii="Cambria Math" w:hAnsi="Cambria Math"/>
          <w:spacing w:val="-5"/>
          <w:sz w:val="14"/>
        </w:rPr>
        <w:t xml:space="preserve"> </w:t>
      </w:r>
      <w:r>
        <w:rPr>
          <w:rFonts w:ascii="Cambria Math" w:hAnsi="Cambria Math"/>
          <w:sz w:val="14"/>
        </w:rPr>
        <w:t>des</w:t>
      </w:r>
      <w:r>
        <w:rPr>
          <w:rFonts w:ascii="Cambria Math" w:hAnsi="Cambria Math"/>
          <w:spacing w:val="-4"/>
          <w:sz w:val="14"/>
        </w:rPr>
        <w:t xml:space="preserve"> </w:t>
      </w:r>
      <w:r>
        <w:rPr>
          <w:rFonts w:ascii="Cambria Math" w:hAnsi="Cambria Math"/>
          <w:sz w:val="14"/>
        </w:rPr>
        <w:t>activités</w:t>
      </w:r>
      <w:r>
        <w:rPr>
          <w:rFonts w:ascii="Cambria Math" w:hAnsi="Cambria Math"/>
          <w:spacing w:val="-5"/>
          <w:sz w:val="14"/>
        </w:rPr>
        <w:t xml:space="preserve"> </w:t>
      </w:r>
      <w:r>
        <w:rPr>
          <w:rFonts w:ascii="Cambria Math" w:hAnsi="Cambria Math"/>
          <w:sz w:val="14"/>
        </w:rPr>
        <w:t>relevant</w:t>
      </w:r>
      <w:r>
        <w:rPr>
          <w:rFonts w:ascii="Cambria Math" w:hAnsi="Cambria Math"/>
          <w:spacing w:val="-3"/>
          <w:sz w:val="14"/>
        </w:rPr>
        <w:t xml:space="preserve"> </w:t>
      </w:r>
      <w:r>
        <w:rPr>
          <w:rFonts w:ascii="Cambria Math" w:hAnsi="Cambria Math"/>
          <w:sz w:val="14"/>
        </w:rPr>
        <w:t>de</w:t>
      </w:r>
      <w:r>
        <w:rPr>
          <w:rFonts w:ascii="Cambria Math" w:hAnsi="Cambria Math"/>
          <w:spacing w:val="-6"/>
          <w:sz w:val="14"/>
        </w:rPr>
        <w:t xml:space="preserve"> </w:t>
      </w:r>
      <w:r>
        <w:rPr>
          <w:rFonts w:ascii="Cambria Math" w:hAnsi="Cambria Math"/>
          <w:sz w:val="14"/>
        </w:rPr>
        <w:t>secteurs</w:t>
      </w:r>
      <w:r>
        <w:rPr>
          <w:rFonts w:ascii="Cambria Math" w:hAnsi="Cambria Math"/>
          <w:spacing w:val="-4"/>
          <w:sz w:val="14"/>
        </w:rPr>
        <w:t xml:space="preserve"> </w:t>
      </w:r>
      <w:r>
        <w:rPr>
          <w:rFonts w:ascii="Cambria Math" w:hAnsi="Cambria Math"/>
          <w:sz w:val="14"/>
        </w:rPr>
        <w:t>à</w:t>
      </w:r>
      <w:r>
        <w:rPr>
          <w:rFonts w:ascii="Cambria Math" w:hAnsi="Cambria Math"/>
          <w:spacing w:val="-5"/>
          <w:sz w:val="14"/>
        </w:rPr>
        <w:t xml:space="preserve"> </w:t>
      </w:r>
      <w:r>
        <w:rPr>
          <w:rFonts w:ascii="Cambria Math" w:hAnsi="Cambria Math"/>
          <w:sz w:val="14"/>
        </w:rPr>
        <w:t>fort</w:t>
      </w:r>
      <w:r>
        <w:rPr>
          <w:rFonts w:ascii="Cambria Math" w:hAnsi="Cambria Math"/>
          <w:spacing w:val="-4"/>
          <w:sz w:val="14"/>
        </w:rPr>
        <w:t xml:space="preserve"> </w:t>
      </w:r>
      <w:r>
        <w:rPr>
          <w:rFonts w:ascii="Cambria Math" w:hAnsi="Cambria Math"/>
          <w:sz w:val="14"/>
        </w:rPr>
        <w:t>impact</w:t>
      </w:r>
      <w:r>
        <w:rPr>
          <w:rFonts w:ascii="Cambria Math" w:hAnsi="Cambria Math"/>
          <w:spacing w:val="-4"/>
          <w:sz w:val="14"/>
        </w:rPr>
        <w:t xml:space="preserve"> </w:t>
      </w:r>
      <w:r>
        <w:rPr>
          <w:rFonts w:ascii="Cambria Math" w:hAnsi="Cambria Math"/>
          <w:sz w:val="14"/>
        </w:rPr>
        <w:t>climatique</w:t>
      </w:r>
      <w:r>
        <w:rPr>
          <w:rFonts w:ascii="Cambria Math" w:hAnsi="Cambria Math"/>
          <w:spacing w:val="-5"/>
          <w:sz w:val="14"/>
        </w:rPr>
        <w:t xml:space="preserve"> </w:t>
      </w:r>
      <w:r>
        <w:rPr>
          <w:rFonts w:ascii="Cambria Math" w:hAnsi="Cambria Math"/>
          <w:sz w:val="14"/>
        </w:rPr>
        <w:t>(unité</w:t>
      </w:r>
      <w:r>
        <w:rPr>
          <w:rFonts w:ascii="Cambria Math" w:hAnsi="Cambria Math"/>
          <w:spacing w:val="-4"/>
          <w:sz w:val="14"/>
        </w:rPr>
        <w:t xml:space="preserve"> </w:t>
      </w:r>
      <w:r>
        <w:rPr>
          <w:rFonts w:ascii="Cambria Math" w:hAnsi="Cambria Math"/>
          <w:spacing w:val="-2"/>
          <w:sz w:val="14"/>
        </w:rPr>
        <w:t>monétaire)</w:t>
      </w:r>
    </w:p>
    <w:p>
      <w:pPr>
        <w:pStyle w:val="Paragraphedeliste"/>
        <w:numPr>
          <w:ilvl w:val="0"/>
          <w:numId w:val="23"/>
        </w:numPr>
        <w:tabs>
          <w:tab w:val="left" w:pos="1977"/>
        </w:tabs>
        <w:spacing w:before="230"/>
        <w:ind w:right="914"/>
        <w:jc w:val="both"/>
        <w:rPr>
          <w:sz w:val="20"/>
        </w:rPr>
      </w:pPr>
      <w:r>
        <w:rPr>
          <w:sz w:val="20"/>
        </w:rPr>
        <w:t>exprime la consommation totale d’énergie en MWh et le produit net en unités monétaires (par exemple, en euros);</w:t>
      </w:r>
    </w:p>
    <w:p>
      <w:pPr>
        <w:pStyle w:val="Paragraphedeliste"/>
        <w:numPr>
          <w:ilvl w:val="0"/>
          <w:numId w:val="23"/>
        </w:numPr>
        <w:tabs>
          <w:tab w:val="left" w:pos="1975"/>
          <w:tab w:val="left" w:pos="1977"/>
        </w:tabs>
        <w:ind w:right="914"/>
        <w:jc w:val="both"/>
        <w:rPr>
          <w:sz w:val="20"/>
        </w:rPr>
      </w:pPr>
      <w:r>
        <w:rPr>
          <w:sz w:val="20"/>
        </w:rPr>
        <w:t xml:space="preserve">le numérateur et le dénominateur correspondent uniquement à la part de la consommation finale totale d’énergie (au numérateur) et du produit net (au dénominateur) attribuable aux activités des </w:t>
      </w:r>
      <w:r>
        <w:rPr>
          <w:rFonts w:ascii="Arial" w:hAnsi="Arial"/>
          <w:b/>
          <w:i/>
          <w:sz w:val="20"/>
        </w:rPr>
        <w:t>secteurs à fort impact climatique</w:t>
      </w:r>
      <w:r>
        <w:rPr>
          <w:sz w:val="20"/>
        </w:rPr>
        <w:t xml:space="preserve">. En effet, il doit y avoir une cohérence dans ce que recouvrent le numérateur et le </w:t>
      </w:r>
      <w:r>
        <w:rPr>
          <w:spacing w:val="-2"/>
          <w:sz w:val="20"/>
        </w:rPr>
        <w:t>dénominateur;</w:t>
      </w:r>
    </w:p>
    <w:p>
      <w:pPr>
        <w:pStyle w:val="Paragraphedeliste"/>
        <w:numPr>
          <w:ilvl w:val="0"/>
          <w:numId w:val="23"/>
        </w:numPr>
        <w:tabs>
          <w:tab w:val="left" w:pos="1977"/>
        </w:tabs>
        <w:spacing w:before="118"/>
        <w:rPr>
          <w:sz w:val="20"/>
        </w:rPr>
      </w:pPr>
      <w:r>
        <w:rPr>
          <w:sz w:val="20"/>
        </w:rPr>
        <w:t>calcule</w:t>
      </w:r>
      <w:r>
        <w:rPr>
          <w:spacing w:val="33"/>
          <w:sz w:val="20"/>
        </w:rPr>
        <w:t xml:space="preserve"> </w:t>
      </w:r>
      <w:r>
        <w:rPr>
          <w:sz w:val="20"/>
        </w:rPr>
        <w:t>la</w:t>
      </w:r>
      <w:r>
        <w:rPr>
          <w:spacing w:val="31"/>
          <w:sz w:val="20"/>
        </w:rPr>
        <w:t xml:space="preserve"> </w:t>
      </w:r>
      <w:r>
        <w:rPr>
          <w:sz w:val="20"/>
        </w:rPr>
        <w:t>consommation</w:t>
      </w:r>
      <w:r>
        <w:rPr>
          <w:spacing w:val="30"/>
          <w:sz w:val="20"/>
        </w:rPr>
        <w:t xml:space="preserve"> </w:t>
      </w:r>
      <w:r>
        <w:rPr>
          <w:sz w:val="20"/>
        </w:rPr>
        <w:t>totale</w:t>
      </w:r>
      <w:r>
        <w:rPr>
          <w:spacing w:val="31"/>
          <w:sz w:val="20"/>
        </w:rPr>
        <w:t xml:space="preserve"> </w:t>
      </w:r>
      <w:r>
        <w:rPr>
          <w:sz w:val="20"/>
        </w:rPr>
        <w:t>d’énergie</w:t>
      </w:r>
      <w:r>
        <w:rPr>
          <w:spacing w:val="32"/>
          <w:sz w:val="20"/>
        </w:rPr>
        <w:t xml:space="preserve"> </w:t>
      </w:r>
      <w:r>
        <w:rPr>
          <w:sz w:val="20"/>
        </w:rPr>
        <w:t>conformément</w:t>
      </w:r>
      <w:r>
        <w:rPr>
          <w:spacing w:val="33"/>
          <w:sz w:val="20"/>
        </w:rPr>
        <w:t xml:space="preserve"> </w:t>
      </w:r>
      <w:r>
        <w:rPr>
          <w:sz w:val="20"/>
        </w:rPr>
        <w:t>à</w:t>
      </w:r>
      <w:r>
        <w:rPr>
          <w:spacing w:val="33"/>
          <w:sz w:val="20"/>
        </w:rPr>
        <w:t xml:space="preserve"> </w:t>
      </w:r>
      <w:r>
        <w:rPr>
          <w:sz w:val="20"/>
        </w:rPr>
        <w:t>l’exigence</w:t>
      </w:r>
      <w:r>
        <w:rPr>
          <w:spacing w:val="31"/>
          <w:sz w:val="20"/>
        </w:rPr>
        <w:t xml:space="preserve"> </w:t>
      </w:r>
      <w:r>
        <w:rPr>
          <w:sz w:val="20"/>
        </w:rPr>
        <w:t>énoncée</w:t>
      </w:r>
      <w:r>
        <w:rPr>
          <w:spacing w:val="33"/>
          <w:sz w:val="20"/>
        </w:rPr>
        <w:t xml:space="preserve"> </w:t>
      </w:r>
      <w:r>
        <w:rPr>
          <w:spacing w:val="-5"/>
          <w:sz w:val="20"/>
        </w:rPr>
        <w:t>au</w:t>
      </w:r>
    </w:p>
    <w:p>
      <w:pPr>
        <w:pStyle w:val="Corpsdetexte"/>
        <w:spacing w:before="2"/>
        <w:ind w:left="1977"/>
      </w:pPr>
      <w:r>
        <w:t>paragraphe</w:t>
      </w:r>
      <w:r>
        <w:rPr>
          <w:spacing w:val="-13"/>
        </w:rPr>
        <w:t xml:space="preserve"> </w:t>
      </w:r>
      <w:r>
        <w:rPr>
          <w:spacing w:val="-5"/>
        </w:rPr>
        <w:t>37;</w:t>
      </w:r>
    </w:p>
    <w:p>
      <w:pPr>
        <w:pStyle w:val="Paragraphedeliste"/>
        <w:numPr>
          <w:ilvl w:val="0"/>
          <w:numId w:val="23"/>
        </w:numPr>
        <w:tabs>
          <w:tab w:val="left" w:pos="1977"/>
        </w:tabs>
        <w:ind w:right="915"/>
        <w:jc w:val="both"/>
        <w:rPr>
          <w:sz w:val="20"/>
        </w:rPr>
      </w:pPr>
      <w:r>
        <w:rPr>
          <w:sz w:val="20"/>
        </w:rPr>
        <w:t>calcule le produit net conformément aux exigences des normes comptables applicables aux états financiers, c’est-à-dire l’IFRS</w:t>
      </w:r>
      <w:r>
        <w:rPr>
          <w:spacing w:val="-3"/>
          <w:sz w:val="20"/>
        </w:rPr>
        <w:t xml:space="preserve"> </w:t>
      </w:r>
      <w:r>
        <w:rPr>
          <w:sz w:val="20"/>
        </w:rPr>
        <w:t xml:space="preserve">15 </w:t>
      </w:r>
      <w:r>
        <w:rPr>
          <w:rFonts w:ascii="Arial" w:hAnsi="Arial"/>
          <w:i/>
          <w:sz w:val="20"/>
        </w:rPr>
        <w:t xml:space="preserve">Produits des activités ordinaires tirés de contrats conclus avec des clients </w:t>
      </w:r>
      <w:r>
        <w:rPr>
          <w:sz w:val="20"/>
        </w:rPr>
        <w:t>ou des exigences des principes comptables généralement admis (GAAP) applicables au niveau local.</w:t>
      </w:r>
    </w:p>
    <w:p>
      <w:pPr>
        <w:pStyle w:val="Corpsdetexte"/>
        <w:spacing w:before="117"/>
        <w:ind w:left="700"/>
      </w:pPr>
      <w:r>
        <w:t>AR</w:t>
      </w:r>
      <w:r>
        <w:rPr>
          <w:spacing w:val="-8"/>
        </w:rPr>
        <w:t xml:space="preserve"> </w:t>
      </w:r>
      <w:r>
        <w:t>37.</w:t>
      </w:r>
      <w:r>
        <w:rPr>
          <w:spacing w:val="41"/>
        </w:rPr>
        <w:t xml:space="preserve"> </w:t>
      </w:r>
      <w:r>
        <w:t>Les</w:t>
      </w:r>
      <w:r>
        <w:rPr>
          <w:spacing w:val="-8"/>
        </w:rPr>
        <w:t xml:space="preserve"> </w:t>
      </w:r>
      <w:r>
        <w:t>informations</w:t>
      </w:r>
      <w:r>
        <w:rPr>
          <w:spacing w:val="-8"/>
        </w:rPr>
        <w:t xml:space="preserve"> </w:t>
      </w:r>
      <w:r>
        <w:t>quantitatives</w:t>
      </w:r>
      <w:r>
        <w:rPr>
          <w:spacing w:val="-8"/>
        </w:rPr>
        <w:t xml:space="preserve"> </w:t>
      </w:r>
      <w:r>
        <w:t>peuvent</w:t>
      </w:r>
      <w:r>
        <w:rPr>
          <w:spacing w:val="-9"/>
        </w:rPr>
        <w:t xml:space="preserve"> </w:t>
      </w:r>
      <w:r>
        <w:t>être</w:t>
      </w:r>
      <w:r>
        <w:rPr>
          <w:spacing w:val="-9"/>
        </w:rPr>
        <w:t xml:space="preserve"> </w:t>
      </w:r>
      <w:r>
        <w:t>présentées</w:t>
      </w:r>
      <w:r>
        <w:rPr>
          <w:spacing w:val="-5"/>
        </w:rPr>
        <w:t xml:space="preserve"> </w:t>
      </w:r>
      <w:r>
        <w:t>dans</w:t>
      </w:r>
      <w:r>
        <w:rPr>
          <w:spacing w:val="-6"/>
        </w:rPr>
        <w:t xml:space="preserve"> </w:t>
      </w:r>
      <w:r>
        <w:t>le</w:t>
      </w:r>
      <w:r>
        <w:rPr>
          <w:spacing w:val="-9"/>
        </w:rPr>
        <w:t xml:space="preserve"> </w:t>
      </w:r>
      <w:r>
        <w:t>tableau</w:t>
      </w:r>
      <w:r>
        <w:rPr>
          <w:spacing w:val="-7"/>
        </w:rPr>
        <w:t xml:space="preserve"> </w:t>
      </w:r>
      <w:r>
        <w:rPr>
          <w:spacing w:val="-2"/>
        </w:rPr>
        <w:t>suivant.</w:t>
      </w:r>
    </w:p>
    <w:p>
      <w:pPr>
        <w:sectPr>
          <w:pgSz w:w="11910" w:h="16840"/>
          <w:pgMar w:top="1340" w:right="740" w:bottom="1200" w:left="740" w:header="0" w:footer="1008" w:gutter="0"/>
          <w:cols w:space="720"/>
        </w:sectPr>
      </w:pPr>
    </w:p>
    <w:p>
      <w:pPr>
        <w:pStyle w:val="Corpsdetexte"/>
      </w:pPr>
    </w:p>
    <w:p>
      <w:pPr>
        <w:pStyle w:val="Corpsdetexte"/>
        <w:spacing w:before="203"/>
      </w:pPr>
    </w:p>
    <w:tbl>
      <w:tblPr>
        <w:tblStyle w:val="TableNormal"/>
        <w:tblW w:w="0" w:type="auto"/>
        <w:tblInd w:w="696" w:type="dxa"/>
        <w:tblLayout w:type="fixed"/>
        <w:tblLook w:val="01E0" w:firstRow="1" w:lastRow="1" w:firstColumn="1" w:lastColumn="1" w:noHBand="0" w:noVBand="0"/>
      </w:tblPr>
      <w:tblGrid>
        <w:gridCol w:w="3459"/>
        <w:gridCol w:w="67"/>
        <w:gridCol w:w="1474"/>
        <w:gridCol w:w="67"/>
        <w:gridCol w:w="1857"/>
        <w:gridCol w:w="67"/>
        <w:gridCol w:w="2081"/>
      </w:tblGrid>
      <w:tr>
        <w:trPr>
          <w:trHeight w:val="476"/>
        </w:trPr>
        <w:tc>
          <w:tcPr>
            <w:tcW w:w="3459" w:type="dxa"/>
            <w:tcBorders>
              <w:top w:val="single" w:sz="4" w:space="0" w:color="000000"/>
              <w:left w:val="single" w:sz="4" w:space="0" w:color="000000"/>
            </w:tcBorders>
            <w:shd w:val="clear" w:color="auto" w:fill="4F81BC"/>
          </w:tcPr>
          <w:p>
            <w:pPr>
              <w:pStyle w:val="TableParagraph"/>
              <w:rPr>
                <w:rFonts w:ascii="Times New Roman"/>
                <w:sz w:val="18"/>
              </w:rPr>
            </w:pPr>
          </w:p>
        </w:tc>
        <w:tc>
          <w:tcPr>
            <w:tcW w:w="67" w:type="dxa"/>
            <w:vMerge w:val="restart"/>
            <w:tcBorders>
              <w:top w:val="single" w:sz="4" w:space="0" w:color="000000"/>
            </w:tcBorders>
          </w:tcPr>
          <w:p>
            <w:pPr>
              <w:pStyle w:val="TableParagraph"/>
              <w:rPr>
                <w:rFonts w:ascii="Times New Roman"/>
                <w:sz w:val="18"/>
              </w:rPr>
            </w:pPr>
          </w:p>
        </w:tc>
        <w:tc>
          <w:tcPr>
            <w:tcW w:w="1474" w:type="dxa"/>
            <w:vMerge w:val="restart"/>
            <w:tcBorders>
              <w:top w:val="single" w:sz="4" w:space="0" w:color="000000"/>
            </w:tcBorders>
            <w:shd w:val="clear" w:color="auto" w:fill="4F81BC"/>
          </w:tcPr>
          <w:p>
            <w:pPr>
              <w:pStyle w:val="TableParagraph"/>
              <w:spacing w:before="184"/>
              <w:ind w:left="100" w:right="84"/>
              <w:rPr>
                <w:rFonts w:ascii="Arial" w:hAnsi="Arial"/>
                <w:b/>
                <w:sz w:val="20"/>
              </w:rPr>
            </w:pPr>
            <w:r>
              <w:rPr>
                <w:rFonts w:ascii="Arial" w:hAnsi="Arial"/>
                <w:b/>
                <w:color w:val="FFFFFF"/>
                <w:spacing w:val="-2"/>
                <w:sz w:val="20"/>
              </w:rPr>
              <w:t>Données comparatives</w:t>
            </w:r>
          </w:p>
        </w:tc>
        <w:tc>
          <w:tcPr>
            <w:tcW w:w="67" w:type="dxa"/>
            <w:tcBorders>
              <w:top w:val="single" w:sz="4" w:space="0" w:color="000000"/>
            </w:tcBorders>
          </w:tcPr>
          <w:p>
            <w:pPr>
              <w:pStyle w:val="TableParagraph"/>
              <w:rPr>
                <w:rFonts w:ascii="Times New Roman"/>
                <w:sz w:val="18"/>
              </w:rPr>
            </w:pPr>
          </w:p>
        </w:tc>
        <w:tc>
          <w:tcPr>
            <w:tcW w:w="1857" w:type="dxa"/>
            <w:tcBorders>
              <w:top w:val="single" w:sz="4" w:space="0" w:color="000000"/>
            </w:tcBorders>
          </w:tcPr>
          <w:p>
            <w:pPr>
              <w:pStyle w:val="TableParagraph"/>
              <w:spacing w:before="184"/>
              <w:ind w:left="1226"/>
              <w:rPr>
                <w:rFonts w:ascii="Arial"/>
                <w:b/>
                <w:sz w:val="20"/>
              </w:rPr>
            </w:pPr>
            <w:r>
              <w:rPr>
                <w:rFonts w:ascii="Arial"/>
                <w:b/>
                <w:color w:val="FFFFFF"/>
                <w:spacing w:val="-10"/>
                <w:sz w:val="20"/>
              </w:rPr>
              <w:t>N</w:t>
            </w:r>
          </w:p>
        </w:tc>
        <w:tc>
          <w:tcPr>
            <w:tcW w:w="67" w:type="dxa"/>
            <w:tcBorders>
              <w:top w:val="single" w:sz="4" w:space="0" w:color="000000"/>
            </w:tcBorders>
          </w:tcPr>
          <w:p>
            <w:pPr>
              <w:pStyle w:val="TableParagraph"/>
              <w:rPr>
                <w:rFonts w:ascii="Times New Roman"/>
                <w:sz w:val="18"/>
              </w:rPr>
            </w:pPr>
          </w:p>
        </w:tc>
        <w:tc>
          <w:tcPr>
            <w:tcW w:w="2081" w:type="dxa"/>
            <w:tcBorders>
              <w:top w:val="single" w:sz="4" w:space="0" w:color="000000"/>
              <w:right w:val="single" w:sz="4" w:space="0" w:color="000000"/>
            </w:tcBorders>
          </w:tcPr>
          <w:p>
            <w:pPr>
              <w:pStyle w:val="TableParagraph"/>
              <w:spacing w:before="184"/>
              <w:ind w:left="464"/>
              <w:rPr>
                <w:rFonts w:ascii="Arial"/>
                <w:b/>
                <w:sz w:val="20"/>
              </w:rPr>
            </w:pPr>
            <w:r>
              <w:rPr>
                <w:rFonts w:ascii="Arial"/>
                <w:b/>
                <w:color w:val="FFFFFF"/>
                <w:sz w:val="20"/>
              </w:rPr>
              <w:t>%</w:t>
            </w:r>
            <w:r>
              <w:rPr>
                <w:rFonts w:ascii="Arial"/>
                <w:b/>
                <w:color w:val="FFFFFF"/>
                <w:spacing w:val="-6"/>
                <w:sz w:val="20"/>
              </w:rPr>
              <w:t xml:space="preserve"> </w:t>
            </w:r>
            <w:r>
              <w:rPr>
                <w:rFonts w:ascii="Arial"/>
                <w:b/>
                <w:color w:val="FFFFFF"/>
                <w:sz w:val="20"/>
              </w:rPr>
              <w:t>N</w:t>
            </w:r>
            <w:r>
              <w:rPr>
                <w:rFonts w:ascii="Arial"/>
                <w:b/>
                <w:color w:val="FFFFFF"/>
                <w:spacing w:val="-1"/>
                <w:sz w:val="20"/>
              </w:rPr>
              <w:t xml:space="preserve"> </w:t>
            </w:r>
            <w:r>
              <w:rPr>
                <w:rFonts w:ascii="Arial"/>
                <w:b/>
                <w:color w:val="FFFFFF"/>
                <w:sz w:val="20"/>
              </w:rPr>
              <w:t>/</w:t>
            </w:r>
            <w:r>
              <w:rPr>
                <w:rFonts w:ascii="Arial"/>
                <w:b/>
                <w:color w:val="FFFFFF"/>
                <w:spacing w:val="-3"/>
                <w:sz w:val="20"/>
              </w:rPr>
              <w:t xml:space="preserve"> </w:t>
            </w:r>
            <w:r>
              <w:rPr>
                <w:rFonts w:ascii="Arial"/>
                <w:b/>
                <w:color w:val="FFFFFF"/>
                <w:sz w:val="20"/>
              </w:rPr>
              <w:t>N-</w:t>
            </w:r>
            <w:r>
              <w:rPr>
                <w:rFonts w:ascii="Arial"/>
                <w:b/>
                <w:color w:val="FFFFFF"/>
                <w:spacing w:val="-10"/>
                <w:sz w:val="20"/>
              </w:rPr>
              <w:t>1</w:t>
            </w:r>
          </w:p>
        </w:tc>
      </w:tr>
      <w:tr>
        <w:trPr>
          <w:trHeight w:val="559"/>
        </w:trPr>
        <w:tc>
          <w:tcPr>
            <w:tcW w:w="3459" w:type="dxa"/>
            <w:tcBorders>
              <w:left w:val="single" w:sz="4" w:space="0" w:color="000000"/>
            </w:tcBorders>
            <w:shd w:val="clear" w:color="auto" w:fill="4F81BC"/>
          </w:tcPr>
          <w:p>
            <w:pPr>
              <w:pStyle w:val="TableParagraph"/>
              <w:spacing w:before="55"/>
              <w:ind w:left="158" w:right="120"/>
              <w:rPr>
                <w:rFonts w:ascii="Arial" w:hAnsi="Arial"/>
                <w:b/>
                <w:sz w:val="20"/>
              </w:rPr>
            </w:pPr>
            <w:r>
              <w:rPr>
                <w:noProof/>
              </w:rPr>
              <mc:AlternateContent>
                <mc:Choice Requires="wpg">
                  <w:drawing>
                    <wp:anchor distT="0" distB="0" distL="0" distR="0" simplePos="0" relativeHeight="486086144" behindDoc="1" locked="0" layoutInCell="1" allowOverlap="1">
                      <wp:simplePos x="0" y="0"/>
                      <wp:positionH relativeFrom="column">
                        <wp:posOffset>36576</wp:posOffset>
                      </wp:positionH>
                      <wp:positionV relativeFrom="paragraph">
                        <wp:posOffset>-265049</wp:posOffset>
                      </wp:positionV>
                      <wp:extent cx="5688965" cy="1310640"/>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8965" cy="1310640"/>
                                <a:chOff x="0" y="0"/>
                                <a:chExt cx="5688965" cy="1310640"/>
                              </a:xfrm>
                            </wpg:grpSpPr>
                            <wps:wsp>
                              <wps:cNvPr id="112" name="Graphic 112"/>
                              <wps:cNvSpPr/>
                              <wps:spPr>
                                <a:xfrm>
                                  <a:off x="6083" y="6108"/>
                                  <a:ext cx="5676265" cy="588645"/>
                                </a:xfrm>
                                <a:custGeom>
                                  <a:avLst/>
                                  <a:gdLst/>
                                  <a:ahLst/>
                                  <a:cxnLst/>
                                  <a:rect l="l" t="t" r="r" b="b"/>
                                  <a:pathLst>
                                    <a:path w="5676265" h="588645">
                                      <a:moveTo>
                                        <a:pt x="2150618" y="0"/>
                                      </a:moveTo>
                                      <a:lnTo>
                                        <a:pt x="0" y="0"/>
                                      </a:lnTo>
                                      <a:lnTo>
                                        <a:pt x="0" y="588264"/>
                                      </a:lnTo>
                                      <a:lnTo>
                                        <a:pt x="2150618" y="588264"/>
                                      </a:lnTo>
                                      <a:lnTo>
                                        <a:pt x="2150618" y="0"/>
                                      </a:lnTo>
                                      <a:close/>
                                    </a:path>
                                    <a:path w="5676265" h="588645">
                                      <a:moveTo>
                                        <a:pt x="3129407" y="0"/>
                                      </a:moveTo>
                                      <a:lnTo>
                                        <a:pt x="2199462" y="0"/>
                                      </a:lnTo>
                                      <a:lnTo>
                                        <a:pt x="2199462" y="588264"/>
                                      </a:lnTo>
                                      <a:lnTo>
                                        <a:pt x="3129407" y="588264"/>
                                      </a:lnTo>
                                      <a:lnTo>
                                        <a:pt x="3129407" y="0"/>
                                      </a:lnTo>
                                      <a:close/>
                                    </a:path>
                                    <a:path w="5676265" h="588645">
                                      <a:moveTo>
                                        <a:pt x="4351604" y="0"/>
                                      </a:moveTo>
                                      <a:lnTo>
                                        <a:pt x="3178124" y="0"/>
                                      </a:lnTo>
                                      <a:lnTo>
                                        <a:pt x="3178124" y="588264"/>
                                      </a:lnTo>
                                      <a:lnTo>
                                        <a:pt x="4351604" y="588264"/>
                                      </a:lnTo>
                                      <a:lnTo>
                                        <a:pt x="4351604" y="0"/>
                                      </a:lnTo>
                                      <a:close/>
                                    </a:path>
                                    <a:path w="5676265" h="588645">
                                      <a:moveTo>
                                        <a:pt x="5676227" y="0"/>
                                      </a:moveTo>
                                      <a:lnTo>
                                        <a:pt x="4400385" y="0"/>
                                      </a:lnTo>
                                      <a:lnTo>
                                        <a:pt x="4400385" y="588264"/>
                                      </a:lnTo>
                                      <a:lnTo>
                                        <a:pt x="5676227" y="588264"/>
                                      </a:lnTo>
                                      <a:lnTo>
                                        <a:pt x="5676227" y="0"/>
                                      </a:lnTo>
                                      <a:close/>
                                    </a:path>
                                  </a:pathLst>
                                </a:custGeom>
                                <a:solidFill>
                                  <a:srgbClr val="4F81BC"/>
                                </a:solidFill>
                              </wps:spPr>
                              <wps:bodyPr wrap="square" lIns="0" tIns="0" rIns="0" bIns="0" rtlCol="0">
                                <a:prstTxWarp prst="textNoShape">
                                  <a:avLst/>
                                </a:prstTxWarp>
                                <a:noAutofit/>
                              </wps:bodyPr>
                            </wps:wsp>
                            <wps:wsp>
                              <wps:cNvPr id="113" name="Graphic 113"/>
                              <wps:cNvSpPr/>
                              <wps:spPr>
                                <a:xfrm>
                                  <a:off x="0" y="12"/>
                                  <a:ext cx="5688965" cy="601980"/>
                                </a:xfrm>
                                <a:custGeom>
                                  <a:avLst/>
                                  <a:gdLst/>
                                  <a:ahLst/>
                                  <a:cxnLst/>
                                  <a:rect l="l" t="t" r="r" b="b"/>
                                  <a:pathLst>
                                    <a:path w="5688965" h="601980">
                                      <a:moveTo>
                                        <a:pt x="6096" y="6096"/>
                                      </a:moveTo>
                                      <a:lnTo>
                                        <a:pt x="0" y="6096"/>
                                      </a:lnTo>
                                      <a:lnTo>
                                        <a:pt x="0" y="595884"/>
                                      </a:lnTo>
                                      <a:lnTo>
                                        <a:pt x="6096" y="595884"/>
                                      </a:lnTo>
                                      <a:lnTo>
                                        <a:pt x="6096" y="6096"/>
                                      </a:lnTo>
                                      <a:close/>
                                    </a:path>
                                    <a:path w="5688965" h="601980">
                                      <a:moveTo>
                                        <a:pt x="2162886" y="6096"/>
                                      </a:moveTo>
                                      <a:lnTo>
                                        <a:pt x="2156790" y="6096"/>
                                      </a:lnTo>
                                      <a:lnTo>
                                        <a:pt x="2156790" y="595871"/>
                                      </a:lnTo>
                                      <a:lnTo>
                                        <a:pt x="2156790" y="601967"/>
                                      </a:lnTo>
                                      <a:lnTo>
                                        <a:pt x="2162886" y="601967"/>
                                      </a:lnTo>
                                      <a:lnTo>
                                        <a:pt x="2162886" y="595884"/>
                                      </a:lnTo>
                                      <a:lnTo>
                                        <a:pt x="2162886" y="6096"/>
                                      </a:lnTo>
                                      <a:close/>
                                    </a:path>
                                    <a:path w="5688965" h="601980">
                                      <a:moveTo>
                                        <a:pt x="2205558" y="0"/>
                                      </a:moveTo>
                                      <a:lnTo>
                                        <a:pt x="2199462" y="0"/>
                                      </a:lnTo>
                                      <a:lnTo>
                                        <a:pt x="2199462" y="6096"/>
                                      </a:lnTo>
                                      <a:lnTo>
                                        <a:pt x="2199462" y="595871"/>
                                      </a:lnTo>
                                      <a:lnTo>
                                        <a:pt x="2199462" y="601967"/>
                                      </a:lnTo>
                                      <a:lnTo>
                                        <a:pt x="2205558" y="601967"/>
                                      </a:lnTo>
                                      <a:lnTo>
                                        <a:pt x="2205558" y="595884"/>
                                      </a:lnTo>
                                      <a:lnTo>
                                        <a:pt x="2205558" y="6096"/>
                                      </a:lnTo>
                                      <a:lnTo>
                                        <a:pt x="2205558" y="0"/>
                                      </a:lnTo>
                                      <a:close/>
                                    </a:path>
                                    <a:path w="5688965" h="601980">
                                      <a:moveTo>
                                        <a:pt x="3184220" y="0"/>
                                      </a:moveTo>
                                      <a:lnTo>
                                        <a:pt x="3178124" y="0"/>
                                      </a:lnTo>
                                      <a:lnTo>
                                        <a:pt x="3178124" y="6096"/>
                                      </a:lnTo>
                                      <a:lnTo>
                                        <a:pt x="3178124" y="595871"/>
                                      </a:lnTo>
                                      <a:lnTo>
                                        <a:pt x="3178124" y="601967"/>
                                      </a:lnTo>
                                      <a:lnTo>
                                        <a:pt x="3184220" y="601967"/>
                                      </a:lnTo>
                                      <a:lnTo>
                                        <a:pt x="3184220" y="595884"/>
                                      </a:lnTo>
                                      <a:lnTo>
                                        <a:pt x="3184220" y="6096"/>
                                      </a:lnTo>
                                      <a:lnTo>
                                        <a:pt x="3184220" y="0"/>
                                      </a:lnTo>
                                      <a:close/>
                                    </a:path>
                                    <a:path w="5688965" h="601980">
                                      <a:moveTo>
                                        <a:pt x="4363783" y="6096"/>
                                      </a:moveTo>
                                      <a:lnTo>
                                        <a:pt x="4357687" y="6096"/>
                                      </a:lnTo>
                                      <a:lnTo>
                                        <a:pt x="4357687" y="595884"/>
                                      </a:lnTo>
                                      <a:lnTo>
                                        <a:pt x="4363783" y="595884"/>
                                      </a:lnTo>
                                      <a:lnTo>
                                        <a:pt x="4363783" y="6096"/>
                                      </a:lnTo>
                                      <a:close/>
                                    </a:path>
                                    <a:path w="5688965" h="601980">
                                      <a:moveTo>
                                        <a:pt x="4406455" y="0"/>
                                      </a:moveTo>
                                      <a:lnTo>
                                        <a:pt x="4400372" y="0"/>
                                      </a:lnTo>
                                      <a:lnTo>
                                        <a:pt x="4400372" y="6096"/>
                                      </a:lnTo>
                                      <a:lnTo>
                                        <a:pt x="4400372" y="595871"/>
                                      </a:lnTo>
                                      <a:lnTo>
                                        <a:pt x="4400372" y="601967"/>
                                      </a:lnTo>
                                      <a:lnTo>
                                        <a:pt x="4406455" y="601967"/>
                                      </a:lnTo>
                                      <a:lnTo>
                                        <a:pt x="4406455" y="595884"/>
                                      </a:lnTo>
                                      <a:lnTo>
                                        <a:pt x="4406455" y="6096"/>
                                      </a:lnTo>
                                      <a:lnTo>
                                        <a:pt x="4406455" y="0"/>
                                      </a:lnTo>
                                      <a:close/>
                                    </a:path>
                                    <a:path w="5688965" h="601980">
                                      <a:moveTo>
                                        <a:pt x="5688520" y="6096"/>
                                      </a:moveTo>
                                      <a:lnTo>
                                        <a:pt x="5682424" y="6096"/>
                                      </a:lnTo>
                                      <a:lnTo>
                                        <a:pt x="5682424" y="595884"/>
                                      </a:lnTo>
                                      <a:lnTo>
                                        <a:pt x="5688520" y="595884"/>
                                      </a:lnTo>
                                      <a:lnTo>
                                        <a:pt x="5688520" y="6096"/>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6083" y="644651"/>
                                  <a:ext cx="5676265" cy="661670"/>
                                </a:xfrm>
                                <a:custGeom>
                                  <a:avLst/>
                                  <a:gdLst/>
                                  <a:ahLst/>
                                  <a:cxnLst/>
                                  <a:rect l="l" t="t" r="r" b="b"/>
                                  <a:pathLst>
                                    <a:path w="5676265" h="661670">
                                      <a:moveTo>
                                        <a:pt x="2150618" y="0"/>
                                      </a:moveTo>
                                      <a:lnTo>
                                        <a:pt x="0" y="0"/>
                                      </a:lnTo>
                                      <a:lnTo>
                                        <a:pt x="0" y="661416"/>
                                      </a:lnTo>
                                      <a:lnTo>
                                        <a:pt x="2150618" y="661416"/>
                                      </a:lnTo>
                                      <a:lnTo>
                                        <a:pt x="2150618" y="0"/>
                                      </a:lnTo>
                                      <a:close/>
                                    </a:path>
                                    <a:path w="5676265" h="661670">
                                      <a:moveTo>
                                        <a:pt x="3129407" y="0"/>
                                      </a:moveTo>
                                      <a:lnTo>
                                        <a:pt x="2199462" y="0"/>
                                      </a:lnTo>
                                      <a:lnTo>
                                        <a:pt x="2199462" y="661416"/>
                                      </a:lnTo>
                                      <a:lnTo>
                                        <a:pt x="3129407" y="661416"/>
                                      </a:lnTo>
                                      <a:lnTo>
                                        <a:pt x="3129407" y="0"/>
                                      </a:lnTo>
                                      <a:close/>
                                    </a:path>
                                    <a:path w="5676265" h="661670">
                                      <a:moveTo>
                                        <a:pt x="4351604" y="0"/>
                                      </a:moveTo>
                                      <a:lnTo>
                                        <a:pt x="3178124" y="0"/>
                                      </a:lnTo>
                                      <a:lnTo>
                                        <a:pt x="3178124" y="661416"/>
                                      </a:lnTo>
                                      <a:lnTo>
                                        <a:pt x="4351604" y="661416"/>
                                      </a:lnTo>
                                      <a:lnTo>
                                        <a:pt x="4351604" y="0"/>
                                      </a:lnTo>
                                      <a:close/>
                                    </a:path>
                                    <a:path w="5676265" h="661670">
                                      <a:moveTo>
                                        <a:pt x="5676227" y="0"/>
                                      </a:moveTo>
                                      <a:lnTo>
                                        <a:pt x="4400385" y="0"/>
                                      </a:lnTo>
                                      <a:lnTo>
                                        <a:pt x="4400385" y="661416"/>
                                      </a:lnTo>
                                      <a:lnTo>
                                        <a:pt x="5676227" y="661416"/>
                                      </a:lnTo>
                                      <a:lnTo>
                                        <a:pt x="5676227" y="0"/>
                                      </a:lnTo>
                                      <a:close/>
                                    </a:path>
                                  </a:pathLst>
                                </a:custGeom>
                                <a:solidFill>
                                  <a:srgbClr val="F0F0F0"/>
                                </a:solidFill>
                              </wps:spPr>
                              <wps:bodyPr wrap="square" lIns="0" tIns="0" rIns="0" bIns="0" rtlCol="0">
                                <a:prstTxWarp prst="textNoShape">
                                  <a:avLst/>
                                </a:prstTxWarp>
                                <a:noAutofit/>
                              </wps:bodyPr>
                            </wps:wsp>
                            <wps:wsp>
                              <wps:cNvPr id="115" name="Graphic 115"/>
                              <wps:cNvSpPr/>
                              <wps:spPr>
                                <a:xfrm>
                                  <a:off x="2199462" y="638555"/>
                                  <a:ext cx="2207260" cy="672465"/>
                                </a:xfrm>
                                <a:custGeom>
                                  <a:avLst/>
                                  <a:gdLst/>
                                  <a:ahLst/>
                                  <a:cxnLst/>
                                  <a:rect l="l" t="t" r="r" b="b"/>
                                  <a:pathLst>
                                    <a:path w="2207260" h="672465">
                                      <a:moveTo>
                                        <a:pt x="6096" y="6108"/>
                                      </a:moveTo>
                                      <a:lnTo>
                                        <a:pt x="0" y="6108"/>
                                      </a:lnTo>
                                      <a:lnTo>
                                        <a:pt x="0" y="665988"/>
                                      </a:lnTo>
                                      <a:lnTo>
                                        <a:pt x="0" y="672084"/>
                                      </a:lnTo>
                                      <a:lnTo>
                                        <a:pt x="6096" y="672084"/>
                                      </a:lnTo>
                                      <a:lnTo>
                                        <a:pt x="6096" y="666000"/>
                                      </a:lnTo>
                                      <a:lnTo>
                                        <a:pt x="6096" y="6108"/>
                                      </a:lnTo>
                                      <a:close/>
                                    </a:path>
                                    <a:path w="2207260" h="672465">
                                      <a:moveTo>
                                        <a:pt x="6096" y="0"/>
                                      </a:moveTo>
                                      <a:lnTo>
                                        <a:pt x="0" y="0"/>
                                      </a:lnTo>
                                      <a:lnTo>
                                        <a:pt x="0" y="6096"/>
                                      </a:lnTo>
                                      <a:lnTo>
                                        <a:pt x="6096" y="6096"/>
                                      </a:lnTo>
                                      <a:lnTo>
                                        <a:pt x="6096" y="0"/>
                                      </a:lnTo>
                                      <a:close/>
                                    </a:path>
                                    <a:path w="2207260" h="672465">
                                      <a:moveTo>
                                        <a:pt x="984758" y="6108"/>
                                      </a:moveTo>
                                      <a:lnTo>
                                        <a:pt x="978662" y="6108"/>
                                      </a:lnTo>
                                      <a:lnTo>
                                        <a:pt x="978662" y="665988"/>
                                      </a:lnTo>
                                      <a:lnTo>
                                        <a:pt x="978662" y="672084"/>
                                      </a:lnTo>
                                      <a:lnTo>
                                        <a:pt x="984758" y="672084"/>
                                      </a:lnTo>
                                      <a:lnTo>
                                        <a:pt x="984758" y="666000"/>
                                      </a:lnTo>
                                      <a:lnTo>
                                        <a:pt x="984758" y="6108"/>
                                      </a:lnTo>
                                      <a:close/>
                                    </a:path>
                                    <a:path w="2207260" h="672465">
                                      <a:moveTo>
                                        <a:pt x="984758" y="0"/>
                                      </a:moveTo>
                                      <a:lnTo>
                                        <a:pt x="978662" y="0"/>
                                      </a:lnTo>
                                      <a:lnTo>
                                        <a:pt x="978662" y="6096"/>
                                      </a:lnTo>
                                      <a:lnTo>
                                        <a:pt x="984758" y="6096"/>
                                      </a:lnTo>
                                      <a:lnTo>
                                        <a:pt x="984758" y="0"/>
                                      </a:lnTo>
                                      <a:close/>
                                    </a:path>
                                    <a:path w="2207260" h="672465">
                                      <a:moveTo>
                                        <a:pt x="2206993" y="6108"/>
                                      </a:moveTo>
                                      <a:lnTo>
                                        <a:pt x="2200910" y="6108"/>
                                      </a:lnTo>
                                      <a:lnTo>
                                        <a:pt x="2200910" y="665988"/>
                                      </a:lnTo>
                                      <a:lnTo>
                                        <a:pt x="2200910" y="672084"/>
                                      </a:lnTo>
                                      <a:lnTo>
                                        <a:pt x="2206993" y="672084"/>
                                      </a:lnTo>
                                      <a:lnTo>
                                        <a:pt x="2206993" y="666000"/>
                                      </a:lnTo>
                                      <a:lnTo>
                                        <a:pt x="2206993" y="6108"/>
                                      </a:lnTo>
                                      <a:close/>
                                    </a:path>
                                    <a:path w="2207260" h="672465">
                                      <a:moveTo>
                                        <a:pt x="2206993" y="0"/>
                                      </a:moveTo>
                                      <a:lnTo>
                                        <a:pt x="2200910" y="0"/>
                                      </a:lnTo>
                                      <a:lnTo>
                                        <a:pt x="2200910" y="6096"/>
                                      </a:lnTo>
                                      <a:lnTo>
                                        <a:pt x="2206993" y="6096"/>
                                      </a:lnTo>
                                      <a:lnTo>
                                        <a:pt x="220699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11" o:spid="_x0000_s1026" style="position:absolute;margin-left:2.9pt;margin-top:-20.85pt;width:447.95pt;height:103.2pt;z-index:-17230336;mso-wrap-distance-left:0;mso-wrap-distance-right:0" coordsize="56889,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">
                      <v:shape id="Graphic 112" o:spid="_x0000_s1027" style="position:absolute;left:60;top:61;width:56763;height:5886;visibility:visible;mso-wrap-style:square;v-text-anchor:top" coordsize="5676265,588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" path="m2150618,l,,,588264r2150618,l2150618,xem3129407,l2199462,r,588264l3129407,588264,3129407,xem4351604,l3178124,r,588264l4351604,588264,4351604,xem5676227,l4400385,r,588264l5676227,588264,5676227,xe" fillcolor="#4f81bc" stroked="f">
                        <v:path arrowok="t"/>
                      </v:shape>
                      <v:shape id="Graphic 113" o:spid="_x0000_s1028" style="position:absolute;width:56889;height:6019;visibility:visible;mso-wrap-style:square;v-text-anchor:top" coordsize="5688965,601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" path="m6096,6096l,6096,,595884r6096,l6096,6096xem2162886,6096r-6096,l2156790,595871r,6096l2162886,601967r,-6083l2162886,6096xem2205558,r-6096,l2199462,6096r,589775l2199462,601967r6096,l2205558,595884r,-589788l2205558,xem3184220,r-6096,l3178124,6096r,589775l3178124,601967r6096,l3184220,595884r,-589788l3184220,xem4363783,6096r-6096,l4357687,595884r6096,l4363783,6096xem4406455,r-6083,l4400372,6096r,589775l4400372,601967r6083,l4406455,595884r,-589788l4406455,xem5688520,6096r-6096,l5682424,595884r6096,l5688520,6096xe" fillcolor="black" stroked="f">
                        <v:path arrowok="t"/>
                      </v:shape>
                      <v:shape id="Graphic 114" o:spid="_x0000_s1029" style="position:absolute;left:60;top:6446;width:56763;height:6617;visibility:visible;mso-wrap-style:square;v-text-anchor:top" coordsize="5676265,661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" path="m2150618,l,,,661416r2150618,l2150618,xem3129407,l2199462,r,661416l3129407,661416,3129407,xem4351604,l3178124,r,661416l4351604,661416,4351604,xem5676227,l4400385,r,661416l5676227,661416,5676227,xe" fillcolor="#f0f0f0" stroked="f">
                        <v:path arrowok="t"/>
                      </v:shape>
                      <v:shape id="Graphic 115" o:spid="_x0000_s1030" style="position:absolute;left:21994;top:6385;width:22073;height:6725;visibility:visible;mso-wrap-style:square;v-text-anchor:top" coordsize="2207260,672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" path="m6096,6108l,6108,,665988r,6096l6096,672084r,-6084l6096,6108xem6096,l,,,6096r6096,l6096,xem984758,6108r-6096,l978662,665988r,6096l984758,672084r,-6084l984758,6108xem984758,r-6096,l978662,6096r6096,l984758,xem2206993,6108r-6083,l2200910,665988r,6096l2206993,672084r,-6084l2206993,6108xem2206993,r-6083,l2200910,6096r6083,l2206993,xe" fillcolor="black" stroked="f">
                        <v:path arrowok="t"/>
                      </v:shape>
                    </v:group>
                  </w:pict>
                </mc:Fallback>
              </mc:AlternateContent>
            </w:r>
            <w:r>
              <w:rPr>
                <w:noProof/>
              </w:rPr>
              <mc:AlternateContent>
                <mc:Choice Requires="wpg">
                  <w:drawing>
                    <wp:anchor distT="0" distB="0" distL="0" distR="0" simplePos="0" relativeHeight="15748096" behindDoc="0" locked="0" layoutInCell="1" allowOverlap="1">
                      <wp:simplePos x="0" y="0"/>
                      <wp:positionH relativeFrom="column">
                        <wp:posOffset>36576</wp:posOffset>
                      </wp:positionH>
                      <wp:positionV relativeFrom="paragraph">
                        <wp:posOffset>-265049</wp:posOffset>
                      </wp:positionV>
                      <wp:extent cx="5688965" cy="1310640"/>
                      <wp:effectExtent l="0" t="0" r="0" b="0"/>
                      <wp:wrapNone/>
                      <wp:docPr id="116"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88965" cy="1310640"/>
                                <a:chOff x="0" y="0"/>
                                <a:chExt cx="5688965" cy="1310640"/>
                              </a:xfrm>
                            </wpg:grpSpPr>
                            <wps:wsp>
                              <wps:cNvPr id="117" name="Graphic 117"/>
                              <wps:cNvSpPr/>
                              <wps:spPr>
                                <a:xfrm>
                                  <a:off x="0" y="12"/>
                                  <a:ext cx="5688965" cy="1310640"/>
                                </a:xfrm>
                                <a:custGeom>
                                  <a:avLst/>
                                  <a:gdLst/>
                                  <a:ahLst/>
                                  <a:cxnLst/>
                                  <a:rect l="l" t="t" r="r" b="b"/>
                                  <a:pathLst>
                                    <a:path w="5688965" h="1310640">
                                      <a:moveTo>
                                        <a:pt x="2156701" y="1304531"/>
                                      </a:moveTo>
                                      <a:lnTo>
                                        <a:pt x="6096" y="1304531"/>
                                      </a:lnTo>
                                      <a:lnTo>
                                        <a:pt x="6096" y="644652"/>
                                      </a:lnTo>
                                      <a:lnTo>
                                        <a:pt x="0" y="644652"/>
                                      </a:lnTo>
                                      <a:lnTo>
                                        <a:pt x="0" y="1304531"/>
                                      </a:lnTo>
                                      <a:lnTo>
                                        <a:pt x="0" y="1310627"/>
                                      </a:lnTo>
                                      <a:lnTo>
                                        <a:pt x="6083" y="1310627"/>
                                      </a:lnTo>
                                      <a:lnTo>
                                        <a:pt x="2156701" y="1310627"/>
                                      </a:lnTo>
                                      <a:lnTo>
                                        <a:pt x="2156701" y="1304531"/>
                                      </a:lnTo>
                                      <a:close/>
                                    </a:path>
                                    <a:path w="5688965" h="1310640">
                                      <a:moveTo>
                                        <a:pt x="2156701" y="638543"/>
                                      </a:moveTo>
                                      <a:lnTo>
                                        <a:pt x="6096" y="638543"/>
                                      </a:lnTo>
                                      <a:lnTo>
                                        <a:pt x="0" y="638543"/>
                                      </a:lnTo>
                                      <a:lnTo>
                                        <a:pt x="0" y="644639"/>
                                      </a:lnTo>
                                      <a:lnTo>
                                        <a:pt x="6083" y="644639"/>
                                      </a:lnTo>
                                      <a:lnTo>
                                        <a:pt x="2156701" y="644639"/>
                                      </a:lnTo>
                                      <a:lnTo>
                                        <a:pt x="2156701" y="638543"/>
                                      </a:lnTo>
                                      <a:close/>
                                    </a:path>
                                    <a:path w="5688965" h="1310640">
                                      <a:moveTo>
                                        <a:pt x="2156701" y="595871"/>
                                      </a:moveTo>
                                      <a:lnTo>
                                        <a:pt x="6096" y="595871"/>
                                      </a:lnTo>
                                      <a:lnTo>
                                        <a:pt x="0" y="595871"/>
                                      </a:lnTo>
                                      <a:lnTo>
                                        <a:pt x="0" y="601967"/>
                                      </a:lnTo>
                                      <a:lnTo>
                                        <a:pt x="6083" y="601967"/>
                                      </a:lnTo>
                                      <a:lnTo>
                                        <a:pt x="2156701" y="601967"/>
                                      </a:lnTo>
                                      <a:lnTo>
                                        <a:pt x="2156701" y="595871"/>
                                      </a:lnTo>
                                      <a:close/>
                                    </a:path>
                                    <a:path w="5688965" h="1310640">
                                      <a:moveTo>
                                        <a:pt x="2156701" y="0"/>
                                      </a:moveTo>
                                      <a:lnTo>
                                        <a:pt x="6096" y="0"/>
                                      </a:lnTo>
                                      <a:lnTo>
                                        <a:pt x="0" y="0"/>
                                      </a:lnTo>
                                      <a:lnTo>
                                        <a:pt x="0" y="6096"/>
                                      </a:lnTo>
                                      <a:lnTo>
                                        <a:pt x="6083" y="6096"/>
                                      </a:lnTo>
                                      <a:lnTo>
                                        <a:pt x="2156701" y="6096"/>
                                      </a:lnTo>
                                      <a:lnTo>
                                        <a:pt x="2156701" y="0"/>
                                      </a:lnTo>
                                      <a:close/>
                                    </a:path>
                                    <a:path w="5688965" h="1310640">
                                      <a:moveTo>
                                        <a:pt x="2162886" y="644652"/>
                                      </a:moveTo>
                                      <a:lnTo>
                                        <a:pt x="2156790" y="644652"/>
                                      </a:lnTo>
                                      <a:lnTo>
                                        <a:pt x="2156790" y="1304531"/>
                                      </a:lnTo>
                                      <a:lnTo>
                                        <a:pt x="2156790" y="1310627"/>
                                      </a:lnTo>
                                      <a:lnTo>
                                        <a:pt x="2162886" y="1310627"/>
                                      </a:lnTo>
                                      <a:lnTo>
                                        <a:pt x="2162886" y="1304544"/>
                                      </a:lnTo>
                                      <a:lnTo>
                                        <a:pt x="2162886" y="644652"/>
                                      </a:lnTo>
                                      <a:close/>
                                    </a:path>
                                    <a:path w="5688965" h="1310640">
                                      <a:moveTo>
                                        <a:pt x="2162886" y="638543"/>
                                      </a:moveTo>
                                      <a:lnTo>
                                        <a:pt x="2156790" y="638543"/>
                                      </a:lnTo>
                                      <a:lnTo>
                                        <a:pt x="2156790" y="644639"/>
                                      </a:lnTo>
                                      <a:lnTo>
                                        <a:pt x="2162886" y="644639"/>
                                      </a:lnTo>
                                      <a:lnTo>
                                        <a:pt x="2162886" y="638543"/>
                                      </a:lnTo>
                                      <a:close/>
                                    </a:path>
                                    <a:path w="5688965" h="1310640">
                                      <a:moveTo>
                                        <a:pt x="2162886" y="0"/>
                                      </a:moveTo>
                                      <a:lnTo>
                                        <a:pt x="2156790" y="0"/>
                                      </a:lnTo>
                                      <a:lnTo>
                                        <a:pt x="2156790" y="6096"/>
                                      </a:lnTo>
                                      <a:lnTo>
                                        <a:pt x="2162886" y="6096"/>
                                      </a:lnTo>
                                      <a:lnTo>
                                        <a:pt x="2162886" y="0"/>
                                      </a:lnTo>
                                      <a:close/>
                                    </a:path>
                                    <a:path w="5688965" h="1310640">
                                      <a:moveTo>
                                        <a:pt x="3141535" y="644652"/>
                                      </a:moveTo>
                                      <a:lnTo>
                                        <a:pt x="3135439" y="644652"/>
                                      </a:lnTo>
                                      <a:lnTo>
                                        <a:pt x="3135439" y="1304531"/>
                                      </a:lnTo>
                                      <a:lnTo>
                                        <a:pt x="2205545" y="1304531"/>
                                      </a:lnTo>
                                      <a:lnTo>
                                        <a:pt x="2205545" y="1310627"/>
                                      </a:lnTo>
                                      <a:lnTo>
                                        <a:pt x="3135439" y="1310627"/>
                                      </a:lnTo>
                                      <a:lnTo>
                                        <a:pt x="3141535" y="1310627"/>
                                      </a:lnTo>
                                      <a:lnTo>
                                        <a:pt x="3141535" y="1304544"/>
                                      </a:lnTo>
                                      <a:lnTo>
                                        <a:pt x="3141535" y="644652"/>
                                      </a:lnTo>
                                      <a:close/>
                                    </a:path>
                                    <a:path w="5688965" h="1310640">
                                      <a:moveTo>
                                        <a:pt x="3141535" y="638543"/>
                                      </a:moveTo>
                                      <a:lnTo>
                                        <a:pt x="3135490" y="638543"/>
                                      </a:lnTo>
                                      <a:lnTo>
                                        <a:pt x="2205545" y="638543"/>
                                      </a:lnTo>
                                      <a:lnTo>
                                        <a:pt x="2205545" y="644639"/>
                                      </a:lnTo>
                                      <a:lnTo>
                                        <a:pt x="3135439" y="644639"/>
                                      </a:lnTo>
                                      <a:lnTo>
                                        <a:pt x="3141535" y="644639"/>
                                      </a:lnTo>
                                      <a:lnTo>
                                        <a:pt x="3141535" y="638543"/>
                                      </a:lnTo>
                                      <a:close/>
                                    </a:path>
                                    <a:path w="5688965" h="1310640">
                                      <a:moveTo>
                                        <a:pt x="3141535" y="0"/>
                                      </a:moveTo>
                                      <a:lnTo>
                                        <a:pt x="3135490" y="0"/>
                                      </a:lnTo>
                                      <a:lnTo>
                                        <a:pt x="2205545" y="0"/>
                                      </a:lnTo>
                                      <a:lnTo>
                                        <a:pt x="2205545" y="6096"/>
                                      </a:lnTo>
                                      <a:lnTo>
                                        <a:pt x="3135439" y="6096"/>
                                      </a:lnTo>
                                      <a:lnTo>
                                        <a:pt x="3135439" y="595871"/>
                                      </a:lnTo>
                                      <a:lnTo>
                                        <a:pt x="2205545" y="595871"/>
                                      </a:lnTo>
                                      <a:lnTo>
                                        <a:pt x="2205545" y="601967"/>
                                      </a:lnTo>
                                      <a:lnTo>
                                        <a:pt x="3135439" y="601967"/>
                                      </a:lnTo>
                                      <a:lnTo>
                                        <a:pt x="3141535" y="601967"/>
                                      </a:lnTo>
                                      <a:lnTo>
                                        <a:pt x="3141535" y="595884"/>
                                      </a:lnTo>
                                      <a:lnTo>
                                        <a:pt x="3141535" y="6096"/>
                                      </a:lnTo>
                                      <a:lnTo>
                                        <a:pt x="3141535" y="0"/>
                                      </a:lnTo>
                                      <a:close/>
                                    </a:path>
                                    <a:path w="5688965" h="1310640">
                                      <a:moveTo>
                                        <a:pt x="4363783" y="644652"/>
                                      </a:moveTo>
                                      <a:lnTo>
                                        <a:pt x="4357687" y="644652"/>
                                      </a:lnTo>
                                      <a:lnTo>
                                        <a:pt x="4357687" y="1304531"/>
                                      </a:lnTo>
                                      <a:lnTo>
                                        <a:pt x="3184207" y="1304531"/>
                                      </a:lnTo>
                                      <a:lnTo>
                                        <a:pt x="3184207" y="1310627"/>
                                      </a:lnTo>
                                      <a:lnTo>
                                        <a:pt x="4357687" y="1310627"/>
                                      </a:lnTo>
                                      <a:lnTo>
                                        <a:pt x="4363783" y="1310627"/>
                                      </a:lnTo>
                                      <a:lnTo>
                                        <a:pt x="4363783" y="1304544"/>
                                      </a:lnTo>
                                      <a:lnTo>
                                        <a:pt x="4363783" y="644652"/>
                                      </a:lnTo>
                                      <a:close/>
                                    </a:path>
                                    <a:path w="5688965" h="1310640">
                                      <a:moveTo>
                                        <a:pt x="4363783" y="638543"/>
                                      </a:moveTo>
                                      <a:lnTo>
                                        <a:pt x="4357687" y="638543"/>
                                      </a:lnTo>
                                      <a:lnTo>
                                        <a:pt x="3184207" y="638543"/>
                                      </a:lnTo>
                                      <a:lnTo>
                                        <a:pt x="3184207" y="644639"/>
                                      </a:lnTo>
                                      <a:lnTo>
                                        <a:pt x="4357687" y="644639"/>
                                      </a:lnTo>
                                      <a:lnTo>
                                        <a:pt x="4363783" y="644639"/>
                                      </a:lnTo>
                                      <a:lnTo>
                                        <a:pt x="4363783" y="638543"/>
                                      </a:lnTo>
                                      <a:close/>
                                    </a:path>
                                    <a:path w="5688965" h="1310640">
                                      <a:moveTo>
                                        <a:pt x="4363783" y="595871"/>
                                      </a:moveTo>
                                      <a:lnTo>
                                        <a:pt x="4357687" y="595871"/>
                                      </a:lnTo>
                                      <a:lnTo>
                                        <a:pt x="3184207" y="595871"/>
                                      </a:lnTo>
                                      <a:lnTo>
                                        <a:pt x="3184207" y="601967"/>
                                      </a:lnTo>
                                      <a:lnTo>
                                        <a:pt x="4357687" y="601967"/>
                                      </a:lnTo>
                                      <a:lnTo>
                                        <a:pt x="4363783" y="601967"/>
                                      </a:lnTo>
                                      <a:lnTo>
                                        <a:pt x="4363783" y="595871"/>
                                      </a:lnTo>
                                      <a:close/>
                                    </a:path>
                                    <a:path w="5688965" h="1310640">
                                      <a:moveTo>
                                        <a:pt x="4363783" y="0"/>
                                      </a:moveTo>
                                      <a:lnTo>
                                        <a:pt x="4357687" y="0"/>
                                      </a:lnTo>
                                      <a:lnTo>
                                        <a:pt x="3184207" y="0"/>
                                      </a:lnTo>
                                      <a:lnTo>
                                        <a:pt x="3184207" y="6096"/>
                                      </a:lnTo>
                                      <a:lnTo>
                                        <a:pt x="4357687" y="6096"/>
                                      </a:lnTo>
                                      <a:lnTo>
                                        <a:pt x="4363783" y="6096"/>
                                      </a:lnTo>
                                      <a:lnTo>
                                        <a:pt x="4363783" y="0"/>
                                      </a:lnTo>
                                      <a:close/>
                                    </a:path>
                                    <a:path w="5688965" h="1310640">
                                      <a:moveTo>
                                        <a:pt x="5682310" y="1304531"/>
                                      </a:moveTo>
                                      <a:lnTo>
                                        <a:pt x="4406468" y="1304531"/>
                                      </a:lnTo>
                                      <a:lnTo>
                                        <a:pt x="4406468" y="1310627"/>
                                      </a:lnTo>
                                      <a:lnTo>
                                        <a:pt x="5682310" y="1310627"/>
                                      </a:lnTo>
                                      <a:lnTo>
                                        <a:pt x="5682310" y="1304531"/>
                                      </a:lnTo>
                                      <a:close/>
                                    </a:path>
                                    <a:path w="5688965" h="1310640">
                                      <a:moveTo>
                                        <a:pt x="5682310" y="638543"/>
                                      </a:moveTo>
                                      <a:lnTo>
                                        <a:pt x="4406468" y="638543"/>
                                      </a:lnTo>
                                      <a:lnTo>
                                        <a:pt x="4406468" y="644639"/>
                                      </a:lnTo>
                                      <a:lnTo>
                                        <a:pt x="5682310" y="644639"/>
                                      </a:lnTo>
                                      <a:lnTo>
                                        <a:pt x="5682310" y="638543"/>
                                      </a:lnTo>
                                      <a:close/>
                                    </a:path>
                                    <a:path w="5688965" h="1310640">
                                      <a:moveTo>
                                        <a:pt x="5682310" y="595871"/>
                                      </a:moveTo>
                                      <a:lnTo>
                                        <a:pt x="4406468" y="595871"/>
                                      </a:lnTo>
                                      <a:lnTo>
                                        <a:pt x="4406468" y="601967"/>
                                      </a:lnTo>
                                      <a:lnTo>
                                        <a:pt x="5682310" y="601967"/>
                                      </a:lnTo>
                                      <a:lnTo>
                                        <a:pt x="5682310" y="595871"/>
                                      </a:lnTo>
                                      <a:close/>
                                    </a:path>
                                    <a:path w="5688965" h="1310640">
                                      <a:moveTo>
                                        <a:pt x="5682310" y="0"/>
                                      </a:moveTo>
                                      <a:lnTo>
                                        <a:pt x="4406468" y="0"/>
                                      </a:lnTo>
                                      <a:lnTo>
                                        <a:pt x="4406468" y="6096"/>
                                      </a:lnTo>
                                      <a:lnTo>
                                        <a:pt x="5682310" y="6096"/>
                                      </a:lnTo>
                                      <a:lnTo>
                                        <a:pt x="5682310" y="0"/>
                                      </a:lnTo>
                                      <a:close/>
                                    </a:path>
                                    <a:path w="5688965" h="1310640">
                                      <a:moveTo>
                                        <a:pt x="5688520" y="644652"/>
                                      </a:moveTo>
                                      <a:lnTo>
                                        <a:pt x="5682424" y="644652"/>
                                      </a:lnTo>
                                      <a:lnTo>
                                        <a:pt x="5682424" y="1304531"/>
                                      </a:lnTo>
                                      <a:lnTo>
                                        <a:pt x="5682424" y="1310627"/>
                                      </a:lnTo>
                                      <a:lnTo>
                                        <a:pt x="5688520" y="1310627"/>
                                      </a:lnTo>
                                      <a:lnTo>
                                        <a:pt x="5688520" y="1304544"/>
                                      </a:lnTo>
                                      <a:lnTo>
                                        <a:pt x="5688520" y="644652"/>
                                      </a:lnTo>
                                      <a:close/>
                                    </a:path>
                                    <a:path w="5688965" h="1310640">
                                      <a:moveTo>
                                        <a:pt x="5688520" y="638543"/>
                                      </a:moveTo>
                                      <a:lnTo>
                                        <a:pt x="5682424" y="638543"/>
                                      </a:lnTo>
                                      <a:lnTo>
                                        <a:pt x="5682424" y="644639"/>
                                      </a:lnTo>
                                      <a:lnTo>
                                        <a:pt x="5688520" y="644639"/>
                                      </a:lnTo>
                                      <a:lnTo>
                                        <a:pt x="5688520" y="638543"/>
                                      </a:lnTo>
                                      <a:close/>
                                    </a:path>
                                    <a:path w="5688965" h="1310640">
                                      <a:moveTo>
                                        <a:pt x="5688520" y="595871"/>
                                      </a:moveTo>
                                      <a:lnTo>
                                        <a:pt x="5682424" y="595871"/>
                                      </a:lnTo>
                                      <a:lnTo>
                                        <a:pt x="5682424" y="601967"/>
                                      </a:lnTo>
                                      <a:lnTo>
                                        <a:pt x="5688520" y="601967"/>
                                      </a:lnTo>
                                      <a:lnTo>
                                        <a:pt x="5688520" y="595871"/>
                                      </a:lnTo>
                                      <a:close/>
                                    </a:path>
                                    <a:path w="5688965" h="1310640">
                                      <a:moveTo>
                                        <a:pt x="5688520" y="0"/>
                                      </a:moveTo>
                                      <a:lnTo>
                                        <a:pt x="5682424" y="0"/>
                                      </a:lnTo>
                                      <a:lnTo>
                                        <a:pt x="5682424" y="6096"/>
                                      </a:lnTo>
                                      <a:lnTo>
                                        <a:pt x="5688520" y="6096"/>
                                      </a:lnTo>
                                      <a:lnTo>
                                        <a:pt x="568852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16" o:spid="_x0000_s1026" style="position:absolute;margin-left:2.9pt;margin-top:-20.85pt;width:447.95pt;height:103.2pt;z-index:15748096;mso-wrap-distance-left:0;mso-wrap-distance-right:0" coordsize="56889,1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">
                      <v:shape id="Graphic 117" o:spid="_x0000_s1027" style="position:absolute;width:56889;height:13106;visibility:visible;mso-wrap-style:square;v-text-anchor:top" coordsize="5688965,1310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" path="m2156701,1304531r-2150605,l6096,644652r-6096,l,1304531r,6096l6083,1310627r2150618,l2156701,1304531xem2156701,638543r-2150605,l,638543r,6096l6083,644639r2150618,l2156701,638543xem2156701,595871r-2150605,l,595871r,6096l6083,601967r2150618,l2156701,595871xem2156701,l6096,,,,,6096r6083,l2156701,6096r,-6096xem2162886,644652r-6096,l2156790,1304531r,6096l2162886,1310627r,-6083l2162886,644652xem2162886,638543r-6096,l2156790,644639r6096,l2162886,638543xem2162886,r-6096,l2156790,6096r6096,l2162886,xem3141535,644652r-6096,l3135439,1304531r-929894,l2205545,1310627r929894,l3141535,1310627r,-6083l3141535,644652xem3141535,638543r-6045,l2205545,638543r,6096l3135439,644639r6096,l3141535,638543xem3141535,r-6045,l2205545,r,6096l3135439,6096r,589775l2205545,595871r,6096l3135439,601967r6096,l3141535,595884r,-589788l3141535,xem4363783,644652r-6096,l4357687,1304531r-1173480,l3184207,1310627r1173480,l4363783,1310627r,-6083l4363783,644652xem4363783,638543r-6096,l3184207,638543r,6096l4357687,644639r6096,l4363783,638543xem4363783,595871r-6096,l3184207,595871r,6096l4357687,601967r6096,l4363783,595871xem4363783,r-6096,l3184207,r,6096l4357687,6096r6096,l4363783,xem5682310,1304531r-1275842,l4406468,1310627r1275842,l5682310,1304531xem5682310,638543r-1275842,l4406468,644639r1275842,l5682310,638543xem5682310,595871r-1275842,l4406468,601967r1275842,l5682310,595871xem5682310,l4406468,r,6096l5682310,6096r,-6096xem5688520,644652r-6096,l5682424,1304531r,6096l5688520,1310627r,-6083l5688520,644652xem5688520,638543r-6096,l5682424,644639r6096,l5688520,638543xem5688520,595871r-6096,l5682424,601967r6096,l5688520,595871xem5688520,r-6096,l5682424,6096r6096,l5688520,xe" fillcolor="black" stroked="f">
                        <v:path arrowok="t"/>
                      </v:shape>
                    </v:group>
                  </w:pict>
                </mc:Fallback>
              </mc:AlternateContent>
            </w:r>
            <w:r>
              <w:rPr>
                <w:rFonts w:ascii="Arial" w:hAnsi="Arial"/>
                <w:b/>
                <w:color w:val="FFFFFF"/>
                <w:sz w:val="20"/>
              </w:rPr>
              <w:t>Intensité</w:t>
            </w:r>
            <w:r>
              <w:rPr>
                <w:rFonts w:ascii="Arial" w:hAnsi="Arial"/>
                <w:b/>
                <w:color w:val="FFFFFF"/>
                <w:spacing w:val="-14"/>
                <w:sz w:val="20"/>
              </w:rPr>
              <w:t xml:space="preserve"> </w:t>
            </w:r>
            <w:r>
              <w:rPr>
                <w:rFonts w:ascii="Arial" w:hAnsi="Arial"/>
                <w:b/>
                <w:color w:val="FFFFFF"/>
                <w:sz w:val="20"/>
              </w:rPr>
              <w:t>énergétique</w:t>
            </w:r>
            <w:r>
              <w:rPr>
                <w:rFonts w:ascii="Arial" w:hAnsi="Arial"/>
                <w:b/>
                <w:color w:val="FFFFFF"/>
                <w:spacing w:val="-14"/>
                <w:sz w:val="20"/>
              </w:rPr>
              <w:t xml:space="preserve"> </w:t>
            </w:r>
            <w:r>
              <w:rPr>
                <w:rFonts w:ascii="Arial" w:hAnsi="Arial"/>
                <w:b/>
                <w:color w:val="FFFFFF"/>
                <w:sz w:val="20"/>
              </w:rPr>
              <w:t>par</w:t>
            </w:r>
            <w:r>
              <w:rPr>
                <w:rFonts w:ascii="Arial" w:hAnsi="Arial"/>
                <w:b/>
                <w:color w:val="FFFFFF"/>
                <w:spacing w:val="-14"/>
                <w:sz w:val="20"/>
              </w:rPr>
              <w:t xml:space="preserve"> </w:t>
            </w:r>
            <w:r>
              <w:rPr>
                <w:rFonts w:ascii="Arial" w:hAnsi="Arial"/>
                <w:b/>
                <w:color w:val="FFFFFF"/>
                <w:sz w:val="20"/>
              </w:rPr>
              <w:t xml:space="preserve">produit </w:t>
            </w:r>
            <w:r>
              <w:rPr>
                <w:rFonts w:ascii="Arial" w:hAnsi="Arial"/>
                <w:b/>
                <w:color w:val="FFFFFF"/>
                <w:spacing w:val="-4"/>
                <w:sz w:val="20"/>
              </w:rPr>
              <w:t>net</w:t>
            </w:r>
          </w:p>
        </w:tc>
        <w:tc>
          <w:tcPr>
            <w:tcW w:w="67" w:type="dxa"/>
            <w:vMerge/>
            <w:tcBorders>
              <w:top w:val="nil"/>
            </w:tcBorders>
          </w:tcPr>
          <w:p>
            <w:pPr>
              <w:rPr>
                <w:sz w:val="2"/>
                <w:szCs w:val="2"/>
              </w:rPr>
            </w:pPr>
          </w:p>
        </w:tc>
        <w:tc>
          <w:tcPr>
            <w:tcW w:w="1474" w:type="dxa"/>
            <w:vMerge/>
            <w:tcBorders>
              <w:top w:val="nil"/>
            </w:tcBorders>
            <w:shd w:val="clear" w:color="auto" w:fill="4F81BC"/>
          </w:tcPr>
          <w:p>
            <w:pPr>
              <w:rPr>
                <w:sz w:val="2"/>
                <w:szCs w:val="2"/>
              </w:rPr>
            </w:pPr>
          </w:p>
        </w:tc>
        <w:tc>
          <w:tcPr>
            <w:tcW w:w="67" w:type="dxa"/>
          </w:tcPr>
          <w:p>
            <w:pPr>
              <w:pStyle w:val="TableParagraph"/>
              <w:rPr>
                <w:rFonts w:ascii="Times New Roman"/>
                <w:sz w:val="18"/>
              </w:rPr>
            </w:pPr>
          </w:p>
        </w:tc>
        <w:tc>
          <w:tcPr>
            <w:tcW w:w="1857" w:type="dxa"/>
          </w:tcPr>
          <w:p>
            <w:pPr>
              <w:pStyle w:val="TableParagraph"/>
              <w:rPr>
                <w:rFonts w:ascii="Times New Roman"/>
                <w:sz w:val="18"/>
              </w:rPr>
            </w:pPr>
          </w:p>
        </w:tc>
        <w:tc>
          <w:tcPr>
            <w:tcW w:w="67" w:type="dxa"/>
          </w:tcPr>
          <w:p>
            <w:pPr>
              <w:pStyle w:val="TableParagraph"/>
              <w:rPr>
                <w:rFonts w:ascii="Times New Roman"/>
                <w:sz w:val="18"/>
              </w:rPr>
            </w:pPr>
          </w:p>
        </w:tc>
        <w:tc>
          <w:tcPr>
            <w:tcW w:w="2081" w:type="dxa"/>
            <w:tcBorders>
              <w:right w:val="single" w:sz="4" w:space="0" w:color="000000"/>
            </w:tcBorders>
          </w:tcPr>
          <w:p>
            <w:pPr>
              <w:pStyle w:val="TableParagraph"/>
              <w:rPr>
                <w:rFonts w:ascii="Times New Roman"/>
                <w:sz w:val="18"/>
              </w:rPr>
            </w:pPr>
          </w:p>
        </w:tc>
      </w:tr>
      <w:tr>
        <w:trPr>
          <w:trHeight w:val="1147"/>
        </w:trPr>
        <w:tc>
          <w:tcPr>
            <w:tcW w:w="3459" w:type="dxa"/>
            <w:tcBorders>
              <w:left w:val="single" w:sz="4" w:space="0" w:color="000000"/>
              <w:bottom w:val="single" w:sz="4" w:space="0" w:color="000000"/>
            </w:tcBorders>
            <w:shd w:val="clear" w:color="auto" w:fill="F0F0F0"/>
          </w:tcPr>
          <w:p>
            <w:pPr>
              <w:pStyle w:val="TableParagraph"/>
              <w:spacing w:before="157"/>
              <w:ind w:left="98" w:right="120"/>
              <w:rPr>
                <w:sz w:val="16"/>
              </w:rPr>
            </w:pPr>
            <w:r>
              <w:rPr>
                <w:sz w:val="16"/>
              </w:rPr>
              <w:t>Consommation</w:t>
            </w:r>
            <w:r>
              <w:rPr>
                <w:spacing w:val="-12"/>
                <w:sz w:val="16"/>
              </w:rPr>
              <w:t xml:space="preserve"> </w:t>
            </w:r>
            <w:r>
              <w:rPr>
                <w:sz w:val="16"/>
              </w:rPr>
              <w:t>totale</w:t>
            </w:r>
            <w:r>
              <w:rPr>
                <w:spacing w:val="-11"/>
                <w:sz w:val="16"/>
              </w:rPr>
              <w:t xml:space="preserve"> </w:t>
            </w:r>
            <w:r>
              <w:rPr>
                <w:sz w:val="16"/>
              </w:rPr>
              <w:t>d’énergie</w:t>
            </w:r>
            <w:r>
              <w:rPr>
                <w:spacing w:val="-11"/>
                <w:sz w:val="16"/>
              </w:rPr>
              <w:t xml:space="preserve"> </w:t>
            </w:r>
            <w:r>
              <w:rPr>
                <w:sz w:val="16"/>
              </w:rPr>
              <w:t>provenant d’activités</w:t>
            </w:r>
            <w:r>
              <w:rPr>
                <w:spacing w:val="-7"/>
                <w:sz w:val="16"/>
              </w:rPr>
              <w:t xml:space="preserve"> </w:t>
            </w:r>
            <w:r>
              <w:rPr>
                <w:sz w:val="16"/>
              </w:rPr>
              <w:t>dans</w:t>
            </w:r>
            <w:r>
              <w:rPr>
                <w:spacing w:val="-7"/>
                <w:sz w:val="16"/>
              </w:rPr>
              <w:t xml:space="preserve"> </w:t>
            </w:r>
            <w:r>
              <w:rPr>
                <w:sz w:val="16"/>
              </w:rPr>
              <w:t>des</w:t>
            </w:r>
            <w:r>
              <w:rPr>
                <w:spacing w:val="-7"/>
                <w:sz w:val="16"/>
              </w:rPr>
              <w:t xml:space="preserve"> </w:t>
            </w:r>
            <w:r>
              <w:rPr>
                <w:sz w:val="16"/>
              </w:rPr>
              <w:t>secteurs</w:t>
            </w:r>
            <w:r>
              <w:rPr>
                <w:spacing w:val="-4"/>
                <w:sz w:val="16"/>
              </w:rPr>
              <w:t xml:space="preserve"> </w:t>
            </w:r>
            <w:r>
              <w:rPr>
                <w:sz w:val="16"/>
              </w:rPr>
              <w:t>à</w:t>
            </w:r>
            <w:r>
              <w:rPr>
                <w:spacing w:val="-9"/>
                <w:sz w:val="16"/>
              </w:rPr>
              <w:t xml:space="preserve"> </w:t>
            </w:r>
            <w:r>
              <w:rPr>
                <w:sz w:val="16"/>
              </w:rPr>
              <w:t>fort</w:t>
            </w:r>
            <w:r>
              <w:rPr>
                <w:spacing w:val="-7"/>
                <w:sz w:val="16"/>
              </w:rPr>
              <w:t xml:space="preserve"> </w:t>
            </w:r>
            <w:r>
              <w:rPr>
                <w:sz w:val="16"/>
              </w:rPr>
              <w:t>impact climatique par produit net provenant d’activités</w:t>
            </w:r>
            <w:r>
              <w:rPr>
                <w:spacing w:val="-7"/>
                <w:sz w:val="16"/>
              </w:rPr>
              <w:t xml:space="preserve"> </w:t>
            </w:r>
            <w:r>
              <w:rPr>
                <w:sz w:val="16"/>
              </w:rPr>
              <w:t>dans</w:t>
            </w:r>
            <w:r>
              <w:rPr>
                <w:spacing w:val="-7"/>
                <w:sz w:val="16"/>
              </w:rPr>
              <w:t xml:space="preserve"> </w:t>
            </w:r>
            <w:r>
              <w:rPr>
                <w:sz w:val="16"/>
              </w:rPr>
              <w:t>des</w:t>
            </w:r>
            <w:r>
              <w:rPr>
                <w:spacing w:val="-7"/>
                <w:sz w:val="16"/>
              </w:rPr>
              <w:t xml:space="preserve"> </w:t>
            </w:r>
            <w:r>
              <w:rPr>
                <w:sz w:val="16"/>
              </w:rPr>
              <w:t>secteurs</w:t>
            </w:r>
            <w:r>
              <w:rPr>
                <w:spacing w:val="-4"/>
                <w:sz w:val="16"/>
              </w:rPr>
              <w:t xml:space="preserve"> </w:t>
            </w:r>
            <w:r>
              <w:rPr>
                <w:sz w:val="16"/>
              </w:rPr>
              <w:t>à</w:t>
            </w:r>
            <w:r>
              <w:rPr>
                <w:spacing w:val="-9"/>
                <w:sz w:val="16"/>
              </w:rPr>
              <w:t xml:space="preserve"> </w:t>
            </w:r>
            <w:r>
              <w:rPr>
                <w:sz w:val="16"/>
              </w:rPr>
              <w:t>fort</w:t>
            </w:r>
            <w:r>
              <w:rPr>
                <w:spacing w:val="-7"/>
                <w:sz w:val="16"/>
              </w:rPr>
              <w:t xml:space="preserve"> </w:t>
            </w:r>
            <w:r>
              <w:rPr>
                <w:sz w:val="16"/>
              </w:rPr>
              <w:t>impact climatique (en MWh/unité monétaire)</w:t>
            </w:r>
          </w:p>
        </w:tc>
        <w:tc>
          <w:tcPr>
            <w:tcW w:w="67" w:type="dxa"/>
            <w:tcBorders>
              <w:bottom w:val="single" w:sz="4" w:space="0" w:color="000000"/>
            </w:tcBorders>
          </w:tcPr>
          <w:p>
            <w:pPr>
              <w:pStyle w:val="TableParagraph"/>
              <w:rPr>
                <w:rFonts w:ascii="Times New Roman"/>
                <w:sz w:val="18"/>
              </w:rPr>
            </w:pPr>
          </w:p>
        </w:tc>
        <w:tc>
          <w:tcPr>
            <w:tcW w:w="1474" w:type="dxa"/>
            <w:tcBorders>
              <w:bottom w:val="single" w:sz="4" w:space="0" w:color="000000"/>
            </w:tcBorders>
            <w:shd w:val="clear" w:color="auto" w:fill="F0F0F0"/>
          </w:tcPr>
          <w:p>
            <w:pPr>
              <w:pStyle w:val="TableParagraph"/>
              <w:rPr>
                <w:rFonts w:ascii="Times New Roman"/>
                <w:sz w:val="18"/>
              </w:rPr>
            </w:pPr>
          </w:p>
        </w:tc>
        <w:tc>
          <w:tcPr>
            <w:tcW w:w="67" w:type="dxa"/>
            <w:tcBorders>
              <w:bottom w:val="single" w:sz="4" w:space="0" w:color="000000"/>
            </w:tcBorders>
          </w:tcPr>
          <w:p>
            <w:pPr>
              <w:pStyle w:val="TableParagraph"/>
              <w:rPr>
                <w:rFonts w:ascii="Times New Roman"/>
                <w:sz w:val="18"/>
              </w:rPr>
            </w:pPr>
          </w:p>
        </w:tc>
        <w:tc>
          <w:tcPr>
            <w:tcW w:w="1857" w:type="dxa"/>
            <w:tcBorders>
              <w:bottom w:val="single" w:sz="4" w:space="0" w:color="000000"/>
            </w:tcBorders>
            <w:shd w:val="clear" w:color="auto" w:fill="F0F0F0"/>
          </w:tcPr>
          <w:p>
            <w:pPr>
              <w:pStyle w:val="TableParagraph"/>
              <w:rPr>
                <w:rFonts w:ascii="Times New Roman"/>
                <w:sz w:val="18"/>
              </w:rPr>
            </w:pPr>
          </w:p>
        </w:tc>
        <w:tc>
          <w:tcPr>
            <w:tcW w:w="67" w:type="dxa"/>
            <w:tcBorders>
              <w:bottom w:val="single" w:sz="4" w:space="0" w:color="000000"/>
            </w:tcBorders>
          </w:tcPr>
          <w:p>
            <w:pPr>
              <w:pStyle w:val="TableParagraph"/>
              <w:rPr>
                <w:rFonts w:ascii="Times New Roman"/>
                <w:sz w:val="18"/>
              </w:rPr>
            </w:pPr>
          </w:p>
        </w:tc>
        <w:tc>
          <w:tcPr>
            <w:tcW w:w="2081" w:type="dxa"/>
            <w:tcBorders>
              <w:bottom w:val="single" w:sz="4" w:space="0" w:color="000000"/>
              <w:right w:val="single" w:sz="4" w:space="0" w:color="000000"/>
            </w:tcBorders>
            <w:shd w:val="clear" w:color="auto" w:fill="F0F0F0"/>
          </w:tcPr>
          <w:p>
            <w:pPr>
              <w:pStyle w:val="TableParagraph"/>
              <w:rPr>
                <w:rFonts w:ascii="Times New Roman"/>
                <w:sz w:val="18"/>
              </w:rPr>
            </w:pPr>
          </w:p>
        </w:tc>
      </w:tr>
    </w:tbl>
    <w:p>
      <w:pPr>
        <w:pStyle w:val="Corpsdetexte"/>
      </w:pPr>
    </w:p>
    <w:p>
      <w:pPr>
        <w:pStyle w:val="Corpsdetexte"/>
        <w:spacing w:before="129"/>
      </w:pPr>
    </w:p>
    <w:p>
      <w:pPr>
        <w:ind w:left="700"/>
        <w:rPr>
          <w:rFonts w:ascii="Arial" w:hAnsi="Arial"/>
          <w:i/>
          <w:sz w:val="20"/>
        </w:rPr>
      </w:pPr>
      <w:bookmarkStart w:id="19" w:name="Relation_entre_l’intensité_énergétique_s"/>
      <w:bookmarkEnd w:id="19"/>
      <w:r>
        <w:rPr>
          <w:rFonts w:ascii="Arial" w:hAnsi="Arial"/>
          <w:i/>
          <w:sz w:val="20"/>
        </w:rPr>
        <w:t>Relation</w:t>
      </w:r>
      <w:r>
        <w:rPr>
          <w:rFonts w:ascii="Arial" w:hAnsi="Arial"/>
          <w:i/>
          <w:spacing w:val="-9"/>
          <w:sz w:val="20"/>
        </w:rPr>
        <w:t xml:space="preserve"> </w:t>
      </w:r>
      <w:r>
        <w:rPr>
          <w:rFonts w:ascii="Arial" w:hAnsi="Arial"/>
          <w:i/>
          <w:sz w:val="20"/>
        </w:rPr>
        <w:t>entre</w:t>
      </w:r>
      <w:r>
        <w:rPr>
          <w:rFonts w:ascii="Arial" w:hAnsi="Arial"/>
          <w:i/>
          <w:spacing w:val="-6"/>
          <w:sz w:val="20"/>
        </w:rPr>
        <w:t xml:space="preserve"> </w:t>
      </w:r>
      <w:r>
        <w:rPr>
          <w:rFonts w:ascii="Arial" w:hAnsi="Arial"/>
          <w:i/>
          <w:sz w:val="20"/>
        </w:rPr>
        <w:t>l’intensité</w:t>
      </w:r>
      <w:r>
        <w:rPr>
          <w:rFonts w:ascii="Arial" w:hAnsi="Arial"/>
          <w:i/>
          <w:spacing w:val="-7"/>
          <w:sz w:val="20"/>
        </w:rPr>
        <w:t xml:space="preserve"> </w:t>
      </w:r>
      <w:r>
        <w:rPr>
          <w:rFonts w:ascii="Arial" w:hAnsi="Arial"/>
          <w:i/>
          <w:sz w:val="20"/>
        </w:rPr>
        <w:t>énergétique</w:t>
      </w:r>
      <w:r>
        <w:rPr>
          <w:rFonts w:ascii="Arial" w:hAnsi="Arial"/>
          <w:i/>
          <w:spacing w:val="-8"/>
          <w:sz w:val="20"/>
        </w:rPr>
        <w:t xml:space="preserve"> </w:t>
      </w:r>
      <w:r>
        <w:rPr>
          <w:rFonts w:ascii="Arial" w:hAnsi="Arial"/>
          <w:i/>
          <w:sz w:val="20"/>
        </w:rPr>
        <w:t>sur</w:t>
      </w:r>
      <w:r>
        <w:rPr>
          <w:rFonts w:ascii="Arial" w:hAnsi="Arial"/>
          <w:i/>
          <w:spacing w:val="-8"/>
          <w:sz w:val="20"/>
        </w:rPr>
        <w:t xml:space="preserve"> </w:t>
      </w:r>
      <w:r>
        <w:rPr>
          <w:rFonts w:ascii="Arial" w:hAnsi="Arial"/>
          <w:i/>
          <w:sz w:val="20"/>
        </w:rPr>
        <w:t>la</w:t>
      </w:r>
      <w:r>
        <w:rPr>
          <w:rFonts w:ascii="Arial" w:hAnsi="Arial"/>
          <w:i/>
          <w:spacing w:val="-7"/>
          <w:sz w:val="20"/>
        </w:rPr>
        <w:t xml:space="preserve"> </w:t>
      </w:r>
      <w:r>
        <w:rPr>
          <w:rFonts w:ascii="Arial" w:hAnsi="Arial"/>
          <w:i/>
          <w:sz w:val="20"/>
        </w:rPr>
        <w:t>base</w:t>
      </w:r>
      <w:r>
        <w:rPr>
          <w:rFonts w:ascii="Arial" w:hAnsi="Arial"/>
          <w:i/>
          <w:spacing w:val="-6"/>
          <w:sz w:val="20"/>
        </w:rPr>
        <w:t xml:space="preserve"> </w:t>
      </w:r>
      <w:r>
        <w:rPr>
          <w:rFonts w:ascii="Arial" w:hAnsi="Arial"/>
          <w:i/>
          <w:sz w:val="20"/>
        </w:rPr>
        <w:t>du</w:t>
      </w:r>
      <w:r>
        <w:rPr>
          <w:rFonts w:ascii="Arial" w:hAnsi="Arial"/>
          <w:i/>
          <w:spacing w:val="-8"/>
          <w:sz w:val="20"/>
        </w:rPr>
        <w:t xml:space="preserve"> </w:t>
      </w:r>
      <w:r>
        <w:rPr>
          <w:rFonts w:ascii="Arial" w:hAnsi="Arial"/>
          <w:i/>
          <w:sz w:val="20"/>
        </w:rPr>
        <w:t>produit</w:t>
      </w:r>
      <w:r>
        <w:rPr>
          <w:rFonts w:ascii="Arial" w:hAnsi="Arial"/>
          <w:i/>
          <w:spacing w:val="-8"/>
          <w:sz w:val="20"/>
        </w:rPr>
        <w:t xml:space="preserve"> </w:t>
      </w:r>
      <w:r>
        <w:rPr>
          <w:rFonts w:ascii="Arial" w:hAnsi="Arial"/>
          <w:i/>
          <w:sz w:val="20"/>
        </w:rPr>
        <w:t>net</w:t>
      </w:r>
      <w:r>
        <w:rPr>
          <w:rFonts w:ascii="Arial" w:hAnsi="Arial"/>
          <w:i/>
          <w:spacing w:val="-8"/>
          <w:sz w:val="20"/>
        </w:rPr>
        <w:t xml:space="preserve"> </w:t>
      </w:r>
      <w:r>
        <w:rPr>
          <w:rFonts w:ascii="Arial" w:hAnsi="Arial"/>
          <w:i/>
          <w:sz w:val="20"/>
        </w:rPr>
        <w:t>et</w:t>
      </w:r>
      <w:r>
        <w:rPr>
          <w:rFonts w:ascii="Arial" w:hAnsi="Arial"/>
          <w:i/>
          <w:spacing w:val="-7"/>
          <w:sz w:val="20"/>
        </w:rPr>
        <w:t xml:space="preserve"> </w:t>
      </w:r>
      <w:r>
        <w:rPr>
          <w:rFonts w:ascii="Arial" w:hAnsi="Arial"/>
          <w:i/>
          <w:sz w:val="20"/>
        </w:rPr>
        <w:t>les</w:t>
      </w:r>
      <w:r>
        <w:rPr>
          <w:rFonts w:ascii="Arial" w:hAnsi="Arial"/>
          <w:i/>
          <w:spacing w:val="-5"/>
          <w:sz w:val="20"/>
        </w:rPr>
        <w:t xml:space="preserve"> </w:t>
      </w:r>
      <w:r>
        <w:rPr>
          <w:rFonts w:ascii="Arial" w:hAnsi="Arial"/>
          <w:i/>
          <w:sz w:val="20"/>
        </w:rPr>
        <w:t>informations</w:t>
      </w:r>
      <w:r>
        <w:rPr>
          <w:rFonts w:ascii="Arial" w:hAnsi="Arial"/>
          <w:i/>
          <w:spacing w:val="-5"/>
          <w:sz w:val="20"/>
        </w:rPr>
        <w:t xml:space="preserve"> </w:t>
      </w:r>
      <w:r>
        <w:rPr>
          <w:rFonts w:ascii="Arial" w:hAnsi="Arial"/>
          <w:i/>
          <w:spacing w:val="-2"/>
          <w:sz w:val="20"/>
        </w:rPr>
        <w:t>financières</w:t>
      </w:r>
    </w:p>
    <w:p>
      <w:pPr>
        <w:pStyle w:val="Corpsdetexte"/>
        <w:spacing w:before="123"/>
        <w:ind w:left="1408" w:right="778" w:hanging="708"/>
        <w:jc w:val="both"/>
      </w:pPr>
      <w:r>
        <w:t>AR</w:t>
      </w:r>
      <w:r>
        <w:rPr>
          <w:spacing w:val="-2"/>
        </w:rPr>
        <w:t xml:space="preserve"> </w:t>
      </w:r>
      <w:r>
        <w:t xml:space="preserve">38. Le rapprochement du produit net provenant d’activités dans des </w:t>
      </w:r>
      <w:r>
        <w:rPr>
          <w:rFonts w:ascii="Arial" w:hAnsi="Arial"/>
          <w:b/>
          <w:i/>
        </w:rPr>
        <w:t xml:space="preserve">secteurs à fort impact climatique </w:t>
      </w:r>
      <w:r>
        <w:t>avec le poste des états financiers correspondant ou les informations pertinentes</w:t>
      </w:r>
      <w:r>
        <w:rPr>
          <w:spacing w:val="40"/>
        </w:rPr>
        <w:t xml:space="preserve"> </w:t>
      </w:r>
      <w:r>
        <w:t>à publier (requises au paragraphe 43) peut être présenté:</w:t>
      </w:r>
    </w:p>
    <w:p>
      <w:pPr>
        <w:pStyle w:val="Paragraphedeliste"/>
        <w:numPr>
          <w:ilvl w:val="0"/>
          <w:numId w:val="22"/>
        </w:numPr>
        <w:tabs>
          <w:tab w:val="left" w:pos="1977"/>
        </w:tabs>
        <w:spacing w:before="119"/>
        <w:ind w:right="782"/>
        <w:jc w:val="both"/>
        <w:rPr>
          <w:sz w:val="20"/>
        </w:rPr>
      </w:pPr>
      <w:r>
        <w:rPr>
          <w:sz w:val="20"/>
        </w:rPr>
        <w:t>sous la forme d’une référence croisée au poste correspondant ou aux informations à publier pertinentes figurant dans les états financiers; ou</w:t>
      </w:r>
    </w:p>
    <w:p>
      <w:pPr>
        <w:pStyle w:val="Paragraphedeliste"/>
        <w:numPr>
          <w:ilvl w:val="0"/>
          <w:numId w:val="22"/>
        </w:numPr>
        <w:tabs>
          <w:tab w:val="left" w:pos="1977"/>
        </w:tabs>
        <w:ind w:right="776"/>
        <w:jc w:val="both"/>
        <w:rPr>
          <w:sz w:val="20"/>
        </w:rPr>
      </w:pPr>
      <w:r>
        <w:rPr>
          <w:sz w:val="20"/>
        </w:rPr>
        <w:t>si le produit net ne peut pas faire l’objet d’une référence croisée à un poste ou à des informations figurant dans les états financiers, sous la forme d’un rapprochement quantitatif en utilisant le format de tableau ci-dessous.</w:t>
      </w:r>
    </w:p>
    <w:p>
      <w:pPr>
        <w:pStyle w:val="Corpsdetexte"/>
        <w:spacing w:before="6"/>
        <w:rPr>
          <w:sz w:val="10"/>
        </w:rPr>
      </w:pPr>
    </w:p>
    <w:tbl>
      <w:tblPr>
        <w:tblStyle w:val="TableNormal"/>
        <w:tblW w:w="0" w:type="auto"/>
        <w:tblInd w:w="8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4"/>
        <w:gridCol w:w="4278"/>
      </w:tblGrid>
      <w:tr>
        <w:trPr>
          <w:trHeight w:val="722"/>
        </w:trPr>
        <w:tc>
          <w:tcPr>
            <w:tcW w:w="4654" w:type="dxa"/>
          </w:tcPr>
          <w:p>
            <w:pPr>
              <w:pStyle w:val="TableParagraph"/>
              <w:spacing w:line="225" w:lineRule="exact"/>
              <w:ind w:left="112"/>
              <w:rPr>
                <w:sz w:val="20"/>
              </w:rPr>
            </w:pPr>
            <w:r>
              <w:rPr>
                <w:sz w:val="20"/>
              </w:rPr>
              <w:t>Produit</w:t>
            </w:r>
            <w:r>
              <w:rPr>
                <w:spacing w:val="-7"/>
                <w:sz w:val="20"/>
              </w:rPr>
              <w:t xml:space="preserve"> </w:t>
            </w:r>
            <w:r>
              <w:rPr>
                <w:sz w:val="20"/>
              </w:rPr>
              <w:t>net</w:t>
            </w:r>
            <w:r>
              <w:rPr>
                <w:spacing w:val="-6"/>
                <w:sz w:val="20"/>
              </w:rPr>
              <w:t xml:space="preserve"> </w:t>
            </w:r>
            <w:r>
              <w:rPr>
                <w:sz w:val="20"/>
              </w:rPr>
              <w:t>provenant</w:t>
            </w:r>
            <w:r>
              <w:rPr>
                <w:spacing w:val="-8"/>
                <w:sz w:val="20"/>
              </w:rPr>
              <w:t xml:space="preserve"> </w:t>
            </w:r>
            <w:r>
              <w:rPr>
                <w:sz w:val="20"/>
              </w:rPr>
              <w:t>d’activités</w:t>
            </w:r>
            <w:r>
              <w:rPr>
                <w:spacing w:val="-7"/>
                <w:sz w:val="20"/>
              </w:rPr>
              <w:t xml:space="preserve"> </w:t>
            </w:r>
            <w:r>
              <w:rPr>
                <w:sz w:val="20"/>
              </w:rPr>
              <w:t>dans</w:t>
            </w:r>
            <w:r>
              <w:rPr>
                <w:spacing w:val="-7"/>
                <w:sz w:val="20"/>
              </w:rPr>
              <w:t xml:space="preserve"> </w:t>
            </w:r>
            <w:r>
              <w:rPr>
                <w:sz w:val="20"/>
              </w:rPr>
              <w:t>des</w:t>
            </w:r>
            <w:r>
              <w:rPr>
                <w:spacing w:val="-7"/>
                <w:sz w:val="20"/>
              </w:rPr>
              <w:t xml:space="preserve"> </w:t>
            </w:r>
            <w:r>
              <w:rPr>
                <w:spacing w:val="-2"/>
                <w:sz w:val="20"/>
              </w:rPr>
              <w:t>secteurs</w:t>
            </w:r>
          </w:p>
          <w:p>
            <w:pPr>
              <w:pStyle w:val="TableParagraph"/>
              <w:ind w:left="112"/>
              <w:rPr>
                <w:sz w:val="20"/>
              </w:rPr>
            </w:pPr>
            <w:r>
              <w:rPr>
                <w:sz w:val="20"/>
              </w:rPr>
              <w:t>à</w:t>
            </w:r>
            <w:r>
              <w:rPr>
                <w:spacing w:val="-4"/>
                <w:sz w:val="20"/>
              </w:rPr>
              <w:t xml:space="preserve"> </w:t>
            </w:r>
            <w:r>
              <w:rPr>
                <w:sz w:val="20"/>
              </w:rPr>
              <w:t>fort</w:t>
            </w:r>
            <w:r>
              <w:rPr>
                <w:spacing w:val="-3"/>
                <w:sz w:val="20"/>
              </w:rPr>
              <w:t xml:space="preserve"> </w:t>
            </w:r>
            <w:r>
              <w:rPr>
                <w:sz w:val="20"/>
              </w:rPr>
              <w:t>impact</w:t>
            </w:r>
            <w:r>
              <w:rPr>
                <w:spacing w:val="-3"/>
                <w:sz w:val="20"/>
              </w:rPr>
              <w:t xml:space="preserve"> </w:t>
            </w:r>
            <w:r>
              <w:rPr>
                <w:spacing w:val="-2"/>
                <w:sz w:val="20"/>
              </w:rPr>
              <w:t>climatique</w:t>
            </w:r>
          </w:p>
          <w:p>
            <w:pPr>
              <w:pStyle w:val="TableParagraph"/>
              <w:spacing w:before="37" w:line="211" w:lineRule="exact"/>
              <w:ind w:left="112"/>
              <w:rPr>
                <w:sz w:val="20"/>
              </w:rPr>
            </w:pPr>
            <w:r>
              <w:rPr>
                <w:sz w:val="20"/>
              </w:rPr>
              <w:t>utilisé</w:t>
            </w:r>
            <w:r>
              <w:rPr>
                <w:spacing w:val="-9"/>
                <w:sz w:val="20"/>
              </w:rPr>
              <w:t xml:space="preserve"> </w:t>
            </w:r>
            <w:r>
              <w:rPr>
                <w:sz w:val="20"/>
              </w:rPr>
              <w:t>pour</w:t>
            </w:r>
            <w:r>
              <w:rPr>
                <w:spacing w:val="-9"/>
                <w:sz w:val="20"/>
              </w:rPr>
              <w:t xml:space="preserve"> </w:t>
            </w:r>
            <w:r>
              <w:rPr>
                <w:sz w:val="20"/>
              </w:rPr>
              <w:t>calculer</w:t>
            </w:r>
            <w:r>
              <w:rPr>
                <w:spacing w:val="-10"/>
                <w:sz w:val="20"/>
              </w:rPr>
              <w:t xml:space="preserve"> </w:t>
            </w:r>
            <w:r>
              <w:rPr>
                <w:sz w:val="20"/>
              </w:rPr>
              <w:t>l’intensité</w:t>
            </w:r>
            <w:r>
              <w:rPr>
                <w:spacing w:val="-11"/>
                <w:sz w:val="20"/>
              </w:rPr>
              <w:t xml:space="preserve"> </w:t>
            </w:r>
            <w:r>
              <w:rPr>
                <w:spacing w:val="-2"/>
                <w:sz w:val="20"/>
              </w:rPr>
              <w:t>énergétique</w:t>
            </w:r>
          </w:p>
        </w:tc>
        <w:tc>
          <w:tcPr>
            <w:tcW w:w="4278" w:type="dxa"/>
          </w:tcPr>
          <w:p>
            <w:pPr>
              <w:pStyle w:val="TableParagraph"/>
              <w:rPr>
                <w:rFonts w:ascii="Times New Roman"/>
                <w:sz w:val="18"/>
              </w:rPr>
            </w:pPr>
          </w:p>
        </w:tc>
      </w:tr>
      <w:tr>
        <w:trPr>
          <w:trHeight w:val="266"/>
        </w:trPr>
        <w:tc>
          <w:tcPr>
            <w:tcW w:w="4654" w:type="dxa"/>
          </w:tcPr>
          <w:p>
            <w:pPr>
              <w:pStyle w:val="TableParagraph"/>
              <w:spacing w:line="225" w:lineRule="exact"/>
              <w:ind w:left="112"/>
              <w:rPr>
                <w:sz w:val="20"/>
              </w:rPr>
            </w:pPr>
            <w:r>
              <w:rPr>
                <w:sz w:val="20"/>
              </w:rPr>
              <w:t>Produit</w:t>
            </w:r>
            <w:r>
              <w:rPr>
                <w:spacing w:val="-7"/>
                <w:sz w:val="20"/>
              </w:rPr>
              <w:t xml:space="preserve"> </w:t>
            </w:r>
            <w:r>
              <w:rPr>
                <w:sz w:val="20"/>
              </w:rPr>
              <w:t>net</w:t>
            </w:r>
            <w:r>
              <w:rPr>
                <w:spacing w:val="-9"/>
                <w:sz w:val="20"/>
              </w:rPr>
              <w:t xml:space="preserve"> </w:t>
            </w:r>
            <w:r>
              <w:rPr>
                <w:spacing w:val="-2"/>
                <w:sz w:val="20"/>
              </w:rPr>
              <w:t>(autre)</w:t>
            </w:r>
          </w:p>
        </w:tc>
        <w:tc>
          <w:tcPr>
            <w:tcW w:w="4278" w:type="dxa"/>
          </w:tcPr>
          <w:p>
            <w:pPr>
              <w:pStyle w:val="TableParagraph"/>
              <w:rPr>
                <w:rFonts w:ascii="Times New Roman"/>
                <w:sz w:val="18"/>
              </w:rPr>
            </w:pPr>
          </w:p>
        </w:tc>
      </w:tr>
      <w:tr>
        <w:trPr>
          <w:trHeight w:val="263"/>
        </w:trPr>
        <w:tc>
          <w:tcPr>
            <w:tcW w:w="4654" w:type="dxa"/>
          </w:tcPr>
          <w:p>
            <w:pPr>
              <w:pStyle w:val="TableParagraph"/>
              <w:spacing w:line="225" w:lineRule="exact"/>
              <w:ind w:left="112"/>
              <w:rPr>
                <w:sz w:val="20"/>
              </w:rPr>
            </w:pPr>
            <w:r>
              <w:rPr>
                <w:sz w:val="20"/>
              </w:rPr>
              <w:t>Produit</w:t>
            </w:r>
            <w:r>
              <w:rPr>
                <w:spacing w:val="-5"/>
                <w:sz w:val="20"/>
              </w:rPr>
              <w:t xml:space="preserve"> </w:t>
            </w:r>
            <w:r>
              <w:rPr>
                <w:sz w:val="20"/>
              </w:rPr>
              <w:t>net</w:t>
            </w:r>
            <w:r>
              <w:rPr>
                <w:spacing w:val="-7"/>
                <w:sz w:val="20"/>
              </w:rPr>
              <w:t xml:space="preserve"> </w:t>
            </w:r>
            <w:r>
              <w:rPr>
                <w:sz w:val="20"/>
              </w:rPr>
              <w:t>total</w:t>
            </w:r>
            <w:r>
              <w:rPr>
                <w:spacing w:val="-8"/>
                <w:sz w:val="20"/>
              </w:rPr>
              <w:t xml:space="preserve"> </w:t>
            </w:r>
            <w:r>
              <w:rPr>
                <w:sz w:val="20"/>
              </w:rPr>
              <w:t>(états</w:t>
            </w:r>
            <w:r>
              <w:rPr>
                <w:spacing w:val="-5"/>
                <w:sz w:val="20"/>
              </w:rPr>
              <w:t xml:space="preserve"> </w:t>
            </w:r>
            <w:r>
              <w:rPr>
                <w:spacing w:val="-2"/>
                <w:sz w:val="20"/>
              </w:rPr>
              <w:t>financiers)</w:t>
            </w:r>
          </w:p>
        </w:tc>
        <w:tc>
          <w:tcPr>
            <w:tcW w:w="4278" w:type="dxa"/>
          </w:tcPr>
          <w:p>
            <w:pPr>
              <w:pStyle w:val="TableParagraph"/>
              <w:rPr>
                <w:rFonts w:ascii="Times New Roman"/>
                <w:sz w:val="18"/>
              </w:rPr>
            </w:pPr>
          </w:p>
        </w:tc>
      </w:tr>
    </w:tbl>
    <w:p>
      <w:pPr>
        <w:pStyle w:val="Corpsdetexte"/>
        <w:spacing w:before="130"/>
      </w:pPr>
    </w:p>
    <w:p>
      <w:pPr>
        <w:pStyle w:val="Titre2"/>
      </w:pPr>
      <w:bookmarkStart w:id="20" w:name="Exigence_de_publication_E1-6_–_Émissions"/>
      <w:bookmarkEnd w:id="20"/>
      <w:r>
        <w:t>Exigence</w:t>
      </w:r>
      <w:r>
        <w:rPr>
          <w:spacing w:val="40"/>
        </w:rPr>
        <w:t xml:space="preserve"> </w:t>
      </w:r>
      <w:r>
        <w:t>de</w:t>
      </w:r>
      <w:r>
        <w:rPr>
          <w:spacing w:val="38"/>
        </w:rPr>
        <w:t xml:space="preserve"> </w:t>
      </w:r>
      <w:r>
        <w:t>publication E1-6</w:t>
      </w:r>
      <w:r>
        <w:rPr>
          <w:spacing w:val="39"/>
        </w:rPr>
        <w:t xml:space="preserve"> </w:t>
      </w:r>
      <w:r>
        <w:t>–</w:t>
      </w:r>
      <w:r>
        <w:rPr>
          <w:spacing w:val="39"/>
        </w:rPr>
        <w:t xml:space="preserve"> </w:t>
      </w:r>
      <w:r>
        <w:t>Émissions</w:t>
      </w:r>
      <w:r>
        <w:rPr>
          <w:spacing w:val="36"/>
        </w:rPr>
        <w:t xml:space="preserve"> </w:t>
      </w:r>
      <w:r>
        <w:t>brutes</w:t>
      </w:r>
      <w:r>
        <w:rPr>
          <w:spacing w:val="39"/>
        </w:rPr>
        <w:t xml:space="preserve"> </w:t>
      </w:r>
      <w:r>
        <w:t>de</w:t>
      </w:r>
      <w:r>
        <w:rPr>
          <w:spacing w:val="38"/>
        </w:rPr>
        <w:t xml:space="preserve"> </w:t>
      </w:r>
      <w:r>
        <w:t>GES</w:t>
      </w:r>
      <w:r>
        <w:rPr>
          <w:spacing w:val="38"/>
        </w:rPr>
        <w:t xml:space="preserve"> </w:t>
      </w:r>
      <w:r>
        <w:t>de</w:t>
      </w:r>
      <w:r>
        <w:rPr>
          <w:spacing w:val="38"/>
        </w:rPr>
        <w:t xml:space="preserve"> </w:t>
      </w:r>
      <w:r>
        <w:t>périmètres 1,</w:t>
      </w:r>
      <w:r>
        <w:rPr>
          <w:spacing w:val="40"/>
        </w:rPr>
        <w:t xml:space="preserve"> </w:t>
      </w:r>
      <w:r>
        <w:t>2,</w:t>
      </w:r>
      <w:r>
        <w:rPr>
          <w:spacing w:val="40"/>
        </w:rPr>
        <w:t xml:space="preserve"> </w:t>
      </w:r>
      <w:r>
        <w:t>3</w:t>
      </w:r>
      <w:r>
        <w:rPr>
          <w:spacing w:val="39"/>
        </w:rPr>
        <w:t xml:space="preserve"> </w:t>
      </w:r>
      <w:r>
        <w:t>et émissions totales de GES</w:t>
      </w:r>
    </w:p>
    <w:p>
      <w:pPr>
        <w:pStyle w:val="Corpsdetexte"/>
        <w:spacing w:before="10"/>
        <w:rPr>
          <w:rFonts w:ascii="Arial"/>
          <w:b/>
          <w:i/>
          <w:sz w:val="3"/>
        </w:rPr>
      </w:pPr>
      <w:r>
        <w:rPr>
          <w:noProof/>
        </w:rPr>
        <mc:AlternateContent>
          <mc:Choice Requires="wps">
            <w:drawing>
              <wp:anchor distT="0" distB="0" distL="0" distR="0" simplePos="0" relativeHeight="487605760" behindDoc="1" locked="0" layoutInCell="1" allowOverlap="1">
                <wp:simplePos x="0" y="0"/>
                <wp:positionH relativeFrom="page">
                  <wp:posOffset>939800</wp:posOffset>
                </wp:positionH>
                <wp:positionV relativeFrom="paragraph">
                  <wp:posOffset>43854</wp:posOffset>
                </wp:positionV>
                <wp:extent cx="5721350" cy="1270"/>
                <wp:effectExtent l="0" t="0" r="0" b="0"/>
                <wp:wrapTopAndBottom/>
                <wp:docPr id="118" name="Graphic 1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3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18" o:spid="_x0000_s1026" style="position:absolute;margin-left:74pt;margin-top:3.45pt;width:450.5pt;height:.1pt;z-index:-1571072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" path="m,l5721350,e" filled="f" strokeweight=".5pt">
                <v:path arrowok="t"/>
                <w10:wrap type="topAndBottom" anchorx="page"/>
              </v:shape>
            </w:pict>
          </mc:Fallback>
        </mc:AlternateContent>
      </w:r>
    </w:p>
    <w:p>
      <w:pPr>
        <w:spacing w:before="44"/>
        <w:ind w:left="700"/>
        <w:rPr>
          <w:rFonts w:ascii="Arial" w:hAnsi="Arial"/>
          <w:b/>
          <w:sz w:val="20"/>
        </w:rPr>
      </w:pPr>
      <w:r>
        <w:rPr>
          <w:rFonts w:ascii="Arial" w:hAnsi="Arial"/>
          <w:b/>
          <w:sz w:val="20"/>
        </w:rPr>
        <w:t>Orientations</w:t>
      </w:r>
      <w:r>
        <w:rPr>
          <w:rFonts w:ascii="Arial" w:hAnsi="Arial"/>
          <w:b/>
          <w:spacing w:val="-8"/>
          <w:sz w:val="20"/>
        </w:rPr>
        <w:t xml:space="preserve"> </w:t>
      </w:r>
      <w:r>
        <w:rPr>
          <w:rFonts w:ascii="Arial" w:hAnsi="Arial"/>
          <w:b/>
          <w:sz w:val="20"/>
        </w:rPr>
        <w:t>en</w:t>
      </w:r>
      <w:r>
        <w:rPr>
          <w:rFonts w:ascii="Arial" w:hAnsi="Arial"/>
          <w:b/>
          <w:spacing w:val="-4"/>
          <w:sz w:val="20"/>
        </w:rPr>
        <w:t xml:space="preserve"> </w:t>
      </w:r>
      <w:r>
        <w:rPr>
          <w:rFonts w:ascii="Arial" w:hAnsi="Arial"/>
          <w:b/>
          <w:sz w:val="20"/>
        </w:rPr>
        <w:t>matière</w:t>
      </w:r>
      <w:r>
        <w:rPr>
          <w:rFonts w:ascii="Arial" w:hAnsi="Arial"/>
          <w:b/>
          <w:spacing w:val="-7"/>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calcul</w:t>
      </w:r>
    </w:p>
    <w:p>
      <w:pPr>
        <w:pStyle w:val="Corpsdetexte"/>
        <w:spacing w:before="120"/>
        <w:ind w:left="1408" w:right="775" w:hanging="708"/>
        <w:jc w:val="both"/>
      </w:pPr>
      <w:r>
        <w:t>AR</w:t>
      </w:r>
      <w:r>
        <w:rPr>
          <w:spacing w:val="-1"/>
        </w:rPr>
        <w:t xml:space="preserve"> </w:t>
      </w:r>
      <w:r>
        <w:t xml:space="preserve">39. Lorsqu’elle prépare les informations relatives à la déclaration des </w:t>
      </w:r>
      <w:r>
        <w:rPr>
          <w:rFonts w:ascii="Arial" w:hAnsi="Arial"/>
          <w:b/>
          <w:i/>
        </w:rPr>
        <w:t xml:space="preserve">émissions </w:t>
      </w:r>
      <w:r>
        <w:t>de GES requises au titre du paragraphe 44, l’entreprise:</w:t>
      </w:r>
    </w:p>
    <w:p>
      <w:pPr>
        <w:pStyle w:val="Paragraphedeliste"/>
        <w:numPr>
          <w:ilvl w:val="0"/>
          <w:numId w:val="21"/>
        </w:numPr>
        <w:tabs>
          <w:tab w:val="left" w:pos="1976"/>
        </w:tabs>
        <w:ind w:left="1976" w:hanging="568"/>
        <w:jc w:val="both"/>
        <w:rPr>
          <w:sz w:val="20"/>
        </w:rPr>
      </w:pPr>
      <w:r>
        <w:rPr>
          <w:sz w:val="20"/>
        </w:rPr>
        <w:t>prend en</w:t>
      </w:r>
      <w:r>
        <w:rPr>
          <w:spacing w:val="1"/>
          <w:sz w:val="20"/>
        </w:rPr>
        <w:t xml:space="preserve"> </w:t>
      </w:r>
      <w:r>
        <w:rPr>
          <w:sz w:val="20"/>
        </w:rPr>
        <w:t>considération les</w:t>
      </w:r>
      <w:r>
        <w:rPr>
          <w:spacing w:val="2"/>
          <w:sz w:val="20"/>
        </w:rPr>
        <w:t xml:space="preserve"> </w:t>
      </w:r>
      <w:r>
        <w:rPr>
          <w:sz w:val="20"/>
        </w:rPr>
        <w:t>principes, les</w:t>
      </w:r>
      <w:r>
        <w:rPr>
          <w:spacing w:val="2"/>
          <w:sz w:val="20"/>
        </w:rPr>
        <w:t xml:space="preserve"> </w:t>
      </w:r>
      <w:r>
        <w:rPr>
          <w:sz w:val="20"/>
        </w:rPr>
        <w:t>exigences</w:t>
      </w:r>
      <w:r>
        <w:rPr>
          <w:spacing w:val="1"/>
          <w:sz w:val="20"/>
        </w:rPr>
        <w:t xml:space="preserve"> </w:t>
      </w:r>
      <w:r>
        <w:rPr>
          <w:sz w:val="20"/>
        </w:rPr>
        <w:t>et</w:t>
      </w:r>
      <w:r>
        <w:rPr>
          <w:spacing w:val="3"/>
          <w:sz w:val="20"/>
        </w:rPr>
        <w:t xml:space="preserve"> </w:t>
      </w:r>
      <w:r>
        <w:rPr>
          <w:sz w:val="20"/>
        </w:rPr>
        <w:t>les</w:t>
      </w:r>
      <w:r>
        <w:rPr>
          <w:spacing w:val="2"/>
          <w:sz w:val="20"/>
        </w:rPr>
        <w:t xml:space="preserve"> </w:t>
      </w:r>
      <w:r>
        <w:rPr>
          <w:sz w:val="20"/>
        </w:rPr>
        <w:t>orientations</w:t>
      </w:r>
      <w:r>
        <w:rPr>
          <w:spacing w:val="1"/>
          <w:sz w:val="20"/>
        </w:rPr>
        <w:t xml:space="preserve"> </w:t>
      </w:r>
      <w:r>
        <w:rPr>
          <w:sz w:val="20"/>
        </w:rPr>
        <w:t>figurant</w:t>
      </w:r>
      <w:r>
        <w:rPr>
          <w:spacing w:val="1"/>
          <w:sz w:val="20"/>
        </w:rPr>
        <w:t xml:space="preserve"> </w:t>
      </w:r>
      <w:r>
        <w:rPr>
          <w:sz w:val="20"/>
        </w:rPr>
        <w:t>dans</w:t>
      </w:r>
      <w:r>
        <w:rPr>
          <w:spacing w:val="1"/>
          <w:sz w:val="20"/>
        </w:rPr>
        <w:t xml:space="preserve"> </w:t>
      </w:r>
      <w:r>
        <w:rPr>
          <w:spacing w:val="-5"/>
          <w:sz w:val="20"/>
        </w:rPr>
        <w:t>le</w:t>
      </w:r>
    </w:p>
    <w:p>
      <w:pPr>
        <w:pStyle w:val="Corpsdetexte"/>
        <w:spacing w:before="1" w:line="244" w:lineRule="auto"/>
        <w:ind w:left="1977" w:right="775"/>
        <w:jc w:val="both"/>
      </w:pPr>
      <w:r>
        <w:t>«protocole des GES, une norme destinée aux entreprises» (version 2004).</w:t>
      </w:r>
      <w:r>
        <w:rPr>
          <w:spacing w:val="40"/>
        </w:rPr>
        <w:t xml:space="preserve"> </w:t>
      </w:r>
      <w:r>
        <w:t>L’entreprise peut tenir compte de la recommandation (UE) 2021/2279 de la Commission</w:t>
      </w:r>
      <w:r>
        <w:rPr>
          <w:vertAlign w:val="superscript"/>
        </w:rPr>
        <w:t>58</w:t>
      </w:r>
      <w:r>
        <w:rPr>
          <w:spacing w:val="-2"/>
        </w:rPr>
        <w:t xml:space="preserve"> </w:t>
      </w:r>
      <w:r>
        <w:t>ou des exigences</w:t>
      </w:r>
      <w:r>
        <w:rPr>
          <w:spacing w:val="-1"/>
        </w:rPr>
        <w:t xml:space="preserve"> </w:t>
      </w:r>
      <w:r>
        <w:t>prescrites</w:t>
      </w:r>
      <w:r>
        <w:rPr>
          <w:spacing w:val="-1"/>
        </w:rPr>
        <w:t xml:space="preserve"> </w:t>
      </w:r>
      <w:r>
        <w:t>par la</w:t>
      </w:r>
      <w:r>
        <w:rPr>
          <w:spacing w:val="-2"/>
        </w:rPr>
        <w:t xml:space="preserve"> </w:t>
      </w:r>
      <w:r>
        <w:t>norme</w:t>
      </w:r>
      <w:r>
        <w:rPr>
          <w:spacing w:val="-1"/>
        </w:rPr>
        <w:t xml:space="preserve"> </w:t>
      </w:r>
      <w:r>
        <w:t>EN</w:t>
      </w:r>
      <w:r>
        <w:rPr>
          <w:spacing w:val="-2"/>
        </w:rPr>
        <w:t xml:space="preserve"> </w:t>
      </w:r>
      <w:r>
        <w:t>ISO</w:t>
      </w:r>
      <w:r>
        <w:rPr>
          <w:spacing w:val="-3"/>
        </w:rPr>
        <w:t xml:space="preserve"> </w:t>
      </w:r>
      <w:r>
        <w:t>14064-1:2018. Si elle applique</w:t>
      </w:r>
      <w:r>
        <w:rPr>
          <w:spacing w:val="80"/>
        </w:rPr>
        <w:t xml:space="preserve"> </w:t>
      </w:r>
      <w:r>
        <w:t>déjà</w:t>
      </w:r>
      <w:r>
        <w:rPr>
          <w:spacing w:val="80"/>
        </w:rPr>
        <w:t xml:space="preserve"> </w:t>
      </w:r>
      <w:r>
        <w:t>la</w:t>
      </w:r>
      <w:r>
        <w:rPr>
          <w:spacing w:val="80"/>
        </w:rPr>
        <w:t xml:space="preserve"> </w:t>
      </w:r>
      <w:r>
        <w:t>méthode</w:t>
      </w:r>
      <w:r>
        <w:rPr>
          <w:spacing w:val="80"/>
        </w:rPr>
        <w:t xml:space="preserve"> </w:t>
      </w:r>
      <w:r>
        <w:t>de</w:t>
      </w:r>
      <w:r>
        <w:rPr>
          <w:spacing w:val="80"/>
        </w:rPr>
        <w:t xml:space="preserve"> </w:t>
      </w:r>
      <w:r>
        <w:t>comptabilisation</w:t>
      </w:r>
      <w:r>
        <w:rPr>
          <w:spacing w:val="80"/>
        </w:rPr>
        <w:t xml:space="preserve"> </w:t>
      </w:r>
      <w:r>
        <w:t>des</w:t>
      </w:r>
      <w:r>
        <w:rPr>
          <w:spacing w:val="80"/>
        </w:rPr>
        <w:t xml:space="preserve"> </w:t>
      </w:r>
      <w:r>
        <w:t>GES</w:t>
      </w:r>
      <w:r>
        <w:rPr>
          <w:spacing w:val="80"/>
        </w:rPr>
        <w:t xml:space="preserve"> </w:t>
      </w:r>
      <w:r>
        <w:t>prescrite</w:t>
      </w:r>
      <w:r>
        <w:rPr>
          <w:spacing w:val="80"/>
        </w:rPr>
        <w:t xml:space="preserve"> </w:t>
      </w:r>
      <w:r>
        <w:t>dans</w:t>
      </w:r>
      <w:r>
        <w:rPr>
          <w:spacing w:val="80"/>
        </w:rPr>
        <w:t xml:space="preserve"> </w:t>
      </w:r>
      <w:r>
        <w:t>la norme</w:t>
      </w:r>
      <w:r>
        <w:rPr>
          <w:spacing w:val="-4"/>
        </w:rPr>
        <w:t xml:space="preserve"> </w:t>
      </w:r>
      <w:r>
        <w:t>ISO</w:t>
      </w:r>
      <w:r>
        <w:rPr>
          <w:spacing w:val="-3"/>
        </w:rPr>
        <w:t xml:space="preserve"> </w:t>
      </w:r>
      <w:r>
        <w:t xml:space="preserve">14064-1:2018, l’entreprise doit néanmoins satisfaire aux exigences de la présente norme (par exemple, en ce qui concerne les limites de déclaration et les informations à publier sur les émissions de GES de périmètre 2 fondées sur le </w:t>
      </w:r>
      <w:r>
        <w:rPr>
          <w:spacing w:val="-2"/>
        </w:rPr>
        <w:t>marché);</w:t>
      </w:r>
    </w:p>
    <w:p>
      <w:pPr>
        <w:pStyle w:val="Paragraphedeliste"/>
        <w:numPr>
          <w:ilvl w:val="0"/>
          <w:numId w:val="21"/>
        </w:numPr>
        <w:tabs>
          <w:tab w:val="left" w:pos="1977"/>
        </w:tabs>
        <w:spacing w:before="108"/>
        <w:ind w:right="774"/>
        <w:jc w:val="both"/>
        <w:rPr>
          <w:sz w:val="20"/>
        </w:rPr>
      </w:pPr>
      <w:r>
        <w:rPr>
          <w:sz w:val="20"/>
        </w:rPr>
        <w:t>communique les méthodes, les principales hypothèses et les facteurs d’émission utilisés pour calculer ou mesurer les émissions de GES, assortis des raisons de leur sélection, et fournit une référence ou un lien renvoyant aux éventuels outils de calcul</w:t>
      </w:r>
    </w:p>
    <w:p>
      <w:pPr>
        <w:pStyle w:val="Corpsdetexte"/>
        <w:spacing w:before="31"/>
      </w:pPr>
      <w:r>
        <w:rPr>
          <w:noProof/>
        </w:rPr>
        <mc:AlternateContent>
          <mc:Choice Requires="wps">
            <w:drawing>
              <wp:anchor distT="0" distB="0" distL="0" distR="0" simplePos="0" relativeHeight="487606272" behindDoc="1" locked="0" layoutInCell="1" allowOverlap="1">
                <wp:simplePos x="0" y="0"/>
                <wp:positionH relativeFrom="page">
                  <wp:posOffset>914704</wp:posOffset>
                </wp:positionH>
                <wp:positionV relativeFrom="paragraph">
                  <wp:posOffset>181289</wp:posOffset>
                </wp:positionV>
                <wp:extent cx="1829435" cy="9525"/>
                <wp:effectExtent l="0" t="0" r="0" b="0"/>
                <wp:wrapTopAndBottom/>
                <wp:docPr id="119" name="Graphic 1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119" o:spid="_x0000_s1026" style="position:absolute;margin-left:1in;margin-top:14.25pt;width:144.05pt;height:.75pt;z-index:-1571020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" path="m1829054,l,,,9144r1829054,l1829054,xe" fillcolor="black" stroked="f">
                <v:path arrowok="t"/>
                <w10:wrap type="topAndBottom" anchorx="page"/>
              </v:shape>
            </w:pict>
          </mc:Fallback>
        </mc:AlternateContent>
      </w:r>
    </w:p>
    <w:p>
      <w:pPr>
        <w:spacing w:before="99"/>
        <w:ind w:left="700" w:right="815"/>
        <w:jc w:val="both"/>
        <w:rPr>
          <w:sz w:val="16"/>
        </w:rPr>
      </w:pPr>
      <w:r>
        <w:rPr>
          <w:sz w:val="16"/>
          <w:vertAlign w:val="superscript"/>
        </w:rPr>
        <w:t>58</w:t>
      </w:r>
      <w:r>
        <w:rPr>
          <w:sz w:val="16"/>
        </w:rPr>
        <w:t xml:space="preserve"> Recommandation (UE) 2021/2279 de la Commission du 15 décembre 2021 relative à l’utilisation de méthodes d’empreinte environnementale pour mesurer et indiquer la performance environnementale des produits et des organisations sur l’ensemble du cycle de vie (JO L 471 du 30.12.2021, p. 1).</w:t>
      </w:r>
    </w:p>
    <w:p>
      <w:pPr>
        <w:jc w:val="both"/>
        <w:rPr>
          <w:sz w:val="16"/>
        </w:rPr>
        <w:sectPr>
          <w:pgSz w:w="11910" w:h="16840"/>
          <w:pgMar w:top="1920" w:right="740" w:bottom="1200" w:left="740" w:header="0" w:footer="1008" w:gutter="0"/>
          <w:cols w:space="720"/>
        </w:sectPr>
      </w:pPr>
    </w:p>
    <w:p>
      <w:pPr>
        <w:pStyle w:val="Corpsdetexte"/>
        <w:spacing w:before="81"/>
        <w:ind w:left="1977"/>
      </w:pPr>
      <w:r>
        <w:rPr>
          <w:spacing w:val="-2"/>
        </w:rPr>
        <w:lastRenderedPageBreak/>
        <w:t>utilisés;</w:t>
      </w:r>
    </w:p>
    <w:p>
      <w:pPr>
        <w:pStyle w:val="Paragraphedeliste"/>
        <w:numPr>
          <w:ilvl w:val="0"/>
          <w:numId w:val="21"/>
        </w:numPr>
        <w:tabs>
          <w:tab w:val="left" w:pos="1975"/>
          <w:tab w:val="left" w:pos="1977"/>
        </w:tabs>
        <w:spacing w:before="120"/>
        <w:ind w:right="772"/>
        <w:jc w:val="both"/>
        <w:rPr>
          <w:position w:val="1"/>
          <w:sz w:val="20"/>
        </w:rPr>
      </w:pPr>
      <w:r>
        <w:rPr>
          <w:position w:val="1"/>
          <w:sz w:val="20"/>
        </w:rPr>
        <w:t>inclut les émissions de CO</w:t>
      </w:r>
      <w:r>
        <w:rPr>
          <w:sz w:val="8"/>
        </w:rPr>
        <w:t>2</w:t>
      </w:r>
      <w:r>
        <w:rPr>
          <w:position w:val="1"/>
          <w:sz w:val="20"/>
        </w:rPr>
        <w:t>, CH</w:t>
      </w:r>
      <w:r>
        <w:rPr>
          <w:sz w:val="8"/>
        </w:rPr>
        <w:t>4</w:t>
      </w:r>
      <w:r>
        <w:rPr>
          <w:position w:val="1"/>
          <w:sz w:val="20"/>
        </w:rPr>
        <w:t>, N</w:t>
      </w:r>
      <w:r>
        <w:rPr>
          <w:sz w:val="8"/>
        </w:rPr>
        <w:t>2</w:t>
      </w:r>
      <w:r>
        <w:rPr>
          <w:position w:val="1"/>
          <w:sz w:val="20"/>
        </w:rPr>
        <w:t>O, HFC, PFC, SF</w:t>
      </w:r>
      <w:r>
        <w:rPr>
          <w:sz w:val="8"/>
        </w:rPr>
        <w:t>6</w:t>
      </w:r>
      <w:r>
        <w:rPr>
          <w:position w:val="1"/>
          <w:sz w:val="20"/>
        </w:rPr>
        <w:t>, et NF</w:t>
      </w:r>
      <w:r>
        <w:rPr>
          <w:sz w:val="8"/>
        </w:rPr>
        <w:t>3</w:t>
      </w:r>
      <w:r>
        <w:rPr>
          <w:position w:val="1"/>
          <w:sz w:val="20"/>
        </w:rPr>
        <w:t xml:space="preserve">. Des GES </w:t>
      </w:r>
      <w:r>
        <w:rPr>
          <w:sz w:val="20"/>
        </w:rPr>
        <w:t>supplémentaires</w:t>
      </w:r>
      <w:r>
        <w:rPr>
          <w:spacing w:val="-1"/>
          <w:sz w:val="20"/>
        </w:rPr>
        <w:t xml:space="preserve"> </w:t>
      </w:r>
      <w:r>
        <w:rPr>
          <w:sz w:val="20"/>
        </w:rPr>
        <w:t>peuvent être</w:t>
      </w:r>
      <w:r>
        <w:rPr>
          <w:spacing w:val="-2"/>
          <w:sz w:val="20"/>
        </w:rPr>
        <w:t xml:space="preserve"> </w:t>
      </w:r>
      <w:r>
        <w:rPr>
          <w:sz w:val="20"/>
        </w:rPr>
        <w:t>pris</w:t>
      </w:r>
      <w:r>
        <w:rPr>
          <w:spacing w:val="-1"/>
          <w:sz w:val="20"/>
        </w:rPr>
        <w:t xml:space="preserve"> </w:t>
      </w:r>
      <w:r>
        <w:rPr>
          <w:sz w:val="20"/>
        </w:rPr>
        <w:t>en</w:t>
      </w:r>
      <w:r>
        <w:rPr>
          <w:spacing w:val="-2"/>
          <w:sz w:val="20"/>
        </w:rPr>
        <w:t xml:space="preserve"> </w:t>
      </w:r>
      <w:r>
        <w:rPr>
          <w:sz w:val="20"/>
        </w:rPr>
        <w:t>compte</w:t>
      </w:r>
      <w:r>
        <w:rPr>
          <w:spacing w:val="-3"/>
          <w:sz w:val="20"/>
        </w:rPr>
        <w:t xml:space="preserve"> </w:t>
      </w:r>
      <w:r>
        <w:rPr>
          <w:sz w:val="20"/>
        </w:rPr>
        <w:t>lorsque les</w:t>
      </w:r>
      <w:r>
        <w:rPr>
          <w:spacing w:val="-1"/>
          <w:sz w:val="20"/>
        </w:rPr>
        <w:t xml:space="preserve"> </w:t>
      </w:r>
      <w:r>
        <w:rPr>
          <w:sz w:val="20"/>
        </w:rPr>
        <w:t>émissions</w:t>
      </w:r>
      <w:r>
        <w:rPr>
          <w:spacing w:val="-1"/>
          <w:sz w:val="20"/>
        </w:rPr>
        <w:t xml:space="preserve"> </w:t>
      </w:r>
      <w:r>
        <w:rPr>
          <w:sz w:val="20"/>
        </w:rPr>
        <w:t>sont</w:t>
      </w:r>
      <w:r>
        <w:rPr>
          <w:spacing w:val="-2"/>
          <w:sz w:val="20"/>
        </w:rPr>
        <w:t xml:space="preserve"> </w:t>
      </w:r>
      <w:r>
        <w:rPr>
          <w:sz w:val="20"/>
        </w:rPr>
        <w:t xml:space="preserve">significatives; </w:t>
      </w:r>
      <w:r>
        <w:rPr>
          <w:spacing w:val="-6"/>
          <w:sz w:val="20"/>
        </w:rPr>
        <w:t>et</w:t>
      </w:r>
    </w:p>
    <w:p>
      <w:pPr>
        <w:pStyle w:val="Paragraphedeliste"/>
        <w:numPr>
          <w:ilvl w:val="0"/>
          <w:numId w:val="21"/>
        </w:numPr>
        <w:tabs>
          <w:tab w:val="left" w:pos="1977"/>
        </w:tabs>
        <w:spacing w:before="122"/>
        <w:ind w:right="773"/>
        <w:jc w:val="both"/>
        <w:rPr>
          <w:sz w:val="20"/>
        </w:rPr>
      </w:pPr>
      <w:r>
        <w:rPr>
          <w:sz w:val="20"/>
        </w:rPr>
        <w:t xml:space="preserve">utilise les valeurs les plus récentes du </w:t>
      </w:r>
      <w:r>
        <w:rPr>
          <w:rFonts w:ascii="Arial" w:hAnsi="Arial"/>
          <w:b/>
          <w:i/>
          <w:sz w:val="20"/>
        </w:rPr>
        <w:t xml:space="preserve">potentiel de réchauffement de la planète (PRP) </w:t>
      </w:r>
      <w:r>
        <w:rPr>
          <w:sz w:val="20"/>
        </w:rPr>
        <w:t>publiées par le GIEC sur la base d’un horizon temporel de 100</w:t>
      </w:r>
      <w:r>
        <w:rPr>
          <w:spacing w:val="-2"/>
          <w:sz w:val="20"/>
        </w:rPr>
        <w:t xml:space="preserve"> </w:t>
      </w:r>
      <w:r>
        <w:rPr>
          <w:sz w:val="20"/>
        </w:rPr>
        <w:t>ans pour</w:t>
      </w:r>
      <w:r>
        <w:rPr>
          <w:spacing w:val="40"/>
          <w:sz w:val="20"/>
        </w:rPr>
        <w:t xml:space="preserve"> </w:t>
      </w:r>
      <w:r>
        <w:rPr>
          <w:position w:val="1"/>
          <w:sz w:val="20"/>
        </w:rPr>
        <w:t>calculer les équivalents CO</w:t>
      </w:r>
      <w:r>
        <w:rPr>
          <w:sz w:val="13"/>
        </w:rPr>
        <w:t>2</w:t>
      </w:r>
      <w:r>
        <w:rPr>
          <w:spacing w:val="29"/>
          <w:sz w:val="13"/>
        </w:rPr>
        <w:t xml:space="preserve"> </w:t>
      </w:r>
      <w:r>
        <w:rPr>
          <w:position w:val="1"/>
          <w:sz w:val="20"/>
        </w:rPr>
        <w:t>des émissions de gaz autres que le CO</w:t>
      </w:r>
      <w:r>
        <w:rPr>
          <w:sz w:val="13"/>
        </w:rPr>
        <w:t>2</w:t>
      </w:r>
      <w:r>
        <w:rPr>
          <w:position w:val="1"/>
          <w:sz w:val="20"/>
        </w:rPr>
        <w:t>.</w:t>
      </w:r>
    </w:p>
    <w:p>
      <w:pPr>
        <w:pStyle w:val="Corpsdetexte"/>
        <w:spacing w:before="119"/>
        <w:ind w:left="1408" w:right="773" w:hanging="708"/>
        <w:jc w:val="both"/>
      </w:pPr>
      <w:r>
        <w:t>AR</w:t>
      </w:r>
      <w:r>
        <w:rPr>
          <w:spacing w:val="-1"/>
        </w:rPr>
        <w:t xml:space="preserve"> </w:t>
      </w:r>
      <w:r>
        <w:t>40. Lorsqu’elle prépare les informations relatives à la déclaration des émissions de GES provenant de ses entreprises associées, coentreprises, filiales non consolidées (entités d’investissement) et accords contractuels requises au titre du paragraphe 50, l’entreprise consolide la totalité des émissions de GES des entités dont elle contrôle les opérations. Concrètement,</w:t>
      </w:r>
      <w:r>
        <w:rPr>
          <w:spacing w:val="-2"/>
        </w:rPr>
        <w:t xml:space="preserve"> </w:t>
      </w:r>
      <w:r>
        <w:t>cette situation</w:t>
      </w:r>
      <w:r>
        <w:rPr>
          <w:spacing w:val="-3"/>
        </w:rPr>
        <w:t xml:space="preserve"> </w:t>
      </w:r>
      <w:r>
        <w:t>survient</w:t>
      </w:r>
      <w:r>
        <w:rPr>
          <w:spacing w:val="-2"/>
        </w:rPr>
        <w:t xml:space="preserve"> </w:t>
      </w:r>
      <w:r>
        <w:t>lorsque l’entreprise</w:t>
      </w:r>
      <w:r>
        <w:rPr>
          <w:spacing w:val="-2"/>
        </w:rPr>
        <w:t xml:space="preserve"> </w:t>
      </w:r>
      <w:r>
        <w:t>détient</w:t>
      </w:r>
      <w:r>
        <w:rPr>
          <w:spacing w:val="-2"/>
        </w:rPr>
        <w:t xml:space="preserve"> </w:t>
      </w:r>
      <w:r>
        <w:t>la licence,</w:t>
      </w:r>
      <w:r>
        <w:rPr>
          <w:spacing w:val="-2"/>
        </w:rPr>
        <w:t xml:space="preserve"> </w:t>
      </w:r>
      <w:r>
        <w:t>ou</w:t>
      </w:r>
      <w:r>
        <w:rPr>
          <w:spacing w:val="-2"/>
        </w:rPr>
        <w:t xml:space="preserve"> </w:t>
      </w:r>
      <w:r>
        <w:t>l’autorisation, pour exploiter les actifs de ces entreprises associées, coentreprises, filiales non consolidées (entités d’investissement) et accords contractuels. Lorsque l’entreprise exerce un contrôle opérationnel temporaire défini contractuellement, elle consolide la totalité des GES émis pendant la durée de son contrôle opérationnel.</w:t>
      </w:r>
    </w:p>
    <w:p>
      <w:pPr>
        <w:pStyle w:val="Corpsdetexte"/>
        <w:spacing w:before="119"/>
        <w:ind w:left="1408" w:right="775" w:hanging="708"/>
        <w:jc w:val="both"/>
      </w:pPr>
      <w:r>
        <w:t>AR</w:t>
      </w:r>
      <w:r>
        <w:rPr>
          <w:spacing w:val="-2"/>
        </w:rPr>
        <w:t xml:space="preserve"> </w:t>
      </w:r>
      <w:r>
        <w:t>41.</w:t>
      </w:r>
      <w:r>
        <w:rPr>
          <w:spacing w:val="40"/>
        </w:rPr>
        <w:t xml:space="preserve"> </w:t>
      </w:r>
      <w:r>
        <w:t>Conformément à ESRS</w:t>
      </w:r>
      <w:r>
        <w:rPr>
          <w:spacing w:val="-1"/>
        </w:rPr>
        <w:t xml:space="preserve"> </w:t>
      </w:r>
      <w:r>
        <w:t>1, chapitre</w:t>
      </w:r>
      <w:r>
        <w:rPr>
          <w:spacing w:val="-3"/>
        </w:rPr>
        <w:t xml:space="preserve"> </w:t>
      </w:r>
      <w:r>
        <w:t xml:space="preserve">3.7, l’entreprise ventile les informations relatives à ses émissions de GES selon qu’il y a lieu. Par exemple, l’entreprise peut ventiler ses </w:t>
      </w:r>
      <w:r>
        <w:rPr>
          <w:rFonts w:ascii="Arial" w:hAnsi="Arial"/>
          <w:b/>
          <w:i/>
        </w:rPr>
        <w:t xml:space="preserve">émissions </w:t>
      </w:r>
      <w:r>
        <w:t xml:space="preserve">de GES de périmètres 1, 2 et 3 ou ses émissions totales par pays, secteur opérationnel, </w:t>
      </w:r>
      <w:r>
        <w:rPr>
          <w:position w:val="1"/>
        </w:rPr>
        <w:t>activité</w:t>
      </w:r>
      <w:r>
        <w:rPr>
          <w:spacing w:val="-2"/>
          <w:position w:val="1"/>
        </w:rPr>
        <w:t xml:space="preserve"> </w:t>
      </w:r>
      <w:r>
        <w:rPr>
          <w:position w:val="1"/>
        </w:rPr>
        <w:t>économique,</w:t>
      </w:r>
      <w:r>
        <w:rPr>
          <w:spacing w:val="-2"/>
          <w:position w:val="1"/>
        </w:rPr>
        <w:t xml:space="preserve"> </w:t>
      </w:r>
      <w:r>
        <w:rPr>
          <w:position w:val="1"/>
        </w:rPr>
        <w:t>filiale,</w:t>
      </w:r>
      <w:r>
        <w:rPr>
          <w:spacing w:val="-2"/>
          <w:position w:val="1"/>
        </w:rPr>
        <w:t xml:space="preserve"> </w:t>
      </w:r>
      <w:r>
        <w:rPr>
          <w:position w:val="1"/>
        </w:rPr>
        <w:t>catégorie</w:t>
      </w:r>
      <w:r>
        <w:rPr>
          <w:spacing w:val="-2"/>
          <w:position w:val="1"/>
        </w:rPr>
        <w:t xml:space="preserve"> </w:t>
      </w:r>
      <w:r>
        <w:rPr>
          <w:position w:val="1"/>
        </w:rPr>
        <w:t>de</w:t>
      </w:r>
      <w:r>
        <w:rPr>
          <w:spacing w:val="-5"/>
          <w:position w:val="1"/>
        </w:rPr>
        <w:t xml:space="preserve"> </w:t>
      </w:r>
      <w:r>
        <w:rPr>
          <w:position w:val="1"/>
        </w:rPr>
        <w:t>GES</w:t>
      </w:r>
      <w:r>
        <w:rPr>
          <w:spacing w:val="-2"/>
          <w:position w:val="1"/>
        </w:rPr>
        <w:t xml:space="preserve"> </w:t>
      </w:r>
      <w:r>
        <w:rPr>
          <w:position w:val="1"/>
        </w:rPr>
        <w:t>(CO</w:t>
      </w:r>
      <w:r>
        <w:rPr>
          <w:sz w:val="13"/>
        </w:rPr>
        <w:t>2</w:t>
      </w:r>
      <w:r>
        <w:rPr>
          <w:position w:val="1"/>
        </w:rPr>
        <w:t>,</w:t>
      </w:r>
      <w:r>
        <w:rPr>
          <w:spacing w:val="-2"/>
          <w:position w:val="1"/>
        </w:rPr>
        <w:t xml:space="preserve"> </w:t>
      </w:r>
      <w:r>
        <w:rPr>
          <w:position w:val="1"/>
        </w:rPr>
        <w:t>CH</w:t>
      </w:r>
      <w:r>
        <w:rPr>
          <w:sz w:val="13"/>
        </w:rPr>
        <w:t>4</w:t>
      </w:r>
      <w:r>
        <w:rPr>
          <w:position w:val="1"/>
        </w:rPr>
        <w:t>,</w:t>
      </w:r>
      <w:r>
        <w:rPr>
          <w:spacing w:val="-4"/>
          <w:position w:val="1"/>
        </w:rPr>
        <w:t xml:space="preserve"> </w:t>
      </w:r>
      <w:r>
        <w:rPr>
          <w:position w:val="1"/>
        </w:rPr>
        <w:t>N</w:t>
      </w:r>
      <w:r>
        <w:rPr>
          <w:sz w:val="13"/>
        </w:rPr>
        <w:t>2</w:t>
      </w:r>
      <w:r>
        <w:rPr>
          <w:position w:val="1"/>
        </w:rPr>
        <w:t>O,</w:t>
      </w:r>
      <w:r>
        <w:rPr>
          <w:spacing w:val="-2"/>
          <w:position w:val="1"/>
        </w:rPr>
        <w:t xml:space="preserve"> </w:t>
      </w:r>
      <w:r>
        <w:rPr>
          <w:position w:val="1"/>
        </w:rPr>
        <w:t>HFC,</w:t>
      </w:r>
      <w:r>
        <w:rPr>
          <w:spacing w:val="-1"/>
          <w:position w:val="1"/>
        </w:rPr>
        <w:t xml:space="preserve"> </w:t>
      </w:r>
      <w:r>
        <w:rPr>
          <w:position w:val="1"/>
        </w:rPr>
        <w:t>PFC,</w:t>
      </w:r>
      <w:r>
        <w:rPr>
          <w:spacing w:val="-1"/>
          <w:position w:val="1"/>
        </w:rPr>
        <w:t xml:space="preserve"> </w:t>
      </w:r>
      <w:r>
        <w:rPr>
          <w:position w:val="1"/>
        </w:rPr>
        <w:t>SF</w:t>
      </w:r>
      <w:r>
        <w:rPr>
          <w:sz w:val="13"/>
        </w:rPr>
        <w:t>6</w:t>
      </w:r>
      <w:r>
        <w:rPr>
          <w:position w:val="1"/>
        </w:rPr>
        <w:t>,</w:t>
      </w:r>
      <w:r>
        <w:rPr>
          <w:spacing w:val="-4"/>
          <w:position w:val="1"/>
        </w:rPr>
        <w:t xml:space="preserve"> </w:t>
      </w:r>
      <w:r>
        <w:rPr>
          <w:position w:val="1"/>
        </w:rPr>
        <w:t>NF</w:t>
      </w:r>
      <w:r>
        <w:rPr>
          <w:sz w:val="13"/>
        </w:rPr>
        <w:t>3</w:t>
      </w:r>
      <w:r>
        <w:rPr>
          <w:spacing w:val="15"/>
          <w:sz w:val="13"/>
        </w:rPr>
        <w:t xml:space="preserve"> </w:t>
      </w:r>
      <w:r>
        <w:rPr>
          <w:position w:val="1"/>
        </w:rPr>
        <w:t>et</w:t>
      </w:r>
      <w:r>
        <w:rPr>
          <w:spacing w:val="-2"/>
          <w:position w:val="1"/>
        </w:rPr>
        <w:t xml:space="preserve"> </w:t>
      </w:r>
      <w:r>
        <w:rPr>
          <w:position w:val="1"/>
        </w:rPr>
        <w:t xml:space="preserve">autres </w:t>
      </w:r>
      <w:r>
        <w:t>GES pris en considération par l’entreprise) ou par type de source (combustion fixe, combustion mobile, émissions de procédés et émissions fugitives).</w:t>
      </w:r>
    </w:p>
    <w:p>
      <w:pPr>
        <w:pStyle w:val="Corpsdetexte"/>
        <w:spacing w:before="118"/>
        <w:ind w:left="1408" w:right="774" w:hanging="708"/>
        <w:jc w:val="both"/>
      </w:pPr>
      <w:r>
        <w:t>AR</w:t>
      </w:r>
      <w:r>
        <w:rPr>
          <w:spacing w:val="-1"/>
        </w:rPr>
        <w:t xml:space="preserve"> </w:t>
      </w:r>
      <w:r>
        <w:t>42. L’entreprise peut avoir une période de référence différente de celle de certaines ou de l’ensemble des entités de sa chaîne de valeur. Dans ces circonstances, l’entreprise est autorisée à mesurer ses émissions de GES conformément au paragraphe 44 en utilisant les informations relatives à des périodes de référence différentes de sa propre période de référence si ces informations sont obtenues auprès d’entités de sa chaîne de valeur dont les périodes de référence sont différentes de la sienne, à condition:</w:t>
      </w:r>
    </w:p>
    <w:p>
      <w:pPr>
        <w:pStyle w:val="Paragraphedeliste"/>
        <w:numPr>
          <w:ilvl w:val="0"/>
          <w:numId w:val="20"/>
        </w:numPr>
        <w:tabs>
          <w:tab w:val="left" w:pos="1977"/>
        </w:tabs>
        <w:spacing w:before="118"/>
        <w:ind w:right="772"/>
        <w:jc w:val="both"/>
        <w:rPr>
          <w:sz w:val="20"/>
        </w:rPr>
      </w:pPr>
      <w:r>
        <w:rPr>
          <w:sz w:val="20"/>
        </w:rPr>
        <w:t>que l’entreprise utilise les données disponibles les plus récentes de ces entités présentes dans sa chaîne de valeur afin de mesurer et de publier ses émissions de gaz à effet de serre;</w:t>
      </w:r>
    </w:p>
    <w:p>
      <w:pPr>
        <w:pStyle w:val="Paragraphedeliste"/>
        <w:numPr>
          <w:ilvl w:val="0"/>
          <w:numId w:val="20"/>
        </w:numPr>
        <w:tabs>
          <w:tab w:val="left" w:pos="1977"/>
        </w:tabs>
        <w:spacing w:before="117"/>
        <w:rPr>
          <w:sz w:val="20"/>
        </w:rPr>
      </w:pPr>
      <w:r>
        <w:rPr>
          <w:sz w:val="20"/>
        </w:rPr>
        <w:t>que</w:t>
      </w:r>
      <w:r>
        <w:rPr>
          <w:spacing w:val="-6"/>
          <w:sz w:val="20"/>
        </w:rPr>
        <w:t xml:space="preserve"> </w:t>
      </w:r>
      <w:r>
        <w:rPr>
          <w:sz w:val="20"/>
        </w:rPr>
        <w:t>la</w:t>
      </w:r>
      <w:r>
        <w:rPr>
          <w:spacing w:val="-6"/>
          <w:sz w:val="20"/>
        </w:rPr>
        <w:t xml:space="preserve"> </w:t>
      </w:r>
      <w:r>
        <w:rPr>
          <w:sz w:val="20"/>
        </w:rPr>
        <w:t>durée</w:t>
      </w:r>
      <w:r>
        <w:rPr>
          <w:spacing w:val="-6"/>
          <w:sz w:val="20"/>
        </w:rPr>
        <w:t xml:space="preserve"> </w:t>
      </w:r>
      <w:r>
        <w:rPr>
          <w:sz w:val="20"/>
        </w:rPr>
        <w:t>des</w:t>
      </w:r>
      <w:r>
        <w:rPr>
          <w:spacing w:val="-7"/>
          <w:sz w:val="20"/>
        </w:rPr>
        <w:t xml:space="preserve"> </w:t>
      </w:r>
      <w:r>
        <w:rPr>
          <w:sz w:val="20"/>
        </w:rPr>
        <w:t>périodes</w:t>
      </w:r>
      <w:r>
        <w:rPr>
          <w:spacing w:val="-4"/>
          <w:sz w:val="20"/>
        </w:rPr>
        <w:t xml:space="preserve"> </w:t>
      </w:r>
      <w:r>
        <w:rPr>
          <w:sz w:val="20"/>
        </w:rPr>
        <w:t>de</w:t>
      </w:r>
      <w:r>
        <w:rPr>
          <w:spacing w:val="-9"/>
          <w:sz w:val="20"/>
        </w:rPr>
        <w:t xml:space="preserve"> </w:t>
      </w:r>
      <w:r>
        <w:rPr>
          <w:sz w:val="20"/>
        </w:rPr>
        <w:t>référence</w:t>
      </w:r>
      <w:r>
        <w:rPr>
          <w:spacing w:val="-7"/>
          <w:sz w:val="20"/>
        </w:rPr>
        <w:t xml:space="preserve"> </w:t>
      </w:r>
      <w:r>
        <w:rPr>
          <w:sz w:val="20"/>
        </w:rPr>
        <w:t>soit</w:t>
      </w:r>
      <w:r>
        <w:rPr>
          <w:spacing w:val="-8"/>
          <w:sz w:val="20"/>
        </w:rPr>
        <w:t xml:space="preserve"> </w:t>
      </w:r>
      <w:r>
        <w:rPr>
          <w:sz w:val="20"/>
        </w:rPr>
        <w:t>identique;</w:t>
      </w:r>
      <w:r>
        <w:rPr>
          <w:spacing w:val="-6"/>
          <w:sz w:val="20"/>
        </w:rPr>
        <w:t xml:space="preserve"> </w:t>
      </w:r>
      <w:r>
        <w:rPr>
          <w:spacing w:val="-5"/>
          <w:sz w:val="20"/>
        </w:rPr>
        <w:t>et</w:t>
      </w:r>
    </w:p>
    <w:p>
      <w:pPr>
        <w:pStyle w:val="Paragraphedeliste"/>
        <w:numPr>
          <w:ilvl w:val="0"/>
          <w:numId w:val="20"/>
        </w:numPr>
        <w:tabs>
          <w:tab w:val="left" w:pos="1975"/>
          <w:tab w:val="left" w:pos="1977"/>
        </w:tabs>
        <w:spacing w:before="118"/>
        <w:ind w:right="781"/>
        <w:jc w:val="both"/>
        <w:rPr>
          <w:sz w:val="20"/>
        </w:rPr>
      </w:pPr>
      <w:r>
        <w:rPr>
          <w:sz w:val="20"/>
        </w:rPr>
        <w:t>que l’entreprise communique les incidences d’événements et de changements de circonstances significatifs (concernant ses émissions de GES) survenus entre les dates de clôture des entités de sa chaîne de valeur et la date des états financiers à usage général de l’entreprise.</w:t>
      </w:r>
    </w:p>
    <w:p>
      <w:pPr>
        <w:spacing w:before="124" w:line="229" w:lineRule="exact"/>
        <w:ind w:left="700"/>
        <w:rPr>
          <w:rFonts w:ascii="Arial" w:hAnsi="Arial"/>
          <w:b/>
          <w:i/>
          <w:sz w:val="20"/>
        </w:rPr>
      </w:pPr>
      <w:r>
        <w:rPr>
          <w:sz w:val="20"/>
        </w:rPr>
        <w:t>AR</w:t>
      </w:r>
      <w:r>
        <w:rPr>
          <w:spacing w:val="-7"/>
          <w:sz w:val="20"/>
        </w:rPr>
        <w:t xml:space="preserve"> </w:t>
      </w:r>
      <w:r>
        <w:rPr>
          <w:sz w:val="20"/>
        </w:rPr>
        <w:t>43.</w:t>
      </w:r>
      <w:r>
        <w:rPr>
          <w:spacing w:val="41"/>
          <w:sz w:val="20"/>
        </w:rPr>
        <w:t xml:space="preserve"> </w:t>
      </w:r>
      <w:r>
        <w:rPr>
          <w:sz w:val="20"/>
        </w:rPr>
        <w:t>Lorsqu’elle</w:t>
      </w:r>
      <w:r>
        <w:rPr>
          <w:spacing w:val="-6"/>
          <w:sz w:val="20"/>
        </w:rPr>
        <w:t xml:space="preserve"> </w:t>
      </w:r>
      <w:r>
        <w:rPr>
          <w:sz w:val="20"/>
        </w:rPr>
        <w:t>prépare</w:t>
      </w:r>
      <w:r>
        <w:rPr>
          <w:spacing w:val="-8"/>
          <w:sz w:val="20"/>
        </w:rPr>
        <w:t xml:space="preserve"> </w:t>
      </w:r>
      <w:r>
        <w:rPr>
          <w:sz w:val="20"/>
        </w:rPr>
        <w:t>les</w:t>
      </w:r>
      <w:r>
        <w:rPr>
          <w:spacing w:val="-7"/>
          <w:sz w:val="20"/>
        </w:rPr>
        <w:t xml:space="preserve"> </w:t>
      </w:r>
      <w:r>
        <w:rPr>
          <w:sz w:val="20"/>
        </w:rPr>
        <w:t>informations</w:t>
      </w:r>
      <w:r>
        <w:rPr>
          <w:spacing w:val="-8"/>
          <w:sz w:val="20"/>
        </w:rPr>
        <w:t xml:space="preserve"> </w:t>
      </w:r>
      <w:r>
        <w:rPr>
          <w:sz w:val="20"/>
        </w:rPr>
        <w:t>relatives</w:t>
      </w:r>
      <w:r>
        <w:rPr>
          <w:spacing w:val="-7"/>
          <w:sz w:val="20"/>
        </w:rPr>
        <w:t xml:space="preserve"> </w:t>
      </w:r>
      <w:r>
        <w:rPr>
          <w:sz w:val="20"/>
        </w:rPr>
        <w:t xml:space="preserve">aux </w:t>
      </w:r>
      <w:r>
        <w:rPr>
          <w:rFonts w:ascii="Arial" w:hAnsi="Arial"/>
          <w:b/>
          <w:i/>
          <w:sz w:val="20"/>
        </w:rPr>
        <w:t>émissions</w:t>
      </w:r>
      <w:r>
        <w:rPr>
          <w:rFonts w:ascii="Arial" w:hAnsi="Arial"/>
          <w:b/>
          <w:i/>
          <w:spacing w:val="-9"/>
          <w:sz w:val="20"/>
        </w:rPr>
        <w:t xml:space="preserve"> </w:t>
      </w:r>
      <w:r>
        <w:rPr>
          <w:rFonts w:ascii="Arial" w:hAnsi="Arial"/>
          <w:b/>
          <w:i/>
          <w:sz w:val="20"/>
        </w:rPr>
        <w:t>brutes</w:t>
      </w:r>
      <w:r>
        <w:rPr>
          <w:rFonts w:ascii="Arial" w:hAnsi="Arial"/>
          <w:b/>
          <w:i/>
          <w:spacing w:val="-9"/>
          <w:sz w:val="20"/>
        </w:rPr>
        <w:t xml:space="preserve"> </w:t>
      </w:r>
      <w:r>
        <w:rPr>
          <w:rFonts w:ascii="Arial" w:hAnsi="Arial"/>
          <w:b/>
          <w:i/>
          <w:sz w:val="20"/>
        </w:rPr>
        <w:t>de</w:t>
      </w:r>
      <w:r>
        <w:rPr>
          <w:rFonts w:ascii="Arial" w:hAnsi="Arial"/>
          <w:b/>
          <w:i/>
          <w:spacing w:val="-7"/>
          <w:sz w:val="20"/>
        </w:rPr>
        <w:t xml:space="preserve"> </w:t>
      </w:r>
      <w:r>
        <w:rPr>
          <w:rFonts w:ascii="Arial" w:hAnsi="Arial"/>
          <w:b/>
          <w:i/>
          <w:sz w:val="20"/>
        </w:rPr>
        <w:t>GES</w:t>
      </w:r>
      <w:r>
        <w:rPr>
          <w:rFonts w:ascii="Arial" w:hAnsi="Arial"/>
          <w:b/>
          <w:i/>
          <w:spacing w:val="-8"/>
          <w:sz w:val="20"/>
        </w:rPr>
        <w:t xml:space="preserve"> </w:t>
      </w:r>
      <w:r>
        <w:rPr>
          <w:rFonts w:ascii="Arial" w:hAnsi="Arial"/>
          <w:b/>
          <w:i/>
          <w:sz w:val="20"/>
        </w:rPr>
        <w:t>de</w:t>
      </w:r>
      <w:r>
        <w:rPr>
          <w:rFonts w:ascii="Arial" w:hAnsi="Arial"/>
          <w:b/>
          <w:i/>
          <w:spacing w:val="-4"/>
          <w:sz w:val="20"/>
        </w:rPr>
        <w:t xml:space="preserve"> </w:t>
      </w:r>
      <w:r>
        <w:rPr>
          <w:rFonts w:ascii="Arial" w:hAnsi="Arial"/>
          <w:b/>
          <w:i/>
          <w:sz w:val="20"/>
        </w:rPr>
        <w:t>périmètre</w:t>
      </w:r>
      <w:r>
        <w:rPr>
          <w:rFonts w:ascii="Arial" w:hAnsi="Arial"/>
          <w:b/>
          <w:i/>
          <w:spacing w:val="-6"/>
          <w:sz w:val="20"/>
        </w:rPr>
        <w:t xml:space="preserve"> </w:t>
      </w:r>
      <w:r>
        <w:rPr>
          <w:rFonts w:ascii="Arial" w:hAnsi="Arial"/>
          <w:b/>
          <w:i/>
          <w:spacing w:val="-10"/>
          <w:sz w:val="20"/>
        </w:rPr>
        <w:t>1</w:t>
      </w:r>
    </w:p>
    <w:p>
      <w:pPr>
        <w:pStyle w:val="Corpsdetexte"/>
        <w:spacing w:line="229" w:lineRule="exact"/>
        <w:ind w:left="1408"/>
      </w:pPr>
      <w:r>
        <w:t>requises</w:t>
      </w:r>
      <w:r>
        <w:rPr>
          <w:spacing w:val="-4"/>
        </w:rPr>
        <w:t xml:space="preserve"> </w:t>
      </w:r>
      <w:r>
        <w:t>au</w:t>
      </w:r>
      <w:r>
        <w:rPr>
          <w:spacing w:val="-7"/>
        </w:rPr>
        <w:t xml:space="preserve"> </w:t>
      </w:r>
      <w:r>
        <w:t>titre</w:t>
      </w:r>
      <w:r>
        <w:rPr>
          <w:spacing w:val="-6"/>
        </w:rPr>
        <w:t xml:space="preserve"> </w:t>
      </w:r>
      <w:r>
        <w:t>du</w:t>
      </w:r>
      <w:r>
        <w:rPr>
          <w:spacing w:val="-7"/>
        </w:rPr>
        <w:t xml:space="preserve"> </w:t>
      </w:r>
      <w:r>
        <w:t>paragraphe</w:t>
      </w:r>
      <w:r>
        <w:rPr>
          <w:spacing w:val="-1"/>
        </w:rPr>
        <w:t xml:space="preserve"> </w:t>
      </w:r>
      <w:r>
        <w:t>48,</w:t>
      </w:r>
      <w:r>
        <w:rPr>
          <w:spacing w:val="-5"/>
        </w:rPr>
        <w:t xml:space="preserve"> </w:t>
      </w:r>
      <w:r>
        <w:t>point</w:t>
      </w:r>
      <w:r>
        <w:rPr>
          <w:spacing w:val="-6"/>
        </w:rPr>
        <w:t xml:space="preserve"> </w:t>
      </w:r>
      <w:r>
        <w:t>a),</w:t>
      </w:r>
      <w:r>
        <w:rPr>
          <w:spacing w:val="-4"/>
        </w:rPr>
        <w:t xml:space="preserve"> </w:t>
      </w:r>
      <w:r>
        <w:rPr>
          <w:spacing w:val="-2"/>
        </w:rPr>
        <w:t>l’entreprise:</w:t>
      </w:r>
    </w:p>
    <w:p>
      <w:pPr>
        <w:pStyle w:val="Paragraphedeliste"/>
        <w:numPr>
          <w:ilvl w:val="0"/>
          <w:numId w:val="19"/>
        </w:numPr>
        <w:tabs>
          <w:tab w:val="left" w:pos="1977"/>
        </w:tabs>
        <w:spacing w:before="118"/>
        <w:ind w:right="781"/>
        <w:jc w:val="both"/>
        <w:rPr>
          <w:sz w:val="20"/>
        </w:rPr>
      </w:pPr>
      <w:r>
        <w:rPr>
          <w:sz w:val="20"/>
        </w:rPr>
        <w:t>calcule ou mesure les émissions de GES résultant de la combustion fixe, de la combustion mobile, des émissions de procédés et des émissions fugitives; et utilise des données d’activité appropriées qui incluent la consommation de combustible provenant de sources non renouvelables;</w:t>
      </w:r>
    </w:p>
    <w:p>
      <w:pPr>
        <w:pStyle w:val="Paragraphedeliste"/>
        <w:numPr>
          <w:ilvl w:val="0"/>
          <w:numId w:val="19"/>
        </w:numPr>
        <w:tabs>
          <w:tab w:val="left" w:pos="1977"/>
        </w:tabs>
        <w:spacing w:before="122"/>
        <w:rPr>
          <w:sz w:val="20"/>
        </w:rPr>
      </w:pPr>
      <w:r>
        <w:rPr>
          <w:sz w:val="20"/>
        </w:rPr>
        <w:t>utilise</w:t>
      </w:r>
      <w:r>
        <w:rPr>
          <w:spacing w:val="-8"/>
          <w:sz w:val="20"/>
        </w:rPr>
        <w:t xml:space="preserve"> </w:t>
      </w:r>
      <w:r>
        <w:rPr>
          <w:sz w:val="20"/>
        </w:rPr>
        <w:t>des</w:t>
      </w:r>
      <w:r>
        <w:rPr>
          <w:spacing w:val="-9"/>
          <w:sz w:val="20"/>
        </w:rPr>
        <w:t xml:space="preserve"> </w:t>
      </w:r>
      <w:r>
        <w:rPr>
          <w:sz w:val="20"/>
        </w:rPr>
        <w:t>facteurs</w:t>
      </w:r>
      <w:r>
        <w:rPr>
          <w:spacing w:val="-8"/>
          <w:sz w:val="20"/>
        </w:rPr>
        <w:t xml:space="preserve"> </w:t>
      </w:r>
      <w:r>
        <w:rPr>
          <w:sz w:val="20"/>
        </w:rPr>
        <w:t>d’émission</w:t>
      </w:r>
      <w:r>
        <w:rPr>
          <w:spacing w:val="-11"/>
          <w:sz w:val="20"/>
        </w:rPr>
        <w:t xml:space="preserve"> </w:t>
      </w:r>
      <w:r>
        <w:rPr>
          <w:sz w:val="20"/>
        </w:rPr>
        <w:t>appropriés</w:t>
      </w:r>
      <w:r>
        <w:rPr>
          <w:spacing w:val="-8"/>
          <w:sz w:val="20"/>
        </w:rPr>
        <w:t xml:space="preserve"> </w:t>
      </w:r>
      <w:r>
        <w:rPr>
          <w:sz w:val="20"/>
        </w:rPr>
        <w:t>et</w:t>
      </w:r>
      <w:r>
        <w:rPr>
          <w:spacing w:val="-10"/>
          <w:sz w:val="20"/>
        </w:rPr>
        <w:t xml:space="preserve"> </w:t>
      </w:r>
      <w:r>
        <w:rPr>
          <w:spacing w:val="-2"/>
          <w:sz w:val="20"/>
        </w:rPr>
        <w:t>cohérents;</w:t>
      </w:r>
    </w:p>
    <w:p>
      <w:pPr>
        <w:pStyle w:val="Paragraphedeliste"/>
        <w:numPr>
          <w:ilvl w:val="0"/>
          <w:numId w:val="19"/>
        </w:numPr>
        <w:tabs>
          <w:tab w:val="left" w:pos="1975"/>
          <w:tab w:val="left" w:pos="1977"/>
        </w:tabs>
        <w:spacing w:before="120"/>
        <w:ind w:right="772"/>
        <w:jc w:val="both"/>
        <w:rPr>
          <w:position w:val="2"/>
          <w:sz w:val="20"/>
        </w:rPr>
      </w:pPr>
      <w:r>
        <w:rPr>
          <w:position w:val="2"/>
          <w:sz w:val="20"/>
        </w:rPr>
        <w:t xml:space="preserve">communique les émissions biogènes de </w:t>
      </w:r>
      <w:r>
        <w:rPr>
          <w:position w:val="2"/>
        </w:rPr>
        <w:t>CO</w:t>
      </w:r>
      <w:r>
        <w:rPr>
          <w:sz w:val="14"/>
        </w:rPr>
        <w:t>2</w:t>
      </w:r>
      <w:r>
        <w:rPr>
          <w:spacing w:val="40"/>
          <w:sz w:val="14"/>
        </w:rPr>
        <w:t xml:space="preserve"> </w:t>
      </w:r>
      <w:r>
        <w:rPr>
          <w:position w:val="2"/>
          <w:sz w:val="20"/>
        </w:rPr>
        <w:t xml:space="preserve">résultant de la combustion ou de la </w:t>
      </w:r>
      <w:r>
        <w:rPr>
          <w:sz w:val="20"/>
        </w:rPr>
        <w:t xml:space="preserve">biodégradation de la biomasse séparément des émissions de GES de périmètre 1, </w:t>
      </w:r>
      <w:r>
        <w:rPr>
          <w:position w:val="1"/>
          <w:sz w:val="20"/>
        </w:rPr>
        <w:t xml:space="preserve">mais inclut les émissions d’autres types de GES </w:t>
      </w:r>
      <w:r>
        <w:rPr>
          <w:position w:val="1"/>
          <w:sz w:val="13"/>
        </w:rPr>
        <w:t>(en particulier le CH</w:t>
      </w:r>
      <w:r>
        <w:rPr>
          <w:sz w:val="8"/>
        </w:rPr>
        <w:t>4</w:t>
      </w:r>
      <w:r>
        <w:rPr>
          <w:spacing w:val="18"/>
          <w:sz w:val="8"/>
        </w:rPr>
        <w:t xml:space="preserve"> </w:t>
      </w:r>
      <w:r>
        <w:rPr>
          <w:position w:val="1"/>
          <w:sz w:val="13"/>
        </w:rPr>
        <w:t>et le N</w:t>
      </w:r>
      <w:r>
        <w:rPr>
          <w:sz w:val="8"/>
        </w:rPr>
        <w:t>2</w:t>
      </w:r>
      <w:r>
        <w:rPr>
          <w:position w:val="1"/>
          <w:sz w:val="13"/>
        </w:rPr>
        <w:t>O);</w:t>
      </w:r>
    </w:p>
    <w:p>
      <w:pPr>
        <w:pStyle w:val="Paragraphedeliste"/>
        <w:numPr>
          <w:ilvl w:val="0"/>
          <w:numId w:val="19"/>
        </w:numPr>
        <w:tabs>
          <w:tab w:val="left" w:pos="1977"/>
        </w:tabs>
        <w:spacing w:before="117"/>
        <w:ind w:right="774"/>
        <w:jc w:val="both"/>
        <w:rPr>
          <w:sz w:val="20"/>
        </w:rPr>
      </w:pPr>
      <w:r>
        <w:rPr>
          <w:sz w:val="20"/>
        </w:rPr>
        <w:t xml:space="preserve">veille à ne pas inclure dans le calcul des émissions de GES de périmètre 1 les absorptions ou les </w:t>
      </w:r>
      <w:r>
        <w:rPr>
          <w:rFonts w:ascii="Arial" w:hAnsi="Arial"/>
          <w:b/>
          <w:i/>
          <w:sz w:val="20"/>
        </w:rPr>
        <w:t xml:space="preserve">crédits carbone </w:t>
      </w:r>
      <w:r>
        <w:rPr>
          <w:sz w:val="20"/>
        </w:rPr>
        <w:t>achetés, vendus ou transférés, ou les quotas de GES; et</w:t>
      </w:r>
    </w:p>
    <w:p>
      <w:pPr>
        <w:pStyle w:val="Paragraphedeliste"/>
        <w:numPr>
          <w:ilvl w:val="0"/>
          <w:numId w:val="19"/>
        </w:numPr>
        <w:tabs>
          <w:tab w:val="left" w:pos="1977"/>
        </w:tabs>
        <w:spacing w:before="122"/>
        <w:ind w:right="776"/>
        <w:jc w:val="both"/>
        <w:rPr>
          <w:sz w:val="20"/>
        </w:rPr>
      </w:pPr>
      <w:r>
        <w:rPr>
          <w:sz w:val="20"/>
        </w:rPr>
        <w:t>concernant la déclaration des activités dans le cadre du SEQE-UE, déclare les émissions de périmètre</w:t>
      </w:r>
      <w:r>
        <w:rPr>
          <w:spacing w:val="-1"/>
          <w:sz w:val="20"/>
        </w:rPr>
        <w:t xml:space="preserve"> </w:t>
      </w:r>
      <w:r>
        <w:rPr>
          <w:sz w:val="20"/>
        </w:rPr>
        <w:t>1 en respectant la méthodologie du SEQE de l’UE. La méthodologie</w:t>
      </w:r>
      <w:r>
        <w:rPr>
          <w:spacing w:val="36"/>
          <w:sz w:val="20"/>
        </w:rPr>
        <w:t xml:space="preserve"> </w:t>
      </w:r>
      <w:r>
        <w:rPr>
          <w:sz w:val="20"/>
        </w:rPr>
        <w:t>du</w:t>
      </w:r>
      <w:r>
        <w:rPr>
          <w:spacing w:val="36"/>
          <w:sz w:val="20"/>
        </w:rPr>
        <w:t xml:space="preserve"> </w:t>
      </w:r>
      <w:r>
        <w:rPr>
          <w:sz w:val="20"/>
        </w:rPr>
        <w:t>SEQE-UE</w:t>
      </w:r>
      <w:r>
        <w:rPr>
          <w:spacing w:val="33"/>
          <w:sz w:val="20"/>
        </w:rPr>
        <w:t xml:space="preserve"> </w:t>
      </w:r>
      <w:r>
        <w:rPr>
          <w:sz w:val="20"/>
        </w:rPr>
        <w:t>peut</w:t>
      </w:r>
      <w:r>
        <w:rPr>
          <w:spacing w:val="36"/>
          <w:sz w:val="20"/>
        </w:rPr>
        <w:t xml:space="preserve"> </w:t>
      </w:r>
      <w:r>
        <w:rPr>
          <w:sz w:val="20"/>
        </w:rPr>
        <w:t>également</w:t>
      </w:r>
      <w:r>
        <w:rPr>
          <w:spacing w:val="34"/>
          <w:sz w:val="20"/>
        </w:rPr>
        <w:t xml:space="preserve"> </w:t>
      </w:r>
      <w:r>
        <w:rPr>
          <w:sz w:val="20"/>
        </w:rPr>
        <w:t>être</w:t>
      </w:r>
      <w:r>
        <w:rPr>
          <w:spacing w:val="36"/>
          <w:sz w:val="20"/>
        </w:rPr>
        <w:t xml:space="preserve"> </w:t>
      </w:r>
      <w:r>
        <w:rPr>
          <w:sz w:val="20"/>
        </w:rPr>
        <w:t>appliquée</w:t>
      </w:r>
      <w:r>
        <w:rPr>
          <w:spacing w:val="36"/>
          <w:sz w:val="20"/>
        </w:rPr>
        <w:t xml:space="preserve"> </w:t>
      </w:r>
      <w:r>
        <w:rPr>
          <w:sz w:val="20"/>
        </w:rPr>
        <w:t>à</w:t>
      </w:r>
      <w:r>
        <w:rPr>
          <w:spacing w:val="33"/>
          <w:sz w:val="20"/>
        </w:rPr>
        <w:t xml:space="preserve"> </w:t>
      </w:r>
      <w:r>
        <w:rPr>
          <w:sz w:val="20"/>
        </w:rPr>
        <w:t>des</w:t>
      </w:r>
      <w:r>
        <w:rPr>
          <w:spacing w:val="34"/>
          <w:sz w:val="20"/>
        </w:rPr>
        <w:t xml:space="preserve"> </w:t>
      </w:r>
      <w:r>
        <w:rPr>
          <w:sz w:val="20"/>
        </w:rPr>
        <w:t>activités</w:t>
      </w:r>
      <w:r>
        <w:rPr>
          <w:spacing w:val="34"/>
          <w:sz w:val="20"/>
        </w:rPr>
        <w:t xml:space="preserve"> </w:t>
      </w:r>
      <w:r>
        <w:rPr>
          <w:sz w:val="20"/>
        </w:rPr>
        <w:t>menées</w:t>
      </w:r>
    </w:p>
    <w:p>
      <w:pPr>
        <w:jc w:val="both"/>
        <w:rPr>
          <w:sz w:val="20"/>
        </w:rPr>
        <w:sectPr>
          <w:pgSz w:w="11910" w:h="16840"/>
          <w:pgMar w:top="1340" w:right="740" w:bottom="1200" w:left="740" w:header="0" w:footer="1008" w:gutter="0"/>
          <w:cols w:space="720"/>
        </w:sectPr>
      </w:pPr>
    </w:p>
    <w:p>
      <w:pPr>
        <w:pStyle w:val="Corpsdetexte"/>
        <w:spacing w:before="81"/>
        <w:ind w:left="1977"/>
      </w:pPr>
      <w:r>
        <w:lastRenderedPageBreak/>
        <w:t>dans</w:t>
      </w:r>
      <w:r>
        <w:rPr>
          <w:spacing w:val="1"/>
        </w:rPr>
        <w:t xml:space="preserve"> </w:t>
      </w:r>
      <w:r>
        <w:t>des</w:t>
      </w:r>
      <w:r>
        <w:rPr>
          <w:spacing w:val="3"/>
        </w:rPr>
        <w:t xml:space="preserve"> </w:t>
      </w:r>
      <w:r>
        <w:t>zones</w:t>
      </w:r>
      <w:r>
        <w:rPr>
          <w:spacing w:val="1"/>
        </w:rPr>
        <w:t xml:space="preserve"> </w:t>
      </w:r>
      <w:r>
        <w:t>géographiques</w:t>
      </w:r>
      <w:r>
        <w:rPr>
          <w:spacing w:val="1"/>
        </w:rPr>
        <w:t xml:space="preserve"> </w:t>
      </w:r>
      <w:r>
        <w:t>et des</w:t>
      </w:r>
      <w:r>
        <w:rPr>
          <w:spacing w:val="1"/>
        </w:rPr>
        <w:t xml:space="preserve"> </w:t>
      </w:r>
      <w:r>
        <w:t>secteurs</w:t>
      </w:r>
      <w:r>
        <w:rPr>
          <w:spacing w:val="6"/>
        </w:rPr>
        <w:t xml:space="preserve"> </w:t>
      </w:r>
      <w:r>
        <w:t>qui</w:t>
      </w:r>
      <w:r>
        <w:rPr>
          <w:spacing w:val="2"/>
        </w:rPr>
        <w:t xml:space="preserve"> </w:t>
      </w:r>
      <w:r>
        <w:t>ne sont pas</w:t>
      </w:r>
      <w:r>
        <w:rPr>
          <w:spacing w:val="1"/>
        </w:rPr>
        <w:t xml:space="preserve"> </w:t>
      </w:r>
      <w:r>
        <w:t>couverts</w:t>
      </w:r>
      <w:r>
        <w:rPr>
          <w:spacing w:val="1"/>
        </w:rPr>
        <w:t xml:space="preserve"> </w:t>
      </w:r>
      <w:r>
        <w:t>par</w:t>
      </w:r>
      <w:r>
        <w:rPr>
          <w:spacing w:val="3"/>
        </w:rPr>
        <w:t xml:space="preserve"> </w:t>
      </w:r>
      <w:r>
        <w:t>le</w:t>
      </w:r>
      <w:r>
        <w:rPr>
          <w:spacing w:val="2"/>
        </w:rPr>
        <w:t xml:space="preserve"> </w:t>
      </w:r>
      <w:r>
        <w:rPr>
          <w:spacing w:val="-4"/>
        </w:rPr>
        <w:t>SEQE</w:t>
      </w:r>
    </w:p>
    <w:p>
      <w:pPr>
        <w:pStyle w:val="Corpsdetexte"/>
        <w:spacing w:before="1"/>
        <w:ind w:left="1977"/>
      </w:pPr>
      <w:r>
        <w:t>de</w:t>
      </w:r>
      <w:r>
        <w:rPr>
          <w:spacing w:val="-6"/>
        </w:rPr>
        <w:t xml:space="preserve"> </w:t>
      </w:r>
      <w:r>
        <w:rPr>
          <w:spacing w:val="-2"/>
        </w:rPr>
        <w:t>l’UE.</w:t>
      </w:r>
    </w:p>
    <w:p>
      <w:pPr>
        <w:pStyle w:val="Corpsdetexte"/>
        <w:spacing w:before="118"/>
        <w:ind w:left="1408" w:right="775" w:hanging="708"/>
        <w:jc w:val="both"/>
      </w:pPr>
      <w:r>
        <w:t>AR</w:t>
      </w:r>
      <w:r>
        <w:rPr>
          <w:spacing w:val="-1"/>
        </w:rPr>
        <w:t xml:space="preserve"> </w:t>
      </w:r>
      <w:r>
        <w:t>44. Lorsqu’elle prépare les informations relatives au pourcentage d’</w:t>
      </w:r>
      <w:r>
        <w:rPr>
          <w:rFonts w:ascii="Arial" w:hAnsi="Arial"/>
          <w:b/>
          <w:i/>
        </w:rPr>
        <w:t xml:space="preserve">émissions </w:t>
      </w:r>
      <w:r>
        <w:t>de GES de périmètre</w:t>
      </w:r>
      <w:r>
        <w:rPr>
          <w:spacing w:val="-3"/>
        </w:rPr>
        <w:t xml:space="preserve"> </w:t>
      </w:r>
      <w:r>
        <w:t>1</w:t>
      </w:r>
      <w:r>
        <w:rPr>
          <w:spacing w:val="-2"/>
        </w:rPr>
        <w:t xml:space="preserve"> </w:t>
      </w:r>
      <w:r>
        <w:t>relevant des</w:t>
      </w:r>
      <w:r>
        <w:rPr>
          <w:spacing w:val="-1"/>
        </w:rPr>
        <w:t xml:space="preserve"> </w:t>
      </w:r>
      <w:r>
        <w:t>systèmes</w:t>
      </w:r>
      <w:r>
        <w:rPr>
          <w:spacing w:val="-1"/>
        </w:rPr>
        <w:t xml:space="preserve"> </w:t>
      </w:r>
      <w:r>
        <w:t>réglementés</w:t>
      </w:r>
      <w:r>
        <w:rPr>
          <w:spacing w:val="-1"/>
        </w:rPr>
        <w:t xml:space="preserve"> </w:t>
      </w:r>
      <w:r>
        <w:t>d’échange de quotas</w:t>
      </w:r>
      <w:r>
        <w:rPr>
          <w:spacing w:val="-1"/>
        </w:rPr>
        <w:t xml:space="preserve"> </w:t>
      </w:r>
      <w:r>
        <w:t>d’émission</w:t>
      </w:r>
      <w:r>
        <w:rPr>
          <w:spacing w:val="-3"/>
        </w:rPr>
        <w:t xml:space="preserve"> </w:t>
      </w:r>
      <w:r>
        <w:t>requises</w:t>
      </w:r>
      <w:r>
        <w:rPr>
          <w:spacing w:val="-1"/>
        </w:rPr>
        <w:t xml:space="preserve"> </w:t>
      </w:r>
      <w:r>
        <w:t>au titre du paragraphe 48, point b), l’entreprise:</w:t>
      </w:r>
    </w:p>
    <w:p>
      <w:pPr>
        <w:pStyle w:val="Paragraphedeliste"/>
        <w:numPr>
          <w:ilvl w:val="0"/>
          <w:numId w:val="18"/>
        </w:numPr>
        <w:tabs>
          <w:tab w:val="left" w:pos="1977"/>
        </w:tabs>
        <w:spacing w:before="119"/>
        <w:ind w:right="773"/>
        <w:jc w:val="both"/>
        <w:rPr>
          <w:sz w:val="20"/>
        </w:rPr>
      </w:pPr>
      <w:r>
        <w:rPr>
          <w:sz w:val="20"/>
        </w:rPr>
        <w:t xml:space="preserve">prend en considération les émissions de GES qui proviennent des </w:t>
      </w:r>
      <w:r>
        <w:rPr>
          <w:rFonts w:ascii="Arial" w:hAnsi="Arial"/>
          <w:b/>
          <w:i/>
          <w:sz w:val="20"/>
        </w:rPr>
        <w:t>installations</w:t>
      </w:r>
      <w:r>
        <w:rPr>
          <w:rFonts w:ascii="Arial" w:hAnsi="Arial"/>
          <w:b/>
          <w:i/>
          <w:spacing w:val="40"/>
          <w:sz w:val="20"/>
        </w:rPr>
        <w:t xml:space="preserve"> </w:t>
      </w:r>
      <w:r>
        <w:rPr>
          <w:sz w:val="20"/>
        </w:rPr>
        <w:t>qu’elle exploite et qui sont couvertes par des systèmes d’échange de quotas d’émission réglementés (SEQE), y compris, le cas échéant, le SEQE-UE, le SEQE national ou des SEQE ne relevant pas de l’UE;</w:t>
      </w:r>
    </w:p>
    <w:p>
      <w:pPr>
        <w:pStyle w:val="Paragraphedeliste"/>
        <w:numPr>
          <w:ilvl w:val="0"/>
          <w:numId w:val="18"/>
        </w:numPr>
        <w:tabs>
          <w:tab w:val="left" w:pos="1976"/>
        </w:tabs>
        <w:spacing w:before="119"/>
        <w:ind w:left="1976" w:hanging="568"/>
        <w:jc w:val="both"/>
        <w:rPr>
          <w:position w:val="1"/>
          <w:sz w:val="20"/>
        </w:rPr>
      </w:pPr>
      <w:r>
        <w:rPr>
          <w:position w:val="1"/>
          <w:sz w:val="20"/>
        </w:rPr>
        <w:t>inclut</w:t>
      </w:r>
      <w:r>
        <w:rPr>
          <w:spacing w:val="-6"/>
          <w:position w:val="1"/>
          <w:sz w:val="20"/>
        </w:rPr>
        <w:t xml:space="preserve"> </w:t>
      </w:r>
      <w:r>
        <w:rPr>
          <w:position w:val="1"/>
          <w:sz w:val="20"/>
        </w:rPr>
        <w:t>uniquement</w:t>
      </w:r>
      <w:r>
        <w:rPr>
          <w:spacing w:val="-6"/>
          <w:position w:val="1"/>
          <w:sz w:val="20"/>
        </w:rPr>
        <w:t xml:space="preserve"> </w:t>
      </w:r>
      <w:r>
        <w:rPr>
          <w:position w:val="1"/>
          <w:sz w:val="20"/>
        </w:rPr>
        <w:t>les</w:t>
      </w:r>
      <w:r>
        <w:rPr>
          <w:spacing w:val="-5"/>
          <w:position w:val="1"/>
          <w:sz w:val="20"/>
        </w:rPr>
        <w:t xml:space="preserve"> </w:t>
      </w:r>
      <w:r>
        <w:rPr>
          <w:position w:val="1"/>
          <w:sz w:val="20"/>
        </w:rPr>
        <w:t>émissions</w:t>
      </w:r>
      <w:r>
        <w:rPr>
          <w:spacing w:val="-5"/>
          <w:position w:val="1"/>
          <w:sz w:val="20"/>
        </w:rPr>
        <w:t xml:space="preserve"> </w:t>
      </w:r>
      <w:r>
        <w:rPr>
          <w:position w:val="1"/>
          <w:sz w:val="20"/>
        </w:rPr>
        <w:t>de</w:t>
      </w:r>
      <w:r>
        <w:rPr>
          <w:spacing w:val="-4"/>
          <w:position w:val="1"/>
          <w:sz w:val="20"/>
        </w:rPr>
        <w:t xml:space="preserve"> </w:t>
      </w:r>
      <w:r>
        <w:rPr>
          <w:position w:val="1"/>
          <w:sz w:val="20"/>
        </w:rPr>
        <w:t>CO</w:t>
      </w:r>
      <w:r>
        <w:rPr>
          <w:sz w:val="13"/>
        </w:rPr>
        <w:t>2</w:t>
      </w:r>
      <w:r>
        <w:rPr>
          <w:position w:val="1"/>
          <w:sz w:val="20"/>
        </w:rPr>
        <w:t>,</w:t>
      </w:r>
      <w:r>
        <w:rPr>
          <w:spacing w:val="-6"/>
          <w:position w:val="1"/>
          <w:sz w:val="20"/>
        </w:rPr>
        <w:t xml:space="preserve"> </w:t>
      </w:r>
      <w:r>
        <w:rPr>
          <w:position w:val="1"/>
          <w:sz w:val="20"/>
        </w:rPr>
        <w:t>CH</w:t>
      </w:r>
      <w:r>
        <w:rPr>
          <w:sz w:val="8"/>
        </w:rPr>
        <w:t>4</w:t>
      </w:r>
      <w:r>
        <w:rPr>
          <w:position w:val="1"/>
          <w:sz w:val="20"/>
        </w:rPr>
        <w:t>,</w:t>
      </w:r>
      <w:r>
        <w:rPr>
          <w:spacing w:val="-6"/>
          <w:position w:val="1"/>
          <w:sz w:val="20"/>
        </w:rPr>
        <w:t xml:space="preserve"> </w:t>
      </w:r>
      <w:r>
        <w:rPr>
          <w:position w:val="1"/>
          <w:sz w:val="20"/>
        </w:rPr>
        <w:t>N</w:t>
      </w:r>
      <w:r>
        <w:rPr>
          <w:sz w:val="8"/>
        </w:rPr>
        <w:t>2</w:t>
      </w:r>
      <w:r>
        <w:rPr>
          <w:position w:val="1"/>
          <w:sz w:val="20"/>
        </w:rPr>
        <w:t>O,</w:t>
      </w:r>
      <w:r>
        <w:rPr>
          <w:spacing w:val="-5"/>
          <w:position w:val="1"/>
          <w:sz w:val="20"/>
        </w:rPr>
        <w:t xml:space="preserve"> </w:t>
      </w:r>
      <w:r>
        <w:rPr>
          <w:position w:val="1"/>
          <w:sz w:val="20"/>
        </w:rPr>
        <w:t>HFC,</w:t>
      </w:r>
      <w:r>
        <w:rPr>
          <w:spacing w:val="-6"/>
          <w:position w:val="1"/>
          <w:sz w:val="20"/>
        </w:rPr>
        <w:t xml:space="preserve"> </w:t>
      </w:r>
      <w:r>
        <w:rPr>
          <w:position w:val="1"/>
          <w:sz w:val="20"/>
        </w:rPr>
        <w:t>PFC,</w:t>
      </w:r>
      <w:r>
        <w:rPr>
          <w:spacing w:val="-4"/>
          <w:position w:val="1"/>
          <w:sz w:val="20"/>
        </w:rPr>
        <w:t xml:space="preserve"> </w:t>
      </w:r>
      <w:r>
        <w:rPr>
          <w:position w:val="1"/>
          <w:sz w:val="20"/>
        </w:rPr>
        <w:t>SF</w:t>
      </w:r>
      <w:r>
        <w:rPr>
          <w:sz w:val="8"/>
        </w:rPr>
        <w:t>6</w:t>
      </w:r>
      <w:r>
        <w:rPr>
          <w:position w:val="1"/>
          <w:sz w:val="20"/>
        </w:rPr>
        <w:t>,</w:t>
      </w:r>
      <w:r>
        <w:rPr>
          <w:spacing w:val="-6"/>
          <w:position w:val="1"/>
          <w:sz w:val="20"/>
        </w:rPr>
        <w:t xml:space="preserve"> </w:t>
      </w:r>
      <w:r>
        <w:rPr>
          <w:position w:val="1"/>
          <w:sz w:val="20"/>
        </w:rPr>
        <w:t>et</w:t>
      </w:r>
      <w:r>
        <w:rPr>
          <w:spacing w:val="-4"/>
          <w:position w:val="1"/>
          <w:sz w:val="20"/>
        </w:rPr>
        <w:t xml:space="preserve"> NF</w:t>
      </w:r>
      <w:r>
        <w:rPr>
          <w:spacing w:val="-4"/>
          <w:sz w:val="8"/>
        </w:rPr>
        <w:t>3</w:t>
      </w:r>
      <w:r>
        <w:rPr>
          <w:spacing w:val="-4"/>
          <w:position w:val="1"/>
        </w:rPr>
        <w:t>;</w:t>
      </w:r>
    </w:p>
    <w:p>
      <w:pPr>
        <w:pStyle w:val="Paragraphedeliste"/>
        <w:numPr>
          <w:ilvl w:val="0"/>
          <w:numId w:val="18"/>
        </w:numPr>
        <w:tabs>
          <w:tab w:val="left" w:pos="1975"/>
          <w:tab w:val="left" w:pos="1977"/>
        </w:tabs>
        <w:ind w:right="779"/>
        <w:jc w:val="both"/>
        <w:rPr>
          <w:sz w:val="20"/>
        </w:rPr>
      </w:pPr>
      <w:r>
        <w:rPr>
          <w:sz w:val="20"/>
        </w:rPr>
        <w:t>veille à utiliser la même période comptable pour les émissions brutes de GES de périmètre 1 et les émissions de GES réglementées dans le cadre du SEQE; et</w:t>
      </w:r>
    </w:p>
    <w:p>
      <w:pPr>
        <w:pStyle w:val="Paragraphedeliste"/>
        <w:numPr>
          <w:ilvl w:val="0"/>
          <w:numId w:val="18"/>
        </w:numPr>
        <w:tabs>
          <w:tab w:val="left" w:pos="1976"/>
        </w:tabs>
        <w:spacing w:before="119"/>
        <w:ind w:left="1976" w:hanging="568"/>
        <w:jc w:val="both"/>
        <w:rPr>
          <w:sz w:val="20"/>
        </w:rPr>
      </w:pPr>
      <w:r>
        <w:rPr>
          <w:sz w:val="20"/>
        </w:rPr>
        <w:t>calcule</w:t>
      </w:r>
      <w:r>
        <w:rPr>
          <w:spacing w:val="-6"/>
          <w:sz w:val="20"/>
        </w:rPr>
        <w:t xml:space="preserve"> </w:t>
      </w:r>
      <w:r>
        <w:rPr>
          <w:sz w:val="20"/>
        </w:rPr>
        <w:t>le</w:t>
      </w:r>
      <w:r>
        <w:rPr>
          <w:spacing w:val="-5"/>
          <w:sz w:val="20"/>
        </w:rPr>
        <w:t xml:space="preserve"> </w:t>
      </w:r>
      <w:r>
        <w:rPr>
          <w:sz w:val="20"/>
        </w:rPr>
        <w:t>pourcentage</w:t>
      </w:r>
      <w:r>
        <w:rPr>
          <w:spacing w:val="-8"/>
          <w:sz w:val="20"/>
        </w:rPr>
        <w:t xml:space="preserve"> </w:t>
      </w:r>
      <w:r>
        <w:rPr>
          <w:sz w:val="20"/>
        </w:rPr>
        <w:t>à</w:t>
      </w:r>
      <w:r>
        <w:rPr>
          <w:spacing w:val="-5"/>
          <w:sz w:val="20"/>
        </w:rPr>
        <w:t xml:space="preserve"> </w:t>
      </w:r>
      <w:r>
        <w:rPr>
          <w:sz w:val="20"/>
        </w:rPr>
        <w:t>l’aide</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formule</w:t>
      </w:r>
      <w:r>
        <w:rPr>
          <w:spacing w:val="-7"/>
          <w:sz w:val="20"/>
        </w:rPr>
        <w:t xml:space="preserve"> </w:t>
      </w:r>
      <w:r>
        <w:rPr>
          <w:spacing w:val="-2"/>
          <w:sz w:val="20"/>
        </w:rPr>
        <w:t>suivante:</w:t>
      </w:r>
    </w:p>
    <w:p>
      <w:pPr>
        <w:spacing w:before="214"/>
        <w:ind w:left="328"/>
        <w:rPr>
          <w:sz w:val="18"/>
        </w:rPr>
      </w:pPr>
      <w:r>
        <w:rPr>
          <w:noProof/>
        </w:rPr>
        <mc:AlternateContent>
          <mc:Choice Requires="wps">
            <w:drawing>
              <wp:anchor distT="0" distB="0" distL="0" distR="0" simplePos="0" relativeHeight="487607808" behindDoc="1" locked="0" layoutInCell="1" allowOverlap="1">
                <wp:simplePos x="0" y="0"/>
                <wp:positionH relativeFrom="page">
                  <wp:posOffset>1016000</wp:posOffset>
                </wp:positionH>
                <wp:positionV relativeFrom="paragraph">
                  <wp:posOffset>293151</wp:posOffset>
                </wp:positionV>
                <wp:extent cx="5626100" cy="1270"/>
                <wp:effectExtent l="0" t="0" r="0" b="0"/>
                <wp:wrapTopAndBottom/>
                <wp:docPr id="120" name="Graphic 1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6100" cy="1270"/>
                        </a:xfrm>
                        <a:custGeom>
                          <a:avLst/>
                          <a:gdLst/>
                          <a:ahLst/>
                          <a:cxnLst/>
                          <a:rect l="l" t="t" r="r" b="b"/>
                          <a:pathLst>
                            <a:path w="5626100">
                              <a:moveTo>
                                <a:pt x="0" y="0"/>
                              </a:moveTo>
                              <a:lnTo>
                                <a:pt x="56261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0" o:spid="_x0000_s1026" style="position:absolute;margin-left:80pt;margin-top:23.1pt;width:443pt;height:.1pt;z-index:-15708672;visibility:visible;mso-wrap-style:square;mso-wrap-distance-left:0;mso-wrap-distance-top:0;mso-wrap-distance-right:0;mso-wrap-distance-bottom:0;mso-position-horizontal:absolute;mso-position-horizontal-relative:page;mso-position-vertical:absolute;mso-position-vertical-relative:text;v-text-anchor:top" coordsize="56261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" path="m,l5626100,e" filled="f" strokeweight=".5pt">
                <v:path arrowok="t"/>
                <w10:wrap type="topAndBottom" anchorx="page"/>
              </v:shape>
            </w:pict>
          </mc:Fallback>
        </mc:AlternateContent>
      </w:r>
      <w:r>
        <w:rPr>
          <w:position w:val="1"/>
          <w:sz w:val="18"/>
        </w:rPr>
        <w:t>Émissions</w:t>
      </w:r>
      <w:r>
        <w:rPr>
          <w:spacing w:val="-3"/>
          <w:position w:val="1"/>
          <w:sz w:val="18"/>
        </w:rPr>
        <w:t xml:space="preserve"> </w:t>
      </w:r>
      <w:r>
        <w:rPr>
          <w:position w:val="1"/>
          <w:sz w:val="18"/>
        </w:rPr>
        <w:t>de</w:t>
      </w:r>
      <w:r>
        <w:rPr>
          <w:spacing w:val="-2"/>
          <w:position w:val="1"/>
          <w:sz w:val="18"/>
        </w:rPr>
        <w:t xml:space="preserve"> </w:t>
      </w:r>
      <w:r>
        <w:rPr>
          <w:position w:val="1"/>
          <w:sz w:val="18"/>
        </w:rPr>
        <w:t>GES</w:t>
      </w:r>
      <w:r>
        <w:rPr>
          <w:spacing w:val="-1"/>
          <w:position w:val="1"/>
          <w:sz w:val="18"/>
        </w:rPr>
        <w:t xml:space="preserve"> </w:t>
      </w:r>
      <w:r>
        <w:rPr>
          <w:position w:val="1"/>
          <w:sz w:val="18"/>
        </w:rPr>
        <w:t>(en</w:t>
      </w:r>
      <w:r>
        <w:rPr>
          <w:spacing w:val="-4"/>
          <w:position w:val="1"/>
          <w:sz w:val="18"/>
        </w:rPr>
        <w:t xml:space="preserve"> </w:t>
      </w:r>
      <w:r>
        <w:rPr>
          <w:position w:val="1"/>
          <w:sz w:val="18"/>
        </w:rPr>
        <w:t>teqCO</w:t>
      </w:r>
      <w:r>
        <w:rPr>
          <w:sz w:val="12"/>
        </w:rPr>
        <w:t>2</w:t>
      </w:r>
      <w:r>
        <w:rPr>
          <w:position w:val="1"/>
          <w:sz w:val="18"/>
        </w:rPr>
        <w:t>)</w:t>
      </w:r>
      <w:r>
        <w:rPr>
          <w:spacing w:val="-2"/>
          <w:position w:val="1"/>
          <w:sz w:val="18"/>
        </w:rPr>
        <w:t xml:space="preserve"> </w:t>
      </w:r>
      <w:r>
        <w:rPr>
          <w:position w:val="1"/>
          <w:sz w:val="18"/>
        </w:rPr>
        <w:t>provenant</w:t>
      </w:r>
      <w:r>
        <w:rPr>
          <w:spacing w:val="-3"/>
          <w:position w:val="1"/>
          <w:sz w:val="18"/>
        </w:rPr>
        <w:t xml:space="preserve"> </w:t>
      </w:r>
      <w:r>
        <w:rPr>
          <w:position w:val="1"/>
          <w:sz w:val="18"/>
        </w:rPr>
        <w:t>des</w:t>
      </w:r>
      <w:r>
        <w:rPr>
          <w:spacing w:val="-1"/>
          <w:position w:val="1"/>
          <w:sz w:val="18"/>
        </w:rPr>
        <w:t xml:space="preserve"> </w:t>
      </w:r>
      <w:r>
        <w:rPr>
          <w:position w:val="1"/>
          <w:sz w:val="18"/>
        </w:rPr>
        <w:t>installations</w:t>
      </w:r>
      <w:r>
        <w:rPr>
          <w:spacing w:val="-1"/>
          <w:position w:val="1"/>
          <w:sz w:val="18"/>
        </w:rPr>
        <w:t xml:space="preserve"> </w:t>
      </w:r>
      <w:r>
        <w:rPr>
          <w:position w:val="1"/>
          <w:sz w:val="18"/>
        </w:rPr>
        <w:t>relevant</w:t>
      </w:r>
      <w:r>
        <w:rPr>
          <w:spacing w:val="-1"/>
          <w:position w:val="1"/>
          <w:sz w:val="18"/>
        </w:rPr>
        <w:t xml:space="preserve"> </w:t>
      </w:r>
      <w:r>
        <w:rPr>
          <w:position w:val="1"/>
          <w:sz w:val="18"/>
        </w:rPr>
        <w:t>du</w:t>
      </w:r>
      <w:r>
        <w:rPr>
          <w:spacing w:val="-2"/>
          <w:position w:val="1"/>
          <w:sz w:val="18"/>
        </w:rPr>
        <w:t xml:space="preserve"> </w:t>
      </w:r>
      <w:r>
        <w:rPr>
          <w:position w:val="1"/>
          <w:sz w:val="18"/>
        </w:rPr>
        <w:t>SEQE-UE</w:t>
      </w:r>
      <w:r>
        <w:rPr>
          <w:spacing w:val="-2"/>
          <w:position w:val="1"/>
          <w:sz w:val="18"/>
        </w:rPr>
        <w:t xml:space="preserve"> </w:t>
      </w:r>
      <w:r>
        <w:rPr>
          <w:position w:val="1"/>
          <w:sz w:val="18"/>
        </w:rPr>
        <w:t>+</w:t>
      </w:r>
      <w:r>
        <w:rPr>
          <w:spacing w:val="-1"/>
          <w:position w:val="1"/>
          <w:sz w:val="18"/>
        </w:rPr>
        <w:t xml:space="preserve"> </w:t>
      </w:r>
      <w:r>
        <w:rPr>
          <w:position w:val="1"/>
          <w:sz w:val="18"/>
        </w:rPr>
        <w:t>du</w:t>
      </w:r>
      <w:r>
        <w:rPr>
          <w:spacing w:val="-2"/>
          <w:position w:val="1"/>
          <w:sz w:val="18"/>
        </w:rPr>
        <w:t xml:space="preserve"> </w:t>
      </w:r>
      <w:r>
        <w:rPr>
          <w:position w:val="1"/>
          <w:sz w:val="18"/>
        </w:rPr>
        <w:t>SEQE</w:t>
      </w:r>
      <w:r>
        <w:rPr>
          <w:spacing w:val="-2"/>
          <w:position w:val="1"/>
          <w:sz w:val="18"/>
        </w:rPr>
        <w:t xml:space="preserve"> </w:t>
      </w:r>
      <w:r>
        <w:rPr>
          <w:position w:val="1"/>
          <w:sz w:val="18"/>
        </w:rPr>
        <w:t>national</w:t>
      </w:r>
      <w:r>
        <w:rPr>
          <w:spacing w:val="-3"/>
          <w:position w:val="1"/>
          <w:sz w:val="18"/>
        </w:rPr>
        <w:t xml:space="preserve"> </w:t>
      </w:r>
      <w:r>
        <w:rPr>
          <w:position w:val="1"/>
          <w:sz w:val="18"/>
        </w:rPr>
        <w:t>+</w:t>
      </w:r>
      <w:r>
        <w:rPr>
          <w:spacing w:val="-2"/>
          <w:position w:val="1"/>
          <w:sz w:val="18"/>
        </w:rPr>
        <w:t xml:space="preserve"> </w:t>
      </w:r>
      <w:r>
        <w:rPr>
          <w:position w:val="1"/>
          <w:sz w:val="18"/>
        </w:rPr>
        <w:t xml:space="preserve">des </w:t>
      </w:r>
      <w:r>
        <w:rPr>
          <w:spacing w:val="-4"/>
          <w:position w:val="1"/>
          <w:sz w:val="18"/>
        </w:rPr>
        <w:t>SEQE</w:t>
      </w:r>
    </w:p>
    <w:p>
      <w:pPr>
        <w:spacing w:line="280" w:lineRule="auto"/>
        <w:ind w:left="2279" w:right="3731" w:firstLine="3019"/>
        <w:rPr>
          <w:sz w:val="18"/>
        </w:rPr>
      </w:pPr>
      <w:r>
        <w:rPr>
          <w:sz w:val="18"/>
        </w:rPr>
        <w:t xml:space="preserve">non UE </w:t>
      </w:r>
      <w:r>
        <w:rPr>
          <w:position w:val="1"/>
          <w:sz w:val="18"/>
        </w:rPr>
        <w:t>Émissions</w:t>
      </w:r>
      <w:r>
        <w:rPr>
          <w:spacing w:val="-5"/>
          <w:position w:val="1"/>
          <w:sz w:val="18"/>
        </w:rPr>
        <w:t xml:space="preserve"> </w:t>
      </w:r>
      <w:r>
        <w:rPr>
          <w:position w:val="1"/>
          <w:sz w:val="18"/>
        </w:rPr>
        <w:t>de</w:t>
      </w:r>
      <w:r>
        <w:rPr>
          <w:spacing w:val="-2"/>
          <w:position w:val="1"/>
          <w:sz w:val="18"/>
        </w:rPr>
        <w:t xml:space="preserve"> </w:t>
      </w:r>
      <w:r>
        <w:rPr>
          <w:position w:val="1"/>
          <w:sz w:val="18"/>
        </w:rPr>
        <w:t>GES</w:t>
      </w:r>
      <w:r>
        <w:rPr>
          <w:spacing w:val="-2"/>
          <w:position w:val="1"/>
          <w:sz w:val="18"/>
        </w:rPr>
        <w:t xml:space="preserve"> </w:t>
      </w:r>
      <w:r>
        <w:rPr>
          <w:position w:val="1"/>
          <w:sz w:val="18"/>
        </w:rPr>
        <w:t>de</w:t>
      </w:r>
      <w:r>
        <w:rPr>
          <w:spacing w:val="-3"/>
          <w:position w:val="1"/>
          <w:sz w:val="18"/>
        </w:rPr>
        <w:t xml:space="preserve"> </w:t>
      </w:r>
      <w:r>
        <w:rPr>
          <w:position w:val="1"/>
          <w:sz w:val="18"/>
        </w:rPr>
        <w:t>périmètre</w:t>
      </w:r>
      <w:r>
        <w:rPr>
          <w:spacing w:val="1"/>
          <w:position w:val="1"/>
          <w:sz w:val="18"/>
        </w:rPr>
        <w:t xml:space="preserve"> </w:t>
      </w:r>
      <w:r>
        <w:rPr>
          <w:position w:val="1"/>
          <w:sz w:val="18"/>
        </w:rPr>
        <w:t>1</w:t>
      </w:r>
      <w:r>
        <w:rPr>
          <w:spacing w:val="-2"/>
          <w:position w:val="1"/>
          <w:sz w:val="18"/>
        </w:rPr>
        <w:t xml:space="preserve"> </w:t>
      </w:r>
      <w:r>
        <w:rPr>
          <w:position w:val="1"/>
          <w:sz w:val="18"/>
        </w:rPr>
        <w:t>(en</w:t>
      </w:r>
      <w:r>
        <w:rPr>
          <w:spacing w:val="-2"/>
          <w:position w:val="1"/>
          <w:sz w:val="18"/>
        </w:rPr>
        <w:t xml:space="preserve"> teqCO</w:t>
      </w:r>
      <w:r>
        <w:rPr>
          <w:spacing w:val="-2"/>
          <w:sz w:val="12"/>
        </w:rPr>
        <w:t>2</w:t>
      </w:r>
      <w:r>
        <w:rPr>
          <w:spacing w:val="-2"/>
          <w:position w:val="1"/>
          <w:sz w:val="18"/>
        </w:rPr>
        <w:t>)</w:t>
      </w:r>
    </w:p>
    <w:p>
      <w:pPr>
        <w:pStyle w:val="Corpsdetexte"/>
        <w:spacing w:before="36"/>
        <w:ind w:left="1408" w:right="772" w:hanging="708"/>
        <w:jc w:val="both"/>
      </w:pPr>
      <w:r>
        <w:t>AR</w:t>
      </w:r>
      <w:r>
        <w:rPr>
          <w:spacing w:val="-3"/>
        </w:rPr>
        <w:t xml:space="preserve"> </w:t>
      </w:r>
      <w:r>
        <w:t>45.</w:t>
      </w:r>
      <w:r>
        <w:rPr>
          <w:spacing w:val="40"/>
        </w:rPr>
        <w:t xml:space="preserve"> </w:t>
      </w:r>
      <w:r>
        <w:t xml:space="preserve">Lorsqu’elle prépare les informations relatives aux </w:t>
      </w:r>
      <w:r>
        <w:rPr>
          <w:rFonts w:ascii="Arial" w:hAnsi="Arial"/>
          <w:b/>
          <w:i/>
        </w:rPr>
        <w:t xml:space="preserve">émissions </w:t>
      </w:r>
      <w:r>
        <w:t>brutes de GES de périmètre</w:t>
      </w:r>
      <w:r>
        <w:rPr>
          <w:spacing w:val="-2"/>
        </w:rPr>
        <w:t xml:space="preserve"> </w:t>
      </w:r>
      <w:r>
        <w:t>2 requises au titre du paragraphe 49, l’entreprise:</w:t>
      </w:r>
    </w:p>
    <w:p>
      <w:pPr>
        <w:pStyle w:val="Paragraphedeliste"/>
        <w:numPr>
          <w:ilvl w:val="0"/>
          <w:numId w:val="17"/>
        </w:numPr>
        <w:tabs>
          <w:tab w:val="left" w:pos="1831"/>
          <w:tab w:val="left" w:pos="1833"/>
        </w:tabs>
        <w:ind w:right="775"/>
        <w:jc w:val="both"/>
        <w:rPr>
          <w:sz w:val="20"/>
        </w:rPr>
      </w:pPr>
      <w:r>
        <w:rPr>
          <w:sz w:val="20"/>
        </w:rPr>
        <w:t>prend en considération les principes et les exigences énoncés dans le document d’orientation sur les émissions de périmètre 2 du protocole des GES (version</w:t>
      </w:r>
      <w:r>
        <w:rPr>
          <w:spacing w:val="-1"/>
          <w:sz w:val="20"/>
        </w:rPr>
        <w:t xml:space="preserve"> </w:t>
      </w:r>
      <w:r>
        <w:rPr>
          <w:sz w:val="20"/>
        </w:rPr>
        <w:t>2015, en particulier les critères de qualité du périmètre 2 au chapitre</w:t>
      </w:r>
      <w:r>
        <w:rPr>
          <w:spacing w:val="-2"/>
          <w:sz w:val="20"/>
        </w:rPr>
        <w:t xml:space="preserve"> </w:t>
      </w:r>
      <w:r>
        <w:rPr>
          <w:sz w:val="20"/>
        </w:rPr>
        <w:t>7.1 relatif aux instruments contractuels);</w:t>
      </w:r>
      <w:r>
        <w:rPr>
          <w:spacing w:val="-1"/>
          <w:sz w:val="20"/>
        </w:rPr>
        <w:t xml:space="preserve"> </w:t>
      </w:r>
      <w:r>
        <w:rPr>
          <w:sz w:val="20"/>
        </w:rPr>
        <w:t>peut également</w:t>
      </w:r>
      <w:r>
        <w:rPr>
          <w:spacing w:val="-1"/>
          <w:sz w:val="20"/>
        </w:rPr>
        <w:t xml:space="preserve"> </w:t>
      </w:r>
      <w:r>
        <w:rPr>
          <w:sz w:val="20"/>
        </w:rPr>
        <w:t>tenir compte</w:t>
      </w:r>
      <w:r>
        <w:rPr>
          <w:spacing w:val="-2"/>
          <w:sz w:val="20"/>
        </w:rPr>
        <w:t xml:space="preserve"> </w:t>
      </w:r>
      <w:r>
        <w:rPr>
          <w:sz w:val="20"/>
        </w:rPr>
        <w:t>de la</w:t>
      </w:r>
      <w:r>
        <w:rPr>
          <w:spacing w:val="-1"/>
          <w:sz w:val="20"/>
        </w:rPr>
        <w:t xml:space="preserve"> </w:t>
      </w:r>
      <w:r>
        <w:rPr>
          <w:sz w:val="20"/>
        </w:rPr>
        <w:t>recommandation</w:t>
      </w:r>
      <w:r>
        <w:rPr>
          <w:spacing w:val="-1"/>
          <w:sz w:val="20"/>
        </w:rPr>
        <w:t xml:space="preserve"> </w:t>
      </w:r>
      <w:r>
        <w:rPr>
          <w:sz w:val="20"/>
        </w:rPr>
        <w:t>(UE) 2021/2279</w:t>
      </w:r>
      <w:r>
        <w:rPr>
          <w:spacing w:val="-2"/>
          <w:sz w:val="20"/>
        </w:rPr>
        <w:t xml:space="preserve"> </w:t>
      </w:r>
      <w:r>
        <w:rPr>
          <w:sz w:val="20"/>
        </w:rPr>
        <w:t xml:space="preserve">de la Commission et des exigences correspondantes relatives à la quantification des </w:t>
      </w:r>
      <w:r>
        <w:rPr>
          <w:rFonts w:ascii="Arial" w:hAnsi="Arial"/>
          <w:b/>
          <w:i/>
          <w:sz w:val="20"/>
        </w:rPr>
        <w:t>émissions</w:t>
      </w:r>
      <w:r>
        <w:rPr>
          <w:rFonts w:ascii="Arial" w:hAnsi="Arial"/>
          <w:b/>
          <w:i/>
          <w:spacing w:val="40"/>
          <w:sz w:val="20"/>
        </w:rPr>
        <w:t xml:space="preserve"> </w:t>
      </w:r>
      <w:r>
        <w:rPr>
          <w:rFonts w:ascii="Arial" w:hAnsi="Arial"/>
          <w:b/>
          <w:i/>
          <w:sz w:val="20"/>
        </w:rPr>
        <w:t>indirectes</w:t>
      </w:r>
      <w:r>
        <w:rPr>
          <w:rFonts w:ascii="Arial" w:hAnsi="Arial"/>
          <w:b/>
          <w:i/>
          <w:spacing w:val="40"/>
          <w:sz w:val="20"/>
        </w:rPr>
        <w:t xml:space="preserve"> </w:t>
      </w:r>
      <w:r>
        <w:rPr>
          <w:rFonts w:ascii="Arial" w:hAnsi="Arial"/>
          <w:b/>
          <w:i/>
          <w:sz w:val="20"/>
        </w:rPr>
        <w:t>de</w:t>
      </w:r>
      <w:r>
        <w:rPr>
          <w:rFonts w:ascii="Arial" w:hAnsi="Arial"/>
          <w:b/>
          <w:i/>
          <w:spacing w:val="40"/>
          <w:sz w:val="20"/>
        </w:rPr>
        <w:t xml:space="preserve"> </w:t>
      </w:r>
      <w:r>
        <w:rPr>
          <w:rFonts w:ascii="Arial" w:hAnsi="Arial"/>
          <w:b/>
          <w:i/>
          <w:sz w:val="20"/>
        </w:rPr>
        <w:t>GES</w:t>
      </w:r>
      <w:r>
        <w:rPr>
          <w:rFonts w:ascii="Arial" w:hAnsi="Arial"/>
          <w:b/>
          <w:i/>
          <w:spacing w:val="40"/>
          <w:sz w:val="20"/>
        </w:rPr>
        <w:t xml:space="preserve"> </w:t>
      </w:r>
      <w:r>
        <w:rPr>
          <w:sz w:val="20"/>
        </w:rPr>
        <w:t>provenant</w:t>
      </w:r>
      <w:r>
        <w:rPr>
          <w:spacing w:val="40"/>
          <w:sz w:val="20"/>
        </w:rPr>
        <w:t xml:space="preserve"> </w:t>
      </w:r>
      <w:r>
        <w:rPr>
          <w:sz w:val="20"/>
        </w:rPr>
        <w:t>de</w:t>
      </w:r>
      <w:r>
        <w:rPr>
          <w:spacing w:val="40"/>
          <w:sz w:val="20"/>
        </w:rPr>
        <w:t xml:space="preserve"> </w:t>
      </w:r>
      <w:r>
        <w:rPr>
          <w:sz w:val="20"/>
        </w:rPr>
        <w:t>l’énergie</w:t>
      </w:r>
      <w:r>
        <w:rPr>
          <w:spacing w:val="40"/>
          <w:sz w:val="20"/>
        </w:rPr>
        <w:t xml:space="preserve"> </w:t>
      </w:r>
      <w:r>
        <w:rPr>
          <w:sz w:val="20"/>
        </w:rPr>
        <w:t>importée</w:t>
      </w:r>
      <w:r>
        <w:rPr>
          <w:spacing w:val="40"/>
          <w:sz w:val="20"/>
        </w:rPr>
        <w:t xml:space="preserve"> </w:t>
      </w:r>
      <w:r>
        <w:rPr>
          <w:sz w:val="20"/>
        </w:rPr>
        <w:t>figurant</w:t>
      </w:r>
      <w:r>
        <w:rPr>
          <w:spacing w:val="40"/>
          <w:sz w:val="20"/>
        </w:rPr>
        <w:t xml:space="preserve"> </w:t>
      </w:r>
      <w:r>
        <w:rPr>
          <w:sz w:val="20"/>
        </w:rPr>
        <w:t>dans</w:t>
      </w:r>
      <w:r>
        <w:rPr>
          <w:spacing w:val="40"/>
          <w:sz w:val="20"/>
        </w:rPr>
        <w:t xml:space="preserve"> </w:t>
      </w:r>
      <w:r>
        <w:rPr>
          <w:sz w:val="20"/>
        </w:rPr>
        <w:t>la norme EN ISO 14064-1:2018;</w:t>
      </w:r>
    </w:p>
    <w:p>
      <w:pPr>
        <w:pStyle w:val="Paragraphedeliste"/>
        <w:numPr>
          <w:ilvl w:val="0"/>
          <w:numId w:val="17"/>
        </w:numPr>
        <w:tabs>
          <w:tab w:val="left" w:pos="1831"/>
        </w:tabs>
        <w:spacing w:before="118"/>
        <w:ind w:left="1831" w:hanging="423"/>
        <w:rPr>
          <w:sz w:val="20"/>
        </w:rPr>
      </w:pPr>
      <w:r>
        <w:rPr>
          <w:sz w:val="20"/>
        </w:rPr>
        <w:t>inclut</w:t>
      </w:r>
      <w:r>
        <w:rPr>
          <w:spacing w:val="-6"/>
          <w:sz w:val="20"/>
        </w:rPr>
        <w:t xml:space="preserve"> </w:t>
      </w:r>
      <w:r>
        <w:rPr>
          <w:rFonts w:ascii="Arial" w:hAnsi="Arial"/>
          <w:b/>
          <w:i/>
          <w:sz w:val="20"/>
        </w:rPr>
        <w:t>l’électricité,</w:t>
      </w:r>
      <w:r>
        <w:rPr>
          <w:rFonts w:ascii="Arial" w:hAnsi="Arial"/>
          <w:b/>
          <w:i/>
          <w:spacing w:val="-5"/>
          <w:sz w:val="20"/>
        </w:rPr>
        <w:t xml:space="preserve"> </w:t>
      </w:r>
      <w:r>
        <w:rPr>
          <w:rFonts w:ascii="Arial" w:hAnsi="Arial"/>
          <w:b/>
          <w:i/>
          <w:sz w:val="20"/>
        </w:rPr>
        <w:t>la</w:t>
      </w:r>
      <w:r>
        <w:rPr>
          <w:rFonts w:ascii="Arial" w:hAnsi="Arial"/>
          <w:b/>
          <w:i/>
          <w:spacing w:val="-7"/>
          <w:sz w:val="20"/>
        </w:rPr>
        <w:t xml:space="preserve"> </w:t>
      </w:r>
      <w:r>
        <w:rPr>
          <w:rFonts w:ascii="Arial" w:hAnsi="Arial"/>
          <w:b/>
          <w:i/>
          <w:sz w:val="20"/>
        </w:rPr>
        <w:t>vapeur,</w:t>
      </w:r>
      <w:r>
        <w:rPr>
          <w:rFonts w:ascii="Arial" w:hAnsi="Arial"/>
          <w:b/>
          <w:i/>
          <w:spacing w:val="-6"/>
          <w:sz w:val="20"/>
        </w:rPr>
        <w:t xml:space="preserve"> </w:t>
      </w:r>
      <w:r>
        <w:rPr>
          <w:rFonts w:ascii="Arial" w:hAnsi="Arial"/>
          <w:b/>
          <w:i/>
          <w:sz w:val="20"/>
        </w:rPr>
        <w:t>la</w:t>
      </w:r>
      <w:r>
        <w:rPr>
          <w:rFonts w:ascii="Arial" w:hAnsi="Arial"/>
          <w:b/>
          <w:i/>
          <w:spacing w:val="-5"/>
          <w:sz w:val="20"/>
        </w:rPr>
        <w:t xml:space="preserve"> </w:t>
      </w:r>
      <w:r>
        <w:rPr>
          <w:rFonts w:ascii="Arial" w:hAnsi="Arial"/>
          <w:b/>
          <w:i/>
          <w:sz w:val="20"/>
        </w:rPr>
        <w:t>chaleur</w:t>
      </w:r>
      <w:r>
        <w:rPr>
          <w:rFonts w:ascii="Arial" w:hAnsi="Arial"/>
          <w:b/>
          <w:i/>
          <w:spacing w:val="-6"/>
          <w:sz w:val="20"/>
        </w:rPr>
        <w:t xml:space="preserve"> </w:t>
      </w:r>
      <w:r>
        <w:rPr>
          <w:rFonts w:ascii="Arial" w:hAnsi="Arial"/>
          <w:b/>
          <w:i/>
          <w:sz w:val="20"/>
        </w:rPr>
        <w:t>et</w:t>
      </w:r>
      <w:r>
        <w:rPr>
          <w:rFonts w:ascii="Arial" w:hAnsi="Arial"/>
          <w:b/>
          <w:i/>
          <w:spacing w:val="-6"/>
          <w:sz w:val="20"/>
        </w:rPr>
        <w:t xml:space="preserve"> </w:t>
      </w:r>
      <w:r>
        <w:rPr>
          <w:rFonts w:ascii="Arial" w:hAnsi="Arial"/>
          <w:b/>
          <w:i/>
          <w:sz w:val="20"/>
        </w:rPr>
        <w:t>le</w:t>
      </w:r>
      <w:r>
        <w:rPr>
          <w:rFonts w:ascii="Arial" w:hAnsi="Arial"/>
          <w:b/>
          <w:i/>
          <w:spacing w:val="-6"/>
          <w:sz w:val="20"/>
        </w:rPr>
        <w:t xml:space="preserve"> </w:t>
      </w:r>
      <w:r>
        <w:rPr>
          <w:rFonts w:ascii="Arial" w:hAnsi="Arial"/>
          <w:b/>
          <w:i/>
          <w:sz w:val="20"/>
        </w:rPr>
        <w:t>froid</w:t>
      </w:r>
      <w:r>
        <w:rPr>
          <w:rFonts w:ascii="Arial" w:hAnsi="Arial"/>
          <w:b/>
          <w:i/>
          <w:spacing w:val="-5"/>
          <w:sz w:val="20"/>
        </w:rPr>
        <w:t xml:space="preserve"> </w:t>
      </w:r>
      <w:r>
        <w:rPr>
          <w:rFonts w:ascii="Arial" w:hAnsi="Arial"/>
          <w:b/>
          <w:i/>
          <w:sz w:val="20"/>
        </w:rPr>
        <w:t>qu’elle</w:t>
      </w:r>
      <w:r>
        <w:rPr>
          <w:rFonts w:ascii="Arial" w:hAnsi="Arial"/>
          <w:b/>
          <w:i/>
          <w:spacing w:val="-4"/>
          <w:sz w:val="20"/>
        </w:rPr>
        <w:t xml:space="preserve"> </w:t>
      </w:r>
      <w:r>
        <w:rPr>
          <w:rFonts w:ascii="Arial" w:hAnsi="Arial"/>
          <w:b/>
          <w:i/>
          <w:sz w:val="20"/>
        </w:rPr>
        <w:t>a</w:t>
      </w:r>
      <w:r>
        <w:rPr>
          <w:rFonts w:ascii="Arial" w:hAnsi="Arial"/>
          <w:b/>
          <w:i/>
          <w:spacing w:val="-6"/>
          <w:sz w:val="20"/>
        </w:rPr>
        <w:t xml:space="preserve"> </w:t>
      </w:r>
      <w:r>
        <w:rPr>
          <w:rFonts w:ascii="Arial" w:hAnsi="Arial"/>
          <w:b/>
          <w:i/>
          <w:sz w:val="20"/>
        </w:rPr>
        <w:t>achetés</w:t>
      </w:r>
      <w:r>
        <w:rPr>
          <w:rFonts w:ascii="Arial" w:hAnsi="Arial"/>
          <w:b/>
          <w:i/>
          <w:spacing w:val="-6"/>
          <w:sz w:val="20"/>
        </w:rPr>
        <w:t xml:space="preserve"> </w:t>
      </w:r>
      <w:r>
        <w:rPr>
          <w:rFonts w:ascii="Arial" w:hAnsi="Arial"/>
          <w:b/>
          <w:i/>
          <w:sz w:val="20"/>
        </w:rPr>
        <w:t>ou</w:t>
      </w:r>
      <w:r>
        <w:rPr>
          <w:rFonts w:ascii="Arial" w:hAnsi="Arial"/>
          <w:b/>
          <w:i/>
          <w:spacing w:val="-3"/>
          <w:sz w:val="20"/>
        </w:rPr>
        <w:t xml:space="preserve"> </w:t>
      </w:r>
      <w:r>
        <w:rPr>
          <w:rFonts w:ascii="Arial" w:hAnsi="Arial"/>
          <w:b/>
          <w:i/>
          <w:spacing w:val="-2"/>
          <w:sz w:val="20"/>
        </w:rPr>
        <w:t>acquis</w:t>
      </w:r>
      <w:r>
        <w:rPr>
          <w:spacing w:val="-2"/>
          <w:sz w:val="20"/>
        </w:rPr>
        <w:t>;</w:t>
      </w:r>
    </w:p>
    <w:p>
      <w:pPr>
        <w:pStyle w:val="Paragraphedeliste"/>
        <w:numPr>
          <w:ilvl w:val="0"/>
          <w:numId w:val="17"/>
        </w:numPr>
        <w:tabs>
          <w:tab w:val="left" w:pos="1833"/>
        </w:tabs>
        <w:spacing w:before="123"/>
        <w:ind w:right="775"/>
        <w:jc w:val="both"/>
        <w:rPr>
          <w:sz w:val="20"/>
        </w:rPr>
      </w:pPr>
      <w:r>
        <w:rPr>
          <w:sz w:val="20"/>
        </w:rPr>
        <w:t>veille à</w:t>
      </w:r>
      <w:r>
        <w:rPr>
          <w:spacing w:val="-2"/>
          <w:sz w:val="20"/>
        </w:rPr>
        <w:t xml:space="preserve"> </w:t>
      </w:r>
      <w:r>
        <w:rPr>
          <w:sz w:val="20"/>
        </w:rPr>
        <w:t>éviter</w:t>
      </w:r>
      <w:r>
        <w:rPr>
          <w:spacing w:val="-1"/>
          <w:sz w:val="20"/>
        </w:rPr>
        <w:t xml:space="preserve"> </w:t>
      </w:r>
      <w:r>
        <w:rPr>
          <w:sz w:val="20"/>
        </w:rPr>
        <w:t>la</w:t>
      </w:r>
      <w:r>
        <w:rPr>
          <w:spacing w:val="-2"/>
          <w:sz w:val="20"/>
        </w:rPr>
        <w:t xml:space="preserve"> </w:t>
      </w:r>
      <w:r>
        <w:rPr>
          <w:sz w:val="20"/>
        </w:rPr>
        <w:t>double</w:t>
      </w:r>
      <w:r>
        <w:rPr>
          <w:spacing w:val="-2"/>
          <w:sz w:val="20"/>
        </w:rPr>
        <w:t xml:space="preserve"> </w:t>
      </w:r>
      <w:r>
        <w:rPr>
          <w:sz w:val="20"/>
        </w:rPr>
        <w:t>comptabilisation</w:t>
      </w:r>
      <w:r>
        <w:rPr>
          <w:spacing w:val="-2"/>
          <w:sz w:val="20"/>
        </w:rPr>
        <w:t xml:space="preserve"> </w:t>
      </w:r>
      <w:r>
        <w:rPr>
          <w:sz w:val="20"/>
        </w:rPr>
        <w:t>des</w:t>
      </w:r>
      <w:r>
        <w:rPr>
          <w:spacing w:val="-1"/>
          <w:sz w:val="20"/>
        </w:rPr>
        <w:t xml:space="preserve"> </w:t>
      </w:r>
      <w:r>
        <w:rPr>
          <w:sz w:val="20"/>
        </w:rPr>
        <w:t>émissions</w:t>
      </w:r>
      <w:r>
        <w:rPr>
          <w:spacing w:val="-1"/>
          <w:sz w:val="20"/>
        </w:rPr>
        <w:t xml:space="preserve"> </w:t>
      </w:r>
      <w:r>
        <w:rPr>
          <w:sz w:val="20"/>
        </w:rPr>
        <w:t>de</w:t>
      </w:r>
      <w:r>
        <w:rPr>
          <w:spacing w:val="-3"/>
          <w:sz w:val="20"/>
        </w:rPr>
        <w:t xml:space="preserve"> </w:t>
      </w:r>
      <w:r>
        <w:rPr>
          <w:sz w:val="20"/>
        </w:rPr>
        <w:t>GES</w:t>
      </w:r>
      <w:r>
        <w:rPr>
          <w:spacing w:val="-2"/>
          <w:sz w:val="20"/>
        </w:rPr>
        <w:t xml:space="preserve"> </w:t>
      </w:r>
      <w:r>
        <w:rPr>
          <w:sz w:val="20"/>
        </w:rPr>
        <w:t>déclarées</w:t>
      </w:r>
      <w:r>
        <w:rPr>
          <w:spacing w:val="-1"/>
          <w:sz w:val="20"/>
        </w:rPr>
        <w:t xml:space="preserve"> </w:t>
      </w:r>
      <w:r>
        <w:rPr>
          <w:sz w:val="20"/>
        </w:rPr>
        <w:t>dans le</w:t>
      </w:r>
      <w:r>
        <w:rPr>
          <w:spacing w:val="-2"/>
          <w:sz w:val="20"/>
        </w:rPr>
        <w:t xml:space="preserve"> </w:t>
      </w:r>
      <w:r>
        <w:rPr>
          <w:sz w:val="20"/>
        </w:rPr>
        <w:t>cadre des périmètres 1 ou 3;</w:t>
      </w:r>
    </w:p>
    <w:p>
      <w:pPr>
        <w:pStyle w:val="Paragraphedeliste"/>
        <w:numPr>
          <w:ilvl w:val="0"/>
          <w:numId w:val="17"/>
        </w:numPr>
        <w:tabs>
          <w:tab w:val="left" w:pos="1831"/>
          <w:tab w:val="left" w:pos="1833"/>
        </w:tabs>
        <w:ind w:right="769"/>
        <w:jc w:val="both"/>
        <w:rPr>
          <w:sz w:val="20"/>
        </w:rPr>
      </w:pPr>
      <w:r>
        <w:rPr>
          <w:sz w:val="20"/>
        </w:rPr>
        <w:t xml:space="preserve">applique les méthodes fondées sur la localisation et le marché pour calculer les émissions de GES de périmètre 2 et fournit des informations sur la part et les types des instruments contractuels. </w:t>
      </w:r>
      <w:r>
        <w:t xml:space="preserve">La méthode fondée sur la localisation quantifie les émissions de GES de périmètre 2 sur la base des facteurs d’émission moyens de la production d’énergie pour des emplacements géographiques définis, y compris les frontières locales, sous-nationales ou nationales (protocole des GES, «Orientations pour les émissions de périmètre 2», glossaire, 2015). </w:t>
      </w:r>
      <w:r>
        <w:rPr>
          <w:sz w:val="20"/>
        </w:rPr>
        <w:t>La méthode fondée sur le marché quantifie les émissions de GES de périmètre 2 sur la base des émissions de GES émises par les producteurs auprès desquels l’entité déclarante achète contractuellement de l’électricité groupée avec des instruments, ou des instruments contractuels seuls (protocole des GES, «Orientations pour les émissions de périmètre 2», glossaire, 2015); dans ce cas, l’entreprise peut publier la</w:t>
      </w:r>
      <w:r>
        <w:rPr>
          <w:spacing w:val="40"/>
          <w:sz w:val="20"/>
        </w:rPr>
        <w:t xml:space="preserve"> </w:t>
      </w:r>
      <w:r>
        <w:rPr>
          <w:sz w:val="20"/>
        </w:rPr>
        <w:t>part des émissions de GES de périmètre</w:t>
      </w:r>
      <w:r>
        <w:rPr>
          <w:spacing w:val="-1"/>
          <w:sz w:val="20"/>
        </w:rPr>
        <w:t xml:space="preserve"> </w:t>
      </w:r>
      <w:r>
        <w:rPr>
          <w:sz w:val="20"/>
        </w:rPr>
        <w:t>2 fondées sur le marché liée à l’électricité achetée de manière groupée avec des instruments tels que la garantie d’origine ou les certificats d’énergie renouvelable. L’entreprise fournit des informations sur la part et les types des instruments contractuels utilisés pour la vente et l’achat d’énergie groupée avec des attributs concernant la production d’énergie ou pour des déclarations</w:t>
      </w:r>
      <w:r>
        <w:rPr>
          <w:spacing w:val="40"/>
          <w:sz w:val="20"/>
        </w:rPr>
        <w:t xml:space="preserve"> </w:t>
      </w:r>
      <w:r>
        <w:rPr>
          <w:sz w:val="20"/>
        </w:rPr>
        <w:t>d’attributs non groupés.</w:t>
      </w:r>
    </w:p>
    <w:p>
      <w:pPr>
        <w:pStyle w:val="Paragraphedeliste"/>
        <w:numPr>
          <w:ilvl w:val="0"/>
          <w:numId w:val="17"/>
        </w:numPr>
        <w:tabs>
          <w:tab w:val="left" w:pos="1831"/>
          <w:tab w:val="left" w:pos="1833"/>
        </w:tabs>
        <w:ind w:right="774"/>
        <w:jc w:val="both"/>
        <w:rPr>
          <w:position w:val="1"/>
          <w:sz w:val="20"/>
        </w:rPr>
      </w:pPr>
      <w:r>
        <w:rPr>
          <w:position w:val="1"/>
          <w:sz w:val="20"/>
        </w:rPr>
        <w:t>Elle communique les émissions biogènes de CO</w:t>
      </w:r>
      <w:r>
        <w:rPr>
          <w:sz w:val="13"/>
        </w:rPr>
        <w:t>2</w:t>
      </w:r>
      <w:r>
        <w:rPr>
          <w:spacing w:val="38"/>
          <w:sz w:val="13"/>
        </w:rPr>
        <w:t xml:space="preserve"> </w:t>
      </w:r>
      <w:r>
        <w:rPr>
          <w:position w:val="1"/>
          <w:sz w:val="20"/>
        </w:rPr>
        <w:t xml:space="preserve">résultant de la combustion ou de la </w:t>
      </w:r>
      <w:r>
        <w:rPr>
          <w:sz w:val="20"/>
        </w:rPr>
        <w:t>biodégradation de la</w:t>
      </w:r>
      <w:r>
        <w:rPr>
          <w:spacing w:val="-2"/>
          <w:sz w:val="20"/>
        </w:rPr>
        <w:t xml:space="preserve"> </w:t>
      </w:r>
      <w:r>
        <w:rPr>
          <w:sz w:val="20"/>
        </w:rPr>
        <w:t>biomasse</w:t>
      </w:r>
      <w:r>
        <w:rPr>
          <w:spacing w:val="-2"/>
          <w:sz w:val="20"/>
        </w:rPr>
        <w:t xml:space="preserve"> </w:t>
      </w:r>
      <w:r>
        <w:rPr>
          <w:sz w:val="20"/>
        </w:rPr>
        <w:t>séparément</w:t>
      </w:r>
      <w:r>
        <w:rPr>
          <w:spacing w:val="-2"/>
          <w:sz w:val="20"/>
        </w:rPr>
        <w:t xml:space="preserve"> </w:t>
      </w:r>
      <w:r>
        <w:rPr>
          <w:sz w:val="20"/>
        </w:rPr>
        <w:t>des</w:t>
      </w:r>
      <w:r>
        <w:rPr>
          <w:spacing w:val="-1"/>
          <w:sz w:val="20"/>
        </w:rPr>
        <w:t xml:space="preserve"> </w:t>
      </w:r>
      <w:r>
        <w:rPr>
          <w:sz w:val="20"/>
        </w:rPr>
        <w:t>émissions</w:t>
      </w:r>
      <w:r>
        <w:rPr>
          <w:spacing w:val="-1"/>
          <w:sz w:val="20"/>
        </w:rPr>
        <w:t xml:space="preserve"> </w:t>
      </w:r>
      <w:r>
        <w:rPr>
          <w:sz w:val="20"/>
        </w:rPr>
        <w:t>de</w:t>
      </w:r>
      <w:r>
        <w:rPr>
          <w:spacing w:val="-3"/>
          <w:sz w:val="20"/>
        </w:rPr>
        <w:t xml:space="preserve"> </w:t>
      </w:r>
      <w:r>
        <w:rPr>
          <w:sz w:val="20"/>
        </w:rPr>
        <w:t>GES</w:t>
      </w:r>
      <w:r>
        <w:rPr>
          <w:spacing w:val="-2"/>
          <w:sz w:val="20"/>
        </w:rPr>
        <w:t xml:space="preserve"> </w:t>
      </w:r>
      <w:r>
        <w:rPr>
          <w:sz w:val="20"/>
        </w:rPr>
        <w:t>de</w:t>
      </w:r>
      <w:r>
        <w:rPr>
          <w:spacing w:val="-2"/>
          <w:sz w:val="20"/>
        </w:rPr>
        <w:t xml:space="preserve"> </w:t>
      </w:r>
      <w:r>
        <w:rPr>
          <w:sz w:val="20"/>
        </w:rPr>
        <w:t>périmètre 2,</w:t>
      </w:r>
      <w:r>
        <w:rPr>
          <w:spacing w:val="-2"/>
          <w:sz w:val="20"/>
        </w:rPr>
        <w:t xml:space="preserve"> </w:t>
      </w:r>
      <w:r>
        <w:rPr>
          <w:sz w:val="20"/>
        </w:rPr>
        <w:t xml:space="preserve">mais </w:t>
      </w:r>
      <w:r>
        <w:rPr>
          <w:position w:val="1"/>
          <w:sz w:val="20"/>
        </w:rPr>
        <w:t>inclut les émissions d’autres types de GES (en particulier le CH</w:t>
      </w:r>
      <w:r>
        <w:rPr>
          <w:sz w:val="13"/>
        </w:rPr>
        <w:t>4</w:t>
      </w:r>
      <w:r>
        <w:rPr>
          <w:spacing w:val="40"/>
          <w:sz w:val="13"/>
        </w:rPr>
        <w:t xml:space="preserve"> </w:t>
      </w:r>
      <w:r>
        <w:rPr>
          <w:position w:val="1"/>
          <w:sz w:val="20"/>
        </w:rPr>
        <w:t>et le N</w:t>
      </w:r>
      <w:r>
        <w:rPr>
          <w:sz w:val="13"/>
        </w:rPr>
        <w:t>2</w:t>
      </w:r>
      <w:r>
        <w:rPr>
          <w:position w:val="1"/>
          <w:sz w:val="20"/>
        </w:rPr>
        <w:t xml:space="preserve">O). Si les </w:t>
      </w:r>
      <w:r>
        <w:rPr>
          <w:sz w:val="20"/>
        </w:rPr>
        <w:t>facteurs d’émission appliqués ne distinguent pas le pourcentage de biomasse ou de</w:t>
      </w:r>
      <w:r>
        <w:rPr>
          <w:spacing w:val="40"/>
          <w:sz w:val="20"/>
        </w:rPr>
        <w:t xml:space="preserve"> </w:t>
      </w:r>
      <w:r>
        <w:rPr>
          <w:position w:val="1"/>
          <w:sz w:val="20"/>
        </w:rPr>
        <w:t>CO</w:t>
      </w:r>
      <w:r>
        <w:rPr>
          <w:sz w:val="13"/>
        </w:rPr>
        <w:t>2</w:t>
      </w:r>
      <w:r>
        <w:rPr>
          <w:spacing w:val="19"/>
          <w:sz w:val="13"/>
        </w:rPr>
        <w:t xml:space="preserve"> </w:t>
      </w:r>
      <w:r>
        <w:rPr>
          <w:position w:val="1"/>
          <w:sz w:val="20"/>
        </w:rPr>
        <w:t>biogène, l’entreprise</w:t>
      </w:r>
      <w:r>
        <w:rPr>
          <w:spacing w:val="-1"/>
          <w:position w:val="1"/>
          <w:sz w:val="20"/>
        </w:rPr>
        <w:t xml:space="preserve"> </w:t>
      </w:r>
      <w:r>
        <w:rPr>
          <w:position w:val="1"/>
          <w:sz w:val="20"/>
        </w:rPr>
        <w:t>communique</w:t>
      </w:r>
      <w:r>
        <w:rPr>
          <w:spacing w:val="-1"/>
          <w:position w:val="1"/>
          <w:sz w:val="20"/>
        </w:rPr>
        <w:t xml:space="preserve"> </w:t>
      </w:r>
      <w:r>
        <w:rPr>
          <w:position w:val="1"/>
          <w:sz w:val="20"/>
        </w:rPr>
        <w:t>ce</w:t>
      </w:r>
      <w:r>
        <w:rPr>
          <w:spacing w:val="-1"/>
          <w:position w:val="1"/>
          <w:sz w:val="20"/>
        </w:rPr>
        <w:t xml:space="preserve"> </w:t>
      </w:r>
      <w:r>
        <w:rPr>
          <w:position w:val="1"/>
          <w:sz w:val="20"/>
        </w:rPr>
        <w:t>pourcentage.</w:t>
      </w:r>
      <w:r>
        <w:rPr>
          <w:spacing w:val="-1"/>
          <w:position w:val="1"/>
          <w:sz w:val="20"/>
        </w:rPr>
        <w:t xml:space="preserve"> </w:t>
      </w:r>
      <w:r>
        <w:rPr>
          <w:position w:val="1"/>
          <w:sz w:val="20"/>
        </w:rPr>
        <w:t>Si</w:t>
      </w:r>
      <w:r>
        <w:rPr>
          <w:spacing w:val="-1"/>
          <w:position w:val="1"/>
          <w:sz w:val="20"/>
        </w:rPr>
        <w:t xml:space="preserve"> </w:t>
      </w:r>
      <w:r>
        <w:rPr>
          <w:position w:val="1"/>
          <w:sz w:val="20"/>
        </w:rPr>
        <w:t>les émissions de</w:t>
      </w:r>
      <w:r>
        <w:rPr>
          <w:spacing w:val="-1"/>
          <w:position w:val="1"/>
          <w:sz w:val="20"/>
        </w:rPr>
        <w:t xml:space="preserve"> </w:t>
      </w:r>
      <w:r>
        <w:rPr>
          <w:position w:val="1"/>
          <w:sz w:val="20"/>
        </w:rPr>
        <w:t xml:space="preserve">GES autres </w:t>
      </w:r>
      <w:r>
        <w:rPr>
          <w:sz w:val="20"/>
        </w:rPr>
        <w:t>que le CO2 (en particulier le CH4 et le N2O) ne sont pas disponibles pour les facteurs d’émission</w:t>
      </w:r>
      <w:r>
        <w:rPr>
          <w:spacing w:val="60"/>
          <w:sz w:val="20"/>
        </w:rPr>
        <w:t xml:space="preserve"> </w:t>
      </w:r>
      <w:r>
        <w:rPr>
          <w:sz w:val="20"/>
        </w:rPr>
        <w:t>moyens</w:t>
      </w:r>
      <w:r>
        <w:rPr>
          <w:spacing w:val="62"/>
          <w:sz w:val="20"/>
        </w:rPr>
        <w:t xml:space="preserve"> </w:t>
      </w:r>
      <w:r>
        <w:rPr>
          <w:sz w:val="20"/>
        </w:rPr>
        <w:t>du</w:t>
      </w:r>
      <w:r>
        <w:rPr>
          <w:spacing w:val="61"/>
          <w:sz w:val="20"/>
        </w:rPr>
        <w:t xml:space="preserve"> </w:t>
      </w:r>
      <w:r>
        <w:rPr>
          <w:sz w:val="20"/>
        </w:rPr>
        <w:t>réseau</w:t>
      </w:r>
      <w:r>
        <w:rPr>
          <w:spacing w:val="61"/>
          <w:sz w:val="20"/>
        </w:rPr>
        <w:t xml:space="preserve"> </w:t>
      </w:r>
      <w:r>
        <w:rPr>
          <w:sz w:val="20"/>
        </w:rPr>
        <w:t>fondés</w:t>
      </w:r>
      <w:r>
        <w:rPr>
          <w:spacing w:val="62"/>
          <w:sz w:val="20"/>
        </w:rPr>
        <w:t xml:space="preserve"> </w:t>
      </w:r>
      <w:r>
        <w:rPr>
          <w:sz w:val="20"/>
        </w:rPr>
        <w:t>sur</w:t>
      </w:r>
      <w:r>
        <w:rPr>
          <w:spacing w:val="64"/>
          <w:sz w:val="20"/>
        </w:rPr>
        <w:t xml:space="preserve"> </w:t>
      </w:r>
      <w:r>
        <w:rPr>
          <w:sz w:val="20"/>
        </w:rPr>
        <w:t>la</w:t>
      </w:r>
      <w:r>
        <w:rPr>
          <w:spacing w:val="63"/>
          <w:sz w:val="20"/>
        </w:rPr>
        <w:t xml:space="preserve"> </w:t>
      </w:r>
      <w:r>
        <w:rPr>
          <w:sz w:val="20"/>
        </w:rPr>
        <w:t>localisation,</w:t>
      </w:r>
      <w:r>
        <w:rPr>
          <w:spacing w:val="61"/>
          <w:sz w:val="20"/>
        </w:rPr>
        <w:t xml:space="preserve"> </w:t>
      </w:r>
      <w:r>
        <w:rPr>
          <w:sz w:val="20"/>
        </w:rPr>
        <w:t>ou</w:t>
      </w:r>
      <w:r>
        <w:rPr>
          <w:spacing w:val="62"/>
          <w:sz w:val="20"/>
        </w:rPr>
        <w:t xml:space="preserve"> </w:t>
      </w:r>
      <w:r>
        <w:rPr>
          <w:sz w:val="20"/>
        </w:rPr>
        <w:t>sont</w:t>
      </w:r>
      <w:r>
        <w:rPr>
          <w:spacing w:val="64"/>
          <w:sz w:val="20"/>
        </w:rPr>
        <w:t xml:space="preserve"> </w:t>
      </w:r>
      <w:r>
        <w:rPr>
          <w:sz w:val="20"/>
        </w:rPr>
        <w:t>exclues</w:t>
      </w:r>
      <w:r>
        <w:rPr>
          <w:spacing w:val="64"/>
          <w:sz w:val="20"/>
        </w:rPr>
        <w:t xml:space="preserve"> </w:t>
      </w:r>
      <w:r>
        <w:rPr>
          <w:sz w:val="20"/>
        </w:rPr>
        <w:t>de</w:t>
      </w:r>
      <w:r>
        <w:rPr>
          <w:spacing w:val="60"/>
          <w:sz w:val="20"/>
        </w:rPr>
        <w:t xml:space="preserve"> </w:t>
      </w:r>
      <w:r>
        <w:rPr>
          <w:sz w:val="20"/>
        </w:rPr>
        <w:t>ces</w:t>
      </w:r>
    </w:p>
    <w:p>
      <w:pPr>
        <w:jc w:val="both"/>
        <w:rPr>
          <w:sz w:val="20"/>
        </w:rPr>
        <w:sectPr>
          <w:pgSz w:w="11910" w:h="16840"/>
          <w:pgMar w:top="1340" w:right="740" w:bottom="1200" w:left="740" w:header="0" w:footer="1008" w:gutter="0"/>
          <w:cols w:space="720"/>
        </w:sectPr>
      </w:pPr>
    </w:p>
    <w:p>
      <w:pPr>
        <w:pStyle w:val="Corpsdetexte"/>
        <w:spacing w:before="81"/>
        <w:ind w:left="1833" w:right="783"/>
        <w:jc w:val="both"/>
      </w:pPr>
      <w:r>
        <w:lastRenderedPageBreak/>
        <w:t>facteurs, ou si elles ne sont pas disponibles sur la base des informations obtenues par</w:t>
      </w:r>
      <w:r>
        <w:rPr>
          <w:spacing w:val="40"/>
        </w:rPr>
        <w:t xml:space="preserve"> </w:t>
      </w:r>
      <w:r>
        <w:t>la méthode fondée sur le marché, l’entreprise communique les informations relatives à ces émissions.</w:t>
      </w:r>
    </w:p>
    <w:p>
      <w:pPr>
        <w:pStyle w:val="Paragraphedeliste"/>
        <w:numPr>
          <w:ilvl w:val="0"/>
          <w:numId w:val="17"/>
        </w:numPr>
        <w:tabs>
          <w:tab w:val="left" w:pos="1833"/>
        </w:tabs>
        <w:spacing w:before="117" w:line="242" w:lineRule="auto"/>
        <w:ind w:right="777"/>
        <w:jc w:val="both"/>
        <w:rPr>
          <w:sz w:val="20"/>
        </w:rPr>
      </w:pPr>
      <w:r>
        <w:rPr>
          <w:sz w:val="20"/>
        </w:rPr>
        <w:t>veille à ne pas inclure dans le calcul des émissions de GES de périmètre 2 les absorptions,</w:t>
      </w:r>
      <w:r>
        <w:rPr>
          <w:spacing w:val="-1"/>
          <w:sz w:val="20"/>
        </w:rPr>
        <w:t xml:space="preserve"> </w:t>
      </w:r>
      <w:r>
        <w:rPr>
          <w:sz w:val="20"/>
        </w:rPr>
        <w:t>les</w:t>
      </w:r>
      <w:r>
        <w:rPr>
          <w:spacing w:val="-1"/>
          <w:sz w:val="20"/>
        </w:rPr>
        <w:t xml:space="preserve"> </w:t>
      </w:r>
      <w:r>
        <w:rPr>
          <w:rFonts w:ascii="Arial" w:hAnsi="Arial"/>
          <w:b/>
          <w:i/>
          <w:sz w:val="20"/>
        </w:rPr>
        <w:t>crédits</w:t>
      </w:r>
      <w:r>
        <w:rPr>
          <w:rFonts w:ascii="Arial" w:hAnsi="Arial"/>
          <w:b/>
          <w:i/>
          <w:spacing w:val="-1"/>
          <w:sz w:val="20"/>
        </w:rPr>
        <w:t xml:space="preserve"> </w:t>
      </w:r>
      <w:r>
        <w:rPr>
          <w:rFonts w:ascii="Arial" w:hAnsi="Arial"/>
          <w:b/>
          <w:i/>
          <w:sz w:val="20"/>
        </w:rPr>
        <w:t>carbone</w:t>
      </w:r>
      <w:r>
        <w:rPr>
          <w:rFonts w:ascii="Arial" w:hAnsi="Arial"/>
          <w:b/>
          <w:i/>
          <w:spacing w:val="-1"/>
          <w:sz w:val="20"/>
        </w:rPr>
        <w:t xml:space="preserve"> </w:t>
      </w:r>
      <w:r>
        <w:rPr>
          <w:sz w:val="20"/>
        </w:rPr>
        <w:t>achetés,</w:t>
      </w:r>
      <w:r>
        <w:rPr>
          <w:spacing w:val="-1"/>
          <w:sz w:val="20"/>
        </w:rPr>
        <w:t xml:space="preserve"> </w:t>
      </w:r>
      <w:r>
        <w:rPr>
          <w:sz w:val="20"/>
        </w:rPr>
        <w:t>vendus</w:t>
      </w:r>
      <w:r>
        <w:rPr>
          <w:spacing w:val="-2"/>
          <w:sz w:val="20"/>
        </w:rPr>
        <w:t xml:space="preserve"> </w:t>
      </w:r>
      <w:r>
        <w:rPr>
          <w:sz w:val="20"/>
        </w:rPr>
        <w:t>ou transférés,</w:t>
      </w:r>
      <w:r>
        <w:rPr>
          <w:spacing w:val="-3"/>
          <w:sz w:val="20"/>
        </w:rPr>
        <w:t xml:space="preserve"> </w:t>
      </w:r>
      <w:r>
        <w:rPr>
          <w:sz w:val="20"/>
        </w:rPr>
        <w:t>ou</w:t>
      </w:r>
      <w:r>
        <w:rPr>
          <w:spacing w:val="-3"/>
          <w:sz w:val="20"/>
        </w:rPr>
        <w:t xml:space="preserve"> </w:t>
      </w:r>
      <w:r>
        <w:rPr>
          <w:sz w:val="20"/>
        </w:rPr>
        <w:t>les</w:t>
      </w:r>
      <w:r>
        <w:rPr>
          <w:spacing w:val="-2"/>
          <w:sz w:val="20"/>
        </w:rPr>
        <w:t xml:space="preserve"> </w:t>
      </w:r>
      <w:r>
        <w:rPr>
          <w:sz w:val="20"/>
        </w:rPr>
        <w:t>quotas</w:t>
      </w:r>
      <w:r>
        <w:rPr>
          <w:spacing w:val="-2"/>
          <w:sz w:val="20"/>
        </w:rPr>
        <w:t xml:space="preserve"> </w:t>
      </w:r>
      <w:r>
        <w:rPr>
          <w:sz w:val="20"/>
        </w:rPr>
        <w:t>de</w:t>
      </w:r>
      <w:r>
        <w:rPr>
          <w:spacing w:val="-3"/>
          <w:sz w:val="20"/>
        </w:rPr>
        <w:t xml:space="preserve"> </w:t>
      </w:r>
      <w:r>
        <w:rPr>
          <w:sz w:val="20"/>
        </w:rPr>
        <w:t>GES.</w:t>
      </w:r>
    </w:p>
    <w:p>
      <w:pPr>
        <w:pStyle w:val="Corpsdetexte"/>
        <w:spacing w:before="118"/>
        <w:ind w:left="1408" w:right="938" w:hanging="708"/>
      </w:pPr>
      <w:r>
        <w:t>AR</w:t>
      </w:r>
      <w:r>
        <w:rPr>
          <w:spacing w:val="-4"/>
        </w:rPr>
        <w:t xml:space="preserve"> </w:t>
      </w:r>
      <w:r>
        <w:t>46.</w:t>
      </w:r>
      <w:r>
        <w:rPr>
          <w:spacing w:val="40"/>
        </w:rPr>
        <w:t xml:space="preserve"> </w:t>
      </w:r>
      <w:r>
        <w:t>Lorsqu’elle</w:t>
      </w:r>
      <w:r>
        <w:rPr>
          <w:spacing w:val="-4"/>
        </w:rPr>
        <w:t xml:space="preserve"> </w:t>
      </w:r>
      <w:r>
        <w:t>prépare</w:t>
      </w:r>
      <w:r>
        <w:rPr>
          <w:spacing w:val="-4"/>
        </w:rPr>
        <w:t xml:space="preserve"> </w:t>
      </w:r>
      <w:r>
        <w:t>les</w:t>
      </w:r>
      <w:r>
        <w:rPr>
          <w:spacing w:val="-3"/>
        </w:rPr>
        <w:t xml:space="preserve"> </w:t>
      </w:r>
      <w:r>
        <w:t>informations</w:t>
      </w:r>
      <w:r>
        <w:rPr>
          <w:spacing w:val="-4"/>
        </w:rPr>
        <w:t xml:space="preserve"> </w:t>
      </w:r>
      <w:r>
        <w:t>relatives</w:t>
      </w:r>
      <w:r>
        <w:rPr>
          <w:spacing w:val="-3"/>
        </w:rPr>
        <w:t xml:space="preserve"> </w:t>
      </w:r>
      <w:r>
        <w:t xml:space="preserve">aux </w:t>
      </w:r>
      <w:r>
        <w:rPr>
          <w:rFonts w:ascii="Arial" w:hAnsi="Arial"/>
          <w:b/>
          <w:i/>
        </w:rPr>
        <w:t>émissions</w:t>
      </w:r>
      <w:r>
        <w:rPr>
          <w:rFonts w:ascii="Arial" w:hAnsi="Arial"/>
          <w:b/>
          <w:i/>
          <w:spacing w:val="-3"/>
        </w:rPr>
        <w:t xml:space="preserve"> </w:t>
      </w:r>
      <w:r>
        <w:t>brutes</w:t>
      </w:r>
      <w:r>
        <w:rPr>
          <w:spacing w:val="-4"/>
        </w:rPr>
        <w:t xml:space="preserve"> </w:t>
      </w:r>
      <w:r>
        <w:t>de</w:t>
      </w:r>
      <w:r>
        <w:rPr>
          <w:spacing w:val="-5"/>
        </w:rPr>
        <w:t xml:space="preserve"> </w:t>
      </w:r>
      <w:r>
        <w:t>GES</w:t>
      </w:r>
      <w:r>
        <w:rPr>
          <w:spacing w:val="-5"/>
        </w:rPr>
        <w:t xml:space="preserve"> </w:t>
      </w:r>
      <w:r>
        <w:t>de</w:t>
      </w:r>
      <w:r>
        <w:rPr>
          <w:spacing w:val="-5"/>
        </w:rPr>
        <w:t xml:space="preserve"> </w:t>
      </w:r>
      <w:r>
        <w:t>périmètre</w:t>
      </w:r>
      <w:r>
        <w:rPr>
          <w:spacing w:val="-4"/>
        </w:rPr>
        <w:t xml:space="preserve"> </w:t>
      </w:r>
      <w:r>
        <w:t>3 requises au titre du paragraphe 51, l’entreprise:</w:t>
      </w:r>
    </w:p>
    <w:p>
      <w:pPr>
        <w:pStyle w:val="Paragraphedeliste"/>
        <w:numPr>
          <w:ilvl w:val="0"/>
          <w:numId w:val="16"/>
        </w:numPr>
        <w:tabs>
          <w:tab w:val="left" w:pos="1831"/>
          <w:tab w:val="left" w:pos="1833"/>
        </w:tabs>
        <w:ind w:right="775"/>
        <w:jc w:val="both"/>
        <w:rPr>
          <w:sz w:val="20"/>
        </w:rPr>
      </w:pPr>
      <w:r>
        <w:rPr>
          <w:sz w:val="20"/>
        </w:rPr>
        <w:t>prend en considération les principes et les dispositions du protocole des GES: une norme de comptabilisation et de déclaration destinée à la chaîne de valeur de l’entreprise (périmètre 3) (version 2011); elle peut également tenir compte de la recommandation (UE) 2021/2279 de la Commission ou des exigences correspondantes relatives</w:t>
      </w:r>
      <w:r>
        <w:rPr>
          <w:spacing w:val="40"/>
          <w:sz w:val="20"/>
        </w:rPr>
        <w:t xml:space="preserve"> </w:t>
      </w:r>
      <w:r>
        <w:rPr>
          <w:sz w:val="20"/>
        </w:rPr>
        <w:t>à</w:t>
      </w:r>
      <w:r>
        <w:rPr>
          <w:spacing w:val="40"/>
          <w:sz w:val="20"/>
        </w:rPr>
        <w:t xml:space="preserve"> </w:t>
      </w:r>
      <w:r>
        <w:rPr>
          <w:sz w:val="20"/>
        </w:rPr>
        <w:t>la</w:t>
      </w:r>
      <w:r>
        <w:rPr>
          <w:spacing w:val="40"/>
          <w:sz w:val="20"/>
        </w:rPr>
        <w:t xml:space="preserve"> </w:t>
      </w:r>
      <w:r>
        <w:rPr>
          <w:sz w:val="20"/>
        </w:rPr>
        <w:t>quantification</w:t>
      </w:r>
      <w:r>
        <w:rPr>
          <w:spacing w:val="40"/>
          <w:sz w:val="20"/>
        </w:rPr>
        <w:t xml:space="preserve"> </w:t>
      </w:r>
      <w:r>
        <w:rPr>
          <w:sz w:val="20"/>
        </w:rPr>
        <w:t>des</w:t>
      </w:r>
      <w:r>
        <w:rPr>
          <w:spacing w:val="40"/>
          <w:sz w:val="20"/>
        </w:rPr>
        <w:t xml:space="preserve"> </w:t>
      </w:r>
      <w:r>
        <w:rPr>
          <w:rFonts w:ascii="Arial" w:hAnsi="Arial"/>
          <w:b/>
          <w:i/>
          <w:sz w:val="20"/>
        </w:rPr>
        <w:t>émissions</w:t>
      </w:r>
      <w:r>
        <w:rPr>
          <w:rFonts w:ascii="Arial" w:hAnsi="Arial"/>
          <w:b/>
          <w:i/>
          <w:spacing w:val="40"/>
          <w:sz w:val="20"/>
        </w:rPr>
        <w:t xml:space="preserve"> </w:t>
      </w:r>
      <w:r>
        <w:rPr>
          <w:rFonts w:ascii="Arial" w:hAnsi="Arial"/>
          <w:b/>
          <w:i/>
          <w:sz w:val="20"/>
        </w:rPr>
        <w:t>indirectes</w:t>
      </w:r>
      <w:r>
        <w:rPr>
          <w:rFonts w:ascii="Arial" w:hAnsi="Arial"/>
          <w:b/>
          <w:i/>
          <w:spacing w:val="40"/>
          <w:sz w:val="20"/>
        </w:rPr>
        <w:t xml:space="preserve"> </w:t>
      </w:r>
      <w:r>
        <w:rPr>
          <w:rFonts w:ascii="Arial" w:hAnsi="Arial"/>
          <w:b/>
          <w:i/>
          <w:sz w:val="20"/>
        </w:rPr>
        <w:t>de</w:t>
      </w:r>
      <w:r>
        <w:rPr>
          <w:rFonts w:ascii="Arial" w:hAnsi="Arial"/>
          <w:b/>
          <w:i/>
          <w:spacing w:val="40"/>
          <w:sz w:val="20"/>
        </w:rPr>
        <w:t xml:space="preserve"> </w:t>
      </w:r>
      <w:r>
        <w:rPr>
          <w:rFonts w:ascii="Arial" w:hAnsi="Arial"/>
          <w:b/>
          <w:i/>
          <w:sz w:val="20"/>
        </w:rPr>
        <w:t>GES</w:t>
      </w:r>
      <w:r>
        <w:rPr>
          <w:rFonts w:ascii="Arial" w:hAnsi="Arial"/>
          <w:b/>
          <w:i/>
          <w:spacing w:val="40"/>
          <w:sz w:val="20"/>
        </w:rPr>
        <w:t xml:space="preserve"> </w:t>
      </w:r>
      <w:r>
        <w:rPr>
          <w:sz w:val="20"/>
        </w:rPr>
        <w:t>figurant</w:t>
      </w:r>
      <w:r>
        <w:rPr>
          <w:spacing w:val="40"/>
          <w:sz w:val="20"/>
        </w:rPr>
        <w:t xml:space="preserve"> </w:t>
      </w:r>
      <w:r>
        <w:rPr>
          <w:sz w:val="20"/>
        </w:rPr>
        <w:t>dans</w:t>
      </w:r>
      <w:r>
        <w:rPr>
          <w:spacing w:val="40"/>
          <w:sz w:val="20"/>
        </w:rPr>
        <w:t xml:space="preserve"> </w:t>
      </w:r>
      <w:r>
        <w:rPr>
          <w:sz w:val="20"/>
        </w:rPr>
        <w:t>la norme EN ISO 14064:2018;</w:t>
      </w:r>
    </w:p>
    <w:p>
      <w:pPr>
        <w:pStyle w:val="Paragraphedeliste"/>
        <w:numPr>
          <w:ilvl w:val="0"/>
          <w:numId w:val="16"/>
        </w:numPr>
        <w:tabs>
          <w:tab w:val="left" w:pos="1831"/>
          <w:tab w:val="left" w:pos="1833"/>
        </w:tabs>
        <w:spacing w:before="120"/>
        <w:ind w:right="774"/>
        <w:jc w:val="both"/>
        <w:rPr>
          <w:sz w:val="20"/>
        </w:rPr>
      </w:pPr>
      <w:r>
        <w:rPr>
          <w:sz w:val="20"/>
        </w:rPr>
        <w:t>s’il s’agit d’un établissement financier, celui-ci prend en considération la norme de comptabilisation et de déclaration des GES destinée au secteur financier, élaborée par le partenariat pour la comptabilité carbone (PCAF), en particulier la partie A «Émissions financées» (version de décembre 2022);</w:t>
      </w:r>
    </w:p>
    <w:p>
      <w:pPr>
        <w:pStyle w:val="Paragraphedeliste"/>
        <w:numPr>
          <w:ilvl w:val="0"/>
          <w:numId w:val="16"/>
        </w:numPr>
        <w:tabs>
          <w:tab w:val="left" w:pos="1833"/>
        </w:tabs>
        <w:spacing w:before="118"/>
        <w:ind w:right="774"/>
        <w:jc w:val="both"/>
        <w:rPr>
          <w:sz w:val="20"/>
        </w:rPr>
      </w:pPr>
      <w:r>
        <w:rPr>
          <w:sz w:val="20"/>
        </w:rPr>
        <w:t>analyse ses émissions totales de GES de périmètre 3 sur la base des 15</w:t>
      </w:r>
      <w:r>
        <w:rPr>
          <w:spacing w:val="-2"/>
          <w:sz w:val="20"/>
        </w:rPr>
        <w:t xml:space="preserve"> </w:t>
      </w:r>
      <w:r>
        <w:rPr>
          <w:sz w:val="20"/>
        </w:rPr>
        <w:t>catégories du périmètre</w:t>
      </w:r>
      <w:r>
        <w:rPr>
          <w:spacing w:val="-3"/>
          <w:sz w:val="20"/>
        </w:rPr>
        <w:t xml:space="preserve"> </w:t>
      </w:r>
      <w:r>
        <w:rPr>
          <w:sz w:val="20"/>
        </w:rPr>
        <w:t>3</w:t>
      </w:r>
      <w:r>
        <w:rPr>
          <w:spacing w:val="-2"/>
          <w:sz w:val="20"/>
        </w:rPr>
        <w:t xml:space="preserve"> </w:t>
      </w:r>
      <w:r>
        <w:rPr>
          <w:sz w:val="20"/>
        </w:rPr>
        <w:t>définies</w:t>
      </w:r>
      <w:r>
        <w:rPr>
          <w:spacing w:val="-1"/>
          <w:sz w:val="20"/>
        </w:rPr>
        <w:t xml:space="preserve"> </w:t>
      </w:r>
      <w:r>
        <w:rPr>
          <w:sz w:val="20"/>
        </w:rPr>
        <w:t>par le «protocole</w:t>
      </w:r>
      <w:r>
        <w:rPr>
          <w:spacing w:val="-2"/>
          <w:sz w:val="20"/>
        </w:rPr>
        <w:t xml:space="preserve"> </w:t>
      </w:r>
      <w:r>
        <w:rPr>
          <w:sz w:val="20"/>
        </w:rPr>
        <w:t>des</w:t>
      </w:r>
      <w:r>
        <w:rPr>
          <w:spacing w:val="-1"/>
          <w:sz w:val="20"/>
        </w:rPr>
        <w:t xml:space="preserve"> </w:t>
      </w:r>
      <w:r>
        <w:rPr>
          <w:sz w:val="20"/>
        </w:rPr>
        <w:t>GES,</w:t>
      </w:r>
      <w:r>
        <w:rPr>
          <w:spacing w:val="-2"/>
          <w:sz w:val="20"/>
        </w:rPr>
        <w:t xml:space="preserve"> </w:t>
      </w:r>
      <w:r>
        <w:rPr>
          <w:sz w:val="20"/>
        </w:rPr>
        <w:t>une</w:t>
      </w:r>
      <w:r>
        <w:rPr>
          <w:spacing w:val="-2"/>
          <w:sz w:val="20"/>
        </w:rPr>
        <w:t xml:space="preserve"> </w:t>
      </w:r>
      <w:r>
        <w:rPr>
          <w:sz w:val="20"/>
        </w:rPr>
        <w:t>norme</w:t>
      </w:r>
      <w:r>
        <w:rPr>
          <w:spacing w:val="-2"/>
          <w:sz w:val="20"/>
        </w:rPr>
        <w:t xml:space="preserve"> </w:t>
      </w:r>
      <w:r>
        <w:rPr>
          <w:sz w:val="20"/>
        </w:rPr>
        <w:t>destinée</w:t>
      </w:r>
      <w:r>
        <w:rPr>
          <w:spacing w:val="-2"/>
          <w:sz w:val="20"/>
        </w:rPr>
        <w:t xml:space="preserve"> </w:t>
      </w:r>
      <w:r>
        <w:rPr>
          <w:sz w:val="20"/>
        </w:rPr>
        <w:t>aux</w:t>
      </w:r>
      <w:r>
        <w:rPr>
          <w:spacing w:val="-1"/>
          <w:sz w:val="20"/>
        </w:rPr>
        <w:t xml:space="preserve"> </w:t>
      </w:r>
      <w:r>
        <w:rPr>
          <w:sz w:val="20"/>
        </w:rPr>
        <w:t>entreprises»</w:t>
      </w:r>
      <w:r>
        <w:rPr>
          <w:spacing w:val="-2"/>
          <w:sz w:val="20"/>
        </w:rPr>
        <w:t xml:space="preserve"> </w:t>
      </w:r>
      <w:r>
        <w:rPr>
          <w:sz w:val="20"/>
        </w:rPr>
        <w:t xml:space="preserve">et par le «protocole des GES: une norme de comptabilisation et de déclaration destinée à la chaîne de valeur de l’entreprise (périmètre 3)» (version 2011) en utilisant des estimations appropriées. Elle peut également analyser ses </w:t>
      </w:r>
      <w:r>
        <w:rPr>
          <w:rFonts w:ascii="Arial" w:hAnsi="Arial"/>
          <w:b/>
          <w:i/>
          <w:sz w:val="20"/>
        </w:rPr>
        <w:t>émissions indirectes de GES</w:t>
      </w:r>
      <w:r>
        <w:rPr>
          <w:rFonts w:ascii="Arial" w:hAnsi="Arial"/>
          <w:b/>
          <w:i/>
          <w:spacing w:val="-2"/>
          <w:sz w:val="20"/>
        </w:rPr>
        <w:t xml:space="preserve"> </w:t>
      </w:r>
      <w:r>
        <w:rPr>
          <w:sz w:val="20"/>
        </w:rPr>
        <w:t>sur</w:t>
      </w:r>
      <w:r>
        <w:rPr>
          <w:spacing w:val="-1"/>
          <w:sz w:val="20"/>
        </w:rPr>
        <w:t xml:space="preserve"> </w:t>
      </w:r>
      <w:r>
        <w:rPr>
          <w:sz w:val="20"/>
        </w:rPr>
        <w:t>la base</w:t>
      </w:r>
      <w:r>
        <w:rPr>
          <w:spacing w:val="-2"/>
          <w:sz w:val="20"/>
        </w:rPr>
        <w:t xml:space="preserve"> </w:t>
      </w:r>
      <w:r>
        <w:rPr>
          <w:sz w:val="20"/>
        </w:rPr>
        <w:t>des</w:t>
      </w:r>
      <w:r>
        <w:rPr>
          <w:spacing w:val="-1"/>
          <w:sz w:val="20"/>
        </w:rPr>
        <w:t xml:space="preserve"> </w:t>
      </w:r>
      <w:r>
        <w:rPr>
          <w:sz w:val="20"/>
        </w:rPr>
        <w:t>catégories</w:t>
      </w:r>
      <w:r>
        <w:rPr>
          <w:spacing w:val="-1"/>
          <w:sz w:val="20"/>
        </w:rPr>
        <w:t xml:space="preserve"> </w:t>
      </w:r>
      <w:r>
        <w:rPr>
          <w:sz w:val="20"/>
        </w:rPr>
        <w:t>prévues</w:t>
      </w:r>
      <w:r>
        <w:rPr>
          <w:spacing w:val="-1"/>
          <w:sz w:val="20"/>
        </w:rPr>
        <w:t xml:space="preserve"> </w:t>
      </w:r>
      <w:r>
        <w:rPr>
          <w:sz w:val="20"/>
        </w:rPr>
        <w:t>par</w:t>
      </w:r>
      <w:r>
        <w:rPr>
          <w:spacing w:val="-1"/>
          <w:sz w:val="20"/>
        </w:rPr>
        <w:t xml:space="preserve"> </w:t>
      </w:r>
      <w:r>
        <w:rPr>
          <w:sz w:val="20"/>
        </w:rPr>
        <w:t>la</w:t>
      </w:r>
      <w:r>
        <w:rPr>
          <w:spacing w:val="-2"/>
          <w:sz w:val="20"/>
        </w:rPr>
        <w:t xml:space="preserve"> </w:t>
      </w:r>
      <w:r>
        <w:rPr>
          <w:sz w:val="20"/>
        </w:rPr>
        <w:t>clause 5.2.4 de</w:t>
      </w:r>
      <w:r>
        <w:rPr>
          <w:spacing w:val="-3"/>
          <w:sz w:val="20"/>
        </w:rPr>
        <w:t xml:space="preserve"> </w:t>
      </w:r>
      <w:r>
        <w:rPr>
          <w:sz w:val="20"/>
        </w:rPr>
        <w:t>la</w:t>
      </w:r>
      <w:r>
        <w:rPr>
          <w:spacing w:val="-2"/>
          <w:sz w:val="20"/>
        </w:rPr>
        <w:t xml:space="preserve"> </w:t>
      </w:r>
      <w:r>
        <w:rPr>
          <w:sz w:val="20"/>
        </w:rPr>
        <w:t>norme</w:t>
      </w:r>
      <w:r>
        <w:rPr>
          <w:spacing w:val="-2"/>
          <w:sz w:val="20"/>
        </w:rPr>
        <w:t xml:space="preserve"> </w:t>
      </w:r>
      <w:r>
        <w:rPr>
          <w:sz w:val="20"/>
        </w:rPr>
        <w:t>EN</w:t>
      </w:r>
      <w:r>
        <w:rPr>
          <w:spacing w:val="-2"/>
          <w:sz w:val="20"/>
        </w:rPr>
        <w:t xml:space="preserve"> </w:t>
      </w:r>
      <w:r>
        <w:rPr>
          <w:sz w:val="20"/>
        </w:rPr>
        <w:t>ISO 14064- 1:2018</w:t>
      </w:r>
      <w:r>
        <w:rPr>
          <w:spacing w:val="-4"/>
          <w:sz w:val="20"/>
        </w:rPr>
        <w:t xml:space="preserve"> </w:t>
      </w:r>
      <w:r>
        <w:rPr>
          <w:sz w:val="20"/>
        </w:rPr>
        <w:t>(à</w:t>
      </w:r>
      <w:r>
        <w:rPr>
          <w:spacing w:val="-1"/>
          <w:sz w:val="20"/>
        </w:rPr>
        <w:t xml:space="preserve"> </w:t>
      </w:r>
      <w:r>
        <w:rPr>
          <w:sz w:val="20"/>
        </w:rPr>
        <w:t>l’exclusion</w:t>
      </w:r>
      <w:r>
        <w:rPr>
          <w:spacing w:val="-3"/>
          <w:sz w:val="20"/>
        </w:rPr>
        <w:t xml:space="preserve"> </w:t>
      </w:r>
      <w:r>
        <w:rPr>
          <w:sz w:val="20"/>
        </w:rPr>
        <w:t>des</w:t>
      </w:r>
      <w:r>
        <w:rPr>
          <w:spacing w:val="-2"/>
          <w:sz w:val="20"/>
        </w:rPr>
        <w:t xml:space="preserve"> </w:t>
      </w:r>
      <w:r>
        <w:rPr>
          <w:sz w:val="20"/>
        </w:rPr>
        <w:t>émissions</w:t>
      </w:r>
      <w:r>
        <w:rPr>
          <w:spacing w:val="-2"/>
          <w:sz w:val="20"/>
        </w:rPr>
        <w:t xml:space="preserve"> </w:t>
      </w:r>
      <w:r>
        <w:rPr>
          <w:sz w:val="20"/>
        </w:rPr>
        <w:t>indirectes</w:t>
      </w:r>
      <w:r>
        <w:rPr>
          <w:spacing w:val="-2"/>
          <w:sz w:val="20"/>
        </w:rPr>
        <w:t xml:space="preserve"> </w:t>
      </w:r>
      <w:r>
        <w:rPr>
          <w:sz w:val="20"/>
        </w:rPr>
        <w:t>de</w:t>
      </w:r>
      <w:r>
        <w:rPr>
          <w:spacing w:val="-3"/>
          <w:sz w:val="20"/>
        </w:rPr>
        <w:t xml:space="preserve"> </w:t>
      </w:r>
      <w:r>
        <w:rPr>
          <w:sz w:val="20"/>
        </w:rPr>
        <w:t>GES</w:t>
      </w:r>
      <w:r>
        <w:rPr>
          <w:spacing w:val="-1"/>
          <w:sz w:val="20"/>
        </w:rPr>
        <w:t xml:space="preserve"> </w:t>
      </w:r>
      <w:r>
        <w:rPr>
          <w:sz w:val="20"/>
        </w:rPr>
        <w:t>provenant</w:t>
      </w:r>
      <w:r>
        <w:rPr>
          <w:spacing w:val="-3"/>
          <w:sz w:val="20"/>
        </w:rPr>
        <w:t xml:space="preserve"> </w:t>
      </w:r>
      <w:r>
        <w:rPr>
          <w:sz w:val="20"/>
        </w:rPr>
        <w:t>de</w:t>
      </w:r>
      <w:r>
        <w:rPr>
          <w:spacing w:val="-3"/>
          <w:sz w:val="20"/>
        </w:rPr>
        <w:t xml:space="preserve"> </w:t>
      </w:r>
      <w:r>
        <w:rPr>
          <w:sz w:val="20"/>
        </w:rPr>
        <w:t>l’énergie</w:t>
      </w:r>
      <w:r>
        <w:rPr>
          <w:spacing w:val="-1"/>
          <w:sz w:val="20"/>
        </w:rPr>
        <w:t xml:space="preserve"> </w:t>
      </w:r>
      <w:r>
        <w:rPr>
          <w:sz w:val="20"/>
        </w:rPr>
        <w:t>importée);</w:t>
      </w:r>
    </w:p>
    <w:p>
      <w:pPr>
        <w:pStyle w:val="Paragraphedeliste"/>
        <w:numPr>
          <w:ilvl w:val="0"/>
          <w:numId w:val="16"/>
        </w:numPr>
        <w:tabs>
          <w:tab w:val="left" w:pos="1831"/>
          <w:tab w:val="left" w:pos="1833"/>
        </w:tabs>
        <w:spacing w:before="123"/>
        <w:ind w:right="772"/>
        <w:jc w:val="both"/>
        <w:rPr>
          <w:sz w:val="20"/>
        </w:rPr>
      </w:pPr>
      <w:r>
        <w:rPr>
          <w:sz w:val="20"/>
        </w:rPr>
        <w:t>identifie et publie</w:t>
      </w:r>
      <w:r>
        <w:rPr>
          <w:spacing w:val="-1"/>
          <w:sz w:val="20"/>
        </w:rPr>
        <w:t xml:space="preserve"> </w:t>
      </w:r>
      <w:r>
        <w:rPr>
          <w:sz w:val="20"/>
        </w:rPr>
        <w:t>les catégories significatives du périmètre 3</w:t>
      </w:r>
      <w:r>
        <w:rPr>
          <w:spacing w:val="-1"/>
          <w:sz w:val="20"/>
        </w:rPr>
        <w:t xml:space="preserve"> </w:t>
      </w:r>
      <w:r>
        <w:rPr>
          <w:sz w:val="20"/>
        </w:rPr>
        <w:t>sur la</w:t>
      </w:r>
      <w:r>
        <w:rPr>
          <w:spacing w:val="-1"/>
          <w:sz w:val="20"/>
        </w:rPr>
        <w:t xml:space="preserve"> </w:t>
      </w:r>
      <w:r>
        <w:rPr>
          <w:sz w:val="20"/>
        </w:rPr>
        <w:t>base</w:t>
      </w:r>
      <w:r>
        <w:rPr>
          <w:spacing w:val="-1"/>
          <w:sz w:val="20"/>
        </w:rPr>
        <w:t xml:space="preserve"> </w:t>
      </w:r>
      <w:r>
        <w:rPr>
          <w:sz w:val="20"/>
        </w:rPr>
        <w:t>de</w:t>
      </w:r>
      <w:r>
        <w:rPr>
          <w:spacing w:val="-1"/>
          <w:sz w:val="20"/>
        </w:rPr>
        <w:t xml:space="preserve"> </w:t>
      </w:r>
      <w:r>
        <w:rPr>
          <w:sz w:val="20"/>
        </w:rPr>
        <w:t>l’ampleur de leurs</w:t>
      </w:r>
      <w:r>
        <w:rPr>
          <w:spacing w:val="-1"/>
          <w:sz w:val="20"/>
        </w:rPr>
        <w:t xml:space="preserve"> </w:t>
      </w:r>
      <w:r>
        <w:rPr>
          <w:sz w:val="20"/>
        </w:rPr>
        <w:t>émissions</w:t>
      </w:r>
      <w:r>
        <w:rPr>
          <w:spacing w:val="-3"/>
          <w:sz w:val="20"/>
        </w:rPr>
        <w:t xml:space="preserve"> </w:t>
      </w:r>
      <w:r>
        <w:rPr>
          <w:sz w:val="20"/>
        </w:rPr>
        <w:t>de</w:t>
      </w:r>
      <w:r>
        <w:rPr>
          <w:spacing w:val="-2"/>
          <w:sz w:val="20"/>
        </w:rPr>
        <w:t xml:space="preserve"> </w:t>
      </w:r>
      <w:r>
        <w:rPr>
          <w:sz w:val="20"/>
        </w:rPr>
        <w:t>GES</w:t>
      </w:r>
      <w:r>
        <w:rPr>
          <w:spacing w:val="-3"/>
          <w:sz w:val="20"/>
        </w:rPr>
        <w:t xml:space="preserve"> </w:t>
      </w:r>
      <w:r>
        <w:rPr>
          <w:sz w:val="20"/>
        </w:rPr>
        <w:t>estimées</w:t>
      </w:r>
      <w:r>
        <w:rPr>
          <w:spacing w:val="-3"/>
          <w:sz w:val="20"/>
        </w:rPr>
        <w:t xml:space="preserve"> </w:t>
      </w:r>
      <w:r>
        <w:rPr>
          <w:sz w:val="20"/>
        </w:rPr>
        <w:t>et</w:t>
      </w:r>
      <w:r>
        <w:rPr>
          <w:spacing w:val="-3"/>
          <w:sz w:val="20"/>
        </w:rPr>
        <w:t xml:space="preserve"> </w:t>
      </w:r>
      <w:r>
        <w:rPr>
          <w:sz w:val="20"/>
        </w:rPr>
        <w:t>d’autres</w:t>
      </w:r>
      <w:r>
        <w:rPr>
          <w:spacing w:val="-3"/>
          <w:sz w:val="20"/>
        </w:rPr>
        <w:t xml:space="preserve"> </w:t>
      </w:r>
      <w:r>
        <w:rPr>
          <w:sz w:val="20"/>
        </w:rPr>
        <w:t>critères prévus</w:t>
      </w:r>
      <w:r>
        <w:rPr>
          <w:spacing w:val="-1"/>
          <w:sz w:val="20"/>
        </w:rPr>
        <w:t xml:space="preserve"> </w:t>
      </w:r>
      <w:r>
        <w:rPr>
          <w:sz w:val="20"/>
        </w:rPr>
        <w:t>par</w:t>
      </w:r>
      <w:r>
        <w:rPr>
          <w:spacing w:val="-1"/>
          <w:sz w:val="20"/>
        </w:rPr>
        <w:t xml:space="preserve"> </w:t>
      </w:r>
      <w:r>
        <w:rPr>
          <w:sz w:val="20"/>
        </w:rPr>
        <w:t>le</w:t>
      </w:r>
      <w:r>
        <w:rPr>
          <w:spacing w:val="-3"/>
          <w:sz w:val="20"/>
        </w:rPr>
        <w:t xml:space="preserve"> </w:t>
      </w:r>
      <w:r>
        <w:rPr>
          <w:sz w:val="20"/>
        </w:rPr>
        <w:t>«protocole</w:t>
      </w:r>
      <w:r>
        <w:rPr>
          <w:spacing w:val="-2"/>
          <w:sz w:val="20"/>
        </w:rPr>
        <w:t xml:space="preserve"> </w:t>
      </w:r>
      <w:r>
        <w:rPr>
          <w:sz w:val="20"/>
        </w:rPr>
        <w:t>des</w:t>
      </w:r>
      <w:r>
        <w:rPr>
          <w:spacing w:val="-3"/>
          <w:sz w:val="20"/>
        </w:rPr>
        <w:t xml:space="preserve"> </w:t>
      </w:r>
      <w:r>
        <w:rPr>
          <w:sz w:val="20"/>
        </w:rPr>
        <w:t>GES: une norme de comptabilisation et de déclaration destinée à la chaîne de valeur de l’entreprise</w:t>
      </w:r>
      <w:r>
        <w:rPr>
          <w:spacing w:val="77"/>
          <w:sz w:val="20"/>
        </w:rPr>
        <w:t xml:space="preserve"> </w:t>
      </w:r>
      <w:r>
        <w:rPr>
          <w:sz w:val="20"/>
        </w:rPr>
        <w:t>(périmètre 3)»</w:t>
      </w:r>
      <w:r>
        <w:rPr>
          <w:spacing w:val="77"/>
          <w:sz w:val="20"/>
        </w:rPr>
        <w:t xml:space="preserve"> </w:t>
      </w:r>
      <w:r>
        <w:rPr>
          <w:sz w:val="20"/>
        </w:rPr>
        <w:t>(version</w:t>
      </w:r>
      <w:r>
        <w:rPr>
          <w:spacing w:val="-2"/>
          <w:sz w:val="20"/>
        </w:rPr>
        <w:t xml:space="preserve"> </w:t>
      </w:r>
      <w:r>
        <w:rPr>
          <w:sz w:val="20"/>
        </w:rPr>
        <w:t>2011,</w:t>
      </w:r>
      <w:r>
        <w:rPr>
          <w:spacing w:val="79"/>
          <w:sz w:val="20"/>
        </w:rPr>
        <w:t xml:space="preserve"> </w:t>
      </w:r>
      <w:r>
        <w:rPr>
          <w:sz w:val="20"/>
        </w:rPr>
        <w:t>p. 61</w:t>
      </w:r>
      <w:r>
        <w:rPr>
          <w:spacing w:val="79"/>
          <w:sz w:val="20"/>
        </w:rPr>
        <w:t xml:space="preserve"> </w:t>
      </w:r>
      <w:r>
        <w:rPr>
          <w:sz w:val="20"/>
        </w:rPr>
        <w:t>et</w:t>
      </w:r>
      <w:r>
        <w:rPr>
          <w:spacing w:val="79"/>
          <w:sz w:val="20"/>
        </w:rPr>
        <w:t xml:space="preserve"> </w:t>
      </w:r>
      <w:r>
        <w:rPr>
          <w:sz w:val="20"/>
        </w:rPr>
        <w:t>65</w:t>
      </w:r>
      <w:r>
        <w:rPr>
          <w:spacing w:val="76"/>
          <w:sz w:val="20"/>
        </w:rPr>
        <w:t xml:space="preserve"> </w:t>
      </w:r>
      <w:r>
        <w:rPr>
          <w:sz w:val="20"/>
        </w:rPr>
        <w:t>à</w:t>
      </w:r>
      <w:r>
        <w:rPr>
          <w:spacing w:val="79"/>
          <w:sz w:val="20"/>
        </w:rPr>
        <w:t xml:space="preserve"> </w:t>
      </w:r>
      <w:r>
        <w:rPr>
          <w:sz w:val="20"/>
        </w:rPr>
        <w:t>68)</w:t>
      </w:r>
      <w:r>
        <w:rPr>
          <w:spacing w:val="80"/>
          <w:sz w:val="20"/>
        </w:rPr>
        <w:t xml:space="preserve"> </w:t>
      </w:r>
      <w:r>
        <w:rPr>
          <w:sz w:val="20"/>
        </w:rPr>
        <w:t>ou</w:t>
      </w:r>
      <w:r>
        <w:rPr>
          <w:spacing w:val="79"/>
          <w:sz w:val="20"/>
        </w:rPr>
        <w:t xml:space="preserve"> </w:t>
      </w:r>
      <w:r>
        <w:rPr>
          <w:sz w:val="20"/>
        </w:rPr>
        <w:t>par</w:t>
      </w:r>
      <w:r>
        <w:rPr>
          <w:spacing w:val="80"/>
          <w:sz w:val="20"/>
        </w:rPr>
        <w:t xml:space="preserve"> </w:t>
      </w:r>
      <w:r>
        <w:rPr>
          <w:sz w:val="20"/>
        </w:rPr>
        <w:t>la</w:t>
      </w:r>
      <w:r>
        <w:rPr>
          <w:spacing w:val="79"/>
          <w:sz w:val="20"/>
        </w:rPr>
        <w:t xml:space="preserve"> </w:t>
      </w:r>
      <w:r>
        <w:rPr>
          <w:sz w:val="20"/>
        </w:rPr>
        <w:t>norme EN ISO</w:t>
      </w:r>
      <w:r>
        <w:rPr>
          <w:spacing w:val="-2"/>
          <w:sz w:val="20"/>
        </w:rPr>
        <w:t xml:space="preserve"> </w:t>
      </w:r>
      <w:r>
        <w:rPr>
          <w:sz w:val="20"/>
        </w:rPr>
        <w:t>14064-1:2018, annexe</w:t>
      </w:r>
      <w:r>
        <w:rPr>
          <w:spacing w:val="-1"/>
          <w:sz w:val="20"/>
        </w:rPr>
        <w:t xml:space="preserve"> </w:t>
      </w:r>
      <w:r>
        <w:rPr>
          <w:sz w:val="20"/>
        </w:rPr>
        <w:t xml:space="preserve">H.3.2, tels que les dépenses financières, l’influence, les </w:t>
      </w:r>
      <w:r>
        <w:rPr>
          <w:rFonts w:ascii="Arial" w:hAnsi="Arial"/>
          <w:b/>
          <w:i/>
          <w:sz w:val="20"/>
        </w:rPr>
        <w:t xml:space="preserve">risques </w:t>
      </w:r>
      <w:r>
        <w:rPr>
          <w:sz w:val="20"/>
        </w:rPr>
        <w:t>et</w:t>
      </w:r>
      <w:r>
        <w:rPr>
          <w:spacing w:val="-2"/>
          <w:sz w:val="20"/>
        </w:rPr>
        <w:t xml:space="preserve"> </w:t>
      </w:r>
      <w:r>
        <w:rPr>
          <w:rFonts w:ascii="Arial" w:hAnsi="Arial"/>
          <w:b/>
          <w:i/>
          <w:sz w:val="20"/>
        </w:rPr>
        <w:t>opportunités</w:t>
      </w:r>
      <w:r>
        <w:rPr>
          <w:rFonts w:ascii="Arial" w:hAnsi="Arial"/>
          <w:b/>
          <w:i/>
          <w:spacing w:val="-3"/>
          <w:sz w:val="20"/>
        </w:rPr>
        <w:t xml:space="preserve"> </w:t>
      </w:r>
      <w:r>
        <w:rPr>
          <w:rFonts w:ascii="Arial" w:hAnsi="Arial"/>
          <w:b/>
          <w:i/>
          <w:sz w:val="20"/>
        </w:rPr>
        <w:t>correspondants liés à</w:t>
      </w:r>
      <w:r>
        <w:rPr>
          <w:rFonts w:ascii="Arial" w:hAnsi="Arial"/>
          <w:b/>
          <w:i/>
          <w:spacing w:val="-2"/>
          <w:sz w:val="20"/>
        </w:rPr>
        <w:t xml:space="preserve"> </w:t>
      </w:r>
      <w:r>
        <w:rPr>
          <w:rFonts w:ascii="Arial" w:hAnsi="Arial"/>
          <w:b/>
          <w:i/>
          <w:sz w:val="20"/>
        </w:rPr>
        <w:t>la</w:t>
      </w:r>
      <w:r>
        <w:rPr>
          <w:rFonts w:ascii="Arial" w:hAnsi="Arial"/>
          <w:b/>
          <w:i/>
          <w:spacing w:val="-2"/>
          <w:sz w:val="20"/>
        </w:rPr>
        <w:t xml:space="preserve"> </w:t>
      </w:r>
      <w:r>
        <w:rPr>
          <w:rFonts w:ascii="Arial" w:hAnsi="Arial"/>
          <w:b/>
          <w:i/>
          <w:sz w:val="20"/>
        </w:rPr>
        <w:t>transition</w:t>
      </w:r>
      <w:r>
        <w:rPr>
          <w:sz w:val="20"/>
        </w:rPr>
        <w:t>,</w:t>
      </w:r>
      <w:r>
        <w:rPr>
          <w:spacing w:val="-2"/>
          <w:sz w:val="20"/>
        </w:rPr>
        <w:t xml:space="preserve"> </w:t>
      </w:r>
      <w:r>
        <w:rPr>
          <w:sz w:val="20"/>
        </w:rPr>
        <w:t>ou les</w:t>
      </w:r>
      <w:r>
        <w:rPr>
          <w:spacing w:val="-1"/>
          <w:sz w:val="20"/>
        </w:rPr>
        <w:t xml:space="preserve"> </w:t>
      </w:r>
      <w:r>
        <w:rPr>
          <w:sz w:val="20"/>
        </w:rPr>
        <w:t>points</w:t>
      </w:r>
      <w:r>
        <w:rPr>
          <w:spacing w:val="-1"/>
          <w:sz w:val="20"/>
        </w:rPr>
        <w:t xml:space="preserve"> </w:t>
      </w:r>
      <w:r>
        <w:rPr>
          <w:sz w:val="20"/>
        </w:rPr>
        <w:t>de vue</w:t>
      </w:r>
      <w:r>
        <w:rPr>
          <w:spacing w:val="-3"/>
          <w:sz w:val="20"/>
        </w:rPr>
        <w:t xml:space="preserve"> </w:t>
      </w:r>
      <w:r>
        <w:rPr>
          <w:sz w:val="20"/>
        </w:rPr>
        <w:t xml:space="preserve">des </w:t>
      </w:r>
      <w:r>
        <w:rPr>
          <w:rFonts w:ascii="Arial" w:hAnsi="Arial"/>
          <w:b/>
          <w:i/>
          <w:sz w:val="20"/>
        </w:rPr>
        <w:t>parties intéressées</w:t>
      </w:r>
      <w:r>
        <w:rPr>
          <w:sz w:val="20"/>
        </w:rPr>
        <w:t>;</w:t>
      </w:r>
    </w:p>
    <w:p>
      <w:pPr>
        <w:pStyle w:val="Paragraphedeliste"/>
        <w:numPr>
          <w:ilvl w:val="0"/>
          <w:numId w:val="16"/>
        </w:numPr>
        <w:tabs>
          <w:tab w:val="left" w:pos="1831"/>
          <w:tab w:val="left" w:pos="1833"/>
        </w:tabs>
        <w:ind w:right="782"/>
        <w:jc w:val="both"/>
        <w:rPr>
          <w:sz w:val="20"/>
        </w:rPr>
      </w:pPr>
      <w:r>
        <w:rPr>
          <w:sz w:val="20"/>
        </w:rPr>
        <w:t>calcule</w:t>
      </w:r>
      <w:r>
        <w:rPr>
          <w:spacing w:val="40"/>
          <w:sz w:val="20"/>
        </w:rPr>
        <w:t xml:space="preserve"> </w:t>
      </w:r>
      <w:r>
        <w:rPr>
          <w:sz w:val="20"/>
        </w:rPr>
        <w:t>ou</w:t>
      </w:r>
      <w:r>
        <w:rPr>
          <w:spacing w:val="40"/>
          <w:sz w:val="20"/>
        </w:rPr>
        <w:t xml:space="preserve"> </w:t>
      </w:r>
      <w:r>
        <w:rPr>
          <w:sz w:val="20"/>
        </w:rPr>
        <w:t>estime</w:t>
      </w:r>
      <w:r>
        <w:rPr>
          <w:spacing w:val="40"/>
          <w:sz w:val="20"/>
        </w:rPr>
        <w:t xml:space="preserve"> </w:t>
      </w:r>
      <w:r>
        <w:rPr>
          <w:sz w:val="20"/>
        </w:rPr>
        <w:t>les</w:t>
      </w:r>
      <w:r>
        <w:rPr>
          <w:spacing w:val="40"/>
          <w:sz w:val="20"/>
        </w:rPr>
        <w:t xml:space="preserve"> </w:t>
      </w:r>
      <w:r>
        <w:rPr>
          <w:sz w:val="20"/>
        </w:rPr>
        <w:t>émissions</w:t>
      </w:r>
      <w:r>
        <w:rPr>
          <w:spacing w:val="40"/>
          <w:sz w:val="20"/>
        </w:rPr>
        <w:t xml:space="preserve"> </w:t>
      </w:r>
      <w:r>
        <w:rPr>
          <w:sz w:val="20"/>
        </w:rPr>
        <w:t>de</w:t>
      </w:r>
      <w:r>
        <w:rPr>
          <w:spacing w:val="40"/>
          <w:sz w:val="20"/>
        </w:rPr>
        <w:t xml:space="preserve"> </w:t>
      </w:r>
      <w:r>
        <w:rPr>
          <w:sz w:val="20"/>
        </w:rPr>
        <w:t>GES</w:t>
      </w:r>
      <w:r>
        <w:rPr>
          <w:spacing w:val="40"/>
          <w:sz w:val="20"/>
        </w:rPr>
        <w:t xml:space="preserve"> </w:t>
      </w:r>
      <w:r>
        <w:rPr>
          <w:sz w:val="20"/>
        </w:rPr>
        <w:t>dans</w:t>
      </w:r>
      <w:r>
        <w:rPr>
          <w:spacing w:val="40"/>
          <w:sz w:val="20"/>
        </w:rPr>
        <w:t xml:space="preserve"> </w:t>
      </w:r>
      <w:r>
        <w:rPr>
          <w:sz w:val="20"/>
        </w:rPr>
        <w:t>les</w:t>
      </w:r>
      <w:r>
        <w:rPr>
          <w:spacing w:val="40"/>
          <w:sz w:val="20"/>
        </w:rPr>
        <w:t xml:space="preserve"> </w:t>
      </w:r>
      <w:r>
        <w:rPr>
          <w:sz w:val="20"/>
        </w:rPr>
        <w:t>catégories</w:t>
      </w:r>
      <w:r>
        <w:rPr>
          <w:spacing w:val="40"/>
          <w:sz w:val="20"/>
        </w:rPr>
        <w:t xml:space="preserve"> </w:t>
      </w:r>
      <w:r>
        <w:rPr>
          <w:sz w:val="20"/>
        </w:rPr>
        <w:t>significatives</w:t>
      </w:r>
      <w:r>
        <w:rPr>
          <w:spacing w:val="40"/>
          <w:sz w:val="20"/>
        </w:rPr>
        <w:t xml:space="preserve"> </w:t>
      </w:r>
      <w:r>
        <w:rPr>
          <w:sz w:val="20"/>
        </w:rPr>
        <w:t>du périmètre 3 en utilisant des facteurs d’émissions appropriés;</w:t>
      </w:r>
    </w:p>
    <w:p>
      <w:pPr>
        <w:pStyle w:val="Paragraphedeliste"/>
        <w:numPr>
          <w:ilvl w:val="0"/>
          <w:numId w:val="16"/>
        </w:numPr>
        <w:tabs>
          <w:tab w:val="left" w:pos="1833"/>
        </w:tabs>
        <w:ind w:right="775"/>
        <w:jc w:val="both"/>
        <w:rPr>
          <w:sz w:val="20"/>
        </w:rPr>
      </w:pPr>
      <w:r>
        <w:rPr>
          <w:sz w:val="20"/>
        </w:rPr>
        <w:t>procède chaque année à la mise à jour des émissions de GES de périmètre 3 dans chaque catégorie significative sur la base des données d’activités actuelles; procède à</w:t>
      </w:r>
      <w:r>
        <w:rPr>
          <w:spacing w:val="40"/>
          <w:sz w:val="20"/>
        </w:rPr>
        <w:t xml:space="preserve"> </w:t>
      </w:r>
      <w:r>
        <w:rPr>
          <w:sz w:val="20"/>
        </w:rPr>
        <w:t>la</w:t>
      </w:r>
      <w:r>
        <w:rPr>
          <w:spacing w:val="-4"/>
          <w:sz w:val="20"/>
        </w:rPr>
        <w:t xml:space="preserve"> </w:t>
      </w:r>
      <w:r>
        <w:rPr>
          <w:sz w:val="20"/>
        </w:rPr>
        <w:t>mise</w:t>
      </w:r>
      <w:r>
        <w:rPr>
          <w:spacing w:val="-4"/>
          <w:sz w:val="20"/>
        </w:rPr>
        <w:t xml:space="preserve"> </w:t>
      </w:r>
      <w:r>
        <w:rPr>
          <w:sz w:val="20"/>
        </w:rPr>
        <w:t>à</w:t>
      </w:r>
      <w:r>
        <w:rPr>
          <w:spacing w:val="-2"/>
          <w:sz w:val="20"/>
        </w:rPr>
        <w:t xml:space="preserve"> </w:t>
      </w:r>
      <w:r>
        <w:rPr>
          <w:sz w:val="20"/>
        </w:rPr>
        <w:t>jour</w:t>
      </w:r>
      <w:r>
        <w:rPr>
          <w:spacing w:val="-1"/>
          <w:sz w:val="20"/>
        </w:rPr>
        <w:t xml:space="preserve"> </w:t>
      </w:r>
      <w:r>
        <w:rPr>
          <w:sz w:val="20"/>
        </w:rPr>
        <w:t>de</w:t>
      </w:r>
      <w:r>
        <w:rPr>
          <w:spacing w:val="-3"/>
          <w:sz w:val="20"/>
        </w:rPr>
        <w:t xml:space="preserve"> </w:t>
      </w:r>
      <w:r>
        <w:rPr>
          <w:sz w:val="20"/>
        </w:rPr>
        <w:t>l’inventaire</w:t>
      </w:r>
      <w:r>
        <w:rPr>
          <w:spacing w:val="-4"/>
          <w:sz w:val="20"/>
        </w:rPr>
        <w:t xml:space="preserve"> </w:t>
      </w:r>
      <w:r>
        <w:rPr>
          <w:sz w:val="20"/>
        </w:rPr>
        <w:t>complet</w:t>
      </w:r>
      <w:r>
        <w:rPr>
          <w:spacing w:val="-2"/>
          <w:sz w:val="20"/>
        </w:rPr>
        <w:t xml:space="preserve"> </w:t>
      </w:r>
      <w:r>
        <w:rPr>
          <w:sz w:val="20"/>
        </w:rPr>
        <w:t>des</w:t>
      </w:r>
      <w:r>
        <w:rPr>
          <w:spacing w:val="-3"/>
          <w:sz w:val="20"/>
        </w:rPr>
        <w:t xml:space="preserve"> </w:t>
      </w:r>
      <w:r>
        <w:rPr>
          <w:sz w:val="20"/>
        </w:rPr>
        <w:t>émissions</w:t>
      </w:r>
      <w:r>
        <w:rPr>
          <w:spacing w:val="-1"/>
          <w:sz w:val="20"/>
        </w:rPr>
        <w:t xml:space="preserve"> </w:t>
      </w:r>
      <w:r>
        <w:rPr>
          <w:sz w:val="20"/>
        </w:rPr>
        <w:t>de</w:t>
      </w:r>
      <w:r>
        <w:rPr>
          <w:spacing w:val="-4"/>
          <w:sz w:val="20"/>
        </w:rPr>
        <w:t xml:space="preserve"> </w:t>
      </w:r>
      <w:r>
        <w:rPr>
          <w:sz w:val="20"/>
        </w:rPr>
        <w:t>GES</w:t>
      </w:r>
      <w:r>
        <w:rPr>
          <w:spacing w:val="-2"/>
          <w:sz w:val="20"/>
        </w:rPr>
        <w:t xml:space="preserve"> </w:t>
      </w:r>
      <w:r>
        <w:rPr>
          <w:sz w:val="20"/>
        </w:rPr>
        <w:t>de</w:t>
      </w:r>
      <w:r>
        <w:rPr>
          <w:spacing w:val="-2"/>
          <w:sz w:val="20"/>
        </w:rPr>
        <w:t xml:space="preserve"> </w:t>
      </w:r>
      <w:r>
        <w:rPr>
          <w:sz w:val="20"/>
        </w:rPr>
        <w:t>périmètre 3</w:t>
      </w:r>
      <w:r>
        <w:rPr>
          <w:spacing w:val="-4"/>
          <w:sz w:val="20"/>
        </w:rPr>
        <w:t xml:space="preserve"> </w:t>
      </w:r>
      <w:r>
        <w:rPr>
          <w:sz w:val="20"/>
        </w:rPr>
        <w:t>au</w:t>
      </w:r>
      <w:r>
        <w:rPr>
          <w:spacing w:val="-2"/>
          <w:sz w:val="20"/>
        </w:rPr>
        <w:t xml:space="preserve"> </w:t>
      </w:r>
      <w:r>
        <w:rPr>
          <w:sz w:val="20"/>
        </w:rPr>
        <w:t>minimum tous les trois ans ou en cas d’événement significatif ou de changement de</w:t>
      </w:r>
      <w:r>
        <w:rPr>
          <w:spacing w:val="40"/>
          <w:sz w:val="20"/>
        </w:rPr>
        <w:t xml:space="preserve"> </w:t>
      </w:r>
      <w:r>
        <w:rPr>
          <w:sz w:val="20"/>
        </w:rPr>
        <w:t>circonstances significatif (un événement ou un changement de circonstances significatif peut, par exemple,</w:t>
      </w:r>
      <w:r>
        <w:rPr>
          <w:spacing w:val="-1"/>
          <w:sz w:val="20"/>
        </w:rPr>
        <w:t xml:space="preserve"> </w:t>
      </w:r>
      <w:r>
        <w:rPr>
          <w:sz w:val="20"/>
        </w:rPr>
        <w:t>se rapporter à des changements dans les activités ou la structure</w:t>
      </w:r>
      <w:r>
        <w:rPr>
          <w:spacing w:val="-1"/>
          <w:sz w:val="20"/>
        </w:rPr>
        <w:t xml:space="preserve"> </w:t>
      </w:r>
      <w:r>
        <w:rPr>
          <w:sz w:val="20"/>
        </w:rPr>
        <w:t>de l’entreprise,</w:t>
      </w:r>
      <w:r>
        <w:rPr>
          <w:spacing w:val="-2"/>
          <w:sz w:val="20"/>
        </w:rPr>
        <w:t xml:space="preserve"> </w:t>
      </w:r>
      <w:r>
        <w:rPr>
          <w:sz w:val="20"/>
        </w:rPr>
        <w:t>des</w:t>
      </w:r>
      <w:r>
        <w:rPr>
          <w:spacing w:val="-1"/>
          <w:sz w:val="20"/>
        </w:rPr>
        <w:t xml:space="preserve"> </w:t>
      </w:r>
      <w:r>
        <w:rPr>
          <w:sz w:val="20"/>
        </w:rPr>
        <w:t>changements</w:t>
      </w:r>
      <w:r>
        <w:rPr>
          <w:spacing w:val="-1"/>
          <w:sz w:val="20"/>
        </w:rPr>
        <w:t xml:space="preserve"> </w:t>
      </w:r>
      <w:r>
        <w:rPr>
          <w:sz w:val="20"/>
        </w:rPr>
        <w:t>dans</w:t>
      </w:r>
      <w:r>
        <w:rPr>
          <w:spacing w:val="-1"/>
          <w:sz w:val="20"/>
        </w:rPr>
        <w:t xml:space="preserve"> </w:t>
      </w:r>
      <w:r>
        <w:rPr>
          <w:sz w:val="20"/>
        </w:rPr>
        <w:t>les</w:t>
      </w:r>
      <w:r>
        <w:rPr>
          <w:spacing w:val="-1"/>
          <w:sz w:val="20"/>
        </w:rPr>
        <w:t xml:space="preserve"> </w:t>
      </w:r>
      <w:r>
        <w:rPr>
          <w:sz w:val="20"/>
        </w:rPr>
        <w:t>activités</w:t>
      </w:r>
      <w:r>
        <w:rPr>
          <w:spacing w:val="-1"/>
          <w:sz w:val="20"/>
        </w:rPr>
        <w:t xml:space="preserve"> </w:t>
      </w:r>
      <w:r>
        <w:rPr>
          <w:sz w:val="20"/>
        </w:rPr>
        <w:t>ou</w:t>
      </w:r>
      <w:r>
        <w:rPr>
          <w:spacing w:val="-2"/>
          <w:sz w:val="20"/>
        </w:rPr>
        <w:t xml:space="preserve"> </w:t>
      </w:r>
      <w:r>
        <w:rPr>
          <w:sz w:val="20"/>
        </w:rPr>
        <w:t>la structure</w:t>
      </w:r>
      <w:r>
        <w:rPr>
          <w:spacing w:val="-2"/>
          <w:sz w:val="20"/>
        </w:rPr>
        <w:t xml:space="preserve"> </w:t>
      </w:r>
      <w:r>
        <w:rPr>
          <w:sz w:val="20"/>
        </w:rPr>
        <w:t>de</w:t>
      </w:r>
      <w:r>
        <w:rPr>
          <w:spacing w:val="-3"/>
          <w:sz w:val="20"/>
        </w:rPr>
        <w:t xml:space="preserve"> </w:t>
      </w:r>
      <w:r>
        <w:rPr>
          <w:sz w:val="20"/>
        </w:rPr>
        <w:t>sa</w:t>
      </w:r>
      <w:r>
        <w:rPr>
          <w:spacing w:val="-2"/>
          <w:sz w:val="20"/>
        </w:rPr>
        <w:t xml:space="preserve"> </w:t>
      </w:r>
      <w:r>
        <w:rPr>
          <w:sz w:val="20"/>
        </w:rPr>
        <w:t>ou</w:t>
      </w:r>
      <w:r>
        <w:rPr>
          <w:spacing w:val="-3"/>
          <w:sz w:val="20"/>
        </w:rPr>
        <w:t xml:space="preserve"> </w:t>
      </w:r>
      <w:r>
        <w:rPr>
          <w:sz w:val="20"/>
        </w:rPr>
        <w:t>de</w:t>
      </w:r>
      <w:r>
        <w:rPr>
          <w:spacing w:val="-2"/>
          <w:sz w:val="20"/>
        </w:rPr>
        <w:t xml:space="preserve"> </w:t>
      </w:r>
      <w:r>
        <w:rPr>
          <w:sz w:val="20"/>
        </w:rPr>
        <w:t>ses</w:t>
      </w:r>
      <w:r>
        <w:rPr>
          <w:spacing w:val="-1"/>
          <w:sz w:val="20"/>
        </w:rPr>
        <w:t xml:space="preserve"> </w:t>
      </w:r>
      <w:r>
        <w:rPr>
          <w:sz w:val="20"/>
        </w:rPr>
        <w:t>chaînes de valeur en amont et en aval, un changement dans la méthode de calcul ou dans la détection d’erreurs);</w:t>
      </w:r>
    </w:p>
    <w:p>
      <w:pPr>
        <w:pStyle w:val="Paragraphedeliste"/>
        <w:numPr>
          <w:ilvl w:val="0"/>
          <w:numId w:val="16"/>
        </w:numPr>
        <w:tabs>
          <w:tab w:val="left" w:pos="1831"/>
          <w:tab w:val="left" w:pos="1833"/>
        </w:tabs>
        <w:ind w:right="776"/>
        <w:jc w:val="both"/>
        <w:rPr>
          <w:sz w:val="20"/>
        </w:rPr>
      </w:pPr>
      <w:r>
        <w:rPr>
          <w:sz w:val="20"/>
        </w:rPr>
        <w:t xml:space="preserve">indique dans quelle mesure les émissions de GES de périmètre 3 de l’entreprise sont calculées à l’aide de données d’entrée provenant des activités spécifiques dans la chaîne de valeur de l’entité en amont et en aval et communique le pourcentage d’émissions calculé à l’aide de données primaires obtenues auprès des </w:t>
      </w:r>
      <w:r>
        <w:rPr>
          <w:rFonts w:ascii="Arial" w:hAnsi="Arial"/>
          <w:b/>
          <w:i/>
          <w:sz w:val="20"/>
        </w:rPr>
        <w:t>fournisseurs</w:t>
      </w:r>
      <w:r>
        <w:rPr>
          <w:rFonts w:ascii="Arial" w:hAnsi="Arial"/>
          <w:b/>
          <w:i/>
          <w:spacing w:val="40"/>
          <w:sz w:val="20"/>
        </w:rPr>
        <w:t xml:space="preserve"> </w:t>
      </w:r>
      <w:r>
        <w:rPr>
          <w:sz w:val="20"/>
        </w:rPr>
        <w:t xml:space="preserve">ou d’autres partenaires de la </w:t>
      </w:r>
      <w:r>
        <w:rPr>
          <w:rFonts w:ascii="Arial" w:hAnsi="Arial"/>
          <w:b/>
          <w:i/>
          <w:sz w:val="20"/>
        </w:rPr>
        <w:t>chaîne de valeur</w:t>
      </w:r>
      <w:r>
        <w:rPr>
          <w:sz w:val="20"/>
        </w:rPr>
        <w:t>.</w:t>
      </w:r>
    </w:p>
    <w:p>
      <w:pPr>
        <w:pStyle w:val="Paragraphedeliste"/>
        <w:numPr>
          <w:ilvl w:val="0"/>
          <w:numId w:val="16"/>
        </w:numPr>
        <w:tabs>
          <w:tab w:val="left" w:pos="1831"/>
          <w:tab w:val="left" w:pos="1833"/>
        </w:tabs>
        <w:spacing w:before="120"/>
        <w:ind w:right="774"/>
        <w:jc w:val="both"/>
        <w:rPr>
          <w:sz w:val="20"/>
        </w:rPr>
      </w:pPr>
      <w:r>
        <w:rPr>
          <w:sz w:val="20"/>
        </w:rPr>
        <w:t>pour chaque catégorie significative de GES de périmètre 3, indique les limites de déclaration prises en considération, les méthodes de calcul appliquées pour estimer les émissions de GES ainsi que, le cas échéant, les outils de calcul qui ont été utilisés. Les catégories du périmètre 3 doivent être cohérentes avec le protocole des GES et inclure:</w:t>
      </w:r>
    </w:p>
    <w:p>
      <w:pPr>
        <w:pStyle w:val="Paragraphedeliste"/>
        <w:numPr>
          <w:ilvl w:val="1"/>
          <w:numId w:val="16"/>
        </w:numPr>
        <w:tabs>
          <w:tab w:val="left" w:pos="2402"/>
        </w:tabs>
        <w:spacing w:before="124"/>
        <w:ind w:right="776"/>
        <w:rPr>
          <w:sz w:val="20"/>
        </w:rPr>
      </w:pPr>
      <w:r>
        <w:rPr>
          <w:sz w:val="20"/>
        </w:rPr>
        <w:t>les émissions indirectes de GES de périmètre</w:t>
      </w:r>
      <w:r>
        <w:rPr>
          <w:spacing w:val="-4"/>
          <w:sz w:val="20"/>
        </w:rPr>
        <w:t xml:space="preserve"> </w:t>
      </w:r>
      <w:r>
        <w:rPr>
          <w:sz w:val="20"/>
        </w:rPr>
        <w:t>3 provenant du groupe comptable consolidé (société mère et filiales);</w:t>
      </w:r>
    </w:p>
    <w:p>
      <w:pPr>
        <w:rPr>
          <w:sz w:val="20"/>
        </w:rPr>
        <w:sectPr>
          <w:pgSz w:w="11910" w:h="16840"/>
          <w:pgMar w:top="1340" w:right="740" w:bottom="1200" w:left="740" w:header="0" w:footer="1008" w:gutter="0"/>
          <w:cols w:space="720"/>
        </w:sectPr>
      </w:pPr>
    </w:p>
    <w:p>
      <w:pPr>
        <w:pStyle w:val="Paragraphedeliste"/>
        <w:numPr>
          <w:ilvl w:val="1"/>
          <w:numId w:val="16"/>
        </w:numPr>
        <w:tabs>
          <w:tab w:val="left" w:pos="2399"/>
          <w:tab w:val="left" w:pos="2402"/>
        </w:tabs>
        <w:spacing w:before="81"/>
        <w:ind w:right="772"/>
        <w:jc w:val="both"/>
        <w:rPr>
          <w:sz w:val="20"/>
        </w:rPr>
      </w:pPr>
      <w:r>
        <w:rPr>
          <w:sz w:val="20"/>
        </w:rPr>
        <w:lastRenderedPageBreak/>
        <w:t>les émissions indirectes de GES de périmètre 3 provenant d’entreprises associées, de coentreprises et de filiales non consolidées dont l’entreprise a la capacité de contrôler les activités et les relations opérationnelles (c’est-à-dire</w:t>
      </w:r>
      <w:r>
        <w:rPr>
          <w:spacing w:val="40"/>
          <w:sz w:val="20"/>
        </w:rPr>
        <w:t xml:space="preserve"> </w:t>
      </w:r>
      <w:r>
        <w:rPr>
          <w:sz w:val="20"/>
        </w:rPr>
        <w:t>dont elle détient le contrôle opérationnel);</w:t>
      </w:r>
    </w:p>
    <w:p>
      <w:pPr>
        <w:pStyle w:val="Paragraphedeliste"/>
        <w:numPr>
          <w:ilvl w:val="1"/>
          <w:numId w:val="16"/>
        </w:numPr>
        <w:tabs>
          <w:tab w:val="left" w:pos="2399"/>
          <w:tab w:val="left" w:pos="2402"/>
        </w:tabs>
        <w:spacing w:line="235" w:lineRule="auto"/>
        <w:ind w:right="776"/>
        <w:jc w:val="both"/>
        <w:rPr>
          <w:sz w:val="20"/>
        </w:rPr>
      </w:pPr>
      <w:r>
        <w:rPr>
          <w:sz w:val="20"/>
        </w:rPr>
        <w:t xml:space="preserve">les émissions de GES des périmètres 1, 2 et 3 provenant des entreprises associées, des coentreprises, des filiales non consolidées (entités d’investissement) et des accords conjoints dont l’entreprise ne détient pas le </w:t>
      </w:r>
      <w:r>
        <w:rPr>
          <w:rFonts w:ascii="Arial" w:hAnsi="Arial"/>
          <w:b/>
          <w:i/>
          <w:sz w:val="20"/>
        </w:rPr>
        <w:t>contrôle</w:t>
      </w:r>
      <w:r>
        <w:rPr>
          <w:rFonts w:ascii="Arial" w:hAnsi="Arial"/>
          <w:b/>
          <w:i/>
          <w:spacing w:val="-5"/>
          <w:sz w:val="20"/>
        </w:rPr>
        <w:t xml:space="preserve"> </w:t>
      </w:r>
      <w:r>
        <w:rPr>
          <w:rFonts w:ascii="Arial" w:hAnsi="Arial"/>
          <w:b/>
          <w:i/>
          <w:sz w:val="20"/>
        </w:rPr>
        <w:t xml:space="preserve">opérationnel </w:t>
      </w:r>
      <w:r>
        <w:rPr>
          <w:sz w:val="20"/>
        </w:rPr>
        <w:t>et</w:t>
      </w:r>
      <w:r>
        <w:rPr>
          <w:spacing w:val="-2"/>
          <w:sz w:val="20"/>
        </w:rPr>
        <w:t xml:space="preserve"> </w:t>
      </w:r>
      <w:r>
        <w:rPr>
          <w:sz w:val="20"/>
        </w:rPr>
        <w:t>lorsque</w:t>
      </w:r>
      <w:r>
        <w:rPr>
          <w:spacing w:val="-4"/>
          <w:sz w:val="20"/>
        </w:rPr>
        <w:t xml:space="preserve"> </w:t>
      </w:r>
      <w:r>
        <w:rPr>
          <w:sz w:val="20"/>
        </w:rPr>
        <w:t>ces</w:t>
      </w:r>
      <w:r>
        <w:rPr>
          <w:spacing w:val="-1"/>
          <w:sz w:val="20"/>
        </w:rPr>
        <w:t xml:space="preserve"> </w:t>
      </w:r>
      <w:r>
        <w:rPr>
          <w:sz w:val="20"/>
        </w:rPr>
        <w:t>entités</w:t>
      </w:r>
      <w:r>
        <w:rPr>
          <w:spacing w:val="-1"/>
          <w:sz w:val="20"/>
        </w:rPr>
        <w:t xml:space="preserve"> </w:t>
      </w:r>
      <w:r>
        <w:rPr>
          <w:sz w:val="20"/>
        </w:rPr>
        <w:t>font</w:t>
      </w:r>
      <w:r>
        <w:rPr>
          <w:spacing w:val="-2"/>
          <w:sz w:val="20"/>
        </w:rPr>
        <w:t xml:space="preserve"> </w:t>
      </w:r>
      <w:r>
        <w:rPr>
          <w:sz w:val="20"/>
        </w:rPr>
        <w:t>partie</w:t>
      </w:r>
      <w:r>
        <w:rPr>
          <w:spacing w:val="-2"/>
          <w:sz w:val="20"/>
        </w:rPr>
        <w:t xml:space="preserve"> </w:t>
      </w:r>
      <w:r>
        <w:rPr>
          <w:sz w:val="20"/>
        </w:rPr>
        <w:t>de</w:t>
      </w:r>
      <w:r>
        <w:rPr>
          <w:spacing w:val="-2"/>
          <w:sz w:val="20"/>
        </w:rPr>
        <w:t xml:space="preserve"> </w:t>
      </w:r>
      <w:r>
        <w:rPr>
          <w:sz w:val="20"/>
        </w:rPr>
        <w:t>la</w:t>
      </w:r>
      <w:r>
        <w:rPr>
          <w:spacing w:val="-4"/>
          <w:sz w:val="20"/>
        </w:rPr>
        <w:t xml:space="preserve"> </w:t>
      </w:r>
      <w:r>
        <w:rPr>
          <w:sz w:val="20"/>
        </w:rPr>
        <w:t>chaîne</w:t>
      </w:r>
      <w:r>
        <w:rPr>
          <w:spacing w:val="-2"/>
          <w:sz w:val="20"/>
        </w:rPr>
        <w:t xml:space="preserve"> </w:t>
      </w:r>
      <w:r>
        <w:rPr>
          <w:sz w:val="20"/>
        </w:rPr>
        <w:t>de</w:t>
      </w:r>
      <w:r>
        <w:rPr>
          <w:spacing w:val="-2"/>
          <w:sz w:val="20"/>
        </w:rPr>
        <w:t xml:space="preserve"> </w:t>
      </w:r>
      <w:r>
        <w:rPr>
          <w:sz w:val="20"/>
        </w:rPr>
        <w:t>valeur</w:t>
      </w:r>
      <w:r>
        <w:rPr>
          <w:spacing w:val="-1"/>
          <w:sz w:val="20"/>
        </w:rPr>
        <w:t xml:space="preserve"> </w:t>
      </w:r>
      <w:r>
        <w:rPr>
          <w:sz w:val="20"/>
        </w:rPr>
        <w:t>en amont et en aval de l’entreprise.</w:t>
      </w:r>
    </w:p>
    <w:p>
      <w:pPr>
        <w:pStyle w:val="Paragraphedeliste"/>
        <w:numPr>
          <w:ilvl w:val="0"/>
          <w:numId w:val="16"/>
        </w:numPr>
        <w:tabs>
          <w:tab w:val="left" w:pos="1831"/>
          <w:tab w:val="left" w:pos="1833"/>
        </w:tabs>
        <w:spacing w:before="120"/>
        <w:ind w:right="774"/>
        <w:jc w:val="both"/>
        <w:rPr>
          <w:sz w:val="20"/>
        </w:rPr>
      </w:pPr>
      <w:r>
        <w:rPr>
          <w:sz w:val="20"/>
        </w:rPr>
        <w:t>publie une liste des catégories d’émissions de GES de périmètre 3 incluses dans l’inventaire et exclues de celui-ci, accompagnée d’une justification pour les catégories</w:t>
      </w:r>
      <w:r>
        <w:rPr>
          <w:spacing w:val="40"/>
          <w:sz w:val="20"/>
        </w:rPr>
        <w:t xml:space="preserve"> </w:t>
      </w:r>
      <w:r>
        <w:rPr>
          <w:sz w:val="20"/>
        </w:rPr>
        <w:t>du périmètre 3 qui ont été exclues;</w:t>
      </w:r>
    </w:p>
    <w:p>
      <w:pPr>
        <w:pStyle w:val="Paragraphedeliste"/>
        <w:numPr>
          <w:ilvl w:val="0"/>
          <w:numId w:val="16"/>
        </w:numPr>
        <w:tabs>
          <w:tab w:val="left" w:pos="1831"/>
          <w:tab w:val="left" w:pos="1833"/>
        </w:tabs>
        <w:spacing w:before="118"/>
        <w:ind w:right="774"/>
        <w:jc w:val="both"/>
        <w:rPr>
          <w:position w:val="1"/>
          <w:sz w:val="20"/>
        </w:rPr>
      </w:pPr>
      <w:r>
        <w:rPr>
          <w:position w:val="1"/>
          <w:sz w:val="20"/>
        </w:rPr>
        <w:t>indique les émissions biogènes de CO</w:t>
      </w:r>
      <w:r>
        <w:rPr>
          <w:sz w:val="13"/>
        </w:rPr>
        <w:t>2</w:t>
      </w:r>
      <w:r>
        <w:rPr>
          <w:spacing w:val="40"/>
          <w:sz w:val="13"/>
        </w:rPr>
        <w:t xml:space="preserve"> </w:t>
      </w:r>
      <w:r>
        <w:rPr>
          <w:position w:val="1"/>
          <w:sz w:val="20"/>
        </w:rPr>
        <w:t xml:space="preserve">résultant de la combustion ou de la </w:t>
      </w:r>
      <w:r>
        <w:rPr>
          <w:sz w:val="20"/>
        </w:rPr>
        <w:t>biodégradation de la biomasse qui se produisent dans sa chaîne de valeur en amont et en aval séparément des émissions brutes de GES de périmètre 3, et inclut dans le</w:t>
      </w:r>
      <w:r>
        <w:rPr>
          <w:spacing w:val="40"/>
          <w:sz w:val="20"/>
        </w:rPr>
        <w:t xml:space="preserve"> </w:t>
      </w:r>
      <w:r>
        <w:rPr>
          <w:sz w:val="20"/>
        </w:rPr>
        <w:t>calcul des émissions de GES de périmètre 3 les émissions d'autres types de GES</w:t>
      </w:r>
      <w:r>
        <w:rPr>
          <w:spacing w:val="40"/>
          <w:sz w:val="20"/>
        </w:rPr>
        <w:t xml:space="preserve"> </w:t>
      </w:r>
      <w:r>
        <w:rPr>
          <w:position w:val="1"/>
          <w:sz w:val="20"/>
        </w:rPr>
        <w:t>(telles que le CH</w:t>
      </w:r>
      <w:r>
        <w:rPr>
          <w:sz w:val="13"/>
        </w:rPr>
        <w:t>4</w:t>
      </w:r>
      <w:r>
        <w:rPr>
          <w:spacing w:val="23"/>
          <w:sz w:val="13"/>
        </w:rPr>
        <w:t xml:space="preserve"> </w:t>
      </w:r>
      <w:r>
        <w:rPr>
          <w:position w:val="1"/>
          <w:sz w:val="20"/>
        </w:rPr>
        <w:t>et le N</w:t>
      </w:r>
      <w:r>
        <w:rPr>
          <w:sz w:val="13"/>
        </w:rPr>
        <w:t>2</w:t>
      </w:r>
      <w:r>
        <w:rPr>
          <w:position w:val="1"/>
          <w:sz w:val="20"/>
        </w:rPr>
        <w:t>O) ainsi que les émissions de CO</w:t>
      </w:r>
      <w:r>
        <w:rPr>
          <w:sz w:val="13"/>
        </w:rPr>
        <w:t>2</w:t>
      </w:r>
      <w:r>
        <w:rPr>
          <w:spacing w:val="23"/>
          <w:sz w:val="13"/>
        </w:rPr>
        <w:t xml:space="preserve"> </w:t>
      </w:r>
      <w:r>
        <w:rPr>
          <w:position w:val="1"/>
          <w:sz w:val="20"/>
        </w:rPr>
        <w:t xml:space="preserve">qui se produisent au cours </w:t>
      </w:r>
      <w:r>
        <w:rPr>
          <w:sz w:val="20"/>
        </w:rPr>
        <w:t>du cycle de vie de la biomasse et qui ne résultent pas de la combustion ou de la biodégradation (telles que les émissions de GES résultant de la transformation ou du transport de biomasse);</w:t>
      </w:r>
    </w:p>
    <w:p>
      <w:pPr>
        <w:pStyle w:val="Paragraphedeliste"/>
        <w:numPr>
          <w:ilvl w:val="0"/>
          <w:numId w:val="16"/>
        </w:numPr>
        <w:tabs>
          <w:tab w:val="left" w:pos="1833"/>
        </w:tabs>
        <w:spacing w:before="122"/>
        <w:ind w:right="777"/>
        <w:jc w:val="both"/>
        <w:rPr>
          <w:sz w:val="20"/>
        </w:rPr>
      </w:pPr>
      <w:r>
        <w:rPr>
          <w:sz w:val="20"/>
        </w:rPr>
        <w:t>veille à ne pas inclure dans le calcul des émissions de GES de périmètre 3 les absorptions,</w:t>
      </w:r>
      <w:r>
        <w:rPr>
          <w:spacing w:val="-1"/>
          <w:sz w:val="20"/>
        </w:rPr>
        <w:t xml:space="preserve"> </w:t>
      </w:r>
      <w:r>
        <w:rPr>
          <w:sz w:val="20"/>
        </w:rPr>
        <w:t xml:space="preserve">les </w:t>
      </w:r>
      <w:r>
        <w:rPr>
          <w:rFonts w:ascii="Arial" w:hAnsi="Arial"/>
          <w:b/>
          <w:i/>
          <w:sz w:val="20"/>
        </w:rPr>
        <w:t>crédits</w:t>
      </w:r>
      <w:r>
        <w:rPr>
          <w:rFonts w:ascii="Arial" w:hAnsi="Arial"/>
          <w:b/>
          <w:i/>
          <w:spacing w:val="-1"/>
          <w:sz w:val="20"/>
        </w:rPr>
        <w:t xml:space="preserve"> </w:t>
      </w:r>
      <w:r>
        <w:rPr>
          <w:rFonts w:ascii="Arial" w:hAnsi="Arial"/>
          <w:b/>
          <w:i/>
          <w:sz w:val="20"/>
        </w:rPr>
        <w:t>carbone</w:t>
      </w:r>
      <w:r>
        <w:rPr>
          <w:rFonts w:ascii="Arial" w:hAnsi="Arial"/>
          <w:b/>
          <w:i/>
          <w:spacing w:val="-1"/>
          <w:sz w:val="20"/>
        </w:rPr>
        <w:t xml:space="preserve"> </w:t>
      </w:r>
      <w:r>
        <w:rPr>
          <w:sz w:val="20"/>
        </w:rPr>
        <w:t>achetés,</w:t>
      </w:r>
      <w:r>
        <w:rPr>
          <w:spacing w:val="-1"/>
          <w:sz w:val="20"/>
        </w:rPr>
        <w:t xml:space="preserve"> </w:t>
      </w:r>
      <w:r>
        <w:rPr>
          <w:sz w:val="20"/>
        </w:rPr>
        <w:t>vendus</w:t>
      </w:r>
      <w:r>
        <w:rPr>
          <w:spacing w:val="-2"/>
          <w:sz w:val="20"/>
        </w:rPr>
        <w:t xml:space="preserve"> </w:t>
      </w:r>
      <w:r>
        <w:rPr>
          <w:sz w:val="20"/>
        </w:rPr>
        <w:t>ou transférés,</w:t>
      </w:r>
      <w:r>
        <w:rPr>
          <w:spacing w:val="-3"/>
          <w:sz w:val="20"/>
        </w:rPr>
        <w:t xml:space="preserve"> </w:t>
      </w:r>
      <w:r>
        <w:rPr>
          <w:sz w:val="20"/>
        </w:rPr>
        <w:t>ou</w:t>
      </w:r>
      <w:r>
        <w:rPr>
          <w:spacing w:val="-3"/>
          <w:sz w:val="20"/>
        </w:rPr>
        <w:t xml:space="preserve"> </w:t>
      </w:r>
      <w:r>
        <w:rPr>
          <w:sz w:val="20"/>
        </w:rPr>
        <w:t>les</w:t>
      </w:r>
      <w:r>
        <w:rPr>
          <w:spacing w:val="-2"/>
          <w:sz w:val="20"/>
        </w:rPr>
        <w:t xml:space="preserve"> </w:t>
      </w:r>
      <w:r>
        <w:rPr>
          <w:sz w:val="20"/>
        </w:rPr>
        <w:t>quotas</w:t>
      </w:r>
      <w:r>
        <w:rPr>
          <w:spacing w:val="-2"/>
          <w:sz w:val="20"/>
        </w:rPr>
        <w:t xml:space="preserve"> </w:t>
      </w:r>
      <w:r>
        <w:rPr>
          <w:sz w:val="20"/>
        </w:rPr>
        <w:t>de</w:t>
      </w:r>
      <w:r>
        <w:rPr>
          <w:spacing w:val="-3"/>
          <w:sz w:val="20"/>
        </w:rPr>
        <w:t xml:space="preserve"> </w:t>
      </w:r>
      <w:r>
        <w:rPr>
          <w:sz w:val="20"/>
        </w:rPr>
        <w:t>GES.</w:t>
      </w:r>
    </w:p>
    <w:p>
      <w:pPr>
        <w:pStyle w:val="Corpsdetexte"/>
        <w:spacing w:before="119"/>
        <w:ind w:left="1408" w:right="938" w:hanging="708"/>
      </w:pPr>
      <w:r>
        <w:t>AR</w:t>
      </w:r>
      <w:r>
        <w:rPr>
          <w:spacing w:val="-4"/>
        </w:rPr>
        <w:t xml:space="preserve"> </w:t>
      </w:r>
      <w:r>
        <w:t>47.</w:t>
      </w:r>
      <w:r>
        <w:rPr>
          <w:spacing w:val="40"/>
        </w:rPr>
        <w:t xml:space="preserve"> </w:t>
      </w:r>
      <w:r>
        <w:t>Lorsqu’elle</w:t>
      </w:r>
      <w:r>
        <w:rPr>
          <w:spacing w:val="-4"/>
        </w:rPr>
        <w:t xml:space="preserve"> </w:t>
      </w:r>
      <w:r>
        <w:t>prépare</w:t>
      </w:r>
      <w:r>
        <w:rPr>
          <w:spacing w:val="-4"/>
        </w:rPr>
        <w:t xml:space="preserve"> </w:t>
      </w:r>
      <w:r>
        <w:t>les</w:t>
      </w:r>
      <w:r>
        <w:rPr>
          <w:spacing w:val="-3"/>
        </w:rPr>
        <w:t xml:space="preserve"> </w:t>
      </w:r>
      <w:r>
        <w:t>informations</w:t>
      </w:r>
      <w:r>
        <w:rPr>
          <w:spacing w:val="-5"/>
        </w:rPr>
        <w:t xml:space="preserve"> </w:t>
      </w:r>
      <w:r>
        <w:t>relatives</w:t>
      </w:r>
      <w:r>
        <w:rPr>
          <w:spacing w:val="-3"/>
        </w:rPr>
        <w:t xml:space="preserve"> </w:t>
      </w:r>
      <w:r>
        <w:t xml:space="preserve">aux </w:t>
      </w:r>
      <w:r>
        <w:rPr>
          <w:rFonts w:ascii="Arial" w:hAnsi="Arial"/>
          <w:b/>
          <w:i/>
        </w:rPr>
        <w:t>émissions</w:t>
      </w:r>
      <w:r>
        <w:rPr>
          <w:rFonts w:ascii="Arial" w:hAnsi="Arial"/>
          <w:b/>
          <w:i/>
          <w:spacing w:val="-6"/>
        </w:rPr>
        <w:t xml:space="preserve"> </w:t>
      </w:r>
      <w:r>
        <w:t>totales</w:t>
      </w:r>
      <w:r>
        <w:rPr>
          <w:spacing w:val="-5"/>
        </w:rPr>
        <w:t xml:space="preserve"> </w:t>
      </w:r>
      <w:r>
        <w:t>de</w:t>
      </w:r>
      <w:r>
        <w:rPr>
          <w:spacing w:val="-6"/>
        </w:rPr>
        <w:t xml:space="preserve"> </w:t>
      </w:r>
      <w:r>
        <w:t>GES,</w:t>
      </w:r>
      <w:r>
        <w:rPr>
          <w:spacing w:val="-6"/>
        </w:rPr>
        <w:t xml:space="preserve"> </w:t>
      </w:r>
      <w:r>
        <w:t>requises</w:t>
      </w:r>
      <w:r>
        <w:rPr>
          <w:spacing w:val="-5"/>
        </w:rPr>
        <w:t xml:space="preserve"> </w:t>
      </w:r>
      <w:r>
        <w:t>au titre du paragraphe 52, l’entreprise:</w:t>
      </w:r>
    </w:p>
    <w:p>
      <w:pPr>
        <w:pStyle w:val="Paragraphedeliste"/>
        <w:numPr>
          <w:ilvl w:val="0"/>
          <w:numId w:val="15"/>
        </w:numPr>
        <w:tabs>
          <w:tab w:val="left" w:pos="1831"/>
        </w:tabs>
        <w:spacing w:before="120"/>
        <w:ind w:left="1831" w:hanging="423"/>
        <w:rPr>
          <w:sz w:val="20"/>
        </w:rPr>
      </w:pPr>
      <w:r>
        <w:rPr>
          <w:sz w:val="20"/>
        </w:rPr>
        <w:t>applique</w:t>
      </w:r>
      <w:r>
        <w:rPr>
          <w:spacing w:val="-7"/>
          <w:sz w:val="20"/>
        </w:rPr>
        <w:t xml:space="preserve"> </w:t>
      </w:r>
      <w:r>
        <w:rPr>
          <w:sz w:val="20"/>
        </w:rPr>
        <w:t>les</w:t>
      </w:r>
      <w:r>
        <w:rPr>
          <w:spacing w:val="-7"/>
          <w:sz w:val="20"/>
        </w:rPr>
        <w:t xml:space="preserve"> </w:t>
      </w:r>
      <w:r>
        <w:rPr>
          <w:sz w:val="20"/>
        </w:rPr>
        <w:t>formules</w:t>
      </w:r>
      <w:r>
        <w:rPr>
          <w:spacing w:val="-8"/>
          <w:sz w:val="20"/>
        </w:rPr>
        <w:t xml:space="preserve"> </w:t>
      </w:r>
      <w:r>
        <w:rPr>
          <w:sz w:val="20"/>
        </w:rPr>
        <w:t>suivantes</w:t>
      </w:r>
      <w:r>
        <w:rPr>
          <w:spacing w:val="-7"/>
          <w:sz w:val="20"/>
        </w:rPr>
        <w:t xml:space="preserve"> </w:t>
      </w:r>
      <w:r>
        <w:rPr>
          <w:sz w:val="20"/>
        </w:rPr>
        <w:t>pour</w:t>
      </w:r>
      <w:r>
        <w:rPr>
          <w:spacing w:val="-8"/>
          <w:sz w:val="20"/>
        </w:rPr>
        <w:t xml:space="preserve"> </w:t>
      </w:r>
      <w:r>
        <w:rPr>
          <w:sz w:val="20"/>
        </w:rPr>
        <w:t>calculer</w:t>
      </w:r>
      <w:r>
        <w:rPr>
          <w:spacing w:val="-8"/>
          <w:sz w:val="20"/>
        </w:rPr>
        <w:t xml:space="preserve"> </w:t>
      </w:r>
      <w:r>
        <w:rPr>
          <w:sz w:val="20"/>
        </w:rPr>
        <w:t>les</w:t>
      </w:r>
      <w:r>
        <w:rPr>
          <w:spacing w:val="-8"/>
          <w:sz w:val="20"/>
        </w:rPr>
        <w:t xml:space="preserve"> </w:t>
      </w:r>
      <w:r>
        <w:rPr>
          <w:sz w:val="20"/>
        </w:rPr>
        <w:t>émissions</w:t>
      </w:r>
      <w:r>
        <w:rPr>
          <w:spacing w:val="-7"/>
          <w:sz w:val="20"/>
        </w:rPr>
        <w:t xml:space="preserve"> </w:t>
      </w:r>
      <w:r>
        <w:rPr>
          <w:sz w:val="20"/>
        </w:rPr>
        <w:t>totales</w:t>
      </w:r>
      <w:r>
        <w:rPr>
          <w:spacing w:val="-7"/>
          <w:sz w:val="20"/>
        </w:rPr>
        <w:t xml:space="preserve"> </w:t>
      </w:r>
      <w:r>
        <w:rPr>
          <w:sz w:val="20"/>
        </w:rPr>
        <w:t>de</w:t>
      </w:r>
      <w:r>
        <w:rPr>
          <w:spacing w:val="-9"/>
          <w:sz w:val="20"/>
        </w:rPr>
        <w:t xml:space="preserve"> </w:t>
      </w:r>
      <w:r>
        <w:rPr>
          <w:spacing w:val="-4"/>
          <w:sz w:val="20"/>
        </w:rPr>
        <w:t>GES:</w:t>
      </w:r>
    </w:p>
    <w:p>
      <w:pPr>
        <w:pStyle w:val="Corpsdetexte"/>
        <w:spacing w:before="8"/>
      </w:pPr>
    </w:p>
    <w:p>
      <w:pPr>
        <w:ind w:left="1833"/>
        <w:rPr>
          <w:rFonts w:ascii="Cambria Math" w:hAnsi="Cambria Math"/>
          <w:sz w:val="20"/>
        </w:rPr>
      </w:pPr>
      <w:r>
        <w:rPr>
          <w:rFonts w:ascii="Cambria Math" w:hAnsi="Cambria Math"/>
          <w:position w:val="1"/>
          <w:sz w:val="20"/>
        </w:rPr>
        <w:t>Émissions</w:t>
      </w:r>
      <w:r>
        <w:rPr>
          <w:rFonts w:ascii="Cambria Math" w:hAnsi="Cambria Math"/>
          <w:spacing w:val="-11"/>
          <w:position w:val="1"/>
          <w:sz w:val="20"/>
        </w:rPr>
        <w:t xml:space="preserve"> </w:t>
      </w:r>
      <w:r>
        <w:rPr>
          <w:rFonts w:ascii="Cambria Math" w:hAnsi="Cambria Math"/>
          <w:position w:val="1"/>
          <w:sz w:val="20"/>
        </w:rPr>
        <w:t>totales</w:t>
      </w:r>
      <w:r>
        <w:rPr>
          <w:rFonts w:ascii="Cambria Math" w:hAnsi="Cambria Math"/>
          <w:spacing w:val="-7"/>
          <w:position w:val="1"/>
          <w:sz w:val="20"/>
        </w:rPr>
        <w:t xml:space="preserve"> </w:t>
      </w:r>
      <w:r>
        <w:rPr>
          <w:rFonts w:ascii="Cambria Math" w:hAnsi="Cambria Math"/>
          <w:position w:val="1"/>
          <w:sz w:val="20"/>
        </w:rPr>
        <w:t>de</w:t>
      </w:r>
      <w:r>
        <w:rPr>
          <w:rFonts w:ascii="Cambria Math" w:hAnsi="Cambria Math"/>
          <w:spacing w:val="-8"/>
          <w:position w:val="1"/>
          <w:sz w:val="20"/>
        </w:rPr>
        <w:t xml:space="preserve"> </w:t>
      </w:r>
      <w:r>
        <w:rPr>
          <w:rFonts w:ascii="Cambria Math" w:hAnsi="Cambria Math"/>
          <w:position w:val="1"/>
          <w:sz w:val="20"/>
        </w:rPr>
        <w:t>GES</w:t>
      </w:r>
      <w:r>
        <w:rPr>
          <w:rFonts w:ascii="Cambria Math" w:hAnsi="Cambria Math"/>
          <w:spacing w:val="-11"/>
          <w:position w:val="1"/>
          <w:sz w:val="20"/>
        </w:rPr>
        <w:t xml:space="preserve"> </w:t>
      </w:r>
      <w:r>
        <w:rPr>
          <w:rFonts w:ascii="Cambria Math" w:hAnsi="Cambria Math"/>
          <w:position w:val="1"/>
          <w:sz w:val="14"/>
        </w:rPr>
        <w:t>fondées</w:t>
      </w:r>
      <w:r>
        <w:rPr>
          <w:rFonts w:ascii="Cambria Math" w:hAnsi="Cambria Math"/>
          <w:spacing w:val="-4"/>
          <w:position w:val="1"/>
          <w:sz w:val="14"/>
        </w:rPr>
        <w:t xml:space="preserve"> </w:t>
      </w:r>
      <w:r>
        <w:rPr>
          <w:rFonts w:ascii="Cambria Math" w:hAnsi="Cambria Math"/>
          <w:position w:val="1"/>
          <w:sz w:val="14"/>
        </w:rPr>
        <w:t>sur</w:t>
      </w:r>
      <w:r>
        <w:rPr>
          <w:rFonts w:ascii="Cambria Math" w:hAnsi="Cambria Math"/>
          <w:spacing w:val="-4"/>
          <w:position w:val="1"/>
          <w:sz w:val="14"/>
        </w:rPr>
        <w:t xml:space="preserve"> </w:t>
      </w:r>
      <w:r>
        <w:rPr>
          <w:rFonts w:ascii="Cambria Math" w:hAnsi="Cambria Math"/>
          <w:position w:val="1"/>
          <w:sz w:val="14"/>
        </w:rPr>
        <w:t>la</w:t>
      </w:r>
      <w:r>
        <w:rPr>
          <w:rFonts w:ascii="Cambria Math" w:hAnsi="Cambria Math"/>
          <w:spacing w:val="-5"/>
          <w:position w:val="1"/>
          <w:sz w:val="14"/>
        </w:rPr>
        <w:t xml:space="preserve"> </w:t>
      </w:r>
      <w:r>
        <w:rPr>
          <w:rFonts w:ascii="Cambria Math" w:hAnsi="Cambria Math"/>
          <w:position w:val="1"/>
          <w:sz w:val="14"/>
        </w:rPr>
        <w:t xml:space="preserve">localisation </w:t>
      </w:r>
      <w:r>
        <w:rPr>
          <w:rFonts w:ascii="Cambria Math" w:hAnsi="Cambria Math"/>
          <w:position w:val="1"/>
          <w:sz w:val="20"/>
        </w:rPr>
        <w:t>(en</w:t>
      </w:r>
      <w:r>
        <w:rPr>
          <w:rFonts w:ascii="Cambria Math" w:hAnsi="Cambria Math"/>
          <w:spacing w:val="-8"/>
          <w:position w:val="1"/>
          <w:sz w:val="20"/>
        </w:rPr>
        <w:t xml:space="preserve"> </w:t>
      </w:r>
      <w:r>
        <w:rPr>
          <w:rFonts w:ascii="Cambria Math" w:hAnsi="Cambria Math"/>
          <w:spacing w:val="-2"/>
          <w:position w:val="1"/>
          <w:sz w:val="20"/>
        </w:rPr>
        <w:t>teqCO</w:t>
      </w:r>
      <w:r>
        <w:rPr>
          <w:rFonts w:ascii="Cambria Math" w:hAnsi="Cambria Math"/>
          <w:spacing w:val="-2"/>
          <w:sz w:val="9"/>
        </w:rPr>
        <w:t>2</w:t>
      </w:r>
      <w:r>
        <w:rPr>
          <w:rFonts w:ascii="Cambria Math" w:hAnsi="Cambria Math"/>
          <w:spacing w:val="-2"/>
          <w:position w:val="1"/>
          <w:sz w:val="20"/>
        </w:rPr>
        <w:t>)</w:t>
      </w:r>
    </w:p>
    <w:p>
      <w:pPr>
        <w:spacing w:before="219" w:line="201" w:lineRule="auto"/>
        <w:ind w:left="4005" w:right="760" w:hanging="425"/>
        <w:rPr>
          <w:rFonts w:ascii="Cambria Math" w:hAnsi="Cambria Math"/>
          <w:sz w:val="20"/>
        </w:rPr>
      </w:pPr>
      <w:r>
        <w:rPr>
          <w:rFonts w:ascii="Cambria Math" w:hAnsi="Cambria Math"/>
          <w:sz w:val="20"/>
        </w:rPr>
        <w:t>=</w:t>
      </w:r>
      <w:r>
        <w:rPr>
          <w:rFonts w:ascii="Cambria Math" w:hAnsi="Cambria Math"/>
          <w:spacing w:val="-5"/>
          <w:sz w:val="20"/>
        </w:rPr>
        <w:t xml:space="preserve"> </w:t>
      </w:r>
      <w:r>
        <w:rPr>
          <w:rFonts w:ascii="Cambria Math" w:hAnsi="Cambria Math"/>
          <w:sz w:val="20"/>
        </w:rPr>
        <w:t>émissions</w:t>
      </w:r>
      <w:r>
        <w:rPr>
          <w:rFonts w:ascii="Cambria Math" w:hAnsi="Cambria Math"/>
          <w:spacing w:val="-3"/>
          <w:sz w:val="20"/>
        </w:rPr>
        <w:t xml:space="preserve"> </w:t>
      </w:r>
      <w:r>
        <w:rPr>
          <w:rFonts w:ascii="Cambria Math" w:hAnsi="Cambria Math"/>
          <w:sz w:val="20"/>
        </w:rPr>
        <w:t>brutes</w:t>
      </w:r>
      <w:r>
        <w:rPr>
          <w:rFonts w:ascii="Cambria Math" w:hAnsi="Cambria Math"/>
          <w:spacing w:val="-3"/>
          <w:sz w:val="20"/>
        </w:rPr>
        <w:t xml:space="preserve"> </w:t>
      </w:r>
      <w:r>
        <w:rPr>
          <w:rFonts w:ascii="Cambria Math" w:hAnsi="Cambria Math"/>
          <w:sz w:val="20"/>
        </w:rPr>
        <w:t>de</w:t>
      </w:r>
      <w:r>
        <w:rPr>
          <w:rFonts w:ascii="Cambria Math" w:hAnsi="Cambria Math"/>
          <w:spacing w:val="-5"/>
          <w:sz w:val="20"/>
        </w:rPr>
        <w:t xml:space="preserve"> </w:t>
      </w:r>
      <w:r>
        <w:rPr>
          <w:rFonts w:ascii="Cambria Math" w:hAnsi="Cambria Math"/>
          <w:sz w:val="20"/>
        </w:rPr>
        <w:t>périmètre</w:t>
      </w:r>
      <w:r>
        <w:rPr>
          <w:rFonts w:ascii="Cambria Math" w:hAnsi="Cambria Math"/>
          <w:spacing w:val="-5"/>
          <w:sz w:val="20"/>
        </w:rPr>
        <w:t xml:space="preserve"> </w:t>
      </w:r>
      <w:r>
        <w:rPr>
          <w:rFonts w:ascii="Cambria Math" w:hAnsi="Cambria Math"/>
          <w:sz w:val="20"/>
        </w:rPr>
        <w:t>1</w:t>
      </w:r>
      <w:r>
        <w:rPr>
          <w:rFonts w:ascii="Cambria Math" w:hAnsi="Cambria Math"/>
          <w:spacing w:val="-4"/>
          <w:sz w:val="20"/>
        </w:rPr>
        <w:t xml:space="preserve"> </w:t>
      </w:r>
      <w:r>
        <w:rPr>
          <w:rFonts w:ascii="Cambria Math" w:hAnsi="Cambria Math"/>
          <w:sz w:val="20"/>
        </w:rPr>
        <w:t>+</w:t>
      </w:r>
      <w:r>
        <w:rPr>
          <w:rFonts w:ascii="Cambria Math" w:hAnsi="Cambria Math"/>
          <w:spacing w:val="-4"/>
          <w:sz w:val="20"/>
        </w:rPr>
        <w:t xml:space="preserve"> </w:t>
      </w:r>
      <w:r>
        <w:rPr>
          <w:rFonts w:ascii="Cambria Math" w:hAnsi="Cambria Math"/>
          <w:sz w:val="20"/>
        </w:rPr>
        <w:t>émissions</w:t>
      </w:r>
      <w:r>
        <w:rPr>
          <w:rFonts w:ascii="Cambria Math" w:hAnsi="Cambria Math"/>
          <w:spacing w:val="-3"/>
          <w:sz w:val="20"/>
        </w:rPr>
        <w:t xml:space="preserve"> </w:t>
      </w:r>
      <w:r>
        <w:rPr>
          <w:rFonts w:ascii="Cambria Math" w:hAnsi="Cambria Math"/>
          <w:sz w:val="20"/>
        </w:rPr>
        <w:t>brutes</w:t>
      </w:r>
      <w:r>
        <w:rPr>
          <w:rFonts w:ascii="Cambria Math" w:hAnsi="Cambria Math"/>
          <w:spacing w:val="-3"/>
          <w:sz w:val="20"/>
        </w:rPr>
        <w:t xml:space="preserve"> </w:t>
      </w:r>
      <w:r>
        <w:rPr>
          <w:rFonts w:ascii="Cambria Math" w:hAnsi="Cambria Math"/>
          <w:sz w:val="20"/>
        </w:rPr>
        <w:t>de</w:t>
      </w:r>
      <w:r>
        <w:rPr>
          <w:rFonts w:ascii="Cambria Math" w:hAnsi="Cambria Math"/>
          <w:spacing w:val="-5"/>
          <w:sz w:val="20"/>
        </w:rPr>
        <w:t xml:space="preserve"> </w:t>
      </w:r>
      <w:r>
        <w:rPr>
          <w:rFonts w:ascii="Cambria Math" w:hAnsi="Cambria Math"/>
          <w:sz w:val="20"/>
        </w:rPr>
        <w:t>périmètre</w:t>
      </w:r>
      <w:r>
        <w:rPr>
          <w:rFonts w:ascii="Cambria Math" w:hAnsi="Cambria Math"/>
          <w:spacing w:val="-2"/>
          <w:sz w:val="20"/>
        </w:rPr>
        <w:t xml:space="preserve"> </w:t>
      </w:r>
      <w:r>
        <w:rPr>
          <w:rFonts w:ascii="Cambria Math" w:hAnsi="Cambria Math"/>
          <w:sz w:val="20"/>
        </w:rPr>
        <w:t xml:space="preserve">2 </w:t>
      </w:r>
      <w:r>
        <w:rPr>
          <w:rFonts w:ascii="Cambria Math" w:hAnsi="Cambria Math"/>
          <w:sz w:val="21"/>
        </w:rPr>
        <w:t>fondées sur</w:t>
      </w:r>
      <w:r>
        <w:rPr>
          <w:rFonts w:ascii="Cambria Math" w:hAnsi="Cambria Math"/>
          <w:spacing w:val="-1"/>
          <w:sz w:val="21"/>
        </w:rPr>
        <w:t xml:space="preserve"> </w:t>
      </w:r>
      <w:r>
        <w:rPr>
          <w:rFonts w:ascii="Cambria Math" w:hAnsi="Cambria Math"/>
          <w:sz w:val="21"/>
        </w:rPr>
        <w:t>la localisation</w:t>
      </w:r>
      <w:r>
        <w:rPr>
          <w:rFonts w:ascii="Cambria Math" w:hAnsi="Cambria Math"/>
          <w:spacing w:val="-12"/>
          <w:sz w:val="21"/>
        </w:rPr>
        <w:t xml:space="preserve"> </w:t>
      </w:r>
      <w:r>
        <w:rPr>
          <w:rFonts w:ascii="Cambria Math" w:hAnsi="Cambria Math"/>
          <w:sz w:val="20"/>
        </w:rPr>
        <w:t>+ émissions brutes totales de périmètre</w:t>
      </w:r>
      <w:r>
        <w:rPr>
          <w:rFonts w:ascii="Cambria Math" w:hAnsi="Cambria Math"/>
          <w:spacing w:val="-1"/>
          <w:sz w:val="20"/>
        </w:rPr>
        <w:t xml:space="preserve"> </w:t>
      </w:r>
      <w:r>
        <w:rPr>
          <w:rFonts w:ascii="Cambria Math" w:hAnsi="Cambria Math"/>
          <w:sz w:val="20"/>
        </w:rPr>
        <w:t>3</w:t>
      </w:r>
    </w:p>
    <w:p>
      <w:pPr>
        <w:spacing w:before="182"/>
        <w:ind w:left="1833"/>
        <w:rPr>
          <w:rFonts w:ascii="Cambria Math" w:hAnsi="Cambria Math"/>
          <w:sz w:val="20"/>
        </w:rPr>
      </w:pPr>
      <w:r>
        <w:rPr>
          <w:rFonts w:ascii="Cambria Math" w:hAnsi="Cambria Math"/>
          <w:position w:val="1"/>
          <w:sz w:val="20"/>
        </w:rPr>
        <w:t>Émissions</w:t>
      </w:r>
      <w:r>
        <w:rPr>
          <w:rFonts w:ascii="Cambria Math" w:hAnsi="Cambria Math"/>
          <w:spacing w:val="-10"/>
          <w:position w:val="1"/>
          <w:sz w:val="20"/>
        </w:rPr>
        <w:t xml:space="preserve"> </w:t>
      </w:r>
      <w:r>
        <w:rPr>
          <w:rFonts w:ascii="Cambria Math" w:hAnsi="Cambria Math"/>
          <w:position w:val="1"/>
          <w:sz w:val="20"/>
        </w:rPr>
        <w:t>de</w:t>
      </w:r>
      <w:r>
        <w:rPr>
          <w:rFonts w:ascii="Cambria Math" w:hAnsi="Cambria Math"/>
          <w:spacing w:val="-6"/>
          <w:position w:val="1"/>
          <w:sz w:val="20"/>
        </w:rPr>
        <w:t xml:space="preserve"> </w:t>
      </w:r>
      <w:r>
        <w:rPr>
          <w:rFonts w:ascii="Cambria Math" w:hAnsi="Cambria Math"/>
          <w:position w:val="1"/>
          <w:sz w:val="20"/>
        </w:rPr>
        <w:t>GES</w:t>
      </w:r>
      <w:r>
        <w:rPr>
          <w:rFonts w:ascii="Cambria Math" w:hAnsi="Cambria Math"/>
          <w:spacing w:val="-12"/>
          <w:position w:val="1"/>
          <w:sz w:val="20"/>
        </w:rPr>
        <w:t xml:space="preserve"> </w:t>
      </w:r>
      <w:r>
        <w:rPr>
          <w:rFonts w:ascii="Cambria Math" w:hAnsi="Cambria Math"/>
          <w:position w:val="1"/>
          <w:sz w:val="14"/>
        </w:rPr>
        <w:t>fondées</w:t>
      </w:r>
      <w:r>
        <w:rPr>
          <w:rFonts w:ascii="Cambria Math" w:hAnsi="Cambria Math"/>
          <w:spacing w:val="-4"/>
          <w:position w:val="1"/>
          <w:sz w:val="14"/>
        </w:rPr>
        <w:t xml:space="preserve"> </w:t>
      </w:r>
      <w:r>
        <w:rPr>
          <w:rFonts w:ascii="Cambria Math" w:hAnsi="Cambria Math"/>
          <w:position w:val="1"/>
          <w:sz w:val="14"/>
        </w:rPr>
        <w:t>sur</w:t>
      </w:r>
      <w:r>
        <w:rPr>
          <w:rFonts w:ascii="Cambria Math" w:hAnsi="Cambria Math"/>
          <w:spacing w:val="-3"/>
          <w:position w:val="1"/>
          <w:sz w:val="14"/>
        </w:rPr>
        <w:t xml:space="preserve"> </w:t>
      </w:r>
      <w:r>
        <w:rPr>
          <w:rFonts w:ascii="Cambria Math" w:hAnsi="Cambria Math"/>
          <w:position w:val="1"/>
          <w:sz w:val="14"/>
        </w:rPr>
        <w:t>le</w:t>
      </w:r>
      <w:r>
        <w:rPr>
          <w:rFonts w:ascii="Cambria Math" w:hAnsi="Cambria Math"/>
          <w:spacing w:val="-3"/>
          <w:position w:val="1"/>
          <w:sz w:val="14"/>
        </w:rPr>
        <w:t xml:space="preserve"> </w:t>
      </w:r>
      <w:r>
        <w:rPr>
          <w:rFonts w:ascii="Cambria Math" w:hAnsi="Cambria Math"/>
          <w:position w:val="1"/>
          <w:sz w:val="14"/>
        </w:rPr>
        <w:t>marché</w:t>
      </w:r>
      <w:r>
        <w:rPr>
          <w:rFonts w:ascii="Cambria Math" w:hAnsi="Cambria Math"/>
          <w:spacing w:val="-3"/>
          <w:position w:val="1"/>
          <w:sz w:val="14"/>
        </w:rPr>
        <w:t xml:space="preserve"> </w:t>
      </w:r>
      <w:r>
        <w:rPr>
          <w:rFonts w:ascii="Cambria Math" w:hAnsi="Cambria Math"/>
          <w:position w:val="1"/>
          <w:sz w:val="20"/>
        </w:rPr>
        <w:t>(en</w:t>
      </w:r>
      <w:r>
        <w:rPr>
          <w:rFonts w:ascii="Cambria Math" w:hAnsi="Cambria Math"/>
          <w:spacing w:val="-5"/>
          <w:position w:val="1"/>
          <w:sz w:val="20"/>
        </w:rPr>
        <w:t xml:space="preserve"> </w:t>
      </w:r>
      <w:r>
        <w:rPr>
          <w:rFonts w:ascii="Cambria Math" w:hAnsi="Cambria Math"/>
          <w:spacing w:val="-2"/>
          <w:position w:val="1"/>
          <w:sz w:val="20"/>
        </w:rPr>
        <w:t>teqCO</w:t>
      </w:r>
      <w:r>
        <w:rPr>
          <w:rFonts w:ascii="Cambria Math" w:hAnsi="Cambria Math"/>
          <w:spacing w:val="-2"/>
          <w:sz w:val="9"/>
        </w:rPr>
        <w:t>2</w:t>
      </w:r>
      <w:r>
        <w:rPr>
          <w:rFonts w:ascii="Cambria Math" w:hAnsi="Cambria Math"/>
          <w:spacing w:val="-2"/>
          <w:position w:val="1"/>
          <w:sz w:val="20"/>
        </w:rPr>
        <w:t>)</w:t>
      </w:r>
    </w:p>
    <w:p>
      <w:pPr>
        <w:pStyle w:val="Corpsdetexte"/>
        <w:spacing w:before="193" w:line="231" w:lineRule="exact"/>
        <w:ind w:left="3581"/>
        <w:rPr>
          <w:rFonts w:ascii="Cambria Math" w:hAnsi="Cambria Math"/>
        </w:rPr>
      </w:pPr>
      <w:r>
        <w:rPr>
          <w:rFonts w:ascii="Cambria Math" w:hAnsi="Cambria Math"/>
        </w:rPr>
        <w:t>=</w:t>
      </w:r>
      <w:r>
        <w:rPr>
          <w:rFonts w:ascii="Cambria Math" w:hAnsi="Cambria Math"/>
          <w:spacing w:val="-7"/>
        </w:rPr>
        <w:t xml:space="preserve"> </w:t>
      </w:r>
      <w:r>
        <w:rPr>
          <w:rFonts w:ascii="Cambria Math" w:hAnsi="Cambria Math"/>
        </w:rPr>
        <w:t>émissions</w:t>
      </w:r>
      <w:r>
        <w:rPr>
          <w:rFonts w:ascii="Cambria Math" w:hAnsi="Cambria Math"/>
          <w:spacing w:val="-4"/>
        </w:rPr>
        <w:t xml:space="preserve"> </w:t>
      </w:r>
      <w:r>
        <w:rPr>
          <w:rFonts w:ascii="Cambria Math" w:hAnsi="Cambria Math"/>
        </w:rPr>
        <w:t>brutes</w:t>
      </w:r>
      <w:r>
        <w:rPr>
          <w:rFonts w:ascii="Cambria Math" w:hAnsi="Cambria Math"/>
          <w:spacing w:val="-4"/>
        </w:rPr>
        <w:t xml:space="preserve"> </w:t>
      </w:r>
      <w:r>
        <w:rPr>
          <w:rFonts w:ascii="Cambria Math" w:hAnsi="Cambria Math"/>
        </w:rPr>
        <w:t>de</w:t>
      </w:r>
      <w:r>
        <w:rPr>
          <w:rFonts w:ascii="Cambria Math" w:hAnsi="Cambria Math"/>
          <w:spacing w:val="-6"/>
        </w:rPr>
        <w:t xml:space="preserve"> </w:t>
      </w:r>
      <w:r>
        <w:rPr>
          <w:rFonts w:ascii="Cambria Math" w:hAnsi="Cambria Math"/>
        </w:rPr>
        <w:t>périmètre</w:t>
      </w:r>
      <w:r>
        <w:rPr>
          <w:rFonts w:ascii="Cambria Math" w:hAnsi="Cambria Math"/>
          <w:spacing w:val="-6"/>
        </w:rPr>
        <w:t xml:space="preserve"> </w:t>
      </w:r>
      <w:r>
        <w:rPr>
          <w:rFonts w:ascii="Cambria Math" w:hAnsi="Cambria Math"/>
        </w:rPr>
        <w:t>1</w:t>
      </w:r>
      <w:r>
        <w:rPr>
          <w:rFonts w:ascii="Cambria Math" w:hAnsi="Cambria Math"/>
          <w:spacing w:val="-5"/>
        </w:rPr>
        <w:t xml:space="preserve"> </w:t>
      </w:r>
      <w:r>
        <w:rPr>
          <w:rFonts w:ascii="Cambria Math" w:hAnsi="Cambria Math"/>
        </w:rPr>
        <w:t>+</w:t>
      </w:r>
      <w:r>
        <w:rPr>
          <w:rFonts w:ascii="Cambria Math" w:hAnsi="Cambria Math"/>
          <w:spacing w:val="-5"/>
        </w:rPr>
        <w:t xml:space="preserve"> </w:t>
      </w:r>
      <w:r>
        <w:rPr>
          <w:rFonts w:ascii="Cambria Math" w:hAnsi="Cambria Math"/>
        </w:rPr>
        <w:t>émissions</w:t>
      </w:r>
      <w:r>
        <w:rPr>
          <w:rFonts w:ascii="Cambria Math" w:hAnsi="Cambria Math"/>
          <w:spacing w:val="-4"/>
        </w:rPr>
        <w:t xml:space="preserve"> </w:t>
      </w:r>
      <w:r>
        <w:rPr>
          <w:rFonts w:ascii="Cambria Math" w:hAnsi="Cambria Math"/>
        </w:rPr>
        <w:t>brutes</w:t>
      </w:r>
      <w:r>
        <w:rPr>
          <w:rFonts w:ascii="Cambria Math" w:hAnsi="Cambria Math"/>
          <w:spacing w:val="-4"/>
        </w:rPr>
        <w:t xml:space="preserve"> </w:t>
      </w:r>
      <w:r>
        <w:rPr>
          <w:rFonts w:ascii="Cambria Math" w:hAnsi="Cambria Math"/>
        </w:rPr>
        <w:t>de</w:t>
      </w:r>
      <w:r>
        <w:rPr>
          <w:rFonts w:ascii="Cambria Math" w:hAnsi="Cambria Math"/>
          <w:spacing w:val="-6"/>
        </w:rPr>
        <w:t xml:space="preserve"> </w:t>
      </w:r>
      <w:r>
        <w:rPr>
          <w:rFonts w:ascii="Cambria Math" w:hAnsi="Cambria Math"/>
        </w:rPr>
        <w:t>périmètre</w:t>
      </w:r>
      <w:r>
        <w:rPr>
          <w:rFonts w:ascii="Cambria Math" w:hAnsi="Cambria Math"/>
          <w:spacing w:val="-3"/>
        </w:rPr>
        <w:t xml:space="preserve"> </w:t>
      </w:r>
      <w:r>
        <w:rPr>
          <w:rFonts w:ascii="Cambria Math" w:hAnsi="Cambria Math"/>
          <w:spacing w:val="-10"/>
        </w:rPr>
        <w:t>2</w:t>
      </w:r>
    </w:p>
    <w:p>
      <w:pPr>
        <w:spacing w:line="243" w:lineRule="exact"/>
        <w:ind w:left="4005"/>
        <w:rPr>
          <w:rFonts w:ascii="Cambria Math" w:hAnsi="Cambria Math"/>
          <w:sz w:val="20"/>
        </w:rPr>
      </w:pPr>
      <w:r>
        <w:rPr>
          <w:rFonts w:ascii="Cambria Math" w:hAnsi="Cambria Math"/>
          <w:spacing w:val="-2"/>
          <w:sz w:val="21"/>
        </w:rPr>
        <w:t>fondées</w:t>
      </w:r>
      <w:r>
        <w:rPr>
          <w:rFonts w:ascii="Cambria Math" w:hAnsi="Cambria Math"/>
          <w:spacing w:val="-10"/>
          <w:sz w:val="21"/>
        </w:rPr>
        <w:t xml:space="preserve"> </w:t>
      </w:r>
      <w:r>
        <w:rPr>
          <w:rFonts w:ascii="Cambria Math" w:hAnsi="Cambria Math"/>
          <w:spacing w:val="-2"/>
          <w:sz w:val="21"/>
        </w:rPr>
        <w:t>sur</w:t>
      </w:r>
      <w:r>
        <w:rPr>
          <w:rFonts w:ascii="Cambria Math" w:hAnsi="Cambria Math"/>
          <w:spacing w:val="-10"/>
          <w:sz w:val="21"/>
        </w:rPr>
        <w:t xml:space="preserve"> </w:t>
      </w:r>
      <w:r>
        <w:rPr>
          <w:rFonts w:ascii="Cambria Math" w:hAnsi="Cambria Math"/>
          <w:spacing w:val="-2"/>
          <w:sz w:val="21"/>
        </w:rPr>
        <w:t>le</w:t>
      </w:r>
      <w:r>
        <w:rPr>
          <w:rFonts w:ascii="Cambria Math" w:hAnsi="Cambria Math"/>
          <w:spacing w:val="-9"/>
          <w:sz w:val="21"/>
        </w:rPr>
        <w:t xml:space="preserve"> </w:t>
      </w:r>
      <w:r>
        <w:rPr>
          <w:rFonts w:ascii="Cambria Math" w:hAnsi="Cambria Math"/>
          <w:spacing w:val="-2"/>
          <w:sz w:val="21"/>
        </w:rPr>
        <w:t>marché</w:t>
      </w:r>
      <w:r>
        <w:rPr>
          <w:rFonts w:ascii="Cambria Math" w:hAnsi="Cambria Math"/>
          <w:spacing w:val="-15"/>
          <w:sz w:val="21"/>
        </w:rPr>
        <w:t xml:space="preserve"> </w:t>
      </w:r>
      <w:r>
        <w:rPr>
          <w:rFonts w:ascii="Cambria Math" w:hAnsi="Cambria Math"/>
          <w:spacing w:val="-2"/>
          <w:sz w:val="20"/>
        </w:rPr>
        <w:t>+</w:t>
      </w:r>
      <w:r>
        <w:rPr>
          <w:rFonts w:ascii="Cambria Math" w:hAnsi="Cambria Math"/>
          <w:spacing w:val="-9"/>
          <w:sz w:val="20"/>
        </w:rPr>
        <w:t xml:space="preserve"> </w:t>
      </w:r>
      <w:r>
        <w:rPr>
          <w:rFonts w:ascii="Cambria Math" w:hAnsi="Cambria Math"/>
          <w:spacing w:val="-2"/>
          <w:sz w:val="20"/>
        </w:rPr>
        <w:t>émissions</w:t>
      </w:r>
      <w:r>
        <w:rPr>
          <w:rFonts w:ascii="Cambria Math" w:hAnsi="Cambria Math"/>
          <w:spacing w:val="-7"/>
          <w:sz w:val="20"/>
        </w:rPr>
        <w:t xml:space="preserve"> </w:t>
      </w:r>
      <w:r>
        <w:rPr>
          <w:rFonts w:ascii="Cambria Math" w:hAnsi="Cambria Math"/>
          <w:spacing w:val="-2"/>
          <w:sz w:val="20"/>
        </w:rPr>
        <w:t>brutes</w:t>
      </w:r>
      <w:r>
        <w:rPr>
          <w:rFonts w:ascii="Cambria Math" w:hAnsi="Cambria Math"/>
          <w:spacing w:val="-6"/>
          <w:sz w:val="20"/>
        </w:rPr>
        <w:t xml:space="preserve"> </w:t>
      </w:r>
      <w:r>
        <w:rPr>
          <w:rFonts w:ascii="Cambria Math" w:hAnsi="Cambria Math"/>
          <w:spacing w:val="-2"/>
          <w:sz w:val="20"/>
        </w:rPr>
        <w:t>de</w:t>
      </w:r>
      <w:r>
        <w:rPr>
          <w:rFonts w:ascii="Cambria Math" w:hAnsi="Cambria Math"/>
          <w:spacing w:val="-8"/>
          <w:sz w:val="20"/>
        </w:rPr>
        <w:t xml:space="preserve"> </w:t>
      </w:r>
      <w:r>
        <w:rPr>
          <w:rFonts w:ascii="Cambria Math" w:hAnsi="Cambria Math"/>
          <w:spacing w:val="-2"/>
          <w:sz w:val="20"/>
        </w:rPr>
        <w:t>périmètre</w:t>
      </w:r>
      <w:r>
        <w:rPr>
          <w:rFonts w:ascii="Cambria Math" w:hAnsi="Cambria Math"/>
          <w:spacing w:val="-5"/>
          <w:sz w:val="20"/>
        </w:rPr>
        <w:t xml:space="preserve"> </w:t>
      </w:r>
      <w:r>
        <w:rPr>
          <w:rFonts w:ascii="Cambria Math" w:hAnsi="Cambria Math"/>
          <w:spacing w:val="-10"/>
          <w:sz w:val="20"/>
        </w:rPr>
        <w:t>3</w:t>
      </w:r>
    </w:p>
    <w:p>
      <w:pPr>
        <w:pStyle w:val="Paragraphedeliste"/>
        <w:numPr>
          <w:ilvl w:val="0"/>
          <w:numId w:val="15"/>
        </w:numPr>
        <w:tabs>
          <w:tab w:val="left" w:pos="1831"/>
          <w:tab w:val="left" w:pos="1833"/>
        </w:tabs>
        <w:spacing w:before="198"/>
        <w:ind w:right="779"/>
        <w:jc w:val="both"/>
        <w:rPr>
          <w:sz w:val="20"/>
        </w:rPr>
      </w:pPr>
      <w:r>
        <w:rPr>
          <w:sz w:val="20"/>
        </w:rPr>
        <w:t>communique les émissions totales de GES, en faisant la distinction entre les émissions obtenues respectivement par la méthode fondée sur la localisation et par la méthode fondée sur le marché qui ont été appliquées lors de la mesure des émissions de GES sous-jacentes de périmètre 2.</w:t>
      </w:r>
    </w:p>
    <w:p>
      <w:pPr>
        <w:pStyle w:val="Corpsdetexte"/>
      </w:pPr>
    </w:p>
    <w:p>
      <w:pPr>
        <w:pStyle w:val="Corpsdetexte"/>
        <w:spacing w:before="19"/>
      </w:pPr>
    </w:p>
    <w:p>
      <w:pPr>
        <w:pStyle w:val="Corpsdetexte"/>
        <w:ind w:left="1408" w:right="938" w:hanging="708"/>
      </w:pPr>
      <w:r>
        <w:t>AR</w:t>
      </w:r>
      <w:r>
        <w:rPr>
          <w:spacing w:val="-3"/>
        </w:rPr>
        <w:t xml:space="preserve"> </w:t>
      </w:r>
      <w:r>
        <w:t>48.</w:t>
      </w:r>
      <w:r>
        <w:rPr>
          <w:spacing w:val="40"/>
        </w:rPr>
        <w:t xml:space="preserve"> </w:t>
      </w:r>
      <w:r>
        <w:t>L’entreprise</w:t>
      </w:r>
      <w:r>
        <w:rPr>
          <w:spacing w:val="-3"/>
        </w:rPr>
        <w:t xml:space="preserve"> </w:t>
      </w:r>
      <w:r>
        <w:t>publie</w:t>
      </w:r>
      <w:r>
        <w:rPr>
          <w:spacing w:val="-5"/>
        </w:rPr>
        <w:t xml:space="preserve"> </w:t>
      </w:r>
      <w:r>
        <w:t>ses</w:t>
      </w:r>
      <w:r>
        <w:rPr>
          <w:spacing w:val="-2"/>
        </w:rPr>
        <w:t xml:space="preserve"> </w:t>
      </w:r>
      <w:r>
        <w:rPr>
          <w:rFonts w:ascii="Arial" w:hAnsi="Arial"/>
          <w:b/>
          <w:i/>
        </w:rPr>
        <w:t>émissions</w:t>
      </w:r>
      <w:r>
        <w:rPr>
          <w:rFonts w:ascii="Arial" w:hAnsi="Arial"/>
          <w:b/>
          <w:i/>
          <w:spacing w:val="-5"/>
        </w:rPr>
        <w:t xml:space="preserve"> </w:t>
      </w:r>
      <w:r>
        <w:t>totales</w:t>
      </w:r>
      <w:r>
        <w:rPr>
          <w:spacing w:val="-4"/>
        </w:rPr>
        <w:t xml:space="preserve"> </w:t>
      </w:r>
      <w:r>
        <w:t>de</w:t>
      </w:r>
      <w:r>
        <w:rPr>
          <w:spacing w:val="-5"/>
        </w:rPr>
        <w:t xml:space="preserve"> </w:t>
      </w:r>
      <w:r>
        <w:t>GES</w:t>
      </w:r>
      <w:r>
        <w:rPr>
          <w:spacing w:val="-3"/>
        </w:rPr>
        <w:t xml:space="preserve"> </w:t>
      </w:r>
      <w:r>
        <w:t>ventilées</w:t>
      </w:r>
      <w:r>
        <w:rPr>
          <w:spacing w:val="-4"/>
        </w:rPr>
        <w:t xml:space="preserve"> </w:t>
      </w:r>
      <w:r>
        <w:t>par</w:t>
      </w:r>
      <w:r>
        <w:rPr>
          <w:spacing w:val="-2"/>
        </w:rPr>
        <w:t xml:space="preserve"> </w:t>
      </w:r>
      <w:r>
        <w:t>périmètre</w:t>
      </w:r>
      <w:r>
        <w:rPr>
          <w:spacing w:val="-5"/>
        </w:rPr>
        <w:t xml:space="preserve"> </w:t>
      </w:r>
      <w:r>
        <w:t>1</w:t>
      </w:r>
      <w:r>
        <w:rPr>
          <w:spacing w:val="-6"/>
        </w:rPr>
        <w:t xml:space="preserve"> </w:t>
      </w:r>
      <w:r>
        <w:t>et</w:t>
      </w:r>
      <w:r>
        <w:rPr>
          <w:spacing w:val="-3"/>
        </w:rPr>
        <w:t xml:space="preserve"> </w:t>
      </w:r>
      <w:r>
        <w:t>2</w:t>
      </w:r>
      <w:r>
        <w:rPr>
          <w:spacing w:val="-6"/>
        </w:rPr>
        <w:t xml:space="preserve"> </w:t>
      </w:r>
      <w:r>
        <w:t>et</w:t>
      </w:r>
      <w:r>
        <w:rPr>
          <w:spacing w:val="-5"/>
        </w:rPr>
        <w:t xml:space="preserve"> </w:t>
      </w:r>
      <w:r>
        <w:t>les émissions signficatives de périmètre 3 conformément au tableau ci-dessous.</w:t>
      </w:r>
    </w:p>
    <w:p>
      <w:pPr>
        <w:pStyle w:val="Corpsdetexte"/>
        <w:spacing w:after="1"/>
        <w:rPr>
          <w:sz w:val="16"/>
        </w:rPr>
      </w:pPr>
    </w:p>
    <w:tbl>
      <w:tblPr>
        <w:tblStyle w:val="TableNormal"/>
        <w:tblW w:w="0" w:type="auto"/>
        <w:tblInd w:w="849"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Look w:val="01E0" w:firstRow="1" w:lastRow="1" w:firstColumn="1" w:lastColumn="1" w:noHBand="0" w:noVBand="0"/>
      </w:tblPr>
      <w:tblGrid>
        <w:gridCol w:w="2196"/>
        <w:gridCol w:w="875"/>
        <w:gridCol w:w="985"/>
        <w:gridCol w:w="626"/>
        <w:gridCol w:w="709"/>
        <w:gridCol w:w="850"/>
        <w:gridCol w:w="852"/>
        <w:gridCol w:w="709"/>
        <w:gridCol w:w="1135"/>
      </w:tblGrid>
      <w:tr>
        <w:trPr>
          <w:trHeight w:val="266"/>
        </w:trPr>
        <w:tc>
          <w:tcPr>
            <w:tcW w:w="2196" w:type="dxa"/>
            <w:vMerge w:val="restart"/>
            <w:tcBorders>
              <w:top w:val="nil"/>
              <w:left w:val="nil"/>
              <w:right w:val="nil"/>
            </w:tcBorders>
          </w:tcPr>
          <w:p>
            <w:pPr>
              <w:pStyle w:val="TableParagraph"/>
              <w:rPr>
                <w:rFonts w:ascii="Times New Roman"/>
                <w:sz w:val="18"/>
              </w:rPr>
            </w:pPr>
          </w:p>
        </w:tc>
        <w:tc>
          <w:tcPr>
            <w:tcW w:w="3195" w:type="dxa"/>
            <w:gridSpan w:val="4"/>
            <w:tcBorders>
              <w:top w:val="nil"/>
              <w:left w:val="nil"/>
            </w:tcBorders>
            <w:shd w:val="clear" w:color="auto" w:fill="4F81BC"/>
          </w:tcPr>
          <w:p>
            <w:pPr>
              <w:pStyle w:val="TableParagraph"/>
              <w:spacing w:before="34"/>
              <w:ind w:left="838"/>
              <w:rPr>
                <w:rFonts w:ascii="Arial" w:hAnsi="Arial"/>
                <w:b/>
                <w:sz w:val="16"/>
              </w:rPr>
            </w:pPr>
            <w:r>
              <w:rPr>
                <w:rFonts w:ascii="Arial" w:hAnsi="Arial"/>
                <w:b/>
                <w:color w:val="FFFFFF"/>
                <w:sz w:val="16"/>
              </w:rPr>
              <w:t>Données</w:t>
            </w:r>
            <w:r>
              <w:rPr>
                <w:rFonts w:ascii="Arial" w:hAnsi="Arial"/>
                <w:b/>
                <w:color w:val="FFFFFF"/>
                <w:spacing w:val="-6"/>
                <w:sz w:val="16"/>
              </w:rPr>
              <w:t xml:space="preserve"> </w:t>
            </w:r>
            <w:r>
              <w:rPr>
                <w:rFonts w:ascii="Arial" w:hAnsi="Arial"/>
                <w:b/>
                <w:color w:val="FFFFFF"/>
                <w:spacing w:val="-2"/>
                <w:sz w:val="16"/>
              </w:rPr>
              <w:t>rétrospectives</w:t>
            </w:r>
          </w:p>
        </w:tc>
        <w:tc>
          <w:tcPr>
            <w:tcW w:w="3546" w:type="dxa"/>
            <w:gridSpan w:val="4"/>
            <w:tcBorders>
              <w:top w:val="nil"/>
              <w:right w:val="nil"/>
            </w:tcBorders>
          </w:tcPr>
          <w:p>
            <w:pPr>
              <w:pStyle w:val="TableParagraph"/>
              <w:spacing w:before="34"/>
              <w:ind w:left="606"/>
              <w:rPr>
                <w:rFonts w:ascii="Arial" w:hAnsi="Arial"/>
                <w:b/>
                <w:sz w:val="16"/>
              </w:rPr>
            </w:pPr>
            <w:r>
              <w:rPr>
                <w:rFonts w:ascii="Arial" w:hAnsi="Arial"/>
                <w:b/>
                <w:color w:val="FFFFFF"/>
                <w:sz w:val="16"/>
                <w:highlight w:val="darkGray"/>
              </w:rPr>
              <w:t>Jalons</w:t>
            </w:r>
            <w:r>
              <w:rPr>
                <w:rFonts w:ascii="Arial" w:hAnsi="Arial"/>
                <w:b/>
                <w:color w:val="FFFFFF"/>
                <w:spacing w:val="-5"/>
                <w:sz w:val="16"/>
                <w:highlight w:val="darkGray"/>
              </w:rPr>
              <w:t xml:space="preserve"> </w:t>
            </w:r>
            <w:r>
              <w:rPr>
                <w:rFonts w:ascii="Arial" w:hAnsi="Arial"/>
                <w:b/>
                <w:color w:val="FFFFFF"/>
                <w:sz w:val="16"/>
                <w:highlight w:val="darkGray"/>
              </w:rPr>
              <w:t>et</w:t>
            </w:r>
            <w:r>
              <w:rPr>
                <w:rFonts w:ascii="Arial" w:hAnsi="Arial"/>
                <w:b/>
                <w:color w:val="FFFFFF"/>
                <w:spacing w:val="-4"/>
                <w:sz w:val="16"/>
                <w:highlight w:val="darkGray"/>
              </w:rPr>
              <w:t xml:space="preserve"> </w:t>
            </w:r>
            <w:r>
              <w:rPr>
                <w:rFonts w:ascii="Arial" w:hAnsi="Arial"/>
                <w:b/>
                <w:color w:val="FFFFFF"/>
                <w:sz w:val="16"/>
                <w:highlight w:val="darkGray"/>
              </w:rPr>
              <w:t>années</w:t>
            </w:r>
            <w:r>
              <w:rPr>
                <w:rFonts w:ascii="Arial" w:hAnsi="Arial"/>
                <w:b/>
                <w:color w:val="FFFFFF"/>
                <w:spacing w:val="-4"/>
                <w:sz w:val="16"/>
                <w:highlight w:val="darkGray"/>
              </w:rPr>
              <w:t xml:space="preserve"> </w:t>
            </w:r>
            <w:r>
              <w:rPr>
                <w:rFonts w:ascii="Arial" w:hAnsi="Arial"/>
                <w:b/>
                <w:color w:val="FFFFFF"/>
                <w:spacing w:val="-2"/>
                <w:sz w:val="16"/>
                <w:highlight w:val="darkGray"/>
              </w:rPr>
              <w:t>cibles</w:t>
            </w:r>
          </w:p>
        </w:tc>
      </w:tr>
      <w:tr>
        <w:trPr>
          <w:trHeight w:val="971"/>
        </w:trPr>
        <w:tc>
          <w:tcPr>
            <w:tcW w:w="2196" w:type="dxa"/>
            <w:vMerge/>
            <w:tcBorders>
              <w:top w:val="nil"/>
              <w:left w:val="nil"/>
              <w:right w:val="nil"/>
            </w:tcBorders>
          </w:tcPr>
          <w:p>
            <w:pPr>
              <w:rPr>
                <w:sz w:val="2"/>
                <w:szCs w:val="2"/>
              </w:rPr>
            </w:pPr>
          </w:p>
        </w:tc>
        <w:tc>
          <w:tcPr>
            <w:tcW w:w="875" w:type="dxa"/>
            <w:tcBorders>
              <w:left w:val="nil"/>
              <w:right w:val="single" w:sz="48" w:space="0" w:color="FFFFFF"/>
            </w:tcBorders>
            <w:shd w:val="clear" w:color="auto" w:fill="4F81BC"/>
          </w:tcPr>
          <w:p>
            <w:pPr>
              <w:pStyle w:val="TableParagraph"/>
              <w:spacing w:before="164" w:line="276" w:lineRule="auto"/>
              <w:ind w:left="55" w:right="15" w:firstLine="21"/>
              <w:rPr>
                <w:rFonts w:ascii="Arial" w:hAnsi="Arial"/>
                <w:b/>
                <w:sz w:val="16"/>
              </w:rPr>
            </w:pPr>
            <w:r>
              <w:rPr>
                <w:rFonts w:ascii="Arial" w:hAnsi="Arial"/>
                <w:b/>
                <w:color w:val="FFFFFF"/>
                <w:sz w:val="16"/>
              </w:rPr>
              <w:t>Année</w:t>
            </w:r>
            <w:r>
              <w:rPr>
                <w:rFonts w:ascii="Arial" w:hAnsi="Arial"/>
                <w:b/>
                <w:color w:val="FFFFFF"/>
                <w:spacing w:val="-12"/>
                <w:sz w:val="16"/>
              </w:rPr>
              <w:t xml:space="preserve"> </w:t>
            </w:r>
            <w:r>
              <w:rPr>
                <w:rFonts w:ascii="Arial" w:hAnsi="Arial"/>
                <w:b/>
                <w:color w:val="FFFFFF"/>
                <w:sz w:val="16"/>
              </w:rPr>
              <w:t xml:space="preserve">de </w:t>
            </w:r>
            <w:r>
              <w:rPr>
                <w:rFonts w:ascii="Arial" w:hAnsi="Arial"/>
                <w:b/>
                <w:color w:val="FFFFFF"/>
                <w:spacing w:val="-2"/>
                <w:sz w:val="16"/>
              </w:rPr>
              <w:t>référence</w:t>
            </w:r>
          </w:p>
        </w:tc>
        <w:tc>
          <w:tcPr>
            <w:tcW w:w="985" w:type="dxa"/>
            <w:tcBorders>
              <w:left w:val="single" w:sz="48" w:space="0" w:color="FFFFFF"/>
            </w:tcBorders>
            <w:shd w:val="clear" w:color="auto" w:fill="4F81BC"/>
          </w:tcPr>
          <w:p>
            <w:pPr>
              <w:pStyle w:val="TableParagraph"/>
              <w:spacing w:before="78"/>
              <w:rPr>
                <w:sz w:val="16"/>
              </w:rPr>
            </w:pPr>
          </w:p>
          <w:p>
            <w:pPr>
              <w:pStyle w:val="TableParagraph"/>
              <w:spacing w:line="276" w:lineRule="auto"/>
              <w:ind w:left="-9" w:right="-44" w:hanging="5"/>
              <w:jc w:val="center"/>
              <w:rPr>
                <w:rFonts w:ascii="Arial" w:hAnsi="Arial"/>
                <w:b/>
                <w:sz w:val="16"/>
              </w:rPr>
            </w:pPr>
            <w:r>
              <w:rPr>
                <w:rFonts w:ascii="Arial" w:hAnsi="Arial"/>
                <w:b/>
                <w:color w:val="FFFFFF"/>
                <w:spacing w:val="-2"/>
                <w:sz w:val="16"/>
              </w:rPr>
              <w:t xml:space="preserve">Données comparative </w:t>
            </w:r>
            <w:r>
              <w:rPr>
                <w:rFonts w:ascii="Arial" w:hAnsi="Arial"/>
                <w:b/>
                <w:color w:val="FFFFFF"/>
                <w:spacing w:val="-10"/>
                <w:sz w:val="16"/>
              </w:rPr>
              <w:t>s</w:t>
            </w:r>
          </w:p>
        </w:tc>
        <w:tc>
          <w:tcPr>
            <w:tcW w:w="626" w:type="dxa"/>
            <w:shd w:val="clear" w:color="auto" w:fill="4F81BC"/>
          </w:tcPr>
          <w:p>
            <w:pPr>
              <w:pStyle w:val="TableParagraph"/>
              <w:rPr>
                <w:sz w:val="16"/>
              </w:rPr>
            </w:pPr>
          </w:p>
          <w:p>
            <w:pPr>
              <w:pStyle w:val="TableParagraph"/>
              <w:spacing w:before="91"/>
              <w:rPr>
                <w:sz w:val="16"/>
              </w:rPr>
            </w:pPr>
          </w:p>
          <w:p>
            <w:pPr>
              <w:pStyle w:val="TableParagraph"/>
              <w:ind w:left="62"/>
              <w:jc w:val="center"/>
              <w:rPr>
                <w:rFonts w:ascii="Arial"/>
                <w:b/>
                <w:sz w:val="16"/>
              </w:rPr>
            </w:pPr>
            <w:r>
              <w:rPr>
                <w:rFonts w:ascii="Arial"/>
                <w:b/>
                <w:color w:val="FFFFFF"/>
                <w:spacing w:val="-10"/>
                <w:sz w:val="16"/>
              </w:rPr>
              <w:t>N</w:t>
            </w:r>
          </w:p>
        </w:tc>
        <w:tc>
          <w:tcPr>
            <w:tcW w:w="709" w:type="dxa"/>
            <w:shd w:val="clear" w:color="auto" w:fill="4F81BC"/>
          </w:tcPr>
          <w:p>
            <w:pPr>
              <w:pStyle w:val="TableParagraph"/>
              <w:rPr>
                <w:sz w:val="16"/>
              </w:rPr>
            </w:pPr>
          </w:p>
          <w:p>
            <w:pPr>
              <w:pStyle w:val="TableParagraph"/>
              <w:rPr>
                <w:sz w:val="16"/>
              </w:rPr>
            </w:pPr>
          </w:p>
          <w:p>
            <w:pPr>
              <w:pStyle w:val="TableParagraph"/>
              <w:spacing w:line="276" w:lineRule="auto"/>
              <w:ind w:left="228" w:right="107" w:hanging="82"/>
              <w:rPr>
                <w:rFonts w:ascii="Arial"/>
                <w:b/>
                <w:sz w:val="16"/>
              </w:rPr>
            </w:pPr>
            <w:r>
              <w:rPr>
                <w:rFonts w:ascii="Arial"/>
                <w:b/>
                <w:color w:val="FFFFFF"/>
                <w:sz w:val="16"/>
              </w:rPr>
              <w:t>%</w:t>
            </w:r>
            <w:r>
              <w:rPr>
                <w:rFonts w:ascii="Arial"/>
                <w:b/>
                <w:color w:val="FFFFFF"/>
                <w:spacing w:val="-12"/>
                <w:sz w:val="16"/>
              </w:rPr>
              <w:t xml:space="preserve"> </w:t>
            </w:r>
            <w:r>
              <w:rPr>
                <w:rFonts w:ascii="Arial"/>
                <w:b/>
                <w:color w:val="FFFFFF"/>
                <w:sz w:val="16"/>
              </w:rPr>
              <w:t>N</w:t>
            </w:r>
            <w:r>
              <w:rPr>
                <w:rFonts w:ascii="Arial"/>
                <w:b/>
                <w:color w:val="FFFFFF"/>
                <w:spacing w:val="-11"/>
                <w:sz w:val="16"/>
              </w:rPr>
              <w:t xml:space="preserve"> </w:t>
            </w:r>
            <w:r>
              <w:rPr>
                <w:rFonts w:ascii="Arial"/>
                <w:b/>
                <w:color w:val="FFFFFF"/>
                <w:sz w:val="16"/>
              </w:rPr>
              <w:t xml:space="preserve">/ </w:t>
            </w:r>
            <w:r>
              <w:rPr>
                <w:rFonts w:ascii="Arial"/>
                <w:b/>
                <w:color w:val="FFFFFF"/>
                <w:spacing w:val="-2"/>
                <w:sz w:val="16"/>
              </w:rPr>
              <w:t>N-</w:t>
            </w:r>
            <w:r>
              <w:rPr>
                <w:rFonts w:ascii="Arial"/>
                <w:b/>
                <w:color w:val="FFFFFF"/>
                <w:spacing w:val="-10"/>
                <w:sz w:val="16"/>
              </w:rPr>
              <w:t>1</w:t>
            </w:r>
          </w:p>
        </w:tc>
        <w:tc>
          <w:tcPr>
            <w:tcW w:w="850" w:type="dxa"/>
            <w:shd w:val="clear" w:color="auto" w:fill="808080"/>
          </w:tcPr>
          <w:p>
            <w:pPr>
              <w:pStyle w:val="TableParagraph"/>
              <w:rPr>
                <w:sz w:val="16"/>
              </w:rPr>
            </w:pPr>
          </w:p>
          <w:p>
            <w:pPr>
              <w:pStyle w:val="TableParagraph"/>
              <w:rPr>
                <w:sz w:val="16"/>
              </w:rPr>
            </w:pPr>
          </w:p>
          <w:p>
            <w:pPr>
              <w:pStyle w:val="TableParagraph"/>
              <w:spacing w:before="1"/>
              <w:rPr>
                <w:sz w:val="16"/>
              </w:rPr>
            </w:pPr>
          </w:p>
          <w:p>
            <w:pPr>
              <w:pStyle w:val="TableParagraph"/>
              <w:ind w:left="234"/>
              <w:rPr>
                <w:rFonts w:ascii="Arial"/>
                <w:b/>
                <w:sz w:val="16"/>
              </w:rPr>
            </w:pPr>
            <w:r>
              <w:rPr>
                <w:rFonts w:ascii="Arial"/>
                <w:b/>
                <w:color w:val="FFFFFF"/>
                <w:spacing w:val="-4"/>
                <w:sz w:val="16"/>
              </w:rPr>
              <w:t>2025</w:t>
            </w:r>
          </w:p>
        </w:tc>
        <w:tc>
          <w:tcPr>
            <w:tcW w:w="852" w:type="dxa"/>
            <w:shd w:val="clear" w:color="auto" w:fill="808080"/>
          </w:tcPr>
          <w:p>
            <w:pPr>
              <w:pStyle w:val="TableParagraph"/>
              <w:rPr>
                <w:sz w:val="16"/>
              </w:rPr>
            </w:pPr>
          </w:p>
          <w:p>
            <w:pPr>
              <w:pStyle w:val="TableParagraph"/>
              <w:rPr>
                <w:sz w:val="16"/>
              </w:rPr>
            </w:pPr>
          </w:p>
          <w:p>
            <w:pPr>
              <w:pStyle w:val="TableParagraph"/>
              <w:spacing w:before="1"/>
              <w:rPr>
                <w:sz w:val="16"/>
              </w:rPr>
            </w:pPr>
          </w:p>
          <w:p>
            <w:pPr>
              <w:pStyle w:val="TableParagraph"/>
              <w:ind w:left="260"/>
              <w:rPr>
                <w:rFonts w:ascii="Arial"/>
                <w:b/>
                <w:sz w:val="16"/>
              </w:rPr>
            </w:pPr>
            <w:r>
              <w:rPr>
                <w:rFonts w:ascii="Arial"/>
                <w:b/>
                <w:color w:val="FFFFFF"/>
                <w:spacing w:val="-4"/>
                <w:sz w:val="16"/>
              </w:rPr>
              <w:t>2030</w:t>
            </w:r>
          </w:p>
        </w:tc>
        <w:tc>
          <w:tcPr>
            <w:tcW w:w="709" w:type="dxa"/>
            <w:tcBorders>
              <w:right w:val="single" w:sz="36" w:space="0" w:color="FFFFFF"/>
            </w:tcBorders>
            <w:shd w:val="clear" w:color="auto" w:fill="808080"/>
          </w:tcPr>
          <w:p>
            <w:pPr>
              <w:pStyle w:val="TableParagraph"/>
              <w:rPr>
                <w:sz w:val="16"/>
              </w:rPr>
            </w:pPr>
          </w:p>
          <w:p>
            <w:pPr>
              <w:pStyle w:val="TableParagraph"/>
              <w:rPr>
                <w:sz w:val="16"/>
              </w:rPr>
            </w:pPr>
          </w:p>
          <w:p>
            <w:pPr>
              <w:pStyle w:val="TableParagraph"/>
              <w:spacing w:before="1"/>
              <w:rPr>
                <w:sz w:val="16"/>
              </w:rPr>
            </w:pPr>
          </w:p>
          <w:p>
            <w:pPr>
              <w:pStyle w:val="TableParagraph"/>
              <w:ind w:left="85"/>
              <w:rPr>
                <w:rFonts w:ascii="Arial"/>
                <w:b/>
                <w:sz w:val="16"/>
              </w:rPr>
            </w:pPr>
            <w:r>
              <w:rPr>
                <w:rFonts w:ascii="Arial"/>
                <w:b/>
                <w:color w:val="FFFFFF"/>
                <w:spacing w:val="-2"/>
                <w:sz w:val="16"/>
              </w:rPr>
              <w:t>(2050)</w:t>
            </w:r>
          </w:p>
        </w:tc>
        <w:tc>
          <w:tcPr>
            <w:tcW w:w="1135" w:type="dxa"/>
            <w:tcBorders>
              <w:left w:val="single" w:sz="36" w:space="0" w:color="FFFFFF"/>
              <w:right w:val="nil"/>
            </w:tcBorders>
            <w:shd w:val="clear" w:color="auto" w:fill="808080"/>
          </w:tcPr>
          <w:p>
            <w:pPr>
              <w:pStyle w:val="TableParagraph"/>
              <w:spacing w:before="34" w:line="295" w:lineRule="auto"/>
              <w:ind w:left="26" w:right="-15" w:firstLine="1"/>
              <w:jc w:val="center"/>
              <w:rPr>
                <w:rFonts w:ascii="Arial"/>
                <w:b/>
                <w:sz w:val="16"/>
              </w:rPr>
            </w:pPr>
            <w:r>
              <w:rPr>
                <w:rFonts w:ascii="Arial"/>
                <w:b/>
                <w:color w:val="FFFFFF"/>
                <w:spacing w:val="-2"/>
                <w:sz w:val="16"/>
              </w:rPr>
              <w:t>Cible</w:t>
            </w:r>
            <w:r>
              <w:rPr>
                <w:rFonts w:ascii="Arial"/>
                <w:b/>
                <w:color w:val="FFFFFF"/>
                <w:spacing w:val="80"/>
                <w:sz w:val="16"/>
              </w:rPr>
              <w:t xml:space="preserve"> </w:t>
            </w:r>
            <w:r>
              <w:rPr>
                <w:rFonts w:ascii="Arial"/>
                <w:b/>
                <w:color w:val="FFFFFF"/>
                <w:sz w:val="16"/>
              </w:rPr>
              <w:t>annuelle</w:t>
            </w:r>
            <w:r>
              <w:rPr>
                <w:rFonts w:ascii="Arial"/>
                <w:b/>
                <w:color w:val="FFFFFF"/>
                <w:spacing w:val="-12"/>
                <w:sz w:val="16"/>
              </w:rPr>
              <w:t xml:space="preserve"> </w:t>
            </w:r>
            <w:r>
              <w:rPr>
                <w:rFonts w:ascii="Arial"/>
                <w:b/>
                <w:color w:val="FFFFFF"/>
                <w:sz w:val="16"/>
              </w:rPr>
              <w:t>en</w:t>
            </w:r>
            <w:r>
              <w:rPr>
                <w:rFonts w:ascii="Arial"/>
                <w:b/>
                <w:color w:val="FFFFFF"/>
                <w:spacing w:val="-11"/>
                <w:sz w:val="16"/>
              </w:rPr>
              <w:t xml:space="preserve"> </w:t>
            </w:r>
            <w:r>
              <w:rPr>
                <w:rFonts w:ascii="Arial"/>
                <w:b/>
                <w:color w:val="FFFFFF"/>
                <w:sz w:val="16"/>
              </w:rPr>
              <w:t>%</w:t>
            </w:r>
          </w:p>
          <w:p>
            <w:pPr>
              <w:pStyle w:val="TableParagraph"/>
              <w:spacing w:before="37"/>
              <w:ind w:left="1" w:right="11"/>
              <w:jc w:val="center"/>
              <w:rPr>
                <w:rFonts w:ascii="Arial" w:hAnsi="Arial"/>
                <w:b/>
                <w:sz w:val="16"/>
              </w:rPr>
            </w:pPr>
            <w:r>
              <w:rPr>
                <w:rFonts w:ascii="Arial" w:hAnsi="Arial"/>
                <w:b/>
                <w:color w:val="FFFFFF"/>
                <w:sz w:val="16"/>
              </w:rPr>
              <w:t>/</w:t>
            </w:r>
            <w:r>
              <w:rPr>
                <w:rFonts w:ascii="Arial" w:hAnsi="Arial"/>
                <w:b/>
                <w:color w:val="FFFFFF"/>
                <w:spacing w:val="-3"/>
                <w:sz w:val="16"/>
              </w:rPr>
              <w:t xml:space="preserve"> </w:t>
            </w:r>
            <w:r>
              <w:rPr>
                <w:rFonts w:ascii="Arial" w:hAnsi="Arial"/>
                <w:b/>
                <w:color w:val="FFFFFF"/>
                <w:sz w:val="16"/>
              </w:rPr>
              <w:t>Année</w:t>
            </w:r>
            <w:r>
              <w:rPr>
                <w:rFonts w:ascii="Arial" w:hAnsi="Arial"/>
                <w:b/>
                <w:color w:val="FFFFFF"/>
                <w:spacing w:val="-5"/>
                <w:sz w:val="16"/>
              </w:rPr>
              <w:t xml:space="preserve"> de</w:t>
            </w:r>
          </w:p>
          <w:p>
            <w:pPr>
              <w:pStyle w:val="TableParagraph"/>
              <w:spacing w:before="76" w:line="168" w:lineRule="exact"/>
              <w:ind w:right="11"/>
              <w:jc w:val="center"/>
              <w:rPr>
                <w:rFonts w:ascii="Arial" w:hAnsi="Arial"/>
                <w:b/>
                <w:sz w:val="16"/>
              </w:rPr>
            </w:pPr>
            <w:r>
              <w:rPr>
                <w:rFonts w:ascii="Arial" w:hAnsi="Arial"/>
                <w:b/>
                <w:color w:val="FFFFFF"/>
                <w:spacing w:val="-2"/>
                <w:sz w:val="16"/>
              </w:rPr>
              <w:t>référence</w:t>
            </w:r>
          </w:p>
        </w:tc>
      </w:tr>
      <w:tr>
        <w:trPr>
          <w:trHeight w:val="266"/>
        </w:trPr>
        <w:tc>
          <w:tcPr>
            <w:tcW w:w="8937" w:type="dxa"/>
            <w:gridSpan w:val="9"/>
            <w:tcBorders>
              <w:left w:val="nil"/>
              <w:right w:val="nil"/>
            </w:tcBorders>
            <w:shd w:val="clear" w:color="auto" w:fill="4F81BC"/>
          </w:tcPr>
          <w:p>
            <w:pPr>
              <w:pStyle w:val="TableParagraph"/>
              <w:spacing w:before="34"/>
              <w:ind w:left="851"/>
              <w:rPr>
                <w:rFonts w:ascii="Arial" w:hAnsi="Arial"/>
                <w:b/>
                <w:sz w:val="16"/>
              </w:rPr>
            </w:pPr>
            <w:r>
              <w:rPr>
                <w:rFonts w:ascii="Arial" w:hAnsi="Arial"/>
                <w:b/>
                <w:color w:val="FFFFFF"/>
                <w:sz w:val="16"/>
              </w:rPr>
              <w:t>Émissions</w:t>
            </w:r>
            <w:r>
              <w:rPr>
                <w:rFonts w:ascii="Arial" w:hAnsi="Arial"/>
                <w:b/>
                <w:color w:val="FFFFFF"/>
                <w:spacing w:val="-4"/>
                <w:sz w:val="16"/>
              </w:rPr>
              <w:t xml:space="preserve"> </w:t>
            </w:r>
            <w:r>
              <w:rPr>
                <w:rFonts w:ascii="Arial" w:hAnsi="Arial"/>
                <w:b/>
                <w:color w:val="FFFFFF"/>
                <w:sz w:val="16"/>
              </w:rPr>
              <w:t>de</w:t>
            </w:r>
            <w:r>
              <w:rPr>
                <w:rFonts w:ascii="Arial" w:hAnsi="Arial"/>
                <w:b/>
                <w:color w:val="FFFFFF"/>
                <w:spacing w:val="-7"/>
                <w:sz w:val="16"/>
              </w:rPr>
              <w:t xml:space="preserve"> </w:t>
            </w:r>
            <w:r>
              <w:rPr>
                <w:rFonts w:ascii="Arial" w:hAnsi="Arial"/>
                <w:b/>
                <w:color w:val="FFFFFF"/>
                <w:sz w:val="16"/>
              </w:rPr>
              <w:t>GES</w:t>
            </w:r>
            <w:r>
              <w:rPr>
                <w:rFonts w:ascii="Arial" w:hAnsi="Arial"/>
                <w:b/>
                <w:color w:val="FFFFFF"/>
                <w:spacing w:val="-4"/>
                <w:sz w:val="16"/>
              </w:rPr>
              <w:t xml:space="preserve"> </w:t>
            </w:r>
            <w:r>
              <w:rPr>
                <w:rFonts w:ascii="Arial" w:hAnsi="Arial"/>
                <w:b/>
                <w:color w:val="FFFFFF"/>
                <w:sz w:val="16"/>
              </w:rPr>
              <w:t>de</w:t>
            </w:r>
            <w:r>
              <w:rPr>
                <w:rFonts w:ascii="Arial" w:hAnsi="Arial"/>
                <w:b/>
                <w:color w:val="FFFFFF"/>
                <w:spacing w:val="-4"/>
                <w:sz w:val="16"/>
              </w:rPr>
              <w:t xml:space="preserve"> </w:t>
            </w:r>
            <w:r>
              <w:rPr>
                <w:rFonts w:ascii="Arial" w:hAnsi="Arial"/>
                <w:b/>
                <w:color w:val="FFFFFF"/>
                <w:sz w:val="16"/>
              </w:rPr>
              <w:t>périmètre</w:t>
            </w:r>
            <w:r>
              <w:rPr>
                <w:rFonts w:ascii="Arial" w:hAnsi="Arial"/>
                <w:b/>
                <w:color w:val="FFFFFF"/>
                <w:spacing w:val="-4"/>
                <w:sz w:val="16"/>
              </w:rPr>
              <w:t xml:space="preserve"> </w:t>
            </w:r>
            <w:r>
              <w:rPr>
                <w:rFonts w:ascii="Arial" w:hAnsi="Arial"/>
                <w:b/>
                <w:color w:val="FFFFFF"/>
                <w:spacing w:val="-10"/>
                <w:sz w:val="16"/>
              </w:rPr>
              <w:t>1</w:t>
            </w:r>
          </w:p>
        </w:tc>
      </w:tr>
      <w:tr>
        <w:trPr>
          <w:trHeight w:val="571"/>
        </w:trPr>
        <w:tc>
          <w:tcPr>
            <w:tcW w:w="2196" w:type="dxa"/>
            <w:tcBorders>
              <w:left w:val="nil"/>
              <w:bottom w:val="nil"/>
              <w:right w:val="single" w:sz="36" w:space="0" w:color="FFFFFF"/>
            </w:tcBorders>
            <w:shd w:val="clear" w:color="auto" w:fill="F0F0F0"/>
          </w:tcPr>
          <w:p>
            <w:pPr>
              <w:pStyle w:val="TableParagraph"/>
              <w:ind w:left="139" w:right="-43"/>
              <w:rPr>
                <w:sz w:val="16"/>
              </w:rPr>
            </w:pPr>
            <w:r>
              <w:rPr>
                <w:noProof/>
              </w:rPr>
              <mc:AlternateContent>
                <mc:Choice Requires="wpg">
                  <w:drawing>
                    <wp:anchor distT="0" distB="0" distL="0" distR="0" simplePos="0" relativeHeight="486087680" behindDoc="1" locked="0" layoutInCell="1" allowOverlap="1">
                      <wp:simplePos x="0" y="0"/>
                      <wp:positionH relativeFrom="column">
                        <wp:posOffset>0</wp:posOffset>
                      </wp:positionH>
                      <wp:positionV relativeFrom="paragraph">
                        <wp:posOffset>811</wp:posOffset>
                      </wp:positionV>
                      <wp:extent cx="1925320" cy="36322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25320" cy="363220"/>
                                <a:chOff x="0" y="0"/>
                                <a:chExt cx="1925320" cy="363220"/>
                              </a:xfrm>
                            </wpg:grpSpPr>
                            <wps:wsp>
                              <wps:cNvPr id="122" name="Graphic 122"/>
                              <wps:cNvSpPr/>
                              <wps:spPr>
                                <a:xfrm>
                                  <a:off x="-12" y="0"/>
                                  <a:ext cx="1925320" cy="363220"/>
                                </a:xfrm>
                                <a:custGeom>
                                  <a:avLst/>
                                  <a:gdLst/>
                                  <a:ahLst/>
                                  <a:cxnLst/>
                                  <a:rect l="l" t="t" r="r" b="b"/>
                                  <a:pathLst>
                                    <a:path w="1925320" h="363220">
                                      <a:moveTo>
                                        <a:pt x="1367028" y="0"/>
                                      </a:moveTo>
                                      <a:lnTo>
                                        <a:pt x="0" y="0"/>
                                      </a:lnTo>
                                      <a:lnTo>
                                        <a:pt x="0" y="362712"/>
                                      </a:lnTo>
                                      <a:lnTo>
                                        <a:pt x="1367028" y="362712"/>
                                      </a:lnTo>
                                      <a:lnTo>
                                        <a:pt x="1367028" y="0"/>
                                      </a:lnTo>
                                      <a:close/>
                                    </a:path>
                                    <a:path w="1925320" h="363220">
                                      <a:moveTo>
                                        <a:pt x="1925154" y="0"/>
                                      </a:moveTo>
                                      <a:lnTo>
                                        <a:pt x="1405470" y="0"/>
                                      </a:lnTo>
                                      <a:lnTo>
                                        <a:pt x="1405470" y="362712"/>
                                      </a:lnTo>
                                      <a:lnTo>
                                        <a:pt x="1925154" y="362712"/>
                                      </a:lnTo>
                                      <a:lnTo>
                                        <a:pt x="1925154" y="0"/>
                                      </a:lnTo>
                                      <a:close/>
                                    </a:path>
                                  </a:pathLst>
                                </a:custGeom>
                                <a:solidFill>
                                  <a:srgbClr val="F0F0F0"/>
                                </a:solidFill>
                              </wps:spPr>
                              <wps:bodyPr wrap="square" lIns="0" tIns="0" rIns="0" bIns="0" rtlCol="0">
                                <a:prstTxWarp prst="textNoShape">
                                  <a:avLst/>
                                </a:prstTxWarp>
                                <a:noAutofit/>
                              </wps:bodyPr>
                            </wps:wsp>
                          </wpg:wgp>
                        </a:graphicData>
                      </a:graphic>
                    </wp:anchor>
                  </w:drawing>
                </mc:Choice>
                <mc:Fallback>
                  <w:pict>
                    <v:group id="Group 121" o:spid="_x0000_s1026" style="position:absolute;margin-left:0;margin-top:.05pt;width:151.6pt;height:28.6pt;z-index:-17228800;mso-wrap-distance-left:0;mso-wrap-distance-right:0" coordsize="19253,3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">
                      <v:shape id="Graphic 122" o:spid="_x0000_s1027" style="position:absolute;width:19253;height:3632;visibility:visible;mso-wrap-style:square;v-text-anchor:top" coordsize="192532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" path="m1367028,l,,,362712r1367028,l1367028,xem1925154,l1405470,r,362712l1925154,362712,1925154,xe" fillcolor="#f0f0f0" stroked="f">
                        <v:path arrowok="t"/>
                      </v:shape>
                    </v:group>
                  </w:pict>
                </mc:Fallback>
              </mc:AlternateContent>
            </w:r>
            <w:r>
              <w:rPr>
                <w:color w:val="0D0D0D"/>
                <w:sz w:val="16"/>
              </w:rPr>
              <w:t>Émissions</w:t>
            </w:r>
            <w:r>
              <w:rPr>
                <w:color w:val="0D0D0D"/>
                <w:spacing w:val="-8"/>
                <w:sz w:val="16"/>
              </w:rPr>
              <w:t xml:space="preserve"> </w:t>
            </w:r>
            <w:r>
              <w:rPr>
                <w:color w:val="0D0D0D"/>
                <w:sz w:val="16"/>
              </w:rPr>
              <w:t>brutes</w:t>
            </w:r>
            <w:r>
              <w:rPr>
                <w:color w:val="0D0D0D"/>
                <w:spacing w:val="-8"/>
                <w:sz w:val="16"/>
              </w:rPr>
              <w:t xml:space="preserve"> </w:t>
            </w:r>
            <w:r>
              <w:rPr>
                <w:color w:val="0D0D0D"/>
                <w:sz w:val="16"/>
              </w:rPr>
              <w:t>de</w:t>
            </w:r>
            <w:r>
              <w:rPr>
                <w:color w:val="0D0D0D"/>
                <w:spacing w:val="-7"/>
                <w:sz w:val="16"/>
              </w:rPr>
              <w:t xml:space="preserve"> </w:t>
            </w:r>
            <w:r>
              <w:rPr>
                <w:color w:val="0D0D0D"/>
                <w:sz w:val="16"/>
              </w:rPr>
              <w:t>GES</w:t>
            </w:r>
            <w:r>
              <w:rPr>
                <w:color w:val="0D0D0D"/>
                <w:spacing w:val="-8"/>
                <w:sz w:val="16"/>
              </w:rPr>
              <w:t xml:space="preserve"> </w:t>
            </w:r>
            <w:r>
              <w:rPr>
                <w:color w:val="0D0D0D"/>
                <w:sz w:val="16"/>
              </w:rPr>
              <w:t>de périmètre 1</w:t>
            </w:r>
          </w:p>
          <w:p>
            <w:pPr>
              <w:pStyle w:val="TableParagraph"/>
              <w:spacing w:before="16" w:line="167" w:lineRule="exact"/>
              <w:ind w:left="139"/>
              <w:rPr>
                <w:sz w:val="16"/>
              </w:rPr>
            </w:pPr>
            <w:r>
              <w:rPr>
                <w:position w:val="2"/>
                <w:sz w:val="16"/>
              </w:rPr>
              <w:t>Émissions</w:t>
            </w:r>
            <w:r>
              <w:rPr>
                <w:spacing w:val="-9"/>
                <w:position w:val="2"/>
                <w:sz w:val="16"/>
              </w:rPr>
              <w:t xml:space="preserve"> </w:t>
            </w:r>
            <w:r>
              <w:rPr>
                <w:spacing w:val="-2"/>
                <w:position w:val="2"/>
                <w:sz w:val="16"/>
              </w:rPr>
              <w:t>[teqCO</w:t>
            </w:r>
            <w:r>
              <w:rPr>
                <w:spacing w:val="-2"/>
                <w:sz w:val="10"/>
              </w:rPr>
              <w:t>2</w:t>
            </w:r>
            <w:r>
              <w:rPr>
                <w:spacing w:val="-2"/>
                <w:position w:val="2"/>
                <w:sz w:val="16"/>
              </w:rPr>
              <w:t>]</w:t>
            </w:r>
          </w:p>
        </w:tc>
        <w:tc>
          <w:tcPr>
            <w:tcW w:w="875" w:type="dxa"/>
            <w:tcBorders>
              <w:left w:val="single" w:sz="36" w:space="0" w:color="FFFFFF"/>
              <w:bottom w:val="nil"/>
              <w:right w:val="single" w:sz="48" w:space="0" w:color="FFFFFF"/>
            </w:tcBorders>
            <w:shd w:val="clear" w:color="auto" w:fill="F0F0F0"/>
          </w:tcPr>
          <w:p>
            <w:pPr>
              <w:pStyle w:val="TableParagraph"/>
              <w:rPr>
                <w:rFonts w:ascii="Times New Roman"/>
                <w:sz w:val="18"/>
              </w:rPr>
            </w:pPr>
          </w:p>
        </w:tc>
        <w:tc>
          <w:tcPr>
            <w:tcW w:w="985" w:type="dxa"/>
            <w:tcBorders>
              <w:left w:val="single" w:sz="48" w:space="0" w:color="FFFFFF"/>
              <w:bottom w:val="nil"/>
            </w:tcBorders>
            <w:shd w:val="clear" w:color="auto" w:fill="F0F0F0"/>
          </w:tcPr>
          <w:p>
            <w:pPr>
              <w:pStyle w:val="TableParagraph"/>
              <w:rPr>
                <w:rFonts w:ascii="Times New Roman"/>
                <w:sz w:val="18"/>
              </w:rPr>
            </w:pPr>
          </w:p>
        </w:tc>
        <w:tc>
          <w:tcPr>
            <w:tcW w:w="626" w:type="dxa"/>
            <w:tcBorders>
              <w:bottom w:val="nil"/>
            </w:tcBorders>
            <w:shd w:val="clear" w:color="auto" w:fill="F0F0F0"/>
          </w:tcPr>
          <w:p>
            <w:pPr>
              <w:pStyle w:val="TableParagraph"/>
              <w:rPr>
                <w:rFonts w:ascii="Times New Roman"/>
                <w:sz w:val="18"/>
              </w:rPr>
            </w:pPr>
          </w:p>
        </w:tc>
        <w:tc>
          <w:tcPr>
            <w:tcW w:w="709" w:type="dxa"/>
            <w:tcBorders>
              <w:bottom w:val="nil"/>
            </w:tcBorders>
            <w:shd w:val="clear" w:color="auto" w:fill="F0F0F0"/>
          </w:tcPr>
          <w:p>
            <w:pPr>
              <w:pStyle w:val="TableParagraph"/>
              <w:rPr>
                <w:rFonts w:ascii="Times New Roman"/>
                <w:sz w:val="18"/>
              </w:rPr>
            </w:pPr>
          </w:p>
        </w:tc>
        <w:tc>
          <w:tcPr>
            <w:tcW w:w="850" w:type="dxa"/>
            <w:tcBorders>
              <w:bottom w:val="nil"/>
            </w:tcBorders>
            <w:shd w:val="clear" w:color="auto" w:fill="D9D9D9"/>
          </w:tcPr>
          <w:p>
            <w:pPr>
              <w:pStyle w:val="TableParagraph"/>
              <w:rPr>
                <w:rFonts w:ascii="Times New Roman"/>
                <w:sz w:val="18"/>
              </w:rPr>
            </w:pPr>
          </w:p>
        </w:tc>
        <w:tc>
          <w:tcPr>
            <w:tcW w:w="852" w:type="dxa"/>
            <w:tcBorders>
              <w:bottom w:val="nil"/>
            </w:tcBorders>
            <w:shd w:val="clear" w:color="auto" w:fill="D9D9D9"/>
          </w:tcPr>
          <w:p>
            <w:pPr>
              <w:pStyle w:val="TableParagraph"/>
              <w:rPr>
                <w:rFonts w:ascii="Times New Roman"/>
                <w:sz w:val="18"/>
              </w:rPr>
            </w:pPr>
          </w:p>
        </w:tc>
        <w:tc>
          <w:tcPr>
            <w:tcW w:w="709" w:type="dxa"/>
            <w:tcBorders>
              <w:bottom w:val="nil"/>
              <w:right w:val="single" w:sz="36" w:space="0" w:color="FFFFFF"/>
            </w:tcBorders>
            <w:shd w:val="clear" w:color="auto" w:fill="D9D9D9"/>
          </w:tcPr>
          <w:p>
            <w:pPr>
              <w:pStyle w:val="TableParagraph"/>
              <w:rPr>
                <w:rFonts w:ascii="Times New Roman"/>
                <w:sz w:val="18"/>
              </w:rPr>
            </w:pPr>
          </w:p>
        </w:tc>
        <w:tc>
          <w:tcPr>
            <w:tcW w:w="1135" w:type="dxa"/>
            <w:tcBorders>
              <w:left w:val="single" w:sz="36" w:space="0" w:color="FFFFFF"/>
              <w:bottom w:val="nil"/>
              <w:right w:val="nil"/>
            </w:tcBorders>
            <w:shd w:val="clear" w:color="auto" w:fill="D9D9D9"/>
          </w:tcPr>
          <w:p>
            <w:pPr>
              <w:pStyle w:val="TableParagraph"/>
              <w:rPr>
                <w:rFonts w:ascii="Times New Roman"/>
                <w:sz w:val="18"/>
              </w:rPr>
            </w:pPr>
          </w:p>
        </w:tc>
      </w:tr>
    </w:tbl>
    <w:p>
      <w:pPr>
        <w:rPr>
          <w:rFonts w:ascii="Times New Roman"/>
          <w:sz w:val="18"/>
        </w:rPr>
        <w:sectPr>
          <w:pgSz w:w="11910" w:h="16840"/>
          <w:pgMar w:top="1340" w:right="740" w:bottom="1200" w:left="740" w:header="0" w:footer="1008" w:gutter="0"/>
          <w:cols w:space="720"/>
        </w:sectPr>
      </w:pPr>
    </w:p>
    <w:tbl>
      <w:tblPr>
        <w:tblStyle w:val="TableNormal"/>
        <w:tblW w:w="0" w:type="auto"/>
        <w:tblInd w:w="849" w:type="dxa"/>
        <w:tblBorders>
          <w:top w:val="single" w:sz="36" w:space="0" w:color="FFFFFF"/>
          <w:left w:val="single" w:sz="36" w:space="0" w:color="FFFFFF"/>
          <w:bottom w:val="single" w:sz="36" w:space="0" w:color="FFFFFF"/>
          <w:right w:val="single" w:sz="36" w:space="0" w:color="FFFFFF"/>
          <w:insideH w:val="single" w:sz="36" w:space="0" w:color="FFFFFF"/>
          <w:insideV w:val="single" w:sz="36" w:space="0" w:color="FFFFFF"/>
        </w:tblBorders>
        <w:tblLayout w:type="fixed"/>
        <w:tblLook w:val="01E0" w:firstRow="1" w:lastRow="1" w:firstColumn="1" w:lastColumn="1" w:noHBand="0" w:noVBand="0"/>
      </w:tblPr>
      <w:tblGrid>
        <w:gridCol w:w="2182"/>
        <w:gridCol w:w="895"/>
        <w:gridCol w:w="978"/>
        <w:gridCol w:w="624"/>
        <w:gridCol w:w="709"/>
        <w:gridCol w:w="850"/>
        <w:gridCol w:w="852"/>
        <w:gridCol w:w="709"/>
        <w:gridCol w:w="1135"/>
      </w:tblGrid>
      <w:tr>
        <w:trPr>
          <w:trHeight w:val="1398"/>
        </w:trPr>
        <w:tc>
          <w:tcPr>
            <w:tcW w:w="2182" w:type="dxa"/>
            <w:tcBorders>
              <w:left w:val="nil"/>
              <w:bottom w:val="single" w:sz="24" w:space="0" w:color="FFFFFF"/>
              <w:right w:val="single" w:sz="24" w:space="0" w:color="FFFFFF"/>
            </w:tcBorders>
            <w:shd w:val="clear" w:color="auto" w:fill="F0F0F0"/>
          </w:tcPr>
          <w:p>
            <w:pPr>
              <w:pStyle w:val="TableParagraph"/>
              <w:spacing w:line="164" w:lineRule="exact"/>
              <w:ind w:left="139"/>
              <w:rPr>
                <w:sz w:val="16"/>
              </w:rPr>
            </w:pPr>
            <w:r>
              <w:rPr>
                <w:color w:val="0D0D0D"/>
                <w:sz w:val="16"/>
              </w:rPr>
              <w:lastRenderedPageBreak/>
              <w:t>Pourcentage</w:t>
            </w:r>
            <w:r>
              <w:rPr>
                <w:color w:val="0D0D0D"/>
                <w:spacing w:val="-11"/>
                <w:sz w:val="16"/>
              </w:rPr>
              <w:t xml:space="preserve"> </w:t>
            </w:r>
            <w:r>
              <w:rPr>
                <w:color w:val="0D0D0D"/>
                <w:sz w:val="16"/>
              </w:rPr>
              <w:t>d’émissions</w:t>
            </w:r>
            <w:r>
              <w:rPr>
                <w:color w:val="0D0D0D"/>
                <w:spacing w:val="-10"/>
                <w:sz w:val="16"/>
              </w:rPr>
              <w:t xml:space="preserve"> </w:t>
            </w:r>
            <w:r>
              <w:rPr>
                <w:color w:val="0D0D0D"/>
                <w:spacing w:val="-5"/>
                <w:sz w:val="16"/>
              </w:rPr>
              <w:t>de</w:t>
            </w:r>
          </w:p>
          <w:p>
            <w:pPr>
              <w:pStyle w:val="TableParagraph"/>
              <w:spacing w:line="177" w:lineRule="exact"/>
              <w:ind w:left="139"/>
              <w:rPr>
                <w:sz w:val="16"/>
              </w:rPr>
            </w:pPr>
            <w:r>
              <w:rPr>
                <w:color w:val="0D0D0D"/>
                <w:spacing w:val="-5"/>
                <w:sz w:val="16"/>
              </w:rPr>
              <w:t>GES</w:t>
            </w:r>
          </w:p>
          <w:p>
            <w:pPr>
              <w:pStyle w:val="TableParagraph"/>
              <w:spacing w:before="25" w:line="276" w:lineRule="auto"/>
              <w:ind w:left="139"/>
              <w:rPr>
                <w:sz w:val="16"/>
              </w:rPr>
            </w:pPr>
            <w:r>
              <w:rPr>
                <w:color w:val="0D0D0D"/>
                <w:sz w:val="16"/>
              </w:rPr>
              <w:t>de</w:t>
            </w:r>
            <w:r>
              <w:rPr>
                <w:color w:val="0D0D0D"/>
                <w:spacing w:val="-10"/>
                <w:sz w:val="16"/>
              </w:rPr>
              <w:t xml:space="preserve"> </w:t>
            </w:r>
            <w:r>
              <w:rPr>
                <w:color w:val="0D0D0D"/>
                <w:sz w:val="16"/>
              </w:rPr>
              <w:t>périmètre</w:t>
            </w:r>
            <w:r>
              <w:rPr>
                <w:color w:val="0D0D0D"/>
                <w:spacing w:val="-9"/>
                <w:sz w:val="16"/>
              </w:rPr>
              <w:t xml:space="preserve"> </w:t>
            </w:r>
            <w:r>
              <w:rPr>
                <w:color w:val="0D0D0D"/>
                <w:sz w:val="16"/>
              </w:rPr>
              <w:t>1</w:t>
            </w:r>
            <w:r>
              <w:rPr>
                <w:color w:val="0D0D0D"/>
                <w:spacing w:val="-12"/>
                <w:sz w:val="16"/>
              </w:rPr>
              <w:t xml:space="preserve"> </w:t>
            </w:r>
            <w:r>
              <w:rPr>
                <w:color w:val="0D0D0D"/>
                <w:sz w:val="16"/>
              </w:rPr>
              <w:t>résultant</w:t>
            </w:r>
            <w:r>
              <w:rPr>
                <w:color w:val="0D0D0D"/>
                <w:spacing w:val="-8"/>
                <w:sz w:val="16"/>
              </w:rPr>
              <w:t xml:space="preserve"> </w:t>
            </w:r>
            <w:r>
              <w:rPr>
                <w:color w:val="0D0D0D"/>
                <w:sz w:val="16"/>
              </w:rPr>
              <w:t xml:space="preserve">des systèmes d’échange de quotas d’émission </w:t>
            </w:r>
            <w:r>
              <w:rPr>
                <w:color w:val="0D0D0D"/>
                <w:spacing w:val="-2"/>
                <w:sz w:val="16"/>
              </w:rPr>
              <w:t>réglementés</w:t>
            </w:r>
          </w:p>
          <w:p>
            <w:pPr>
              <w:pStyle w:val="TableParagraph"/>
              <w:spacing w:line="166" w:lineRule="exact"/>
              <w:ind w:left="139"/>
              <w:rPr>
                <w:sz w:val="16"/>
              </w:rPr>
            </w:pPr>
            <w:r>
              <w:rPr>
                <w:color w:val="0D0D0D"/>
                <w:sz w:val="16"/>
              </w:rPr>
              <w:t>(en</w:t>
            </w:r>
            <w:r>
              <w:rPr>
                <w:color w:val="0D0D0D"/>
                <w:spacing w:val="-2"/>
                <w:sz w:val="16"/>
              </w:rPr>
              <w:t xml:space="preserve"> </w:t>
            </w:r>
            <w:r>
              <w:rPr>
                <w:color w:val="0D0D0D"/>
                <w:spacing w:val="-5"/>
                <w:sz w:val="16"/>
              </w:rPr>
              <w:t>%)</w:t>
            </w:r>
          </w:p>
        </w:tc>
        <w:tc>
          <w:tcPr>
            <w:tcW w:w="895" w:type="dxa"/>
            <w:tcBorders>
              <w:top w:val="nil"/>
              <w:left w:val="single" w:sz="24" w:space="0" w:color="FFFFFF"/>
              <w:bottom w:val="single" w:sz="24" w:space="0" w:color="FFFFFF"/>
            </w:tcBorders>
            <w:shd w:val="clear" w:color="auto" w:fill="F0F0F0"/>
          </w:tcPr>
          <w:p>
            <w:pPr>
              <w:pStyle w:val="TableParagraph"/>
              <w:rPr>
                <w:rFonts w:ascii="Times New Roman"/>
                <w:sz w:val="16"/>
              </w:rPr>
            </w:pPr>
          </w:p>
        </w:tc>
        <w:tc>
          <w:tcPr>
            <w:tcW w:w="978" w:type="dxa"/>
            <w:tcBorders>
              <w:top w:val="nil"/>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nil"/>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nil"/>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nil"/>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nil"/>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nil"/>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nil"/>
              <w:bottom w:val="single" w:sz="24" w:space="0" w:color="FFFFFF"/>
              <w:right w:val="nil"/>
            </w:tcBorders>
            <w:shd w:val="clear" w:color="auto" w:fill="D9D9D9"/>
          </w:tcPr>
          <w:p>
            <w:pPr>
              <w:pStyle w:val="TableParagraph"/>
              <w:rPr>
                <w:rFonts w:ascii="Times New Roman"/>
                <w:sz w:val="16"/>
              </w:rPr>
            </w:pPr>
          </w:p>
        </w:tc>
      </w:tr>
      <w:tr>
        <w:trPr>
          <w:trHeight w:val="266"/>
        </w:trPr>
        <w:tc>
          <w:tcPr>
            <w:tcW w:w="8934" w:type="dxa"/>
            <w:gridSpan w:val="9"/>
            <w:tcBorders>
              <w:top w:val="single" w:sz="24" w:space="0" w:color="FFFFFF"/>
              <w:left w:val="nil"/>
              <w:bottom w:val="single" w:sz="24" w:space="0" w:color="FFFFFF"/>
              <w:right w:val="nil"/>
            </w:tcBorders>
            <w:shd w:val="clear" w:color="auto" w:fill="4F81BC"/>
          </w:tcPr>
          <w:p>
            <w:pPr>
              <w:pStyle w:val="TableParagraph"/>
              <w:spacing w:before="34"/>
              <w:ind w:left="139"/>
              <w:rPr>
                <w:rFonts w:ascii="Arial" w:hAnsi="Arial"/>
                <w:b/>
                <w:sz w:val="16"/>
              </w:rPr>
            </w:pPr>
            <w:r>
              <w:rPr>
                <w:rFonts w:ascii="Arial" w:hAnsi="Arial"/>
                <w:b/>
                <w:color w:val="FFFFFF"/>
                <w:sz w:val="16"/>
              </w:rPr>
              <w:t>Émissions</w:t>
            </w:r>
            <w:r>
              <w:rPr>
                <w:rFonts w:ascii="Arial" w:hAnsi="Arial"/>
                <w:b/>
                <w:color w:val="FFFFFF"/>
                <w:spacing w:val="-4"/>
                <w:sz w:val="16"/>
              </w:rPr>
              <w:t xml:space="preserve"> </w:t>
            </w:r>
            <w:r>
              <w:rPr>
                <w:rFonts w:ascii="Arial" w:hAnsi="Arial"/>
                <w:b/>
                <w:color w:val="FFFFFF"/>
                <w:sz w:val="16"/>
              </w:rPr>
              <w:t>de</w:t>
            </w:r>
            <w:r>
              <w:rPr>
                <w:rFonts w:ascii="Arial" w:hAnsi="Arial"/>
                <w:b/>
                <w:color w:val="FFFFFF"/>
                <w:spacing w:val="-7"/>
                <w:sz w:val="16"/>
              </w:rPr>
              <w:t xml:space="preserve"> </w:t>
            </w:r>
            <w:r>
              <w:rPr>
                <w:rFonts w:ascii="Arial" w:hAnsi="Arial"/>
                <w:b/>
                <w:color w:val="FFFFFF"/>
                <w:sz w:val="16"/>
              </w:rPr>
              <w:t>GES</w:t>
            </w:r>
            <w:r>
              <w:rPr>
                <w:rFonts w:ascii="Arial" w:hAnsi="Arial"/>
                <w:b/>
                <w:color w:val="FFFFFF"/>
                <w:spacing w:val="-4"/>
                <w:sz w:val="16"/>
              </w:rPr>
              <w:t xml:space="preserve"> </w:t>
            </w:r>
            <w:r>
              <w:rPr>
                <w:rFonts w:ascii="Arial" w:hAnsi="Arial"/>
                <w:b/>
                <w:color w:val="FFFFFF"/>
                <w:sz w:val="16"/>
              </w:rPr>
              <w:t>de</w:t>
            </w:r>
            <w:r>
              <w:rPr>
                <w:rFonts w:ascii="Arial" w:hAnsi="Arial"/>
                <w:b/>
                <w:color w:val="FFFFFF"/>
                <w:spacing w:val="-4"/>
                <w:sz w:val="16"/>
              </w:rPr>
              <w:t xml:space="preserve"> </w:t>
            </w:r>
            <w:r>
              <w:rPr>
                <w:rFonts w:ascii="Arial" w:hAnsi="Arial"/>
                <w:b/>
                <w:color w:val="FFFFFF"/>
                <w:sz w:val="16"/>
              </w:rPr>
              <w:t>périmètre</w:t>
            </w:r>
            <w:r>
              <w:rPr>
                <w:rFonts w:ascii="Arial" w:hAnsi="Arial"/>
                <w:b/>
                <w:color w:val="FFFFFF"/>
                <w:spacing w:val="-4"/>
                <w:sz w:val="16"/>
              </w:rPr>
              <w:t xml:space="preserve"> </w:t>
            </w:r>
            <w:r>
              <w:rPr>
                <w:rFonts w:ascii="Arial" w:hAnsi="Arial"/>
                <w:b/>
                <w:color w:val="FFFFFF"/>
                <w:spacing w:val="-10"/>
                <w:sz w:val="16"/>
              </w:rPr>
              <w:t>2</w:t>
            </w:r>
          </w:p>
        </w:tc>
      </w:tr>
      <w:tr>
        <w:trPr>
          <w:trHeight w:val="823"/>
        </w:trPr>
        <w:tc>
          <w:tcPr>
            <w:tcW w:w="2182" w:type="dxa"/>
            <w:tcBorders>
              <w:top w:val="single" w:sz="24" w:space="0" w:color="FFFFFF"/>
              <w:left w:val="nil"/>
              <w:bottom w:val="single" w:sz="24" w:space="0" w:color="FFFFFF"/>
            </w:tcBorders>
            <w:shd w:val="clear" w:color="auto" w:fill="F0F0F0"/>
          </w:tcPr>
          <w:p>
            <w:pPr>
              <w:pStyle w:val="TableParagraph"/>
              <w:spacing w:before="1" w:line="273" w:lineRule="auto"/>
              <w:ind w:left="139" w:right="-57"/>
              <w:rPr>
                <w:sz w:val="16"/>
              </w:rPr>
            </w:pPr>
            <w:r>
              <w:rPr>
                <w:sz w:val="16"/>
              </w:rPr>
              <w:t>Émissions</w:t>
            </w:r>
            <w:r>
              <w:rPr>
                <w:spacing w:val="-8"/>
                <w:sz w:val="16"/>
              </w:rPr>
              <w:t xml:space="preserve"> </w:t>
            </w:r>
            <w:r>
              <w:rPr>
                <w:sz w:val="16"/>
              </w:rPr>
              <w:t>brutes</w:t>
            </w:r>
            <w:r>
              <w:rPr>
                <w:spacing w:val="-8"/>
                <w:sz w:val="16"/>
              </w:rPr>
              <w:t xml:space="preserve"> </w:t>
            </w:r>
            <w:r>
              <w:rPr>
                <w:sz w:val="16"/>
              </w:rPr>
              <w:t>de</w:t>
            </w:r>
            <w:r>
              <w:rPr>
                <w:spacing w:val="-7"/>
                <w:sz w:val="16"/>
              </w:rPr>
              <w:t xml:space="preserve"> </w:t>
            </w:r>
            <w:r>
              <w:rPr>
                <w:sz w:val="16"/>
              </w:rPr>
              <w:t>GES</w:t>
            </w:r>
            <w:r>
              <w:rPr>
                <w:spacing w:val="-8"/>
                <w:sz w:val="16"/>
              </w:rPr>
              <w:t xml:space="preserve"> </w:t>
            </w:r>
            <w:r>
              <w:rPr>
                <w:sz w:val="16"/>
              </w:rPr>
              <w:t xml:space="preserve">de périmètre 2 fondées sur la </w:t>
            </w:r>
            <w:r>
              <w:rPr>
                <w:spacing w:val="-2"/>
                <w:sz w:val="16"/>
              </w:rPr>
              <w:t>localisation</w:t>
            </w:r>
          </w:p>
          <w:p>
            <w:pPr>
              <w:pStyle w:val="TableParagraph"/>
              <w:spacing w:before="6" w:line="167" w:lineRule="exact"/>
              <w:ind w:left="139"/>
              <w:rPr>
                <w:sz w:val="16"/>
              </w:rPr>
            </w:pPr>
            <w:r>
              <w:rPr>
                <w:spacing w:val="-2"/>
                <w:position w:val="2"/>
                <w:sz w:val="16"/>
              </w:rPr>
              <w:t>(teqCO</w:t>
            </w:r>
            <w:r>
              <w:rPr>
                <w:spacing w:val="-2"/>
                <w:sz w:val="10"/>
              </w:rPr>
              <w:t>2</w:t>
            </w:r>
            <w:r>
              <w:rPr>
                <w:spacing w:val="-2"/>
                <w:position w:val="2"/>
                <w:sz w:val="16"/>
              </w:rPr>
              <w:t>)</w:t>
            </w:r>
          </w:p>
        </w:tc>
        <w:tc>
          <w:tcPr>
            <w:tcW w:w="895" w:type="dxa"/>
            <w:tcBorders>
              <w:top w:val="single" w:sz="24" w:space="0" w:color="FFFFFF"/>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770"/>
        </w:trPr>
        <w:tc>
          <w:tcPr>
            <w:tcW w:w="2182" w:type="dxa"/>
            <w:tcBorders>
              <w:top w:val="single" w:sz="24" w:space="0" w:color="FFFFFF"/>
              <w:left w:val="nil"/>
              <w:bottom w:val="single" w:sz="24" w:space="0" w:color="FFFFFF"/>
            </w:tcBorders>
            <w:shd w:val="clear" w:color="auto" w:fill="F0F0F0"/>
          </w:tcPr>
          <w:p>
            <w:pPr>
              <w:pStyle w:val="TableParagraph"/>
              <w:ind w:left="139" w:right="-57"/>
              <w:rPr>
                <w:sz w:val="16"/>
              </w:rPr>
            </w:pPr>
            <w:r>
              <w:rPr>
                <w:sz w:val="16"/>
              </w:rPr>
              <w:t>Émissions</w:t>
            </w:r>
            <w:r>
              <w:rPr>
                <w:spacing w:val="-8"/>
                <w:sz w:val="16"/>
              </w:rPr>
              <w:t xml:space="preserve"> </w:t>
            </w:r>
            <w:r>
              <w:rPr>
                <w:sz w:val="16"/>
              </w:rPr>
              <w:t>brutes</w:t>
            </w:r>
            <w:r>
              <w:rPr>
                <w:spacing w:val="-8"/>
                <w:sz w:val="16"/>
              </w:rPr>
              <w:t xml:space="preserve"> </w:t>
            </w:r>
            <w:r>
              <w:rPr>
                <w:sz w:val="16"/>
              </w:rPr>
              <w:t>de</w:t>
            </w:r>
            <w:r>
              <w:rPr>
                <w:spacing w:val="-7"/>
                <w:sz w:val="16"/>
              </w:rPr>
              <w:t xml:space="preserve"> </w:t>
            </w:r>
            <w:r>
              <w:rPr>
                <w:sz w:val="16"/>
              </w:rPr>
              <w:t>GES</w:t>
            </w:r>
            <w:r>
              <w:rPr>
                <w:spacing w:val="-8"/>
                <w:sz w:val="16"/>
              </w:rPr>
              <w:t xml:space="preserve"> </w:t>
            </w:r>
            <w:r>
              <w:rPr>
                <w:sz w:val="16"/>
              </w:rPr>
              <w:t xml:space="preserve">de périmètre 2 fondées sur la </w:t>
            </w:r>
            <w:r>
              <w:rPr>
                <w:position w:val="2"/>
                <w:sz w:val="16"/>
              </w:rPr>
              <w:t>localisation</w:t>
            </w:r>
            <w:r>
              <w:rPr>
                <w:spacing w:val="-2"/>
                <w:position w:val="2"/>
                <w:sz w:val="16"/>
              </w:rPr>
              <w:t xml:space="preserve"> </w:t>
            </w:r>
            <w:r>
              <w:rPr>
                <w:position w:val="2"/>
                <w:sz w:val="16"/>
              </w:rPr>
              <w:t>(teqCO</w:t>
            </w:r>
            <w:r>
              <w:rPr>
                <w:sz w:val="10"/>
              </w:rPr>
              <w:t>2</w:t>
            </w:r>
            <w:r>
              <w:rPr>
                <w:position w:val="2"/>
                <w:sz w:val="16"/>
              </w:rPr>
              <w:t>)</w:t>
            </w:r>
          </w:p>
        </w:tc>
        <w:tc>
          <w:tcPr>
            <w:tcW w:w="895" w:type="dxa"/>
            <w:tcBorders>
              <w:top w:val="single" w:sz="24" w:space="0" w:color="FFFFFF"/>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51"/>
        </w:trPr>
        <w:tc>
          <w:tcPr>
            <w:tcW w:w="8934" w:type="dxa"/>
            <w:gridSpan w:val="9"/>
            <w:tcBorders>
              <w:top w:val="single" w:sz="24" w:space="0" w:color="FFFFFF"/>
              <w:left w:val="nil"/>
              <w:right w:val="nil"/>
            </w:tcBorders>
            <w:shd w:val="clear" w:color="auto" w:fill="4F81BC"/>
          </w:tcPr>
          <w:p>
            <w:pPr>
              <w:pStyle w:val="TableParagraph"/>
              <w:spacing w:before="34"/>
              <w:ind w:left="139"/>
              <w:rPr>
                <w:rFonts w:ascii="Arial" w:hAnsi="Arial"/>
                <w:b/>
                <w:sz w:val="16"/>
              </w:rPr>
            </w:pPr>
            <w:r>
              <w:rPr>
                <w:rFonts w:ascii="Arial" w:hAnsi="Arial"/>
                <w:b/>
                <w:color w:val="FFFFFF"/>
                <w:sz w:val="16"/>
              </w:rPr>
              <w:t>Émissions</w:t>
            </w:r>
            <w:r>
              <w:rPr>
                <w:rFonts w:ascii="Arial" w:hAnsi="Arial"/>
                <w:b/>
                <w:color w:val="FFFFFF"/>
                <w:spacing w:val="-6"/>
                <w:sz w:val="16"/>
              </w:rPr>
              <w:t xml:space="preserve"> </w:t>
            </w:r>
            <w:r>
              <w:rPr>
                <w:rFonts w:ascii="Arial" w:hAnsi="Arial"/>
                <w:b/>
                <w:color w:val="FFFFFF"/>
                <w:sz w:val="16"/>
              </w:rPr>
              <w:t>significatives</w:t>
            </w:r>
            <w:r>
              <w:rPr>
                <w:rFonts w:ascii="Arial" w:hAnsi="Arial"/>
                <w:b/>
                <w:color w:val="FFFFFF"/>
                <w:spacing w:val="-5"/>
                <w:sz w:val="16"/>
              </w:rPr>
              <w:t xml:space="preserve"> </w:t>
            </w:r>
            <w:r>
              <w:rPr>
                <w:rFonts w:ascii="Arial" w:hAnsi="Arial"/>
                <w:b/>
                <w:color w:val="FFFFFF"/>
                <w:sz w:val="16"/>
              </w:rPr>
              <w:t>de</w:t>
            </w:r>
            <w:r>
              <w:rPr>
                <w:rFonts w:ascii="Arial" w:hAnsi="Arial"/>
                <w:b/>
                <w:color w:val="FFFFFF"/>
                <w:spacing w:val="-6"/>
                <w:sz w:val="16"/>
              </w:rPr>
              <w:t xml:space="preserve"> </w:t>
            </w:r>
            <w:r>
              <w:rPr>
                <w:rFonts w:ascii="Arial" w:hAnsi="Arial"/>
                <w:b/>
                <w:color w:val="FFFFFF"/>
                <w:sz w:val="16"/>
              </w:rPr>
              <w:t>GES</w:t>
            </w:r>
            <w:r>
              <w:rPr>
                <w:rFonts w:ascii="Arial" w:hAnsi="Arial"/>
                <w:b/>
                <w:color w:val="FFFFFF"/>
                <w:spacing w:val="-4"/>
                <w:sz w:val="16"/>
              </w:rPr>
              <w:t xml:space="preserve"> </w:t>
            </w:r>
            <w:r>
              <w:rPr>
                <w:rFonts w:ascii="Arial" w:hAnsi="Arial"/>
                <w:b/>
                <w:color w:val="FFFFFF"/>
                <w:sz w:val="16"/>
              </w:rPr>
              <w:t>de</w:t>
            </w:r>
            <w:r>
              <w:rPr>
                <w:rFonts w:ascii="Arial" w:hAnsi="Arial"/>
                <w:b/>
                <w:color w:val="FFFFFF"/>
                <w:spacing w:val="-7"/>
                <w:sz w:val="16"/>
              </w:rPr>
              <w:t xml:space="preserve"> </w:t>
            </w:r>
            <w:r>
              <w:rPr>
                <w:rFonts w:ascii="Arial" w:hAnsi="Arial"/>
                <w:b/>
                <w:color w:val="FFFFFF"/>
                <w:sz w:val="16"/>
              </w:rPr>
              <w:t>périmètre</w:t>
            </w:r>
            <w:r>
              <w:rPr>
                <w:rFonts w:ascii="Arial" w:hAnsi="Arial"/>
                <w:b/>
                <w:color w:val="FFFFFF"/>
                <w:spacing w:val="-3"/>
                <w:sz w:val="16"/>
              </w:rPr>
              <w:t xml:space="preserve"> </w:t>
            </w:r>
            <w:r>
              <w:rPr>
                <w:rFonts w:ascii="Arial" w:hAnsi="Arial"/>
                <w:b/>
                <w:color w:val="FFFFFF"/>
                <w:spacing w:val="-10"/>
                <w:sz w:val="16"/>
              </w:rPr>
              <w:t>3</w:t>
            </w:r>
          </w:p>
        </w:tc>
      </w:tr>
      <w:tr>
        <w:trPr>
          <w:trHeight w:val="755"/>
        </w:trPr>
        <w:tc>
          <w:tcPr>
            <w:tcW w:w="2182" w:type="dxa"/>
            <w:tcBorders>
              <w:left w:val="nil"/>
              <w:bottom w:val="single" w:sz="24" w:space="0" w:color="FFFFFF"/>
              <w:right w:val="nil"/>
            </w:tcBorders>
            <w:shd w:val="clear" w:color="auto" w:fill="F0F0F0"/>
          </w:tcPr>
          <w:p>
            <w:pPr>
              <w:pStyle w:val="TableParagraph"/>
              <w:spacing w:line="168" w:lineRule="exact"/>
              <w:ind w:left="139"/>
              <w:rPr>
                <w:sz w:val="16"/>
              </w:rPr>
            </w:pPr>
            <w:r>
              <w:rPr>
                <w:sz w:val="16"/>
              </w:rPr>
              <w:t>Émissions</w:t>
            </w:r>
            <w:r>
              <w:rPr>
                <w:spacing w:val="-8"/>
                <w:sz w:val="16"/>
              </w:rPr>
              <w:t xml:space="preserve"> </w:t>
            </w:r>
            <w:r>
              <w:rPr>
                <w:sz w:val="16"/>
              </w:rPr>
              <w:t>totales</w:t>
            </w:r>
            <w:r>
              <w:rPr>
                <w:spacing w:val="-7"/>
                <w:sz w:val="16"/>
              </w:rPr>
              <w:t xml:space="preserve"> </w:t>
            </w:r>
            <w:r>
              <w:rPr>
                <w:spacing w:val="-2"/>
                <w:sz w:val="16"/>
              </w:rPr>
              <w:t>brutes</w:t>
            </w:r>
          </w:p>
          <w:p>
            <w:pPr>
              <w:pStyle w:val="TableParagraph"/>
              <w:spacing w:before="2" w:line="237" w:lineRule="auto"/>
              <w:ind w:left="139" w:right="44"/>
              <w:rPr>
                <w:sz w:val="16"/>
              </w:rPr>
            </w:pPr>
            <w:r>
              <w:rPr>
                <w:sz w:val="16"/>
              </w:rPr>
              <w:t xml:space="preserve">indirectes de GES </w:t>
            </w:r>
            <w:r>
              <w:rPr>
                <w:position w:val="2"/>
                <w:sz w:val="16"/>
              </w:rPr>
              <w:t>(périmètre</w:t>
            </w:r>
            <w:r>
              <w:rPr>
                <w:spacing w:val="-12"/>
                <w:position w:val="2"/>
                <w:sz w:val="16"/>
              </w:rPr>
              <w:t xml:space="preserve"> </w:t>
            </w:r>
            <w:r>
              <w:rPr>
                <w:position w:val="2"/>
                <w:sz w:val="16"/>
              </w:rPr>
              <w:t>3)</w:t>
            </w:r>
            <w:r>
              <w:rPr>
                <w:spacing w:val="-11"/>
                <w:position w:val="2"/>
                <w:sz w:val="16"/>
              </w:rPr>
              <w:t xml:space="preserve"> </w:t>
            </w:r>
            <w:r>
              <w:rPr>
                <w:position w:val="2"/>
                <w:sz w:val="16"/>
              </w:rPr>
              <w:t>(teqCO</w:t>
            </w:r>
            <w:r>
              <w:rPr>
                <w:sz w:val="10"/>
              </w:rPr>
              <w:t>2</w:t>
            </w:r>
            <w:r>
              <w:rPr>
                <w:position w:val="2"/>
                <w:sz w:val="16"/>
              </w:rPr>
              <w:t>)</w:t>
            </w:r>
          </w:p>
        </w:tc>
        <w:tc>
          <w:tcPr>
            <w:tcW w:w="895" w:type="dxa"/>
            <w:tcBorders>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bottom w:val="single" w:sz="24" w:space="0" w:color="FFFFFF"/>
              <w:right w:val="nil"/>
            </w:tcBorders>
            <w:shd w:val="clear" w:color="auto" w:fill="D9D9D9"/>
          </w:tcPr>
          <w:p>
            <w:pPr>
              <w:pStyle w:val="TableParagraph"/>
              <w:rPr>
                <w:rFonts w:ascii="Times New Roman"/>
                <w:sz w:val="16"/>
              </w:rPr>
            </w:pPr>
          </w:p>
        </w:tc>
      </w:tr>
      <w:tr>
        <w:trPr>
          <w:trHeight w:val="420"/>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39"/>
              <w:rPr>
                <w:sz w:val="16"/>
              </w:rPr>
            </w:pPr>
            <w:r>
              <w:rPr>
                <w:sz w:val="16"/>
              </w:rPr>
              <w:t>1</w:t>
            </w:r>
            <w:r>
              <w:rPr>
                <w:spacing w:val="-3"/>
                <w:sz w:val="16"/>
              </w:rPr>
              <w:t xml:space="preserve"> </w:t>
            </w:r>
            <w:r>
              <w:rPr>
                <w:sz w:val="16"/>
              </w:rPr>
              <w:t>Biens</w:t>
            </w:r>
            <w:r>
              <w:rPr>
                <w:spacing w:val="-1"/>
                <w:sz w:val="16"/>
              </w:rPr>
              <w:t xml:space="preserve"> </w:t>
            </w:r>
            <w:r>
              <w:rPr>
                <w:sz w:val="16"/>
              </w:rPr>
              <w:t>et</w:t>
            </w:r>
            <w:r>
              <w:rPr>
                <w:spacing w:val="-6"/>
                <w:sz w:val="16"/>
              </w:rPr>
              <w:t xml:space="preserve"> </w:t>
            </w:r>
            <w:r>
              <w:rPr>
                <w:sz w:val="16"/>
              </w:rPr>
              <w:t>services</w:t>
            </w:r>
            <w:r>
              <w:rPr>
                <w:spacing w:val="-3"/>
                <w:sz w:val="16"/>
              </w:rPr>
              <w:t xml:space="preserve"> </w:t>
            </w:r>
            <w:r>
              <w:rPr>
                <w:spacing w:val="-2"/>
                <w:sz w:val="16"/>
              </w:rPr>
              <w:t>achetés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823"/>
        </w:trPr>
        <w:tc>
          <w:tcPr>
            <w:tcW w:w="2182" w:type="dxa"/>
            <w:tcBorders>
              <w:top w:val="single" w:sz="24" w:space="0" w:color="FFFFFF"/>
              <w:left w:val="nil"/>
              <w:bottom w:val="single" w:sz="24" w:space="0" w:color="FFFFFF"/>
              <w:right w:val="nil"/>
            </w:tcBorders>
            <w:shd w:val="clear" w:color="auto" w:fill="F0F0F0"/>
          </w:tcPr>
          <w:p>
            <w:pPr>
              <w:pStyle w:val="TableParagraph"/>
              <w:spacing w:before="1" w:line="276" w:lineRule="auto"/>
              <w:ind w:left="139" w:firstLine="273"/>
              <w:rPr>
                <w:sz w:val="16"/>
              </w:rPr>
            </w:pPr>
            <w:r>
              <w:rPr>
                <w:spacing w:val="-2"/>
                <w:sz w:val="16"/>
              </w:rPr>
              <w:t xml:space="preserve">[Sous-catégorie </w:t>
            </w:r>
            <w:r>
              <w:rPr>
                <w:sz w:val="16"/>
              </w:rPr>
              <w:t>facultative: Services d’informatique</w:t>
            </w:r>
            <w:r>
              <w:rPr>
                <w:spacing w:val="-12"/>
                <w:sz w:val="16"/>
              </w:rPr>
              <w:t xml:space="preserve"> </w:t>
            </w:r>
            <w:r>
              <w:rPr>
                <w:sz w:val="16"/>
              </w:rPr>
              <w:t>en</w:t>
            </w:r>
            <w:r>
              <w:rPr>
                <w:spacing w:val="-11"/>
                <w:sz w:val="16"/>
              </w:rPr>
              <w:t xml:space="preserve"> </w:t>
            </w:r>
            <w:r>
              <w:rPr>
                <w:sz w:val="16"/>
              </w:rPr>
              <w:t>nuage</w:t>
            </w:r>
            <w:r>
              <w:rPr>
                <w:spacing w:val="-11"/>
                <w:sz w:val="16"/>
              </w:rPr>
              <w:t xml:space="preserve"> </w:t>
            </w:r>
            <w:r>
              <w:rPr>
                <w:sz w:val="16"/>
              </w:rPr>
              <w:t>et</w:t>
            </w:r>
          </w:p>
          <w:p>
            <w:pPr>
              <w:pStyle w:val="TableParagraph"/>
              <w:spacing w:line="167" w:lineRule="exact"/>
              <w:ind w:left="139"/>
              <w:rPr>
                <w:sz w:val="16"/>
              </w:rPr>
            </w:pPr>
            <w:r>
              <w:rPr>
                <w:sz w:val="16"/>
              </w:rPr>
              <w:t>de</w:t>
            </w:r>
            <w:r>
              <w:rPr>
                <w:spacing w:val="-2"/>
                <w:sz w:val="16"/>
              </w:rPr>
              <w:t xml:space="preserve"> </w:t>
            </w:r>
            <w:r>
              <w:rPr>
                <w:sz w:val="16"/>
              </w:rPr>
              <w:t>centre</w:t>
            </w:r>
            <w:r>
              <w:rPr>
                <w:spacing w:val="-2"/>
                <w:sz w:val="16"/>
              </w:rPr>
              <w:t xml:space="preserve"> </w:t>
            </w:r>
            <w:r>
              <w:rPr>
                <w:sz w:val="16"/>
              </w:rPr>
              <w:t>de</w:t>
            </w:r>
            <w:r>
              <w:rPr>
                <w:spacing w:val="-4"/>
                <w:sz w:val="16"/>
              </w:rPr>
              <w:t xml:space="preserve"> </w:t>
            </w:r>
            <w:r>
              <w:rPr>
                <w:spacing w:val="-2"/>
                <w:sz w:val="16"/>
              </w:rPr>
              <w:t>données]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61"/>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39"/>
              <w:rPr>
                <w:sz w:val="16"/>
              </w:rPr>
            </w:pPr>
            <w:r>
              <w:rPr>
                <w:sz w:val="16"/>
              </w:rPr>
              <w:t>2</w:t>
            </w:r>
            <w:r>
              <w:rPr>
                <w:spacing w:val="-3"/>
                <w:sz w:val="16"/>
              </w:rPr>
              <w:t xml:space="preserve"> </w:t>
            </w:r>
            <w:r>
              <w:rPr>
                <w:sz w:val="16"/>
              </w:rPr>
              <w:t>Biens</w:t>
            </w:r>
            <w:r>
              <w:rPr>
                <w:spacing w:val="-1"/>
                <w:sz w:val="16"/>
              </w:rPr>
              <w:t xml:space="preserve"> </w:t>
            </w:r>
            <w:r>
              <w:rPr>
                <w:spacing w:val="-2"/>
                <w:sz w:val="16"/>
              </w:rPr>
              <w:t>d’investissement</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947"/>
        </w:trPr>
        <w:tc>
          <w:tcPr>
            <w:tcW w:w="2182" w:type="dxa"/>
            <w:tcBorders>
              <w:top w:val="single" w:sz="24" w:space="0" w:color="FFFFFF"/>
              <w:left w:val="nil"/>
              <w:bottom w:val="single" w:sz="24" w:space="0" w:color="FFFFFF"/>
              <w:right w:val="nil"/>
            </w:tcBorders>
            <w:shd w:val="clear" w:color="auto" w:fill="F0F0F0"/>
          </w:tcPr>
          <w:p>
            <w:pPr>
              <w:pStyle w:val="TableParagraph"/>
              <w:ind w:left="139" w:right="44"/>
              <w:rPr>
                <w:sz w:val="16"/>
              </w:rPr>
            </w:pPr>
            <w:r>
              <w:rPr>
                <w:sz w:val="16"/>
              </w:rPr>
              <w:t>3 Activités relevant des secteurs des combustibles et</w:t>
            </w:r>
            <w:r>
              <w:rPr>
                <w:spacing w:val="-9"/>
                <w:sz w:val="16"/>
              </w:rPr>
              <w:t xml:space="preserve"> </w:t>
            </w:r>
            <w:r>
              <w:rPr>
                <w:sz w:val="16"/>
              </w:rPr>
              <w:t>de</w:t>
            </w:r>
            <w:r>
              <w:rPr>
                <w:spacing w:val="-10"/>
                <w:sz w:val="16"/>
              </w:rPr>
              <w:t xml:space="preserve"> </w:t>
            </w:r>
            <w:r>
              <w:rPr>
                <w:sz w:val="16"/>
              </w:rPr>
              <w:t>l’énergie</w:t>
            </w:r>
            <w:r>
              <w:rPr>
                <w:spacing w:val="-10"/>
                <w:sz w:val="16"/>
              </w:rPr>
              <w:t xml:space="preserve"> </w:t>
            </w:r>
            <w:r>
              <w:rPr>
                <w:sz w:val="16"/>
              </w:rPr>
              <w:t>(non</w:t>
            </w:r>
            <w:r>
              <w:rPr>
                <w:spacing w:val="-10"/>
                <w:sz w:val="16"/>
              </w:rPr>
              <w:t xml:space="preserve"> </w:t>
            </w:r>
            <w:r>
              <w:rPr>
                <w:sz w:val="16"/>
              </w:rPr>
              <w:t>incluses dans les périmètres 1 et 2)</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370"/>
        </w:trPr>
        <w:tc>
          <w:tcPr>
            <w:tcW w:w="2182" w:type="dxa"/>
            <w:tcBorders>
              <w:top w:val="single" w:sz="24" w:space="0" w:color="FFFFFF"/>
              <w:left w:val="nil"/>
              <w:bottom w:val="single" w:sz="24" w:space="0" w:color="FFFFFF"/>
            </w:tcBorders>
            <w:shd w:val="clear" w:color="auto" w:fill="F0F0F0"/>
          </w:tcPr>
          <w:p>
            <w:pPr>
              <w:pStyle w:val="TableParagraph"/>
              <w:spacing w:line="184" w:lineRule="exact"/>
              <w:ind w:left="139" w:right="-57"/>
              <w:rPr>
                <w:sz w:val="16"/>
              </w:rPr>
            </w:pPr>
            <w:r>
              <w:rPr>
                <w:sz w:val="16"/>
              </w:rPr>
              <w:t>4</w:t>
            </w:r>
            <w:r>
              <w:rPr>
                <w:spacing w:val="-9"/>
                <w:sz w:val="16"/>
              </w:rPr>
              <w:t xml:space="preserve"> </w:t>
            </w:r>
            <w:r>
              <w:rPr>
                <w:sz w:val="16"/>
              </w:rPr>
              <w:t>Transport</w:t>
            </w:r>
            <w:r>
              <w:rPr>
                <w:spacing w:val="-10"/>
                <w:sz w:val="16"/>
              </w:rPr>
              <w:t xml:space="preserve"> </w:t>
            </w:r>
            <w:r>
              <w:rPr>
                <w:sz w:val="16"/>
              </w:rPr>
              <w:t>et</w:t>
            </w:r>
            <w:r>
              <w:rPr>
                <w:spacing w:val="-8"/>
                <w:sz w:val="16"/>
              </w:rPr>
              <w:t xml:space="preserve"> </w:t>
            </w:r>
            <w:r>
              <w:rPr>
                <w:sz w:val="16"/>
              </w:rPr>
              <w:t>distribution</w:t>
            </w:r>
            <w:r>
              <w:rPr>
                <w:spacing w:val="-9"/>
                <w:sz w:val="16"/>
              </w:rPr>
              <w:t xml:space="preserve"> </w:t>
            </w:r>
            <w:r>
              <w:rPr>
                <w:sz w:val="16"/>
              </w:rPr>
              <w:t xml:space="preserve">en </w:t>
            </w:r>
            <w:r>
              <w:rPr>
                <w:spacing w:val="-2"/>
                <w:sz w:val="16"/>
              </w:rPr>
              <w:t>amont</w:t>
            </w:r>
          </w:p>
        </w:tc>
        <w:tc>
          <w:tcPr>
            <w:tcW w:w="895" w:type="dxa"/>
            <w:tcBorders>
              <w:top w:val="single" w:sz="24" w:space="0" w:color="FFFFFF"/>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583"/>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39"/>
              <w:rPr>
                <w:sz w:val="16"/>
              </w:rPr>
            </w:pPr>
            <w:r>
              <w:rPr>
                <w:sz w:val="16"/>
              </w:rPr>
              <w:t>5</w:t>
            </w:r>
            <w:r>
              <w:rPr>
                <w:spacing w:val="-4"/>
                <w:sz w:val="16"/>
              </w:rPr>
              <w:t xml:space="preserve"> </w:t>
            </w:r>
            <w:r>
              <w:rPr>
                <w:sz w:val="16"/>
              </w:rPr>
              <w:t>Déchets</w:t>
            </w:r>
            <w:r>
              <w:rPr>
                <w:spacing w:val="-2"/>
                <w:sz w:val="16"/>
              </w:rPr>
              <w:t xml:space="preserve"> </w:t>
            </w:r>
            <w:r>
              <w:rPr>
                <w:sz w:val="16"/>
              </w:rPr>
              <w:t>produits</w:t>
            </w:r>
            <w:r>
              <w:rPr>
                <w:spacing w:val="-5"/>
                <w:sz w:val="16"/>
              </w:rPr>
              <w:t xml:space="preserve"> </w:t>
            </w:r>
            <w:r>
              <w:rPr>
                <w:sz w:val="16"/>
              </w:rPr>
              <w:t>lors</w:t>
            </w:r>
            <w:r>
              <w:rPr>
                <w:spacing w:val="-4"/>
                <w:sz w:val="16"/>
              </w:rPr>
              <w:t xml:space="preserve"> </w:t>
            </w:r>
            <w:r>
              <w:rPr>
                <w:spacing w:val="-5"/>
                <w:sz w:val="16"/>
              </w:rPr>
              <w:t>de</w:t>
            </w:r>
          </w:p>
          <w:p>
            <w:pPr>
              <w:pStyle w:val="TableParagraph"/>
              <w:spacing w:before="1"/>
              <w:ind w:left="139"/>
              <w:rPr>
                <w:sz w:val="16"/>
              </w:rPr>
            </w:pPr>
            <w:r>
              <w:rPr>
                <w:spacing w:val="-2"/>
                <w:sz w:val="16"/>
              </w:rPr>
              <w:t>l’exploitation</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61"/>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39"/>
              <w:rPr>
                <w:sz w:val="16"/>
              </w:rPr>
            </w:pPr>
            <w:r>
              <w:rPr>
                <w:sz w:val="16"/>
              </w:rPr>
              <w:t>6</w:t>
            </w:r>
            <w:r>
              <w:rPr>
                <w:spacing w:val="-5"/>
                <w:sz w:val="16"/>
              </w:rPr>
              <w:t xml:space="preserve"> </w:t>
            </w:r>
            <w:r>
              <w:rPr>
                <w:sz w:val="16"/>
              </w:rPr>
              <w:t>Voyages</w:t>
            </w:r>
            <w:r>
              <w:rPr>
                <w:spacing w:val="-1"/>
                <w:sz w:val="16"/>
              </w:rPr>
              <w:t xml:space="preserve"> </w:t>
            </w:r>
            <w:r>
              <w:rPr>
                <w:spacing w:val="-2"/>
                <w:sz w:val="16"/>
              </w:rPr>
              <w:t>d’affaires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369"/>
        </w:trPr>
        <w:tc>
          <w:tcPr>
            <w:tcW w:w="2182" w:type="dxa"/>
            <w:tcBorders>
              <w:top w:val="single" w:sz="24" w:space="0" w:color="FFFFFF"/>
              <w:left w:val="nil"/>
              <w:bottom w:val="single" w:sz="24" w:space="0" w:color="FFFFFF"/>
              <w:right w:val="nil"/>
            </w:tcBorders>
            <w:shd w:val="clear" w:color="auto" w:fill="F0F0F0"/>
          </w:tcPr>
          <w:p>
            <w:pPr>
              <w:pStyle w:val="TableParagraph"/>
              <w:spacing w:line="184" w:lineRule="exact"/>
              <w:ind w:left="139"/>
              <w:rPr>
                <w:sz w:val="16"/>
              </w:rPr>
            </w:pPr>
            <w:r>
              <w:rPr>
                <w:sz w:val="16"/>
              </w:rPr>
              <w:t>7</w:t>
            </w:r>
            <w:r>
              <w:rPr>
                <w:spacing w:val="-12"/>
                <w:sz w:val="16"/>
              </w:rPr>
              <w:t xml:space="preserve"> </w:t>
            </w:r>
            <w:r>
              <w:rPr>
                <w:sz w:val="16"/>
              </w:rPr>
              <w:t>Déplacements</w:t>
            </w:r>
            <w:r>
              <w:rPr>
                <w:spacing w:val="-11"/>
                <w:sz w:val="16"/>
              </w:rPr>
              <w:t xml:space="preserve"> </w:t>
            </w:r>
            <w:r>
              <w:rPr>
                <w:sz w:val="16"/>
              </w:rPr>
              <w:t>domicile- travail des salariés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407"/>
        </w:trPr>
        <w:tc>
          <w:tcPr>
            <w:tcW w:w="2182" w:type="dxa"/>
            <w:tcBorders>
              <w:top w:val="single" w:sz="24" w:space="0" w:color="FFFFFF"/>
              <w:left w:val="nil"/>
              <w:right w:val="nil"/>
            </w:tcBorders>
            <w:shd w:val="clear" w:color="auto" w:fill="F0F0F0"/>
          </w:tcPr>
          <w:p>
            <w:pPr>
              <w:pStyle w:val="TableParagraph"/>
              <w:spacing w:line="183" w:lineRule="exact"/>
              <w:ind w:left="139"/>
              <w:rPr>
                <w:sz w:val="16"/>
              </w:rPr>
            </w:pPr>
            <w:r>
              <w:rPr>
                <w:sz w:val="16"/>
              </w:rPr>
              <w:t>8</w:t>
            </w:r>
            <w:r>
              <w:rPr>
                <w:spacing w:val="-3"/>
                <w:sz w:val="16"/>
              </w:rPr>
              <w:t xml:space="preserve"> </w:t>
            </w:r>
            <w:r>
              <w:rPr>
                <w:sz w:val="16"/>
              </w:rPr>
              <w:t>Actifs</w:t>
            </w:r>
            <w:r>
              <w:rPr>
                <w:spacing w:val="-3"/>
                <w:sz w:val="16"/>
              </w:rPr>
              <w:t xml:space="preserve"> </w:t>
            </w:r>
            <w:r>
              <w:rPr>
                <w:sz w:val="16"/>
              </w:rPr>
              <w:t>loués</w:t>
            </w:r>
            <w:r>
              <w:rPr>
                <w:spacing w:val="-4"/>
                <w:sz w:val="16"/>
              </w:rPr>
              <w:t xml:space="preserve"> </w:t>
            </w:r>
            <w:r>
              <w:rPr>
                <w:sz w:val="16"/>
              </w:rPr>
              <w:t>en</w:t>
            </w:r>
            <w:r>
              <w:rPr>
                <w:spacing w:val="-2"/>
                <w:sz w:val="16"/>
              </w:rPr>
              <w:t xml:space="preserve"> amont</w:t>
            </w:r>
          </w:p>
        </w:tc>
        <w:tc>
          <w:tcPr>
            <w:tcW w:w="895" w:type="dxa"/>
            <w:tcBorders>
              <w:top w:val="single" w:sz="24" w:space="0" w:color="FFFFFF"/>
              <w:left w:val="nil"/>
              <w:bottom w:val="nil"/>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nil"/>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nil"/>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nil"/>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nil"/>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nil"/>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nil"/>
            </w:tcBorders>
            <w:shd w:val="clear" w:color="auto" w:fill="D9D9D9"/>
          </w:tcPr>
          <w:p>
            <w:pPr>
              <w:pStyle w:val="TableParagraph"/>
              <w:rPr>
                <w:rFonts w:ascii="Times New Roman"/>
                <w:sz w:val="16"/>
              </w:rPr>
            </w:pPr>
          </w:p>
        </w:tc>
        <w:tc>
          <w:tcPr>
            <w:tcW w:w="1135" w:type="dxa"/>
            <w:tcBorders>
              <w:top w:val="single" w:sz="24" w:space="0" w:color="FFFFFF"/>
              <w:bottom w:val="nil"/>
              <w:right w:val="nil"/>
            </w:tcBorders>
            <w:shd w:val="clear" w:color="auto" w:fill="D9D9D9"/>
          </w:tcPr>
          <w:p>
            <w:pPr>
              <w:pStyle w:val="TableParagraph"/>
              <w:rPr>
                <w:rFonts w:ascii="Times New Roman"/>
                <w:sz w:val="16"/>
              </w:rPr>
            </w:pPr>
          </w:p>
        </w:tc>
      </w:tr>
      <w:tr>
        <w:trPr>
          <w:trHeight w:val="251"/>
        </w:trPr>
        <w:tc>
          <w:tcPr>
            <w:tcW w:w="2182" w:type="dxa"/>
            <w:tcBorders>
              <w:left w:val="nil"/>
              <w:bottom w:val="single" w:sz="24" w:space="0" w:color="FFFFFF"/>
              <w:right w:val="nil"/>
            </w:tcBorders>
            <w:shd w:val="clear" w:color="auto" w:fill="F0F0F0"/>
          </w:tcPr>
          <w:p>
            <w:pPr>
              <w:pStyle w:val="TableParagraph"/>
              <w:spacing w:line="173" w:lineRule="exact"/>
              <w:ind w:left="139"/>
              <w:rPr>
                <w:sz w:val="16"/>
              </w:rPr>
            </w:pPr>
            <w:r>
              <w:rPr>
                <w:sz w:val="16"/>
              </w:rPr>
              <w:t>9</w:t>
            </w:r>
            <w:r>
              <w:rPr>
                <w:spacing w:val="-7"/>
                <w:sz w:val="16"/>
              </w:rPr>
              <w:t xml:space="preserve"> </w:t>
            </w:r>
            <w:r>
              <w:rPr>
                <w:sz w:val="16"/>
              </w:rPr>
              <w:t>Acheminement</w:t>
            </w:r>
            <w:r>
              <w:rPr>
                <w:spacing w:val="-5"/>
                <w:sz w:val="16"/>
              </w:rPr>
              <w:t xml:space="preserve"> </w:t>
            </w:r>
            <w:r>
              <w:rPr>
                <w:sz w:val="16"/>
              </w:rPr>
              <w:t>en</w:t>
            </w:r>
            <w:r>
              <w:rPr>
                <w:spacing w:val="-4"/>
                <w:sz w:val="16"/>
              </w:rPr>
              <w:t xml:space="preserve"> aval</w:t>
            </w:r>
          </w:p>
        </w:tc>
        <w:tc>
          <w:tcPr>
            <w:tcW w:w="895" w:type="dxa"/>
            <w:tcBorders>
              <w:top w:val="nil"/>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nil"/>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nil"/>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nil"/>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nil"/>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nil"/>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nil"/>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nil"/>
              <w:bottom w:val="single" w:sz="24" w:space="0" w:color="FFFFFF"/>
              <w:right w:val="nil"/>
            </w:tcBorders>
            <w:shd w:val="clear" w:color="auto" w:fill="D9D9D9"/>
          </w:tcPr>
          <w:p>
            <w:pPr>
              <w:pStyle w:val="TableParagraph"/>
              <w:rPr>
                <w:rFonts w:ascii="Times New Roman"/>
                <w:sz w:val="16"/>
              </w:rPr>
            </w:pPr>
          </w:p>
        </w:tc>
      </w:tr>
      <w:tr>
        <w:trPr>
          <w:trHeight w:val="367"/>
        </w:trPr>
        <w:tc>
          <w:tcPr>
            <w:tcW w:w="2182" w:type="dxa"/>
            <w:tcBorders>
              <w:top w:val="single" w:sz="24" w:space="0" w:color="FFFFFF"/>
              <w:left w:val="nil"/>
              <w:bottom w:val="single" w:sz="24" w:space="0" w:color="FFFFFF"/>
              <w:right w:val="nil"/>
            </w:tcBorders>
            <w:shd w:val="clear" w:color="auto" w:fill="F0F0F0"/>
          </w:tcPr>
          <w:p>
            <w:pPr>
              <w:pStyle w:val="TableParagraph"/>
              <w:spacing w:line="182" w:lineRule="exact"/>
              <w:ind w:left="139"/>
              <w:rPr>
                <w:sz w:val="16"/>
              </w:rPr>
            </w:pPr>
            <w:r>
              <w:rPr>
                <w:sz w:val="16"/>
              </w:rPr>
              <w:t>10</w:t>
            </w:r>
            <w:r>
              <w:rPr>
                <w:spacing w:val="-12"/>
                <w:sz w:val="16"/>
              </w:rPr>
              <w:t xml:space="preserve"> </w:t>
            </w:r>
            <w:r>
              <w:rPr>
                <w:sz w:val="16"/>
              </w:rPr>
              <w:t>Transformation</w:t>
            </w:r>
            <w:r>
              <w:rPr>
                <w:spacing w:val="-11"/>
                <w:sz w:val="16"/>
              </w:rPr>
              <w:t xml:space="preserve"> </w:t>
            </w:r>
            <w:r>
              <w:rPr>
                <w:sz w:val="16"/>
              </w:rPr>
              <w:t>des produits vendus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422"/>
        </w:trPr>
        <w:tc>
          <w:tcPr>
            <w:tcW w:w="2182" w:type="dxa"/>
            <w:tcBorders>
              <w:top w:val="single" w:sz="24" w:space="0" w:color="FFFFFF"/>
              <w:left w:val="nil"/>
              <w:bottom w:val="single" w:sz="24" w:space="0" w:color="FFFFFF"/>
              <w:right w:val="nil"/>
            </w:tcBorders>
            <w:shd w:val="clear" w:color="auto" w:fill="F0F0F0"/>
          </w:tcPr>
          <w:p>
            <w:pPr>
              <w:pStyle w:val="TableParagraph"/>
              <w:spacing w:before="25"/>
              <w:ind w:left="144"/>
              <w:rPr>
                <w:sz w:val="16"/>
              </w:rPr>
            </w:pPr>
            <w:r>
              <w:rPr>
                <w:sz w:val="16"/>
              </w:rPr>
              <w:t>11</w:t>
            </w:r>
            <w:r>
              <w:rPr>
                <w:spacing w:val="-12"/>
                <w:sz w:val="16"/>
              </w:rPr>
              <w:t xml:space="preserve"> </w:t>
            </w:r>
            <w:r>
              <w:rPr>
                <w:sz w:val="16"/>
              </w:rPr>
              <w:t>Utilisation</w:t>
            </w:r>
            <w:r>
              <w:rPr>
                <w:spacing w:val="-11"/>
                <w:sz w:val="16"/>
              </w:rPr>
              <w:t xml:space="preserve"> </w:t>
            </w:r>
            <w:r>
              <w:rPr>
                <w:sz w:val="16"/>
              </w:rPr>
              <w:t>des</w:t>
            </w:r>
            <w:r>
              <w:rPr>
                <w:spacing w:val="-11"/>
                <w:sz w:val="16"/>
              </w:rPr>
              <w:t xml:space="preserve"> </w:t>
            </w:r>
            <w:r>
              <w:rPr>
                <w:sz w:val="16"/>
              </w:rPr>
              <w:t xml:space="preserve">produits </w:t>
            </w:r>
            <w:r>
              <w:rPr>
                <w:spacing w:val="-2"/>
                <w:sz w:val="16"/>
              </w:rPr>
              <w:t>vendus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425"/>
        </w:trPr>
        <w:tc>
          <w:tcPr>
            <w:tcW w:w="2182" w:type="dxa"/>
            <w:tcBorders>
              <w:top w:val="single" w:sz="24" w:space="0" w:color="FFFFFF"/>
              <w:left w:val="nil"/>
              <w:bottom w:val="single" w:sz="24" w:space="0" w:color="FFFFFF"/>
              <w:right w:val="nil"/>
            </w:tcBorders>
            <w:shd w:val="clear" w:color="auto" w:fill="F0F0F0"/>
          </w:tcPr>
          <w:p>
            <w:pPr>
              <w:pStyle w:val="TableParagraph"/>
              <w:spacing w:before="25"/>
              <w:ind w:left="144"/>
              <w:rPr>
                <w:sz w:val="16"/>
              </w:rPr>
            </w:pPr>
            <w:r>
              <w:rPr>
                <w:sz w:val="16"/>
              </w:rPr>
              <w:t>12</w:t>
            </w:r>
            <w:r>
              <w:rPr>
                <w:spacing w:val="-7"/>
                <w:sz w:val="16"/>
              </w:rPr>
              <w:t xml:space="preserve"> </w:t>
            </w:r>
            <w:r>
              <w:rPr>
                <w:sz w:val="16"/>
              </w:rPr>
              <w:t>Traitement</w:t>
            </w:r>
            <w:r>
              <w:rPr>
                <w:spacing w:val="-6"/>
                <w:sz w:val="16"/>
              </w:rPr>
              <w:t xml:space="preserve"> </w:t>
            </w:r>
            <w:r>
              <w:rPr>
                <w:sz w:val="16"/>
              </w:rPr>
              <w:t>en</w:t>
            </w:r>
            <w:r>
              <w:rPr>
                <w:spacing w:val="-9"/>
                <w:sz w:val="16"/>
              </w:rPr>
              <w:t xml:space="preserve"> </w:t>
            </w:r>
            <w:r>
              <w:rPr>
                <w:sz w:val="16"/>
              </w:rPr>
              <w:t>fin</w:t>
            </w:r>
            <w:r>
              <w:rPr>
                <w:spacing w:val="-9"/>
                <w:sz w:val="16"/>
              </w:rPr>
              <w:t xml:space="preserve"> </w:t>
            </w:r>
            <w:r>
              <w:rPr>
                <w:sz w:val="16"/>
              </w:rPr>
              <w:t>de</w:t>
            </w:r>
            <w:r>
              <w:rPr>
                <w:spacing w:val="-7"/>
                <w:sz w:val="16"/>
              </w:rPr>
              <w:t xml:space="preserve"> </w:t>
            </w:r>
            <w:r>
              <w:rPr>
                <w:sz w:val="16"/>
              </w:rPr>
              <w:t>vie des produits vendus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64"/>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44"/>
              <w:rPr>
                <w:sz w:val="16"/>
              </w:rPr>
            </w:pPr>
            <w:r>
              <w:rPr>
                <w:sz w:val="16"/>
              </w:rPr>
              <w:t>13</w:t>
            </w:r>
            <w:r>
              <w:rPr>
                <w:spacing w:val="-3"/>
                <w:sz w:val="16"/>
              </w:rPr>
              <w:t xml:space="preserve"> </w:t>
            </w:r>
            <w:r>
              <w:rPr>
                <w:sz w:val="16"/>
              </w:rPr>
              <w:t>Actifs</w:t>
            </w:r>
            <w:r>
              <w:rPr>
                <w:spacing w:val="-4"/>
                <w:sz w:val="16"/>
              </w:rPr>
              <w:t xml:space="preserve"> </w:t>
            </w:r>
            <w:r>
              <w:rPr>
                <w:sz w:val="16"/>
              </w:rPr>
              <w:t>loués</w:t>
            </w:r>
            <w:r>
              <w:rPr>
                <w:spacing w:val="-4"/>
                <w:sz w:val="16"/>
              </w:rPr>
              <w:t xml:space="preserve"> </w:t>
            </w:r>
            <w:r>
              <w:rPr>
                <w:sz w:val="16"/>
              </w:rPr>
              <w:t>en</w:t>
            </w:r>
            <w:r>
              <w:rPr>
                <w:spacing w:val="-2"/>
                <w:sz w:val="16"/>
              </w:rPr>
              <w:t xml:space="preserve"> </w:t>
            </w:r>
            <w:r>
              <w:rPr>
                <w:spacing w:val="-4"/>
                <w:sz w:val="16"/>
              </w:rPr>
              <w:t>aval</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63"/>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44"/>
              <w:rPr>
                <w:sz w:val="16"/>
              </w:rPr>
            </w:pPr>
            <w:r>
              <w:rPr>
                <w:sz w:val="16"/>
              </w:rPr>
              <w:t>14</w:t>
            </w:r>
            <w:r>
              <w:rPr>
                <w:spacing w:val="-1"/>
                <w:sz w:val="16"/>
              </w:rPr>
              <w:t xml:space="preserve"> </w:t>
            </w:r>
            <w:r>
              <w:rPr>
                <w:spacing w:val="-2"/>
                <w:sz w:val="16"/>
              </w:rPr>
              <w:t>Franchises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61"/>
        </w:trPr>
        <w:tc>
          <w:tcPr>
            <w:tcW w:w="2182" w:type="dxa"/>
            <w:tcBorders>
              <w:top w:val="single" w:sz="24" w:space="0" w:color="FFFFFF"/>
              <w:left w:val="nil"/>
              <w:bottom w:val="single" w:sz="24" w:space="0" w:color="FFFFFF"/>
              <w:right w:val="nil"/>
            </w:tcBorders>
            <w:shd w:val="clear" w:color="auto" w:fill="F0F0F0"/>
          </w:tcPr>
          <w:p>
            <w:pPr>
              <w:pStyle w:val="TableParagraph"/>
              <w:spacing w:line="183" w:lineRule="exact"/>
              <w:ind w:left="144"/>
              <w:rPr>
                <w:sz w:val="16"/>
              </w:rPr>
            </w:pPr>
            <w:r>
              <w:rPr>
                <w:sz w:val="16"/>
              </w:rPr>
              <w:t>15</w:t>
            </w:r>
            <w:r>
              <w:rPr>
                <w:spacing w:val="-1"/>
                <w:sz w:val="16"/>
              </w:rPr>
              <w:t xml:space="preserve"> </w:t>
            </w:r>
            <w:r>
              <w:rPr>
                <w:spacing w:val="-2"/>
                <w:sz w:val="16"/>
              </w:rPr>
              <w:t>Investissements</w:t>
            </w:r>
          </w:p>
        </w:tc>
        <w:tc>
          <w:tcPr>
            <w:tcW w:w="895" w:type="dxa"/>
            <w:tcBorders>
              <w:top w:val="single" w:sz="24" w:space="0" w:color="FFFFFF"/>
              <w:left w:val="nil"/>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264"/>
        </w:trPr>
        <w:tc>
          <w:tcPr>
            <w:tcW w:w="8934" w:type="dxa"/>
            <w:gridSpan w:val="9"/>
            <w:tcBorders>
              <w:top w:val="single" w:sz="24" w:space="0" w:color="FFFFFF"/>
              <w:left w:val="nil"/>
              <w:bottom w:val="single" w:sz="24" w:space="0" w:color="FFFFFF"/>
              <w:right w:val="nil"/>
            </w:tcBorders>
            <w:shd w:val="clear" w:color="auto" w:fill="4F81BC"/>
          </w:tcPr>
          <w:p>
            <w:pPr>
              <w:pStyle w:val="TableParagraph"/>
              <w:spacing w:before="34"/>
              <w:ind w:left="144"/>
              <w:rPr>
                <w:rFonts w:ascii="Arial" w:hAnsi="Arial"/>
                <w:b/>
                <w:sz w:val="16"/>
              </w:rPr>
            </w:pPr>
            <w:r>
              <w:rPr>
                <w:rFonts w:ascii="Arial" w:hAnsi="Arial"/>
                <w:b/>
                <w:color w:val="FFFFFF"/>
                <w:sz w:val="16"/>
              </w:rPr>
              <w:t>Émissions</w:t>
            </w:r>
            <w:r>
              <w:rPr>
                <w:rFonts w:ascii="Arial" w:hAnsi="Arial"/>
                <w:b/>
                <w:color w:val="FFFFFF"/>
                <w:spacing w:val="-5"/>
                <w:sz w:val="16"/>
              </w:rPr>
              <w:t xml:space="preserve"> </w:t>
            </w:r>
            <w:r>
              <w:rPr>
                <w:rFonts w:ascii="Arial" w:hAnsi="Arial"/>
                <w:b/>
                <w:color w:val="FFFFFF"/>
                <w:sz w:val="16"/>
              </w:rPr>
              <w:t>totales</w:t>
            </w:r>
            <w:r>
              <w:rPr>
                <w:rFonts w:ascii="Arial" w:hAnsi="Arial"/>
                <w:b/>
                <w:color w:val="FFFFFF"/>
                <w:spacing w:val="-6"/>
                <w:sz w:val="16"/>
              </w:rPr>
              <w:t xml:space="preserve"> </w:t>
            </w:r>
            <w:r>
              <w:rPr>
                <w:rFonts w:ascii="Arial" w:hAnsi="Arial"/>
                <w:b/>
                <w:color w:val="FFFFFF"/>
                <w:sz w:val="16"/>
              </w:rPr>
              <w:t>de</w:t>
            </w:r>
            <w:r>
              <w:rPr>
                <w:rFonts w:ascii="Arial" w:hAnsi="Arial"/>
                <w:b/>
                <w:color w:val="FFFFFF"/>
                <w:spacing w:val="-4"/>
                <w:sz w:val="16"/>
              </w:rPr>
              <w:t xml:space="preserve"> </w:t>
            </w:r>
            <w:r>
              <w:rPr>
                <w:rFonts w:ascii="Arial" w:hAnsi="Arial"/>
                <w:b/>
                <w:color w:val="FFFFFF"/>
                <w:spacing w:val="-5"/>
                <w:sz w:val="16"/>
              </w:rPr>
              <w:t>GES</w:t>
            </w:r>
          </w:p>
        </w:tc>
      </w:tr>
      <w:tr>
        <w:trPr>
          <w:trHeight w:val="595"/>
        </w:trPr>
        <w:tc>
          <w:tcPr>
            <w:tcW w:w="2182" w:type="dxa"/>
            <w:tcBorders>
              <w:top w:val="single" w:sz="24" w:space="0" w:color="FFFFFF"/>
              <w:left w:val="nil"/>
              <w:bottom w:val="single" w:sz="24" w:space="0" w:color="FFFFFF"/>
            </w:tcBorders>
            <w:shd w:val="clear" w:color="auto" w:fill="F0F0F0"/>
          </w:tcPr>
          <w:p>
            <w:pPr>
              <w:pStyle w:val="TableParagraph"/>
              <w:spacing w:line="183" w:lineRule="exact"/>
              <w:ind w:left="144"/>
              <w:rPr>
                <w:sz w:val="16"/>
              </w:rPr>
            </w:pPr>
            <w:r>
              <w:rPr>
                <w:sz w:val="16"/>
              </w:rPr>
              <w:t>Émissions</w:t>
            </w:r>
            <w:r>
              <w:rPr>
                <w:spacing w:val="-6"/>
                <w:sz w:val="16"/>
              </w:rPr>
              <w:t xml:space="preserve"> </w:t>
            </w:r>
            <w:r>
              <w:rPr>
                <w:sz w:val="16"/>
              </w:rPr>
              <w:t>totales</w:t>
            </w:r>
            <w:r>
              <w:rPr>
                <w:spacing w:val="-6"/>
                <w:sz w:val="16"/>
              </w:rPr>
              <w:t xml:space="preserve"> </w:t>
            </w:r>
            <w:r>
              <w:rPr>
                <w:sz w:val="16"/>
              </w:rPr>
              <w:t>de</w:t>
            </w:r>
            <w:r>
              <w:rPr>
                <w:spacing w:val="-4"/>
                <w:sz w:val="16"/>
              </w:rPr>
              <w:t xml:space="preserve"> </w:t>
            </w:r>
            <w:r>
              <w:rPr>
                <w:spacing w:val="-5"/>
                <w:sz w:val="16"/>
              </w:rPr>
              <w:t>GES</w:t>
            </w:r>
          </w:p>
          <w:p>
            <w:pPr>
              <w:pStyle w:val="TableParagraph"/>
              <w:spacing w:before="11" w:line="190" w:lineRule="atLeast"/>
              <w:ind w:left="144" w:right="-57"/>
              <w:rPr>
                <w:sz w:val="16"/>
              </w:rPr>
            </w:pPr>
            <w:r>
              <w:rPr>
                <w:sz w:val="16"/>
              </w:rPr>
              <w:t>(fondées</w:t>
            </w:r>
            <w:r>
              <w:rPr>
                <w:spacing w:val="-12"/>
                <w:sz w:val="16"/>
              </w:rPr>
              <w:t xml:space="preserve"> </w:t>
            </w:r>
            <w:r>
              <w:rPr>
                <w:sz w:val="16"/>
              </w:rPr>
              <w:t>sur</w:t>
            </w:r>
            <w:r>
              <w:rPr>
                <w:spacing w:val="-11"/>
                <w:sz w:val="16"/>
              </w:rPr>
              <w:t xml:space="preserve"> </w:t>
            </w:r>
            <w:r>
              <w:rPr>
                <w:sz w:val="16"/>
              </w:rPr>
              <w:t>la</w:t>
            </w:r>
            <w:r>
              <w:rPr>
                <w:spacing w:val="-11"/>
                <w:sz w:val="16"/>
              </w:rPr>
              <w:t xml:space="preserve"> </w:t>
            </w:r>
            <w:r>
              <w:rPr>
                <w:sz w:val="16"/>
              </w:rPr>
              <w:t xml:space="preserve">localisation) </w:t>
            </w:r>
            <w:r>
              <w:rPr>
                <w:spacing w:val="-2"/>
                <w:position w:val="2"/>
                <w:sz w:val="16"/>
              </w:rPr>
              <w:t>(teqCO</w:t>
            </w:r>
            <w:r>
              <w:rPr>
                <w:spacing w:val="-2"/>
                <w:sz w:val="10"/>
              </w:rPr>
              <w:t>2</w:t>
            </w:r>
            <w:r>
              <w:rPr>
                <w:spacing w:val="-2"/>
                <w:position w:val="2"/>
                <w:sz w:val="16"/>
              </w:rPr>
              <w:t>)</w:t>
            </w:r>
          </w:p>
        </w:tc>
        <w:tc>
          <w:tcPr>
            <w:tcW w:w="895" w:type="dxa"/>
            <w:tcBorders>
              <w:top w:val="single" w:sz="24" w:space="0" w:color="FFFFFF"/>
              <w:bottom w:val="single" w:sz="24" w:space="0" w:color="FFFFFF"/>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single" w:sz="24" w:space="0" w:color="FFFFFF"/>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single" w:sz="24" w:space="0" w:color="FFFFFF"/>
            </w:tcBorders>
            <w:shd w:val="clear" w:color="auto" w:fill="D9D9D9"/>
          </w:tcPr>
          <w:p>
            <w:pPr>
              <w:pStyle w:val="TableParagraph"/>
              <w:rPr>
                <w:rFonts w:ascii="Times New Roman"/>
                <w:sz w:val="16"/>
              </w:rPr>
            </w:pPr>
          </w:p>
        </w:tc>
        <w:tc>
          <w:tcPr>
            <w:tcW w:w="1135" w:type="dxa"/>
            <w:tcBorders>
              <w:top w:val="single" w:sz="24" w:space="0" w:color="FFFFFF"/>
              <w:bottom w:val="single" w:sz="24" w:space="0" w:color="FFFFFF"/>
              <w:right w:val="nil"/>
            </w:tcBorders>
            <w:shd w:val="clear" w:color="auto" w:fill="D9D9D9"/>
          </w:tcPr>
          <w:p>
            <w:pPr>
              <w:pStyle w:val="TableParagraph"/>
              <w:rPr>
                <w:rFonts w:ascii="Times New Roman"/>
                <w:sz w:val="16"/>
              </w:rPr>
            </w:pPr>
          </w:p>
        </w:tc>
      </w:tr>
      <w:tr>
        <w:trPr>
          <w:trHeight w:val="422"/>
        </w:trPr>
        <w:tc>
          <w:tcPr>
            <w:tcW w:w="2182" w:type="dxa"/>
            <w:tcBorders>
              <w:top w:val="single" w:sz="24" w:space="0" w:color="FFFFFF"/>
              <w:left w:val="nil"/>
              <w:bottom w:val="nil"/>
            </w:tcBorders>
            <w:shd w:val="clear" w:color="auto" w:fill="F0F0F0"/>
          </w:tcPr>
          <w:p>
            <w:pPr>
              <w:pStyle w:val="TableParagraph"/>
              <w:spacing w:line="183" w:lineRule="exact"/>
              <w:ind w:left="144"/>
              <w:rPr>
                <w:sz w:val="16"/>
              </w:rPr>
            </w:pPr>
            <w:r>
              <w:rPr>
                <w:sz w:val="16"/>
              </w:rPr>
              <w:t>Émissions</w:t>
            </w:r>
            <w:r>
              <w:rPr>
                <w:spacing w:val="-6"/>
                <w:sz w:val="16"/>
              </w:rPr>
              <w:t xml:space="preserve"> </w:t>
            </w:r>
            <w:r>
              <w:rPr>
                <w:sz w:val="16"/>
              </w:rPr>
              <w:t>totales</w:t>
            </w:r>
            <w:r>
              <w:rPr>
                <w:spacing w:val="-6"/>
                <w:sz w:val="16"/>
              </w:rPr>
              <w:t xml:space="preserve"> </w:t>
            </w:r>
            <w:r>
              <w:rPr>
                <w:sz w:val="16"/>
              </w:rPr>
              <w:t>de</w:t>
            </w:r>
            <w:r>
              <w:rPr>
                <w:spacing w:val="-4"/>
                <w:sz w:val="16"/>
              </w:rPr>
              <w:t xml:space="preserve"> </w:t>
            </w:r>
            <w:r>
              <w:rPr>
                <w:spacing w:val="-5"/>
                <w:sz w:val="16"/>
              </w:rPr>
              <w:t>GES</w:t>
            </w:r>
          </w:p>
          <w:p>
            <w:pPr>
              <w:pStyle w:val="TableParagraph"/>
              <w:spacing w:before="29"/>
              <w:ind w:left="144"/>
              <w:rPr>
                <w:sz w:val="16"/>
              </w:rPr>
            </w:pPr>
            <w:r>
              <w:rPr>
                <w:sz w:val="16"/>
              </w:rPr>
              <w:t>(fondées</w:t>
            </w:r>
            <w:r>
              <w:rPr>
                <w:spacing w:val="-4"/>
                <w:sz w:val="16"/>
              </w:rPr>
              <w:t xml:space="preserve"> </w:t>
            </w:r>
            <w:r>
              <w:rPr>
                <w:sz w:val="16"/>
              </w:rPr>
              <w:t>sur</w:t>
            </w:r>
            <w:r>
              <w:rPr>
                <w:spacing w:val="-3"/>
                <w:sz w:val="16"/>
              </w:rPr>
              <w:t xml:space="preserve"> </w:t>
            </w:r>
            <w:r>
              <w:rPr>
                <w:sz w:val="16"/>
              </w:rPr>
              <w:t>le</w:t>
            </w:r>
            <w:r>
              <w:rPr>
                <w:spacing w:val="-4"/>
                <w:sz w:val="16"/>
              </w:rPr>
              <w:t xml:space="preserve"> </w:t>
            </w:r>
            <w:r>
              <w:rPr>
                <w:spacing w:val="-2"/>
                <w:sz w:val="16"/>
              </w:rPr>
              <w:t>marché)</w:t>
            </w:r>
          </w:p>
        </w:tc>
        <w:tc>
          <w:tcPr>
            <w:tcW w:w="895" w:type="dxa"/>
            <w:tcBorders>
              <w:top w:val="single" w:sz="24" w:space="0" w:color="FFFFFF"/>
              <w:bottom w:val="nil"/>
              <w:right w:val="single" w:sz="48" w:space="0" w:color="FFFFFF"/>
            </w:tcBorders>
            <w:shd w:val="clear" w:color="auto" w:fill="F0F0F0"/>
          </w:tcPr>
          <w:p>
            <w:pPr>
              <w:pStyle w:val="TableParagraph"/>
              <w:rPr>
                <w:rFonts w:ascii="Times New Roman"/>
                <w:sz w:val="16"/>
              </w:rPr>
            </w:pPr>
          </w:p>
        </w:tc>
        <w:tc>
          <w:tcPr>
            <w:tcW w:w="978" w:type="dxa"/>
            <w:tcBorders>
              <w:top w:val="single" w:sz="24" w:space="0" w:color="FFFFFF"/>
              <w:left w:val="single" w:sz="48" w:space="0" w:color="FFFFFF"/>
              <w:bottom w:val="nil"/>
              <w:right w:val="single" w:sz="24" w:space="0" w:color="FFFFFF"/>
            </w:tcBorders>
            <w:shd w:val="clear" w:color="auto" w:fill="F0F0F0"/>
          </w:tcPr>
          <w:p>
            <w:pPr>
              <w:pStyle w:val="TableParagraph"/>
              <w:rPr>
                <w:rFonts w:ascii="Times New Roman"/>
                <w:sz w:val="16"/>
              </w:rPr>
            </w:pPr>
          </w:p>
        </w:tc>
        <w:tc>
          <w:tcPr>
            <w:tcW w:w="624" w:type="dxa"/>
            <w:tcBorders>
              <w:top w:val="single" w:sz="24" w:space="0" w:color="FFFFFF"/>
              <w:left w:val="single" w:sz="24" w:space="0" w:color="FFFFFF"/>
              <w:bottom w:val="nil"/>
              <w:right w:val="single" w:sz="24" w:space="0" w:color="FFFFFF"/>
            </w:tcBorders>
            <w:shd w:val="clear" w:color="auto" w:fill="F0F0F0"/>
          </w:tcPr>
          <w:p>
            <w:pPr>
              <w:pStyle w:val="TableParagraph"/>
              <w:rPr>
                <w:rFonts w:ascii="Times New Roman"/>
                <w:sz w:val="16"/>
              </w:rPr>
            </w:pPr>
          </w:p>
        </w:tc>
        <w:tc>
          <w:tcPr>
            <w:tcW w:w="709" w:type="dxa"/>
            <w:tcBorders>
              <w:top w:val="single" w:sz="24" w:space="0" w:color="FFFFFF"/>
              <w:left w:val="single" w:sz="24" w:space="0" w:color="FFFFFF"/>
              <w:bottom w:val="nil"/>
              <w:right w:val="single" w:sz="24" w:space="0" w:color="FFFFFF"/>
            </w:tcBorders>
            <w:shd w:val="clear" w:color="auto" w:fill="F0F0F0"/>
          </w:tcPr>
          <w:p>
            <w:pPr>
              <w:pStyle w:val="TableParagraph"/>
              <w:rPr>
                <w:rFonts w:ascii="Times New Roman"/>
                <w:sz w:val="16"/>
              </w:rPr>
            </w:pPr>
          </w:p>
        </w:tc>
        <w:tc>
          <w:tcPr>
            <w:tcW w:w="850" w:type="dxa"/>
            <w:tcBorders>
              <w:top w:val="single" w:sz="24" w:space="0" w:color="FFFFFF"/>
              <w:left w:val="single" w:sz="24" w:space="0" w:color="FFFFFF"/>
              <w:bottom w:val="nil"/>
              <w:right w:val="single" w:sz="24" w:space="0" w:color="FFFFFF"/>
            </w:tcBorders>
            <w:shd w:val="clear" w:color="auto" w:fill="D9D9D9"/>
          </w:tcPr>
          <w:p>
            <w:pPr>
              <w:pStyle w:val="TableParagraph"/>
              <w:rPr>
                <w:rFonts w:ascii="Times New Roman"/>
                <w:sz w:val="16"/>
              </w:rPr>
            </w:pPr>
          </w:p>
        </w:tc>
        <w:tc>
          <w:tcPr>
            <w:tcW w:w="852" w:type="dxa"/>
            <w:tcBorders>
              <w:top w:val="single" w:sz="24" w:space="0" w:color="FFFFFF"/>
              <w:left w:val="single" w:sz="24" w:space="0" w:color="FFFFFF"/>
              <w:bottom w:val="nil"/>
              <w:right w:val="single" w:sz="24" w:space="0" w:color="FFFFFF"/>
            </w:tcBorders>
            <w:shd w:val="clear" w:color="auto" w:fill="D9D9D9"/>
          </w:tcPr>
          <w:p>
            <w:pPr>
              <w:pStyle w:val="TableParagraph"/>
              <w:rPr>
                <w:rFonts w:ascii="Times New Roman"/>
                <w:sz w:val="16"/>
              </w:rPr>
            </w:pPr>
          </w:p>
        </w:tc>
        <w:tc>
          <w:tcPr>
            <w:tcW w:w="709" w:type="dxa"/>
            <w:tcBorders>
              <w:top w:val="single" w:sz="24" w:space="0" w:color="FFFFFF"/>
              <w:left w:val="single" w:sz="24" w:space="0" w:color="FFFFFF"/>
              <w:bottom w:val="nil"/>
            </w:tcBorders>
            <w:shd w:val="clear" w:color="auto" w:fill="D9D9D9"/>
          </w:tcPr>
          <w:p>
            <w:pPr>
              <w:pStyle w:val="TableParagraph"/>
              <w:rPr>
                <w:rFonts w:ascii="Times New Roman"/>
                <w:sz w:val="16"/>
              </w:rPr>
            </w:pPr>
          </w:p>
        </w:tc>
        <w:tc>
          <w:tcPr>
            <w:tcW w:w="1135" w:type="dxa"/>
            <w:tcBorders>
              <w:top w:val="single" w:sz="24" w:space="0" w:color="FFFFFF"/>
              <w:bottom w:val="nil"/>
              <w:right w:val="nil"/>
            </w:tcBorders>
            <w:shd w:val="clear" w:color="auto" w:fill="D9D9D9"/>
          </w:tcPr>
          <w:p>
            <w:pPr>
              <w:pStyle w:val="TableParagraph"/>
              <w:rPr>
                <w:rFonts w:ascii="Times New Roman"/>
                <w:sz w:val="16"/>
              </w:rPr>
            </w:pPr>
          </w:p>
        </w:tc>
      </w:tr>
    </w:tbl>
    <w:p>
      <w:pPr>
        <w:rPr>
          <w:rFonts w:ascii="Times New Roman"/>
          <w:sz w:val="16"/>
        </w:rPr>
        <w:sectPr>
          <w:type w:val="continuous"/>
          <w:pgSz w:w="11910" w:h="16840"/>
          <w:pgMar w:top="1400" w:right="740" w:bottom="1400" w:left="740" w:header="0" w:footer="1008" w:gutter="0"/>
          <w:cols w:space="720"/>
        </w:sectPr>
      </w:pPr>
    </w:p>
    <w:tbl>
      <w:tblPr>
        <w:tblStyle w:val="TableNormal"/>
        <w:tblW w:w="0" w:type="auto"/>
        <w:tblInd w:w="849" w:type="dxa"/>
        <w:tblLayout w:type="fixed"/>
        <w:tblLook w:val="01E0" w:firstRow="1" w:lastRow="1" w:firstColumn="1" w:lastColumn="1" w:noHBand="0" w:noVBand="0"/>
      </w:tblPr>
      <w:tblGrid>
        <w:gridCol w:w="2183"/>
        <w:gridCol w:w="894"/>
        <w:gridCol w:w="978"/>
        <w:gridCol w:w="624"/>
        <w:gridCol w:w="708"/>
        <w:gridCol w:w="849"/>
        <w:gridCol w:w="851"/>
        <w:gridCol w:w="708"/>
        <w:gridCol w:w="1134"/>
      </w:tblGrid>
      <w:tr>
        <w:trPr>
          <w:trHeight w:val="422"/>
        </w:trPr>
        <w:tc>
          <w:tcPr>
            <w:tcW w:w="2183" w:type="dxa"/>
            <w:tcBorders>
              <w:right w:val="single" w:sz="36" w:space="0" w:color="FFFFFF"/>
            </w:tcBorders>
            <w:shd w:val="clear" w:color="auto" w:fill="F0F0F0"/>
          </w:tcPr>
          <w:p>
            <w:pPr>
              <w:pStyle w:val="TableParagraph"/>
              <w:spacing w:before="3"/>
              <w:ind w:left="144"/>
              <w:rPr>
                <w:sz w:val="16"/>
              </w:rPr>
            </w:pPr>
            <w:r>
              <w:rPr>
                <w:spacing w:val="-2"/>
                <w:position w:val="2"/>
                <w:sz w:val="16"/>
              </w:rPr>
              <w:lastRenderedPageBreak/>
              <w:t>(teqCO</w:t>
            </w:r>
            <w:r>
              <w:rPr>
                <w:spacing w:val="-2"/>
                <w:sz w:val="10"/>
              </w:rPr>
              <w:t>2</w:t>
            </w:r>
            <w:r>
              <w:rPr>
                <w:spacing w:val="-2"/>
                <w:position w:val="2"/>
                <w:sz w:val="16"/>
              </w:rPr>
              <w:t>)</w:t>
            </w:r>
          </w:p>
        </w:tc>
        <w:tc>
          <w:tcPr>
            <w:tcW w:w="894" w:type="dxa"/>
            <w:tcBorders>
              <w:left w:val="single" w:sz="36" w:space="0" w:color="FFFFFF"/>
              <w:right w:val="single" w:sz="48" w:space="0" w:color="FFFFFF"/>
            </w:tcBorders>
            <w:shd w:val="clear" w:color="auto" w:fill="F0F0F0"/>
          </w:tcPr>
          <w:p>
            <w:pPr>
              <w:pStyle w:val="TableParagraph"/>
              <w:rPr>
                <w:rFonts w:ascii="Times New Roman"/>
                <w:sz w:val="18"/>
              </w:rPr>
            </w:pPr>
          </w:p>
        </w:tc>
        <w:tc>
          <w:tcPr>
            <w:tcW w:w="978" w:type="dxa"/>
            <w:tcBorders>
              <w:left w:val="single" w:sz="48" w:space="0" w:color="FFFFFF"/>
              <w:right w:val="single" w:sz="24" w:space="0" w:color="FFFFFF"/>
            </w:tcBorders>
            <w:shd w:val="clear" w:color="auto" w:fill="F0F0F0"/>
          </w:tcPr>
          <w:p>
            <w:pPr>
              <w:pStyle w:val="TableParagraph"/>
              <w:rPr>
                <w:rFonts w:ascii="Times New Roman"/>
                <w:sz w:val="18"/>
              </w:rPr>
            </w:pPr>
          </w:p>
        </w:tc>
        <w:tc>
          <w:tcPr>
            <w:tcW w:w="624" w:type="dxa"/>
            <w:tcBorders>
              <w:left w:val="single" w:sz="24" w:space="0" w:color="FFFFFF"/>
              <w:right w:val="single" w:sz="24" w:space="0" w:color="FFFFFF"/>
            </w:tcBorders>
            <w:shd w:val="clear" w:color="auto" w:fill="F0F0F0"/>
          </w:tcPr>
          <w:p>
            <w:pPr>
              <w:pStyle w:val="TableParagraph"/>
              <w:rPr>
                <w:rFonts w:ascii="Times New Roman"/>
                <w:sz w:val="18"/>
              </w:rPr>
            </w:pPr>
          </w:p>
        </w:tc>
        <w:tc>
          <w:tcPr>
            <w:tcW w:w="708" w:type="dxa"/>
            <w:tcBorders>
              <w:left w:val="single" w:sz="24" w:space="0" w:color="FFFFFF"/>
              <w:right w:val="single" w:sz="24" w:space="0" w:color="FFFFFF"/>
            </w:tcBorders>
            <w:shd w:val="clear" w:color="auto" w:fill="F0F0F0"/>
          </w:tcPr>
          <w:p>
            <w:pPr>
              <w:pStyle w:val="TableParagraph"/>
              <w:rPr>
                <w:rFonts w:ascii="Times New Roman"/>
                <w:sz w:val="18"/>
              </w:rPr>
            </w:pPr>
          </w:p>
        </w:tc>
        <w:tc>
          <w:tcPr>
            <w:tcW w:w="849" w:type="dxa"/>
            <w:tcBorders>
              <w:left w:val="single" w:sz="24" w:space="0" w:color="FFFFFF"/>
              <w:right w:val="single" w:sz="24" w:space="0" w:color="FFFFFF"/>
            </w:tcBorders>
            <w:shd w:val="clear" w:color="auto" w:fill="D9D9D9"/>
          </w:tcPr>
          <w:p>
            <w:pPr>
              <w:pStyle w:val="TableParagraph"/>
              <w:rPr>
                <w:rFonts w:ascii="Times New Roman"/>
                <w:sz w:val="18"/>
              </w:rPr>
            </w:pPr>
          </w:p>
        </w:tc>
        <w:tc>
          <w:tcPr>
            <w:tcW w:w="851" w:type="dxa"/>
            <w:tcBorders>
              <w:left w:val="single" w:sz="24" w:space="0" w:color="FFFFFF"/>
              <w:right w:val="single" w:sz="24" w:space="0" w:color="FFFFFF"/>
            </w:tcBorders>
            <w:shd w:val="clear" w:color="auto" w:fill="D9D9D9"/>
          </w:tcPr>
          <w:p>
            <w:pPr>
              <w:pStyle w:val="TableParagraph"/>
              <w:rPr>
                <w:rFonts w:ascii="Times New Roman"/>
                <w:sz w:val="18"/>
              </w:rPr>
            </w:pPr>
          </w:p>
        </w:tc>
        <w:tc>
          <w:tcPr>
            <w:tcW w:w="708" w:type="dxa"/>
            <w:tcBorders>
              <w:left w:val="single" w:sz="24" w:space="0" w:color="FFFFFF"/>
              <w:right w:val="single" w:sz="36" w:space="0" w:color="FFFFFF"/>
            </w:tcBorders>
            <w:shd w:val="clear" w:color="auto" w:fill="D9D9D9"/>
          </w:tcPr>
          <w:p>
            <w:pPr>
              <w:pStyle w:val="TableParagraph"/>
              <w:rPr>
                <w:rFonts w:ascii="Times New Roman"/>
                <w:sz w:val="18"/>
              </w:rPr>
            </w:pPr>
          </w:p>
        </w:tc>
        <w:tc>
          <w:tcPr>
            <w:tcW w:w="1134" w:type="dxa"/>
            <w:tcBorders>
              <w:left w:val="single" w:sz="36" w:space="0" w:color="FFFFFF"/>
            </w:tcBorders>
            <w:shd w:val="clear" w:color="auto" w:fill="D9D9D9"/>
          </w:tcPr>
          <w:p>
            <w:pPr>
              <w:pStyle w:val="TableParagraph"/>
              <w:rPr>
                <w:rFonts w:ascii="Times New Roman"/>
                <w:sz w:val="18"/>
              </w:rPr>
            </w:pPr>
          </w:p>
        </w:tc>
      </w:tr>
    </w:tbl>
    <w:p>
      <w:pPr>
        <w:pStyle w:val="Corpsdetexte"/>
      </w:pPr>
    </w:p>
    <w:p>
      <w:pPr>
        <w:pStyle w:val="Corpsdetexte"/>
      </w:pPr>
    </w:p>
    <w:p>
      <w:pPr>
        <w:pStyle w:val="Corpsdetexte"/>
        <w:spacing w:before="148"/>
      </w:pPr>
    </w:p>
    <w:p>
      <w:pPr>
        <w:pStyle w:val="Corpsdetexte"/>
        <w:ind w:left="1408" w:right="772" w:hanging="708"/>
        <w:jc w:val="both"/>
      </w:pPr>
      <w:r>
        <w:t>AR</w:t>
      </w:r>
      <w:r>
        <w:rPr>
          <w:spacing w:val="-2"/>
        </w:rPr>
        <w:t xml:space="preserve"> </w:t>
      </w:r>
      <w:r>
        <w:t>49.</w:t>
      </w:r>
      <w:r>
        <w:rPr>
          <w:spacing w:val="40"/>
        </w:rPr>
        <w:t xml:space="preserve"> </w:t>
      </w:r>
      <w:r>
        <w:t>Afin</w:t>
      </w:r>
      <w:r>
        <w:rPr>
          <w:spacing w:val="-2"/>
        </w:rPr>
        <w:t xml:space="preserve"> </w:t>
      </w:r>
      <w:r>
        <w:t>de</w:t>
      </w:r>
      <w:r>
        <w:rPr>
          <w:spacing w:val="-3"/>
        </w:rPr>
        <w:t xml:space="preserve"> </w:t>
      </w:r>
      <w:r>
        <w:t>mettre</w:t>
      </w:r>
      <w:r>
        <w:rPr>
          <w:spacing w:val="-2"/>
        </w:rPr>
        <w:t xml:space="preserve"> </w:t>
      </w:r>
      <w:r>
        <w:t>en</w:t>
      </w:r>
      <w:r>
        <w:rPr>
          <w:spacing w:val="-1"/>
        </w:rPr>
        <w:t xml:space="preserve"> </w:t>
      </w:r>
      <w:r>
        <w:t>évidence</w:t>
      </w:r>
      <w:r>
        <w:rPr>
          <w:spacing w:val="-1"/>
        </w:rPr>
        <w:t xml:space="preserve"> </w:t>
      </w:r>
      <w:r>
        <w:t xml:space="preserve">les </w:t>
      </w:r>
      <w:r>
        <w:rPr>
          <w:rFonts w:ascii="Arial" w:hAnsi="Arial"/>
          <w:b/>
          <w:i/>
        </w:rPr>
        <w:t>risques</w:t>
      </w:r>
      <w:r>
        <w:rPr>
          <w:rFonts w:ascii="Arial" w:hAnsi="Arial"/>
          <w:b/>
          <w:i/>
          <w:spacing w:val="-3"/>
        </w:rPr>
        <w:t xml:space="preserve"> </w:t>
      </w:r>
      <w:r>
        <w:rPr>
          <w:rFonts w:ascii="Arial" w:hAnsi="Arial"/>
          <w:b/>
          <w:i/>
        </w:rPr>
        <w:t>potentiels</w:t>
      </w:r>
      <w:r>
        <w:rPr>
          <w:rFonts w:ascii="Arial" w:hAnsi="Arial"/>
          <w:b/>
          <w:i/>
          <w:spacing w:val="-2"/>
        </w:rPr>
        <w:t xml:space="preserve"> </w:t>
      </w:r>
      <w:r>
        <w:rPr>
          <w:rFonts w:ascii="Arial" w:hAnsi="Arial"/>
          <w:b/>
          <w:i/>
        </w:rPr>
        <w:t>de</w:t>
      </w:r>
      <w:r>
        <w:rPr>
          <w:rFonts w:ascii="Arial" w:hAnsi="Arial"/>
          <w:b/>
          <w:i/>
          <w:spacing w:val="-2"/>
        </w:rPr>
        <w:t xml:space="preserve"> </w:t>
      </w:r>
      <w:r>
        <w:rPr>
          <w:rFonts w:ascii="Arial" w:hAnsi="Arial"/>
          <w:b/>
          <w:i/>
        </w:rPr>
        <w:t>transition</w:t>
      </w:r>
      <w:r>
        <w:t>, l’entreprise</w:t>
      </w:r>
      <w:r>
        <w:rPr>
          <w:spacing w:val="-2"/>
        </w:rPr>
        <w:t xml:space="preserve"> </w:t>
      </w:r>
      <w:r>
        <w:t>peut</w:t>
      </w:r>
      <w:r>
        <w:rPr>
          <w:spacing w:val="-1"/>
        </w:rPr>
        <w:t xml:space="preserve"> </w:t>
      </w:r>
      <w:r>
        <w:t xml:space="preserve">publier les informations relatives aux </w:t>
      </w:r>
      <w:r>
        <w:rPr>
          <w:rFonts w:ascii="Arial" w:hAnsi="Arial"/>
          <w:b/>
          <w:i/>
        </w:rPr>
        <w:t xml:space="preserve">émissions </w:t>
      </w:r>
      <w:r>
        <w:t>totales de GES ventilées par principaux pays et, le cas échéant, par secteurs opérationnels (en appliquant les mêmes secteurs pour les états financiers que ceux requis par les normes comptables, c’est-à-dire la norme IFRS</w:t>
      </w:r>
      <w:r>
        <w:rPr>
          <w:spacing w:val="-2"/>
        </w:rPr>
        <w:t xml:space="preserve"> </w:t>
      </w:r>
      <w:r>
        <w:t xml:space="preserve">8, </w:t>
      </w:r>
      <w:r>
        <w:rPr>
          <w:rFonts w:ascii="Arial" w:hAnsi="Arial"/>
          <w:i/>
        </w:rPr>
        <w:t xml:space="preserve">Secteurs opérationnels, </w:t>
      </w:r>
      <w:r>
        <w:t>ou par les principes comptables généralement admis au niveau local). Les émissions de GES de périmètre 3 peuvent être exclues de ces ventilations par pays si les données correspondantes ne sont pas aisément accessibles.</w:t>
      </w:r>
    </w:p>
    <w:p>
      <w:pPr>
        <w:pStyle w:val="Corpsdetexte"/>
        <w:spacing w:before="118"/>
        <w:ind w:left="700"/>
      </w:pPr>
      <w:r>
        <w:t>AR</w:t>
      </w:r>
      <w:r>
        <w:rPr>
          <w:spacing w:val="-5"/>
        </w:rPr>
        <w:t xml:space="preserve"> </w:t>
      </w:r>
      <w:r>
        <w:t>50.</w:t>
      </w:r>
      <w:r>
        <w:rPr>
          <w:spacing w:val="45"/>
        </w:rPr>
        <w:t xml:space="preserve"> </w:t>
      </w:r>
      <w:r>
        <w:t>Les</w:t>
      </w:r>
      <w:r>
        <w:rPr>
          <w:spacing w:val="8"/>
        </w:rPr>
        <w:t xml:space="preserve"> </w:t>
      </w:r>
      <w:r>
        <w:rPr>
          <w:rFonts w:ascii="Arial" w:hAnsi="Arial"/>
          <w:b/>
          <w:i/>
        </w:rPr>
        <w:t>émissions</w:t>
      </w:r>
      <w:r>
        <w:rPr>
          <w:rFonts w:ascii="Arial" w:hAnsi="Arial"/>
          <w:b/>
          <w:i/>
          <w:spacing w:val="7"/>
        </w:rPr>
        <w:t xml:space="preserve"> </w:t>
      </w:r>
      <w:r>
        <w:t>de</w:t>
      </w:r>
      <w:r>
        <w:rPr>
          <w:spacing w:val="6"/>
        </w:rPr>
        <w:t xml:space="preserve"> </w:t>
      </w:r>
      <w:r>
        <w:t>GES</w:t>
      </w:r>
      <w:r>
        <w:rPr>
          <w:spacing w:val="5"/>
        </w:rPr>
        <w:t xml:space="preserve"> </w:t>
      </w:r>
      <w:r>
        <w:t>de</w:t>
      </w:r>
      <w:r>
        <w:rPr>
          <w:spacing w:val="8"/>
        </w:rPr>
        <w:t xml:space="preserve"> </w:t>
      </w:r>
      <w:r>
        <w:t>périmètre</w:t>
      </w:r>
      <w:r>
        <w:rPr>
          <w:spacing w:val="-4"/>
        </w:rPr>
        <w:t xml:space="preserve"> </w:t>
      </w:r>
      <w:r>
        <w:t>3</w:t>
      </w:r>
      <w:r>
        <w:rPr>
          <w:spacing w:val="7"/>
        </w:rPr>
        <w:t xml:space="preserve"> </w:t>
      </w:r>
      <w:r>
        <w:t>peuvent</w:t>
      </w:r>
      <w:r>
        <w:rPr>
          <w:spacing w:val="8"/>
        </w:rPr>
        <w:t xml:space="preserve"> </w:t>
      </w:r>
      <w:r>
        <w:t>également</w:t>
      </w:r>
      <w:r>
        <w:rPr>
          <w:spacing w:val="7"/>
        </w:rPr>
        <w:t xml:space="preserve"> </w:t>
      </w:r>
      <w:r>
        <w:t>être</w:t>
      </w:r>
      <w:r>
        <w:rPr>
          <w:spacing w:val="6"/>
        </w:rPr>
        <w:t xml:space="preserve"> </w:t>
      </w:r>
      <w:r>
        <w:t>présentées</w:t>
      </w:r>
      <w:r>
        <w:rPr>
          <w:spacing w:val="7"/>
        </w:rPr>
        <w:t xml:space="preserve"> </w:t>
      </w:r>
      <w:r>
        <w:t>en</w:t>
      </w:r>
      <w:r>
        <w:rPr>
          <w:spacing w:val="5"/>
        </w:rPr>
        <w:t xml:space="preserve"> </w:t>
      </w:r>
      <w:r>
        <w:t>fonction</w:t>
      </w:r>
      <w:r>
        <w:rPr>
          <w:spacing w:val="8"/>
        </w:rPr>
        <w:t xml:space="preserve"> </w:t>
      </w:r>
      <w:r>
        <w:rPr>
          <w:spacing w:val="-5"/>
        </w:rPr>
        <w:t>des</w:t>
      </w:r>
    </w:p>
    <w:p>
      <w:pPr>
        <w:pStyle w:val="Corpsdetexte"/>
        <w:ind w:left="1408"/>
      </w:pPr>
      <w:r>
        <w:t>catégories</w:t>
      </w:r>
      <w:r>
        <w:rPr>
          <w:spacing w:val="-8"/>
        </w:rPr>
        <w:t xml:space="preserve"> </w:t>
      </w:r>
      <w:r>
        <w:t>d’émissions</w:t>
      </w:r>
      <w:r>
        <w:rPr>
          <w:spacing w:val="-8"/>
        </w:rPr>
        <w:t xml:space="preserve"> </w:t>
      </w:r>
      <w:r>
        <w:t>indirectes</w:t>
      </w:r>
      <w:r>
        <w:rPr>
          <w:spacing w:val="-8"/>
        </w:rPr>
        <w:t xml:space="preserve"> </w:t>
      </w:r>
      <w:r>
        <w:t>définies</w:t>
      </w:r>
      <w:r>
        <w:rPr>
          <w:spacing w:val="-7"/>
        </w:rPr>
        <w:t xml:space="preserve"> </w:t>
      </w:r>
      <w:r>
        <w:t>dans</w:t>
      </w:r>
      <w:r>
        <w:rPr>
          <w:spacing w:val="-8"/>
        </w:rPr>
        <w:t xml:space="preserve"> </w:t>
      </w:r>
      <w:r>
        <w:t>la</w:t>
      </w:r>
      <w:r>
        <w:rPr>
          <w:spacing w:val="-7"/>
        </w:rPr>
        <w:t xml:space="preserve"> </w:t>
      </w:r>
      <w:r>
        <w:t>norme</w:t>
      </w:r>
      <w:r>
        <w:rPr>
          <w:spacing w:val="-3"/>
        </w:rPr>
        <w:t xml:space="preserve"> </w:t>
      </w:r>
      <w:r>
        <w:t>EN</w:t>
      </w:r>
      <w:r>
        <w:rPr>
          <w:spacing w:val="-9"/>
        </w:rPr>
        <w:t xml:space="preserve"> </w:t>
      </w:r>
      <w:r>
        <w:t>ISO</w:t>
      </w:r>
      <w:r>
        <w:rPr>
          <w:spacing w:val="-8"/>
        </w:rPr>
        <w:t xml:space="preserve"> </w:t>
      </w:r>
      <w:r>
        <w:t>14064-</w:t>
      </w:r>
      <w:r>
        <w:rPr>
          <w:spacing w:val="-2"/>
        </w:rPr>
        <w:t>1:2018.</w:t>
      </w:r>
    </w:p>
    <w:p>
      <w:pPr>
        <w:pStyle w:val="Corpsdetexte"/>
        <w:spacing w:before="118"/>
        <w:ind w:left="1408" w:right="774" w:hanging="708"/>
        <w:jc w:val="both"/>
      </w:pPr>
      <w:r>
        <w:t>AR</w:t>
      </w:r>
      <w:r>
        <w:rPr>
          <w:spacing w:val="-1"/>
        </w:rPr>
        <w:t xml:space="preserve"> </w:t>
      </w:r>
      <w:r>
        <w:t>51.</w:t>
      </w:r>
      <w:r>
        <w:rPr>
          <w:spacing w:val="40"/>
        </w:rPr>
        <w:t xml:space="preserve"> </w:t>
      </w:r>
      <w:r>
        <w:t xml:space="preserve">Si les émissions de GES provenant des services d’informatique en nuage et de centres de données achetés sont importantes dans les </w:t>
      </w:r>
      <w:r>
        <w:rPr>
          <w:rFonts w:ascii="Arial" w:hAnsi="Arial"/>
          <w:b/>
          <w:i/>
        </w:rPr>
        <w:t xml:space="preserve">émissions </w:t>
      </w:r>
      <w:r>
        <w:t>de périmètre</w:t>
      </w:r>
      <w:r>
        <w:rPr>
          <w:spacing w:val="-3"/>
        </w:rPr>
        <w:t xml:space="preserve"> </w:t>
      </w:r>
      <w:r>
        <w:t xml:space="preserve">3 de l’entreprise, cette dernière communique ces émissions en tant que sous-ensemble de la </w:t>
      </w:r>
      <w:r>
        <w:rPr>
          <w:rFonts w:ascii="Arial" w:hAnsi="Arial"/>
          <w:b/>
          <w:i/>
        </w:rPr>
        <w:t xml:space="preserve">catégorie générale du périmètre 3 </w:t>
      </w:r>
      <w:r>
        <w:t>«biens et services achetés en amont».</w:t>
      </w:r>
    </w:p>
    <w:p>
      <w:pPr>
        <w:pStyle w:val="Corpsdetexte"/>
        <w:spacing w:before="120"/>
        <w:ind w:left="1408" w:right="777" w:hanging="708"/>
        <w:jc w:val="both"/>
      </w:pPr>
      <w:r>
        <w:t>AR</w:t>
      </w:r>
      <w:r>
        <w:rPr>
          <w:spacing w:val="-2"/>
        </w:rPr>
        <w:t xml:space="preserve"> </w:t>
      </w:r>
      <w:r>
        <w:t xml:space="preserve">52. Les </w:t>
      </w:r>
      <w:r>
        <w:rPr>
          <w:rFonts w:ascii="Arial" w:hAnsi="Arial"/>
          <w:b/>
          <w:i/>
        </w:rPr>
        <w:t xml:space="preserve">émissions </w:t>
      </w:r>
      <w:r>
        <w:t>totales de GES ventilées par périmètre</w:t>
      </w:r>
      <w:r>
        <w:rPr>
          <w:spacing w:val="-3"/>
        </w:rPr>
        <w:t xml:space="preserve"> </w:t>
      </w:r>
      <w:r>
        <w:t>1, 2 et 3 peuvent être présentées graphiquement</w:t>
      </w:r>
      <w:r>
        <w:rPr>
          <w:spacing w:val="-3"/>
        </w:rPr>
        <w:t xml:space="preserve"> </w:t>
      </w:r>
      <w:r>
        <w:t>dans</w:t>
      </w:r>
      <w:r>
        <w:rPr>
          <w:spacing w:val="-3"/>
        </w:rPr>
        <w:t xml:space="preserve"> </w:t>
      </w:r>
      <w:r>
        <w:t>la</w:t>
      </w:r>
      <w:r>
        <w:rPr>
          <w:spacing w:val="-2"/>
        </w:rPr>
        <w:t xml:space="preserve"> </w:t>
      </w:r>
      <w:r>
        <w:rPr>
          <w:rFonts w:ascii="Arial" w:hAnsi="Arial"/>
          <w:b/>
          <w:i/>
        </w:rPr>
        <w:t>déclaration</w:t>
      </w:r>
      <w:r>
        <w:rPr>
          <w:rFonts w:ascii="Arial" w:hAnsi="Arial"/>
          <w:b/>
          <w:i/>
          <w:spacing w:val="-1"/>
        </w:rPr>
        <w:t xml:space="preserve"> </w:t>
      </w:r>
      <w:r>
        <w:rPr>
          <w:rFonts w:ascii="Arial" w:hAnsi="Arial"/>
          <w:b/>
          <w:i/>
        </w:rPr>
        <w:t>relative</w:t>
      </w:r>
      <w:r>
        <w:rPr>
          <w:rFonts w:ascii="Arial" w:hAnsi="Arial"/>
          <w:b/>
          <w:i/>
          <w:spacing w:val="-2"/>
        </w:rPr>
        <w:t xml:space="preserve"> </w:t>
      </w:r>
      <w:r>
        <w:rPr>
          <w:rFonts w:ascii="Arial" w:hAnsi="Arial"/>
          <w:b/>
          <w:i/>
        </w:rPr>
        <w:t>à</w:t>
      </w:r>
      <w:r>
        <w:rPr>
          <w:rFonts w:ascii="Arial" w:hAnsi="Arial"/>
          <w:b/>
          <w:i/>
          <w:spacing w:val="-3"/>
        </w:rPr>
        <w:t xml:space="preserve"> </w:t>
      </w:r>
      <w:r>
        <w:rPr>
          <w:rFonts w:ascii="Arial" w:hAnsi="Arial"/>
          <w:b/>
          <w:i/>
        </w:rPr>
        <w:t>la</w:t>
      </w:r>
      <w:r>
        <w:rPr>
          <w:rFonts w:ascii="Arial" w:hAnsi="Arial"/>
          <w:b/>
          <w:i/>
          <w:spacing w:val="-3"/>
        </w:rPr>
        <w:t xml:space="preserve"> </w:t>
      </w:r>
      <w:r>
        <w:rPr>
          <w:rFonts w:ascii="Arial" w:hAnsi="Arial"/>
          <w:b/>
          <w:i/>
        </w:rPr>
        <w:t>durabilité</w:t>
      </w:r>
      <w:r>
        <w:rPr>
          <w:rFonts w:ascii="Arial" w:hAnsi="Arial"/>
          <w:b/>
          <w:i/>
          <w:spacing w:val="-1"/>
        </w:rPr>
        <w:t xml:space="preserve"> </w:t>
      </w:r>
      <w:r>
        <w:t>(par</w:t>
      </w:r>
      <w:r>
        <w:rPr>
          <w:spacing w:val="-3"/>
        </w:rPr>
        <w:t xml:space="preserve"> </w:t>
      </w:r>
      <w:r>
        <w:t>exemple,</w:t>
      </w:r>
      <w:r>
        <w:rPr>
          <w:spacing w:val="-2"/>
        </w:rPr>
        <w:t xml:space="preserve"> </w:t>
      </w:r>
      <w:r>
        <w:t>sous</w:t>
      </w:r>
      <w:r>
        <w:rPr>
          <w:spacing w:val="-1"/>
        </w:rPr>
        <w:t xml:space="preserve"> </w:t>
      </w:r>
      <w:r>
        <w:t>la</w:t>
      </w:r>
      <w:r>
        <w:rPr>
          <w:spacing w:val="-2"/>
        </w:rPr>
        <w:t xml:space="preserve"> </w:t>
      </w:r>
      <w:r>
        <w:t>forme</w:t>
      </w:r>
      <w:r>
        <w:rPr>
          <w:spacing w:val="-3"/>
        </w:rPr>
        <w:t xml:space="preserve"> </w:t>
      </w:r>
      <w:r>
        <w:t>d’un diagramme</w:t>
      </w:r>
      <w:r>
        <w:rPr>
          <w:spacing w:val="-2"/>
        </w:rPr>
        <w:t xml:space="preserve"> </w:t>
      </w:r>
      <w:r>
        <w:t xml:space="preserve">circulaire ou d’un diagramme en barres) montrant la répartition des émissions de GES dans la </w:t>
      </w:r>
      <w:r>
        <w:rPr>
          <w:rFonts w:ascii="Arial" w:hAnsi="Arial"/>
          <w:b/>
          <w:i/>
        </w:rPr>
        <w:t xml:space="preserve">chaîne de valeur </w:t>
      </w:r>
      <w:r>
        <w:t>(amont, opérations propres, transport, aval).</w:t>
      </w:r>
    </w:p>
    <w:p>
      <w:pPr>
        <w:pStyle w:val="Corpsdetexte"/>
        <w:spacing w:before="223"/>
      </w:pPr>
    </w:p>
    <w:p>
      <w:pPr>
        <w:pStyle w:val="Titre2"/>
        <w:spacing w:before="1"/>
      </w:pPr>
      <w:bookmarkStart w:id="21" w:name="Intensité_des_GES_sur_la_base_du_produit"/>
      <w:bookmarkEnd w:id="21"/>
      <w:r>
        <w:t>Intensité</w:t>
      </w:r>
      <w:r>
        <w:rPr>
          <w:spacing w:val="-5"/>
        </w:rPr>
        <w:t xml:space="preserve"> </w:t>
      </w:r>
      <w:r>
        <w:t>des</w:t>
      </w:r>
      <w:r>
        <w:rPr>
          <w:spacing w:val="-5"/>
        </w:rPr>
        <w:t xml:space="preserve"> </w:t>
      </w:r>
      <w:r>
        <w:t>GES</w:t>
      </w:r>
      <w:r>
        <w:rPr>
          <w:spacing w:val="-3"/>
        </w:rPr>
        <w:t xml:space="preserve"> </w:t>
      </w:r>
      <w:r>
        <w:t>sur</w:t>
      </w:r>
      <w:r>
        <w:rPr>
          <w:spacing w:val="-3"/>
        </w:rPr>
        <w:t xml:space="preserve"> </w:t>
      </w:r>
      <w:r>
        <w:t>la</w:t>
      </w:r>
      <w:r>
        <w:rPr>
          <w:spacing w:val="-3"/>
        </w:rPr>
        <w:t xml:space="preserve"> </w:t>
      </w:r>
      <w:r>
        <w:t>base</w:t>
      </w:r>
      <w:r>
        <w:rPr>
          <w:spacing w:val="-3"/>
        </w:rPr>
        <w:t xml:space="preserve"> </w:t>
      </w:r>
      <w:r>
        <w:t>du</w:t>
      </w:r>
      <w:r>
        <w:rPr>
          <w:spacing w:val="-6"/>
        </w:rPr>
        <w:t xml:space="preserve"> </w:t>
      </w:r>
      <w:r>
        <w:t>produit</w:t>
      </w:r>
      <w:r>
        <w:rPr>
          <w:spacing w:val="-3"/>
        </w:rPr>
        <w:t xml:space="preserve"> </w:t>
      </w:r>
      <w:r>
        <w:rPr>
          <w:spacing w:val="-5"/>
        </w:rPr>
        <w:t>net</w:t>
      </w:r>
    </w:p>
    <w:p>
      <w:pPr>
        <w:pStyle w:val="Titre4"/>
        <w:spacing w:before="119"/>
      </w:pPr>
      <w:r>
        <w:t>Orientations</w:t>
      </w:r>
      <w:r>
        <w:rPr>
          <w:spacing w:val="-5"/>
        </w:rPr>
        <w:t xml:space="preserve"> </w:t>
      </w:r>
      <w:r>
        <w:t>en</w:t>
      </w:r>
      <w:r>
        <w:rPr>
          <w:spacing w:val="-7"/>
        </w:rPr>
        <w:t xml:space="preserve"> </w:t>
      </w:r>
      <w:r>
        <w:t>matière</w:t>
      </w:r>
      <w:r>
        <w:rPr>
          <w:spacing w:val="-8"/>
        </w:rPr>
        <w:t xml:space="preserve"> </w:t>
      </w:r>
      <w:r>
        <w:t>de</w:t>
      </w:r>
      <w:r>
        <w:rPr>
          <w:spacing w:val="-5"/>
        </w:rPr>
        <w:t xml:space="preserve"> </w:t>
      </w:r>
      <w:r>
        <w:rPr>
          <w:spacing w:val="-2"/>
        </w:rPr>
        <w:t>calcul</w:t>
      </w:r>
    </w:p>
    <w:p>
      <w:pPr>
        <w:pStyle w:val="Corpsdetexte"/>
        <w:spacing w:before="121"/>
        <w:ind w:left="700"/>
      </w:pPr>
      <w:r>
        <w:t>AR</w:t>
      </w:r>
      <w:r>
        <w:rPr>
          <w:spacing w:val="-6"/>
        </w:rPr>
        <w:t xml:space="preserve"> </w:t>
      </w:r>
      <w:r>
        <w:t>53.</w:t>
      </w:r>
      <w:r>
        <w:rPr>
          <w:spacing w:val="42"/>
        </w:rPr>
        <w:t xml:space="preserve"> </w:t>
      </w:r>
      <w:r>
        <w:t>Lorsqu’elle</w:t>
      </w:r>
      <w:r>
        <w:rPr>
          <w:spacing w:val="-4"/>
        </w:rPr>
        <w:t xml:space="preserve"> </w:t>
      </w:r>
      <w:r>
        <w:t>prépare</w:t>
      </w:r>
      <w:r>
        <w:rPr>
          <w:spacing w:val="-4"/>
        </w:rPr>
        <w:t xml:space="preserve"> </w:t>
      </w:r>
      <w:r>
        <w:t>les</w:t>
      </w:r>
      <w:r>
        <w:rPr>
          <w:spacing w:val="-3"/>
        </w:rPr>
        <w:t xml:space="preserve"> </w:t>
      </w:r>
      <w:r>
        <w:t>informations</w:t>
      </w:r>
      <w:r>
        <w:rPr>
          <w:spacing w:val="-5"/>
        </w:rPr>
        <w:t xml:space="preserve"> </w:t>
      </w:r>
      <w:r>
        <w:t>relatives</w:t>
      </w:r>
      <w:r>
        <w:rPr>
          <w:spacing w:val="-5"/>
        </w:rPr>
        <w:t xml:space="preserve"> </w:t>
      </w:r>
      <w:r>
        <w:t>à</w:t>
      </w:r>
      <w:r>
        <w:rPr>
          <w:spacing w:val="-4"/>
        </w:rPr>
        <w:t xml:space="preserve"> </w:t>
      </w:r>
      <w:r>
        <w:t>l’intensité</w:t>
      </w:r>
      <w:r>
        <w:rPr>
          <w:spacing w:val="-5"/>
        </w:rPr>
        <w:t xml:space="preserve"> </w:t>
      </w:r>
      <w:r>
        <w:t>des</w:t>
      </w:r>
      <w:r>
        <w:rPr>
          <w:spacing w:val="-2"/>
        </w:rPr>
        <w:t xml:space="preserve"> </w:t>
      </w:r>
      <w:r>
        <w:t>GES</w:t>
      </w:r>
      <w:r>
        <w:rPr>
          <w:spacing w:val="-6"/>
        </w:rPr>
        <w:t xml:space="preserve"> </w:t>
      </w:r>
      <w:r>
        <w:t>sur</w:t>
      </w:r>
      <w:r>
        <w:rPr>
          <w:spacing w:val="-3"/>
        </w:rPr>
        <w:t xml:space="preserve"> </w:t>
      </w:r>
      <w:r>
        <w:t>la</w:t>
      </w:r>
      <w:r>
        <w:rPr>
          <w:spacing w:val="-4"/>
        </w:rPr>
        <w:t xml:space="preserve"> </w:t>
      </w:r>
      <w:r>
        <w:t>base</w:t>
      </w:r>
      <w:r>
        <w:rPr>
          <w:spacing w:val="-5"/>
        </w:rPr>
        <w:t xml:space="preserve"> </w:t>
      </w:r>
      <w:r>
        <w:t>du</w:t>
      </w:r>
      <w:r>
        <w:rPr>
          <w:spacing w:val="-4"/>
        </w:rPr>
        <w:t xml:space="preserve"> </w:t>
      </w:r>
      <w:r>
        <w:t>produit</w:t>
      </w:r>
      <w:r>
        <w:rPr>
          <w:spacing w:val="-4"/>
        </w:rPr>
        <w:t xml:space="preserve"> </w:t>
      </w:r>
      <w:r>
        <w:rPr>
          <w:spacing w:val="-5"/>
        </w:rPr>
        <w:t>net</w:t>
      </w:r>
    </w:p>
    <w:p>
      <w:pPr>
        <w:pStyle w:val="Corpsdetexte"/>
        <w:ind w:left="1408"/>
      </w:pPr>
      <w:r>
        <w:t>requises</w:t>
      </w:r>
      <w:r>
        <w:rPr>
          <w:spacing w:val="-5"/>
        </w:rPr>
        <w:t xml:space="preserve"> </w:t>
      </w:r>
      <w:r>
        <w:t>au</w:t>
      </w:r>
      <w:r>
        <w:rPr>
          <w:spacing w:val="-7"/>
        </w:rPr>
        <w:t xml:space="preserve"> </w:t>
      </w:r>
      <w:r>
        <w:t>titre</w:t>
      </w:r>
      <w:r>
        <w:rPr>
          <w:spacing w:val="-7"/>
        </w:rPr>
        <w:t xml:space="preserve"> </w:t>
      </w:r>
      <w:r>
        <w:t>du</w:t>
      </w:r>
      <w:r>
        <w:rPr>
          <w:spacing w:val="-7"/>
        </w:rPr>
        <w:t xml:space="preserve"> </w:t>
      </w:r>
      <w:r>
        <w:t>paragraphe</w:t>
      </w:r>
      <w:r>
        <w:rPr>
          <w:spacing w:val="-2"/>
        </w:rPr>
        <w:t xml:space="preserve"> </w:t>
      </w:r>
      <w:r>
        <w:t>53,</w:t>
      </w:r>
      <w:r>
        <w:rPr>
          <w:spacing w:val="-5"/>
        </w:rPr>
        <w:t xml:space="preserve"> </w:t>
      </w:r>
      <w:r>
        <w:rPr>
          <w:spacing w:val="-2"/>
        </w:rPr>
        <w:t>l’entreprise:</w:t>
      </w:r>
    </w:p>
    <w:p>
      <w:pPr>
        <w:pStyle w:val="Paragraphedeliste"/>
        <w:numPr>
          <w:ilvl w:val="1"/>
          <w:numId w:val="15"/>
        </w:numPr>
        <w:tabs>
          <w:tab w:val="left" w:pos="2118"/>
        </w:tabs>
        <w:spacing w:before="118"/>
        <w:ind w:hanging="566"/>
        <w:rPr>
          <w:sz w:val="20"/>
        </w:rPr>
      </w:pPr>
      <w:r>
        <w:rPr>
          <w:sz w:val="20"/>
        </w:rPr>
        <w:t>calcule</w:t>
      </w:r>
      <w:r>
        <w:rPr>
          <w:spacing w:val="-6"/>
          <w:sz w:val="20"/>
        </w:rPr>
        <w:t xml:space="preserve"> </w:t>
      </w:r>
      <w:r>
        <w:rPr>
          <w:sz w:val="20"/>
        </w:rPr>
        <w:t>le</w:t>
      </w:r>
      <w:r>
        <w:rPr>
          <w:spacing w:val="-5"/>
          <w:sz w:val="20"/>
        </w:rPr>
        <w:t xml:space="preserve"> </w:t>
      </w:r>
      <w:r>
        <w:rPr>
          <w:sz w:val="20"/>
        </w:rPr>
        <w:t>coefficient</w:t>
      </w:r>
      <w:r>
        <w:rPr>
          <w:spacing w:val="-7"/>
          <w:sz w:val="20"/>
        </w:rPr>
        <w:t xml:space="preserve"> </w:t>
      </w:r>
      <w:r>
        <w:rPr>
          <w:sz w:val="20"/>
        </w:rPr>
        <w:t>d’intensité</w:t>
      </w:r>
      <w:r>
        <w:rPr>
          <w:spacing w:val="-7"/>
          <w:sz w:val="20"/>
        </w:rPr>
        <w:t xml:space="preserve"> </w:t>
      </w:r>
      <w:r>
        <w:rPr>
          <w:sz w:val="20"/>
        </w:rPr>
        <w:t>des</w:t>
      </w:r>
      <w:r>
        <w:rPr>
          <w:spacing w:val="-6"/>
          <w:sz w:val="20"/>
        </w:rPr>
        <w:t xml:space="preserve"> </w:t>
      </w:r>
      <w:r>
        <w:rPr>
          <w:sz w:val="20"/>
        </w:rPr>
        <w:t>GES</w:t>
      </w:r>
      <w:r>
        <w:rPr>
          <w:spacing w:val="-6"/>
          <w:sz w:val="20"/>
        </w:rPr>
        <w:t xml:space="preserve"> </w:t>
      </w:r>
      <w:r>
        <w:rPr>
          <w:sz w:val="20"/>
        </w:rPr>
        <w:t>à</w:t>
      </w:r>
      <w:r>
        <w:rPr>
          <w:spacing w:val="-5"/>
          <w:sz w:val="20"/>
        </w:rPr>
        <w:t xml:space="preserve"> </w:t>
      </w:r>
      <w:r>
        <w:rPr>
          <w:sz w:val="20"/>
        </w:rPr>
        <w:t>l’aide</w:t>
      </w:r>
      <w:r>
        <w:rPr>
          <w:spacing w:val="-7"/>
          <w:sz w:val="20"/>
        </w:rPr>
        <w:t xml:space="preserve"> </w:t>
      </w:r>
      <w:r>
        <w:rPr>
          <w:sz w:val="20"/>
        </w:rPr>
        <w:t>de</w:t>
      </w:r>
      <w:r>
        <w:rPr>
          <w:spacing w:val="-5"/>
          <w:sz w:val="20"/>
        </w:rPr>
        <w:t xml:space="preserve"> </w:t>
      </w:r>
      <w:r>
        <w:rPr>
          <w:sz w:val="20"/>
        </w:rPr>
        <w:t>la</w:t>
      </w:r>
      <w:r>
        <w:rPr>
          <w:spacing w:val="-3"/>
          <w:sz w:val="20"/>
        </w:rPr>
        <w:t xml:space="preserve"> </w:t>
      </w:r>
      <w:r>
        <w:rPr>
          <w:sz w:val="20"/>
        </w:rPr>
        <w:t>formule</w:t>
      </w:r>
      <w:r>
        <w:rPr>
          <w:spacing w:val="-7"/>
          <w:sz w:val="20"/>
        </w:rPr>
        <w:t xml:space="preserve"> </w:t>
      </w:r>
      <w:r>
        <w:rPr>
          <w:spacing w:val="-2"/>
          <w:sz w:val="20"/>
        </w:rPr>
        <w:t>suivante:</w:t>
      </w:r>
    </w:p>
    <w:p>
      <w:pPr>
        <w:pStyle w:val="Titre5"/>
        <w:spacing w:before="70" w:line="355" w:lineRule="auto"/>
        <w:ind w:left="4327" w:right="3068" w:hanging="216"/>
      </w:pPr>
      <w:r>
        <w:rPr>
          <w:spacing w:val="-6"/>
          <w:position w:val="2"/>
          <w:u w:val="single"/>
        </w:rPr>
        <w:t>Émissions totales de</w:t>
      </w:r>
      <w:r>
        <w:rPr>
          <w:spacing w:val="-5"/>
          <w:position w:val="2"/>
          <w:u w:val="single"/>
        </w:rPr>
        <w:t xml:space="preserve"> </w:t>
      </w:r>
      <w:r>
        <w:rPr>
          <w:spacing w:val="-6"/>
          <w:position w:val="2"/>
          <w:u w:val="single"/>
        </w:rPr>
        <w:t xml:space="preserve">GES </w:t>
      </w:r>
      <w:r>
        <w:rPr>
          <w:rFonts w:ascii="Arial MT" w:eastAsia="Arial MT" w:hAnsi="Arial MT"/>
          <w:spacing w:val="-6"/>
          <w:position w:val="2"/>
          <w:sz w:val="20"/>
          <w:u w:val="single"/>
        </w:rPr>
        <w:t>(</w:t>
      </w:r>
      <w:r>
        <w:rPr>
          <w:rFonts w:ascii="Cambria" w:eastAsia="Cambria" w:hAnsi="Cambria"/>
          <w:i/>
          <w:spacing w:val="-6"/>
          <w:position w:val="2"/>
          <w:u w:val="single"/>
        </w:rPr>
        <w:t>𝑡</w:t>
      </w:r>
      <w:r>
        <w:rPr>
          <w:spacing w:val="-6"/>
          <w:position w:val="2"/>
          <w:u w:val="single"/>
        </w:rPr>
        <w:t>eq</w:t>
      </w:r>
      <w:r>
        <w:rPr>
          <w:rFonts w:ascii="Cambria" w:eastAsia="Cambria" w:hAnsi="Cambria"/>
          <w:i/>
          <w:spacing w:val="-6"/>
          <w:position w:val="2"/>
          <w:u w:val="single"/>
        </w:rPr>
        <w:t>𝐶𝑂</w:t>
      </w:r>
      <w:r>
        <w:rPr>
          <w:rFonts w:ascii="Arial" w:eastAsia="Arial" w:hAnsi="Arial"/>
          <w:i/>
          <w:spacing w:val="-6"/>
          <w:sz w:val="13"/>
          <w:u w:val="single"/>
        </w:rPr>
        <w:t>2</w:t>
      </w:r>
      <w:r>
        <w:rPr>
          <w:rFonts w:ascii="Arial MT" w:eastAsia="Arial MT" w:hAnsi="Arial MT"/>
          <w:spacing w:val="-6"/>
          <w:position w:val="2"/>
          <w:sz w:val="20"/>
          <w:u w:val="single"/>
        </w:rPr>
        <w:t>)</w:t>
      </w:r>
      <w:r>
        <w:rPr>
          <w:rFonts w:ascii="Arial MT" w:eastAsia="Arial MT" w:hAnsi="Arial MT"/>
          <w:spacing w:val="-6"/>
          <w:position w:val="2"/>
          <w:sz w:val="20"/>
        </w:rPr>
        <w:t xml:space="preserve">; </w:t>
      </w:r>
      <w:r>
        <w:t>Produit net (unité monétaire)</w:t>
      </w:r>
    </w:p>
    <w:p>
      <w:pPr>
        <w:pStyle w:val="Paragraphedeliste"/>
        <w:numPr>
          <w:ilvl w:val="1"/>
          <w:numId w:val="15"/>
        </w:numPr>
        <w:tabs>
          <w:tab w:val="left" w:pos="2116"/>
          <w:tab w:val="left" w:pos="2118"/>
        </w:tabs>
        <w:spacing w:before="185"/>
        <w:ind w:right="775"/>
        <w:jc w:val="both"/>
        <w:rPr>
          <w:position w:val="1"/>
          <w:sz w:val="20"/>
        </w:rPr>
      </w:pPr>
      <w:r>
        <w:rPr>
          <w:position w:val="1"/>
          <w:sz w:val="20"/>
        </w:rPr>
        <w:t xml:space="preserve">exprime les </w:t>
      </w:r>
      <w:r>
        <w:rPr>
          <w:rFonts w:ascii="Arial" w:hAnsi="Arial"/>
          <w:b/>
          <w:i/>
          <w:position w:val="1"/>
          <w:sz w:val="20"/>
        </w:rPr>
        <w:t xml:space="preserve">émissions </w:t>
      </w:r>
      <w:r>
        <w:rPr>
          <w:position w:val="1"/>
          <w:sz w:val="20"/>
        </w:rPr>
        <w:t>totales de GES en tonnes métriques équivalent CO</w:t>
      </w:r>
      <w:r>
        <w:rPr>
          <w:sz w:val="13"/>
        </w:rPr>
        <w:t>2</w:t>
      </w:r>
      <w:r>
        <w:rPr>
          <w:spacing w:val="40"/>
          <w:sz w:val="13"/>
        </w:rPr>
        <w:t xml:space="preserve"> </w:t>
      </w:r>
      <w:r>
        <w:rPr>
          <w:position w:val="1"/>
          <w:sz w:val="20"/>
        </w:rPr>
        <w:t xml:space="preserve">et le </w:t>
      </w:r>
      <w:r>
        <w:rPr>
          <w:sz w:val="20"/>
        </w:rPr>
        <w:t>produit net en unités monétaires (par exemple, en euros), et présente les résultats obtenus pour la</w:t>
      </w:r>
      <w:r>
        <w:rPr>
          <w:spacing w:val="-1"/>
          <w:sz w:val="20"/>
        </w:rPr>
        <w:t xml:space="preserve"> </w:t>
      </w:r>
      <w:r>
        <w:rPr>
          <w:sz w:val="20"/>
        </w:rPr>
        <w:t>méthode</w:t>
      </w:r>
      <w:r>
        <w:rPr>
          <w:spacing w:val="-1"/>
          <w:sz w:val="20"/>
        </w:rPr>
        <w:t xml:space="preserve"> </w:t>
      </w:r>
      <w:r>
        <w:rPr>
          <w:sz w:val="20"/>
        </w:rPr>
        <w:t>fondée</w:t>
      </w:r>
      <w:r>
        <w:rPr>
          <w:spacing w:val="-2"/>
          <w:sz w:val="20"/>
        </w:rPr>
        <w:t xml:space="preserve"> </w:t>
      </w:r>
      <w:r>
        <w:rPr>
          <w:sz w:val="20"/>
        </w:rPr>
        <w:t>sur le</w:t>
      </w:r>
      <w:r>
        <w:rPr>
          <w:spacing w:val="-1"/>
          <w:sz w:val="20"/>
        </w:rPr>
        <w:t xml:space="preserve"> </w:t>
      </w:r>
      <w:r>
        <w:rPr>
          <w:sz w:val="20"/>
        </w:rPr>
        <w:t>marché</w:t>
      </w:r>
      <w:r>
        <w:rPr>
          <w:spacing w:val="-2"/>
          <w:sz w:val="20"/>
        </w:rPr>
        <w:t xml:space="preserve"> </w:t>
      </w:r>
      <w:r>
        <w:rPr>
          <w:sz w:val="20"/>
        </w:rPr>
        <w:t>ainsi</w:t>
      </w:r>
      <w:r>
        <w:rPr>
          <w:spacing w:val="-2"/>
          <w:sz w:val="20"/>
        </w:rPr>
        <w:t xml:space="preserve"> </w:t>
      </w:r>
      <w:r>
        <w:rPr>
          <w:sz w:val="20"/>
        </w:rPr>
        <w:t>que</w:t>
      </w:r>
      <w:r>
        <w:rPr>
          <w:spacing w:val="-2"/>
          <w:sz w:val="20"/>
        </w:rPr>
        <w:t xml:space="preserve"> </w:t>
      </w:r>
      <w:r>
        <w:rPr>
          <w:sz w:val="20"/>
        </w:rPr>
        <w:t>pour la</w:t>
      </w:r>
      <w:r>
        <w:rPr>
          <w:spacing w:val="-1"/>
          <w:sz w:val="20"/>
        </w:rPr>
        <w:t xml:space="preserve"> </w:t>
      </w:r>
      <w:r>
        <w:rPr>
          <w:sz w:val="20"/>
        </w:rPr>
        <w:t>méthode</w:t>
      </w:r>
      <w:r>
        <w:rPr>
          <w:spacing w:val="-1"/>
          <w:sz w:val="20"/>
        </w:rPr>
        <w:t xml:space="preserve"> </w:t>
      </w:r>
      <w:r>
        <w:rPr>
          <w:sz w:val="20"/>
        </w:rPr>
        <w:t>fondée sur la localisation;</w:t>
      </w:r>
    </w:p>
    <w:p>
      <w:pPr>
        <w:pStyle w:val="Paragraphedeliste"/>
        <w:numPr>
          <w:ilvl w:val="1"/>
          <w:numId w:val="15"/>
        </w:numPr>
        <w:tabs>
          <w:tab w:val="left" w:pos="2116"/>
          <w:tab w:val="left" w:pos="2118"/>
        </w:tabs>
        <w:spacing w:before="122"/>
        <w:ind w:right="775"/>
        <w:jc w:val="both"/>
        <w:rPr>
          <w:sz w:val="20"/>
        </w:rPr>
      </w:pPr>
      <w:r>
        <w:rPr>
          <w:sz w:val="20"/>
        </w:rPr>
        <w:t xml:space="preserve">indique les émissions totales de GES au numérateur et le produit net global au </w:t>
      </w:r>
      <w:r>
        <w:rPr>
          <w:spacing w:val="-2"/>
          <w:sz w:val="20"/>
        </w:rPr>
        <w:t>dénominateur;</w:t>
      </w:r>
    </w:p>
    <w:p>
      <w:pPr>
        <w:pStyle w:val="Paragraphedeliste"/>
        <w:numPr>
          <w:ilvl w:val="1"/>
          <w:numId w:val="15"/>
        </w:numPr>
        <w:tabs>
          <w:tab w:val="left" w:pos="2116"/>
          <w:tab w:val="left" w:pos="2118"/>
        </w:tabs>
        <w:ind w:right="774"/>
        <w:jc w:val="both"/>
        <w:rPr>
          <w:sz w:val="20"/>
        </w:rPr>
      </w:pPr>
      <w:r>
        <w:rPr>
          <w:sz w:val="20"/>
        </w:rPr>
        <w:t>calcule les émissions totales de GES conformément au paragraphe 44, point</w:t>
      </w:r>
      <w:r>
        <w:rPr>
          <w:spacing w:val="-1"/>
          <w:sz w:val="20"/>
        </w:rPr>
        <w:t xml:space="preserve"> </w:t>
      </w:r>
      <w:r>
        <w:rPr>
          <w:sz w:val="20"/>
        </w:rPr>
        <w:t>d), et au paragraphe 52; et</w:t>
      </w:r>
    </w:p>
    <w:p>
      <w:pPr>
        <w:pStyle w:val="Paragraphedeliste"/>
        <w:numPr>
          <w:ilvl w:val="1"/>
          <w:numId w:val="15"/>
        </w:numPr>
        <w:tabs>
          <w:tab w:val="left" w:pos="2116"/>
          <w:tab w:val="left" w:pos="2118"/>
        </w:tabs>
        <w:spacing w:before="116"/>
        <w:ind w:right="776"/>
        <w:jc w:val="both"/>
        <w:rPr>
          <w:sz w:val="20"/>
        </w:rPr>
      </w:pPr>
      <w:r>
        <w:rPr>
          <w:sz w:val="20"/>
        </w:rPr>
        <w:t>calcule le produit net conformément aux exigences des normes comptables appliquées aux états financiers, c’est-à-dire l’IFRS</w:t>
      </w:r>
      <w:r>
        <w:rPr>
          <w:spacing w:val="-3"/>
          <w:sz w:val="20"/>
        </w:rPr>
        <w:t xml:space="preserve"> </w:t>
      </w:r>
      <w:r>
        <w:rPr>
          <w:sz w:val="20"/>
        </w:rPr>
        <w:t>15 ou les principes comptables généralement admis au niveau local.</w:t>
      </w:r>
    </w:p>
    <w:p>
      <w:pPr>
        <w:pStyle w:val="Corpsdetexte"/>
        <w:spacing w:before="122"/>
        <w:ind w:left="700"/>
      </w:pPr>
      <w:r>
        <w:t>AR</w:t>
      </w:r>
      <w:r>
        <w:rPr>
          <w:spacing w:val="-7"/>
        </w:rPr>
        <w:t xml:space="preserve"> </w:t>
      </w:r>
      <w:r>
        <w:t>54.</w:t>
      </w:r>
      <w:r>
        <w:rPr>
          <w:spacing w:val="42"/>
        </w:rPr>
        <w:t xml:space="preserve"> </w:t>
      </w:r>
      <w:r>
        <w:t>Les</w:t>
      </w:r>
      <w:r>
        <w:rPr>
          <w:spacing w:val="-7"/>
        </w:rPr>
        <w:t xml:space="preserve"> </w:t>
      </w:r>
      <w:r>
        <w:t>informations</w:t>
      </w:r>
      <w:r>
        <w:rPr>
          <w:spacing w:val="-8"/>
        </w:rPr>
        <w:t xml:space="preserve"> </w:t>
      </w:r>
      <w:r>
        <w:t>quantitatives</w:t>
      </w:r>
      <w:r>
        <w:rPr>
          <w:spacing w:val="-7"/>
        </w:rPr>
        <w:t xml:space="preserve"> </w:t>
      </w:r>
      <w:r>
        <w:t>peuvent</w:t>
      </w:r>
      <w:r>
        <w:rPr>
          <w:spacing w:val="-8"/>
        </w:rPr>
        <w:t xml:space="preserve"> </w:t>
      </w:r>
      <w:r>
        <w:t>être</w:t>
      </w:r>
      <w:r>
        <w:rPr>
          <w:spacing w:val="-8"/>
        </w:rPr>
        <w:t xml:space="preserve"> </w:t>
      </w:r>
      <w:r>
        <w:t>présentées</w:t>
      </w:r>
      <w:r>
        <w:rPr>
          <w:spacing w:val="-4"/>
        </w:rPr>
        <w:t xml:space="preserve"> </w:t>
      </w:r>
      <w:r>
        <w:t>sous</w:t>
      </w:r>
      <w:r>
        <w:rPr>
          <w:spacing w:val="-8"/>
        </w:rPr>
        <w:t xml:space="preserve"> </w:t>
      </w:r>
      <w:r>
        <w:t>le</w:t>
      </w:r>
      <w:r>
        <w:rPr>
          <w:spacing w:val="-8"/>
        </w:rPr>
        <w:t xml:space="preserve"> </w:t>
      </w:r>
      <w:r>
        <w:t>format</w:t>
      </w:r>
      <w:r>
        <w:rPr>
          <w:spacing w:val="-8"/>
        </w:rPr>
        <w:t xml:space="preserve"> </w:t>
      </w:r>
      <w:r>
        <w:t>de</w:t>
      </w:r>
      <w:r>
        <w:rPr>
          <w:spacing w:val="-9"/>
        </w:rPr>
        <w:t xml:space="preserve"> </w:t>
      </w:r>
      <w:r>
        <w:t>tableau</w:t>
      </w:r>
      <w:r>
        <w:rPr>
          <w:spacing w:val="-7"/>
        </w:rPr>
        <w:t xml:space="preserve"> </w:t>
      </w:r>
      <w:r>
        <w:rPr>
          <w:spacing w:val="-2"/>
        </w:rPr>
        <w:t>suivant.</w:t>
      </w:r>
    </w:p>
    <w:p>
      <w:pPr>
        <w:sectPr>
          <w:type w:val="continuous"/>
          <w:pgSz w:w="11910" w:h="16840"/>
          <w:pgMar w:top="1460" w:right="740" w:bottom="1200" w:left="740" w:header="0" w:footer="1008" w:gutter="0"/>
          <w:cols w:space="720"/>
        </w:sectPr>
      </w:pPr>
    </w:p>
    <w:tbl>
      <w:tblPr>
        <w:tblStyle w:val="TableNormal"/>
        <w:tblW w:w="0" w:type="auto"/>
        <w:tblCellSpacing w:w="28" w:type="dxa"/>
        <w:tblInd w:w="971" w:type="dxa"/>
        <w:tblLayout w:type="fixed"/>
        <w:tblLook w:val="01E0" w:firstRow="1" w:lastRow="1" w:firstColumn="1" w:lastColumn="1" w:noHBand="0" w:noVBand="0"/>
      </w:tblPr>
      <w:tblGrid>
        <w:gridCol w:w="3492"/>
        <w:gridCol w:w="1805"/>
        <w:gridCol w:w="1456"/>
        <w:gridCol w:w="2025"/>
      </w:tblGrid>
      <w:tr>
        <w:trPr>
          <w:trHeight w:val="578"/>
          <w:tblCellSpacing w:w="28" w:type="dxa"/>
        </w:trPr>
        <w:tc>
          <w:tcPr>
            <w:tcW w:w="3408" w:type="dxa"/>
            <w:tcBorders>
              <w:top w:val="nil"/>
              <w:left w:val="nil"/>
            </w:tcBorders>
            <w:shd w:val="clear" w:color="auto" w:fill="4F81BC"/>
          </w:tcPr>
          <w:p>
            <w:pPr>
              <w:pStyle w:val="TableParagraph"/>
              <w:spacing w:before="99" w:line="230" w:lineRule="atLeast"/>
              <w:ind w:left="393"/>
              <w:rPr>
                <w:rFonts w:ascii="Arial" w:hAnsi="Arial"/>
                <w:b/>
                <w:sz w:val="20"/>
              </w:rPr>
            </w:pPr>
            <w:r>
              <w:rPr>
                <w:rFonts w:ascii="Arial" w:hAnsi="Arial"/>
                <w:b/>
                <w:color w:val="FFFFFF"/>
                <w:sz w:val="20"/>
              </w:rPr>
              <w:lastRenderedPageBreak/>
              <w:t>Intensité</w:t>
            </w:r>
            <w:r>
              <w:rPr>
                <w:rFonts w:ascii="Arial" w:hAnsi="Arial"/>
                <w:b/>
                <w:color w:val="FFFFFF"/>
                <w:spacing w:val="-11"/>
                <w:sz w:val="20"/>
              </w:rPr>
              <w:t xml:space="preserve"> </w:t>
            </w:r>
            <w:r>
              <w:rPr>
                <w:rFonts w:ascii="Arial" w:hAnsi="Arial"/>
                <w:b/>
                <w:color w:val="FFFFFF"/>
                <w:sz w:val="20"/>
              </w:rPr>
              <w:t>des</w:t>
            </w:r>
            <w:r>
              <w:rPr>
                <w:rFonts w:ascii="Arial" w:hAnsi="Arial"/>
                <w:b/>
                <w:color w:val="FFFFFF"/>
                <w:spacing w:val="-9"/>
                <w:sz w:val="20"/>
              </w:rPr>
              <w:t xml:space="preserve"> </w:t>
            </w:r>
            <w:r>
              <w:rPr>
                <w:rFonts w:ascii="Arial" w:hAnsi="Arial"/>
                <w:b/>
                <w:color w:val="FFFFFF"/>
                <w:sz w:val="20"/>
              </w:rPr>
              <w:t>GES</w:t>
            </w:r>
            <w:r>
              <w:rPr>
                <w:rFonts w:ascii="Arial" w:hAnsi="Arial"/>
                <w:b/>
                <w:color w:val="FFFFFF"/>
                <w:spacing w:val="-11"/>
                <w:sz w:val="20"/>
              </w:rPr>
              <w:t xml:space="preserve"> </w:t>
            </w:r>
            <w:r>
              <w:rPr>
                <w:rFonts w:ascii="Arial" w:hAnsi="Arial"/>
                <w:b/>
                <w:color w:val="FFFFFF"/>
                <w:sz w:val="20"/>
              </w:rPr>
              <w:t>par</w:t>
            </w:r>
            <w:r>
              <w:rPr>
                <w:rFonts w:ascii="Arial" w:hAnsi="Arial"/>
                <w:b/>
                <w:color w:val="FFFFFF"/>
                <w:spacing w:val="-9"/>
                <w:sz w:val="20"/>
              </w:rPr>
              <w:t xml:space="preserve"> </w:t>
            </w:r>
            <w:r>
              <w:rPr>
                <w:rFonts w:ascii="Arial" w:hAnsi="Arial"/>
                <w:b/>
                <w:color w:val="FFFFFF"/>
                <w:sz w:val="20"/>
              </w:rPr>
              <w:t xml:space="preserve">produit </w:t>
            </w:r>
            <w:r>
              <w:rPr>
                <w:rFonts w:ascii="Arial" w:hAnsi="Arial"/>
                <w:b/>
                <w:color w:val="FFFFFF"/>
                <w:spacing w:val="-4"/>
                <w:sz w:val="20"/>
              </w:rPr>
              <w:t>net</w:t>
            </w:r>
          </w:p>
        </w:tc>
        <w:tc>
          <w:tcPr>
            <w:tcW w:w="1749" w:type="dxa"/>
            <w:tcBorders>
              <w:top w:val="nil"/>
            </w:tcBorders>
            <w:shd w:val="clear" w:color="auto" w:fill="4F81BC"/>
          </w:tcPr>
          <w:p>
            <w:pPr>
              <w:pStyle w:val="TableParagraph"/>
              <w:spacing w:before="99" w:line="230" w:lineRule="atLeast"/>
              <w:ind w:left="173" w:right="288"/>
              <w:rPr>
                <w:rFonts w:ascii="Arial" w:hAnsi="Arial"/>
                <w:b/>
                <w:sz w:val="20"/>
              </w:rPr>
            </w:pPr>
            <w:r>
              <w:rPr>
                <w:rFonts w:ascii="Arial" w:hAnsi="Arial"/>
                <w:b/>
                <w:color w:val="FFFFFF"/>
                <w:spacing w:val="-2"/>
                <w:sz w:val="20"/>
              </w:rPr>
              <w:t>Données comparatives</w:t>
            </w:r>
          </w:p>
        </w:tc>
        <w:tc>
          <w:tcPr>
            <w:tcW w:w="1400" w:type="dxa"/>
            <w:tcBorders>
              <w:top w:val="nil"/>
            </w:tcBorders>
            <w:shd w:val="clear" w:color="auto" w:fill="4F81BC"/>
          </w:tcPr>
          <w:p>
            <w:pPr>
              <w:pStyle w:val="TableParagraph"/>
              <w:spacing w:before="115"/>
              <w:ind w:right="260"/>
              <w:jc w:val="right"/>
              <w:rPr>
                <w:rFonts w:ascii="Arial"/>
                <w:b/>
                <w:sz w:val="20"/>
              </w:rPr>
            </w:pPr>
            <w:r>
              <w:rPr>
                <w:rFonts w:ascii="Arial"/>
                <w:b/>
                <w:color w:val="FFFFFF"/>
                <w:spacing w:val="-10"/>
                <w:sz w:val="20"/>
              </w:rPr>
              <w:t>N</w:t>
            </w:r>
          </w:p>
        </w:tc>
        <w:tc>
          <w:tcPr>
            <w:tcW w:w="1941" w:type="dxa"/>
            <w:tcBorders>
              <w:top w:val="nil"/>
              <w:right w:val="nil"/>
            </w:tcBorders>
            <w:shd w:val="clear" w:color="auto" w:fill="4F81BC"/>
          </w:tcPr>
          <w:p>
            <w:pPr>
              <w:pStyle w:val="TableParagraph"/>
              <w:spacing w:before="115"/>
              <w:ind w:left="330"/>
              <w:rPr>
                <w:rFonts w:ascii="Arial"/>
                <w:b/>
                <w:sz w:val="20"/>
              </w:rPr>
            </w:pPr>
            <w:r>
              <w:rPr>
                <w:rFonts w:ascii="Arial"/>
                <w:b/>
                <w:color w:val="FFFFFF"/>
                <w:sz w:val="20"/>
              </w:rPr>
              <w:t>%</w:t>
            </w:r>
            <w:r>
              <w:rPr>
                <w:rFonts w:ascii="Arial"/>
                <w:b/>
                <w:color w:val="FFFFFF"/>
                <w:spacing w:val="-5"/>
                <w:sz w:val="20"/>
              </w:rPr>
              <w:t xml:space="preserve"> </w:t>
            </w:r>
            <w:r>
              <w:rPr>
                <w:rFonts w:ascii="Arial"/>
                <w:b/>
                <w:color w:val="FFFFFF"/>
                <w:sz w:val="20"/>
              </w:rPr>
              <w:t>N</w:t>
            </w:r>
            <w:r>
              <w:rPr>
                <w:rFonts w:ascii="Arial"/>
                <w:b/>
                <w:color w:val="FFFFFF"/>
                <w:spacing w:val="-1"/>
                <w:sz w:val="20"/>
              </w:rPr>
              <w:t xml:space="preserve"> </w:t>
            </w:r>
            <w:r>
              <w:rPr>
                <w:rFonts w:ascii="Arial"/>
                <w:b/>
                <w:color w:val="FFFFFF"/>
                <w:sz w:val="20"/>
              </w:rPr>
              <w:t>/</w:t>
            </w:r>
            <w:r>
              <w:rPr>
                <w:rFonts w:ascii="Arial"/>
                <w:b/>
                <w:color w:val="FFFFFF"/>
                <w:spacing w:val="-3"/>
                <w:sz w:val="20"/>
              </w:rPr>
              <w:t xml:space="preserve"> </w:t>
            </w:r>
            <w:r>
              <w:rPr>
                <w:rFonts w:ascii="Arial"/>
                <w:b/>
                <w:color w:val="FFFFFF"/>
                <w:sz w:val="20"/>
              </w:rPr>
              <w:t>N-</w:t>
            </w:r>
            <w:r>
              <w:rPr>
                <w:rFonts w:ascii="Arial"/>
                <w:b/>
                <w:color w:val="FFFFFF"/>
                <w:spacing w:val="-10"/>
                <w:sz w:val="20"/>
              </w:rPr>
              <w:t>1</w:t>
            </w:r>
          </w:p>
        </w:tc>
      </w:tr>
      <w:tr>
        <w:trPr>
          <w:trHeight w:val="668"/>
          <w:tblCellSpacing w:w="28" w:type="dxa"/>
        </w:trPr>
        <w:tc>
          <w:tcPr>
            <w:tcW w:w="3408" w:type="dxa"/>
            <w:tcBorders>
              <w:left w:val="nil"/>
            </w:tcBorders>
            <w:shd w:val="clear" w:color="auto" w:fill="F0F0F0"/>
          </w:tcPr>
          <w:p>
            <w:pPr>
              <w:pStyle w:val="TableParagraph"/>
              <w:spacing w:before="116" w:line="183" w:lineRule="exact"/>
              <w:ind w:left="223"/>
              <w:rPr>
                <w:sz w:val="16"/>
              </w:rPr>
            </w:pPr>
            <w:r>
              <w:rPr>
                <w:sz w:val="16"/>
              </w:rPr>
              <w:t>Émissions</w:t>
            </w:r>
            <w:r>
              <w:rPr>
                <w:spacing w:val="-6"/>
                <w:sz w:val="16"/>
              </w:rPr>
              <w:t xml:space="preserve"> </w:t>
            </w:r>
            <w:r>
              <w:rPr>
                <w:sz w:val="16"/>
              </w:rPr>
              <w:t>totales</w:t>
            </w:r>
            <w:r>
              <w:rPr>
                <w:spacing w:val="-5"/>
                <w:sz w:val="16"/>
              </w:rPr>
              <w:t xml:space="preserve"> </w:t>
            </w:r>
            <w:r>
              <w:rPr>
                <w:sz w:val="16"/>
              </w:rPr>
              <w:t>de</w:t>
            </w:r>
            <w:r>
              <w:rPr>
                <w:spacing w:val="-5"/>
                <w:sz w:val="16"/>
              </w:rPr>
              <w:t xml:space="preserve"> </w:t>
            </w:r>
            <w:r>
              <w:rPr>
                <w:sz w:val="16"/>
              </w:rPr>
              <w:t>GES</w:t>
            </w:r>
            <w:r>
              <w:rPr>
                <w:spacing w:val="-4"/>
                <w:sz w:val="16"/>
              </w:rPr>
              <w:t xml:space="preserve"> </w:t>
            </w:r>
            <w:r>
              <w:rPr>
                <w:sz w:val="16"/>
              </w:rPr>
              <w:t>(fondées</w:t>
            </w:r>
            <w:r>
              <w:rPr>
                <w:spacing w:val="-6"/>
                <w:sz w:val="16"/>
              </w:rPr>
              <w:t xml:space="preserve"> </w:t>
            </w:r>
            <w:r>
              <w:rPr>
                <w:sz w:val="16"/>
              </w:rPr>
              <w:t>sur</w:t>
            </w:r>
            <w:r>
              <w:rPr>
                <w:spacing w:val="-4"/>
                <w:sz w:val="16"/>
              </w:rPr>
              <w:t xml:space="preserve"> </w:t>
            </w:r>
            <w:r>
              <w:rPr>
                <w:spacing w:val="-5"/>
                <w:sz w:val="16"/>
              </w:rPr>
              <w:t>la</w:t>
            </w:r>
          </w:p>
          <w:p>
            <w:pPr>
              <w:pStyle w:val="TableParagraph"/>
              <w:spacing w:before="17" w:line="166" w:lineRule="exact"/>
              <w:ind w:left="223"/>
              <w:rPr>
                <w:sz w:val="16"/>
              </w:rPr>
            </w:pPr>
            <w:r>
              <w:rPr>
                <w:position w:val="2"/>
                <w:sz w:val="16"/>
              </w:rPr>
              <w:t>localisation)</w:t>
            </w:r>
            <w:r>
              <w:rPr>
                <w:spacing w:val="-7"/>
                <w:position w:val="2"/>
                <w:sz w:val="16"/>
              </w:rPr>
              <w:t xml:space="preserve"> </w:t>
            </w:r>
            <w:r>
              <w:rPr>
                <w:position w:val="2"/>
                <w:sz w:val="16"/>
              </w:rPr>
              <w:t>par</w:t>
            </w:r>
            <w:r>
              <w:rPr>
                <w:spacing w:val="-9"/>
                <w:position w:val="2"/>
                <w:sz w:val="16"/>
              </w:rPr>
              <w:t xml:space="preserve"> </w:t>
            </w:r>
            <w:r>
              <w:rPr>
                <w:position w:val="2"/>
                <w:sz w:val="16"/>
              </w:rPr>
              <w:t>produit</w:t>
            </w:r>
            <w:r>
              <w:rPr>
                <w:spacing w:val="-5"/>
                <w:position w:val="2"/>
                <w:sz w:val="16"/>
              </w:rPr>
              <w:t xml:space="preserve"> </w:t>
            </w:r>
            <w:r>
              <w:rPr>
                <w:position w:val="2"/>
                <w:sz w:val="16"/>
              </w:rPr>
              <w:t>net</w:t>
            </w:r>
            <w:r>
              <w:rPr>
                <w:spacing w:val="-7"/>
                <w:position w:val="2"/>
                <w:sz w:val="16"/>
              </w:rPr>
              <w:t xml:space="preserve"> </w:t>
            </w:r>
            <w:r>
              <w:rPr>
                <w:position w:val="2"/>
                <w:sz w:val="16"/>
              </w:rPr>
              <w:t>(en</w:t>
            </w:r>
            <w:r>
              <w:rPr>
                <w:spacing w:val="-8"/>
                <w:position w:val="2"/>
                <w:sz w:val="16"/>
              </w:rPr>
              <w:t xml:space="preserve"> </w:t>
            </w:r>
            <w:r>
              <w:rPr>
                <w:position w:val="2"/>
                <w:sz w:val="16"/>
              </w:rPr>
              <w:t>teqCO</w:t>
            </w:r>
            <w:r>
              <w:rPr>
                <w:sz w:val="10"/>
              </w:rPr>
              <w:t>2</w:t>
            </w:r>
            <w:r>
              <w:rPr>
                <w:position w:val="2"/>
                <w:sz w:val="16"/>
              </w:rPr>
              <w:t xml:space="preserve">/unité </w:t>
            </w:r>
            <w:r>
              <w:rPr>
                <w:spacing w:val="-2"/>
                <w:sz w:val="16"/>
              </w:rPr>
              <w:t>monétaire)</w:t>
            </w:r>
          </w:p>
        </w:tc>
        <w:tc>
          <w:tcPr>
            <w:tcW w:w="1749" w:type="dxa"/>
            <w:shd w:val="clear" w:color="auto" w:fill="F0F0F0"/>
          </w:tcPr>
          <w:p>
            <w:pPr>
              <w:pStyle w:val="TableParagraph"/>
              <w:rPr>
                <w:rFonts w:ascii="Times New Roman"/>
                <w:sz w:val="18"/>
              </w:rPr>
            </w:pPr>
          </w:p>
        </w:tc>
        <w:tc>
          <w:tcPr>
            <w:tcW w:w="1400" w:type="dxa"/>
            <w:shd w:val="clear" w:color="auto" w:fill="F0F0F0"/>
          </w:tcPr>
          <w:p>
            <w:pPr>
              <w:pStyle w:val="TableParagraph"/>
              <w:rPr>
                <w:rFonts w:ascii="Times New Roman"/>
                <w:sz w:val="18"/>
              </w:rPr>
            </w:pPr>
          </w:p>
        </w:tc>
        <w:tc>
          <w:tcPr>
            <w:tcW w:w="1941" w:type="dxa"/>
            <w:tcBorders>
              <w:right w:val="nil"/>
            </w:tcBorders>
            <w:shd w:val="clear" w:color="auto" w:fill="F0F0F0"/>
          </w:tcPr>
          <w:p>
            <w:pPr>
              <w:pStyle w:val="TableParagraph"/>
              <w:rPr>
                <w:rFonts w:ascii="Times New Roman"/>
                <w:sz w:val="18"/>
              </w:rPr>
            </w:pPr>
          </w:p>
        </w:tc>
      </w:tr>
      <w:tr>
        <w:trPr>
          <w:trHeight w:val="670"/>
          <w:tblCellSpacing w:w="28" w:type="dxa"/>
        </w:trPr>
        <w:tc>
          <w:tcPr>
            <w:tcW w:w="3408" w:type="dxa"/>
            <w:tcBorders>
              <w:left w:val="nil"/>
              <w:bottom w:val="nil"/>
            </w:tcBorders>
            <w:shd w:val="clear" w:color="auto" w:fill="F0F0F0"/>
          </w:tcPr>
          <w:p>
            <w:pPr>
              <w:pStyle w:val="TableParagraph"/>
              <w:spacing w:before="115"/>
              <w:ind w:left="84" w:hanging="53"/>
              <w:rPr>
                <w:sz w:val="16"/>
              </w:rPr>
            </w:pPr>
            <w:r>
              <w:rPr>
                <w:sz w:val="16"/>
              </w:rPr>
              <w:t>Émissions</w:t>
            </w:r>
            <w:r>
              <w:rPr>
                <w:spacing w:val="-8"/>
                <w:sz w:val="16"/>
              </w:rPr>
              <w:t xml:space="preserve"> </w:t>
            </w:r>
            <w:r>
              <w:rPr>
                <w:sz w:val="16"/>
              </w:rPr>
              <w:t>totales</w:t>
            </w:r>
            <w:r>
              <w:rPr>
                <w:spacing w:val="-5"/>
                <w:sz w:val="16"/>
              </w:rPr>
              <w:t xml:space="preserve"> </w:t>
            </w:r>
            <w:r>
              <w:rPr>
                <w:sz w:val="16"/>
              </w:rPr>
              <w:t>de</w:t>
            </w:r>
            <w:r>
              <w:rPr>
                <w:spacing w:val="-5"/>
                <w:sz w:val="16"/>
              </w:rPr>
              <w:t xml:space="preserve"> </w:t>
            </w:r>
            <w:r>
              <w:rPr>
                <w:sz w:val="16"/>
              </w:rPr>
              <w:t>GES</w:t>
            </w:r>
            <w:r>
              <w:rPr>
                <w:spacing w:val="-5"/>
                <w:sz w:val="16"/>
              </w:rPr>
              <w:t xml:space="preserve"> </w:t>
            </w:r>
            <w:r>
              <w:rPr>
                <w:sz w:val="16"/>
              </w:rPr>
              <w:t>(fondées</w:t>
            </w:r>
            <w:r>
              <w:rPr>
                <w:spacing w:val="-6"/>
                <w:sz w:val="16"/>
              </w:rPr>
              <w:t xml:space="preserve"> </w:t>
            </w:r>
            <w:r>
              <w:rPr>
                <w:sz w:val="16"/>
              </w:rPr>
              <w:t>sur</w:t>
            </w:r>
            <w:r>
              <w:rPr>
                <w:spacing w:val="-4"/>
                <w:sz w:val="16"/>
              </w:rPr>
              <w:t xml:space="preserve"> </w:t>
            </w:r>
            <w:r>
              <w:rPr>
                <w:spacing w:val="-5"/>
                <w:sz w:val="16"/>
              </w:rPr>
              <w:t>le</w:t>
            </w:r>
          </w:p>
          <w:p>
            <w:pPr>
              <w:pStyle w:val="TableParagraph"/>
              <w:spacing w:before="20" w:line="166" w:lineRule="exact"/>
              <w:ind w:left="84"/>
              <w:rPr>
                <w:sz w:val="16"/>
              </w:rPr>
            </w:pPr>
            <w:r>
              <w:rPr>
                <w:position w:val="2"/>
                <w:sz w:val="16"/>
              </w:rPr>
              <w:t>marché)</w:t>
            </w:r>
            <w:r>
              <w:rPr>
                <w:spacing w:val="-7"/>
                <w:position w:val="2"/>
                <w:sz w:val="16"/>
              </w:rPr>
              <w:t xml:space="preserve"> </w:t>
            </w:r>
            <w:r>
              <w:rPr>
                <w:position w:val="2"/>
                <w:sz w:val="16"/>
              </w:rPr>
              <w:t>par</w:t>
            </w:r>
            <w:r>
              <w:rPr>
                <w:spacing w:val="-7"/>
                <w:position w:val="2"/>
                <w:sz w:val="16"/>
              </w:rPr>
              <w:t xml:space="preserve"> </w:t>
            </w:r>
            <w:r>
              <w:rPr>
                <w:position w:val="2"/>
                <w:sz w:val="16"/>
              </w:rPr>
              <w:t>produit</w:t>
            </w:r>
            <w:r>
              <w:rPr>
                <w:spacing w:val="-8"/>
                <w:position w:val="2"/>
                <w:sz w:val="16"/>
              </w:rPr>
              <w:t xml:space="preserve"> </w:t>
            </w:r>
            <w:r>
              <w:rPr>
                <w:position w:val="2"/>
                <w:sz w:val="16"/>
              </w:rPr>
              <w:t>net</w:t>
            </w:r>
            <w:r>
              <w:rPr>
                <w:spacing w:val="-6"/>
                <w:position w:val="2"/>
                <w:sz w:val="16"/>
              </w:rPr>
              <w:t xml:space="preserve"> </w:t>
            </w:r>
            <w:r>
              <w:rPr>
                <w:position w:val="2"/>
                <w:sz w:val="16"/>
              </w:rPr>
              <w:t>(en</w:t>
            </w:r>
            <w:r>
              <w:rPr>
                <w:spacing w:val="-10"/>
                <w:position w:val="2"/>
                <w:sz w:val="16"/>
              </w:rPr>
              <w:t xml:space="preserve"> </w:t>
            </w:r>
            <w:r>
              <w:rPr>
                <w:position w:val="2"/>
                <w:sz w:val="16"/>
              </w:rPr>
              <w:t>teqCO</w:t>
            </w:r>
            <w:r>
              <w:rPr>
                <w:sz w:val="10"/>
              </w:rPr>
              <w:t>2</w:t>
            </w:r>
            <w:r>
              <w:rPr>
                <w:position w:val="2"/>
                <w:sz w:val="16"/>
              </w:rPr>
              <w:t xml:space="preserve">/unité </w:t>
            </w:r>
            <w:r>
              <w:rPr>
                <w:spacing w:val="-2"/>
                <w:sz w:val="16"/>
              </w:rPr>
              <w:t>monétaire)</w:t>
            </w:r>
          </w:p>
        </w:tc>
        <w:tc>
          <w:tcPr>
            <w:tcW w:w="1749" w:type="dxa"/>
            <w:tcBorders>
              <w:bottom w:val="nil"/>
            </w:tcBorders>
            <w:shd w:val="clear" w:color="auto" w:fill="F0F0F0"/>
          </w:tcPr>
          <w:p>
            <w:pPr>
              <w:pStyle w:val="TableParagraph"/>
              <w:rPr>
                <w:rFonts w:ascii="Times New Roman"/>
                <w:sz w:val="18"/>
              </w:rPr>
            </w:pPr>
          </w:p>
        </w:tc>
        <w:tc>
          <w:tcPr>
            <w:tcW w:w="1400" w:type="dxa"/>
            <w:tcBorders>
              <w:bottom w:val="nil"/>
            </w:tcBorders>
            <w:shd w:val="clear" w:color="auto" w:fill="F0F0F0"/>
          </w:tcPr>
          <w:p>
            <w:pPr>
              <w:pStyle w:val="TableParagraph"/>
              <w:rPr>
                <w:rFonts w:ascii="Times New Roman"/>
                <w:sz w:val="18"/>
              </w:rPr>
            </w:pPr>
          </w:p>
        </w:tc>
        <w:tc>
          <w:tcPr>
            <w:tcW w:w="1941" w:type="dxa"/>
            <w:tcBorders>
              <w:bottom w:val="nil"/>
              <w:right w:val="nil"/>
            </w:tcBorders>
            <w:shd w:val="clear" w:color="auto" w:fill="F0F0F0"/>
          </w:tcPr>
          <w:p>
            <w:pPr>
              <w:pStyle w:val="TableParagraph"/>
              <w:rPr>
                <w:rFonts w:ascii="Times New Roman"/>
                <w:sz w:val="18"/>
              </w:rPr>
            </w:pPr>
          </w:p>
        </w:tc>
      </w:tr>
    </w:tbl>
    <w:p>
      <w:pPr>
        <w:spacing w:before="165"/>
        <w:ind w:left="700"/>
        <w:rPr>
          <w:rFonts w:ascii="Arial" w:hAnsi="Arial"/>
          <w:i/>
          <w:sz w:val="20"/>
        </w:rPr>
      </w:pPr>
      <w:bookmarkStart w:id="22" w:name="Relation_entre_l’intensité_des_GES_sur_l"/>
      <w:bookmarkEnd w:id="22"/>
      <w:r>
        <w:rPr>
          <w:rFonts w:ascii="Arial" w:hAnsi="Arial"/>
          <w:i/>
          <w:sz w:val="20"/>
        </w:rPr>
        <w:t>Relation</w:t>
      </w:r>
      <w:r>
        <w:rPr>
          <w:rFonts w:ascii="Arial" w:hAnsi="Arial"/>
          <w:i/>
          <w:spacing w:val="-8"/>
          <w:sz w:val="20"/>
        </w:rPr>
        <w:t xml:space="preserve"> </w:t>
      </w:r>
      <w:r>
        <w:rPr>
          <w:rFonts w:ascii="Arial" w:hAnsi="Arial"/>
          <w:i/>
          <w:sz w:val="20"/>
        </w:rPr>
        <w:t>entre</w:t>
      </w:r>
      <w:r>
        <w:rPr>
          <w:rFonts w:ascii="Arial" w:hAnsi="Arial"/>
          <w:i/>
          <w:spacing w:val="-5"/>
          <w:sz w:val="20"/>
        </w:rPr>
        <w:t xml:space="preserve"> </w:t>
      </w:r>
      <w:r>
        <w:rPr>
          <w:rFonts w:ascii="Arial" w:hAnsi="Arial"/>
          <w:i/>
          <w:sz w:val="20"/>
        </w:rPr>
        <w:t>l’intensité</w:t>
      </w:r>
      <w:r>
        <w:rPr>
          <w:rFonts w:ascii="Arial" w:hAnsi="Arial"/>
          <w:i/>
          <w:spacing w:val="-6"/>
          <w:sz w:val="20"/>
        </w:rPr>
        <w:t xml:space="preserve"> </w:t>
      </w:r>
      <w:r>
        <w:rPr>
          <w:rFonts w:ascii="Arial" w:hAnsi="Arial"/>
          <w:i/>
          <w:sz w:val="20"/>
        </w:rPr>
        <w:t>des</w:t>
      </w:r>
      <w:r>
        <w:rPr>
          <w:rFonts w:ascii="Arial" w:hAnsi="Arial"/>
          <w:i/>
          <w:spacing w:val="-6"/>
          <w:sz w:val="20"/>
        </w:rPr>
        <w:t xml:space="preserve"> </w:t>
      </w:r>
      <w:r>
        <w:rPr>
          <w:rFonts w:ascii="Arial" w:hAnsi="Arial"/>
          <w:i/>
          <w:sz w:val="20"/>
        </w:rPr>
        <w:t>GES</w:t>
      </w:r>
      <w:r>
        <w:rPr>
          <w:rFonts w:ascii="Arial" w:hAnsi="Arial"/>
          <w:i/>
          <w:spacing w:val="-7"/>
          <w:sz w:val="20"/>
        </w:rPr>
        <w:t xml:space="preserve"> </w:t>
      </w:r>
      <w:r>
        <w:rPr>
          <w:rFonts w:ascii="Arial" w:hAnsi="Arial"/>
          <w:i/>
          <w:sz w:val="20"/>
        </w:rPr>
        <w:t>sur</w:t>
      </w:r>
      <w:r>
        <w:rPr>
          <w:rFonts w:ascii="Arial" w:hAnsi="Arial"/>
          <w:i/>
          <w:spacing w:val="-7"/>
          <w:sz w:val="20"/>
        </w:rPr>
        <w:t xml:space="preserve"> </w:t>
      </w:r>
      <w:r>
        <w:rPr>
          <w:rFonts w:ascii="Arial" w:hAnsi="Arial"/>
          <w:i/>
          <w:sz w:val="20"/>
        </w:rPr>
        <w:t>la</w:t>
      </w:r>
      <w:r>
        <w:rPr>
          <w:rFonts w:ascii="Arial" w:hAnsi="Arial"/>
          <w:i/>
          <w:spacing w:val="-8"/>
          <w:sz w:val="20"/>
        </w:rPr>
        <w:t xml:space="preserve"> </w:t>
      </w:r>
      <w:r>
        <w:rPr>
          <w:rFonts w:ascii="Arial" w:hAnsi="Arial"/>
          <w:i/>
          <w:sz w:val="20"/>
        </w:rPr>
        <w:t>base</w:t>
      </w:r>
      <w:r>
        <w:rPr>
          <w:rFonts w:ascii="Arial" w:hAnsi="Arial"/>
          <w:i/>
          <w:spacing w:val="-7"/>
          <w:sz w:val="20"/>
        </w:rPr>
        <w:t xml:space="preserve"> </w:t>
      </w:r>
      <w:r>
        <w:rPr>
          <w:rFonts w:ascii="Arial" w:hAnsi="Arial"/>
          <w:i/>
          <w:sz w:val="20"/>
        </w:rPr>
        <w:t>du</w:t>
      </w:r>
      <w:r>
        <w:rPr>
          <w:rFonts w:ascii="Arial" w:hAnsi="Arial"/>
          <w:i/>
          <w:spacing w:val="-5"/>
          <w:sz w:val="20"/>
        </w:rPr>
        <w:t xml:space="preserve"> </w:t>
      </w:r>
      <w:r>
        <w:rPr>
          <w:rFonts w:ascii="Arial" w:hAnsi="Arial"/>
          <w:i/>
          <w:sz w:val="20"/>
        </w:rPr>
        <w:t>produit</w:t>
      </w:r>
      <w:r>
        <w:rPr>
          <w:rFonts w:ascii="Arial" w:hAnsi="Arial"/>
          <w:i/>
          <w:spacing w:val="-6"/>
          <w:sz w:val="20"/>
        </w:rPr>
        <w:t xml:space="preserve"> </w:t>
      </w:r>
      <w:r>
        <w:rPr>
          <w:rFonts w:ascii="Arial" w:hAnsi="Arial"/>
          <w:i/>
          <w:sz w:val="20"/>
        </w:rPr>
        <w:t>et</w:t>
      </w:r>
      <w:r>
        <w:rPr>
          <w:rFonts w:ascii="Arial" w:hAnsi="Arial"/>
          <w:i/>
          <w:spacing w:val="-7"/>
          <w:sz w:val="20"/>
        </w:rPr>
        <w:t xml:space="preserve"> </w:t>
      </w:r>
      <w:r>
        <w:rPr>
          <w:rFonts w:ascii="Arial" w:hAnsi="Arial"/>
          <w:i/>
          <w:sz w:val="20"/>
        </w:rPr>
        <w:t>les</w:t>
      </w:r>
      <w:r>
        <w:rPr>
          <w:rFonts w:ascii="Arial" w:hAnsi="Arial"/>
          <w:i/>
          <w:spacing w:val="-6"/>
          <w:sz w:val="20"/>
        </w:rPr>
        <w:t xml:space="preserve"> </w:t>
      </w:r>
      <w:r>
        <w:rPr>
          <w:rFonts w:ascii="Arial" w:hAnsi="Arial"/>
          <w:i/>
          <w:sz w:val="20"/>
        </w:rPr>
        <w:t>informations</w:t>
      </w:r>
      <w:r>
        <w:rPr>
          <w:rFonts w:ascii="Arial" w:hAnsi="Arial"/>
          <w:i/>
          <w:spacing w:val="-1"/>
          <w:sz w:val="20"/>
        </w:rPr>
        <w:t xml:space="preserve"> </w:t>
      </w:r>
      <w:r>
        <w:rPr>
          <w:rFonts w:ascii="Arial" w:hAnsi="Arial"/>
          <w:i/>
          <w:spacing w:val="-2"/>
          <w:sz w:val="20"/>
        </w:rPr>
        <w:t>financières</w:t>
      </w:r>
    </w:p>
    <w:p>
      <w:pPr>
        <w:pStyle w:val="Corpsdetexte"/>
        <w:spacing w:before="121"/>
        <w:ind w:left="1408" w:right="816" w:hanging="708"/>
        <w:jc w:val="both"/>
      </w:pPr>
      <w:r>
        <w:t>AR</w:t>
      </w:r>
      <w:r>
        <w:rPr>
          <w:spacing w:val="-2"/>
        </w:rPr>
        <w:t xml:space="preserve"> </w:t>
      </w:r>
      <w:r>
        <w:t>55.</w:t>
      </w:r>
      <w:r>
        <w:rPr>
          <w:spacing w:val="40"/>
        </w:rPr>
        <w:t xml:space="preserve"> </w:t>
      </w:r>
      <w:r>
        <w:t>Le rapprochement du produit net utilisé pour calculer l’intensité des GES avec le poste ou</w:t>
      </w:r>
      <w:r>
        <w:rPr>
          <w:spacing w:val="40"/>
        </w:rPr>
        <w:t xml:space="preserve"> </w:t>
      </w:r>
      <w:r>
        <w:t>les notes correspondants dans les états financiers (comme exigé au paragraphe 55) peut être effectué:</w:t>
      </w:r>
    </w:p>
    <w:p>
      <w:pPr>
        <w:pStyle w:val="Paragraphedeliste"/>
        <w:numPr>
          <w:ilvl w:val="0"/>
          <w:numId w:val="14"/>
        </w:numPr>
        <w:tabs>
          <w:tab w:val="left" w:pos="1977"/>
        </w:tabs>
        <w:ind w:right="817"/>
        <w:jc w:val="both"/>
        <w:rPr>
          <w:sz w:val="20"/>
        </w:rPr>
      </w:pPr>
      <w:r>
        <w:rPr>
          <w:sz w:val="20"/>
        </w:rPr>
        <w:t>sous la forme d’une référence croisée au poste correspondant ou aux informations à publier pertinentes figurant dans les états financiers; ou</w:t>
      </w:r>
    </w:p>
    <w:p>
      <w:pPr>
        <w:pStyle w:val="Paragraphedeliste"/>
        <w:numPr>
          <w:ilvl w:val="0"/>
          <w:numId w:val="14"/>
        </w:numPr>
        <w:tabs>
          <w:tab w:val="left" w:pos="1977"/>
        </w:tabs>
        <w:spacing w:before="119"/>
        <w:ind w:right="814"/>
        <w:jc w:val="both"/>
        <w:rPr>
          <w:sz w:val="20"/>
        </w:rPr>
      </w:pPr>
      <w:r>
        <w:rPr>
          <w:sz w:val="20"/>
        </w:rPr>
        <w:t>si le produit net ne peut pas faire l’objet d’une référence croisée à un poste ou à des informations figurant dans les états financiers, sous la forme d’un rapprochement quantitatif en utilisant le format de tableau ci-dessous.</w:t>
      </w:r>
    </w:p>
    <w:p>
      <w:pPr>
        <w:pStyle w:val="Corpsdetexte"/>
        <w:spacing w:before="9"/>
        <w:rPr>
          <w:sz w:val="10"/>
        </w:rPr>
      </w:pPr>
    </w:p>
    <w:tbl>
      <w:tblPr>
        <w:tblStyle w:val="TableNormal"/>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54"/>
        <w:gridCol w:w="4419"/>
      </w:tblGrid>
      <w:tr>
        <w:trPr>
          <w:trHeight w:val="470"/>
        </w:trPr>
        <w:tc>
          <w:tcPr>
            <w:tcW w:w="4654" w:type="dxa"/>
          </w:tcPr>
          <w:p>
            <w:pPr>
              <w:pStyle w:val="TableParagraph"/>
              <w:spacing w:before="119"/>
              <w:ind w:left="146"/>
              <w:rPr>
                <w:sz w:val="20"/>
              </w:rPr>
            </w:pPr>
            <w:r>
              <w:rPr>
                <w:sz w:val="20"/>
              </w:rPr>
              <w:t>Produit</w:t>
            </w:r>
            <w:r>
              <w:rPr>
                <w:spacing w:val="-7"/>
                <w:sz w:val="20"/>
              </w:rPr>
              <w:t xml:space="preserve"> </w:t>
            </w:r>
            <w:r>
              <w:rPr>
                <w:sz w:val="20"/>
              </w:rPr>
              <w:t>net</w:t>
            </w:r>
            <w:r>
              <w:rPr>
                <w:spacing w:val="-7"/>
                <w:sz w:val="20"/>
              </w:rPr>
              <w:t xml:space="preserve"> </w:t>
            </w:r>
            <w:r>
              <w:rPr>
                <w:sz w:val="20"/>
              </w:rPr>
              <w:t>utilisé</w:t>
            </w:r>
            <w:r>
              <w:rPr>
                <w:spacing w:val="-7"/>
                <w:sz w:val="20"/>
              </w:rPr>
              <w:t xml:space="preserve"> </w:t>
            </w:r>
            <w:r>
              <w:rPr>
                <w:sz w:val="20"/>
              </w:rPr>
              <w:t>pour</w:t>
            </w:r>
            <w:r>
              <w:rPr>
                <w:spacing w:val="-8"/>
                <w:sz w:val="20"/>
              </w:rPr>
              <w:t xml:space="preserve"> </w:t>
            </w:r>
            <w:r>
              <w:rPr>
                <w:sz w:val="20"/>
              </w:rPr>
              <w:t>calculer</w:t>
            </w:r>
            <w:r>
              <w:rPr>
                <w:spacing w:val="-6"/>
                <w:sz w:val="20"/>
              </w:rPr>
              <w:t xml:space="preserve"> </w:t>
            </w:r>
            <w:r>
              <w:rPr>
                <w:sz w:val="20"/>
              </w:rPr>
              <w:t>l’intensité</w:t>
            </w:r>
            <w:r>
              <w:rPr>
                <w:spacing w:val="-9"/>
                <w:sz w:val="20"/>
              </w:rPr>
              <w:t xml:space="preserve"> </w:t>
            </w:r>
            <w:r>
              <w:rPr>
                <w:sz w:val="20"/>
              </w:rPr>
              <w:t>des</w:t>
            </w:r>
            <w:r>
              <w:rPr>
                <w:spacing w:val="-7"/>
                <w:sz w:val="20"/>
              </w:rPr>
              <w:t xml:space="preserve"> </w:t>
            </w:r>
            <w:r>
              <w:rPr>
                <w:spacing w:val="-5"/>
                <w:sz w:val="20"/>
              </w:rPr>
              <w:t>GES</w:t>
            </w:r>
          </w:p>
        </w:tc>
        <w:tc>
          <w:tcPr>
            <w:tcW w:w="4419" w:type="dxa"/>
          </w:tcPr>
          <w:p>
            <w:pPr>
              <w:pStyle w:val="TableParagraph"/>
              <w:rPr>
                <w:rFonts w:ascii="Times New Roman"/>
                <w:sz w:val="18"/>
              </w:rPr>
            </w:pPr>
          </w:p>
        </w:tc>
      </w:tr>
      <w:tr>
        <w:trPr>
          <w:trHeight w:val="470"/>
        </w:trPr>
        <w:tc>
          <w:tcPr>
            <w:tcW w:w="4654" w:type="dxa"/>
          </w:tcPr>
          <w:p>
            <w:pPr>
              <w:pStyle w:val="TableParagraph"/>
              <w:spacing w:before="117"/>
              <w:ind w:left="146"/>
              <w:rPr>
                <w:sz w:val="20"/>
              </w:rPr>
            </w:pPr>
            <w:r>
              <w:rPr>
                <w:sz w:val="20"/>
              </w:rPr>
              <w:t>Produit</w:t>
            </w:r>
            <w:r>
              <w:rPr>
                <w:spacing w:val="-7"/>
                <w:sz w:val="20"/>
              </w:rPr>
              <w:t xml:space="preserve"> </w:t>
            </w:r>
            <w:r>
              <w:rPr>
                <w:sz w:val="20"/>
              </w:rPr>
              <w:t>net</w:t>
            </w:r>
            <w:r>
              <w:rPr>
                <w:spacing w:val="-9"/>
                <w:sz w:val="20"/>
              </w:rPr>
              <w:t xml:space="preserve"> </w:t>
            </w:r>
            <w:r>
              <w:rPr>
                <w:spacing w:val="-2"/>
                <w:sz w:val="20"/>
              </w:rPr>
              <w:t>(autre)</w:t>
            </w:r>
          </w:p>
        </w:tc>
        <w:tc>
          <w:tcPr>
            <w:tcW w:w="4419" w:type="dxa"/>
          </w:tcPr>
          <w:p>
            <w:pPr>
              <w:pStyle w:val="TableParagraph"/>
              <w:rPr>
                <w:rFonts w:ascii="Times New Roman"/>
                <w:sz w:val="18"/>
              </w:rPr>
            </w:pPr>
          </w:p>
        </w:tc>
      </w:tr>
      <w:tr>
        <w:trPr>
          <w:trHeight w:val="470"/>
        </w:trPr>
        <w:tc>
          <w:tcPr>
            <w:tcW w:w="4654" w:type="dxa"/>
          </w:tcPr>
          <w:p>
            <w:pPr>
              <w:pStyle w:val="TableParagraph"/>
              <w:spacing w:before="117"/>
              <w:ind w:left="146"/>
              <w:rPr>
                <w:sz w:val="20"/>
              </w:rPr>
            </w:pPr>
            <w:r>
              <w:rPr>
                <w:sz w:val="20"/>
              </w:rPr>
              <w:t>Produit</w:t>
            </w:r>
            <w:r>
              <w:rPr>
                <w:spacing w:val="-6"/>
                <w:sz w:val="20"/>
              </w:rPr>
              <w:t xml:space="preserve"> </w:t>
            </w:r>
            <w:r>
              <w:rPr>
                <w:sz w:val="20"/>
              </w:rPr>
              <w:t>net</w:t>
            </w:r>
            <w:r>
              <w:rPr>
                <w:spacing w:val="-8"/>
                <w:sz w:val="20"/>
              </w:rPr>
              <w:t xml:space="preserve"> </w:t>
            </w:r>
            <w:r>
              <w:rPr>
                <w:sz w:val="20"/>
              </w:rPr>
              <w:t>total</w:t>
            </w:r>
            <w:r>
              <w:rPr>
                <w:spacing w:val="-8"/>
                <w:sz w:val="20"/>
              </w:rPr>
              <w:t xml:space="preserve"> </w:t>
            </w:r>
            <w:r>
              <w:rPr>
                <w:sz w:val="20"/>
              </w:rPr>
              <w:t>(figurant</w:t>
            </w:r>
            <w:r>
              <w:rPr>
                <w:spacing w:val="-7"/>
                <w:sz w:val="20"/>
              </w:rPr>
              <w:t xml:space="preserve"> </w:t>
            </w:r>
            <w:r>
              <w:rPr>
                <w:sz w:val="20"/>
              </w:rPr>
              <w:t>dans</w:t>
            </w:r>
            <w:r>
              <w:rPr>
                <w:spacing w:val="-7"/>
                <w:sz w:val="20"/>
              </w:rPr>
              <w:t xml:space="preserve"> </w:t>
            </w:r>
            <w:r>
              <w:rPr>
                <w:sz w:val="20"/>
              </w:rPr>
              <w:t>les</w:t>
            </w:r>
            <w:r>
              <w:rPr>
                <w:spacing w:val="-4"/>
                <w:sz w:val="20"/>
              </w:rPr>
              <w:t xml:space="preserve"> </w:t>
            </w:r>
            <w:r>
              <w:rPr>
                <w:sz w:val="20"/>
              </w:rPr>
              <w:t>états</w:t>
            </w:r>
            <w:r>
              <w:rPr>
                <w:spacing w:val="-7"/>
                <w:sz w:val="20"/>
              </w:rPr>
              <w:t xml:space="preserve"> </w:t>
            </w:r>
            <w:r>
              <w:rPr>
                <w:spacing w:val="-2"/>
                <w:sz w:val="20"/>
              </w:rPr>
              <w:t>financiers)</w:t>
            </w:r>
          </w:p>
        </w:tc>
        <w:tc>
          <w:tcPr>
            <w:tcW w:w="4419" w:type="dxa"/>
          </w:tcPr>
          <w:p>
            <w:pPr>
              <w:pStyle w:val="TableParagraph"/>
              <w:rPr>
                <w:rFonts w:ascii="Times New Roman"/>
                <w:sz w:val="18"/>
              </w:rPr>
            </w:pPr>
          </w:p>
        </w:tc>
      </w:tr>
    </w:tbl>
    <w:p>
      <w:pPr>
        <w:pStyle w:val="Corpsdetexte"/>
        <w:spacing w:before="220"/>
      </w:pPr>
    </w:p>
    <w:p>
      <w:pPr>
        <w:spacing w:before="1" w:line="252" w:lineRule="exact"/>
        <w:ind w:left="700"/>
        <w:rPr>
          <w:rFonts w:ascii="Arial" w:hAnsi="Arial"/>
          <w:b/>
          <w:i/>
        </w:rPr>
      </w:pPr>
      <w:bookmarkStart w:id="23" w:name="Exigence_de_publication_E1-7_–_Projets_d"/>
      <w:bookmarkEnd w:id="23"/>
      <w:r>
        <w:rPr>
          <w:rFonts w:ascii="Arial" w:hAnsi="Arial"/>
          <w:b/>
          <w:i/>
        </w:rPr>
        <w:t>Exigence</w:t>
      </w:r>
      <w:r>
        <w:rPr>
          <w:rFonts w:ascii="Arial" w:hAnsi="Arial"/>
          <w:b/>
          <w:i/>
          <w:spacing w:val="55"/>
          <w:w w:val="150"/>
        </w:rPr>
        <w:t xml:space="preserve"> </w:t>
      </w:r>
      <w:r>
        <w:rPr>
          <w:rFonts w:ascii="Arial" w:hAnsi="Arial"/>
          <w:b/>
          <w:i/>
        </w:rPr>
        <w:t>de</w:t>
      </w:r>
      <w:r>
        <w:rPr>
          <w:rFonts w:ascii="Arial" w:hAnsi="Arial"/>
          <w:b/>
          <w:i/>
          <w:spacing w:val="53"/>
          <w:w w:val="150"/>
        </w:rPr>
        <w:t xml:space="preserve"> </w:t>
      </w:r>
      <w:r>
        <w:rPr>
          <w:rFonts w:ascii="Arial" w:hAnsi="Arial"/>
          <w:b/>
          <w:i/>
        </w:rPr>
        <w:t>publication</w:t>
      </w:r>
      <w:r>
        <w:rPr>
          <w:rFonts w:ascii="Arial" w:hAnsi="Arial"/>
          <w:b/>
          <w:i/>
          <w:spacing w:val="-1"/>
        </w:rPr>
        <w:t xml:space="preserve"> </w:t>
      </w:r>
      <w:r>
        <w:rPr>
          <w:rFonts w:ascii="Arial" w:hAnsi="Arial"/>
          <w:b/>
          <w:i/>
        </w:rPr>
        <w:t>E1-7</w:t>
      </w:r>
      <w:r>
        <w:rPr>
          <w:rFonts w:ascii="Arial" w:hAnsi="Arial"/>
          <w:b/>
          <w:i/>
          <w:spacing w:val="54"/>
          <w:w w:val="150"/>
        </w:rPr>
        <w:t xml:space="preserve"> </w:t>
      </w:r>
      <w:r>
        <w:rPr>
          <w:rFonts w:ascii="Arial" w:hAnsi="Arial"/>
          <w:b/>
          <w:i/>
        </w:rPr>
        <w:t>–</w:t>
      </w:r>
      <w:r>
        <w:rPr>
          <w:rFonts w:ascii="Arial" w:hAnsi="Arial"/>
          <w:b/>
          <w:i/>
          <w:spacing w:val="55"/>
          <w:w w:val="150"/>
        </w:rPr>
        <w:t xml:space="preserve"> </w:t>
      </w:r>
      <w:r>
        <w:rPr>
          <w:rFonts w:ascii="Arial" w:hAnsi="Arial"/>
          <w:b/>
          <w:i/>
        </w:rPr>
        <w:t>Projets</w:t>
      </w:r>
      <w:r>
        <w:rPr>
          <w:rFonts w:ascii="Arial" w:hAnsi="Arial"/>
          <w:b/>
          <w:i/>
          <w:spacing w:val="56"/>
          <w:w w:val="150"/>
        </w:rPr>
        <w:t xml:space="preserve"> </w:t>
      </w:r>
      <w:r>
        <w:rPr>
          <w:rFonts w:ascii="Arial" w:hAnsi="Arial"/>
          <w:b/>
          <w:i/>
        </w:rPr>
        <w:t>d’absorption</w:t>
      </w:r>
      <w:r>
        <w:rPr>
          <w:rFonts w:ascii="Arial" w:hAnsi="Arial"/>
          <w:b/>
          <w:i/>
          <w:spacing w:val="54"/>
          <w:w w:val="150"/>
        </w:rPr>
        <w:t xml:space="preserve"> </w:t>
      </w:r>
      <w:r>
        <w:rPr>
          <w:rFonts w:ascii="Arial" w:hAnsi="Arial"/>
          <w:b/>
          <w:i/>
        </w:rPr>
        <w:t>et</w:t>
      </w:r>
      <w:r>
        <w:rPr>
          <w:rFonts w:ascii="Arial" w:hAnsi="Arial"/>
          <w:b/>
          <w:i/>
          <w:spacing w:val="57"/>
          <w:w w:val="150"/>
        </w:rPr>
        <w:t xml:space="preserve"> </w:t>
      </w:r>
      <w:r>
        <w:rPr>
          <w:rFonts w:ascii="Arial" w:hAnsi="Arial"/>
          <w:b/>
          <w:i/>
        </w:rPr>
        <w:t>d’atténuation</w:t>
      </w:r>
      <w:r>
        <w:rPr>
          <w:rFonts w:ascii="Arial" w:hAnsi="Arial"/>
          <w:b/>
          <w:i/>
          <w:spacing w:val="53"/>
          <w:w w:val="150"/>
        </w:rPr>
        <w:t xml:space="preserve"> </w:t>
      </w:r>
      <w:r>
        <w:rPr>
          <w:rFonts w:ascii="Arial" w:hAnsi="Arial"/>
          <w:b/>
          <w:i/>
        </w:rPr>
        <w:t>des</w:t>
      </w:r>
      <w:r>
        <w:rPr>
          <w:rFonts w:ascii="Arial" w:hAnsi="Arial"/>
          <w:b/>
          <w:i/>
          <w:spacing w:val="53"/>
          <w:w w:val="150"/>
        </w:rPr>
        <w:t xml:space="preserve"> </w:t>
      </w:r>
      <w:r>
        <w:rPr>
          <w:rFonts w:ascii="Arial" w:hAnsi="Arial"/>
          <w:b/>
          <w:i/>
          <w:spacing w:val="-5"/>
        </w:rPr>
        <w:t>GES</w:t>
      </w:r>
    </w:p>
    <w:p>
      <w:pPr>
        <w:spacing w:line="252" w:lineRule="exact"/>
        <w:ind w:left="700"/>
        <w:rPr>
          <w:rFonts w:ascii="Arial" w:hAnsi="Arial"/>
          <w:b/>
          <w:i/>
        </w:rPr>
      </w:pPr>
      <w:r>
        <w:rPr>
          <w:rFonts w:ascii="Arial" w:hAnsi="Arial"/>
          <w:b/>
          <w:i/>
        </w:rPr>
        <w:t>financés</w:t>
      </w:r>
      <w:r>
        <w:rPr>
          <w:rFonts w:ascii="Arial" w:hAnsi="Arial"/>
          <w:b/>
          <w:i/>
          <w:spacing w:val="-7"/>
        </w:rPr>
        <w:t xml:space="preserve"> </w:t>
      </w:r>
      <w:r>
        <w:rPr>
          <w:rFonts w:ascii="Arial" w:hAnsi="Arial"/>
          <w:b/>
          <w:i/>
        </w:rPr>
        <w:t>au</w:t>
      </w:r>
      <w:r>
        <w:rPr>
          <w:rFonts w:ascii="Arial" w:hAnsi="Arial"/>
          <w:b/>
          <w:i/>
          <w:spacing w:val="-4"/>
        </w:rPr>
        <w:t xml:space="preserve"> </w:t>
      </w:r>
      <w:r>
        <w:rPr>
          <w:rFonts w:ascii="Arial" w:hAnsi="Arial"/>
          <w:b/>
          <w:i/>
        </w:rPr>
        <w:t>moyen</w:t>
      </w:r>
      <w:r>
        <w:rPr>
          <w:rFonts w:ascii="Arial" w:hAnsi="Arial"/>
          <w:b/>
          <w:i/>
          <w:spacing w:val="-2"/>
        </w:rPr>
        <w:t xml:space="preserve"> </w:t>
      </w:r>
      <w:r>
        <w:rPr>
          <w:rFonts w:ascii="Arial" w:hAnsi="Arial"/>
          <w:b/>
          <w:i/>
        </w:rPr>
        <w:t>de</w:t>
      </w:r>
      <w:r>
        <w:rPr>
          <w:rFonts w:ascii="Arial" w:hAnsi="Arial"/>
          <w:b/>
          <w:i/>
          <w:spacing w:val="-6"/>
        </w:rPr>
        <w:t xml:space="preserve"> </w:t>
      </w:r>
      <w:r>
        <w:rPr>
          <w:rFonts w:ascii="Arial" w:hAnsi="Arial"/>
          <w:b/>
          <w:i/>
        </w:rPr>
        <w:t>crédits</w:t>
      </w:r>
      <w:r>
        <w:rPr>
          <w:rFonts w:ascii="Arial" w:hAnsi="Arial"/>
          <w:b/>
          <w:i/>
          <w:spacing w:val="-4"/>
        </w:rPr>
        <w:t xml:space="preserve"> </w:t>
      </w:r>
      <w:r>
        <w:rPr>
          <w:rFonts w:ascii="Arial" w:hAnsi="Arial"/>
          <w:b/>
          <w:i/>
          <w:spacing w:val="-2"/>
        </w:rPr>
        <w:t>carbone</w:t>
      </w:r>
    </w:p>
    <w:p>
      <w:pPr>
        <w:pStyle w:val="Corpsdetexte"/>
        <w:spacing w:before="9"/>
        <w:rPr>
          <w:rFonts w:ascii="Arial"/>
          <w:b/>
          <w:i/>
          <w:sz w:val="5"/>
        </w:rPr>
      </w:pPr>
      <w:r>
        <w:rPr>
          <w:noProof/>
        </w:rPr>
        <mc:AlternateContent>
          <mc:Choice Requires="wps">
            <w:drawing>
              <wp:anchor distT="0" distB="0" distL="0" distR="0" simplePos="0" relativeHeight="487608832" behindDoc="1" locked="0" layoutInCell="1" allowOverlap="1">
                <wp:simplePos x="0" y="0"/>
                <wp:positionH relativeFrom="page">
                  <wp:posOffset>920750</wp:posOffset>
                </wp:positionH>
                <wp:positionV relativeFrom="paragraph">
                  <wp:posOffset>58065</wp:posOffset>
                </wp:positionV>
                <wp:extent cx="5740400" cy="1270"/>
                <wp:effectExtent l="0" t="0" r="0" b="0"/>
                <wp:wrapTopAndBottom/>
                <wp:docPr id="123" name="Graphic 1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40400" cy="1270"/>
                        </a:xfrm>
                        <a:custGeom>
                          <a:avLst/>
                          <a:gdLst/>
                          <a:ahLst/>
                          <a:cxnLst/>
                          <a:rect l="l" t="t" r="r" b="b"/>
                          <a:pathLst>
                            <a:path w="5740400">
                              <a:moveTo>
                                <a:pt x="0" y="0"/>
                              </a:moveTo>
                              <a:lnTo>
                                <a:pt x="57404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23" o:spid="_x0000_s1026" style="position:absolute;margin-left:72.5pt;margin-top:4.55pt;width:452pt;height:.1pt;z-index:-15707648;visibility:visible;mso-wrap-style:square;mso-wrap-distance-left:0;mso-wrap-distance-top:0;mso-wrap-distance-right:0;mso-wrap-distance-bottom:0;mso-position-horizontal:absolute;mso-position-horizontal-relative:page;mso-position-vertical:absolute;mso-position-vertical-relative:text;v-text-anchor:top" coordsize="5740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" path="m,l5740400,e" filled="f" strokeweight=".5pt">
                <v:path arrowok="t"/>
                <w10:wrap type="topAndBottom" anchorx="page"/>
              </v:shape>
            </w:pict>
          </mc:Fallback>
        </mc:AlternateContent>
      </w:r>
    </w:p>
    <w:p>
      <w:pPr>
        <w:pStyle w:val="Corpsdetexte"/>
        <w:spacing w:before="12"/>
        <w:rPr>
          <w:rFonts w:ascii="Arial"/>
          <w:b/>
          <w:i/>
          <w:sz w:val="22"/>
        </w:rPr>
      </w:pPr>
    </w:p>
    <w:p>
      <w:pPr>
        <w:ind w:left="700"/>
        <w:rPr>
          <w:rFonts w:ascii="Arial" w:hAnsi="Arial"/>
          <w:b/>
          <w:i/>
        </w:rPr>
      </w:pPr>
      <w:r>
        <w:rPr>
          <w:rFonts w:ascii="Arial" w:hAnsi="Arial"/>
          <w:b/>
          <w:i/>
        </w:rPr>
        <w:t>Absorptions</w:t>
      </w:r>
      <w:r>
        <w:rPr>
          <w:rFonts w:ascii="Arial" w:hAnsi="Arial"/>
          <w:b/>
          <w:i/>
          <w:spacing w:val="61"/>
          <w:w w:val="150"/>
        </w:rPr>
        <w:t xml:space="preserve"> </w:t>
      </w:r>
      <w:r>
        <w:rPr>
          <w:rFonts w:ascii="Arial" w:hAnsi="Arial"/>
          <w:b/>
          <w:i/>
        </w:rPr>
        <w:t>et</w:t>
      </w:r>
      <w:r>
        <w:rPr>
          <w:rFonts w:ascii="Arial" w:hAnsi="Arial"/>
          <w:b/>
          <w:i/>
          <w:spacing w:val="63"/>
          <w:w w:val="150"/>
        </w:rPr>
        <w:t xml:space="preserve"> </w:t>
      </w:r>
      <w:r>
        <w:rPr>
          <w:rFonts w:ascii="Arial" w:hAnsi="Arial"/>
          <w:b/>
          <w:i/>
        </w:rPr>
        <w:t>stockage</w:t>
      </w:r>
      <w:r>
        <w:rPr>
          <w:rFonts w:ascii="Arial" w:hAnsi="Arial"/>
          <w:b/>
          <w:i/>
          <w:spacing w:val="63"/>
          <w:w w:val="150"/>
        </w:rPr>
        <w:t xml:space="preserve"> </w:t>
      </w:r>
      <w:r>
        <w:rPr>
          <w:rFonts w:ascii="Arial" w:hAnsi="Arial"/>
          <w:b/>
          <w:i/>
        </w:rPr>
        <w:t>des</w:t>
      </w:r>
      <w:r>
        <w:rPr>
          <w:rFonts w:ascii="Arial" w:hAnsi="Arial"/>
          <w:b/>
          <w:i/>
          <w:spacing w:val="62"/>
          <w:w w:val="150"/>
        </w:rPr>
        <w:t xml:space="preserve"> </w:t>
      </w:r>
      <w:r>
        <w:rPr>
          <w:rFonts w:ascii="Arial" w:hAnsi="Arial"/>
          <w:b/>
          <w:i/>
        </w:rPr>
        <w:t>GES</w:t>
      </w:r>
      <w:r>
        <w:rPr>
          <w:rFonts w:ascii="Arial" w:hAnsi="Arial"/>
          <w:b/>
          <w:i/>
          <w:spacing w:val="63"/>
          <w:w w:val="150"/>
        </w:rPr>
        <w:t xml:space="preserve"> </w:t>
      </w:r>
      <w:r>
        <w:rPr>
          <w:rFonts w:ascii="Arial" w:hAnsi="Arial"/>
          <w:b/>
          <w:i/>
        </w:rPr>
        <w:t>dans</w:t>
      </w:r>
      <w:r>
        <w:rPr>
          <w:rFonts w:ascii="Arial" w:hAnsi="Arial"/>
          <w:b/>
          <w:i/>
          <w:spacing w:val="61"/>
          <w:w w:val="150"/>
        </w:rPr>
        <w:t xml:space="preserve"> </w:t>
      </w:r>
      <w:r>
        <w:rPr>
          <w:rFonts w:ascii="Arial" w:hAnsi="Arial"/>
          <w:b/>
          <w:i/>
        </w:rPr>
        <w:t>le</w:t>
      </w:r>
      <w:r>
        <w:rPr>
          <w:rFonts w:ascii="Arial" w:hAnsi="Arial"/>
          <w:b/>
          <w:i/>
          <w:spacing w:val="63"/>
          <w:w w:val="150"/>
        </w:rPr>
        <w:t xml:space="preserve"> </w:t>
      </w:r>
      <w:r>
        <w:rPr>
          <w:rFonts w:ascii="Arial" w:hAnsi="Arial"/>
          <w:b/>
          <w:i/>
        </w:rPr>
        <w:t>cadre</w:t>
      </w:r>
      <w:r>
        <w:rPr>
          <w:rFonts w:ascii="Arial" w:hAnsi="Arial"/>
          <w:b/>
          <w:i/>
          <w:spacing w:val="64"/>
          <w:w w:val="150"/>
        </w:rPr>
        <w:t xml:space="preserve"> </w:t>
      </w:r>
      <w:r>
        <w:rPr>
          <w:rFonts w:ascii="Arial" w:hAnsi="Arial"/>
          <w:b/>
          <w:i/>
        </w:rPr>
        <w:t>des</w:t>
      </w:r>
      <w:r>
        <w:rPr>
          <w:rFonts w:ascii="Arial" w:hAnsi="Arial"/>
          <w:b/>
          <w:i/>
          <w:spacing w:val="61"/>
          <w:w w:val="150"/>
        </w:rPr>
        <w:t xml:space="preserve"> </w:t>
      </w:r>
      <w:r>
        <w:rPr>
          <w:rFonts w:ascii="Arial" w:hAnsi="Arial"/>
          <w:b/>
          <w:i/>
        </w:rPr>
        <w:t>opérations</w:t>
      </w:r>
      <w:r>
        <w:rPr>
          <w:rFonts w:ascii="Arial" w:hAnsi="Arial"/>
          <w:b/>
          <w:i/>
          <w:spacing w:val="64"/>
          <w:w w:val="150"/>
        </w:rPr>
        <w:t xml:space="preserve"> </w:t>
      </w:r>
      <w:r>
        <w:rPr>
          <w:rFonts w:ascii="Arial" w:hAnsi="Arial"/>
          <w:b/>
          <w:i/>
        </w:rPr>
        <w:t>propres</w:t>
      </w:r>
      <w:r>
        <w:rPr>
          <w:rFonts w:ascii="Arial" w:hAnsi="Arial"/>
          <w:b/>
          <w:i/>
          <w:spacing w:val="61"/>
          <w:w w:val="150"/>
        </w:rPr>
        <w:t xml:space="preserve"> </w:t>
      </w:r>
      <w:r>
        <w:rPr>
          <w:rFonts w:ascii="Arial" w:hAnsi="Arial"/>
          <w:b/>
          <w:i/>
          <w:spacing w:val="-5"/>
        </w:rPr>
        <w:t>de</w:t>
      </w:r>
    </w:p>
    <w:p>
      <w:pPr>
        <w:spacing w:before="40"/>
        <w:ind w:left="700"/>
        <w:rPr>
          <w:rFonts w:ascii="Arial" w:hAnsi="Arial"/>
          <w:b/>
          <w:i/>
        </w:rPr>
      </w:pPr>
      <w:r>
        <w:rPr>
          <w:rFonts w:ascii="Arial" w:hAnsi="Arial"/>
          <w:b/>
          <w:i/>
        </w:rPr>
        <w:t>l’entreprise</w:t>
      </w:r>
      <w:r>
        <w:rPr>
          <w:rFonts w:ascii="Arial" w:hAnsi="Arial"/>
          <w:b/>
          <w:i/>
          <w:spacing w:val="-4"/>
        </w:rPr>
        <w:t xml:space="preserve"> </w:t>
      </w:r>
      <w:r>
        <w:rPr>
          <w:rFonts w:ascii="Arial" w:hAnsi="Arial"/>
          <w:b/>
          <w:i/>
        </w:rPr>
        <w:t>et</w:t>
      </w:r>
      <w:r>
        <w:rPr>
          <w:rFonts w:ascii="Arial" w:hAnsi="Arial"/>
          <w:b/>
          <w:i/>
          <w:spacing w:val="-2"/>
        </w:rPr>
        <w:t xml:space="preserve"> </w:t>
      </w:r>
      <w:r>
        <w:rPr>
          <w:rFonts w:ascii="Arial" w:hAnsi="Arial"/>
          <w:b/>
          <w:i/>
        </w:rPr>
        <w:t>de</w:t>
      </w:r>
      <w:r>
        <w:rPr>
          <w:rFonts w:ascii="Arial" w:hAnsi="Arial"/>
          <w:b/>
          <w:i/>
          <w:spacing w:val="-6"/>
        </w:rPr>
        <w:t xml:space="preserve"> </w:t>
      </w:r>
      <w:r>
        <w:rPr>
          <w:rFonts w:ascii="Arial" w:hAnsi="Arial"/>
          <w:b/>
          <w:i/>
        </w:rPr>
        <w:t>sa</w:t>
      </w:r>
      <w:r>
        <w:rPr>
          <w:rFonts w:ascii="Arial" w:hAnsi="Arial"/>
          <w:b/>
          <w:i/>
          <w:spacing w:val="-3"/>
        </w:rPr>
        <w:t xml:space="preserve"> </w:t>
      </w:r>
      <w:r>
        <w:rPr>
          <w:rFonts w:ascii="Arial" w:hAnsi="Arial"/>
          <w:b/>
          <w:i/>
        </w:rPr>
        <w:t>chaîne</w:t>
      </w:r>
      <w:r>
        <w:rPr>
          <w:rFonts w:ascii="Arial" w:hAnsi="Arial"/>
          <w:b/>
          <w:i/>
          <w:spacing w:val="-3"/>
        </w:rPr>
        <w:t xml:space="preserve"> </w:t>
      </w:r>
      <w:r>
        <w:rPr>
          <w:rFonts w:ascii="Arial" w:hAnsi="Arial"/>
          <w:b/>
          <w:i/>
        </w:rPr>
        <w:t>de</w:t>
      </w:r>
      <w:r>
        <w:rPr>
          <w:rFonts w:ascii="Arial" w:hAnsi="Arial"/>
          <w:b/>
          <w:i/>
          <w:spacing w:val="-6"/>
        </w:rPr>
        <w:t xml:space="preserve"> </w:t>
      </w:r>
      <w:r>
        <w:rPr>
          <w:rFonts w:ascii="Arial" w:hAnsi="Arial"/>
          <w:b/>
          <w:i/>
        </w:rPr>
        <w:t>valeur</w:t>
      </w:r>
      <w:r>
        <w:rPr>
          <w:rFonts w:ascii="Arial" w:hAnsi="Arial"/>
          <w:b/>
          <w:i/>
          <w:spacing w:val="-2"/>
        </w:rPr>
        <w:t xml:space="preserve"> </w:t>
      </w:r>
      <w:r>
        <w:rPr>
          <w:rFonts w:ascii="Arial" w:hAnsi="Arial"/>
          <w:b/>
          <w:i/>
        </w:rPr>
        <w:t>en</w:t>
      </w:r>
      <w:r>
        <w:rPr>
          <w:rFonts w:ascii="Arial" w:hAnsi="Arial"/>
          <w:b/>
          <w:i/>
          <w:spacing w:val="-6"/>
        </w:rPr>
        <w:t xml:space="preserve"> </w:t>
      </w:r>
      <w:r>
        <w:rPr>
          <w:rFonts w:ascii="Arial" w:hAnsi="Arial"/>
          <w:b/>
          <w:i/>
        </w:rPr>
        <w:t>amont</w:t>
      </w:r>
      <w:r>
        <w:rPr>
          <w:rFonts w:ascii="Arial" w:hAnsi="Arial"/>
          <w:b/>
          <w:i/>
          <w:spacing w:val="-2"/>
        </w:rPr>
        <w:t xml:space="preserve"> </w:t>
      </w:r>
      <w:r>
        <w:rPr>
          <w:rFonts w:ascii="Arial" w:hAnsi="Arial"/>
          <w:b/>
          <w:i/>
        </w:rPr>
        <w:t>et</w:t>
      </w:r>
      <w:r>
        <w:rPr>
          <w:rFonts w:ascii="Arial" w:hAnsi="Arial"/>
          <w:b/>
          <w:i/>
          <w:spacing w:val="-5"/>
        </w:rPr>
        <w:t xml:space="preserve"> </w:t>
      </w:r>
      <w:r>
        <w:rPr>
          <w:rFonts w:ascii="Arial" w:hAnsi="Arial"/>
          <w:b/>
          <w:i/>
        </w:rPr>
        <w:t>en</w:t>
      </w:r>
      <w:r>
        <w:rPr>
          <w:rFonts w:ascii="Arial" w:hAnsi="Arial"/>
          <w:b/>
          <w:i/>
          <w:spacing w:val="-5"/>
        </w:rPr>
        <w:t xml:space="preserve"> </w:t>
      </w:r>
      <w:r>
        <w:rPr>
          <w:rFonts w:ascii="Arial" w:hAnsi="Arial"/>
          <w:b/>
          <w:i/>
          <w:spacing w:val="-4"/>
        </w:rPr>
        <w:t>aval</w:t>
      </w:r>
    </w:p>
    <w:p>
      <w:pPr>
        <w:pStyle w:val="Corpsdetexte"/>
        <w:spacing w:before="105"/>
        <w:rPr>
          <w:rFonts w:ascii="Arial"/>
          <w:b/>
          <w:i/>
          <w:sz w:val="22"/>
        </w:rPr>
      </w:pPr>
    </w:p>
    <w:p>
      <w:pPr>
        <w:pStyle w:val="Corpsdetexte"/>
        <w:ind w:left="1408" w:right="813" w:hanging="708"/>
        <w:jc w:val="both"/>
      </w:pPr>
      <w:r>
        <w:t>AR</w:t>
      </w:r>
      <w:r>
        <w:rPr>
          <w:spacing w:val="-1"/>
        </w:rPr>
        <w:t xml:space="preserve"> </w:t>
      </w:r>
      <w:r>
        <w:t>56. Parallèlement à ses inventaires d’émissions de GES, l’entreprise indique en toute transparence comment et dans quelle mesure elle améliore les puits naturels ou applique des solutions techniques pour absorber les GES de l’atmosphère dans le cadre de ses opérations propres et de la chaîne de valeur en amont et en aval. Bien qu’il n’existe pas de concepts ou de méthodes communément acceptés pour la</w:t>
      </w:r>
      <w:r>
        <w:rPr>
          <w:spacing w:val="-1"/>
        </w:rPr>
        <w:t xml:space="preserve"> </w:t>
      </w:r>
      <w:r>
        <w:t>comptabilisation des absorptions de GES, la présente norme vise à accroître la transparence en ce qui concerne les efforts déployés par l’entreprise pour absorber les GES de l’atmosphère [paragraphe 56, point</w:t>
      </w:r>
      <w:r>
        <w:rPr>
          <w:spacing w:val="-4"/>
        </w:rPr>
        <w:t xml:space="preserve"> </w:t>
      </w:r>
      <w:r>
        <w:t>a),</w:t>
      </w:r>
      <w:r>
        <w:rPr>
          <w:spacing w:val="40"/>
        </w:rPr>
        <w:t xml:space="preserve"> </w:t>
      </w:r>
      <w:r>
        <w:t>et paragraphe</w:t>
      </w:r>
      <w:r>
        <w:rPr>
          <w:spacing w:val="-1"/>
        </w:rPr>
        <w:t xml:space="preserve"> </w:t>
      </w:r>
      <w:r>
        <w:t xml:space="preserve">58]. Les absorptions de GES en dehors de la </w:t>
      </w:r>
      <w:r>
        <w:rPr>
          <w:rFonts w:ascii="Arial" w:hAnsi="Arial"/>
          <w:b/>
          <w:i/>
        </w:rPr>
        <w:t xml:space="preserve">chaîne de valeur </w:t>
      </w:r>
      <w:r>
        <w:t>que l’entreprise</w:t>
      </w:r>
      <w:r>
        <w:rPr>
          <w:spacing w:val="-4"/>
        </w:rPr>
        <w:t xml:space="preserve"> </w:t>
      </w:r>
      <w:r>
        <w:t>favorise</w:t>
      </w:r>
      <w:r>
        <w:rPr>
          <w:spacing w:val="-2"/>
        </w:rPr>
        <w:t xml:space="preserve"> </w:t>
      </w:r>
      <w:r>
        <w:t>par</w:t>
      </w:r>
      <w:r>
        <w:rPr>
          <w:spacing w:val="-1"/>
        </w:rPr>
        <w:t xml:space="preserve"> </w:t>
      </w:r>
      <w:r>
        <w:t>l’achat</w:t>
      </w:r>
      <w:r>
        <w:rPr>
          <w:spacing w:val="-2"/>
        </w:rPr>
        <w:t xml:space="preserve"> </w:t>
      </w:r>
      <w:r>
        <w:t xml:space="preserve">de </w:t>
      </w:r>
      <w:r>
        <w:rPr>
          <w:rFonts w:ascii="Arial" w:hAnsi="Arial"/>
          <w:b/>
          <w:i/>
        </w:rPr>
        <w:t>crédits</w:t>
      </w:r>
      <w:r>
        <w:rPr>
          <w:rFonts w:ascii="Arial" w:hAnsi="Arial"/>
          <w:b/>
          <w:i/>
          <w:spacing w:val="-4"/>
        </w:rPr>
        <w:t xml:space="preserve"> </w:t>
      </w:r>
      <w:r>
        <w:rPr>
          <w:rFonts w:ascii="Arial" w:hAnsi="Arial"/>
          <w:b/>
          <w:i/>
        </w:rPr>
        <w:t xml:space="preserve">carbone </w:t>
      </w:r>
      <w:r>
        <w:t>doivent</w:t>
      </w:r>
      <w:r>
        <w:rPr>
          <w:spacing w:val="-4"/>
        </w:rPr>
        <w:t xml:space="preserve"> </w:t>
      </w:r>
      <w:r>
        <w:t>être</w:t>
      </w:r>
      <w:r>
        <w:rPr>
          <w:spacing w:val="-4"/>
        </w:rPr>
        <w:t xml:space="preserve"> </w:t>
      </w:r>
      <w:r>
        <w:t>déclarées</w:t>
      </w:r>
      <w:r>
        <w:rPr>
          <w:spacing w:val="-2"/>
        </w:rPr>
        <w:t xml:space="preserve"> </w:t>
      </w:r>
      <w:r>
        <w:t>séparément,</w:t>
      </w:r>
      <w:r>
        <w:rPr>
          <w:spacing w:val="-4"/>
        </w:rPr>
        <w:t xml:space="preserve"> </w:t>
      </w:r>
      <w:r>
        <w:t>ainsi que l’exigent le paragraphe 56, point b), et le paragraphe 59.</w:t>
      </w:r>
    </w:p>
    <w:p>
      <w:pPr>
        <w:pStyle w:val="Corpsdetexte"/>
        <w:spacing w:before="123"/>
        <w:ind w:left="1408" w:right="816" w:hanging="708"/>
        <w:jc w:val="both"/>
      </w:pPr>
      <w:r>
        <w:t>AR</w:t>
      </w:r>
      <w:r>
        <w:rPr>
          <w:spacing w:val="-1"/>
        </w:rPr>
        <w:t xml:space="preserve"> </w:t>
      </w:r>
      <w:r>
        <w:t>57. Lorsqu’elle publie, pour chaque activité d’absorption et de stockage, les informations</w:t>
      </w:r>
      <w:r>
        <w:rPr>
          <w:spacing w:val="40"/>
        </w:rPr>
        <w:t xml:space="preserve"> </w:t>
      </w:r>
      <w:r>
        <w:t>relatives</w:t>
      </w:r>
      <w:r>
        <w:rPr>
          <w:spacing w:val="-2"/>
        </w:rPr>
        <w:t xml:space="preserve"> </w:t>
      </w:r>
      <w:r>
        <w:t xml:space="preserve">aux </w:t>
      </w:r>
      <w:r>
        <w:rPr>
          <w:rFonts w:ascii="Arial" w:hAnsi="Arial"/>
          <w:b/>
          <w:i/>
        </w:rPr>
        <w:t>absorptions</w:t>
      </w:r>
      <w:r>
        <w:rPr>
          <w:rFonts w:ascii="Arial" w:hAnsi="Arial"/>
          <w:b/>
          <w:i/>
          <w:spacing w:val="-1"/>
        </w:rPr>
        <w:t xml:space="preserve"> </w:t>
      </w:r>
      <w:r>
        <w:rPr>
          <w:rFonts w:ascii="Arial" w:hAnsi="Arial"/>
          <w:b/>
          <w:i/>
        </w:rPr>
        <w:t>et</w:t>
      </w:r>
      <w:r>
        <w:rPr>
          <w:rFonts w:ascii="Arial" w:hAnsi="Arial"/>
          <w:b/>
          <w:i/>
          <w:spacing w:val="-2"/>
        </w:rPr>
        <w:t xml:space="preserve"> </w:t>
      </w:r>
      <w:r>
        <w:rPr>
          <w:rFonts w:ascii="Arial" w:hAnsi="Arial"/>
          <w:b/>
          <w:i/>
        </w:rPr>
        <w:t>au</w:t>
      </w:r>
      <w:r>
        <w:rPr>
          <w:rFonts w:ascii="Arial" w:hAnsi="Arial"/>
          <w:b/>
          <w:i/>
          <w:spacing w:val="-2"/>
        </w:rPr>
        <w:t xml:space="preserve"> </w:t>
      </w:r>
      <w:r>
        <w:rPr>
          <w:rFonts w:ascii="Arial" w:hAnsi="Arial"/>
          <w:b/>
          <w:i/>
        </w:rPr>
        <w:t>stockage</w:t>
      </w:r>
      <w:r>
        <w:rPr>
          <w:rFonts w:ascii="Arial" w:hAnsi="Arial"/>
          <w:b/>
          <w:i/>
          <w:spacing w:val="-3"/>
        </w:rPr>
        <w:t xml:space="preserve"> </w:t>
      </w:r>
      <w:r>
        <w:rPr>
          <w:rFonts w:ascii="Arial" w:hAnsi="Arial"/>
          <w:b/>
          <w:i/>
        </w:rPr>
        <w:t>des</w:t>
      </w:r>
      <w:r>
        <w:rPr>
          <w:rFonts w:ascii="Arial" w:hAnsi="Arial"/>
          <w:b/>
          <w:i/>
          <w:spacing w:val="-4"/>
        </w:rPr>
        <w:t xml:space="preserve"> </w:t>
      </w:r>
      <w:r>
        <w:rPr>
          <w:rFonts w:ascii="Arial" w:hAnsi="Arial"/>
          <w:b/>
          <w:i/>
        </w:rPr>
        <w:t xml:space="preserve">GES </w:t>
      </w:r>
      <w:r>
        <w:t>provenant</w:t>
      </w:r>
      <w:r>
        <w:rPr>
          <w:spacing w:val="-3"/>
        </w:rPr>
        <w:t xml:space="preserve"> </w:t>
      </w:r>
      <w:r>
        <w:t>de</w:t>
      </w:r>
      <w:r>
        <w:rPr>
          <w:spacing w:val="-3"/>
        </w:rPr>
        <w:t xml:space="preserve"> </w:t>
      </w:r>
      <w:r>
        <w:t>ses</w:t>
      </w:r>
      <w:r>
        <w:rPr>
          <w:spacing w:val="-2"/>
        </w:rPr>
        <w:t xml:space="preserve"> </w:t>
      </w:r>
      <w:r>
        <w:t>opérations propres</w:t>
      </w:r>
      <w:r>
        <w:rPr>
          <w:spacing w:val="-2"/>
        </w:rPr>
        <w:t xml:space="preserve"> </w:t>
      </w:r>
      <w:r>
        <w:t xml:space="preserve">et de la </w:t>
      </w:r>
      <w:r>
        <w:rPr>
          <w:rFonts w:ascii="Arial" w:hAnsi="Arial"/>
          <w:b/>
          <w:i/>
        </w:rPr>
        <w:t xml:space="preserve">chaîne de valeur </w:t>
      </w:r>
      <w:r>
        <w:t>en amont et en aval, requises au titre du paragraphe 56, point</w:t>
      </w:r>
      <w:r>
        <w:rPr>
          <w:spacing w:val="-3"/>
        </w:rPr>
        <w:t xml:space="preserve"> </w:t>
      </w:r>
      <w:r>
        <w:t>a), et du paragraphe 58, l’entreprise:</w:t>
      </w:r>
    </w:p>
    <w:p>
      <w:pPr>
        <w:pStyle w:val="Paragraphedeliste"/>
        <w:numPr>
          <w:ilvl w:val="0"/>
          <w:numId w:val="13"/>
        </w:numPr>
        <w:tabs>
          <w:tab w:val="left" w:pos="1977"/>
        </w:tabs>
        <w:spacing w:before="119"/>
        <w:rPr>
          <w:sz w:val="20"/>
        </w:rPr>
      </w:pPr>
      <w:r>
        <w:rPr>
          <w:sz w:val="20"/>
        </w:rPr>
        <w:t>précise</w:t>
      </w:r>
      <w:r>
        <w:rPr>
          <w:spacing w:val="-6"/>
          <w:sz w:val="20"/>
        </w:rPr>
        <w:t xml:space="preserve"> </w:t>
      </w:r>
      <w:r>
        <w:rPr>
          <w:sz w:val="20"/>
        </w:rPr>
        <w:t>les</w:t>
      </w:r>
      <w:r>
        <w:rPr>
          <w:spacing w:val="-5"/>
          <w:sz w:val="20"/>
        </w:rPr>
        <w:t xml:space="preserve"> </w:t>
      </w:r>
      <w:r>
        <w:rPr>
          <w:sz w:val="20"/>
        </w:rPr>
        <w:t>GES</w:t>
      </w:r>
      <w:r>
        <w:rPr>
          <w:spacing w:val="-4"/>
          <w:sz w:val="20"/>
        </w:rPr>
        <w:t xml:space="preserve"> </w:t>
      </w:r>
      <w:r>
        <w:rPr>
          <w:spacing w:val="-2"/>
          <w:sz w:val="20"/>
        </w:rPr>
        <w:t>concernés;</w:t>
      </w:r>
    </w:p>
    <w:p>
      <w:pPr>
        <w:pStyle w:val="Paragraphedeliste"/>
        <w:numPr>
          <w:ilvl w:val="0"/>
          <w:numId w:val="13"/>
        </w:numPr>
        <w:tabs>
          <w:tab w:val="left" w:pos="1977"/>
        </w:tabs>
        <w:spacing w:before="120"/>
        <w:ind w:right="813"/>
        <w:jc w:val="both"/>
        <w:rPr>
          <w:sz w:val="20"/>
        </w:rPr>
      </w:pPr>
      <w:r>
        <w:rPr>
          <w:sz w:val="20"/>
        </w:rPr>
        <w:t xml:space="preserve">indique si l’absorption et le stockage sont de nature biogénique ou liés à un </w:t>
      </w:r>
      <w:r>
        <w:rPr>
          <w:rFonts w:ascii="Arial" w:hAnsi="Arial"/>
          <w:b/>
          <w:i/>
          <w:sz w:val="20"/>
        </w:rPr>
        <w:t xml:space="preserve">changement d’affectation des terres </w:t>
      </w:r>
      <w:r>
        <w:rPr>
          <w:sz w:val="20"/>
        </w:rPr>
        <w:t>(boisement, reboisement, restauration des forêts, plantation</w:t>
      </w:r>
      <w:r>
        <w:rPr>
          <w:spacing w:val="-1"/>
          <w:sz w:val="20"/>
        </w:rPr>
        <w:t xml:space="preserve"> </w:t>
      </w:r>
      <w:r>
        <w:rPr>
          <w:sz w:val="20"/>
        </w:rPr>
        <w:t>d’arbres urbains, agroforesterie,</w:t>
      </w:r>
      <w:r>
        <w:rPr>
          <w:spacing w:val="-1"/>
          <w:sz w:val="20"/>
        </w:rPr>
        <w:t xml:space="preserve"> </w:t>
      </w:r>
      <w:r>
        <w:rPr>
          <w:sz w:val="20"/>
        </w:rPr>
        <w:t>constitution</w:t>
      </w:r>
      <w:r>
        <w:rPr>
          <w:spacing w:val="-1"/>
          <w:sz w:val="20"/>
        </w:rPr>
        <w:t xml:space="preserve"> </w:t>
      </w:r>
      <w:r>
        <w:rPr>
          <w:sz w:val="20"/>
        </w:rPr>
        <w:t>de</w:t>
      </w:r>
      <w:r>
        <w:rPr>
          <w:spacing w:val="-1"/>
          <w:sz w:val="20"/>
        </w:rPr>
        <w:t xml:space="preserve"> </w:t>
      </w:r>
      <w:r>
        <w:rPr>
          <w:sz w:val="20"/>
        </w:rPr>
        <w:t>carbone</w:t>
      </w:r>
      <w:r>
        <w:rPr>
          <w:spacing w:val="-1"/>
          <w:sz w:val="20"/>
        </w:rPr>
        <w:t xml:space="preserve"> </w:t>
      </w:r>
      <w:r>
        <w:rPr>
          <w:sz w:val="20"/>
        </w:rPr>
        <w:t xml:space="preserve">dans le </w:t>
      </w:r>
      <w:r>
        <w:rPr>
          <w:rFonts w:ascii="Arial" w:hAnsi="Arial"/>
          <w:b/>
          <w:i/>
          <w:sz w:val="20"/>
        </w:rPr>
        <w:t>sol</w:t>
      </w:r>
      <w:r>
        <w:rPr>
          <w:sz w:val="20"/>
        </w:rPr>
        <w:t xml:space="preserve">, par exemple), de nature technologique (captage direct dans l’air, par exemple) ou </w:t>
      </w:r>
      <w:r>
        <w:rPr>
          <w:position w:val="1"/>
          <w:sz w:val="20"/>
        </w:rPr>
        <w:t>hybride (bioénergie avec captage et stockage du CO</w:t>
      </w:r>
      <w:r>
        <w:rPr>
          <w:sz w:val="13"/>
        </w:rPr>
        <w:t>2</w:t>
      </w:r>
      <w:r>
        <w:rPr>
          <w:position w:val="1"/>
          <w:sz w:val="20"/>
        </w:rPr>
        <w:t xml:space="preserve">), et fournit les informations </w:t>
      </w:r>
      <w:r>
        <w:rPr>
          <w:sz w:val="20"/>
        </w:rPr>
        <w:t>technologiques</w:t>
      </w:r>
      <w:r>
        <w:rPr>
          <w:spacing w:val="23"/>
          <w:sz w:val="20"/>
        </w:rPr>
        <w:t xml:space="preserve"> </w:t>
      </w:r>
      <w:r>
        <w:rPr>
          <w:sz w:val="20"/>
        </w:rPr>
        <w:t>sur</w:t>
      </w:r>
      <w:r>
        <w:rPr>
          <w:spacing w:val="23"/>
          <w:sz w:val="20"/>
        </w:rPr>
        <w:t xml:space="preserve"> </w:t>
      </w:r>
      <w:r>
        <w:rPr>
          <w:sz w:val="20"/>
        </w:rPr>
        <w:t>l’absorption,</w:t>
      </w:r>
      <w:r>
        <w:rPr>
          <w:spacing w:val="22"/>
          <w:sz w:val="20"/>
        </w:rPr>
        <w:t xml:space="preserve"> </w:t>
      </w:r>
      <w:r>
        <w:rPr>
          <w:sz w:val="20"/>
        </w:rPr>
        <w:t>le</w:t>
      </w:r>
      <w:r>
        <w:rPr>
          <w:spacing w:val="22"/>
          <w:sz w:val="20"/>
        </w:rPr>
        <w:t xml:space="preserve"> </w:t>
      </w:r>
      <w:r>
        <w:rPr>
          <w:sz w:val="20"/>
        </w:rPr>
        <w:t>type</w:t>
      </w:r>
      <w:r>
        <w:rPr>
          <w:spacing w:val="22"/>
          <w:sz w:val="20"/>
        </w:rPr>
        <w:t xml:space="preserve"> </w:t>
      </w:r>
      <w:r>
        <w:rPr>
          <w:sz w:val="20"/>
        </w:rPr>
        <w:t>de</w:t>
      </w:r>
      <w:r>
        <w:rPr>
          <w:spacing w:val="22"/>
          <w:sz w:val="20"/>
        </w:rPr>
        <w:t xml:space="preserve"> </w:t>
      </w:r>
      <w:r>
        <w:rPr>
          <w:sz w:val="20"/>
        </w:rPr>
        <w:t>stockage</w:t>
      </w:r>
      <w:r>
        <w:rPr>
          <w:spacing w:val="22"/>
          <w:sz w:val="20"/>
        </w:rPr>
        <w:t xml:space="preserve"> </w:t>
      </w:r>
      <w:r>
        <w:rPr>
          <w:sz w:val="20"/>
        </w:rPr>
        <w:t>et,</w:t>
      </w:r>
      <w:r>
        <w:rPr>
          <w:spacing w:val="22"/>
          <w:sz w:val="20"/>
        </w:rPr>
        <w:t xml:space="preserve"> </w:t>
      </w:r>
      <w:r>
        <w:rPr>
          <w:sz w:val="20"/>
        </w:rPr>
        <w:t>le</w:t>
      </w:r>
      <w:r>
        <w:rPr>
          <w:spacing w:val="22"/>
          <w:sz w:val="20"/>
        </w:rPr>
        <w:t xml:space="preserve"> </w:t>
      </w:r>
      <w:r>
        <w:rPr>
          <w:sz w:val="20"/>
        </w:rPr>
        <w:t>cas</w:t>
      </w:r>
      <w:r>
        <w:rPr>
          <w:spacing w:val="23"/>
          <w:sz w:val="20"/>
        </w:rPr>
        <w:t xml:space="preserve"> </w:t>
      </w:r>
      <w:r>
        <w:rPr>
          <w:sz w:val="20"/>
        </w:rPr>
        <w:t>échéant,</w:t>
      </w:r>
      <w:r>
        <w:rPr>
          <w:spacing w:val="22"/>
          <w:sz w:val="20"/>
        </w:rPr>
        <w:t xml:space="preserve"> </w:t>
      </w:r>
      <w:r>
        <w:rPr>
          <w:sz w:val="20"/>
        </w:rPr>
        <w:t>le</w:t>
      </w:r>
      <w:r>
        <w:rPr>
          <w:spacing w:val="22"/>
          <w:sz w:val="20"/>
        </w:rPr>
        <w:t xml:space="preserve"> </w:t>
      </w:r>
      <w:r>
        <w:rPr>
          <w:sz w:val="20"/>
        </w:rPr>
        <w:t>transport</w:t>
      </w:r>
    </w:p>
    <w:p>
      <w:pPr>
        <w:jc w:val="both"/>
        <w:rPr>
          <w:sz w:val="20"/>
        </w:rPr>
        <w:sectPr>
          <w:pgSz w:w="11910" w:h="16840"/>
          <w:pgMar w:top="1440" w:right="740" w:bottom="1200" w:left="740" w:header="0" w:footer="1008" w:gutter="0"/>
          <w:cols w:space="720"/>
        </w:sectPr>
      </w:pPr>
    </w:p>
    <w:p>
      <w:pPr>
        <w:pStyle w:val="Corpsdetexte"/>
        <w:spacing w:before="79"/>
        <w:ind w:left="1977"/>
        <w:rPr>
          <w:sz w:val="22"/>
        </w:rPr>
      </w:pPr>
      <w:r>
        <w:lastRenderedPageBreak/>
        <w:t>des</w:t>
      </w:r>
      <w:r>
        <w:rPr>
          <w:spacing w:val="-5"/>
        </w:rPr>
        <w:t xml:space="preserve"> </w:t>
      </w:r>
      <w:r>
        <w:t>GES</w:t>
      </w:r>
      <w:r>
        <w:rPr>
          <w:spacing w:val="-5"/>
        </w:rPr>
        <w:t xml:space="preserve"> </w:t>
      </w:r>
      <w:r>
        <w:rPr>
          <w:spacing w:val="-2"/>
        </w:rPr>
        <w:t>absorbés</w:t>
      </w:r>
      <w:r>
        <w:rPr>
          <w:spacing w:val="-2"/>
          <w:sz w:val="22"/>
        </w:rPr>
        <w:t>;</w:t>
      </w:r>
    </w:p>
    <w:p>
      <w:pPr>
        <w:pStyle w:val="Paragraphedeliste"/>
        <w:numPr>
          <w:ilvl w:val="0"/>
          <w:numId w:val="13"/>
        </w:numPr>
        <w:tabs>
          <w:tab w:val="left" w:pos="1977"/>
        </w:tabs>
        <w:rPr>
          <w:sz w:val="20"/>
        </w:rPr>
      </w:pPr>
      <w:r>
        <w:rPr>
          <w:sz w:val="20"/>
        </w:rPr>
        <w:t>le</w:t>
      </w:r>
      <w:r>
        <w:rPr>
          <w:spacing w:val="37"/>
          <w:sz w:val="20"/>
        </w:rPr>
        <w:t xml:space="preserve"> </w:t>
      </w:r>
      <w:r>
        <w:rPr>
          <w:sz w:val="20"/>
        </w:rPr>
        <w:t>cas</w:t>
      </w:r>
      <w:r>
        <w:rPr>
          <w:spacing w:val="39"/>
          <w:sz w:val="20"/>
        </w:rPr>
        <w:t xml:space="preserve"> </w:t>
      </w:r>
      <w:r>
        <w:rPr>
          <w:sz w:val="20"/>
        </w:rPr>
        <w:t>échéant,</w:t>
      </w:r>
      <w:r>
        <w:rPr>
          <w:spacing w:val="37"/>
          <w:sz w:val="20"/>
        </w:rPr>
        <w:t xml:space="preserve"> </w:t>
      </w:r>
      <w:r>
        <w:rPr>
          <w:sz w:val="20"/>
        </w:rPr>
        <w:t>explique</w:t>
      </w:r>
      <w:r>
        <w:rPr>
          <w:spacing w:val="39"/>
          <w:sz w:val="20"/>
        </w:rPr>
        <w:t xml:space="preserve"> </w:t>
      </w:r>
      <w:r>
        <w:rPr>
          <w:sz w:val="20"/>
        </w:rPr>
        <w:t>brièvement</w:t>
      </w:r>
      <w:r>
        <w:rPr>
          <w:spacing w:val="38"/>
          <w:sz w:val="20"/>
        </w:rPr>
        <w:t xml:space="preserve"> </w:t>
      </w:r>
      <w:r>
        <w:rPr>
          <w:sz w:val="20"/>
        </w:rPr>
        <w:t>si</w:t>
      </w:r>
      <w:r>
        <w:rPr>
          <w:spacing w:val="37"/>
          <w:sz w:val="20"/>
        </w:rPr>
        <w:t xml:space="preserve"> </w:t>
      </w:r>
      <w:r>
        <w:rPr>
          <w:sz w:val="20"/>
        </w:rPr>
        <w:t>l’activité</w:t>
      </w:r>
      <w:r>
        <w:rPr>
          <w:spacing w:val="37"/>
          <w:sz w:val="20"/>
        </w:rPr>
        <w:t xml:space="preserve"> </w:t>
      </w:r>
      <w:r>
        <w:rPr>
          <w:sz w:val="20"/>
        </w:rPr>
        <w:t>peut</w:t>
      </w:r>
      <w:r>
        <w:rPr>
          <w:spacing w:val="37"/>
          <w:sz w:val="20"/>
        </w:rPr>
        <w:t xml:space="preserve"> </w:t>
      </w:r>
      <w:r>
        <w:rPr>
          <w:sz w:val="20"/>
        </w:rPr>
        <w:t>être</w:t>
      </w:r>
      <w:r>
        <w:rPr>
          <w:spacing w:val="38"/>
          <w:sz w:val="20"/>
        </w:rPr>
        <w:t xml:space="preserve"> </w:t>
      </w:r>
      <w:r>
        <w:rPr>
          <w:sz w:val="20"/>
        </w:rPr>
        <w:t>considérée</w:t>
      </w:r>
      <w:r>
        <w:rPr>
          <w:spacing w:val="38"/>
          <w:sz w:val="20"/>
        </w:rPr>
        <w:t xml:space="preserve"> </w:t>
      </w:r>
      <w:r>
        <w:rPr>
          <w:sz w:val="20"/>
        </w:rPr>
        <w:t>comme</w:t>
      </w:r>
      <w:r>
        <w:rPr>
          <w:spacing w:val="35"/>
          <w:sz w:val="20"/>
        </w:rPr>
        <w:t xml:space="preserve"> </w:t>
      </w:r>
      <w:r>
        <w:rPr>
          <w:spacing w:val="-5"/>
          <w:sz w:val="20"/>
        </w:rPr>
        <w:t>une</w:t>
      </w:r>
    </w:p>
    <w:p>
      <w:pPr>
        <w:pStyle w:val="Corpsdetexte"/>
        <w:spacing w:before="1"/>
        <w:ind w:left="1977"/>
      </w:pPr>
      <w:r>
        <w:t>solution</w:t>
      </w:r>
      <w:r>
        <w:rPr>
          <w:spacing w:val="-8"/>
        </w:rPr>
        <w:t xml:space="preserve"> </w:t>
      </w:r>
      <w:r>
        <w:t>fondée</w:t>
      </w:r>
      <w:r>
        <w:rPr>
          <w:spacing w:val="-6"/>
        </w:rPr>
        <w:t xml:space="preserve"> </w:t>
      </w:r>
      <w:r>
        <w:t>sur</w:t>
      </w:r>
      <w:r>
        <w:rPr>
          <w:spacing w:val="-4"/>
        </w:rPr>
        <w:t xml:space="preserve"> </w:t>
      </w:r>
      <w:r>
        <w:t>la</w:t>
      </w:r>
      <w:r>
        <w:rPr>
          <w:spacing w:val="-5"/>
        </w:rPr>
        <w:t xml:space="preserve"> </w:t>
      </w:r>
      <w:r>
        <w:t>nature;</w:t>
      </w:r>
      <w:r>
        <w:rPr>
          <w:spacing w:val="-6"/>
        </w:rPr>
        <w:t xml:space="preserve"> </w:t>
      </w:r>
      <w:r>
        <w:rPr>
          <w:spacing w:val="-5"/>
        </w:rPr>
        <w:t>et</w:t>
      </w:r>
    </w:p>
    <w:p>
      <w:pPr>
        <w:pStyle w:val="Paragraphedeliste"/>
        <w:numPr>
          <w:ilvl w:val="0"/>
          <w:numId w:val="13"/>
        </w:numPr>
        <w:tabs>
          <w:tab w:val="left" w:pos="1977"/>
        </w:tabs>
        <w:spacing w:before="120"/>
        <w:ind w:right="820"/>
        <w:jc w:val="both"/>
        <w:rPr>
          <w:sz w:val="20"/>
        </w:rPr>
      </w:pPr>
      <w:r>
        <w:rPr>
          <w:sz w:val="20"/>
        </w:rPr>
        <w:t>décrit la manière dont le risque de non-permanence est géré, y compris la manière dont les fuites et les inversions sont définies et contrôlées, le cas échéant.</w:t>
      </w:r>
    </w:p>
    <w:p>
      <w:pPr>
        <w:spacing w:before="116"/>
        <w:ind w:left="700"/>
        <w:rPr>
          <w:rFonts w:ascii="Arial" w:hAnsi="Arial"/>
          <w:i/>
          <w:sz w:val="20"/>
        </w:rPr>
      </w:pPr>
      <w:r>
        <w:rPr>
          <w:rFonts w:ascii="Arial" w:hAnsi="Arial"/>
          <w:i/>
          <w:sz w:val="20"/>
        </w:rPr>
        <w:t>Orientations</w:t>
      </w:r>
      <w:r>
        <w:rPr>
          <w:rFonts w:ascii="Arial" w:hAnsi="Arial"/>
          <w:i/>
          <w:spacing w:val="-8"/>
          <w:sz w:val="20"/>
        </w:rPr>
        <w:t xml:space="preserve"> </w:t>
      </w:r>
      <w:r>
        <w:rPr>
          <w:rFonts w:ascii="Arial" w:hAnsi="Arial"/>
          <w:i/>
          <w:sz w:val="20"/>
        </w:rPr>
        <w:t>en</w:t>
      </w:r>
      <w:r>
        <w:rPr>
          <w:rFonts w:ascii="Arial" w:hAnsi="Arial"/>
          <w:i/>
          <w:spacing w:val="-8"/>
          <w:sz w:val="20"/>
        </w:rPr>
        <w:t xml:space="preserve"> </w:t>
      </w:r>
      <w:r>
        <w:rPr>
          <w:rFonts w:ascii="Arial" w:hAnsi="Arial"/>
          <w:i/>
          <w:sz w:val="20"/>
        </w:rPr>
        <w:t>matière</w:t>
      </w:r>
      <w:r>
        <w:rPr>
          <w:rFonts w:ascii="Arial" w:hAnsi="Arial"/>
          <w:i/>
          <w:spacing w:val="-7"/>
          <w:sz w:val="20"/>
        </w:rPr>
        <w:t xml:space="preserve"> </w:t>
      </w:r>
      <w:r>
        <w:rPr>
          <w:rFonts w:ascii="Arial" w:hAnsi="Arial"/>
          <w:i/>
          <w:sz w:val="20"/>
        </w:rPr>
        <w:t>de</w:t>
      </w:r>
      <w:r>
        <w:rPr>
          <w:rFonts w:ascii="Arial" w:hAnsi="Arial"/>
          <w:i/>
          <w:spacing w:val="-8"/>
          <w:sz w:val="20"/>
        </w:rPr>
        <w:t xml:space="preserve"> </w:t>
      </w:r>
      <w:r>
        <w:rPr>
          <w:rFonts w:ascii="Arial" w:hAnsi="Arial"/>
          <w:i/>
          <w:spacing w:val="-2"/>
          <w:sz w:val="20"/>
        </w:rPr>
        <w:t>calcul</w:t>
      </w:r>
    </w:p>
    <w:p>
      <w:pPr>
        <w:spacing w:before="125"/>
        <w:ind w:left="1408" w:right="818" w:hanging="708"/>
        <w:jc w:val="both"/>
        <w:rPr>
          <w:sz w:val="20"/>
        </w:rPr>
      </w:pPr>
      <w:r>
        <w:rPr>
          <w:sz w:val="20"/>
        </w:rPr>
        <w:t>AR</w:t>
      </w:r>
      <w:r>
        <w:rPr>
          <w:spacing w:val="-2"/>
          <w:sz w:val="20"/>
        </w:rPr>
        <w:t xml:space="preserve"> </w:t>
      </w:r>
      <w:r>
        <w:rPr>
          <w:sz w:val="20"/>
        </w:rPr>
        <w:t xml:space="preserve">58. Lorsqu’elle prépare les informations relatives aux </w:t>
      </w:r>
      <w:r>
        <w:rPr>
          <w:rFonts w:ascii="Arial" w:hAnsi="Arial"/>
          <w:b/>
          <w:i/>
          <w:sz w:val="20"/>
        </w:rPr>
        <w:t xml:space="preserve">absorptions et au stockage des GES </w:t>
      </w:r>
      <w:r>
        <w:rPr>
          <w:sz w:val="20"/>
        </w:rPr>
        <w:t xml:space="preserve">provenant de ses opérations propres et de la </w:t>
      </w:r>
      <w:r>
        <w:rPr>
          <w:rFonts w:ascii="Arial" w:hAnsi="Arial"/>
          <w:b/>
          <w:i/>
          <w:sz w:val="20"/>
        </w:rPr>
        <w:t xml:space="preserve">chaîne de valeur </w:t>
      </w:r>
      <w:r>
        <w:rPr>
          <w:sz w:val="20"/>
        </w:rPr>
        <w:t>en amont et en aval, requises au titre du paragraphe 56, point a), et du paragraphe 58, l’entreprise:</w:t>
      </w:r>
    </w:p>
    <w:p>
      <w:pPr>
        <w:pStyle w:val="Paragraphedeliste"/>
        <w:numPr>
          <w:ilvl w:val="0"/>
          <w:numId w:val="12"/>
        </w:numPr>
        <w:tabs>
          <w:tab w:val="left" w:pos="1977"/>
        </w:tabs>
        <w:spacing w:before="117"/>
        <w:ind w:right="815"/>
        <w:jc w:val="both"/>
        <w:rPr>
          <w:sz w:val="20"/>
        </w:rPr>
      </w:pPr>
      <w:r>
        <w:rPr>
          <w:sz w:val="20"/>
        </w:rPr>
        <w:t>prend en considération, dans toute la mesure du possible, les normes du protocole des</w:t>
      </w:r>
      <w:r>
        <w:rPr>
          <w:spacing w:val="-1"/>
          <w:sz w:val="20"/>
        </w:rPr>
        <w:t xml:space="preserve"> </w:t>
      </w:r>
      <w:r>
        <w:rPr>
          <w:sz w:val="20"/>
        </w:rPr>
        <w:t>GES,</w:t>
      </w:r>
      <w:r>
        <w:rPr>
          <w:spacing w:val="-2"/>
          <w:sz w:val="20"/>
        </w:rPr>
        <w:t xml:space="preserve"> </w:t>
      </w:r>
      <w:r>
        <w:rPr>
          <w:sz w:val="20"/>
        </w:rPr>
        <w:t>à</w:t>
      </w:r>
      <w:r>
        <w:rPr>
          <w:spacing w:val="-2"/>
          <w:sz w:val="20"/>
        </w:rPr>
        <w:t xml:space="preserve"> </w:t>
      </w:r>
      <w:r>
        <w:rPr>
          <w:sz w:val="20"/>
        </w:rPr>
        <w:t>savoir</w:t>
      </w:r>
      <w:r>
        <w:rPr>
          <w:spacing w:val="-1"/>
          <w:sz w:val="20"/>
        </w:rPr>
        <w:t xml:space="preserve"> </w:t>
      </w:r>
      <w:r>
        <w:rPr>
          <w:sz w:val="20"/>
        </w:rPr>
        <w:t>la</w:t>
      </w:r>
      <w:r>
        <w:rPr>
          <w:spacing w:val="-2"/>
          <w:sz w:val="20"/>
        </w:rPr>
        <w:t xml:space="preserve"> </w:t>
      </w:r>
      <w:r>
        <w:rPr>
          <w:sz w:val="20"/>
        </w:rPr>
        <w:t>norme</w:t>
      </w:r>
      <w:r>
        <w:rPr>
          <w:spacing w:val="-2"/>
          <w:sz w:val="20"/>
        </w:rPr>
        <w:t xml:space="preserve"> </w:t>
      </w:r>
      <w:r>
        <w:rPr>
          <w:sz w:val="20"/>
        </w:rPr>
        <w:t>destinée</w:t>
      </w:r>
      <w:r>
        <w:rPr>
          <w:spacing w:val="-2"/>
          <w:sz w:val="20"/>
        </w:rPr>
        <w:t xml:space="preserve"> </w:t>
      </w:r>
      <w:r>
        <w:rPr>
          <w:sz w:val="20"/>
        </w:rPr>
        <w:t>aux entreprises (version 2004), la</w:t>
      </w:r>
      <w:r>
        <w:rPr>
          <w:spacing w:val="-2"/>
          <w:sz w:val="20"/>
        </w:rPr>
        <w:t xml:space="preserve"> </w:t>
      </w:r>
      <w:r>
        <w:rPr>
          <w:sz w:val="20"/>
        </w:rPr>
        <w:t>norme</w:t>
      </w:r>
      <w:r>
        <w:rPr>
          <w:spacing w:val="-2"/>
          <w:sz w:val="20"/>
        </w:rPr>
        <w:t xml:space="preserve"> </w:t>
      </w:r>
      <w:r>
        <w:rPr>
          <w:sz w:val="20"/>
        </w:rPr>
        <w:t>relative aux produits (version</w:t>
      </w:r>
      <w:r>
        <w:rPr>
          <w:spacing w:val="-2"/>
          <w:sz w:val="20"/>
        </w:rPr>
        <w:t xml:space="preserve"> </w:t>
      </w:r>
      <w:r>
        <w:rPr>
          <w:sz w:val="20"/>
        </w:rPr>
        <w:t xml:space="preserve">2011), les orientations ayant trait à l’agriculture (version 2014), ainsi que les orientations concernant l’affectation des terres, le </w:t>
      </w:r>
      <w:r>
        <w:rPr>
          <w:rFonts w:ascii="Arial" w:hAnsi="Arial"/>
          <w:b/>
          <w:i/>
          <w:sz w:val="20"/>
        </w:rPr>
        <w:t xml:space="preserve">changement d’affectation des terres </w:t>
      </w:r>
      <w:r>
        <w:rPr>
          <w:sz w:val="20"/>
        </w:rPr>
        <w:t>et la foresterie aux fins de la comptabilisation des projets menés dans le cadre des GES (version 2006);</w:t>
      </w:r>
    </w:p>
    <w:p>
      <w:pPr>
        <w:pStyle w:val="Corpsdetexte"/>
        <w:spacing w:before="20"/>
      </w:pPr>
    </w:p>
    <w:p>
      <w:pPr>
        <w:pStyle w:val="Paragraphedeliste"/>
        <w:numPr>
          <w:ilvl w:val="0"/>
          <w:numId w:val="12"/>
        </w:numPr>
        <w:tabs>
          <w:tab w:val="left" w:pos="1977"/>
        </w:tabs>
        <w:spacing w:before="0"/>
        <w:ind w:right="820"/>
        <w:jc w:val="both"/>
        <w:rPr>
          <w:sz w:val="20"/>
        </w:rPr>
      </w:pPr>
      <w:r>
        <w:rPr>
          <w:sz w:val="20"/>
        </w:rPr>
        <w:t>applique</w:t>
      </w:r>
      <w:r>
        <w:rPr>
          <w:spacing w:val="-4"/>
          <w:sz w:val="20"/>
        </w:rPr>
        <w:t xml:space="preserve"> </w:t>
      </w:r>
      <w:r>
        <w:rPr>
          <w:sz w:val="20"/>
        </w:rPr>
        <w:t>des</w:t>
      </w:r>
      <w:r>
        <w:rPr>
          <w:spacing w:val="-5"/>
          <w:sz w:val="20"/>
        </w:rPr>
        <w:t xml:space="preserve"> </w:t>
      </w:r>
      <w:r>
        <w:rPr>
          <w:sz w:val="20"/>
        </w:rPr>
        <w:t>méthodes</w:t>
      </w:r>
      <w:r>
        <w:rPr>
          <w:spacing w:val="-5"/>
          <w:sz w:val="20"/>
        </w:rPr>
        <w:t xml:space="preserve"> </w:t>
      </w:r>
      <w:r>
        <w:rPr>
          <w:sz w:val="20"/>
        </w:rPr>
        <w:t>consensuelles</w:t>
      </w:r>
      <w:r>
        <w:rPr>
          <w:spacing w:val="-3"/>
          <w:sz w:val="20"/>
        </w:rPr>
        <w:t xml:space="preserve"> </w:t>
      </w:r>
      <w:r>
        <w:rPr>
          <w:sz w:val="20"/>
        </w:rPr>
        <w:t>en</w:t>
      </w:r>
      <w:r>
        <w:rPr>
          <w:spacing w:val="-6"/>
          <w:sz w:val="20"/>
        </w:rPr>
        <w:t xml:space="preserve"> </w:t>
      </w:r>
      <w:r>
        <w:rPr>
          <w:sz w:val="20"/>
        </w:rPr>
        <w:t>matière</w:t>
      </w:r>
      <w:r>
        <w:rPr>
          <w:spacing w:val="-4"/>
          <w:sz w:val="20"/>
        </w:rPr>
        <w:t xml:space="preserve"> </w:t>
      </w:r>
      <w:r>
        <w:rPr>
          <w:sz w:val="20"/>
        </w:rPr>
        <w:t>de</w:t>
      </w:r>
      <w:r>
        <w:rPr>
          <w:spacing w:val="-4"/>
          <w:sz w:val="20"/>
        </w:rPr>
        <w:t xml:space="preserve"> </w:t>
      </w:r>
      <w:r>
        <w:rPr>
          <w:sz w:val="20"/>
        </w:rPr>
        <w:t>comptabilisation</w:t>
      </w:r>
      <w:r>
        <w:rPr>
          <w:spacing w:val="-5"/>
          <w:sz w:val="20"/>
        </w:rPr>
        <w:t xml:space="preserve"> </w:t>
      </w:r>
      <w:r>
        <w:rPr>
          <w:sz w:val="20"/>
        </w:rPr>
        <w:t>des</w:t>
      </w:r>
      <w:r>
        <w:rPr>
          <w:spacing w:val="-5"/>
          <w:sz w:val="20"/>
        </w:rPr>
        <w:t xml:space="preserve"> </w:t>
      </w:r>
      <w:r>
        <w:rPr>
          <w:sz w:val="20"/>
        </w:rPr>
        <w:t>absorptions de</w:t>
      </w:r>
      <w:r>
        <w:rPr>
          <w:spacing w:val="-3"/>
          <w:sz w:val="20"/>
        </w:rPr>
        <w:t xml:space="preserve"> </w:t>
      </w:r>
      <w:r>
        <w:rPr>
          <w:sz w:val="20"/>
        </w:rPr>
        <w:t>GES dès que</w:t>
      </w:r>
      <w:r>
        <w:rPr>
          <w:spacing w:val="-2"/>
          <w:sz w:val="20"/>
        </w:rPr>
        <w:t xml:space="preserve"> </w:t>
      </w:r>
      <w:r>
        <w:rPr>
          <w:sz w:val="20"/>
        </w:rPr>
        <w:t>celles-ci</w:t>
      </w:r>
      <w:r>
        <w:rPr>
          <w:spacing w:val="-3"/>
          <w:sz w:val="20"/>
        </w:rPr>
        <w:t xml:space="preserve"> </w:t>
      </w:r>
      <w:r>
        <w:rPr>
          <w:sz w:val="20"/>
        </w:rPr>
        <w:t>sont disponibles,</w:t>
      </w:r>
      <w:r>
        <w:rPr>
          <w:spacing w:val="-2"/>
          <w:sz w:val="20"/>
        </w:rPr>
        <w:t xml:space="preserve"> </w:t>
      </w:r>
      <w:r>
        <w:rPr>
          <w:sz w:val="20"/>
        </w:rPr>
        <w:t>notamment</w:t>
      </w:r>
      <w:r>
        <w:rPr>
          <w:spacing w:val="-2"/>
          <w:sz w:val="20"/>
        </w:rPr>
        <w:t xml:space="preserve"> </w:t>
      </w:r>
      <w:r>
        <w:rPr>
          <w:sz w:val="20"/>
        </w:rPr>
        <w:t xml:space="preserve">le cadre réglementaire de l’UE </w:t>
      </w:r>
      <w:r>
        <w:rPr>
          <w:position w:val="1"/>
          <w:sz w:val="20"/>
        </w:rPr>
        <w:t>régissant la certification des absorptions de CO</w:t>
      </w:r>
      <w:r>
        <w:rPr>
          <w:sz w:val="13"/>
        </w:rPr>
        <w:t>2</w:t>
      </w:r>
      <w:r>
        <w:rPr>
          <w:position w:val="1"/>
          <w:sz w:val="20"/>
        </w:rPr>
        <w:t>;</w:t>
      </w:r>
    </w:p>
    <w:p>
      <w:pPr>
        <w:pStyle w:val="Paragraphedeliste"/>
        <w:numPr>
          <w:ilvl w:val="0"/>
          <w:numId w:val="12"/>
        </w:numPr>
        <w:tabs>
          <w:tab w:val="left" w:pos="1977"/>
        </w:tabs>
        <w:rPr>
          <w:rFonts w:ascii="Arial" w:hAnsi="Arial"/>
          <w:b/>
          <w:i/>
          <w:sz w:val="20"/>
        </w:rPr>
      </w:pPr>
      <w:r>
        <w:rPr>
          <w:sz w:val="20"/>
        </w:rPr>
        <w:t>le</w:t>
      </w:r>
      <w:r>
        <w:rPr>
          <w:spacing w:val="6"/>
          <w:sz w:val="20"/>
        </w:rPr>
        <w:t xml:space="preserve"> </w:t>
      </w:r>
      <w:r>
        <w:rPr>
          <w:sz w:val="20"/>
        </w:rPr>
        <w:t>cas</w:t>
      </w:r>
      <w:r>
        <w:rPr>
          <w:spacing w:val="8"/>
          <w:sz w:val="20"/>
        </w:rPr>
        <w:t xml:space="preserve"> </w:t>
      </w:r>
      <w:r>
        <w:rPr>
          <w:sz w:val="20"/>
        </w:rPr>
        <w:t>échéant,</w:t>
      </w:r>
      <w:r>
        <w:rPr>
          <w:spacing w:val="6"/>
          <w:sz w:val="20"/>
        </w:rPr>
        <w:t xml:space="preserve"> </w:t>
      </w:r>
      <w:r>
        <w:rPr>
          <w:sz w:val="20"/>
        </w:rPr>
        <w:t>explique</w:t>
      </w:r>
      <w:r>
        <w:rPr>
          <w:spacing w:val="6"/>
          <w:sz w:val="20"/>
        </w:rPr>
        <w:t xml:space="preserve"> </w:t>
      </w:r>
      <w:r>
        <w:rPr>
          <w:sz w:val="20"/>
        </w:rPr>
        <w:t>le</w:t>
      </w:r>
      <w:r>
        <w:rPr>
          <w:spacing w:val="9"/>
          <w:sz w:val="20"/>
        </w:rPr>
        <w:t xml:space="preserve"> </w:t>
      </w:r>
      <w:r>
        <w:rPr>
          <w:sz w:val="20"/>
        </w:rPr>
        <w:t>rôle</w:t>
      </w:r>
      <w:r>
        <w:rPr>
          <w:spacing w:val="6"/>
          <w:sz w:val="20"/>
        </w:rPr>
        <w:t xml:space="preserve"> </w:t>
      </w:r>
      <w:r>
        <w:rPr>
          <w:sz w:val="20"/>
        </w:rPr>
        <w:t>des</w:t>
      </w:r>
      <w:r>
        <w:rPr>
          <w:spacing w:val="8"/>
          <w:sz w:val="20"/>
        </w:rPr>
        <w:t xml:space="preserve"> </w:t>
      </w:r>
      <w:r>
        <w:rPr>
          <w:sz w:val="20"/>
        </w:rPr>
        <w:t>absorptions</w:t>
      </w:r>
      <w:r>
        <w:rPr>
          <w:spacing w:val="7"/>
          <w:sz w:val="20"/>
        </w:rPr>
        <w:t xml:space="preserve"> </w:t>
      </w:r>
      <w:r>
        <w:rPr>
          <w:sz w:val="20"/>
        </w:rPr>
        <w:t>dans</w:t>
      </w:r>
      <w:r>
        <w:rPr>
          <w:spacing w:val="10"/>
          <w:sz w:val="20"/>
        </w:rPr>
        <w:t xml:space="preserve"> </w:t>
      </w:r>
      <w:r>
        <w:rPr>
          <w:sz w:val="20"/>
        </w:rPr>
        <w:t>sa</w:t>
      </w:r>
      <w:r>
        <w:rPr>
          <w:spacing w:val="14"/>
          <w:sz w:val="20"/>
        </w:rPr>
        <w:t xml:space="preserve"> </w:t>
      </w:r>
      <w:r>
        <w:rPr>
          <w:rFonts w:ascii="Arial" w:hAnsi="Arial"/>
          <w:b/>
          <w:i/>
          <w:sz w:val="20"/>
        </w:rPr>
        <w:t>politique</w:t>
      </w:r>
      <w:r>
        <w:rPr>
          <w:rFonts w:ascii="Arial" w:hAnsi="Arial"/>
          <w:b/>
          <w:i/>
          <w:spacing w:val="7"/>
          <w:sz w:val="20"/>
        </w:rPr>
        <w:t xml:space="preserve"> </w:t>
      </w:r>
      <w:r>
        <w:rPr>
          <w:rFonts w:ascii="Arial" w:hAnsi="Arial"/>
          <w:b/>
          <w:i/>
          <w:sz w:val="20"/>
        </w:rPr>
        <w:t>d’atténuation</w:t>
      </w:r>
      <w:r>
        <w:rPr>
          <w:rFonts w:ascii="Arial" w:hAnsi="Arial"/>
          <w:b/>
          <w:i/>
          <w:spacing w:val="8"/>
          <w:sz w:val="20"/>
        </w:rPr>
        <w:t xml:space="preserve"> </w:t>
      </w:r>
      <w:r>
        <w:rPr>
          <w:rFonts w:ascii="Arial" w:hAnsi="Arial"/>
          <w:b/>
          <w:i/>
          <w:spacing w:val="-5"/>
          <w:sz w:val="20"/>
        </w:rPr>
        <w:t>du</w:t>
      </w:r>
    </w:p>
    <w:p>
      <w:pPr>
        <w:spacing w:before="1"/>
        <w:ind w:left="1977"/>
        <w:rPr>
          <w:sz w:val="20"/>
        </w:rPr>
      </w:pPr>
      <w:r>
        <w:rPr>
          <w:rFonts w:ascii="Arial"/>
          <w:b/>
          <w:i/>
          <w:sz w:val="20"/>
        </w:rPr>
        <w:t>changement</w:t>
      </w:r>
      <w:r>
        <w:rPr>
          <w:rFonts w:ascii="Arial"/>
          <w:b/>
          <w:i/>
          <w:spacing w:val="-11"/>
          <w:sz w:val="20"/>
        </w:rPr>
        <w:t xml:space="preserve"> </w:t>
      </w:r>
      <w:r>
        <w:rPr>
          <w:rFonts w:ascii="Arial"/>
          <w:b/>
          <w:i/>
          <w:spacing w:val="-2"/>
          <w:sz w:val="20"/>
        </w:rPr>
        <w:t>climatique</w:t>
      </w:r>
      <w:r>
        <w:rPr>
          <w:spacing w:val="-2"/>
          <w:sz w:val="20"/>
        </w:rPr>
        <w:t>;</w:t>
      </w:r>
    </w:p>
    <w:p>
      <w:pPr>
        <w:pStyle w:val="Titre3"/>
        <w:numPr>
          <w:ilvl w:val="0"/>
          <w:numId w:val="12"/>
        </w:numPr>
        <w:tabs>
          <w:tab w:val="left" w:pos="1977"/>
        </w:tabs>
        <w:spacing w:before="121"/>
        <w:ind w:right="816"/>
        <w:jc w:val="both"/>
      </w:pPr>
      <w:r>
        <w:t>inclut les absorptions résultant de ses opérations propres, d’opérations qu’elle contrôle ou auxquelles elle contribue et</w:t>
      </w:r>
      <w:r>
        <w:rPr>
          <w:spacing w:val="-1"/>
        </w:rPr>
        <w:t xml:space="preserve"> </w:t>
      </w:r>
      <w:r>
        <w:t>qui n’ont pas été vendues à une autre partie au moyen de crédits carbone;</w:t>
      </w:r>
    </w:p>
    <w:p>
      <w:pPr>
        <w:pStyle w:val="Paragraphedeliste"/>
        <w:numPr>
          <w:ilvl w:val="0"/>
          <w:numId w:val="12"/>
        </w:numPr>
        <w:tabs>
          <w:tab w:val="left" w:pos="1977"/>
        </w:tabs>
        <w:ind w:right="820"/>
        <w:jc w:val="both"/>
        <w:rPr>
          <w:sz w:val="20"/>
        </w:rPr>
      </w:pPr>
      <w:r>
        <w:rPr>
          <w:sz w:val="20"/>
        </w:rPr>
        <w:t>le</w:t>
      </w:r>
      <w:r>
        <w:rPr>
          <w:spacing w:val="-3"/>
          <w:sz w:val="20"/>
        </w:rPr>
        <w:t xml:space="preserve"> </w:t>
      </w:r>
      <w:r>
        <w:rPr>
          <w:sz w:val="20"/>
        </w:rPr>
        <w:t>cas</w:t>
      </w:r>
      <w:r>
        <w:rPr>
          <w:spacing w:val="-2"/>
          <w:sz w:val="20"/>
        </w:rPr>
        <w:t xml:space="preserve"> </w:t>
      </w:r>
      <w:r>
        <w:rPr>
          <w:sz w:val="20"/>
        </w:rPr>
        <w:t>échéant,</w:t>
      </w:r>
      <w:r>
        <w:rPr>
          <w:spacing w:val="-3"/>
          <w:sz w:val="20"/>
        </w:rPr>
        <w:t xml:space="preserve"> </w:t>
      </w:r>
      <w:r>
        <w:rPr>
          <w:sz w:val="20"/>
        </w:rPr>
        <w:t>indiquer les activités d’absorption</w:t>
      </w:r>
      <w:r>
        <w:rPr>
          <w:spacing w:val="-1"/>
          <w:sz w:val="20"/>
        </w:rPr>
        <w:t xml:space="preserve"> </w:t>
      </w:r>
      <w:r>
        <w:rPr>
          <w:sz w:val="20"/>
        </w:rPr>
        <w:t>des GES</w:t>
      </w:r>
      <w:r>
        <w:rPr>
          <w:spacing w:val="-3"/>
          <w:sz w:val="20"/>
        </w:rPr>
        <w:t xml:space="preserve"> </w:t>
      </w:r>
      <w:r>
        <w:rPr>
          <w:sz w:val="20"/>
        </w:rPr>
        <w:t>dans</w:t>
      </w:r>
      <w:r>
        <w:rPr>
          <w:spacing w:val="-2"/>
          <w:sz w:val="20"/>
        </w:rPr>
        <w:t xml:space="preserve"> </w:t>
      </w:r>
      <w:r>
        <w:rPr>
          <w:sz w:val="20"/>
        </w:rPr>
        <w:t>le</w:t>
      </w:r>
      <w:r>
        <w:rPr>
          <w:spacing w:val="-3"/>
          <w:sz w:val="20"/>
        </w:rPr>
        <w:t xml:space="preserve"> </w:t>
      </w:r>
      <w:r>
        <w:rPr>
          <w:sz w:val="20"/>
        </w:rPr>
        <w:t>cadre</w:t>
      </w:r>
      <w:r>
        <w:rPr>
          <w:spacing w:val="-1"/>
          <w:sz w:val="20"/>
        </w:rPr>
        <w:t xml:space="preserve"> </w:t>
      </w:r>
      <w:r>
        <w:rPr>
          <w:sz w:val="20"/>
        </w:rPr>
        <w:t>d’opérations propres ou de la chaîne de valeur qui ont été converties en crédits de carbone et vendues à d’autres parties sur le marché volontaire;</w:t>
      </w:r>
    </w:p>
    <w:p>
      <w:pPr>
        <w:pStyle w:val="Paragraphedeliste"/>
        <w:numPr>
          <w:ilvl w:val="0"/>
          <w:numId w:val="12"/>
        </w:numPr>
        <w:tabs>
          <w:tab w:val="left" w:pos="1975"/>
          <w:tab w:val="left" w:pos="1977"/>
        </w:tabs>
        <w:spacing w:before="119"/>
        <w:ind w:right="813"/>
        <w:jc w:val="both"/>
        <w:rPr>
          <w:sz w:val="20"/>
        </w:rPr>
      </w:pPr>
      <w:r>
        <w:rPr>
          <w:sz w:val="20"/>
        </w:rPr>
        <w:t xml:space="preserve">comptabilise les </w:t>
      </w:r>
      <w:r>
        <w:rPr>
          <w:rFonts w:ascii="Arial" w:hAnsi="Arial"/>
          <w:b/>
          <w:i/>
          <w:sz w:val="20"/>
        </w:rPr>
        <w:t xml:space="preserve">émissions </w:t>
      </w:r>
      <w:r>
        <w:rPr>
          <w:sz w:val="20"/>
        </w:rPr>
        <w:t>de GES associées à une activité d’absorption, y compris le transport et le stockage, au titre de l’exigence de publication E1-6 (périmètres 1, 2 ou 3). Pour une plus grande transparence quant à l’efficacité d’une activité d’absorption, y compris le transport et le stockage, l’entreprise peut communiquer les informations relatives aux émissions de GES associées à cette activité (par exemple, les émissions de GES résultant de l’électricité consommée par les technologies de captage direct dans l’air) parallèlement à la quantité d’émissions de GES absorbées, mais en séparant ces informations;</w:t>
      </w:r>
    </w:p>
    <w:p>
      <w:pPr>
        <w:pStyle w:val="Paragraphedeliste"/>
        <w:numPr>
          <w:ilvl w:val="0"/>
          <w:numId w:val="12"/>
        </w:numPr>
        <w:tabs>
          <w:tab w:val="left" w:pos="1977"/>
        </w:tabs>
        <w:rPr>
          <w:sz w:val="20"/>
        </w:rPr>
      </w:pPr>
      <w:r>
        <w:rPr>
          <w:sz w:val="20"/>
        </w:rPr>
        <w:t>en</w:t>
      </w:r>
      <w:r>
        <w:rPr>
          <w:spacing w:val="8"/>
          <w:sz w:val="20"/>
        </w:rPr>
        <w:t xml:space="preserve"> </w:t>
      </w:r>
      <w:r>
        <w:rPr>
          <w:sz w:val="20"/>
        </w:rPr>
        <w:t>cas</w:t>
      </w:r>
      <w:r>
        <w:rPr>
          <w:spacing w:val="12"/>
          <w:sz w:val="20"/>
        </w:rPr>
        <w:t xml:space="preserve"> </w:t>
      </w:r>
      <w:r>
        <w:rPr>
          <w:sz w:val="20"/>
        </w:rPr>
        <w:t>d’inversion,</w:t>
      </w:r>
      <w:r>
        <w:rPr>
          <w:spacing w:val="10"/>
          <w:sz w:val="20"/>
        </w:rPr>
        <w:t xml:space="preserve"> </w:t>
      </w:r>
      <w:r>
        <w:rPr>
          <w:sz w:val="20"/>
        </w:rPr>
        <w:t>comptabilise</w:t>
      </w:r>
      <w:r>
        <w:rPr>
          <w:spacing w:val="11"/>
          <w:sz w:val="20"/>
        </w:rPr>
        <w:t xml:space="preserve"> </w:t>
      </w:r>
      <w:r>
        <w:rPr>
          <w:sz w:val="20"/>
        </w:rPr>
        <w:t>les</w:t>
      </w:r>
      <w:r>
        <w:rPr>
          <w:spacing w:val="11"/>
          <w:sz w:val="20"/>
        </w:rPr>
        <w:t xml:space="preserve"> </w:t>
      </w:r>
      <w:r>
        <w:rPr>
          <w:sz w:val="20"/>
        </w:rPr>
        <w:t>émissions</w:t>
      </w:r>
      <w:r>
        <w:rPr>
          <w:spacing w:val="10"/>
          <w:sz w:val="20"/>
        </w:rPr>
        <w:t xml:space="preserve"> </w:t>
      </w:r>
      <w:r>
        <w:rPr>
          <w:sz w:val="20"/>
        </w:rPr>
        <w:t>de</w:t>
      </w:r>
      <w:r>
        <w:rPr>
          <w:spacing w:val="10"/>
          <w:sz w:val="20"/>
        </w:rPr>
        <w:t xml:space="preserve"> </w:t>
      </w:r>
      <w:r>
        <w:rPr>
          <w:sz w:val="20"/>
        </w:rPr>
        <w:t>GES</w:t>
      </w:r>
      <w:r>
        <w:rPr>
          <w:spacing w:val="9"/>
          <w:sz w:val="20"/>
        </w:rPr>
        <w:t xml:space="preserve"> </w:t>
      </w:r>
      <w:r>
        <w:rPr>
          <w:sz w:val="20"/>
        </w:rPr>
        <w:t>correspondantes</w:t>
      </w:r>
      <w:r>
        <w:rPr>
          <w:spacing w:val="12"/>
          <w:sz w:val="20"/>
        </w:rPr>
        <w:t xml:space="preserve"> </w:t>
      </w:r>
      <w:r>
        <w:rPr>
          <w:sz w:val="20"/>
        </w:rPr>
        <w:t>en</w:t>
      </w:r>
      <w:r>
        <w:rPr>
          <w:spacing w:val="10"/>
          <w:sz w:val="20"/>
        </w:rPr>
        <w:t xml:space="preserve"> </w:t>
      </w:r>
      <w:r>
        <w:rPr>
          <w:sz w:val="20"/>
        </w:rPr>
        <w:t>tant</w:t>
      </w:r>
      <w:r>
        <w:rPr>
          <w:spacing w:val="10"/>
          <w:sz w:val="20"/>
        </w:rPr>
        <w:t xml:space="preserve"> </w:t>
      </w:r>
      <w:r>
        <w:rPr>
          <w:spacing w:val="-5"/>
          <w:sz w:val="20"/>
        </w:rPr>
        <w:t>que</w:t>
      </w:r>
    </w:p>
    <w:p>
      <w:pPr>
        <w:pStyle w:val="Corpsdetexte"/>
        <w:spacing w:before="1"/>
        <w:ind w:left="1977"/>
      </w:pPr>
      <w:r>
        <w:t>compensation</w:t>
      </w:r>
      <w:r>
        <w:rPr>
          <w:spacing w:val="-9"/>
        </w:rPr>
        <w:t xml:space="preserve"> </w:t>
      </w:r>
      <w:r>
        <w:t>pour</w:t>
      </w:r>
      <w:r>
        <w:rPr>
          <w:spacing w:val="-5"/>
        </w:rPr>
        <w:t xml:space="preserve"> </w:t>
      </w:r>
      <w:r>
        <w:t>les</w:t>
      </w:r>
      <w:r>
        <w:rPr>
          <w:spacing w:val="-6"/>
        </w:rPr>
        <w:t xml:space="preserve"> </w:t>
      </w:r>
      <w:r>
        <w:t>absorptions</w:t>
      </w:r>
      <w:r>
        <w:rPr>
          <w:spacing w:val="-7"/>
        </w:rPr>
        <w:t xml:space="preserve"> </w:t>
      </w:r>
      <w:r>
        <w:t>au</w:t>
      </w:r>
      <w:r>
        <w:rPr>
          <w:spacing w:val="-8"/>
        </w:rPr>
        <w:t xml:space="preserve"> </w:t>
      </w:r>
      <w:r>
        <w:t>cours</w:t>
      </w:r>
      <w:r>
        <w:rPr>
          <w:spacing w:val="-7"/>
        </w:rPr>
        <w:t xml:space="preserve"> </w:t>
      </w:r>
      <w:r>
        <w:t>de</w:t>
      </w:r>
      <w:r>
        <w:rPr>
          <w:spacing w:val="-7"/>
        </w:rPr>
        <w:t xml:space="preserve"> </w:t>
      </w:r>
      <w:r>
        <w:t>la</w:t>
      </w:r>
      <w:r>
        <w:rPr>
          <w:spacing w:val="-5"/>
        </w:rPr>
        <w:t xml:space="preserve"> </w:t>
      </w:r>
      <w:r>
        <w:t>période</w:t>
      </w:r>
      <w:r>
        <w:rPr>
          <w:spacing w:val="-6"/>
        </w:rPr>
        <w:t xml:space="preserve"> </w:t>
      </w:r>
      <w:r>
        <w:t>de</w:t>
      </w:r>
      <w:r>
        <w:rPr>
          <w:spacing w:val="-9"/>
        </w:rPr>
        <w:t xml:space="preserve"> </w:t>
      </w:r>
      <w:r>
        <w:rPr>
          <w:spacing w:val="-2"/>
        </w:rPr>
        <w:t>référence;</w:t>
      </w:r>
    </w:p>
    <w:p>
      <w:pPr>
        <w:pStyle w:val="Paragraphedeliste"/>
        <w:numPr>
          <w:ilvl w:val="0"/>
          <w:numId w:val="12"/>
        </w:numPr>
        <w:tabs>
          <w:tab w:val="left" w:pos="1977"/>
        </w:tabs>
        <w:spacing w:before="118"/>
        <w:ind w:right="815"/>
        <w:jc w:val="both"/>
        <w:rPr>
          <w:sz w:val="20"/>
        </w:rPr>
      </w:pPr>
      <w:r>
        <w:rPr>
          <w:sz w:val="20"/>
        </w:rPr>
        <w:t xml:space="preserve">utilise les valeurs les plus récentes du </w:t>
      </w:r>
      <w:r>
        <w:rPr>
          <w:rFonts w:ascii="Arial" w:hAnsi="Arial"/>
          <w:b/>
          <w:i/>
          <w:sz w:val="20"/>
        </w:rPr>
        <w:t xml:space="preserve">PRP </w:t>
      </w:r>
      <w:r>
        <w:rPr>
          <w:sz w:val="20"/>
        </w:rPr>
        <w:t xml:space="preserve">publiées par le GIEC sur la base d’un </w:t>
      </w:r>
      <w:r>
        <w:rPr>
          <w:position w:val="1"/>
          <w:sz w:val="20"/>
        </w:rPr>
        <w:t>horizon temporel de 100 ans pour calculer l’équivalent CO</w:t>
      </w:r>
      <w:r>
        <w:rPr>
          <w:sz w:val="13"/>
        </w:rPr>
        <w:t>2</w:t>
      </w:r>
      <w:r>
        <w:rPr>
          <w:spacing w:val="40"/>
          <w:sz w:val="13"/>
        </w:rPr>
        <w:t xml:space="preserve"> </w:t>
      </w:r>
      <w:r>
        <w:rPr>
          <w:position w:val="1"/>
          <w:sz w:val="20"/>
        </w:rPr>
        <w:t>des émissions de gaz autres que le CO</w:t>
      </w:r>
      <w:r>
        <w:rPr>
          <w:sz w:val="13"/>
        </w:rPr>
        <w:t xml:space="preserve">2 </w:t>
      </w:r>
      <w:r>
        <w:rPr>
          <w:position w:val="1"/>
          <w:sz w:val="20"/>
        </w:rPr>
        <w:t xml:space="preserve">et décrit les hypothèses retenues ainsi que les méthodes et les </w:t>
      </w:r>
      <w:r>
        <w:rPr>
          <w:sz w:val="20"/>
        </w:rPr>
        <w:t>cadres appliqués pour le calcul de la quantité d’absorptions de GES; et</w:t>
      </w:r>
    </w:p>
    <w:p>
      <w:pPr>
        <w:pStyle w:val="Paragraphedeliste"/>
        <w:numPr>
          <w:ilvl w:val="0"/>
          <w:numId w:val="12"/>
        </w:numPr>
        <w:tabs>
          <w:tab w:val="left" w:pos="1977"/>
        </w:tabs>
        <w:spacing w:before="122"/>
        <w:rPr>
          <w:sz w:val="20"/>
        </w:rPr>
      </w:pPr>
      <w:r>
        <w:rPr>
          <w:sz w:val="20"/>
        </w:rPr>
        <w:t>prend</w:t>
      </w:r>
      <w:r>
        <w:rPr>
          <w:spacing w:val="-6"/>
          <w:sz w:val="20"/>
        </w:rPr>
        <w:t xml:space="preserve"> </w:t>
      </w:r>
      <w:r>
        <w:rPr>
          <w:sz w:val="20"/>
        </w:rPr>
        <w:t>en</w:t>
      </w:r>
      <w:r>
        <w:rPr>
          <w:spacing w:val="-9"/>
          <w:sz w:val="20"/>
        </w:rPr>
        <w:t xml:space="preserve"> </w:t>
      </w:r>
      <w:r>
        <w:rPr>
          <w:sz w:val="20"/>
        </w:rPr>
        <w:t>considération</w:t>
      </w:r>
      <w:r>
        <w:rPr>
          <w:spacing w:val="-7"/>
          <w:sz w:val="20"/>
        </w:rPr>
        <w:t xml:space="preserve"> </w:t>
      </w:r>
      <w:r>
        <w:rPr>
          <w:sz w:val="20"/>
        </w:rPr>
        <w:t>les</w:t>
      </w:r>
      <w:r>
        <w:rPr>
          <w:spacing w:val="-2"/>
          <w:sz w:val="20"/>
        </w:rPr>
        <w:t xml:space="preserve"> </w:t>
      </w:r>
      <w:r>
        <w:rPr>
          <w:rFonts w:ascii="Arial" w:hAnsi="Arial"/>
          <w:b/>
          <w:i/>
          <w:sz w:val="20"/>
        </w:rPr>
        <w:t>solutions</w:t>
      </w:r>
      <w:r>
        <w:rPr>
          <w:rFonts w:ascii="Arial" w:hAnsi="Arial"/>
          <w:b/>
          <w:i/>
          <w:spacing w:val="-8"/>
          <w:sz w:val="20"/>
        </w:rPr>
        <w:t xml:space="preserve"> </w:t>
      </w:r>
      <w:r>
        <w:rPr>
          <w:rFonts w:ascii="Arial" w:hAnsi="Arial"/>
          <w:b/>
          <w:i/>
          <w:sz w:val="20"/>
        </w:rPr>
        <w:t>fondées</w:t>
      </w:r>
      <w:r>
        <w:rPr>
          <w:rFonts w:ascii="Arial" w:hAnsi="Arial"/>
          <w:b/>
          <w:i/>
          <w:spacing w:val="-6"/>
          <w:sz w:val="20"/>
        </w:rPr>
        <w:t xml:space="preserve"> </w:t>
      </w:r>
      <w:r>
        <w:rPr>
          <w:rFonts w:ascii="Arial" w:hAnsi="Arial"/>
          <w:b/>
          <w:i/>
          <w:sz w:val="20"/>
        </w:rPr>
        <w:t>sur</w:t>
      </w:r>
      <w:r>
        <w:rPr>
          <w:rFonts w:ascii="Arial" w:hAnsi="Arial"/>
          <w:b/>
          <w:i/>
          <w:spacing w:val="-8"/>
          <w:sz w:val="20"/>
        </w:rPr>
        <w:t xml:space="preserve"> </w:t>
      </w:r>
      <w:r>
        <w:rPr>
          <w:rFonts w:ascii="Arial" w:hAnsi="Arial"/>
          <w:b/>
          <w:i/>
          <w:sz w:val="20"/>
        </w:rPr>
        <w:t>la</w:t>
      </w:r>
      <w:r>
        <w:rPr>
          <w:rFonts w:ascii="Arial" w:hAnsi="Arial"/>
          <w:b/>
          <w:i/>
          <w:spacing w:val="-6"/>
          <w:sz w:val="20"/>
        </w:rPr>
        <w:t xml:space="preserve"> </w:t>
      </w:r>
      <w:r>
        <w:rPr>
          <w:rFonts w:ascii="Arial" w:hAnsi="Arial"/>
          <w:b/>
          <w:i/>
          <w:spacing w:val="-2"/>
          <w:sz w:val="20"/>
        </w:rPr>
        <w:t>nature</w:t>
      </w:r>
      <w:r>
        <w:rPr>
          <w:spacing w:val="-2"/>
          <w:sz w:val="20"/>
        </w:rPr>
        <w:t>.</w:t>
      </w:r>
    </w:p>
    <w:p>
      <w:pPr>
        <w:pStyle w:val="Corpsdetexte"/>
        <w:spacing w:before="118"/>
        <w:ind w:left="1408" w:right="814" w:hanging="708"/>
        <w:jc w:val="both"/>
      </w:pPr>
      <w:r>
        <w:t>AR</w:t>
      </w:r>
      <w:r>
        <w:rPr>
          <w:spacing w:val="-2"/>
        </w:rPr>
        <w:t xml:space="preserve"> </w:t>
      </w:r>
      <w:r>
        <w:t>59.</w:t>
      </w:r>
      <w:r>
        <w:rPr>
          <w:spacing w:val="40"/>
        </w:rPr>
        <w:t xml:space="preserve"> </w:t>
      </w:r>
      <w:r>
        <w:t xml:space="preserve">L’entreprise ventile et publie séparément les informations relatives aux absorptions de GES réalisées dans le cadre de ses opérations propres et les informations relatives aux absorptions qui se produisent dans sa chaîne de valeur en amont et en aval. Les activités d’absorption des GES menées dans la </w:t>
      </w:r>
      <w:r>
        <w:rPr>
          <w:rFonts w:ascii="Arial" w:hAnsi="Arial"/>
          <w:b/>
          <w:i/>
        </w:rPr>
        <w:t xml:space="preserve">chaîne de valeur </w:t>
      </w:r>
      <w:r>
        <w:t xml:space="preserve">en amont et en aval comprennent celles que l’entreprise favorise activement, par exemple, dans le cadre d’un projet de coopération avec un </w:t>
      </w:r>
      <w:r>
        <w:rPr>
          <w:rFonts w:ascii="Arial" w:hAnsi="Arial"/>
          <w:b/>
          <w:i/>
        </w:rPr>
        <w:t>fournisseur</w:t>
      </w:r>
      <w:r>
        <w:t>. L’entreprise n’est pas censée inclure des absorptions de GES susceptibles d’être réalisées dans sa chaîne de valeur en amont et en aval dont elle n’aurait pas connaissance.</w:t>
      </w:r>
    </w:p>
    <w:p>
      <w:pPr>
        <w:pStyle w:val="Corpsdetexte"/>
        <w:spacing w:before="119"/>
        <w:ind w:left="1408" w:right="826" w:hanging="708"/>
        <w:jc w:val="both"/>
      </w:pPr>
      <w:r>
        <w:t>AR</w:t>
      </w:r>
      <w:r>
        <w:rPr>
          <w:spacing w:val="-3"/>
        </w:rPr>
        <w:t xml:space="preserve"> </w:t>
      </w:r>
      <w:r>
        <w:t>60.</w:t>
      </w:r>
      <w:r>
        <w:rPr>
          <w:spacing w:val="40"/>
        </w:rPr>
        <w:t xml:space="preserve"> </w:t>
      </w:r>
      <w:r>
        <w:t>Les informations</w:t>
      </w:r>
      <w:r>
        <w:rPr>
          <w:spacing w:val="-3"/>
        </w:rPr>
        <w:t xml:space="preserve"> </w:t>
      </w:r>
      <w:r>
        <w:t>quantitatives</w:t>
      </w:r>
      <w:r>
        <w:rPr>
          <w:spacing w:val="-3"/>
        </w:rPr>
        <w:t xml:space="preserve"> </w:t>
      </w:r>
      <w:r>
        <w:t>relatives</w:t>
      </w:r>
      <w:r>
        <w:rPr>
          <w:spacing w:val="-1"/>
        </w:rPr>
        <w:t xml:space="preserve"> </w:t>
      </w:r>
      <w:r>
        <w:t>aux absorptions</w:t>
      </w:r>
      <w:r>
        <w:rPr>
          <w:spacing w:val="-3"/>
        </w:rPr>
        <w:t xml:space="preserve"> </w:t>
      </w:r>
      <w:r>
        <w:t>de</w:t>
      </w:r>
      <w:r>
        <w:rPr>
          <w:spacing w:val="-2"/>
        </w:rPr>
        <w:t xml:space="preserve"> </w:t>
      </w:r>
      <w:r>
        <w:t>GES</w:t>
      </w:r>
      <w:r>
        <w:rPr>
          <w:spacing w:val="-2"/>
        </w:rPr>
        <w:t xml:space="preserve"> </w:t>
      </w:r>
      <w:r>
        <w:t>peuvent</w:t>
      </w:r>
      <w:r>
        <w:rPr>
          <w:spacing w:val="-2"/>
        </w:rPr>
        <w:t xml:space="preserve"> </w:t>
      </w:r>
      <w:r>
        <w:t>être</w:t>
      </w:r>
      <w:r>
        <w:rPr>
          <w:spacing w:val="-2"/>
        </w:rPr>
        <w:t xml:space="preserve"> </w:t>
      </w:r>
      <w:r>
        <w:t>présentées en utilisant le format de tableau suivant.</w:t>
      </w:r>
    </w:p>
    <w:p>
      <w:pPr>
        <w:jc w:val="both"/>
        <w:sectPr>
          <w:pgSz w:w="11910" w:h="16840"/>
          <w:pgMar w:top="1340" w:right="740" w:bottom="1200" w:left="740" w:header="0" w:footer="1008" w:gutter="0"/>
          <w:cols w:space="720"/>
        </w:sect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rPr>
          <w:sz w:val="22"/>
        </w:rPr>
      </w:pPr>
    </w:p>
    <w:p>
      <w:pPr>
        <w:pStyle w:val="Corpsdetexte"/>
        <w:spacing w:before="173"/>
        <w:rPr>
          <w:sz w:val="22"/>
        </w:rPr>
      </w:pPr>
    </w:p>
    <w:p>
      <w:pPr>
        <w:pStyle w:val="Titre2"/>
        <w:ind w:right="9255"/>
      </w:pPr>
      <w:r>
        <w:rPr>
          <w:noProof/>
        </w:rPr>
        <mc:AlternateContent>
          <mc:Choice Requires="wpg">
            <w:drawing>
              <wp:anchor distT="0" distB="0" distL="0" distR="0" simplePos="0" relativeHeight="15750144" behindDoc="0" locked="0" layoutInCell="1" allowOverlap="1">
                <wp:simplePos x="0" y="0"/>
                <wp:positionH relativeFrom="page">
                  <wp:posOffset>1332230</wp:posOffset>
                </wp:positionH>
                <wp:positionV relativeFrom="paragraph">
                  <wp:posOffset>-3005971</wp:posOffset>
                </wp:positionV>
                <wp:extent cx="5354955" cy="424053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54955" cy="4240530"/>
                          <a:chOff x="0" y="0"/>
                          <a:chExt cx="5354955" cy="4240530"/>
                        </a:xfrm>
                      </wpg:grpSpPr>
                      <wps:wsp>
                        <wps:cNvPr id="125" name="Textbox 125"/>
                        <wps:cNvSpPr txBox="1"/>
                        <wps:spPr>
                          <a:xfrm>
                            <a:off x="2016633" y="48717"/>
                            <a:ext cx="1213485" cy="369570"/>
                          </a:xfrm>
                          <a:prstGeom prst="rect">
                            <a:avLst/>
                          </a:prstGeom>
                          <a:solidFill>
                            <a:srgbClr val="4F81BC"/>
                          </a:solidFill>
                        </wps:spPr>
                        <wps:txbx>
                          <w:txbxContent>
                            <w:p>
                              <w:pPr>
                                <w:spacing w:before="115" w:line="242" w:lineRule="auto"/>
                                <w:ind w:left="309" w:right="313" w:firstLine="223"/>
                                <w:rPr>
                                  <w:rFonts w:ascii="Arial" w:hAnsi="Arial"/>
                                  <w:b/>
                                  <w:color w:val="000000"/>
                                  <w:sz w:val="20"/>
                                </w:rPr>
                              </w:pPr>
                              <w:r>
                                <w:rPr>
                                  <w:rFonts w:ascii="Arial" w:hAnsi="Arial"/>
                                  <w:b/>
                                  <w:color w:val="FFFFFF"/>
                                  <w:spacing w:val="-2"/>
                                  <w:sz w:val="20"/>
                                </w:rPr>
                                <w:t>Données comparatives</w:t>
                              </w:r>
                            </w:p>
                          </w:txbxContent>
                        </wps:txbx>
                        <wps:bodyPr wrap="square" lIns="0" tIns="0" rIns="0" bIns="0" rtlCol="0">
                          <a:noAutofit/>
                        </wps:bodyPr>
                      </wps:wsp>
                      <wps:wsp>
                        <wps:cNvPr id="126" name="Textbox 126"/>
                        <wps:cNvSpPr txBox="1"/>
                        <wps:spPr>
                          <a:xfrm>
                            <a:off x="3278759" y="48717"/>
                            <a:ext cx="687705" cy="369570"/>
                          </a:xfrm>
                          <a:prstGeom prst="rect">
                            <a:avLst/>
                          </a:prstGeom>
                          <a:solidFill>
                            <a:srgbClr val="4F81BC"/>
                          </a:solidFill>
                        </wps:spPr>
                        <wps:txbx>
                          <w:txbxContent>
                            <w:p>
                              <w:pPr>
                                <w:spacing w:before="115"/>
                                <w:jc w:val="center"/>
                                <w:rPr>
                                  <w:rFonts w:ascii="Arial"/>
                                  <w:b/>
                                  <w:color w:val="000000"/>
                                  <w:sz w:val="20"/>
                                </w:rPr>
                              </w:pPr>
                              <w:r>
                                <w:rPr>
                                  <w:rFonts w:ascii="Arial"/>
                                  <w:b/>
                                  <w:color w:val="FFFFFF"/>
                                  <w:spacing w:val="-10"/>
                                  <w:sz w:val="20"/>
                                </w:rPr>
                                <w:t>N</w:t>
                              </w:r>
                            </w:p>
                          </w:txbxContent>
                        </wps:txbx>
                        <wps:bodyPr wrap="square" lIns="0" tIns="0" rIns="0" bIns="0" rtlCol="0">
                          <a:noAutofit/>
                        </wps:bodyPr>
                      </wps:wsp>
                      <wps:wsp>
                        <wps:cNvPr id="127" name="Textbox 127"/>
                        <wps:cNvSpPr txBox="1"/>
                        <wps:spPr>
                          <a:xfrm>
                            <a:off x="4014851" y="48717"/>
                            <a:ext cx="1294130" cy="369570"/>
                          </a:xfrm>
                          <a:prstGeom prst="rect">
                            <a:avLst/>
                          </a:prstGeom>
                          <a:solidFill>
                            <a:srgbClr val="4F81BC"/>
                          </a:solidFill>
                        </wps:spPr>
                        <wps:txbx>
                          <w:txbxContent>
                            <w:p>
                              <w:pPr>
                                <w:spacing w:before="115"/>
                                <w:ind w:left="583"/>
                                <w:rPr>
                                  <w:rFonts w:ascii="Arial"/>
                                  <w:b/>
                                  <w:color w:val="000000"/>
                                  <w:sz w:val="20"/>
                                </w:rPr>
                              </w:pPr>
                              <w:r>
                                <w:rPr>
                                  <w:rFonts w:ascii="Arial"/>
                                  <w:b/>
                                  <w:color w:val="FFFFFF"/>
                                  <w:sz w:val="20"/>
                                </w:rPr>
                                <w:t>%</w:t>
                              </w:r>
                              <w:r>
                                <w:rPr>
                                  <w:rFonts w:ascii="Arial"/>
                                  <w:b/>
                                  <w:color w:val="FFFFFF"/>
                                  <w:spacing w:val="-6"/>
                                  <w:sz w:val="20"/>
                                </w:rPr>
                                <w:t xml:space="preserve"> </w:t>
                              </w:r>
                              <w:r>
                                <w:rPr>
                                  <w:rFonts w:ascii="Arial"/>
                                  <w:b/>
                                  <w:color w:val="FFFFFF"/>
                                  <w:sz w:val="20"/>
                                </w:rPr>
                                <w:t>N</w:t>
                              </w:r>
                              <w:r>
                                <w:rPr>
                                  <w:rFonts w:ascii="Arial"/>
                                  <w:b/>
                                  <w:color w:val="FFFFFF"/>
                                  <w:spacing w:val="-1"/>
                                  <w:sz w:val="20"/>
                                </w:rPr>
                                <w:t xml:space="preserve"> </w:t>
                              </w:r>
                              <w:r>
                                <w:rPr>
                                  <w:rFonts w:ascii="Arial"/>
                                  <w:b/>
                                  <w:color w:val="FFFFFF"/>
                                  <w:sz w:val="20"/>
                                </w:rPr>
                                <w:t>/</w:t>
                              </w:r>
                              <w:r>
                                <w:rPr>
                                  <w:rFonts w:ascii="Arial"/>
                                  <w:b/>
                                  <w:color w:val="FFFFFF"/>
                                  <w:spacing w:val="-3"/>
                                  <w:sz w:val="20"/>
                                </w:rPr>
                                <w:t xml:space="preserve"> </w:t>
                              </w:r>
                              <w:r>
                                <w:rPr>
                                  <w:rFonts w:ascii="Arial"/>
                                  <w:b/>
                                  <w:color w:val="FFFFFF"/>
                                  <w:sz w:val="20"/>
                                </w:rPr>
                                <w:t>N-</w:t>
                              </w:r>
                              <w:r>
                                <w:rPr>
                                  <w:rFonts w:ascii="Arial"/>
                                  <w:b/>
                                  <w:color w:val="FFFFFF"/>
                                  <w:spacing w:val="-10"/>
                                  <w:sz w:val="20"/>
                                </w:rPr>
                                <w:t>1</w:t>
                              </w:r>
                            </w:p>
                          </w:txbxContent>
                        </wps:txbx>
                        <wps:bodyPr wrap="square" lIns="0" tIns="0" rIns="0" bIns="0" rtlCol="0">
                          <a:noAutofit/>
                        </wps:bodyPr>
                      </wps:wsp>
                      <wps:wsp>
                        <wps:cNvPr id="128" name="Graphic 128"/>
                        <wps:cNvSpPr/>
                        <wps:spPr>
                          <a:xfrm>
                            <a:off x="0" y="0"/>
                            <a:ext cx="5354955" cy="442595"/>
                          </a:xfrm>
                          <a:custGeom>
                            <a:avLst/>
                            <a:gdLst/>
                            <a:ahLst/>
                            <a:cxnLst/>
                            <a:rect l="l" t="t" r="r" b="b"/>
                            <a:pathLst>
                              <a:path w="5354955" h="442595">
                                <a:moveTo>
                                  <a:pt x="1992122" y="0"/>
                                </a:moveTo>
                                <a:lnTo>
                                  <a:pt x="6096" y="0"/>
                                </a:lnTo>
                                <a:lnTo>
                                  <a:pt x="0" y="0"/>
                                </a:lnTo>
                                <a:lnTo>
                                  <a:pt x="0" y="6096"/>
                                </a:lnTo>
                                <a:lnTo>
                                  <a:pt x="0" y="50253"/>
                                </a:lnTo>
                                <a:lnTo>
                                  <a:pt x="0" y="442226"/>
                                </a:lnTo>
                                <a:lnTo>
                                  <a:pt x="6096" y="442226"/>
                                </a:lnTo>
                                <a:lnTo>
                                  <a:pt x="6096" y="50292"/>
                                </a:lnTo>
                                <a:lnTo>
                                  <a:pt x="6096" y="6096"/>
                                </a:lnTo>
                                <a:lnTo>
                                  <a:pt x="1992122" y="6096"/>
                                </a:lnTo>
                                <a:lnTo>
                                  <a:pt x="1992122" y="0"/>
                                </a:lnTo>
                                <a:close/>
                              </a:path>
                              <a:path w="5354955" h="442595">
                                <a:moveTo>
                                  <a:pt x="1998332" y="0"/>
                                </a:moveTo>
                                <a:lnTo>
                                  <a:pt x="1992236" y="0"/>
                                </a:lnTo>
                                <a:lnTo>
                                  <a:pt x="1992236" y="6096"/>
                                </a:lnTo>
                                <a:lnTo>
                                  <a:pt x="1998332" y="6096"/>
                                </a:lnTo>
                                <a:lnTo>
                                  <a:pt x="1998332" y="0"/>
                                </a:lnTo>
                                <a:close/>
                              </a:path>
                              <a:path w="5354955" h="442595">
                                <a:moveTo>
                                  <a:pt x="2016620" y="417842"/>
                                </a:moveTo>
                                <a:lnTo>
                                  <a:pt x="2010524" y="417842"/>
                                </a:lnTo>
                                <a:lnTo>
                                  <a:pt x="2010524" y="423938"/>
                                </a:lnTo>
                                <a:lnTo>
                                  <a:pt x="2016620" y="423938"/>
                                </a:lnTo>
                                <a:lnTo>
                                  <a:pt x="2016620" y="417842"/>
                                </a:lnTo>
                                <a:close/>
                              </a:path>
                              <a:path w="5354955" h="442595">
                                <a:moveTo>
                                  <a:pt x="2016620" y="44196"/>
                                </a:moveTo>
                                <a:lnTo>
                                  <a:pt x="2010524" y="44196"/>
                                </a:lnTo>
                                <a:lnTo>
                                  <a:pt x="2010524" y="50241"/>
                                </a:lnTo>
                                <a:lnTo>
                                  <a:pt x="2010524" y="417830"/>
                                </a:lnTo>
                                <a:lnTo>
                                  <a:pt x="2016620" y="417830"/>
                                </a:lnTo>
                                <a:lnTo>
                                  <a:pt x="2016620" y="50292"/>
                                </a:lnTo>
                                <a:lnTo>
                                  <a:pt x="2016620" y="44196"/>
                                </a:lnTo>
                                <a:close/>
                              </a:path>
                              <a:path w="5354955" h="442595">
                                <a:moveTo>
                                  <a:pt x="3236087" y="417842"/>
                                </a:moveTo>
                                <a:lnTo>
                                  <a:pt x="3230041" y="417842"/>
                                </a:lnTo>
                                <a:lnTo>
                                  <a:pt x="2016633" y="417842"/>
                                </a:lnTo>
                                <a:lnTo>
                                  <a:pt x="2016633" y="423938"/>
                                </a:lnTo>
                                <a:lnTo>
                                  <a:pt x="3229991" y="423938"/>
                                </a:lnTo>
                                <a:lnTo>
                                  <a:pt x="3236087" y="423938"/>
                                </a:lnTo>
                                <a:lnTo>
                                  <a:pt x="3236087" y="417842"/>
                                </a:lnTo>
                                <a:close/>
                              </a:path>
                              <a:path w="5354955" h="442595">
                                <a:moveTo>
                                  <a:pt x="3236087" y="44196"/>
                                </a:moveTo>
                                <a:lnTo>
                                  <a:pt x="3230041" y="44196"/>
                                </a:lnTo>
                                <a:lnTo>
                                  <a:pt x="2016633" y="44196"/>
                                </a:lnTo>
                                <a:lnTo>
                                  <a:pt x="2016633" y="50292"/>
                                </a:lnTo>
                                <a:lnTo>
                                  <a:pt x="3229991" y="50292"/>
                                </a:lnTo>
                                <a:lnTo>
                                  <a:pt x="3229991" y="417830"/>
                                </a:lnTo>
                                <a:lnTo>
                                  <a:pt x="3236087" y="417830"/>
                                </a:lnTo>
                                <a:lnTo>
                                  <a:pt x="3236087" y="50292"/>
                                </a:lnTo>
                                <a:lnTo>
                                  <a:pt x="3236087" y="44196"/>
                                </a:lnTo>
                                <a:close/>
                              </a:path>
                              <a:path w="5354955" h="442595">
                                <a:moveTo>
                                  <a:pt x="3260458" y="0"/>
                                </a:moveTo>
                                <a:lnTo>
                                  <a:pt x="3254413" y="0"/>
                                </a:lnTo>
                                <a:lnTo>
                                  <a:pt x="1998345" y="0"/>
                                </a:lnTo>
                                <a:lnTo>
                                  <a:pt x="1998345" y="6096"/>
                                </a:lnTo>
                                <a:lnTo>
                                  <a:pt x="3254362" y="6096"/>
                                </a:lnTo>
                                <a:lnTo>
                                  <a:pt x="3260458" y="6096"/>
                                </a:lnTo>
                                <a:lnTo>
                                  <a:pt x="3260458" y="0"/>
                                </a:lnTo>
                                <a:close/>
                              </a:path>
                              <a:path w="5354955" h="442595">
                                <a:moveTo>
                                  <a:pt x="3278746" y="417842"/>
                                </a:moveTo>
                                <a:lnTo>
                                  <a:pt x="3272650" y="417842"/>
                                </a:lnTo>
                                <a:lnTo>
                                  <a:pt x="3272650" y="423938"/>
                                </a:lnTo>
                                <a:lnTo>
                                  <a:pt x="3278746" y="423938"/>
                                </a:lnTo>
                                <a:lnTo>
                                  <a:pt x="3278746" y="417842"/>
                                </a:lnTo>
                                <a:close/>
                              </a:path>
                              <a:path w="5354955" h="442595">
                                <a:moveTo>
                                  <a:pt x="3278746" y="44196"/>
                                </a:moveTo>
                                <a:lnTo>
                                  <a:pt x="3272650" y="44196"/>
                                </a:lnTo>
                                <a:lnTo>
                                  <a:pt x="3272650" y="50241"/>
                                </a:lnTo>
                                <a:lnTo>
                                  <a:pt x="3272650" y="417830"/>
                                </a:lnTo>
                                <a:lnTo>
                                  <a:pt x="3278746" y="417830"/>
                                </a:lnTo>
                                <a:lnTo>
                                  <a:pt x="3278746" y="50292"/>
                                </a:lnTo>
                                <a:lnTo>
                                  <a:pt x="3278746" y="44196"/>
                                </a:lnTo>
                                <a:close/>
                              </a:path>
                              <a:path w="5354955" h="442595">
                                <a:moveTo>
                                  <a:pt x="3972166" y="417842"/>
                                </a:moveTo>
                                <a:lnTo>
                                  <a:pt x="3966083" y="417842"/>
                                </a:lnTo>
                                <a:lnTo>
                                  <a:pt x="3278759" y="417842"/>
                                </a:lnTo>
                                <a:lnTo>
                                  <a:pt x="3278759" y="423938"/>
                                </a:lnTo>
                                <a:lnTo>
                                  <a:pt x="3966083" y="423938"/>
                                </a:lnTo>
                                <a:lnTo>
                                  <a:pt x="3972166" y="423938"/>
                                </a:lnTo>
                                <a:lnTo>
                                  <a:pt x="3972166" y="417842"/>
                                </a:lnTo>
                                <a:close/>
                              </a:path>
                              <a:path w="5354955" h="442595">
                                <a:moveTo>
                                  <a:pt x="3972166" y="44196"/>
                                </a:moveTo>
                                <a:lnTo>
                                  <a:pt x="3966083" y="44196"/>
                                </a:lnTo>
                                <a:lnTo>
                                  <a:pt x="3278759" y="44196"/>
                                </a:lnTo>
                                <a:lnTo>
                                  <a:pt x="3278759" y="50292"/>
                                </a:lnTo>
                                <a:lnTo>
                                  <a:pt x="3966083" y="50292"/>
                                </a:lnTo>
                                <a:lnTo>
                                  <a:pt x="3966083" y="417830"/>
                                </a:lnTo>
                                <a:lnTo>
                                  <a:pt x="3972166" y="417830"/>
                                </a:lnTo>
                                <a:lnTo>
                                  <a:pt x="3972166" y="50292"/>
                                </a:lnTo>
                                <a:lnTo>
                                  <a:pt x="3972166" y="44196"/>
                                </a:lnTo>
                                <a:close/>
                              </a:path>
                              <a:path w="5354955" h="442595">
                                <a:moveTo>
                                  <a:pt x="5308981" y="417842"/>
                                </a:moveTo>
                                <a:lnTo>
                                  <a:pt x="4014838" y="417842"/>
                                </a:lnTo>
                                <a:lnTo>
                                  <a:pt x="4008742" y="417842"/>
                                </a:lnTo>
                                <a:lnTo>
                                  <a:pt x="4008742" y="423938"/>
                                </a:lnTo>
                                <a:lnTo>
                                  <a:pt x="4014838" y="423938"/>
                                </a:lnTo>
                                <a:lnTo>
                                  <a:pt x="5308981" y="423938"/>
                                </a:lnTo>
                                <a:lnTo>
                                  <a:pt x="5308981" y="417842"/>
                                </a:lnTo>
                                <a:close/>
                              </a:path>
                              <a:path w="5354955" h="442595">
                                <a:moveTo>
                                  <a:pt x="5308981" y="44196"/>
                                </a:moveTo>
                                <a:lnTo>
                                  <a:pt x="4014838" y="44196"/>
                                </a:lnTo>
                                <a:lnTo>
                                  <a:pt x="4008742" y="44196"/>
                                </a:lnTo>
                                <a:lnTo>
                                  <a:pt x="4008742" y="50241"/>
                                </a:lnTo>
                                <a:lnTo>
                                  <a:pt x="4008742" y="417830"/>
                                </a:lnTo>
                                <a:lnTo>
                                  <a:pt x="4014838" y="417830"/>
                                </a:lnTo>
                                <a:lnTo>
                                  <a:pt x="4014838" y="50292"/>
                                </a:lnTo>
                                <a:lnTo>
                                  <a:pt x="5308981" y="50292"/>
                                </a:lnTo>
                                <a:lnTo>
                                  <a:pt x="5308981" y="44196"/>
                                </a:lnTo>
                                <a:close/>
                              </a:path>
                              <a:path w="5354955" h="442595">
                                <a:moveTo>
                                  <a:pt x="5315204" y="417842"/>
                                </a:moveTo>
                                <a:lnTo>
                                  <a:pt x="5309108" y="417842"/>
                                </a:lnTo>
                                <a:lnTo>
                                  <a:pt x="5309108" y="423938"/>
                                </a:lnTo>
                                <a:lnTo>
                                  <a:pt x="5315204" y="423938"/>
                                </a:lnTo>
                                <a:lnTo>
                                  <a:pt x="5315204" y="417842"/>
                                </a:lnTo>
                                <a:close/>
                              </a:path>
                              <a:path w="5354955" h="442595">
                                <a:moveTo>
                                  <a:pt x="5315204" y="44196"/>
                                </a:moveTo>
                                <a:lnTo>
                                  <a:pt x="5309108" y="44196"/>
                                </a:lnTo>
                                <a:lnTo>
                                  <a:pt x="5309108" y="50241"/>
                                </a:lnTo>
                                <a:lnTo>
                                  <a:pt x="5309108" y="417830"/>
                                </a:lnTo>
                                <a:lnTo>
                                  <a:pt x="5315204" y="417830"/>
                                </a:lnTo>
                                <a:lnTo>
                                  <a:pt x="5315204" y="50292"/>
                                </a:lnTo>
                                <a:lnTo>
                                  <a:pt x="5315204" y="44196"/>
                                </a:lnTo>
                                <a:close/>
                              </a:path>
                              <a:path w="5354955" h="442595">
                                <a:moveTo>
                                  <a:pt x="5348592" y="0"/>
                                </a:moveTo>
                                <a:lnTo>
                                  <a:pt x="3996550" y="0"/>
                                </a:lnTo>
                                <a:lnTo>
                                  <a:pt x="3990467" y="0"/>
                                </a:lnTo>
                                <a:lnTo>
                                  <a:pt x="3260471" y="0"/>
                                </a:lnTo>
                                <a:lnTo>
                                  <a:pt x="3260471" y="6096"/>
                                </a:lnTo>
                                <a:lnTo>
                                  <a:pt x="3990454" y="6096"/>
                                </a:lnTo>
                                <a:lnTo>
                                  <a:pt x="3996550" y="6096"/>
                                </a:lnTo>
                                <a:lnTo>
                                  <a:pt x="5348592" y="6096"/>
                                </a:lnTo>
                                <a:lnTo>
                                  <a:pt x="5348592" y="0"/>
                                </a:lnTo>
                                <a:close/>
                              </a:path>
                              <a:path w="5354955" h="442595">
                                <a:moveTo>
                                  <a:pt x="5354815" y="0"/>
                                </a:moveTo>
                                <a:lnTo>
                                  <a:pt x="5348719" y="0"/>
                                </a:lnTo>
                                <a:lnTo>
                                  <a:pt x="5348719" y="6096"/>
                                </a:lnTo>
                                <a:lnTo>
                                  <a:pt x="5348719" y="50253"/>
                                </a:lnTo>
                                <a:lnTo>
                                  <a:pt x="5348719" y="442226"/>
                                </a:lnTo>
                                <a:lnTo>
                                  <a:pt x="5354815" y="442226"/>
                                </a:lnTo>
                                <a:lnTo>
                                  <a:pt x="5354815" y="50292"/>
                                </a:lnTo>
                                <a:lnTo>
                                  <a:pt x="5354815" y="6096"/>
                                </a:lnTo>
                                <a:lnTo>
                                  <a:pt x="5354815" y="0"/>
                                </a:lnTo>
                                <a:close/>
                              </a:path>
                            </a:pathLst>
                          </a:custGeom>
                          <a:solidFill>
                            <a:srgbClr val="000000"/>
                          </a:solidFill>
                        </wps:spPr>
                        <wps:bodyPr wrap="square" lIns="0" tIns="0" rIns="0" bIns="0" rtlCol="0">
                          <a:prstTxWarp prst="textNoShape">
                            <a:avLst/>
                          </a:prstTxWarp>
                          <a:noAutofit/>
                        </wps:bodyPr>
                      </wps:wsp>
                      <wps:wsp>
                        <wps:cNvPr id="129" name="Graphic 129"/>
                        <wps:cNvSpPr/>
                        <wps:spPr>
                          <a:xfrm>
                            <a:off x="2016633" y="466597"/>
                            <a:ext cx="3292475" cy="386080"/>
                          </a:xfrm>
                          <a:custGeom>
                            <a:avLst/>
                            <a:gdLst/>
                            <a:ahLst/>
                            <a:cxnLst/>
                            <a:rect l="l" t="t" r="r" b="b"/>
                            <a:pathLst>
                              <a:path w="3292475" h="386080">
                                <a:moveTo>
                                  <a:pt x="1213408" y="0"/>
                                </a:moveTo>
                                <a:lnTo>
                                  <a:pt x="0" y="0"/>
                                </a:lnTo>
                                <a:lnTo>
                                  <a:pt x="0" y="385572"/>
                                </a:lnTo>
                                <a:lnTo>
                                  <a:pt x="1213408" y="385572"/>
                                </a:lnTo>
                                <a:lnTo>
                                  <a:pt x="1213408" y="0"/>
                                </a:lnTo>
                                <a:close/>
                              </a:path>
                              <a:path w="3292475" h="386080">
                                <a:moveTo>
                                  <a:pt x="1949450" y="0"/>
                                </a:moveTo>
                                <a:lnTo>
                                  <a:pt x="1262126" y="0"/>
                                </a:lnTo>
                                <a:lnTo>
                                  <a:pt x="1262126" y="385572"/>
                                </a:lnTo>
                                <a:lnTo>
                                  <a:pt x="1949450" y="385572"/>
                                </a:lnTo>
                                <a:lnTo>
                                  <a:pt x="1949450" y="0"/>
                                </a:lnTo>
                                <a:close/>
                              </a:path>
                              <a:path w="3292475" h="386080">
                                <a:moveTo>
                                  <a:pt x="3292348" y="0"/>
                                </a:moveTo>
                                <a:lnTo>
                                  <a:pt x="1998205" y="0"/>
                                </a:lnTo>
                                <a:lnTo>
                                  <a:pt x="1998205" y="385572"/>
                                </a:lnTo>
                                <a:lnTo>
                                  <a:pt x="3292348" y="385572"/>
                                </a:lnTo>
                                <a:lnTo>
                                  <a:pt x="3292348" y="0"/>
                                </a:lnTo>
                                <a:close/>
                              </a:path>
                            </a:pathLst>
                          </a:custGeom>
                          <a:solidFill>
                            <a:srgbClr val="F0F0F0"/>
                          </a:solidFill>
                        </wps:spPr>
                        <wps:bodyPr wrap="square" lIns="0" tIns="0" rIns="0" bIns="0" rtlCol="0">
                          <a:prstTxWarp prst="textNoShape">
                            <a:avLst/>
                          </a:prstTxWarp>
                          <a:noAutofit/>
                        </wps:bodyPr>
                      </wps:wsp>
                      <wps:wsp>
                        <wps:cNvPr id="130" name="Graphic 130"/>
                        <wps:cNvSpPr/>
                        <wps:spPr>
                          <a:xfrm>
                            <a:off x="0" y="442226"/>
                            <a:ext cx="5354955" cy="434340"/>
                          </a:xfrm>
                          <a:custGeom>
                            <a:avLst/>
                            <a:gdLst/>
                            <a:ahLst/>
                            <a:cxnLst/>
                            <a:rect l="l" t="t" r="r" b="b"/>
                            <a:pathLst>
                              <a:path w="5354955" h="434340">
                                <a:moveTo>
                                  <a:pt x="6096" y="0"/>
                                </a:moveTo>
                                <a:lnTo>
                                  <a:pt x="0" y="0"/>
                                </a:lnTo>
                                <a:lnTo>
                                  <a:pt x="0" y="24371"/>
                                </a:lnTo>
                                <a:lnTo>
                                  <a:pt x="0" y="434327"/>
                                </a:lnTo>
                                <a:lnTo>
                                  <a:pt x="6096" y="434327"/>
                                </a:lnTo>
                                <a:lnTo>
                                  <a:pt x="6096" y="24384"/>
                                </a:lnTo>
                                <a:lnTo>
                                  <a:pt x="6096" y="0"/>
                                </a:lnTo>
                                <a:close/>
                              </a:path>
                              <a:path w="5354955" h="434340">
                                <a:moveTo>
                                  <a:pt x="2016620" y="18288"/>
                                </a:moveTo>
                                <a:lnTo>
                                  <a:pt x="2010524" y="18288"/>
                                </a:lnTo>
                                <a:lnTo>
                                  <a:pt x="2010524" y="24371"/>
                                </a:lnTo>
                                <a:lnTo>
                                  <a:pt x="2010524" y="409943"/>
                                </a:lnTo>
                                <a:lnTo>
                                  <a:pt x="2010524" y="416039"/>
                                </a:lnTo>
                                <a:lnTo>
                                  <a:pt x="2016620" y="416039"/>
                                </a:lnTo>
                                <a:lnTo>
                                  <a:pt x="2016620" y="409943"/>
                                </a:lnTo>
                                <a:lnTo>
                                  <a:pt x="2016620" y="24384"/>
                                </a:lnTo>
                                <a:lnTo>
                                  <a:pt x="2016620" y="18288"/>
                                </a:lnTo>
                                <a:close/>
                              </a:path>
                              <a:path w="5354955" h="434340">
                                <a:moveTo>
                                  <a:pt x="3236087" y="18288"/>
                                </a:moveTo>
                                <a:lnTo>
                                  <a:pt x="3230041" y="18288"/>
                                </a:lnTo>
                                <a:lnTo>
                                  <a:pt x="2016633" y="18288"/>
                                </a:lnTo>
                                <a:lnTo>
                                  <a:pt x="2016633" y="24384"/>
                                </a:lnTo>
                                <a:lnTo>
                                  <a:pt x="3229991" y="24384"/>
                                </a:lnTo>
                                <a:lnTo>
                                  <a:pt x="3229991" y="409943"/>
                                </a:lnTo>
                                <a:lnTo>
                                  <a:pt x="2016633" y="409943"/>
                                </a:lnTo>
                                <a:lnTo>
                                  <a:pt x="2016633" y="416039"/>
                                </a:lnTo>
                                <a:lnTo>
                                  <a:pt x="3229991" y="416039"/>
                                </a:lnTo>
                                <a:lnTo>
                                  <a:pt x="3236087" y="416039"/>
                                </a:lnTo>
                                <a:lnTo>
                                  <a:pt x="3236087" y="409943"/>
                                </a:lnTo>
                                <a:lnTo>
                                  <a:pt x="3236087" y="24384"/>
                                </a:lnTo>
                                <a:lnTo>
                                  <a:pt x="3236087" y="18288"/>
                                </a:lnTo>
                                <a:close/>
                              </a:path>
                              <a:path w="5354955" h="434340">
                                <a:moveTo>
                                  <a:pt x="3278746" y="18288"/>
                                </a:moveTo>
                                <a:lnTo>
                                  <a:pt x="3272650" y="18288"/>
                                </a:lnTo>
                                <a:lnTo>
                                  <a:pt x="3272650" y="24371"/>
                                </a:lnTo>
                                <a:lnTo>
                                  <a:pt x="3272650" y="409943"/>
                                </a:lnTo>
                                <a:lnTo>
                                  <a:pt x="3272650" y="416039"/>
                                </a:lnTo>
                                <a:lnTo>
                                  <a:pt x="3278746" y="416039"/>
                                </a:lnTo>
                                <a:lnTo>
                                  <a:pt x="3278746" y="409943"/>
                                </a:lnTo>
                                <a:lnTo>
                                  <a:pt x="3278746" y="24384"/>
                                </a:lnTo>
                                <a:lnTo>
                                  <a:pt x="3278746" y="18288"/>
                                </a:lnTo>
                                <a:close/>
                              </a:path>
                              <a:path w="5354955" h="434340">
                                <a:moveTo>
                                  <a:pt x="3972166" y="18288"/>
                                </a:moveTo>
                                <a:lnTo>
                                  <a:pt x="3966083" y="18288"/>
                                </a:lnTo>
                                <a:lnTo>
                                  <a:pt x="3278759" y="18288"/>
                                </a:lnTo>
                                <a:lnTo>
                                  <a:pt x="3278759" y="24384"/>
                                </a:lnTo>
                                <a:lnTo>
                                  <a:pt x="3966083" y="24384"/>
                                </a:lnTo>
                                <a:lnTo>
                                  <a:pt x="3966083" y="409943"/>
                                </a:lnTo>
                                <a:lnTo>
                                  <a:pt x="3278759" y="409943"/>
                                </a:lnTo>
                                <a:lnTo>
                                  <a:pt x="3278759" y="416039"/>
                                </a:lnTo>
                                <a:lnTo>
                                  <a:pt x="3966083" y="416039"/>
                                </a:lnTo>
                                <a:lnTo>
                                  <a:pt x="3972166" y="416039"/>
                                </a:lnTo>
                                <a:lnTo>
                                  <a:pt x="3972166" y="409943"/>
                                </a:lnTo>
                                <a:lnTo>
                                  <a:pt x="3972166" y="24384"/>
                                </a:lnTo>
                                <a:lnTo>
                                  <a:pt x="3972166" y="18288"/>
                                </a:lnTo>
                                <a:close/>
                              </a:path>
                              <a:path w="5354955" h="434340">
                                <a:moveTo>
                                  <a:pt x="5308981" y="18288"/>
                                </a:moveTo>
                                <a:lnTo>
                                  <a:pt x="4014838" y="18288"/>
                                </a:lnTo>
                                <a:lnTo>
                                  <a:pt x="4008742" y="18288"/>
                                </a:lnTo>
                                <a:lnTo>
                                  <a:pt x="4008742" y="24371"/>
                                </a:lnTo>
                                <a:lnTo>
                                  <a:pt x="4008742" y="409943"/>
                                </a:lnTo>
                                <a:lnTo>
                                  <a:pt x="4008742" y="416039"/>
                                </a:lnTo>
                                <a:lnTo>
                                  <a:pt x="4014838" y="416039"/>
                                </a:lnTo>
                                <a:lnTo>
                                  <a:pt x="5308981" y="416039"/>
                                </a:lnTo>
                                <a:lnTo>
                                  <a:pt x="5308981" y="409943"/>
                                </a:lnTo>
                                <a:lnTo>
                                  <a:pt x="4014838" y="409943"/>
                                </a:lnTo>
                                <a:lnTo>
                                  <a:pt x="4014838" y="24384"/>
                                </a:lnTo>
                                <a:lnTo>
                                  <a:pt x="5308981" y="24384"/>
                                </a:lnTo>
                                <a:lnTo>
                                  <a:pt x="5308981" y="18288"/>
                                </a:lnTo>
                                <a:close/>
                              </a:path>
                              <a:path w="5354955" h="434340">
                                <a:moveTo>
                                  <a:pt x="5315204" y="18288"/>
                                </a:moveTo>
                                <a:lnTo>
                                  <a:pt x="5309108" y="18288"/>
                                </a:lnTo>
                                <a:lnTo>
                                  <a:pt x="5309108" y="24371"/>
                                </a:lnTo>
                                <a:lnTo>
                                  <a:pt x="5309108" y="409943"/>
                                </a:lnTo>
                                <a:lnTo>
                                  <a:pt x="5309108" y="416039"/>
                                </a:lnTo>
                                <a:lnTo>
                                  <a:pt x="5315204" y="416039"/>
                                </a:lnTo>
                                <a:lnTo>
                                  <a:pt x="5315204" y="409943"/>
                                </a:lnTo>
                                <a:lnTo>
                                  <a:pt x="5315204" y="24384"/>
                                </a:lnTo>
                                <a:lnTo>
                                  <a:pt x="5315204" y="18288"/>
                                </a:lnTo>
                                <a:close/>
                              </a:path>
                              <a:path w="5354955" h="434340">
                                <a:moveTo>
                                  <a:pt x="5354815" y="0"/>
                                </a:moveTo>
                                <a:lnTo>
                                  <a:pt x="5348719" y="0"/>
                                </a:lnTo>
                                <a:lnTo>
                                  <a:pt x="5348719" y="24371"/>
                                </a:lnTo>
                                <a:lnTo>
                                  <a:pt x="5348719" y="434327"/>
                                </a:lnTo>
                                <a:lnTo>
                                  <a:pt x="5354815" y="434327"/>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016633" y="902461"/>
                            <a:ext cx="3292475" cy="386080"/>
                          </a:xfrm>
                          <a:custGeom>
                            <a:avLst/>
                            <a:gdLst/>
                            <a:ahLst/>
                            <a:cxnLst/>
                            <a:rect l="l" t="t" r="r" b="b"/>
                            <a:pathLst>
                              <a:path w="3292475" h="386080">
                                <a:moveTo>
                                  <a:pt x="1213408" y="0"/>
                                </a:moveTo>
                                <a:lnTo>
                                  <a:pt x="0" y="0"/>
                                </a:lnTo>
                                <a:lnTo>
                                  <a:pt x="0" y="385572"/>
                                </a:lnTo>
                                <a:lnTo>
                                  <a:pt x="1213408" y="385572"/>
                                </a:lnTo>
                                <a:lnTo>
                                  <a:pt x="1213408" y="0"/>
                                </a:lnTo>
                                <a:close/>
                              </a:path>
                              <a:path w="3292475" h="386080">
                                <a:moveTo>
                                  <a:pt x="1949450" y="0"/>
                                </a:moveTo>
                                <a:lnTo>
                                  <a:pt x="1262126" y="0"/>
                                </a:lnTo>
                                <a:lnTo>
                                  <a:pt x="1262126" y="385572"/>
                                </a:lnTo>
                                <a:lnTo>
                                  <a:pt x="1949450" y="385572"/>
                                </a:lnTo>
                                <a:lnTo>
                                  <a:pt x="1949450" y="0"/>
                                </a:lnTo>
                                <a:close/>
                              </a:path>
                              <a:path w="3292475" h="386080">
                                <a:moveTo>
                                  <a:pt x="3292348" y="0"/>
                                </a:moveTo>
                                <a:lnTo>
                                  <a:pt x="1998205" y="0"/>
                                </a:lnTo>
                                <a:lnTo>
                                  <a:pt x="1998205" y="385572"/>
                                </a:lnTo>
                                <a:lnTo>
                                  <a:pt x="3292348" y="385572"/>
                                </a:lnTo>
                                <a:lnTo>
                                  <a:pt x="3292348" y="0"/>
                                </a:lnTo>
                                <a:close/>
                              </a:path>
                            </a:pathLst>
                          </a:custGeom>
                          <a:solidFill>
                            <a:srgbClr val="F0F0F0"/>
                          </a:solidFill>
                        </wps:spPr>
                        <wps:bodyPr wrap="square" lIns="0" tIns="0" rIns="0" bIns="0" rtlCol="0">
                          <a:prstTxWarp prst="textNoShape">
                            <a:avLst/>
                          </a:prstTxWarp>
                          <a:noAutofit/>
                        </wps:bodyPr>
                      </wps:wsp>
                      <wps:wsp>
                        <wps:cNvPr id="132" name="Graphic 132"/>
                        <wps:cNvSpPr/>
                        <wps:spPr>
                          <a:xfrm>
                            <a:off x="0" y="876566"/>
                            <a:ext cx="5354955" cy="437515"/>
                          </a:xfrm>
                          <a:custGeom>
                            <a:avLst/>
                            <a:gdLst/>
                            <a:ahLst/>
                            <a:cxnLst/>
                            <a:rect l="l" t="t" r="r" b="b"/>
                            <a:pathLst>
                              <a:path w="5354955" h="437515">
                                <a:moveTo>
                                  <a:pt x="6096" y="0"/>
                                </a:moveTo>
                                <a:lnTo>
                                  <a:pt x="0" y="0"/>
                                </a:lnTo>
                                <a:lnTo>
                                  <a:pt x="0" y="24371"/>
                                </a:lnTo>
                                <a:lnTo>
                                  <a:pt x="0" y="437375"/>
                                </a:lnTo>
                                <a:lnTo>
                                  <a:pt x="6096" y="437375"/>
                                </a:lnTo>
                                <a:lnTo>
                                  <a:pt x="6096" y="24384"/>
                                </a:lnTo>
                                <a:lnTo>
                                  <a:pt x="6096" y="0"/>
                                </a:lnTo>
                                <a:close/>
                              </a:path>
                              <a:path w="5354955" h="437515">
                                <a:moveTo>
                                  <a:pt x="2016620" y="18288"/>
                                </a:moveTo>
                                <a:lnTo>
                                  <a:pt x="2010524" y="18288"/>
                                </a:lnTo>
                                <a:lnTo>
                                  <a:pt x="2010524" y="24371"/>
                                </a:lnTo>
                                <a:lnTo>
                                  <a:pt x="2010524" y="412991"/>
                                </a:lnTo>
                                <a:lnTo>
                                  <a:pt x="2010524" y="419087"/>
                                </a:lnTo>
                                <a:lnTo>
                                  <a:pt x="2016620" y="419087"/>
                                </a:lnTo>
                                <a:lnTo>
                                  <a:pt x="2016620" y="412991"/>
                                </a:lnTo>
                                <a:lnTo>
                                  <a:pt x="2016620" y="24384"/>
                                </a:lnTo>
                                <a:lnTo>
                                  <a:pt x="2016620" y="18288"/>
                                </a:lnTo>
                                <a:close/>
                              </a:path>
                              <a:path w="5354955" h="437515">
                                <a:moveTo>
                                  <a:pt x="3236087" y="18288"/>
                                </a:moveTo>
                                <a:lnTo>
                                  <a:pt x="3230041" y="18288"/>
                                </a:lnTo>
                                <a:lnTo>
                                  <a:pt x="2016633" y="18288"/>
                                </a:lnTo>
                                <a:lnTo>
                                  <a:pt x="2016633" y="24384"/>
                                </a:lnTo>
                                <a:lnTo>
                                  <a:pt x="3229991" y="24384"/>
                                </a:lnTo>
                                <a:lnTo>
                                  <a:pt x="3229991" y="412991"/>
                                </a:lnTo>
                                <a:lnTo>
                                  <a:pt x="2016633" y="412991"/>
                                </a:lnTo>
                                <a:lnTo>
                                  <a:pt x="2016633" y="419087"/>
                                </a:lnTo>
                                <a:lnTo>
                                  <a:pt x="3229991" y="419087"/>
                                </a:lnTo>
                                <a:lnTo>
                                  <a:pt x="3236087" y="419087"/>
                                </a:lnTo>
                                <a:lnTo>
                                  <a:pt x="3236087" y="412991"/>
                                </a:lnTo>
                                <a:lnTo>
                                  <a:pt x="3236087" y="24384"/>
                                </a:lnTo>
                                <a:lnTo>
                                  <a:pt x="3236087" y="18288"/>
                                </a:lnTo>
                                <a:close/>
                              </a:path>
                              <a:path w="5354955" h="437515">
                                <a:moveTo>
                                  <a:pt x="3278746" y="18288"/>
                                </a:moveTo>
                                <a:lnTo>
                                  <a:pt x="3272650" y="18288"/>
                                </a:lnTo>
                                <a:lnTo>
                                  <a:pt x="3272650" y="24371"/>
                                </a:lnTo>
                                <a:lnTo>
                                  <a:pt x="3272650" y="412991"/>
                                </a:lnTo>
                                <a:lnTo>
                                  <a:pt x="3272650" y="419087"/>
                                </a:lnTo>
                                <a:lnTo>
                                  <a:pt x="3278746" y="419087"/>
                                </a:lnTo>
                                <a:lnTo>
                                  <a:pt x="3278746" y="412991"/>
                                </a:lnTo>
                                <a:lnTo>
                                  <a:pt x="3278746" y="24384"/>
                                </a:lnTo>
                                <a:lnTo>
                                  <a:pt x="3278746" y="18288"/>
                                </a:lnTo>
                                <a:close/>
                              </a:path>
                              <a:path w="5354955" h="437515">
                                <a:moveTo>
                                  <a:pt x="3972166" y="18288"/>
                                </a:moveTo>
                                <a:lnTo>
                                  <a:pt x="3966083" y="18288"/>
                                </a:lnTo>
                                <a:lnTo>
                                  <a:pt x="3278759" y="18288"/>
                                </a:lnTo>
                                <a:lnTo>
                                  <a:pt x="3278759" y="24384"/>
                                </a:lnTo>
                                <a:lnTo>
                                  <a:pt x="3966083" y="24384"/>
                                </a:lnTo>
                                <a:lnTo>
                                  <a:pt x="3966083" y="412991"/>
                                </a:lnTo>
                                <a:lnTo>
                                  <a:pt x="3278759" y="412991"/>
                                </a:lnTo>
                                <a:lnTo>
                                  <a:pt x="3278759" y="419087"/>
                                </a:lnTo>
                                <a:lnTo>
                                  <a:pt x="3966083" y="419087"/>
                                </a:lnTo>
                                <a:lnTo>
                                  <a:pt x="3972166" y="419087"/>
                                </a:lnTo>
                                <a:lnTo>
                                  <a:pt x="3972166" y="412991"/>
                                </a:lnTo>
                                <a:lnTo>
                                  <a:pt x="3972166" y="24384"/>
                                </a:lnTo>
                                <a:lnTo>
                                  <a:pt x="3972166" y="18288"/>
                                </a:lnTo>
                                <a:close/>
                              </a:path>
                              <a:path w="5354955" h="437515">
                                <a:moveTo>
                                  <a:pt x="5308981" y="18288"/>
                                </a:moveTo>
                                <a:lnTo>
                                  <a:pt x="4014838" y="18288"/>
                                </a:lnTo>
                                <a:lnTo>
                                  <a:pt x="4008742" y="18288"/>
                                </a:lnTo>
                                <a:lnTo>
                                  <a:pt x="4008742" y="24371"/>
                                </a:lnTo>
                                <a:lnTo>
                                  <a:pt x="4008742" y="412991"/>
                                </a:lnTo>
                                <a:lnTo>
                                  <a:pt x="4008742" y="419087"/>
                                </a:lnTo>
                                <a:lnTo>
                                  <a:pt x="4014838" y="419087"/>
                                </a:lnTo>
                                <a:lnTo>
                                  <a:pt x="5308981" y="419087"/>
                                </a:lnTo>
                                <a:lnTo>
                                  <a:pt x="5308981" y="412991"/>
                                </a:lnTo>
                                <a:lnTo>
                                  <a:pt x="4014838" y="412991"/>
                                </a:lnTo>
                                <a:lnTo>
                                  <a:pt x="4014838" y="24384"/>
                                </a:lnTo>
                                <a:lnTo>
                                  <a:pt x="5308981" y="24384"/>
                                </a:lnTo>
                                <a:lnTo>
                                  <a:pt x="5308981" y="18288"/>
                                </a:lnTo>
                                <a:close/>
                              </a:path>
                              <a:path w="5354955" h="437515">
                                <a:moveTo>
                                  <a:pt x="5315204" y="18288"/>
                                </a:moveTo>
                                <a:lnTo>
                                  <a:pt x="5309108" y="18288"/>
                                </a:lnTo>
                                <a:lnTo>
                                  <a:pt x="5309108" y="24371"/>
                                </a:lnTo>
                                <a:lnTo>
                                  <a:pt x="5309108" y="412991"/>
                                </a:lnTo>
                                <a:lnTo>
                                  <a:pt x="5309108" y="419087"/>
                                </a:lnTo>
                                <a:lnTo>
                                  <a:pt x="5315204" y="419087"/>
                                </a:lnTo>
                                <a:lnTo>
                                  <a:pt x="5315204" y="412991"/>
                                </a:lnTo>
                                <a:lnTo>
                                  <a:pt x="5315204" y="24384"/>
                                </a:lnTo>
                                <a:lnTo>
                                  <a:pt x="5315204" y="18288"/>
                                </a:lnTo>
                                <a:close/>
                              </a:path>
                              <a:path w="5354955" h="437515">
                                <a:moveTo>
                                  <a:pt x="5354815" y="0"/>
                                </a:moveTo>
                                <a:lnTo>
                                  <a:pt x="5348719" y="0"/>
                                </a:lnTo>
                                <a:lnTo>
                                  <a:pt x="5348719" y="24371"/>
                                </a:lnTo>
                                <a:lnTo>
                                  <a:pt x="5348719" y="437375"/>
                                </a:lnTo>
                                <a:lnTo>
                                  <a:pt x="5354815" y="437375"/>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2016633" y="1338325"/>
                            <a:ext cx="3292475" cy="312420"/>
                          </a:xfrm>
                          <a:custGeom>
                            <a:avLst/>
                            <a:gdLst/>
                            <a:ahLst/>
                            <a:cxnLst/>
                            <a:rect l="l" t="t" r="r" b="b"/>
                            <a:pathLst>
                              <a:path w="3292475" h="312420">
                                <a:moveTo>
                                  <a:pt x="1213408" y="0"/>
                                </a:moveTo>
                                <a:lnTo>
                                  <a:pt x="0" y="0"/>
                                </a:lnTo>
                                <a:lnTo>
                                  <a:pt x="0" y="312420"/>
                                </a:lnTo>
                                <a:lnTo>
                                  <a:pt x="1213408" y="312420"/>
                                </a:lnTo>
                                <a:lnTo>
                                  <a:pt x="1213408" y="0"/>
                                </a:lnTo>
                                <a:close/>
                              </a:path>
                              <a:path w="3292475" h="312420">
                                <a:moveTo>
                                  <a:pt x="1949450" y="0"/>
                                </a:moveTo>
                                <a:lnTo>
                                  <a:pt x="1262126" y="0"/>
                                </a:lnTo>
                                <a:lnTo>
                                  <a:pt x="1262126" y="312420"/>
                                </a:lnTo>
                                <a:lnTo>
                                  <a:pt x="1949450" y="312420"/>
                                </a:lnTo>
                                <a:lnTo>
                                  <a:pt x="1949450" y="0"/>
                                </a:lnTo>
                                <a:close/>
                              </a:path>
                              <a:path w="3292475" h="312420">
                                <a:moveTo>
                                  <a:pt x="3292348" y="0"/>
                                </a:moveTo>
                                <a:lnTo>
                                  <a:pt x="1998205" y="0"/>
                                </a:lnTo>
                                <a:lnTo>
                                  <a:pt x="1998205" y="312420"/>
                                </a:lnTo>
                                <a:lnTo>
                                  <a:pt x="3292348" y="312420"/>
                                </a:lnTo>
                                <a:lnTo>
                                  <a:pt x="3292348" y="0"/>
                                </a:lnTo>
                                <a:close/>
                              </a:path>
                            </a:pathLst>
                          </a:custGeom>
                          <a:solidFill>
                            <a:srgbClr val="F0F0F0"/>
                          </a:solidFill>
                        </wps:spPr>
                        <wps:bodyPr wrap="square" lIns="0" tIns="0" rIns="0" bIns="0" rtlCol="0">
                          <a:prstTxWarp prst="textNoShape">
                            <a:avLst/>
                          </a:prstTxWarp>
                          <a:noAutofit/>
                        </wps:bodyPr>
                      </wps:wsp>
                      <wps:wsp>
                        <wps:cNvPr id="134" name="Graphic 134"/>
                        <wps:cNvSpPr/>
                        <wps:spPr>
                          <a:xfrm>
                            <a:off x="0" y="1313954"/>
                            <a:ext cx="5354955" cy="361315"/>
                          </a:xfrm>
                          <a:custGeom>
                            <a:avLst/>
                            <a:gdLst/>
                            <a:ahLst/>
                            <a:cxnLst/>
                            <a:rect l="l" t="t" r="r" b="b"/>
                            <a:pathLst>
                              <a:path w="5354955" h="361315">
                                <a:moveTo>
                                  <a:pt x="6096" y="0"/>
                                </a:moveTo>
                                <a:lnTo>
                                  <a:pt x="0" y="0"/>
                                </a:lnTo>
                                <a:lnTo>
                                  <a:pt x="0" y="24371"/>
                                </a:lnTo>
                                <a:lnTo>
                                  <a:pt x="0" y="361175"/>
                                </a:lnTo>
                                <a:lnTo>
                                  <a:pt x="6096" y="361175"/>
                                </a:lnTo>
                                <a:lnTo>
                                  <a:pt x="6096" y="24384"/>
                                </a:lnTo>
                                <a:lnTo>
                                  <a:pt x="6096" y="0"/>
                                </a:lnTo>
                                <a:close/>
                              </a:path>
                              <a:path w="5354955" h="361315">
                                <a:moveTo>
                                  <a:pt x="2016620" y="18288"/>
                                </a:moveTo>
                                <a:lnTo>
                                  <a:pt x="2010524" y="18288"/>
                                </a:lnTo>
                                <a:lnTo>
                                  <a:pt x="2010524" y="24371"/>
                                </a:lnTo>
                                <a:lnTo>
                                  <a:pt x="2010524" y="336791"/>
                                </a:lnTo>
                                <a:lnTo>
                                  <a:pt x="2010524" y="342887"/>
                                </a:lnTo>
                                <a:lnTo>
                                  <a:pt x="2016620" y="342887"/>
                                </a:lnTo>
                                <a:lnTo>
                                  <a:pt x="2016620" y="336791"/>
                                </a:lnTo>
                                <a:lnTo>
                                  <a:pt x="2016620" y="24384"/>
                                </a:lnTo>
                                <a:lnTo>
                                  <a:pt x="2016620" y="18288"/>
                                </a:lnTo>
                                <a:close/>
                              </a:path>
                              <a:path w="5354955" h="361315">
                                <a:moveTo>
                                  <a:pt x="3236087" y="18288"/>
                                </a:moveTo>
                                <a:lnTo>
                                  <a:pt x="3230041" y="18288"/>
                                </a:lnTo>
                                <a:lnTo>
                                  <a:pt x="2016633" y="18288"/>
                                </a:lnTo>
                                <a:lnTo>
                                  <a:pt x="2016633" y="24384"/>
                                </a:lnTo>
                                <a:lnTo>
                                  <a:pt x="3229991" y="24384"/>
                                </a:lnTo>
                                <a:lnTo>
                                  <a:pt x="3229991" y="336791"/>
                                </a:lnTo>
                                <a:lnTo>
                                  <a:pt x="2016633" y="336791"/>
                                </a:lnTo>
                                <a:lnTo>
                                  <a:pt x="2016633" y="342887"/>
                                </a:lnTo>
                                <a:lnTo>
                                  <a:pt x="3229991" y="342887"/>
                                </a:lnTo>
                                <a:lnTo>
                                  <a:pt x="3236087" y="342887"/>
                                </a:lnTo>
                                <a:lnTo>
                                  <a:pt x="3236087" y="336791"/>
                                </a:lnTo>
                                <a:lnTo>
                                  <a:pt x="3236087" y="24384"/>
                                </a:lnTo>
                                <a:lnTo>
                                  <a:pt x="3236087" y="18288"/>
                                </a:lnTo>
                                <a:close/>
                              </a:path>
                              <a:path w="5354955" h="361315">
                                <a:moveTo>
                                  <a:pt x="3278746" y="18288"/>
                                </a:moveTo>
                                <a:lnTo>
                                  <a:pt x="3272650" y="18288"/>
                                </a:lnTo>
                                <a:lnTo>
                                  <a:pt x="3272650" y="24371"/>
                                </a:lnTo>
                                <a:lnTo>
                                  <a:pt x="3272650" y="336791"/>
                                </a:lnTo>
                                <a:lnTo>
                                  <a:pt x="3272650" y="342887"/>
                                </a:lnTo>
                                <a:lnTo>
                                  <a:pt x="3278746" y="342887"/>
                                </a:lnTo>
                                <a:lnTo>
                                  <a:pt x="3278746" y="336791"/>
                                </a:lnTo>
                                <a:lnTo>
                                  <a:pt x="3278746" y="24384"/>
                                </a:lnTo>
                                <a:lnTo>
                                  <a:pt x="3278746" y="18288"/>
                                </a:lnTo>
                                <a:close/>
                              </a:path>
                              <a:path w="5354955" h="361315">
                                <a:moveTo>
                                  <a:pt x="3972166" y="18288"/>
                                </a:moveTo>
                                <a:lnTo>
                                  <a:pt x="3966083" y="18288"/>
                                </a:lnTo>
                                <a:lnTo>
                                  <a:pt x="3278759" y="18288"/>
                                </a:lnTo>
                                <a:lnTo>
                                  <a:pt x="3278759" y="24384"/>
                                </a:lnTo>
                                <a:lnTo>
                                  <a:pt x="3966083" y="24384"/>
                                </a:lnTo>
                                <a:lnTo>
                                  <a:pt x="3966083" y="336791"/>
                                </a:lnTo>
                                <a:lnTo>
                                  <a:pt x="3278759" y="336791"/>
                                </a:lnTo>
                                <a:lnTo>
                                  <a:pt x="3278759" y="342887"/>
                                </a:lnTo>
                                <a:lnTo>
                                  <a:pt x="3966083" y="342887"/>
                                </a:lnTo>
                                <a:lnTo>
                                  <a:pt x="3972166" y="342887"/>
                                </a:lnTo>
                                <a:lnTo>
                                  <a:pt x="3972166" y="336791"/>
                                </a:lnTo>
                                <a:lnTo>
                                  <a:pt x="3972166" y="24384"/>
                                </a:lnTo>
                                <a:lnTo>
                                  <a:pt x="3972166" y="18288"/>
                                </a:lnTo>
                                <a:close/>
                              </a:path>
                              <a:path w="5354955" h="361315">
                                <a:moveTo>
                                  <a:pt x="5308981" y="18288"/>
                                </a:moveTo>
                                <a:lnTo>
                                  <a:pt x="4014838" y="18288"/>
                                </a:lnTo>
                                <a:lnTo>
                                  <a:pt x="4008742" y="18288"/>
                                </a:lnTo>
                                <a:lnTo>
                                  <a:pt x="4008742" y="24371"/>
                                </a:lnTo>
                                <a:lnTo>
                                  <a:pt x="4008742" y="336791"/>
                                </a:lnTo>
                                <a:lnTo>
                                  <a:pt x="4008742" y="342887"/>
                                </a:lnTo>
                                <a:lnTo>
                                  <a:pt x="4014838" y="342887"/>
                                </a:lnTo>
                                <a:lnTo>
                                  <a:pt x="5308981" y="342887"/>
                                </a:lnTo>
                                <a:lnTo>
                                  <a:pt x="5308981" y="336791"/>
                                </a:lnTo>
                                <a:lnTo>
                                  <a:pt x="4014838" y="336791"/>
                                </a:lnTo>
                                <a:lnTo>
                                  <a:pt x="4014838" y="24384"/>
                                </a:lnTo>
                                <a:lnTo>
                                  <a:pt x="5308981" y="24384"/>
                                </a:lnTo>
                                <a:lnTo>
                                  <a:pt x="5308981" y="18288"/>
                                </a:lnTo>
                                <a:close/>
                              </a:path>
                              <a:path w="5354955" h="361315">
                                <a:moveTo>
                                  <a:pt x="5315204" y="18288"/>
                                </a:moveTo>
                                <a:lnTo>
                                  <a:pt x="5309108" y="18288"/>
                                </a:lnTo>
                                <a:lnTo>
                                  <a:pt x="5309108" y="24371"/>
                                </a:lnTo>
                                <a:lnTo>
                                  <a:pt x="5309108" y="336791"/>
                                </a:lnTo>
                                <a:lnTo>
                                  <a:pt x="5309108" y="342887"/>
                                </a:lnTo>
                                <a:lnTo>
                                  <a:pt x="5315204" y="342887"/>
                                </a:lnTo>
                                <a:lnTo>
                                  <a:pt x="5315204" y="336791"/>
                                </a:lnTo>
                                <a:lnTo>
                                  <a:pt x="5315204" y="24384"/>
                                </a:lnTo>
                                <a:lnTo>
                                  <a:pt x="5315204" y="18288"/>
                                </a:lnTo>
                                <a:close/>
                              </a:path>
                              <a:path w="5354955" h="361315">
                                <a:moveTo>
                                  <a:pt x="5354815" y="0"/>
                                </a:moveTo>
                                <a:lnTo>
                                  <a:pt x="5348719" y="0"/>
                                </a:lnTo>
                                <a:lnTo>
                                  <a:pt x="5348719" y="24371"/>
                                </a:lnTo>
                                <a:lnTo>
                                  <a:pt x="5348719" y="361175"/>
                                </a:lnTo>
                                <a:lnTo>
                                  <a:pt x="5354815" y="361175"/>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016633" y="1699513"/>
                            <a:ext cx="3292475" cy="428625"/>
                          </a:xfrm>
                          <a:custGeom>
                            <a:avLst/>
                            <a:gdLst/>
                            <a:ahLst/>
                            <a:cxnLst/>
                            <a:rect l="l" t="t" r="r" b="b"/>
                            <a:pathLst>
                              <a:path w="3292475" h="428625">
                                <a:moveTo>
                                  <a:pt x="1213408" y="0"/>
                                </a:moveTo>
                                <a:lnTo>
                                  <a:pt x="0" y="0"/>
                                </a:lnTo>
                                <a:lnTo>
                                  <a:pt x="0" y="428244"/>
                                </a:lnTo>
                                <a:lnTo>
                                  <a:pt x="1213408" y="428244"/>
                                </a:lnTo>
                                <a:lnTo>
                                  <a:pt x="1213408" y="0"/>
                                </a:lnTo>
                                <a:close/>
                              </a:path>
                              <a:path w="3292475" h="428625">
                                <a:moveTo>
                                  <a:pt x="1949450" y="0"/>
                                </a:moveTo>
                                <a:lnTo>
                                  <a:pt x="1262126" y="0"/>
                                </a:lnTo>
                                <a:lnTo>
                                  <a:pt x="1262126" y="428244"/>
                                </a:lnTo>
                                <a:lnTo>
                                  <a:pt x="1949450" y="428244"/>
                                </a:lnTo>
                                <a:lnTo>
                                  <a:pt x="1949450" y="0"/>
                                </a:lnTo>
                                <a:close/>
                              </a:path>
                              <a:path w="3292475" h="428625">
                                <a:moveTo>
                                  <a:pt x="3292348" y="0"/>
                                </a:moveTo>
                                <a:lnTo>
                                  <a:pt x="1998205" y="0"/>
                                </a:lnTo>
                                <a:lnTo>
                                  <a:pt x="1998205" y="428244"/>
                                </a:lnTo>
                                <a:lnTo>
                                  <a:pt x="3292348" y="428244"/>
                                </a:lnTo>
                                <a:lnTo>
                                  <a:pt x="3292348" y="0"/>
                                </a:lnTo>
                                <a:close/>
                              </a:path>
                            </a:pathLst>
                          </a:custGeom>
                          <a:solidFill>
                            <a:srgbClr val="F0F0F0"/>
                          </a:solidFill>
                        </wps:spPr>
                        <wps:bodyPr wrap="square" lIns="0" tIns="0" rIns="0" bIns="0" rtlCol="0">
                          <a:prstTxWarp prst="textNoShape">
                            <a:avLst/>
                          </a:prstTxWarp>
                          <a:noAutofit/>
                        </wps:bodyPr>
                      </wps:wsp>
                      <wps:wsp>
                        <wps:cNvPr id="136" name="Graphic 136"/>
                        <wps:cNvSpPr/>
                        <wps:spPr>
                          <a:xfrm>
                            <a:off x="0" y="1675142"/>
                            <a:ext cx="5354955" cy="477520"/>
                          </a:xfrm>
                          <a:custGeom>
                            <a:avLst/>
                            <a:gdLst/>
                            <a:ahLst/>
                            <a:cxnLst/>
                            <a:rect l="l" t="t" r="r" b="b"/>
                            <a:pathLst>
                              <a:path w="5354955" h="477520">
                                <a:moveTo>
                                  <a:pt x="6096" y="0"/>
                                </a:moveTo>
                                <a:lnTo>
                                  <a:pt x="0" y="0"/>
                                </a:lnTo>
                                <a:lnTo>
                                  <a:pt x="0" y="24371"/>
                                </a:lnTo>
                                <a:lnTo>
                                  <a:pt x="0" y="476999"/>
                                </a:lnTo>
                                <a:lnTo>
                                  <a:pt x="6096" y="476999"/>
                                </a:lnTo>
                                <a:lnTo>
                                  <a:pt x="6096" y="24384"/>
                                </a:lnTo>
                                <a:lnTo>
                                  <a:pt x="6096" y="0"/>
                                </a:lnTo>
                                <a:close/>
                              </a:path>
                              <a:path w="5354955" h="477520">
                                <a:moveTo>
                                  <a:pt x="2016620" y="18288"/>
                                </a:moveTo>
                                <a:lnTo>
                                  <a:pt x="2010524" y="18288"/>
                                </a:lnTo>
                                <a:lnTo>
                                  <a:pt x="2010524" y="24371"/>
                                </a:lnTo>
                                <a:lnTo>
                                  <a:pt x="2010524" y="452615"/>
                                </a:lnTo>
                                <a:lnTo>
                                  <a:pt x="2010524" y="458711"/>
                                </a:lnTo>
                                <a:lnTo>
                                  <a:pt x="2016620" y="458711"/>
                                </a:lnTo>
                                <a:lnTo>
                                  <a:pt x="2016620" y="452615"/>
                                </a:lnTo>
                                <a:lnTo>
                                  <a:pt x="2016620" y="24384"/>
                                </a:lnTo>
                                <a:lnTo>
                                  <a:pt x="2016620" y="18288"/>
                                </a:lnTo>
                                <a:close/>
                              </a:path>
                              <a:path w="5354955" h="477520">
                                <a:moveTo>
                                  <a:pt x="3236087" y="18288"/>
                                </a:moveTo>
                                <a:lnTo>
                                  <a:pt x="3230041" y="18288"/>
                                </a:lnTo>
                                <a:lnTo>
                                  <a:pt x="2016633" y="18288"/>
                                </a:lnTo>
                                <a:lnTo>
                                  <a:pt x="2016633" y="24384"/>
                                </a:lnTo>
                                <a:lnTo>
                                  <a:pt x="3229991" y="24384"/>
                                </a:lnTo>
                                <a:lnTo>
                                  <a:pt x="3229991" y="452615"/>
                                </a:lnTo>
                                <a:lnTo>
                                  <a:pt x="2016633" y="452615"/>
                                </a:lnTo>
                                <a:lnTo>
                                  <a:pt x="2016633" y="458711"/>
                                </a:lnTo>
                                <a:lnTo>
                                  <a:pt x="3229991" y="458711"/>
                                </a:lnTo>
                                <a:lnTo>
                                  <a:pt x="3236087" y="458711"/>
                                </a:lnTo>
                                <a:lnTo>
                                  <a:pt x="3236087" y="452615"/>
                                </a:lnTo>
                                <a:lnTo>
                                  <a:pt x="3236087" y="24384"/>
                                </a:lnTo>
                                <a:lnTo>
                                  <a:pt x="3236087" y="18288"/>
                                </a:lnTo>
                                <a:close/>
                              </a:path>
                              <a:path w="5354955" h="477520">
                                <a:moveTo>
                                  <a:pt x="3278746" y="18288"/>
                                </a:moveTo>
                                <a:lnTo>
                                  <a:pt x="3272650" y="18288"/>
                                </a:lnTo>
                                <a:lnTo>
                                  <a:pt x="3272650" y="24371"/>
                                </a:lnTo>
                                <a:lnTo>
                                  <a:pt x="3272650" y="452615"/>
                                </a:lnTo>
                                <a:lnTo>
                                  <a:pt x="3272650" y="458711"/>
                                </a:lnTo>
                                <a:lnTo>
                                  <a:pt x="3278746" y="458711"/>
                                </a:lnTo>
                                <a:lnTo>
                                  <a:pt x="3278746" y="452615"/>
                                </a:lnTo>
                                <a:lnTo>
                                  <a:pt x="3278746" y="24384"/>
                                </a:lnTo>
                                <a:lnTo>
                                  <a:pt x="3278746" y="18288"/>
                                </a:lnTo>
                                <a:close/>
                              </a:path>
                              <a:path w="5354955" h="477520">
                                <a:moveTo>
                                  <a:pt x="3972166" y="18288"/>
                                </a:moveTo>
                                <a:lnTo>
                                  <a:pt x="3966083" y="18288"/>
                                </a:lnTo>
                                <a:lnTo>
                                  <a:pt x="3278759" y="18288"/>
                                </a:lnTo>
                                <a:lnTo>
                                  <a:pt x="3278759" y="24384"/>
                                </a:lnTo>
                                <a:lnTo>
                                  <a:pt x="3966083" y="24384"/>
                                </a:lnTo>
                                <a:lnTo>
                                  <a:pt x="3966083" y="452615"/>
                                </a:lnTo>
                                <a:lnTo>
                                  <a:pt x="3278759" y="452615"/>
                                </a:lnTo>
                                <a:lnTo>
                                  <a:pt x="3278759" y="458711"/>
                                </a:lnTo>
                                <a:lnTo>
                                  <a:pt x="3966083" y="458711"/>
                                </a:lnTo>
                                <a:lnTo>
                                  <a:pt x="3972166" y="458711"/>
                                </a:lnTo>
                                <a:lnTo>
                                  <a:pt x="3972166" y="452615"/>
                                </a:lnTo>
                                <a:lnTo>
                                  <a:pt x="3972166" y="24384"/>
                                </a:lnTo>
                                <a:lnTo>
                                  <a:pt x="3972166" y="18288"/>
                                </a:lnTo>
                                <a:close/>
                              </a:path>
                              <a:path w="5354955" h="477520">
                                <a:moveTo>
                                  <a:pt x="5308981" y="18288"/>
                                </a:moveTo>
                                <a:lnTo>
                                  <a:pt x="4014838" y="18288"/>
                                </a:lnTo>
                                <a:lnTo>
                                  <a:pt x="4008742" y="18288"/>
                                </a:lnTo>
                                <a:lnTo>
                                  <a:pt x="4008742" y="24371"/>
                                </a:lnTo>
                                <a:lnTo>
                                  <a:pt x="4008742" y="452615"/>
                                </a:lnTo>
                                <a:lnTo>
                                  <a:pt x="4008742" y="458711"/>
                                </a:lnTo>
                                <a:lnTo>
                                  <a:pt x="4014838" y="458711"/>
                                </a:lnTo>
                                <a:lnTo>
                                  <a:pt x="5308981" y="458711"/>
                                </a:lnTo>
                                <a:lnTo>
                                  <a:pt x="5308981" y="452615"/>
                                </a:lnTo>
                                <a:lnTo>
                                  <a:pt x="4014838" y="452615"/>
                                </a:lnTo>
                                <a:lnTo>
                                  <a:pt x="4014838" y="24384"/>
                                </a:lnTo>
                                <a:lnTo>
                                  <a:pt x="5308981" y="24384"/>
                                </a:lnTo>
                                <a:lnTo>
                                  <a:pt x="5308981" y="18288"/>
                                </a:lnTo>
                                <a:close/>
                              </a:path>
                              <a:path w="5354955" h="477520">
                                <a:moveTo>
                                  <a:pt x="5315204" y="18288"/>
                                </a:moveTo>
                                <a:lnTo>
                                  <a:pt x="5309108" y="18288"/>
                                </a:lnTo>
                                <a:lnTo>
                                  <a:pt x="5309108" y="24371"/>
                                </a:lnTo>
                                <a:lnTo>
                                  <a:pt x="5309108" y="452615"/>
                                </a:lnTo>
                                <a:lnTo>
                                  <a:pt x="5309108" y="458711"/>
                                </a:lnTo>
                                <a:lnTo>
                                  <a:pt x="5315204" y="458711"/>
                                </a:lnTo>
                                <a:lnTo>
                                  <a:pt x="5315204" y="452615"/>
                                </a:lnTo>
                                <a:lnTo>
                                  <a:pt x="5315204" y="24384"/>
                                </a:lnTo>
                                <a:lnTo>
                                  <a:pt x="5315204" y="18288"/>
                                </a:lnTo>
                                <a:close/>
                              </a:path>
                              <a:path w="5354955" h="477520">
                                <a:moveTo>
                                  <a:pt x="5354815" y="0"/>
                                </a:moveTo>
                                <a:lnTo>
                                  <a:pt x="5348719" y="0"/>
                                </a:lnTo>
                                <a:lnTo>
                                  <a:pt x="5348719" y="24371"/>
                                </a:lnTo>
                                <a:lnTo>
                                  <a:pt x="5348719" y="476999"/>
                                </a:lnTo>
                                <a:lnTo>
                                  <a:pt x="5354815" y="476999"/>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2016633" y="2176602"/>
                            <a:ext cx="3292475" cy="378460"/>
                          </a:xfrm>
                          <a:custGeom>
                            <a:avLst/>
                            <a:gdLst/>
                            <a:ahLst/>
                            <a:cxnLst/>
                            <a:rect l="l" t="t" r="r" b="b"/>
                            <a:pathLst>
                              <a:path w="3292475" h="378460">
                                <a:moveTo>
                                  <a:pt x="1213408" y="0"/>
                                </a:moveTo>
                                <a:lnTo>
                                  <a:pt x="0" y="0"/>
                                </a:lnTo>
                                <a:lnTo>
                                  <a:pt x="0" y="378256"/>
                                </a:lnTo>
                                <a:lnTo>
                                  <a:pt x="1213408" y="378256"/>
                                </a:lnTo>
                                <a:lnTo>
                                  <a:pt x="1213408" y="0"/>
                                </a:lnTo>
                                <a:close/>
                              </a:path>
                              <a:path w="3292475" h="378460">
                                <a:moveTo>
                                  <a:pt x="1949450" y="0"/>
                                </a:moveTo>
                                <a:lnTo>
                                  <a:pt x="1262126" y="0"/>
                                </a:lnTo>
                                <a:lnTo>
                                  <a:pt x="1262126" y="378256"/>
                                </a:lnTo>
                                <a:lnTo>
                                  <a:pt x="1949450" y="378256"/>
                                </a:lnTo>
                                <a:lnTo>
                                  <a:pt x="1949450" y="0"/>
                                </a:lnTo>
                                <a:close/>
                              </a:path>
                              <a:path w="3292475" h="378460">
                                <a:moveTo>
                                  <a:pt x="3292348" y="0"/>
                                </a:moveTo>
                                <a:lnTo>
                                  <a:pt x="1998205" y="0"/>
                                </a:lnTo>
                                <a:lnTo>
                                  <a:pt x="1998205" y="378256"/>
                                </a:lnTo>
                                <a:lnTo>
                                  <a:pt x="3292348" y="378256"/>
                                </a:lnTo>
                                <a:lnTo>
                                  <a:pt x="3292348" y="0"/>
                                </a:lnTo>
                                <a:close/>
                              </a:path>
                            </a:pathLst>
                          </a:custGeom>
                          <a:solidFill>
                            <a:srgbClr val="F0F0F0"/>
                          </a:solidFill>
                        </wps:spPr>
                        <wps:bodyPr wrap="square" lIns="0" tIns="0" rIns="0" bIns="0" rtlCol="0">
                          <a:prstTxWarp prst="textNoShape">
                            <a:avLst/>
                          </a:prstTxWarp>
                          <a:noAutofit/>
                        </wps:bodyPr>
                      </wps:wsp>
                      <wps:wsp>
                        <wps:cNvPr id="138" name="Graphic 138"/>
                        <wps:cNvSpPr/>
                        <wps:spPr>
                          <a:xfrm>
                            <a:off x="0" y="2152154"/>
                            <a:ext cx="5354955" cy="427355"/>
                          </a:xfrm>
                          <a:custGeom>
                            <a:avLst/>
                            <a:gdLst/>
                            <a:ahLst/>
                            <a:cxnLst/>
                            <a:rect l="l" t="t" r="r" b="b"/>
                            <a:pathLst>
                              <a:path w="5354955" h="427355">
                                <a:moveTo>
                                  <a:pt x="6096" y="24447"/>
                                </a:moveTo>
                                <a:lnTo>
                                  <a:pt x="0" y="24447"/>
                                </a:lnTo>
                                <a:lnTo>
                                  <a:pt x="0" y="427088"/>
                                </a:lnTo>
                                <a:lnTo>
                                  <a:pt x="6096" y="427088"/>
                                </a:lnTo>
                                <a:lnTo>
                                  <a:pt x="6096" y="24447"/>
                                </a:lnTo>
                                <a:close/>
                              </a:path>
                              <a:path w="5354955" h="427355">
                                <a:moveTo>
                                  <a:pt x="6096" y="0"/>
                                </a:moveTo>
                                <a:lnTo>
                                  <a:pt x="0" y="0"/>
                                </a:lnTo>
                                <a:lnTo>
                                  <a:pt x="0" y="24384"/>
                                </a:lnTo>
                                <a:lnTo>
                                  <a:pt x="6096" y="24384"/>
                                </a:lnTo>
                                <a:lnTo>
                                  <a:pt x="6096" y="0"/>
                                </a:lnTo>
                                <a:close/>
                              </a:path>
                              <a:path w="5354955" h="427355">
                                <a:moveTo>
                                  <a:pt x="2016620" y="24447"/>
                                </a:moveTo>
                                <a:lnTo>
                                  <a:pt x="2010524" y="24447"/>
                                </a:lnTo>
                                <a:lnTo>
                                  <a:pt x="2010524" y="402704"/>
                                </a:lnTo>
                                <a:lnTo>
                                  <a:pt x="2010524" y="408800"/>
                                </a:lnTo>
                                <a:lnTo>
                                  <a:pt x="2016620" y="408800"/>
                                </a:lnTo>
                                <a:lnTo>
                                  <a:pt x="2016620" y="402704"/>
                                </a:lnTo>
                                <a:lnTo>
                                  <a:pt x="2016620" y="24447"/>
                                </a:lnTo>
                                <a:close/>
                              </a:path>
                              <a:path w="5354955" h="427355">
                                <a:moveTo>
                                  <a:pt x="2016620" y="18288"/>
                                </a:moveTo>
                                <a:lnTo>
                                  <a:pt x="2010524" y="18288"/>
                                </a:lnTo>
                                <a:lnTo>
                                  <a:pt x="2010524" y="24384"/>
                                </a:lnTo>
                                <a:lnTo>
                                  <a:pt x="2016620" y="24384"/>
                                </a:lnTo>
                                <a:lnTo>
                                  <a:pt x="2016620" y="18288"/>
                                </a:lnTo>
                                <a:close/>
                              </a:path>
                              <a:path w="5354955" h="427355">
                                <a:moveTo>
                                  <a:pt x="3236087" y="24447"/>
                                </a:moveTo>
                                <a:lnTo>
                                  <a:pt x="3229991" y="24447"/>
                                </a:lnTo>
                                <a:lnTo>
                                  <a:pt x="3229991" y="402704"/>
                                </a:lnTo>
                                <a:lnTo>
                                  <a:pt x="2016633" y="402704"/>
                                </a:lnTo>
                                <a:lnTo>
                                  <a:pt x="2016633" y="408800"/>
                                </a:lnTo>
                                <a:lnTo>
                                  <a:pt x="3229991" y="408800"/>
                                </a:lnTo>
                                <a:lnTo>
                                  <a:pt x="3236087" y="408800"/>
                                </a:lnTo>
                                <a:lnTo>
                                  <a:pt x="3236087" y="402704"/>
                                </a:lnTo>
                                <a:lnTo>
                                  <a:pt x="3236087" y="24447"/>
                                </a:lnTo>
                                <a:close/>
                              </a:path>
                              <a:path w="5354955" h="427355">
                                <a:moveTo>
                                  <a:pt x="3236087" y="18288"/>
                                </a:moveTo>
                                <a:lnTo>
                                  <a:pt x="3230041" y="18288"/>
                                </a:lnTo>
                                <a:lnTo>
                                  <a:pt x="2016633" y="18288"/>
                                </a:lnTo>
                                <a:lnTo>
                                  <a:pt x="2016633" y="24384"/>
                                </a:lnTo>
                                <a:lnTo>
                                  <a:pt x="3229991" y="24384"/>
                                </a:lnTo>
                                <a:lnTo>
                                  <a:pt x="3236087" y="24384"/>
                                </a:lnTo>
                                <a:lnTo>
                                  <a:pt x="3236087" y="18288"/>
                                </a:lnTo>
                                <a:close/>
                              </a:path>
                              <a:path w="5354955" h="427355">
                                <a:moveTo>
                                  <a:pt x="3278746" y="24447"/>
                                </a:moveTo>
                                <a:lnTo>
                                  <a:pt x="3272650" y="24447"/>
                                </a:lnTo>
                                <a:lnTo>
                                  <a:pt x="3272650" y="402704"/>
                                </a:lnTo>
                                <a:lnTo>
                                  <a:pt x="3272650" y="408800"/>
                                </a:lnTo>
                                <a:lnTo>
                                  <a:pt x="3278746" y="408800"/>
                                </a:lnTo>
                                <a:lnTo>
                                  <a:pt x="3278746" y="402704"/>
                                </a:lnTo>
                                <a:lnTo>
                                  <a:pt x="3278746" y="24447"/>
                                </a:lnTo>
                                <a:close/>
                              </a:path>
                              <a:path w="5354955" h="427355">
                                <a:moveTo>
                                  <a:pt x="3278746" y="18288"/>
                                </a:moveTo>
                                <a:lnTo>
                                  <a:pt x="3272650" y="18288"/>
                                </a:lnTo>
                                <a:lnTo>
                                  <a:pt x="3272650" y="24384"/>
                                </a:lnTo>
                                <a:lnTo>
                                  <a:pt x="3278746" y="24384"/>
                                </a:lnTo>
                                <a:lnTo>
                                  <a:pt x="3278746" y="18288"/>
                                </a:lnTo>
                                <a:close/>
                              </a:path>
                              <a:path w="5354955" h="427355">
                                <a:moveTo>
                                  <a:pt x="3972166" y="24447"/>
                                </a:moveTo>
                                <a:lnTo>
                                  <a:pt x="3966083" y="24447"/>
                                </a:lnTo>
                                <a:lnTo>
                                  <a:pt x="3966083" y="402704"/>
                                </a:lnTo>
                                <a:lnTo>
                                  <a:pt x="3278759" y="402704"/>
                                </a:lnTo>
                                <a:lnTo>
                                  <a:pt x="3278759" y="408800"/>
                                </a:lnTo>
                                <a:lnTo>
                                  <a:pt x="3966083" y="408800"/>
                                </a:lnTo>
                                <a:lnTo>
                                  <a:pt x="3972166" y="408800"/>
                                </a:lnTo>
                                <a:lnTo>
                                  <a:pt x="3972166" y="402704"/>
                                </a:lnTo>
                                <a:lnTo>
                                  <a:pt x="3972166" y="24447"/>
                                </a:lnTo>
                                <a:close/>
                              </a:path>
                              <a:path w="5354955" h="427355">
                                <a:moveTo>
                                  <a:pt x="3972166" y="18288"/>
                                </a:moveTo>
                                <a:lnTo>
                                  <a:pt x="3966083" y="18288"/>
                                </a:lnTo>
                                <a:lnTo>
                                  <a:pt x="3278759" y="18288"/>
                                </a:lnTo>
                                <a:lnTo>
                                  <a:pt x="3278759" y="24384"/>
                                </a:lnTo>
                                <a:lnTo>
                                  <a:pt x="3966083" y="24384"/>
                                </a:lnTo>
                                <a:lnTo>
                                  <a:pt x="3972166" y="24384"/>
                                </a:lnTo>
                                <a:lnTo>
                                  <a:pt x="3972166" y="18288"/>
                                </a:lnTo>
                                <a:close/>
                              </a:path>
                              <a:path w="5354955" h="427355">
                                <a:moveTo>
                                  <a:pt x="5308981" y="402704"/>
                                </a:moveTo>
                                <a:lnTo>
                                  <a:pt x="4014838" y="402704"/>
                                </a:lnTo>
                                <a:lnTo>
                                  <a:pt x="4014838" y="24447"/>
                                </a:lnTo>
                                <a:lnTo>
                                  <a:pt x="4008742" y="24447"/>
                                </a:lnTo>
                                <a:lnTo>
                                  <a:pt x="4008742" y="402704"/>
                                </a:lnTo>
                                <a:lnTo>
                                  <a:pt x="4008742" y="408800"/>
                                </a:lnTo>
                                <a:lnTo>
                                  <a:pt x="4014838" y="408800"/>
                                </a:lnTo>
                                <a:lnTo>
                                  <a:pt x="5308981" y="408800"/>
                                </a:lnTo>
                                <a:lnTo>
                                  <a:pt x="5308981" y="402704"/>
                                </a:lnTo>
                                <a:close/>
                              </a:path>
                              <a:path w="5354955" h="427355">
                                <a:moveTo>
                                  <a:pt x="5308981" y="18288"/>
                                </a:moveTo>
                                <a:lnTo>
                                  <a:pt x="4014838" y="18288"/>
                                </a:lnTo>
                                <a:lnTo>
                                  <a:pt x="4008742" y="18288"/>
                                </a:lnTo>
                                <a:lnTo>
                                  <a:pt x="4008742" y="24384"/>
                                </a:lnTo>
                                <a:lnTo>
                                  <a:pt x="4014838" y="24384"/>
                                </a:lnTo>
                                <a:lnTo>
                                  <a:pt x="5308981" y="24384"/>
                                </a:lnTo>
                                <a:lnTo>
                                  <a:pt x="5308981" y="18288"/>
                                </a:lnTo>
                                <a:close/>
                              </a:path>
                              <a:path w="5354955" h="427355">
                                <a:moveTo>
                                  <a:pt x="5315204" y="24447"/>
                                </a:moveTo>
                                <a:lnTo>
                                  <a:pt x="5309108" y="24447"/>
                                </a:lnTo>
                                <a:lnTo>
                                  <a:pt x="5309108" y="402704"/>
                                </a:lnTo>
                                <a:lnTo>
                                  <a:pt x="5309108" y="408800"/>
                                </a:lnTo>
                                <a:lnTo>
                                  <a:pt x="5315204" y="408800"/>
                                </a:lnTo>
                                <a:lnTo>
                                  <a:pt x="5315204" y="402704"/>
                                </a:lnTo>
                                <a:lnTo>
                                  <a:pt x="5315204" y="24447"/>
                                </a:lnTo>
                                <a:close/>
                              </a:path>
                              <a:path w="5354955" h="427355">
                                <a:moveTo>
                                  <a:pt x="5315204" y="18288"/>
                                </a:moveTo>
                                <a:lnTo>
                                  <a:pt x="5309108" y="18288"/>
                                </a:lnTo>
                                <a:lnTo>
                                  <a:pt x="5309108" y="24384"/>
                                </a:lnTo>
                                <a:lnTo>
                                  <a:pt x="5315204" y="24384"/>
                                </a:lnTo>
                                <a:lnTo>
                                  <a:pt x="5315204" y="18288"/>
                                </a:lnTo>
                                <a:close/>
                              </a:path>
                              <a:path w="5354955" h="427355">
                                <a:moveTo>
                                  <a:pt x="5354815" y="24447"/>
                                </a:moveTo>
                                <a:lnTo>
                                  <a:pt x="5348719" y="24447"/>
                                </a:lnTo>
                                <a:lnTo>
                                  <a:pt x="5348719" y="427088"/>
                                </a:lnTo>
                                <a:lnTo>
                                  <a:pt x="5354815" y="427088"/>
                                </a:lnTo>
                                <a:lnTo>
                                  <a:pt x="5354815" y="24447"/>
                                </a:lnTo>
                                <a:close/>
                              </a:path>
                              <a:path w="5354955" h="427355">
                                <a:moveTo>
                                  <a:pt x="5354815" y="0"/>
                                </a:moveTo>
                                <a:lnTo>
                                  <a:pt x="5348719" y="0"/>
                                </a:lnTo>
                                <a:lnTo>
                                  <a:pt x="5348719" y="24384"/>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016633" y="2605163"/>
                            <a:ext cx="3292475" cy="386080"/>
                          </a:xfrm>
                          <a:custGeom>
                            <a:avLst/>
                            <a:gdLst/>
                            <a:ahLst/>
                            <a:cxnLst/>
                            <a:rect l="l" t="t" r="r" b="b"/>
                            <a:pathLst>
                              <a:path w="3292475" h="386080">
                                <a:moveTo>
                                  <a:pt x="1213408" y="0"/>
                                </a:moveTo>
                                <a:lnTo>
                                  <a:pt x="0" y="0"/>
                                </a:lnTo>
                                <a:lnTo>
                                  <a:pt x="0" y="385572"/>
                                </a:lnTo>
                                <a:lnTo>
                                  <a:pt x="1213408" y="385572"/>
                                </a:lnTo>
                                <a:lnTo>
                                  <a:pt x="1213408" y="0"/>
                                </a:lnTo>
                                <a:close/>
                              </a:path>
                              <a:path w="3292475" h="386080">
                                <a:moveTo>
                                  <a:pt x="1949450" y="0"/>
                                </a:moveTo>
                                <a:lnTo>
                                  <a:pt x="1262126" y="0"/>
                                </a:lnTo>
                                <a:lnTo>
                                  <a:pt x="1262126" y="385572"/>
                                </a:lnTo>
                                <a:lnTo>
                                  <a:pt x="1949450" y="385572"/>
                                </a:lnTo>
                                <a:lnTo>
                                  <a:pt x="1949450" y="0"/>
                                </a:lnTo>
                                <a:close/>
                              </a:path>
                              <a:path w="3292475" h="386080">
                                <a:moveTo>
                                  <a:pt x="3292348" y="0"/>
                                </a:moveTo>
                                <a:lnTo>
                                  <a:pt x="1998205" y="0"/>
                                </a:lnTo>
                                <a:lnTo>
                                  <a:pt x="1998205" y="385572"/>
                                </a:lnTo>
                                <a:lnTo>
                                  <a:pt x="3292348" y="385572"/>
                                </a:lnTo>
                                <a:lnTo>
                                  <a:pt x="3292348" y="0"/>
                                </a:lnTo>
                                <a:close/>
                              </a:path>
                            </a:pathLst>
                          </a:custGeom>
                          <a:solidFill>
                            <a:srgbClr val="F0F0F0"/>
                          </a:solidFill>
                        </wps:spPr>
                        <wps:bodyPr wrap="square" lIns="0" tIns="0" rIns="0" bIns="0" rtlCol="0">
                          <a:prstTxWarp prst="textNoShape">
                            <a:avLst/>
                          </a:prstTxWarp>
                          <a:noAutofit/>
                        </wps:bodyPr>
                      </wps:wsp>
                      <wps:wsp>
                        <wps:cNvPr id="140" name="Graphic 140"/>
                        <wps:cNvSpPr/>
                        <wps:spPr>
                          <a:xfrm>
                            <a:off x="0" y="2579255"/>
                            <a:ext cx="5354955" cy="436245"/>
                          </a:xfrm>
                          <a:custGeom>
                            <a:avLst/>
                            <a:gdLst/>
                            <a:ahLst/>
                            <a:cxnLst/>
                            <a:rect l="l" t="t" r="r" b="b"/>
                            <a:pathLst>
                              <a:path w="5354955" h="436245">
                                <a:moveTo>
                                  <a:pt x="6096" y="0"/>
                                </a:moveTo>
                                <a:lnTo>
                                  <a:pt x="0" y="0"/>
                                </a:lnTo>
                                <a:lnTo>
                                  <a:pt x="0" y="24371"/>
                                </a:lnTo>
                                <a:lnTo>
                                  <a:pt x="0" y="435851"/>
                                </a:lnTo>
                                <a:lnTo>
                                  <a:pt x="6096" y="435851"/>
                                </a:lnTo>
                                <a:lnTo>
                                  <a:pt x="6096" y="24384"/>
                                </a:lnTo>
                                <a:lnTo>
                                  <a:pt x="6096" y="0"/>
                                </a:lnTo>
                                <a:close/>
                              </a:path>
                              <a:path w="5354955" h="436245">
                                <a:moveTo>
                                  <a:pt x="2016620" y="18288"/>
                                </a:moveTo>
                                <a:lnTo>
                                  <a:pt x="2010524" y="18288"/>
                                </a:lnTo>
                                <a:lnTo>
                                  <a:pt x="2010524" y="24384"/>
                                </a:lnTo>
                                <a:lnTo>
                                  <a:pt x="2010524" y="411467"/>
                                </a:lnTo>
                                <a:lnTo>
                                  <a:pt x="2010524" y="417563"/>
                                </a:lnTo>
                                <a:lnTo>
                                  <a:pt x="2016620" y="417563"/>
                                </a:lnTo>
                                <a:lnTo>
                                  <a:pt x="2016620" y="411480"/>
                                </a:lnTo>
                                <a:lnTo>
                                  <a:pt x="2016620" y="24384"/>
                                </a:lnTo>
                                <a:lnTo>
                                  <a:pt x="2016620" y="18288"/>
                                </a:lnTo>
                                <a:close/>
                              </a:path>
                              <a:path w="5354955" h="436245">
                                <a:moveTo>
                                  <a:pt x="3236087" y="18288"/>
                                </a:moveTo>
                                <a:lnTo>
                                  <a:pt x="3230041" y="18288"/>
                                </a:lnTo>
                                <a:lnTo>
                                  <a:pt x="2016633" y="18288"/>
                                </a:lnTo>
                                <a:lnTo>
                                  <a:pt x="2016633" y="24384"/>
                                </a:lnTo>
                                <a:lnTo>
                                  <a:pt x="3229991" y="24384"/>
                                </a:lnTo>
                                <a:lnTo>
                                  <a:pt x="3229991" y="411467"/>
                                </a:lnTo>
                                <a:lnTo>
                                  <a:pt x="2016633" y="411467"/>
                                </a:lnTo>
                                <a:lnTo>
                                  <a:pt x="2016633" y="417563"/>
                                </a:lnTo>
                                <a:lnTo>
                                  <a:pt x="3229991" y="417563"/>
                                </a:lnTo>
                                <a:lnTo>
                                  <a:pt x="3236087" y="417563"/>
                                </a:lnTo>
                                <a:lnTo>
                                  <a:pt x="3236087" y="411480"/>
                                </a:lnTo>
                                <a:lnTo>
                                  <a:pt x="3236087" y="24384"/>
                                </a:lnTo>
                                <a:lnTo>
                                  <a:pt x="3236087" y="18288"/>
                                </a:lnTo>
                                <a:close/>
                              </a:path>
                              <a:path w="5354955" h="436245">
                                <a:moveTo>
                                  <a:pt x="3278746" y="18288"/>
                                </a:moveTo>
                                <a:lnTo>
                                  <a:pt x="3272650" y="18288"/>
                                </a:lnTo>
                                <a:lnTo>
                                  <a:pt x="3272650" y="24384"/>
                                </a:lnTo>
                                <a:lnTo>
                                  <a:pt x="3272650" y="411467"/>
                                </a:lnTo>
                                <a:lnTo>
                                  <a:pt x="3272650" y="417563"/>
                                </a:lnTo>
                                <a:lnTo>
                                  <a:pt x="3278746" y="417563"/>
                                </a:lnTo>
                                <a:lnTo>
                                  <a:pt x="3278746" y="411480"/>
                                </a:lnTo>
                                <a:lnTo>
                                  <a:pt x="3278746" y="24384"/>
                                </a:lnTo>
                                <a:lnTo>
                                  <a:pt x="3278746" y="18288"/>
                                </a:lnTo>
                                <a:close/>
                              </a:path>
                              <a:path w="5354955" h="436245">
                                <a:moveTo>
                                  <a:pt x="3972166" y="18288"/>
                                </a:moveTo>
                                <a:lnTo>
                                  <a:pt x="3966083" y="18288"/>
                                </a:lnTo>
                                <a:lnTo>
                                  <a:pt x="3278759" y="18288"/>
                                </a:lnTo>
                                <a:lnTo>
                                  <a:pt x="3278759" y="24384"/>
                                </a:lnTo>
                                <a:lnTo>
                                  <a:pt x="3966083" y="24384"/>
                                </a:lnTo>
                                <a:lnTo>
                                  <a:pt x="3966083" y="411467"/>
                                </a:lnTo>
                                <a:lnTo>
                                  <a:pt x="3278759" y="411467"/>
                                </a:lnTo>
                                <a:lnTo>
                                  <a:pt x="3278759" y="417563"/>
                                </a:lnTo>
                                <a:lnTo>
                                  <a:pt x="3966083" y="417563"/>
                                </a:lnTo>
                                <a:lnTo>
                                  <a:pt x="3972166" y="417563"/>
                                </a:lnTo>
                                <a:lnTo>
                                  <a:pt x="3972166" y="411480"/>
                                </a:lnTo>
                                <a:lnTo>
                                  <a:pt x="3972166" y="24384"/>
                                </a:lnTo>
                                <a:lnTo>
                                  <a:pt x="3972166" y="18288"/>
                                </a:lnTo>
                                <a:close/>
                              </a:path>
                              <a:path w="5354955" h="436245">
                                <a:moveTo>
                                  <a:pt x="5308981" y="18288"/>
                                </a:moveTo>
                                <a:lnTo>
                                  <a:pt x="4014838" y="18288"/>
                                </a:lnTo>
                                <a:lnTo>
                                  <a:pt x="4008742" y="18288"/>
                                </a:lnTo>
                                <a:lnTo>
                                  <a:pt x="4008742" y="24384"/>
                                </a:lnTo>
                                <a:lnTo>
                                  <a:pt x="4008742" y="411467"/>
                                </a:lnTo>
                                <a:lnTo>
                                  <a:pt x="4008742" y="417563"/>
                                </a:lnTo>
                                <a:lnTo>
                                  <a:pt x="4014838" y="417563"/>
                                </a:lnTo>
                                <a:lnTo>
                                  <a:pt x="5308981" y="417563"/>
                                </a:lnTo>
                                <a:lnTo>
                                  <a:pt x="5308981" y="411467"/>
                                </a:lnTo>
                                <a:lnTo>
                                  <a:pt x="4014838" y="411467"/>
                                </a:lnTo>
                                <a:lnTo>
                                  <a:pt x="4014838" y="24384"/>
                                </a:lnTo>
                                <a:lnTo>
                                  <a:pt x="5308981" y="24384"/>
                                </a:lnTo>
                                <a:lnTo>
                                  <a:pt x="5308981" y="18288"/>
                                </a:lnTo>
                                <a:close/>
                              </a:path>
                              <a:path w="5354955" h="436245">
                                <a:moveTo>
                                  <a:pt x="5315204" y="18288"/>
                                </a:moveTo>
                                <a:lnTo>
                                  <a:pt x="5309108" y="18288"/>
                                </a:lnTo>
                                <a:lnTo>
                                  <a:pt x="5309108" y="24384"/>
                                </a:lnTo>
                                <a:lnTo>
                                  <a:pt x="5309108" y="411467"/>
                                </a:lnTo>
                                <a:lnTo>
                                  <a:pt x="5309108" y="417563"/>
                                </a:lnTo>
                                <a:lnTo>
                                  <a:pt x="5315204" y="417563"/>
                                </a:lnTo>
                                <a:lnTo>
                                  <a:pt x="5315204" y="411480"/>
                                </a:lnTo>
                                <a:lnTo>
                                  <a:pt x="5315204" y="24384"/>
                                </a:lnTo>
                                <a:lnTo>
                                  <a:pt x="5315204" y="18288"/>
                                </a:lnTo>
                                <a:close/>
                              </a:path>
                              <a:path w="5354955" h="436245">
                                <a:moveTo>
                                  <a:pt x="5354815" y="0"/>
                                </a:moveTo>
                                <a:lnTo>
                                  <a:pt x="5348719" y="0"/>
                                </a:lnTo>
                                <a:lnTo>
                                  <a:pt x="5348719" y="24371"/>
                                </a:lnTo>
                                <a:lnTo>
                                  <a:pt x="5348719" y="435851"/>
                                </a:lnTo>
                                <a:lnTo>
                                  <a:pt x="5354815" y="435851"/>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41" name="Graphic 141"/>
                        <wps:cNvSpPr/>
                        <wps:spPr>
                          <a:xfrm>
                            <a:off x="2016633" y="3039503"/>
                            <a:ext cx="3292475" cy="314325"/>
                          </a:xfrm>
                          <a:custGeom>
                            <a:avLst/>
                            <a:gdLst/>
                            <a:ahLst/>
                            <a:cxnLst/>
                            <a:rect l="l" t="t" r="r" b="b"/>
                            <a:pathLst>
                              <a:path w="3292475" h="314325">
                                <a:moveTo>
                                  <a:pt x="1213408" y="0"/>
                                </a:moveTo>
                                <a:lnTo>
                                  <a:pt x="0" y="0"/>
                                </a:lnTo>
                                <a:lnTo>
                                  <a:pt x="0" y="313944"/>
                                </a:lnTo>
                                <a:lnTo>
                                  <a:pt x="1213408" y="313944"/>
                                </a:lnTo>
                                <a:lnTo>
                                  <a:pt x="1213408" y="0"/>
                                </a:lnTo>
                                <a:close/>
                              </a:path>
                              <a:path w="3292475" h="314325">
                                <a:moveTo>
                                  <a:pt x="1949450" y="0"/>
                                </a:moveTo>
                                <a:lnTo>
                                  <a:pt x="1262126" y="0"/>
                                </a:lnTo>
                                <a:lnTo>
                                  <a:pt x="1262126" y="313944"/>
                                </a:lnTo>
                                <a:lnTo>
                                  <a:pt x="1949450" y="313944"/>
                                </a:lnTo>
                                <a:lnTo>
                                  <a:pt x="1949450" y="0"/>
                                </a:lnTo>
                                <a:close/>
                              </a:path>
                              <a:path w="3292475" h="314325">
                                <a:moveTo>
                                  <a:pt x="3292348" y="0"/>
                                </a:moveTo>
                                <a:lnTo>
                                  <a:pt x="1998205" y="0"/>
                                </a:lnTo>
                                <a:lnTo>
                                  <a:pt x="1998205" y="313944"/>
                                </a:lnTo>
                                <a:lnTo>
                                  <a:pt x="3292348" y="313944"/>
                                </a:lnTo>
                                <a:lnTo>
                                  <a:pt x="3292348" y="0"/>
                                </a:lnTo>
                                <a:close/>
                              </a:path>
                            </a:pathLst>
                          </a:custGeom>
                          <a:solidFill>
                            <a:srgbClr val="F0F0F0"/>
                          </a:solidFill>
                        </wps:spPr>
                        <wps:bodyPr wrap="square" lIns="0" tIns="0" rIns="0" bIns="0" rtlCol="0">
                          <a:prstTxWarp prst="textNoShape">
                            <a:avLst/>
                          </a:prstTxWarp>
                          <a:noAutofit/>
                        </wps:bodyPr>
                      </wps:wsp>
                      <wps:wsp>
                        <wps:cNvPr id="142" name="Graphic 142"/>
                        <wps:cNvSpPr/>
                        <wps:spPr>
                          <a:xfrm>
                            <a:off x="0" y="3015107"/>
                            <a:ext cx="5354955" cy="363220"/>
                          </a:xfrm>
                          <a:custGeom>
                            <a:avLst/>
                            <a:gdLst/>
                            <a:ahLst/>
                            <a:cxnLst/>
                            <a:rect l="l" t="t" r="r" b="b"/>
                            <a:pathLst>
                              <a:path w="5354955" h="363220">
                                <a:moveTo>
                                  <a:pt x="6096" y="0"/>
                                </a:moveTo>
                                <a:lnTo>
                                  <a:pt x="0" y="0"/>
                                </a:lnTo>
                                <a:lnTo>
                                  <a:pt x="0" y="24384"/>
                                </a:lnTo>
                                <a:lnTo>
                                  <a:pt x="0" y="362712"/>
                                </a:lnTo>
                                <a:lnTo>
                                  <a:pt x="6096" y="362712"/>
                                </a:lnTo>
                                <a:lnTo>
                                  <a:pt x="6096" y="24384"/>
                                </a:lnTo>
                                <a:lnTo>
                                  <a:pt x="6096" y="0"/>
                                </a:lnTo>
                                <a:close/>
                              </a:path>
                              <a:path w="5354955" h="363220">
                                <a:moveTo>
                                  <a:pt x="2016620" y="24396"/>
                                </a:moveTo>
                                <a:lnTo>
                                  <a:pt x="2010524" y="24396"/>
                                </a:lnTo>
                                <a:lnTo>
                                  <a:pt x="2010524" y="338340"/>
                                </a:lnTo>
                                <a:lnTo>
                                  <a:pt x="2010524" y="344436"/>
                                </a:lnTo>
                                <a:lnTo>
                                  <a:pt x="2016620" y="344436"/>
                                </a:lnTo>
                                <a:lnTo>
                                  <a:pt x="2016620" y="338340"/>
                                </a:lnTo>
                                <a:lnTo>
                                  <a:pt x="2016620" y="24396"/>
                                </a:lnTo>
                                <a:close/>
                              </a:path>
                              <a:path w="5354955" h="363220">
                                <a:moveTo>
                                  <a:pt x="2016620" y="18288"/>
                                </a:moveTo>
                                <a:lnTo>
                                  <a:pt x="2010524" y="18288"/>
                                </a:lnTo>
                                <a:lnTo>
                                  <a:pt x="2010524" y="24384"/>
                                </a:lnTo>
                                <a:lnTo>
                                  <a:pt x="2016620" y="24384"/>
                                </a:lnTo>
                                <a:lnTo>
                                  <a:pt x="2016620" y="18288"/>
                                </a:lnTo>
                                <a:close/>
                              </a:path>
                              <a:path w="5354955" h="363220">
                                <a:moveTo>
                                  <a:pt x="3236087" y="24396"/>
                                </a:moveTo>
                                <a:lnTo>
                                  <a:pt x="3229991" y="24396"/>
                                </a:lnTo>
                                <a:lnTo>
                                  <a:pt x="3229991" y="338340"/>
                                </a:lnTo>
                                <a:lnTo>
                                  <a:pt x="2016633" y="338340"/>
                                </a:lnTo>
                                <a:lnTo>
                                  <a:pt x="2016633" y="344436"/>
                                </a:lnTo>
                                <a:lnTo>
                                  <a:pt x="3229991" y="344436"/>
                                </a:lnTo>
                                <a:lnTo>
                                  <a:pt x="3236087" y="344436"/>
                                </a:lnTo>
                                <a:lnTo>
                                  <a:pt x="3236087" y="338340"/>
                                </a:lnTo>
                                <a:lnTo>
                                  <a:pt x="3236087" y="24396"/>
                                </a:lnTo>
                                <a:close/>
                              </a:path>
                              <a:path w="5354955" h="363220">
                                <a:moveTo>
                                  <a:pt x="3236087" y="18288"/>
                                </a:moveTo>
                                <a:lnTo>
                                  <a:pt x="3230041" y="18288"/>
                                </a:lnTo>
                                <a:lnTo>
                                  <a:pt x="2016633" y="18288"/>
                                </a:lnTo>
                                <a:lnTo>
                                  <a:pt x="2016633" y="24384"/>
                                </a:lnTo>
                                <a:lnTo>
                                  <a:pt x="3229991" y="24384"/>
                                </a:lnTo>
                                <a:lnTo>
                                  <a:pt x="3236087" y="24384"/>
                                </a:lnTo>
                                <a:lnTo>
                                  <a:pt x="3236087" y="18288"/>
                                </a:lnTo>
                                <a:close/>
                              </a:path>
                              <a:path w="5354955" h="363220">
                                <a:moveTo>
                                  <a:pt x="3278746" y="24396"/>
                                </a:moveTo>
                                <a:lnTo>
                                  <a:pt x="3272650" y="24396"/>
                                </a:lnTo>
                                <a:lnTo>
                                  <a:pt x="3272650" y="338340"/>
                                </a:lnTo>
                                <a:lnTo>
                                  <a:pt x="3272650" y="344436"/>
                                </a:lnTo>
                                <a:lnTo>
                                  <a:pt x="3278746" y="344436"/>
                                </a:lnTo>
                                <a:lnTo>
                                  <a:pt x="3278746" y="338340"/>
                                </a:lnTo>
                                <a:lnTo>
                                  <a:pt x="3278746" y="24396"/>
                                </a:lnTo>
                                <a:close/>
                              </a:path>
                              <a:path w="5354955" h="363220">
                                <a:moveTo>
                                  <a:pt x="3278746" y="18288"/>
                                </a:moveTo>
                                <a:lnTo>
                                  <a:pt x="3272650" y="18288"/>
                                </a:lnTo>
                                <a:lnTo>
                                  <a:pt x="3272650" y="24384"/>
                                </a:lnTo>
                                <a:lnTo>
                                  <a:pt x="3278746" y="24384"/>
                                </a:lnTo>
                                <a:lnTo>
                                  <a:pt x="3278746" y="18288"/>
                                </a:lnTo>
                                <a:close/>
                              </a:path>
                              <a:path w="5354955" h="363220">
                                <a:moveTo>
                                  <a:pt x="3972166" y="24396"/>
                                </a:moveTo>
                                <a:lnTo>
                                  <a:pt x="3966083" y="24396"/>
                                </a:lnTo>
                                <a:lnTo>
                                  <a:pt x="3966083" y="338340"/>
                                </a:lnTo>
                                <a:lnTo>
                                  <a:pt x="3278759" y="338340"/>
                                </a:lnTo>
                                <a:lnTo>
                                  <a:pt x="3278759" y="344436"/>
                                </a:lnTo>
                                <a:lnTo>
                                  <a:pt x="3966083" y="344436"/>
                                </a:lnTo>
                                <a:lnTo>
                                  <a:pt x="3972166" y="344436"/>
                                </a:lnTo>
                                <a:lnTo>
                                  <a:pt x="3972166" y="338340"/>
                                </a:lnTo>
                                <a:lnTo>
                                  <a:pt x="3972166" y="24396"/>
                                </a:lnTo>
                                <a:close/>
                              </a:path>
                              <a:path w="5354955" h="363220">
                                <a:moveTo>
                                  <a:pt x="3972166" y="18288"/>
                                </a:moveTo>
                                <a:lnTo>
                                  <a:pt x="3966083" y="18288"/>
                                </a:lnTo>
                                <a:lnTo>
                                  <a:pt x="3278759" y="18288"/>
                                </a:lnTo>
                                <a:lnTo>
                                  <a:pt x="3278759" y="24384"/>
                                </a:lnTo>
                                <a:lnTo>
                                  <a:pt x="3966083" y="24384"/>
                                </a:lnTo>
                                <a:lnTo>
                                  <a:pt x="3972166" y="24384"/>
                                </a:lnTo>
                                <a:lnTo>
                                  <a:pt x="3972166" y="18288"/>
                                </a:lnTo>
                                <a:close/>
                              </a:path>
                              <a:path w="5354955" h="363220">
                                <a:moveTo>
                                  <a:pt x="5308981" y="338340"/>
                                </a:moveTo>
                                <a:lnTo>
                                  <a:pt x="4014838" y="338340"/>
                                </a:lnTo>
                                <a:lnTo>
                                  <a:pt x="4014838" y="24396"/>
                                </a:lnTo>
                                <a:lnTo>
                                  <a:pt x="4008742" y="24396"/>
                                </a:lnTo>
                                <a:lnTo>
                                  <a:pt x="4008742" y="338340"/>
                                </a:lnTo>
                                <a:lnTo>
                                  <a:pt x="4008742" y="344436"/>
                                </a:lnTo>
                                <a:lnTo>
                                  <a:pt x="4014838" y="344436"/>
                                </a:lnTo>
                                <a:lnTo>
                                  <a:pt x="5308981" y="344436"/>
                                </a:lnTo>
                                <a:lnTo>
                                  <a:pt x="5308981" y="338340"/>
                                </a:lnTo>
                                <a:close/>
                              </a:path>
                              <a:path w="5354955" h="363220">
                                <a:moveTo>
                                  <a:pt x="5308981" y="18288"/>
                                </a:moveTo>
                                <a:lnTo>
                                  <a:pt x="4014838" y="18288"/>
                                </a:lnTo>
                                <a:lnTo>
                                  <a:pt x="4008742" y="18288"/>
                                </a:lnTo>
                                <a:lnTo>
                                  <a:pt x="4008742" y="24384"/>
                                </a:lnTo>
                                <a:lnTo>
                                  <a:pt x="4014838" y="24384"/>
                                </a:lnTo>
                                <a:lnTo>
                                  <a:pt x="5308981" y="24384"/>
                                </a:lnTo>
                                <a:lnTo>
                                  <a:pt x="5308981" y="18288"/>
                                </a:lnTo>
                                <a:close/>
                              </a:path>
                              <a:path w="5354955" h="363220">
                                <a:moveTo>
                                  <a:pt x="5315204" y="24396"/>
                                </a:moveTo>
                                <a:lnTo>
                                  <a:pt x="5309108" y="24396"/>
                                </a:lnTo>
                                <a:lnTo>
                                  <a:pt x="5309108" y="338340"/>
                                </a:lnTo>
                                <a:lnTo>
                                  <a:pt x="5309108" y="344436"/>
                                </a:lnTo>
                                <a:lnTo>
                                  <a:pt x="5315204" y="344436"/>
                                </a:lnTo>
                                <a:lnTo>
                                  <a:pt x="5315204" y="338340"/>
                                </a:lnTo>
                                <a:lnTo>
                                  <a:pt x="5315204" y="24396"/>
                                </a:lnTo>
                                <a:close/>
                              </a:path>
                              <a:path w="5354955" h="363220">
                                <a:moveTo>
                                  <a:pt x="5315204" y="18288"/>
                                </a:moveTo>
                                <a:lnTo>
                                  <a:pt x="5309108" y="18288"/>
                                </a:lnTo>
                                <a:lnTo>
                                  <a:pt x="5309108" y="24384"/>
                                </a:lnTo>
                                <a:lnTo>
                                  <a:pt x="5315204" y="24384"/>
                                </a:lnTo>
                                <a:lnTo>
                                  <a:pt x="5315204" y="18288"/>
                                </a:lnTo>
                                <a:close/>
                              </a:path>
                              <a:path w="5354955" h="363220">
                                <a:moveTo>
                                  <a:pt x="5354815" y="0"/>
                                </a:moveTo>
                                <a:lnTo>
                                  <a:pt x="5348719" y="0"/>
                                </a:lnTo>
                                <a:lnTo>
                                  <a:pt x="5348719" y="24384"/>
                                </a:lnTo>
                                <a:lnTo>
                                  <a:pt x="5348719" y="362712"/>
                                </a:lnTo>
                                <a:lnTo>
                                  <a:pt x="5354815" y="362712"/>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43" name="Graphic 143"/>
                        <wps:cNvSpPr/>
                        <wps:spPr>
                          <a:xfrm>
                            <a:off x="2016633" y="3402215"/>
                            <a:ext cx="3292475" cy="426720"/>
                          </a:xfrm>
                          <a:custGeom>
                            <a:avLst/>
                            <a:gdLst/>
                            <a:ahLst/>
                            <a:cxnLst/>
                            <a:rect l="l" t="t" r="r" b="b"/>
                            <a:pathLst>
                              <a:path w="3292475" h="426720">
                                <a:moveTo>
                                  <a:pt x="1213408" y="0"/>
                                </a:moveTo>
                                <a:lnTo>
                                  <a:pt x="0" y="0"/>
                                </a:lnTo>
                                <a:lnTo>
                                  <a:pt x="0" y="426720"/>
                                </a:lnTo>
                                <a:lnTo>
                                  <a:pt x="1213408" y="426720"/>
                                </a:lnTo>
                                <a:lnTo>
                                  <a:pt x="1213408" y="0"/>
                                </a:lnTo>
                                <a:close/>
                              </a:path>
                              <a:path w="3292475" h="426720">
                                <a:moveTo>
                                  <a:pt x="1949450" y="0"/>
                                </a:moveTo>
                                <a:lnTo>
                                  <a:pt x="1262126" y="0"/>
                                </a:lnTo>
                                <a:lnTo>
                                  <a:pt x="1262126" y="426720"/>
                                </a:lnTo>
                                <a:lnTo>
                                  <a:pt x="1949450" y="426720"/>
                                </a:lnTo>
                                <a:lnTo>
                                  <a:pt x="1949450" y="0"/>
                                </a:lnTo>
                                <a:close/>
                              </a:path>
                              <a:path w="3292475" h="426720">
                                <a:moveTo>
                                  <a:pt x="3292348" y="0"/>
                                </a:moveTo>
                                <a:lnTo>
                                  <a:pt x="1998205" y="0"/>
                                </a:lnTo>
                                <a:lnTo>
                                  <a:pt x="1998205" y="426720"/>
                                </a:lnTo>
                                <a:lnTo>
                                  <a:pt x="3292348" y="426720"/>
                                </a:lnTo>
                                <a:lnTo>
                                  <a:pt x="3292348" y="0"/>
                                </a:lnTo>
                                <a:close/>
                              </a:path>
                            </a:pathLst>
                          </a:custGeom>
                          <a:solidFill>
                            <a:srgbClr val="F0F0F0"/>
                          </a:solidFill>
                        </wps:spPr>
                        <wps:bodyPr wrap="square" lIns="0" tIns="0" rIns="0" bIns="0" rtlCol="0">
                          <a:prstTxWarp prst="textNoShape">
                            <a:avLst/>
                          </a:prstTxWarp>
                          <a:noAutofit/>
                        </wps:bodyPr>
                      </wps:wsp>
                      <wps:wsp>
                        <wps:cNvPr id="144" name="Graphic 144"/>
                        <wps:cNvSpPr/>
                        <wps:spPr>
                          <a:xfrm>
                            <a:off x="0" y="3377819"/>
                            <a:ext cx="5354955" cy="475615"/>
                          </a:xfrm>
                          <a:custGeom>
                            <a:avLst/>
                            <a:gdLst/>
                            <a:ahLst/>
                            <a:cxnLst/>
                            <a:rect l="l" t="t" r="r" b="b"/>
                            <a:pathLst>
                              <a:path w="5354955" h="475615">
                                <a:moveTo>
                                  <a:pt x="6096" y="0"/>
                                </a:moveTo>
                                <a:lnTo>
                                  <a:pt x="0" y="0"/>
                                </a:lnTo>
                                <a:lnTo>
                                  <a:pt x="0" y="24384"/>
                                </a:lnTo>
                                <a:lnTo>
                                  <a:pt x="0" y="475488"/>
                                </a:lnTo>
                                <a:lnTo>
                                  <a:pt x="6096" y="475488"/>
                                </a:lnTo>
                                <a:lnTo>
                                  <a:pt x="6096" y="24384"/>
                                </a:lnTo>
                                <a:lnTo>
                                  <a:pt x="6096" y="0"/>
                                </a:lnTo>
                                <a:close/>
                              </a:path>
                              <a:path w="5354955" h="475615">
                                <a:moveTo>
                                  <a:pt x="2016620" y="24396"/>
                                </a:moveTo>
                                <a:lnTo>
                                  <a:pt x="2010524" y="24396"/>
                                </a:lnTo>
                                <a:lnTo>
                                  <a:pt x="2010524" y="451104"/>
                                </a:lnTo>
                                <a:lnTo>
                                  <a:pt x="2010524" y="457200"/>
                                </a:lnTo>
                                <a:lnTo>
                                  <a:pt x="2016620" y="457200"/>
                                </a:lnTo>
                                <a:lnTo>
                                  <a:pt x="2016620" y="451116"/>
                                </a:lnTo>
                                <a:lnTo>
                                  <a:pt x="2016620" y="24396"/>
                                </a:lnTo>
                                <a:close/>
                              </a:path>
                              <a:path w="5354955" h="475615">
                                <a:moveTo>
                                  <a:pt x="2016620" y="18300"/>
                                </a:moveTo>
                                <a:lnTo>
                                  <a:pt x="2010524" y="18300"/>
                                </a:lnTo>
                                <a:lnTo>
                                  <a:pt x="2010524" y="24384"/>
                                </a:lnTo>
                                <a:lnTo>
                                  <a:pt x="2016620" y="24384"/>
                                </a:lnTo>
                                <a:lnTo>
                                  <a:pt x="2016620" y="18300"/>
                                </a:lnTo>
                                <a:close/>
                              </a:path>
                              <a:path w="5354955" h="475615">
                                <a:moveTo>
                                  <a:pt x="3236087" y="24396"/>
                                </a:moveTo>
                                <a:lnTo>
                                  <a:pt x="3229991" y="24396"/>
                                </a:lnTo>
                                <a:lnTo>
                                  <a:pt x="3229991" y="451104"/>
                                </a:lnTo>
                                <a:lnTo>
                                  <a:pt x="2016633" y="451104"/>
                                </a:lnTo>
                                <a:lnTo>
                                  <a:pt x="2016633" y="457200"/>
                                </a:lnTo>
                                <a:lnTo>
                                  <a:pt x="3229991" y="457200"/>
                                </a:lnTo>
                                <a:lnTo>
                                  <a:pt x="3236087" y="457200"/>
                                </a:lnTo>
                                <a:lnTo>
                                  <a:pt x="3236087" y="451116"/>
                                </a:lnTo>
                                <a:lnTo>
                                  <a:pt x="3236087" y="24396"/>
                                </a:lnTo>
                                <a:close/>
                              </a:path>
                              <a:path w="5354955" h="475615">
                                <a:moveTo>
                                  <a:pt x="3236087" y="18300"/>
                                </a:moveTo>
                                <a:lnTo>
                                  <a:pt x="3230041" y="18300"/>
                                </a:lnTo>
                                <a:lnTo>
                                  <a:pt x="2016633" y="18300"/>
                                </a:lnTo>
                                <a:lnTo>
                                  <a:pt x="2016633" y="24384"/>
                                </a:lnTo>
                                <a:lnTo>
                                  <a:pt x="3229991" y="24384"/>
                                </a:lnTo>
                                <a:lnTo>
                                  <a:pt x="3236087" y="24384"/>
                                </a:lnTo>
                                <a:lnTo>
                                  <a:pt x="3236087" y="18300"/>
                                </a:lnTo>
                                <a:close/>
                              </a:path>
                              <a:path w="5354955" h="475615">
                                <a:moveTo>
                                  <a:pt x="3278746" y="24396"/>
                                </a:moveTo>
                                <a:lnTo>
                                  <a:pt x="3272650" y="24396"/>
                                </a:lnTo>
                                <a:lnTo>
                                  <a:pt x="3272650" y="451104"/>
                                </a:lnTo>
                                <a:lnTo>
                                  <a:pt x="3272650" y="457200"/>
                                </a:lnTo>
                                <a:lnTo>
                                  <a:pt x="3278746" y="457200"/>
                                </a:lnTo>
                                <a:lnTo>
                                  <a:pt x="3278746" y="451116"/>
                                </a:lnTo>
                                <a:lnTo>
                                  <a:pt x="3278746" y="24396"/>
                                </a:lnTo>
                                <a:close/>
                              </a:path>
                              <a:path w="5354955" h="475615">
                                <a:moveTo>
                                  <a:pt x="3278746" y="18300"/>
                                </a:moveTo>
                                <a:lnTo>
                                  <a:pt x="3272650" y="18300"/>
                                </a:lnTo>
                                <a:lnTo>
                                  <a:pt x="3272650" y="24384"/>
                                </a:lnTo>
                                <a:lnTo>
                                  <a:pt x="3278746" y="24384"/>
                                </a:lnTo>
                                <a:lnTo>
                                  <a:pt x="3278746" y="18300"/>
                                </a:lnTo>
                                <a:close/>
                              </a:path>
                              <a:path w="5354955" h="475615">
                                <a:moveTo>
                                  <a:pt x="3972166" y="24396"/>
                                </a:moveTo>
                                <a:lnTo>
                                  <a:pt x="3966083" y="24396"/>
                                </a:lnTo>
                                <a:lnTo>
                                  <a:pt x="3966083" y="451104"/>
                                </a:lnTo>
                                <a:lnTo>
                                  <a:pt x="3278759" y="451104"/>
                                </a:lnTo>
                                <a:lnTo>
                                  <a:pt x="3278759" y="457200"/>
                                </a:lnTo>
                                <a:lnTo>
                                  <a:pt x="3966083" y="457200"/>
                                </a:lnTo>
                                <a:lnTo>
                                  <a:pt x="3972166" y="457200"/>
                                </a:lnTo>
                                <a:lnTo>
                                  <a:pt x="3972166" y="451116"/>
                                </a:lnTo>
                                <a:lnTo>
                                  <a:pt x="3972166" y="24396"/>
                                </a:lnTo>
                                <a:close/>
                              </a:path>
                              <a:path w="5354955" h="475615">
                                <a:moveTo>
                                  <a:pt x="3972166" y="18300"/>
                                </a:moveTo>
                                <a:lnTo>
                                  <a:pt x="3966083" y="18300"/>
                                </a:lnTo>
                                <a:lnTo>
                                  <a:pt x="3278759" y="18300"/>
                                </a:lnTo>
                                <a:lnTo>
                                  <a:pt x="3278759" y="24384"/>
                                </a:lnTo>
                                <a:lnTo>
                                  <a:pt x="3966083" y="24384"/>
                                </a:lnTo>
                                <a:lnTo>
                                  <a:pt x="3972166" y="24384"/>
                                </a:lnTo>
                                <a:lnTo>
                                  <a:pt x="3972166" y="18300"/>
                                </a:lnTo>
                                <a:close/>
                              </a:path>
                              <a:path w="5354955" h="475615">
                                <a:moveTo>
                                  <a:pt x="5308981" y="451104"/>
                                </a:moveTo>
                                <a:lnTo>
                                  <a:pt x="4014838" y="451104"/>
                                </a:lnTo>
                                <a:lnTo>
                                  <a:pt x="4014838" y="24396"/>
                                </a:lnTo>
                                <a:lnTo>
                                  <a:pt x="4008742" y="24396"/>
                                </a:lnTo>
                                <a:lnTo>
                                  <a:pt x="4008742" y="451104"/>
                                </a:lnTo>
                                <a:lnTo>
                                  <a:pt x="4008742" y="457200"/>
                                </a:lnTo>
                                <a:lnTo>
                                  <a:pt x="4014838" y="457200"/>
                                </a:lnTo>
                                <a:lnTo>
                                  <a:pt x="5308981" y="457200"/>
                                </a:lnTo>
                                <a:lnTo>
                                  <a:pt x="5308981" y="451104"/>
                                </a:lnTo>
                                <a:close/>
                              </a:path>
                              <a:path w="5354955" h="475615">
                                <a:moveTo>
                                  <a:pt x="5308981" y="18300"/>
                                </a:moveTo>
                                <a:lnTo>
                                  <a:pt x="4014838" y="18300"/>
                                </a:lnTo>
                                <a:lnTo>
                                  <a:pt x="4008742" y="18300"/>
                                </a:lnTo>
                                <a:lnTo>
                                  <a:pt x="4008742" y="24384"/>
                                </a:lnTo>
                                <a:lnTo>
                                  <a:pt x="4014838" y="24384"/>
                                </a:lnTo>
                                <a:lnTo>
                                  <a:pt x="5308981" y="24384"/>
                                </a:lnTo>
                                <a:lnTo>
                                  <a:pt x="5308981" y="18300"/>
                                </a:lnTo>
                                <a:close/>
                              </a:path>
                              <a:path w="5354955" h="475615">
                                <a:moveTo>
                                  <a:pt x="5315204" y="24396"/>
                                </a:moveTo>
                                <a:lnTo>
                                  <a:pt x="5309108" y="24396"/>
                                </a:lnTo>
                                <a:lnTo>
                                  <a:pt x="5309108" y="451104"/>
                                </a:lnTo>
                                <a:lnTo>
                                  <a:pt x="5309108" y="457200"/>
                                </a:lnTo>
                                <a:lnTo>
                                  <a:pt x="5315204" y="457200"/>
                                </a:lnTo>
                                <a:lnTo>
                                  <a:pt x="5315204" y="451116"/>
                                </a:lnTo>
                                <a:lnTo>
                                  <a:pt x="5315204" y="24396"/>
                                </a:lnTo>
                                <a:close/>
                              </a:path>
                              <a:path w="5354955" h="475615">
                                <a:moveTo>
                                  <a:pt x="5315204" y="18300"/>
                                </a:moveTo>
                                <a:lnTo>
                                  <a:pt x="5309108" y="18300"/>
                                </a:lnTo>
                                <a:lnTo>
                                  <a:pt x="5309108" y="24384"/>
                                </a:lnTo>
                                <a:lnTo>
                                  <a:pt x="5315204" y="24384"/>
                                </a:lnTo>
                                <a:lnTo>
                                  <a:pt x="5315204" y="18300"/>
                                </a:lnTo>
                                <a:close/>
                              </a:path>
                              <a:path w="5354955" h="475615">
                                <a:moveTo>
                                  <a:pt x="5354815" y="0"/>
                                </a:moveTo>
                                <a:lnTo>
                                  <a:pt x="5348719" y="0"/>
                                </a:lnTo>
                                <a:lnTo>
                                  <a:pt x="5348719" y="24384"/>
                                </a:lnTo>
                                <a:lnTo>
                                  <a:pt x="5348719" y="475488"/>
                                </a:lnTo>
                                <a:lnTo>
                                  <a:pt x="5354815" y="475488"/>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45" name="Graphic 145"/>
                        <wps:cNvSpPr/>
                        <wps:spPr>
                          <a:xfrm>
                            <a:off x="2016633" y="3877703"/>
                            <a:ext cx="3292475" cy="312420"/>
                          </a:xfrm>
                          <a:custGeom>
                            <a:avLst/>
                            <a:gdLst/>
                            <a:ahLst/>
                            <a:cxnLst/>
                            <a:rect l="l" t="t" r="r" b="b"/>
                            <a:pathLst>
                              <a:path w="3292475" h="312420">
                                <a:moveTo>
                                  <a:pt x="1213408" y="0"/>
                                </a:moveTo>
                                <a:lnTo>
                                  <a:pt x="0" y="0"/>
                                </a:lnTo>
                                <a:lnTo>
                                  <a:pt x="0" y="312420"/>
                                </a:lnTo>
                                <a:lnTo>
                                  <a:pt x="1213408" y="312420"/>
                                </a:lnTo>
                                <a:lnTo>
                                  <a:pt x="1213408" y="0"/>
                                </a:lnTo>
                                <a:close/>
                              </a:path>
                              <a:path w="3292475" h="312420">
                                <a:moveTo>
                                  <a:pt x="1949450" y="0"/>
                                </a:moveTo>
                                <a:lnTo>
                                  <a:pt x="1262126" y="0"/>
                                </a:lnTo>
                                <a:lnTo>
                                  <a:pt x="1262126" y="312420"/>
                                </a:lnTo>
                                <a:lnTo>
                                  <a:pt x="1949450" y="312420"/>
                                </a:lnTo>
                                <a:lnTo>
                                  <a:pt x="1949450" y="0"/>
                                </a:lnTo>
                                <a:close/>
                              </a:path>
                              <a:path w="3292475" h="312420">
                                <a:moveTo>
                                  <a:pt x="3292348" y="0"/>
                                </a:moveTo>
                                <a:lnTo>
                                  <a:pt x="1998205" y="0"/>
                                </a:lnTo>
                                <a:lnTo>
                                  <a:pt x="1998205" y="312420"/>
                                </a:lnTo>
                                <a:lnTo>
                                  <a:pt x="3292348" y="312420"/>
                                </a:lnTo>
                                <a:lnTo>
                                  <a:pt x="3292348" y="0"/>
                                </a:lnTo>
                                <a:close/>
                              </a:path>
                            </a:pathLst>
                          </a:custGeom>
                          <a:solidFill>
                            <a:srgbClr val="F0F0F0"/>
                          </a:solidFill>
                        </wps:spPr>
                        <wps:bodyPr wrap="square" lIns="0" tIns="0" rIns="0" bIns="0" rtlCol="0">
                          <a:prstTxWarp prst="textNoShape">
                            <a:avLst/>
                          </a:prstTxWarp>
                          <a:noAutofit/>
                        </wps:bodyPr>
                      </wps:wsp>
                      <wps:wsp>
                        <wps:cNvPr id="146" name="Graphic 146"/>
                        <wps:cNvSpPr/>
                        <wps:spPr>
                          <a:xfrm>
                            <a:off x="0" y="3853319"/>
                            <a:ext cx="5354955" cy="387350"/>
                          </a:xfrm>
                          <a:custGeom>
                            <a:avLst/>
                            <a:gdLst/>
                            <a:ahLst/>
                            <a:cxnLst/>
                            <a:rect l="l" t="t" r="r" b="b"/>
                            <a:pathLst>
                              <a:path w="5354955" h="387350">
                                <a:moveTo>
                                  <a:pt x="6096" y="0"/>
                                </a:moveTo>
                                <a:lnTo>
                                  <a:pt x="0" y="0"/>
                                </a:lnTo>
                                <a:lnTo>
                                  <a:pt x="0" y="24371"/>
                                </a:lnTo>
                                <a:lnTo>
                                  <a:pt x="0" y="380987"/>
                                </a:lnTo>
                                <a:lnTo>
                                  <a:pt x="6096" y="380987"/>
                                </a:lnTo>
                                <a:lnTo>
                                  <a:pt x="6096" y="24384"/>
                                </a:lnTo>
                                <a:lnTo>
                                  <a:pt x="6096" y="0"/>
                                </a:lnTo>
                                <a:close/>
                              </a:path>
                              <a:path w="5354955" h="387350">
                                <a:moveTo>
                                  <a:pt x="1992122" y="381000"/>
                                </a:moveTo>
                                <a:lnTo>
                                  <a:pt x="6096" y="381000"/>
                                </a:lnTo>
                                <a:lnTo>
                                  <a:pt x="0" y="381000"/>
                                </a:lnTo>
                                <a:lnTo>
                                  <a:pt x="0" y="387083"/>
                                </a:lnTo>
                                <a:lnTo>
                                  <a:pt x="6083" y="387083"/>
                                </a:lnTo>
                                <a:lnTo>
                                  <a:pt x="1992122" y="387083"/>
                                </a:lnTo>
                                <a:lnTo>
                                  <a:pt x="1992122" y="381000"/>
                                </a:lnTo>
                                <a:close/>
                              </a:path>
                              <a:path w="5354955" h="387350">
                                <a:moveTo>
                                  <a:pt x="1998332" y="381000"/>
                                </a:moveTo>
                                <a:lnTo>
                                  <a:pt x="1992236" y="381000"/>
                                </a:lnTo>
                                <a:lnTo>
                                  <a:pt x="1992236" y="387083"/>
                                </a:lnTo>
                                <a:lnTo>
                                  <a:pt x="1998332" y="387083"/>
                                </a:lnTo>
                                <a:lnTo>
                                  <a:pt x="1998332" y="381000"/>
                                </a:lnTo>
                                <a:close/>
                              </a:path>
                              <a:path w="5354955" h="387350">
                                <a:moveTo>
                                  <a:pt x="2016620" y="18275"/>
                                </a:moveTo>
                                <a:lnTo>
                                  <a:pt x="2010524" y="18275"/>
                                </a:lnTo>
                                <a:lnTo>
                                  <a:pt x="2010524" y="24384"/>
                                </a:lnTo>
                                <a:lnTo>
                                  <a:pt x="2010524" y="336791"/>
                                </a:lnTo>
                                <a:lnTo>
                                  <a:pt x="2010524" y="342887"/>
                                </a:lnTo>
                                <a:lnTo>
                                  <a:pt x="2016620" y="342887"/>
                                </a:lnTo>
                                <a:lnTo>
                                  <a:pt x="2016620" y="336804"/>
                                </a:lnTo>
                                <a:lnTo>
                                  <a:pt x="2016620" y="24384"/>
                                </a:lnTo>
                                <a:lnTo>
                                  <a:pt x="2016620" y="18275"/>
                                </a:lnTo>
                                <a:close/>
                              </a:path>
                              <a:path w="5354955" h="387350">
                                <a:moveTo>
                                  <a:pt x="3236087" y="18275"/>
                                </a:moveTo>
                                <a:lnTo>
                                  <a:pt x="3230041" y="18275"/>
                                </a:lnTo>
                                <a:lnTo>
                                  <a:pt x="2016633" y="18275"/>
                                </a:lnTo>
                                <a:lnTo>
                                  <a:pt x="2016633" y="24384"/>
                                </a:lnTo>
                                <a:lnTo>
                                  <a:pt x="3229991" y="24384"/>
                                </a:lnTo>
                                <a:lnTo>
                                  <a:pt x="3229991" y="336791"/>
                                </a:lnTo>
                                <a:lnTo>
                                  <a:pt x="2016633" y="336791"/>
                                </a:lnTo>
                                <a:lnTo>
                                  <a:pt x="2016633" y="342887"/>
                                </a:lnTo>
                                <a:lnTo>
                                  <a:pt x="3229991" y="342887"/>
                                </a:lnTo>
                                <a:lnTo>
                                  <a:pt x="3236087" y="342887"/>
                                </a:lnTo>
                                <a:lnTo>
                                  <a:pt x="3236087" y="336804"/>
                                </a:lnTo>
                                <a:lnTo>
                                  <a:pt x="3236087" y="24384"/>
                                </a:lnTo>
                                <a:lnTo>
                                  <a:pt x="3236087" y="18275"/>
                                </a:lnTo>
                                <a:close/>
                              </a:path>
                              <a:path w="5354955" h="387350">
                                <a:moveTo>
                                  <a:pt x="3260458" y="381000"/>
                                </a:moveTo>
                                <a:lnTo>
                                  <a:pt x="3254413" y="381000"/>
                                </a:lnTo>
                                <a:lnTo>
                                  <a:pt x="1998345" y="381000"/>
                                </a:lnTo>
                                <a:lnTo>
                                  <a:pt x="1998345" y="387083"/>
                                </a:lnTo>
                                <a:lnTo>
                                  <a:pt x="3254362" y="387083"/>
                                </a:lnTo>
                                <a:lnTo>
                                  <a:pt x="3260458" y="387083"/>
                                </a:lnTo>
                                <a:lnTo>
                                  <a:pt x="3260458" y="381000"/>
                                </a:lnTo>
                                <a:close/>
                              </a:path>
                              <a:path w="5354955" h="387350">
                                <a:moveTo>
                                  <a:pt x="3278746" y="18275"/>
                                </a:moveTo>
                                <a:lnTo>
                                  <a:pt x="3272650" y="18275"/>
                                </a:lnTo>
                                <a:lnTo>
                                  <a:pt x="3272650" y="24384"/>
                                </a:lnTo>
                                <a:lnTo>
                                  <a:pt x="3272650" y="336791"/>
                                </a:lnTo>
                                <a:lnTo>
                                  <a:pt x="3272650" y="342887"/>
                                </a:lnTo>
                                <a:lnTo>
                                  <a:pt x="3278746" y="342887"/>
                                </a:lnTo>
                                <a:lnTo>
                                  <a:pt x="3278746" y="336804"/>
                                </a:lnTo>
                                <a:lnTo>
                                  <a:pt x="3278746" y="24384"/>
                                </a:lnTo>
                                <a:lnTo>
                                  <a:pt x="3278746" y="18275"/>
                                </a:lnTo>
                                <a:close/>
                              </a:path>
                              <a:path w="5354955" h="387350">
                                <a:moveTo>
                                  <a:pt x="3972166" y="18275"/>
                                </a:moveTo>
                                <a:lnTo>
                                  <a:pt x="3966083" y="18275"/>
                                </a:lnTo>
                                <a:lnTo>
                                  <a:pt x="3278759" y="18275"/>
                                </a:lnTo>
                                <a:lnTo>
                                  <a:pt x="3278759" y="24384"/>
                                </a:lnTo>
                                <a:lnTo>
                                  <a:pt x="3966083" y="24384"/>
                                </a:lnTo>
                                <a:lnTo>
                                  <a:pt x="3966083" y="336791"/>
                                </a:lnTo>
                                <a:lnTo>
                                  <a:pt x="3278759" y="336791"/>
                                </a:lnTo>
                                <a:lnTo>
                                  <a:pt x="3278759" y="342887"/>
                                </a:lnTo>
                                <a:lnTo>
                                  <a:pt x="3966083" y="342887"/>
                                </a:lnTo>
                                <a:lnTo>
                                  <a:pt x="3972166" y="342887"/>
                                </a:lnTo>
                                <a:lnTo>
                                  <a:pt x="3972166" y="336804"/>
                                </a:lnTo>
                                <a:lnTo>
                                  <a:pt x="3972166" y="24384"/>
                                </a:lnTo>
                                <a:lnTo>
                                  <a:pt x="3972166" y="18275"/>
                                </a:lnTo>
                                <a:close/>
                              </a:path>
                              <a:path w="5354955" h="387350">
                                <a:moveTo>
                                  <a:pt x="5308981" y="18275"/>
                                </a:moveTo>
                                <a:lnTo>
                                  <a:pt x="4014838" y="18275"/>
                                </a:lnTo>
                                <a:lnTo>
                                  <a:pt x="4008742" y="18275"/>
                                </a:lnTo>
                                <a:lnTo>
                                  <a:pt x="4008742" y="24384"/>
                                </a:lnTo>
                                <a:lnTo>
                                  <a:pt x="4008742" y="336791"/>
                                </a:lnTo>
                                <a:lnTo>
                                  <a:pt x="4008742" y="342887"/>
                                </a:lnTo>
                                <a:lnTo>
                                  <a:pt x="4014838" y="342887"/>
                                </a:lnTo>
                                <a:lnTo>
                                  <a:pt x="5308981" y="342887"/>
                                </a:lnTo>
                                <a:lnTo>
                                  <a:pt x="5308981" y="336791"/>
                                </a:lnTo>
                                <a:lnTo>
                                  <a:pt x="4014838" y="336791"/>
                                </a:lnTo>
                                <a:lnTo>
                                  <a:pt x="4014838" y="24384"/>
                                </a:lnTo>
                                <a:lnTo>
                                  <a:pt x="5308981" y="24384"/>
                                </a:lnTo>
                                <a:lnTo>
                                  <a:pt x="5308981" y="18275"/>
                                </a:lnTo>
                                <a:close/>
                              </a:path>
                              <a:path w="5354955" h="387350">
                                <a:moveTo>
                                  <a:pt x="5315204" y="18275"/>
                                </a:moveTo>
                                <a:lnTo>
                                  <a:pt x="5309108" y="18275"/>
                                </a:lnTo>
                                <a:lnTo>
                                  <a:pt x="5309108" y="24384"/>
                                </a:lnTo>
                                <a:lnTo>
                                  <a:pt x="5309108" y="336791"/>
                                </a:lnTo>
                                <a:lnTo>
                                  <a:pt x="5309108" y="342887"/>
                                </a:lnTo>
                                <a:lnTo>
                                  <a:pt x="5315204" y="342887"/>
                                </a:lnTo>
                                <a:lnTo>
                                  <a:pt x="5315204" y="336804"/>
                                </a:lnTo>
                                <a:lnTo>
                                  <a:pt x="5315204" y="24384"/>
                                </a:lnTo>
                                <a:lnTo>
                                  <a:pt x="5315204" y="18275"/>
                                </a:lnTo>
                                <a:close/>
                              </a:path>
                              <a:path w="5354955" h="387350">
                                <a:moveTo>
                                  <a:pt x="5348592" y="381000"/>
                                </a:moveTo>
                                <a:lnTo>
                                  <a:pt x="3996550" y="381000"/>
                                </a:lnTo>
                                <a:lnTo>
                                  <a:pt x="3990467" y="381000"/>
                                </a:lnTo>
                                <a:lnTo>
                                  <a:pt x="3260471" y="381000"/>
                                </a:lnTo>
                                <a:lnTo>
                                  <a:pt x="3260471" y="387083"/>
                                </a:lnTo>
                                <a:lnTo>
                                  <a:pt x="3990454" y="387083"/>
                                </a:lnTo>
                                <a:lnTo>
                                  <a:pt x="3996550" y="387083"/>
                                </a:lnTo>
                                <a:lnTo>
                                  <a:pt x="5348592" y="387083"/>
                                </a:lnTo>
                                <a:lnTo>
                                  <a:pt x="5348592" y="381000"/>
                                </a:lnTo>
                                <a:close/>
                              </a:path>
                              <a:path w="5354955" h="387350">
                                <a:moveTo>
                                  <a:pt x="5354815" y="381000"/>
                                </a:moveTo>
                                <a:lnTo>
                                  <a:pt x="5348719" y="381000"/>
                                </a:lnTo>
                                <a:lnTo>
                                  <a:pt x="5348719" y="387083"/>
                                </a:lnTo>
                                <a:lnTo>
                                  <a:pt x="5354815" y="387083"/>
                                </a:lnTo>
                                <a:lnTo>
                                  <a:pt x="5354815" y="381000"/>
                                </a:lnTo>
                                <a:close/>
                              </a:path>
                              <a:path w="5354955" h="387350">
                                <a:moveTo>
                                  <a:pt x="5354815" y="0"/>
                                </a:moveTo>
                                <a:lnTo>
                                  <a:pt x="5348719" y="0"/>
                                </a:lnTo>
                                <a:lnTo>
                                  <a:pt x="5348719" y="24371"/>
                                </a:lnTo>
                                <a:lnTo>
                                  <a:pt x="5348719" y="380987"/>
                                </a:lnTo>
                                <a:lnTo>
                                  <a:pt x="5354815" y="380987"/>
                                </a:lnTo>
                                <a:lnTo>
                                  <a:pt x="5354815" y="24384"/>
                                </a:lnTo>
                                <a:lnTo>
                                  <a:pt x="5354815" y="0"/>
                                </a:lnTo>
                                <a:close/>
                              </a:path>
                            </a:pathLst>
                          </a:custGeom>
                          <a:solidFill>
                            <a:srgbClr val="000000"/>
                          </a:solidFill>
                        </wps:spPr>
                        <wps:bodyPr wrap="square" lIns="0" tIns="0" rIns="0" bIns="0" rtlCol="0">
                          <a:prstTxWarp prst="textNoShape">
                            <a:avLst/>
                          </a:prstTxWarp>
                          <a:noAutofit/>
                        </wps:bodyPr>
                      </wps:wsp>
                      <wps:wsp>
                        <wps:cNvPr id="147" name="Textbox 147"/>
                        <wps:cNvSpPr txBox="1"/>
                        <wps:spPr>
                          <a:xfrm>
                            <a:off x="2606421" y="3117743"/>
                            <a:ext cx="46990" cy="114300"/>
                          </a:xfrm>
                          <a:prstGeom prst="rect">
                            <a:avLst/>
                          </a:prstGeom>
                        </wps:spPr>
                        <wps:txbx>
                          <w:txbxContent>
                            <w:p>
                              <w:pPr>
                                <w:spacing w:line="179" w:lineRule="exact"/>
                                <w:rPr>
                                  <w:sz w:val="16"/>
                                </w:rPr>
                              </w:pPr>
                              <w:r>
                                <w:rPr>
                                  <w:spacing w:val="-10"/>
                                  <w:sz w:val="16"/>
                                </w:rPr>
                                <w:t>-</w:t>
                              </w:r>
                            </w:p>
                          </w:txbxContent>
                        </wps:txbx>
                        <wps:bodyPr wrap="square" lIns="0" tIns="0" rIns="0" bIns="0" rtlCol="0">
                          <a:noAutofit/>
                        </wps:bodyPr>
                      </wps:wsp>
                      <wps:wsp>
                        <wps:cNvPr id="148" name="Textbox 148"/>
                        <wps:cNvSpPr txBox="1"/>
                        <wps:spPr>
                          <a:xfrm>
                            <a:off x="2606421" y="2683403"/>
                            <a:ext cx="46990" cy="114300"/>
                          </a:xfrm>
                          <a:prstGeom prst="rect">
                            <a:avLst/>
                          </a:prstGeom>
                        </wps:spPr>
                        <wps:txbx>
                          <w:txbxContent>
                            <w:p>
                              <w:pPr>
                                <w:spacing w:line="179" w:lineRule="exact"/>
                                <w:rPr>
                                  <w:sz w:val="16"/>
                                </w:rPr>
                              </w:pPr>
                              <w:r>
                                <w:rPr>
                                  <w:spacing w:val="-10"/>
                                  <w:sz w:val="16"/>
                                </w:rPr>
                                <w:t>-</w:t>
                              </w:r>
                            </w:p>
                          </w:txbxContent>
                        </wps:txbx>
                        <wps:bodyPr wrap="square" lIns="0" tIns="0" rIns="0" bIns="0" rtlCol="0">
                          <a:noAutofit/>
                        </wps:bodyPr>
                      </wps:wsp>
                      <wps:wsp>
                        <wps:cNvPr id="149" name="Textbox 149"/>
                        <wps:cNvSpPr txBox="1"/>
                        <wps:spPr>
                          <a:xfrm>
                            <a:off x="2606421" y="2245634"/>
                            <a:ext cx="46990" cy="114300"/>
                          </a:xfrm>
                          <a:prstGeom prst="rect">
                            <a:avLst/>
                          </a:prstGeom>
                        </wps:spPr>
                        <wps:txbx>
                          <w:txbxContent>
                            <w:p>
                              <w:pPr>
                                <w:spacing w:line="179" w:lineRule="exact"/>
                                <w:rPr>
                                  <w:sz w:val="16"/>
                                </w:rPr>
                              </w:pPr>
                              <w:r>
                                <w:rPr>
                                  <w:spacing w:val="-10"/>
                                  <w:sz w:val="16"/>
                                </w:rPr>
                                <w:t>-</w:t>
                              </w:r>
                            </w:p>
                          </w:txbxContent>
                        </wps:txbx>
                        <wps:bodyPr wrap="square" lIns="0" tIns="0" rIns="0" bIns="0" rtlCol="0">
                          <a:noAutofit/>
                        </wps:bodyPr>
                      </wps:wsp>
                      <wps:wsp>
                        <wps:cNvPr id="150" name="Textbox 150"/>
                        <wps:cNvSpPr txBox="1"/>
                        <wps:spPr>
                          <a:xfrm>
                            <a:off x="2606421" y="1416578"/>
                            <a:ext cx="46990" cy="114300"/>
                          </a:xfrm>
                          <a:prstGeom prst="rect">
                            <a:avLst/>
                          </a:prstGeom>
                        </wps:spPr>
                        <wps:txbx>
                          <w:txbxContent>
                            <w:p>
                              <w:pPr>
                                <w:spacing w:line="179" w:lineRule="exact"/>
                                <w:rPr>
                                  <w:sz w:val="16"/>
                                </w:rPr>
                              </w:pPr>
                              <w:r>
                                <w:rPr>
                                  <w:spacing w:val="-10"/>
                                  <w:sz w:val="16"/>
                                </w:rPr>
                                <w:t>-</w:t>
                              </w:r>
                            </w:p>
                          </w:txbxContent>
                        </wps:txbx>
                        <wps:bodyPr wrap="square" lIns="0" tIns="0" rIns="0" bIns="0" rtlCol="0">
                          <a:noAutofit/>
                        </wps:bodyPr>
                      </wps:wsp>
                      <wps:wsp>
                        <wps:cNvPr id="151" name="Textbox 151"/>
                        <wps:cNvSpPr txBox="1"/>
                        <wps:spPr>
                          <a:xfrm>
                            <a:off x="2606421" y="980714"/>
                            <a:ext cx="46990" cy="114300"/>
                          </a:xfrm>
                          <a:prstGeom prst="rect">
                            <a:avLst/>
                          </a:prstGeom>
                        </wps:spPr>
                        <wps:txbx>
                          <w:txbxContent>
                            <w:p>
                              <w:pPr>
                                <w:spacing w:line="179" w:lineRule="exact"/>
                                <w:rPr>
                                  <w:sz w:val="16"/>
                                </w:rPr>
                              </w:pPr>
                              <w:r>
                                <w:rPr>
                                  <w:spacing w:val="-10"/>
                                  <w:sz w:val="16"/>
                                </w:rPr>
                                <w:t>-</w:t>
                              </w:r>
                            </w:p>
                          </w:txbxContent>
                        </wps:txbx>
                        <wps:bodyPr wrap="square" lIns="0" tIns="0" rIns="0" bIns="0" rtlCol="0">
                          <a:noAutofit/>
                        </wps:bodyPr>
                      </wps:wsp>
                      <wps:wsp>
                        <wps:cNvPr id="152" name="Textbox 152"/>
                        <wps:cNvSpPr txBox="1"/>
                        <wps:spPr>
                          <a:xfrm>
                            <a:off x="2606421" y="544850"/>
                            <a:ext cx="46990" cy="114300"/>
                          </a:xfrm>
                          <a:prstGeom prst="rect">
                            <a:avLst/>
                          </a:prstGeom>
                        </wps:spPr>
                        <wps:txbx>
                          <w:txbxContent>
                            <w:p>
                              <w:pPr>
                                <w:spacing w:line="179" w:lineRule="exact"/>
                                <w:rPr>
                                  <w:sz w:val="16"/>
                                </w:rPr>
                              </w:pPr>
                              <w:r>
                                <w:rPr>
                                  <w:spacing w:val="-10"/>
                                  <w:sz w:val="16"/>
                                </w:rPr>
                                <w:t>-</w:t>
                              </w:r>
                            </w:p>
                          </w:txbxContent>
                        </wps:txbx>
                        <wps:bodyPr wrap="square" lIns="0" tIns="0" rIns="0" bIns="0" rtlCol="0">
                          <a:noAutofit/>
                        </wps:bodyPr>
                      </wps:wsp>
                    </wpg:wgp>
                  </a:graphicData>
                </a:graphic>
              </wp:anchor>
            </w:drawing>
          </mc:Choice>
          <mc:Fallback>
            <w:pict>
              <v:group id="Group 124" o:spid="_x0000_s1100" style="position:absolute;left:0;text-align:left;margin-left:104.9pt;margin-top:-236.7pt;width:421.65pt;height:333.9pt;z-index:15750144;mso-wrap-distance-left:0;mso-wrap-distance-right:0;mso-position-horizontal-relative:page;mso-position-vertical-relative:text" coordsize="53549,42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">
                <v:shape id="Textbox 125" o:spid="_x0000_s1101" type="#_x0000_t202" style="position:absolute;left:20166;top:487;width:12135;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" fillcolor="#4f81bc" stroked="f">
                  <v:textbox inset="0,0,0,0">
                    <w:txbxContent>
                      <w:p>
                        <w:pPr>
                          <w:spacing w:before="115" w:line="242" w:lineRule="auto"/>
                          <w:ind w:left="309" w:right="313" w:firstLine="223"/>
                          <w:rPr>
                            <w:rFonts w:ascii="Arial" w:hAnsi="Arial"/>
                            <w:b/>
                            <w:color w:val="000000"/>
                            <w:sz w:val="20"/>
                          </w:rPr>
                        </w:pPr>
                        <w:r>
                          <w:rPr>
                            <w:rFonts w:ascii="Arial" w:hAnsi="Arial"/>
                            <w:b/>
                            <w:color w:val="FFFFFF"/>
                            <w:spacing w:val="-2"/>
                            <w:sz w:val="20"/>
                          </w:rPr>
                          <w:t>Données comparatives</w:t>
                        </w:r>
                      </w:p>
                    </w:txbxContent>
                  </v:textbox>
                </v:shape>
                <v:shape id="Textbox 126" o:spid="_x0000_s1102" type="#_x0000_t202" style="position:absolute;left:32787;top:487;width:6877;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" fillcolor="#4f81bc" stroked="f">
                  <v:textbox inset="0,0,0,0">
                    <w:txbxContent>
                      <w:p>
                        <w:pPr>
                          <w:spacing w:before="115"/>
                          <w:jc w:val="center"/>
                          <w:rPr>
                            <w:rFonts w:ascii="Arial"/>
                            <w:b/>
                            <w:color w:val="000000"/>
                            <w:sz w:val="20"/>
                          </w:rPr>
                        </w:pPr>
                        <w:r>
                          <w:rPr>
                            <w:rFonts w:ascii="Arial"/>
                            <w:b/>
                            <w:color w:val="FFFFFF"/>
                            <w:spacing w:val="-10"/>
                            <w:sz w:val="20"/>
                          </w:rPr>
                          <w:t>N</w:t>
                        </w:r>
                      </w:p>
                    </w:txbxContent>
                  </v:textbox>
                </v:shape>
                <v:shape id="Textbox 127" o:spid="_x0000_s1103" type="#_x0000_t202" style="position:absolute;left:40148;top:487;width:12941;height:3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" fillcolor="#4f81bc" stroked="f">
                  <v:textbox inset="0,0,0,0">
                    <w:txbxContent>
                      <w:p>
                        <w:pPr>
                          <w:spacing w:before="115"/>
                          <w:ind w:left="583"/>
                          <w:rPr>
                            <w:rFonts w:ascii="Arial"/>
                            <w:b/>
                            <w:color w:val="000000"/>
                            <w:sz w:val="20"/>
                          </w:rPr>
                        </w:pPr>
                        <w:r>
                          <w:rPr>
                            <w:rFonts w:ascii="Arial"/>
                            <w:b/>
                            <w:color w:val="FFFFFF"/>
                            <w:sz w:val="20"/>
                          </w:rPr>
                          <w:t>%</w:t>
                        </w:r>
                        <w:r>
                          <w:rPr>
                            <w:rFonts w:ascii="Arial"/>
                            <w:b/>
                            <w:color w:val="FFFFFF"/>
                            <w:spacing w:val="-6"/>
                            <w:sz w:val="20"/>
                          </w:rPr>
                          <w:t xml:space="preserve"> </w:t>
                        </w:r>
                        <w:r>
                          <w:rPr>
                            <w:rFonts w:ascii="Arial"/>
                            <w:b/>
                            <w:color w:val="FFFFFF"/>
                            <w:sz w:val="20"/>
                          </w:rPr>
                          <w:t>N</w:t>
                        </w:r>
                        <w:r>
                          <w:rPr>
                            <w:rFonts w:ascii="Arial"/>
                            <w:b/>
                            <w:color w:val="FFFFFF"/>
                            <w:spacing w:val="-1"/>
                            <w:sz w:val="20"/>
                          </w:rPr>
                          <w:t xml:space="preserve"> </w:t>
                        </w:r>
                        <w:r>
                          <w:rPr>
                            <w:rFonts w:ascii="Arial"/>
                            <w:b/>
                            <w:color w:val="FFFFFF"/>
                            <w:sz w:val="20"/>
                          </w:rPr>
                          <w:t>/</w:t>
                        </w:r>
                        <w:r>
                          <w:rPr>
                            <w:rFonts w:ascii="Arial"/>
                            <w:b/>
                            <w:color w:val="FFFFFF"/>
                            <w:spacing w:val="-3"/>
                            <w:sz w:val="20"/>
                          </w:rPr>
                          <w:t xml:space="preserve"> </w:t>
                        </w:r>
                        <w:r>
                          <w:rPr>
                            <w:rFonts w:ascii="Arial"/>
                            <w:b/>
                            <w:color w:val="FFFFFF"/>
                            <w:sz w:val="20"/>
                          </w:rPr>
                          <w:t>N-</w:t>
                        </w:r>
                        <w:r>
                          <w:rPr>
                            <w:rFonts w:ascii="Arial"/>
                            <w:b/>
                            <w:color w:val="FFFFFF"/>
                            <w:spacing w:val="-10"/>
                            <w:sz w:val="20"/>
                          </w:rPr>
                          <w:t>1</w:t>
                        </w:r>
                      </w:p>
                    </w:txbxContent>
                  </v:textbox>
                </v:shape>
                <v:shape id="Graphic 128" o:spid="_x0000_s1104" style="position:absolute;width:53549;height:4425;visibility:visible;mso-wrap-style:square;v-text-anchor:top" coordsize="5354955,442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" path="m1992122,l6096,,,,,6096,,50253,,442226r6096,l6096,50292r,-44196l1992122,6096r,-6096xem1998332,r-6096,l1992236,6096r6096,l1998332,xem2016620,417842r-6096,l2010524,423938r6096,l2016620,417842xem2016620,44196r-6096,l2010524,50241r,367589l2016620,417830r,-367538l2016620,44196xem3236087,417842r-6046,l2016633,417842r,6096l3229991,423938r6096,l3236087,417842xem3236087,44196r-6046,l2016633,44196r,6096l3229991,50292r,367538l3236087,417830r,-367538l3236087,44196xem3260458,r-6045,l1998345,r,6096l3254362,6096r6096,l3260458,xem3278746,417842r-6096,l3272650,423938r6096,l3278746,417842xem3278746,44196r-6096,l3272650,50241r,367589l3278746,417830r,-367538l3278746,44196xem3972166,417842r-6083,l3278759,417842r,6096l3966083,423938r6083,l3972166,417842xem3972166,44196r-6083,l3278759,44196r,6096l3966083,50292r,367538l3972166,417830r,-367538l3972166,44196xem5308981,417842r-1294143,l4008742,417842r,6096l4014838,423938r1294143,l5308981,417842xem5308981,44196r-1294143,l4008742,44196r,6045l4008742,417830r6096,l4014838,50292r1294143,l5308981,44196xem5315204,417842r-6096,l5309108,423938r6096,l5315204,417842xem5315204,44196r-6096,l5309108,50241r,367589l5315204,417830r,-367538l5315204,44196xem5348592,l3996550,r-6083,l3260471,r,6096l3990454,6096r6096,l5348592,6096r,-6096xem5354815,r-6096,l5348719,6096r,44157l5348719,442226r6096,l5354815,50292r,-44196l5354815,xe" fillcolor="black" stroked="f">
                  <v:path arrowok="t"/>
                </v:shape>
                <v:shape id="Graphic 129" o:spid="_x0000_s1105" style="position:absolute;left:20166;top:4665;width:32925;height:3861;visibility:visible;mso-wrap-style:square;v-text-anchor:top" coordsize="329247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" path="m1213408,l,,,385572r1213408,l1213408,xem1949450,l1262126,r,385572l1949450,385572,1949450,xem3292348,l1998205,r,385572l3292348,385572,3292348,xe" fillcolor="#f0f0f0" stroked="f">
                  <v:path arrowok="t"/>
                </v:shape>
                <v:shape id="Graphic 130" o:spid="_x0000_s1106" style="position:absolute;top:4422;width:53549;height:4343;visibility:visible;mso-wrap-style:square;v-text-anchor:top" coordsize="5354955,434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" path="m6096,l,,,24371,,434327r6096,l6096,24384,6096,xem2016620,18288r-6096,l2010524,24371r,385572l2010524,416039r6096,l2016620,409943r,-385559l2016620,18288xem3236087,18288r-6046,l2016633,18288r,6096l3229991,24384r,385559l2016633,409943r,6096l3229991,416039r6096,l3236087,409943r,-385559l3236087,18288xem3278746,18288r-6096,l3272650,24371r,385572l3272650,416039r6096,l3278746,409943r,-385559l3278746,18288xem3972166,18288r-6083,l3278759,18288r,6096l3966083,24384r,385559l3278759,409943r,6096l3966083,416039r6083,l3972166,409943r,-385559l3972166,18288xem5308981,18288r-1294143,l4008742,18288r,6083l4008742,409943r,6096l4014838,416039r1294143,l5308981,409943r-1294143,l4014838,24384r1294143,l5308981,18288xem5315204,18288r-6096,l5309108,24371r,385572l5309108,416039r6096,l5315204,409943r,-385559l5315204,18288xem5354815,r-6096,l5348719,24371r,409956l5354815,434327r,-409943l5354815,xe" fillcolor="black" stroked="f">
                  <v:path arrowok="t"/>
                </v:shape>
                <v:shape id="Graphic 131" o:spid="_x0000_s1107" style="position:absolute;left:20166;top:9024;width:32925;height:3861;visibility:visible;mso-wrap-style:square;v-text-anchor:top" coordsize="329247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" path="m1213408,l,,,385572r1213408,l1213408,xem1949450,l1262126,r,385572l1949450,385572,1949450,xem3292348,l1998205,r,385572l3292348,385572,3292348,xe" fillcolor="#f0f0f0" stroked="f">
                  <v:path arrowok="t"/>
                </v:shape>
                <v:shape id="Graphic 132" o:spid="_x0000_s1108" style="position:absolute;top:8765;width:53549;height:4375;visibility:visible;mso-wrap-style:square;v-text-anchor:top" coordsize="5354955,43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" path="m6096,l,,,24371,,437375r6096,l6096,24384,6096,xem2016620,18288r-6096,l2010524,24371r,388620l2010524,419087r6096,l2016620,412991r,-388607l2016620,18288xem3236087,18288r-6046,l2016633,18288r,6096l3229991,24384r,388607l2016633,412991r,6096l3229991,419087r6096,l3236087,412991r,-388607l3236087,18288xem3278746,18288r-6096,l3272650,24371r,388620l3272650,419087r6096,l3278746,412991r,-388607l3278746,18288xem3972166,18288r-6083,l3278759,18288r,6096l3966083,24384r,388607l3278759,412991r,6096l3966083,419087r6083,l3972166,412991r,-388607l3972166,18288xem5308981,18288r-1294143,l4008742,18288r,6083l4008742,412991r,6096l4014838,419087r1294143,l5308981,412991r-1294143,l4014838,24384r1294143,l5308981,18288xem5315204,18288r-6096,l5309108,24371r,388620l5309108,419087r6096,l5315204,412991r,-388607l5315204,18288xem5354815,r-6096,l5348719,24371r,413004l5354815,437375r,-412991l5354815,xe" fillcolor="black" stroked="f">
                  <v:path arrowok="t"/>
                </v:shape>
                <v:shape id="Graphic 133" o:spid="_x0000_s1109" style="position:absolute;left:20166;top:13383;width:32925;height:3124;visibility:visible;mso-wrap-style:square;v-text-anchor:top" coordsize="3292475,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" path="m1213408,l,,,312420r1213408,l1213408,xem1949450,l1262126,r,312420l1949450,312420,1949450,xem3292348,l1998205,r,312420l3292348,312420,3292348,xe" fillcolor="#f0f0f0" stroked="f">
                  <v:path arrowok="t"/>
                </v:shape>
                <v:shape id="Graphic 134" o:spid="_x0000_s1110" style="position:absolute;top:13139;width:53549;height:3613;visibility:visible;mso-wrap-style:square;v-text-anchor:top" coordsize="5354955,361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" path="m6096,l,,,24371,,361175r6096,l6096,24384,6096,xem2016620,18288r-6096,l2010524,24371r,312420l2010524,342887r6096,l2016620,336791r,-312407l2016620,18288xem3236087,18288r-6046,l2016633,18288r,6096l3229991,24384r,312407l2016633,336791r,6096l3229991,342887r6096,l3236087,336791r,-312407l3236087,18288xem3278746,18288r-6096,l3272650,24371r,312420l3272650,342887r6096,l3278746,336791r,-312407l3278746,18288xem3972166,18288r-6083,l3278759,18288r,6096l3966083,24384r,312407l3278759,336791r,6096l3966083,342887r6083,l3972166,336791r,-312407l3972166,18288xem5308981,18288r-1294143,l4008742,18288r,6083l4008742,336791r,6096l4014838,342887r1294143,l5308981,336791r-1294143,l4014838,24384r1294143,l5308981,18288xem5315204,18288r-6096,l5309108,24371r,312420l5309108,342887r6096,l5315204,336791r,-312407l5315204,18288xem5354815,r-6096,l5348719,24371r,336804l5354815,361175r,-336791l5354815,xe" fillcolor="black" stroked="f">
                  <v:path arrowok="t"/>
                </v:shape>
                <v:shape id="Graphic 135" o:spid="_x0000_s1111" style="position:absolute;left:20166;top:16995;width:32925;height:4286;visibility:visible;mso-wrap-style:square;v-text-anchor:top" coordsize="329247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" path="m1213408,l,,,428244r1213408,l1213408,xem1949450,l1262126,r,428244l1949450,428244,1949450,xem3292348,l1998205,r,428244l3292348,428244,3292348,xe" fillcolor="#f0f0f0" stroked="f">
                  <v:path arrowok="t"/>
                </v:shape>
                <v:shape id="Graphic 136" o:spid="_x0000_s1112" style="position:absolute;top:16751;width:53549;height:4775;visibility:visible;mso-wrap-style:square;v-text-anchor:top" coordsize="5354955,477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" path="m6096,l,,,24371,,476999r6096,l6096,24384,6096,xem2016620,18288r-6096,l2010524,24371r,428244l2010524,458711r6096,l2016620,452615r,-428231l2016620,18288xem3236087,18288r-6046,l2016633,18288r,6096l3229991,24384r,428231l2016633,452615r,6096l3229991,458711r6096,l3236087,452615r,-428231l3236087,18288xem3278746,18288r-6096,l3272650,24371r,428244l3272650,458711r6096,l3278746,452615r,-428231l3278746,18288xem3972166,18288r-6083,l3278759,18288r,6096l3966083,24384r,428231l3278759,452615r,6096l3966083,458711r6083,l3972166,452615r,-428231l3972166,18288xem5308981,18288r-1294143,l4008742,18288r,6083l4008742,452615r,6096l4014838,458711r1294143,l5308981,452615r-1294143,l4014838,24384r1294143,l5308981,18288xem5315204,18288r-6096,l5309108,24371r,428244l5309108,458711r6096,l5315204,452615r,-428231l5315204,18288xem5354815,r-6096,l5348719,24371r,452628l5354815,476999r,-452615l5354815,xe" fillcolor="black" stroked="f">
                  <v:path arrowok="t"/>
                </v:shape>
                <v:shape id="Graphic 137" o:spid="_x0000_s1113" style="position:absolute;left:20166;top:21766;width:32925;height:3784;visibility:visible;mso-wrap-style:square;v-text-anchor:top" coordsize="3292475,37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" path="m1213408,l,,,378256r1213408,l1213408,xem1949450,l1262126,r,378256l1949450,378256,1949450,xem3292348,l1998205,r,378256l3292348,378256,3292348,xe" fillcolor="#f0f0f0" stroked="f">
                  <v:path arrowok="t"/>
                </v:shape>
                <v:shape id="Graphic 138" o:spid="_x0000_s1114" style="position:absolute;top:21521;width:53549;height:4274;visibility:visible;mso-wrap-style:square;v-text-anchor:top" coordsize="5354955,427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" path="m6096,24447l,24447,,427088r6096,l6096,24447xem6096,l,,,24384r6096,l6096,xem2016620,24447r-6096,l2010524,402704r,6096l2016620,408800r,-6096l2016620,24447xem2016620,18288r-6096,l2010524,24384r6096,l2016620,18288xem3236087,24447r-6096,l3229991,402704r-1213358,l2016633,408800r1213358,l3236087,408800r,-6096l3236087,24447xem3236087,18288r-6046,l2016633,18288r,6096l3229991,24384r6096,l3236087,18288xem3278746,24447r-6096,l3272650,402704r,6096l3278746,408800r,-6096l3278746,24447xem3278746,18288r-6096,l3272650,24384r6096,l3278746,18288xem3972166,24447r-6083,l3966083,402704r-687324,l3278759,408800r687324,l3972166,408800r,-6096l3972166,24447xem3972166,18288r-6083,l3278759,18288r,6096l3966083,24384r6083,l3972166,18288xem5308981,402704r-1294143,l4014838,24447r-6096,l4008742,402704r,6096l4014838,408800r1294143,l5308981,402704xem5308981,18288r-1294143,l4008742,18288r,6096l4014838,24384r1294143,l5308981,18288xem5315204,24447r-6096,l5309108,402704r,6096l5315204,408800r,-6096l5315204,24447xem5315204,18288r-6096,l5309108,24384r6096,l5315204,18288xem5354815,24447r-6096,l5348719,427088r6096,l5354815,24447xem5354815,r-6096,l5348719,24384r6096,l5354815,xe" fillcolor="black" stroked="f">
                  <v:path arrowok="t"/>
                </v:shape>
                <v:shape id="Graphic 139" o:spid="_x0000_s1115" style="position:absolute;left:20166;top:26051;width:32925;height:3861;visibility:visible;mso-wrap-style:square;v-text-anchor:top" coordsize="3292475,38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" path="m1213408,l,,,385572r1213408,l1213408,xem1949450,l1262126,r,385572l1949450,385572,1949450,xem3292348,l1998205,r,385572l3292348,385572,3292348,xe" fillcolor="#f0f0f0" stroked="f">
                  <v:path arrowok="t"/>
                </v:shape>
                <v:shape id="Graphic 140" o:spid="_x0000_s1116" style="position:absolute;top:25792;width:53549;height:4363;visibility:visible;mso-wrap-style:square;v-text-anchor:top" coordsize="5354955,436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" path="m6096,l,,,24371,,435851r6096,l6096,24384,6096,xem2016620,18288r-6096,l2010524,24384r,387083l2010524,417563r6096,l2016620,411480r,-387096l2016620,18288xem3236087,18288r-6046,l2016633,18288r,6096l3229991,24384r,387083l2016633,411467r,6096l3229991,417563r6096,l3236087,411480r,-387096l3236087,18288xem3278746,18288r-6096,l3272650,24384r,387083l3272650,417563r6096,l3278746,411480r,-387096l3278746,18288xem3972166,18288r-6083,l3278759,18288r,6096l3966083,24384r,387083l3278759,411467r,6096l3966083,417563r6083,l3972166,411480r,-387096l3972166,18288xem5308981,18288r-1294143,l4008742,18288r,6096l4008742,411467r,6096l4014838,417563r1294143,l5308981,411467r-1294143,l4014838,24384r1294143,l5308981,18288xem5315204,18288r-6096,l5309108,24384r,387083l5309108,417563r6096,l5315204,411480r,-387096l5315204,18288xem5354815,r-6096,l5348719,24371r,411480l5354815,435851r,-411467l5354815,xe" fillcolor="black" stroked="f">
                  <v:path arrowok="t"/>
                </v:shape>
                <v:shape id="Graphic 141" o:spid="_x0000_s1117" style="position:absolute;left:20166;top:30395;width:32925;height:3143;visibility:visible;mso-wrap-style:square;v-text-anchor:top" coordsize="32924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" path="m1213408,l,,,313944r1213408,l1213408,xem1949450,l1262126,r,313944l1949450,313944,1949450,xem3292348,l1998205,r,313944l3292348,313944,3292348,xe" fillcolor="#f0f0f0" stroked="f">
                  <v:path arrowok="t"/>
                </v:shape>
                <v:shape id="Graphic 142" o:spid="_x0000_s1118" style="position:absolute;top:30151;width:53549;height:3632;visibility:visible;mso-wrap-style:square;v-text-anchor:top" coordsize="5354955,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" path="m6096,l,,,24384,,362712r6096,l6096,24384,6096,xem2016620,24396r-6096,l2010524,338340r,6096l2016620,344436r,-6096l2016620,24396xem2016620,18288r-6096,l2010524,24384r6096,l2016620,18288xem3236087,24396r-6096,l3229991,338340r-1213358,l2016633,344436r1213358,l3236087,344436r,-6096l3236087,24396xem3236087,18288r-6046,l2016633,18288r,6096l3229991,24384r6096,l3236087,18288xem3278746,24396r-6096,l3272650,338340r,6096l3278746,344436r,-6096l3278746,24396xem3278746,18288r-6096,l3272650,24384r6096,l3278746,18288xem3972166,24396r-6083,l3966083,338340r-687324,l3278759,344436r687324,l3972166,344436r,-6096l3972166,24396xem3972166,18288r-6083,l3278759,18288r,6096l3966083,24384r6083,l3972166,18288xem5308981,338340r-1294143,l4014838,24396r-6096,l4008742,338340r,6096l4014838,344436r1294143,l5308981,338340xem5308981,18288r-1294143,l4008742,18288r,6096l4014838,24384r1294143,l5308981,18288xem5315204,24396r-6096,l5309108,338340r,6096l5315204,344436r,-6096l5315204,24396xem5315204,18288r-6096,l5309108,24384r6096,l5315204,18288xem5354815,r-6096,l5348719,24384r,338328l5354815,362712r,-338328l5354815,xe" fillcolor="black" stroked="f">
                  <v:path arrowok="t"/>
                </v:shape>
                <v:shape id="Graphic 143" o:spid="_x0000_s1119" style="position:absolute;left:20166;top:34022;width:32925;height:4267;visibility:visible;mso-wrap-style:square;v-text-anchor:top" coordsize="3292475,42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" path="m1213408,l,,,426720r1213408,l1213408,xem1949450,l1262126,r,426720l1949450,426720,1949450,xem3292348,l1998205,r,426720l3292348,426720,3292348,xe" fillcolor="#f0f0f0" stroked="f">
                  <v:path arrowok="t"/>
                </v:shape>
                <v:shape id="Graphic 144" o:spid="_x0000_s1120" style="position:absolute;top:33778;width:53549;height:4756;visibility:visible;mso-wrap-style:square;v-text-anchor:top" coordsize="5354955,47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" path="m6096,l,,,24384,,475488r6096,l6096,24384,6096,xem2016620,24396r-6096,l2010524,451104r,6096l2016620,457200r,-6084l2016620,24396xem2016620,18300r-6096,l2010524,24384r6096,l2016620,18300xem3236087,24396r-6096,l3229991,451104r-1213358,l2016633,457200r1213358,l3236087,457200r,-6084l3236087,24396xem3236087,18300r-6046,l2016633,18300r,6084l3229991,24384r6096,l3236087,18300xem3278746,24396r-6096,l3272650,451104r,6096l3278746,457200r,-6084l3278746,24396xem3278746,18300r-6096,l3272650,24384r6096,l3278746,18300xem3972166,24396r-6083,l3966083,451104r-687324,l3278759,457200r687324,l3972166,457200r,-6084l3972166,24396xem3972166,18300r-6083,l3278759,18300r,6084l3966083,24384r6083,l3972166,18300xem5308981,451104r-1294143,l4014838,24396r-6096,l4008742,451104r,6096l4014838,457200r1294143,l5308981,451104xem5308981,18300r-1294143,l4008742,18300r,6084l4014838,24384r1294143,l5308981,18300xem5315204,24396r-6096,l5309108,451104r,6096l5315204,457200r,-6084l5315204,24396xem5315204,18300r-6096,l5309108,24384r6096,l5315204,18300xem5354815,r-6096,l5348719,24384r,451104l5354815,475488r,-451104l5354815,xe" fillcolor="black" stroked="f">
                  <v:path arrowok="t"/>
                </v:shape>
                <v:shape id="Graphic 145" o:spid="_x0000_s1121" style="position:absolute;left:20166;top:38777;width:32925;height:3124;visibility:visible;mso-wrap-style:square;v-text-anchor:top" coordsize="3292475,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" path="m1213408,l,,,312420r1213408,l1213408,xem1949450,l1262126,r,312420l1949450,312420,1949450,xem3292348,l1998205,r,312420l3292348,312420,3292348,xe" fillcolor="#f0f0f0" stroked="f">
                  <v:path arrowok="t"/>
                </v:shape>
                <v:shape id="Graphic 146" o:spid="_x0000_s1122" style="position:absolute;top:38533;width:53549;height:3873;visibility:visible;mso-wrap-style:square;v-text-anchor:top" coordsize="5354955,387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" path="m6096,l,,,24371,,380987r6096,l6096,24384,6096,xem1992122,381000r-1986026,l,381000r,6083l6083,387083r1986039,l1992122,381000xem1998332,381000r-6096,l1992236,387083r6096,l1998332,381000xem2016620,18275r-6096,l2010524,24384r,312407l2010524,342887r6096,l2016620,336804r,-312420l2016620,18275xem3236087,18275r-6046,l2016633,18275r,6109l3229991,24384r,312407l2016633,336791r,6096l3229991,342887r6096,l3236087,336804r,-312420l3236087,18275xem3260458,381000r-6045,l1998345,381000r,6083l3254362,387083r6096,l3260458,381000xem3278746,18275r-6096,l3272650,24384r,312407l3272650,342887r6096,l3278746,336804r,-312420l3278746,18275xem3972166,18275r-6083,l3278759,18275r,6109l3966083,24384r,312407l3278759,336791r,6096l3966083,342887r6083,l3972166,336804r,-312420l3972166,18275xem5308981,18275r-1294143,l4008742,18275r,6109l4008742,336791r,6096l4014838,342887r1294143,l5308981,336791r-1294143,l4014838,24384r1294143,l5308981,18275xem5315204,18275r-6096,l5309108,24384r,312407l5309108,342887r6096,l5315204,336804r,-312420l5315204,18275xem5348592,381000r-1352042,l3990467,381000r-729996,l3260471,387083r729983,l3996550,387083r1352042,l5348592,381000xem5354815,381000r-6096,l5348719,387083r6096,l5354815,381000xem5354815,r-6096,l5348719,24371r,356616l5354815,380987r,-356603l5354815,xe" fillcolor="black" stroked="f">
                  <v:path arrowok="t"/>
                </v:shape>
                <v:shape id="Textbox 147" o:spid="_x0000_s1123" type="#_x0000_t202" style="position:absolute;left:26064;top:31177;width:4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XBbwwAAANwAAAAPAAAAZHJzL2Rvd25yZXYueG1sRE9Na8JA&#10;EL0X/A/LCL3VjaVY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eF1wW8MAAADcAAAADwAA&#10;AAAAAAAAAAAAAAAHAgAAZHJzL2Rvd25yZXYueG1sUEsFBgAAAAADAAMAtwAAAPcCAAAAAA==&#10;" filled="f" stroked="f">
                  <v:textbox inset="0,0,0,0">
                    <w:txbxContent>
                      <w:p>
                        <w:pPr>
                          <w:spacing w:line="179" w:lineRule="exact"/>
                          <w:rPr>
                            <w:sz w:val="16"/>
                          </w:rPr>
                        </w:pPr>
                        <w:r>
                          <w:rPr>
                            <w:spacing w:val="-10"/>
                            <w:sz w:val="16"/>
                          </w:rPr>
                          <w:t>-</w:t>
                        </w:r>
                      </w:p>
                    </w:txbxContent>
                  </v:textbox>
                </v:shape>
                <v:shape id="Textbox 148" o:spid="_x0000_s1124" type="#_x0000_t202" style="position:absolute;left:26064;top:26834;width:4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QpxQAAANwAAAAPAAAAZHJzL2Rvd25yZXYueG1sRI9Ba8JA&#10;EIXvhf6HZQRvdWMR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AJwuQpxQAAANwAAAAP&#10;AAAAAAAAAAAAAAAAAAcCAABkcnMvZG93bnJldi54bWxQSwUGAAAAAAMAAwC3AAAA+QIAAAAA&#10;" filled="f" stroked="f">
                  <v:textbox inset="0,0,0,0">
                    <w:txbxContent>
                      <w:p>
                        <w:pPr>
                          <w:spacing w:line="179" w:lineRule="exact"/>
                          <w:rPr>
                            <w:sz w:val="16"/>
                          </w:rPr>
                        </w:pPr>
                        <w:r>
                          <w:rPr>
                            <w:spacing w:val="-10"/>
                            <w:sz w:val="16"/>
                          </w:rPr>
                          <w:t>-</w:t>
                        </w:r>
                      </w:p>
                    </w:txbxContent>
                  </v:textbox>
                </v:shape>
                <v:shape id="Textbox 149" o:spid="_x0000_s1125" type="#_x0000_t202" style="position:absolute;left:26064;top:22456;width:4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kGywgAAANwAAAAPAAAAZHJzL2Rvd25yZXYueG1sRE9Ni8Iw&#10;EL0v+B/CLHhb0xWR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BmjkGywgAAANwAAAAPAAAA&#10;AAAAAAAAAAAAAAcCAABkcnMvZG93bnJldi54bWxQSwUGAAAAAAMAAwC3AAAA9gIAAAAA&#10;" filled="f" stroked="f">
                  <v:textbox inset="0,0,0,0">
                    <w:txbxContent>
                      <w:p>
                        <w:pPr>
                          <w:spacing w:line="179" w:lineRule="exact"/>
                          <w:rPr>
                            <w:sz w:val="16"/>
                          </w:rPr>
                        </w:pPr>
                        <w:r>
                          <w:rPr>
                            <w:spacing w:val="-10"/>
                            <w:sz w:val="16"/>
                          </w:rPr>
                          <w:t>-</w:t>
                        </w:r>
                      </w:p>
                    </w:txbxContent>
                  </v:textbox>
                </v:shape>
                <v:shape id="Textbox 150" o:spid="_x0000_s1126" type="#_x0000_t202" style="position:absolute;left:26064;top:14165;width:4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X7y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BybX7yxQAAANwAAAAP&#10;AAAAAAAAAAAAAAAAAAcCAABkcnMvZG93bnJldi54bWxQSwUGAAAAAAMAAwC3AAAA+QIAAAAA&#10;" filled="f" stroked="f">
                  <v:textbox inset="0,0,0,0">
                    <w:txbxContent>
                      <w:p>
                        <w:pPr>
                          <w:spacing w:line="179" w:lineRule="exact"/>
                          <w:rPr>
                            <w:sz w:val="16"/>
                          </w:rPr>
                        </w:pPr>
                        <w:r>
                          <w:rPr>
                            <w:spacing w:val="-10"/>
                            <w:sz w:val="16"/>
                          </w:rPr>
                          <w:t>-</w:t>
                        </w:r>
                      </w:p>
                    </w:txbxContent>
                  </v:textbox>
                </v:shape>
                <v:shape id="Textbox 151" o:spid="_x0000_s1127" type="#_x0000_t202" style="position:absolute;left:26064;top:9807;width:4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pPr>
                          <w:spacing w:line="179" w:lineRule="exact"/>
                          <w:rPr>
                            <w:sz w:val="16"/>
                          </w:rPr>
                        </w:pPr>
                        <w:r>
                          <w:rPr>
                            <w:spacing w:val="-10"/>
                            <w:sz w:val="16"/>
                          </w:rPr>
                          <w:t>-</w:t>
                        </w:r>
                      </w:p>
                    </w:txbxContent>
                  </v:textbox>
                </v:shape>
                <v:shape id="Textbox 152" o:spid="_x0000_s1128" type="#_x0000_t202" style="position:absolute;left:26064;top:5448;width:470;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pPr>
                          <w:spacing w:line="179" w:lineRule="exact"/>
                          <w:rPr>
                            <w:sz w:val="16"/>
                          </w:rPr>
                        </w:pPr>
                        <w:r>
                          <w:rPr>
                            <w:spacing w:val="-10"/>
                            <w:sz w:val="16"/>
                          </w:rPr>
                          <w:t>-</w:t>
                        </w:r>
                      </w:p>
                    </w:txbxContent>
                  </v:textbox>
                </v:shape>
                <w10:wrap anchorx="page"/>
              </v:group>
            </w:pict>
          </mc:Fallback>
        </mc:AlternateContent>
      </w:r>
      <w:r>
        <w:rPr>
          <w:noProof/>
        </w:rPr>
        <mc:AlternateContent>
          <mc:Choice Requires="wps">
            <w:drawing>
              <wp:anchor distT="0" distB="0" distL="0" distR="0" simplePos="0" relativeHeight="15750656" behindDoc="0" locked="0" layoutInCell="1" allowOverlap="1">
                <wp:simplePos x="0" y="0"/>
                <wp:positionH relativeFrom="page">
                  <wp:posOffset>1333753</wp:posOffset>
                </wp:positionH>
                <wp:positionV relativeFrom="paragraph">
                  <wp:posOffset>-2961775</wp:posOffset>
                </wp:positionV>
                <wp:extent cx="2009139" cy="4149090"/>
                <wp:effectExtent l="0" t="0" r="0" b="0"/>
                <wp:wrapNone/>
                <wp:docPr id="153" name="Textbox 1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9139" cy="4149090"/>
                        </a:xfrm>
                        <a:prstGeom prst="rect">
                          <a:avLst/>
                        </a:prstGeom>
                      </wps:spPr>
                      <wps:txbx>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4"/>
                            </w:tblGrid>
                            <w:tr>
                              <w:trPr>
                                <w:trHeight w:val="602"/>
                              </w:trPr>
                              <w:tc>
                                <w:tcPr>
                                  <w:tcW w:w="3034" w:type="dxa"/>
                                  <w:tcBorders>
                                    <w:bottom w:val="double" w:sz="4" w:space="0" w:color="000000"/>
                                  </w:tcBorders>
                                  <w:shd w:val="clear" w:color="auto" w:fill="4F81BC"/>
                                </w:tcPr>
                                <w:p>
                                  <w:pPr>
                                    <w:pStyle w:val="TableParagraph"/>
                                    <w:spacing w:before="112"/>
                                    <w:ind w:left="926"/>
                                    <w:rPr>
                                      <w:rFonts w:ascii="Arial"/>
                                      <w:b/>
                                      <w:sz w:val="20"/>
                                    </w:rPr>
                                  </w:pPr>
                                  <w:r>
                                    <w:rPr>
                                      <w:rFonts w:ascii="Arial"/>
                                      <w:b/>
                                      <w:color w:val="FFFFFF"/>
                                      <w:spacing w:val="-2"/>
                                      <w:sz w:val="20"/>
                                    </w:rPr>
                                    <w:t>Absorptions</w:t>
                                  </w:r>
                                </w:p>
                              </w:tc>
                            </w:tr>
                            <w:tr>
                              <w:trPr>
                                <w:trHeight w:val="653"/>
                              </w:trPr>
                              <w:tc>
                                <w:tcPr>
                                  <w:tcW w:w="3034" w:type="dxa"/>
                                  <w:tcBorders>
                                    <w:top w:val="double" w:sz="4" w:space="0" w:color="000000"/>
                                    <w:bottom w:val="double" w:sz="4" w:space="0" w:color="000000"/>
                                  </w:tcBorders>
                                  <w:shd w:val="clear" w:color="auto" w:fill="F0F0F0"/>
                                </w:tcPr>
                                <w:p>
                                  <w:pPr>
                                    <w:pStyle w:val="TableParagraph"/>
                                    <w:spacing w:before="142"/>
                                    <w:ind w:left="146"/>
                                    <w:rPr>
                                      <w:rFonts w:ascii="Arial" w:hAnsi="Arial"/>
                                      <w:i/>
                                      <w:sz w:val="16"/>
                                    </w:rPr>
                                  </w:pPr>
                                  <w:r>
                                    <w:rPr>
                                      <w:rFonts w:ascii="Arial" w:hAnsi="Arial"/>
                                      <w:i/>
                                      <w:sz w:val="16"/>
                                    </w:rPr>
                                    <w:t>Activité</w:t>
                                  </w:r>
                                  <w:r>
                                    <w:rPr>
                                      <w:rFonts w:ascii="Arial" w:hAnsi="Arial"/>
                                      <w:i/>
                                      <w:spacing w:val="-9"/>
                                      <w:sz w:val="16"/>
                                    </w:rPr>
                                    <w:t xml:space="preserve"> </w:t>
                                  </w:r>
                                  <w:r>
                                    <w:rPr>
                                      <w:rFonts w:ascii="Arial" w:hAnsi="Arial"/>
                                      <w:i/>
                                      <w:sz w:val="16"/>
                                    </w:rPr>
                                    <w:t>d’absorption</w:t>
                                  </w:r>
                                  <w:r>
                                    <w:rPr>
                                      <w:rFonts w:ascii="Arial" w:hAnsi="Arial"/>
                                      <w:i/>
                                      <w:spacing w:val="-6"/>
                                      <w:sz w:val="16"/>
                                    </w:rPr>
                                    <w:t xml:space="preserve"> </w:t>
                                  </w:r>
                                  <w:r>
                                    <w:rPr>
                                      <w:rFonts w:ascii="Arial" w:hAnsi="Arial"/>
                                      <w:i/>
                                      <w:sz w:val="16"/>
                                    </w:rPr>
                                    <w:t>des</w:t>
                                  </w:r>
                                  <w:r>
                                    <w:rPr>
                                      <w:rFonts w:ascii="Arial" w:hAnsi="Arial"/>
                                      <w:i/>
                                      <w:spacing w:val="-5"/>
                                      <w:sz w:val="16"/>
                                    </w:rPr>
                                    <w:t xml:space="preserve"> </w:t>
                                  </w:r>
                                  <w:r>
                                    <w:rPr>
                                      <w:rFonts w:ascii="Arial" w:hAnsi="Arial"/>
                                      <w:i/>
                                      <w:sz w:val="16"/>
                                    </w:rPr>
                                    <w:t>GES</w:t>
                                  </w:r>
                                  <w:r>
                                    <w:rPr>
                                      <w:rFonts w:ascii="Arial" w:hAnsi="Arial"/>
                                      <w:i/>
                                      <w:spacing w:val="-5"/>
                                      <w:sz w:val="16"/>
                                    </w:rPr>
                                    <w:t xml:space="preserve"> </w:t>
                                  </w:r>
                                  <w:r>
                                    <w:rPr>
                                      <w:rFonts w:ascii="Arial" w:hAnsi="Arial"/>
                                      <w:i/>
                                      <w:sz w:val="16"/>
                                    </w:rPr>
                                    <w:t>nº</w:t>
                                  </w:r>
                                  <w:r>
                                    <w:rPr>
                                      <w:rFonts w:ascii="Arial" w:hAnsi="Arial"/>
                                      <w:i/>
                                      <w:spacing w:val="-6"/>
                                      <w:sz w:val="16"/>
                                    </w:rPr>
                                    <w:t xml:space="preserve"> </w:t>
                                  </w:r>
                                  <w:r>
                                    <w:rPr>
                                      <w:rFonts w:ascii="Arial" w:hAnsi="Arial"/>
                                      <w:i/>
                                      <w:sz w:val="16"/>
                                    </w:rPr>
                                    <w:t>1</w:t>
                                  </w:r>
                                  <w:r>
                                    <w:rPr>
                                      <w:rFonts w:ascii="Arial" w:hAnsi="Arial"/>
                                      <w:i/>
                                      <w:spacing w:val="-6"/>
                                      <w:sz w:val="16"/>
                                    </w:rPr>
                                    <w:t xml:space="preserve"> </w:t>
                                  </w:r>
                                  <w:r>
                                    <w:rPr>
                                      <w:rFonts w:ascii="Arial" w:hAnsi="Arial"/>
                                      <w:i/>
                                      <w:sz w:val="16"/>
                                    </w:rPr>
                                    <w:t>(par exemple, restauration des forêts)</w:t>
                                  </w:r>
                                </w:p>
                              </w:tc>
                            </w:tr>
                            <w:tr>
                              <w:trPr>
                                <w:trHeight w:val="658"/>
                              </w:trPr>
                              <w:tc>
                                <w:tcPr>
                                  <w:tcW w:w="3034" w:type="dxa"/>
                                  <w:tcBorders>
                                    <w:top w:val="double" w:sz="4" w:space="0" w:color="000000"/>
                                    <w:bottom w:val="double" w:sz="4" w:space="0" w:color="000000"/>
                                  </w:tcBorders>
                                  <w:shd w:val="clear" w:color="auto" w:fill="F0F0F0"/>
                                </w:tcPr>
                                <w:p>
                                  <w:pPr>
                                    <w:pStyle w:val="TableParagraph"/>
                                    <w:spacing w:before="144" w:line="183" w:lineRule="exact"/>
                                    <w:ind w:left="146"/>
                                    <w:rPr>
                                      <w:rFonts w:ascii="Arial" w:hAnsi="Arial"/>
                                      <w:i/>
                                      <w:sz w:val="16"/>
                                    </w:rPr>
                                  </w:pPr>
                                  <w:r>
                                    <w:rPr>
                                      <w:rFonts w:ascii="Arial" w:hAnsi="Arial"/>
                                      <w:i/>
                                      <w:sz w:val="16"/>
                                    </w:rPr>
                                    <w:t>Activité</w:t>
                                  </w:r>
                                  <w:r>
                                    <w:rPr>
                                      <w:rFonts w:ascii="Arial" w:hAnsi="Arial"/>
                                      <w:i/>
                                      <w:spacing w:val="-7"/>
                                      <w:sz w:val="16"/>
                                    </w:rPr>
                                    <w:t xml:space="preserve"> </w:t>
                                  </w:r>
                                  <w:r>
                                    <w:rPr>
                                      <w:rFonts w:ascii="Arial" w:hAnsi="Arial"/>
                                      <w:i/>
                                      <w:sz w:val="16"/>
                                    </w:rPr>
                                    <w:t>d’absorption</w:t>
                                  </w:r>
                                  <w:r>
                                    <w:rPr>
                                      <w:rFonts w:ascii="Arial" w:hAnsi="Arial"/>
                                      <w:i/>
                                      <w:spacing w:val="-4"/>
                                      <w:sz w:val="16"/>
                                    </w:rPr>
                                    <w:t xml:space="preserve"> </w:t>
                                  </w:r>
                                  <w:r>
                                    <w:rPr>
                                      <w:rFonts w:ascii="Arial" w:hAnsi="Arial"/>
                                      <w:i/>
                                      <w:sz w:val="16"/>
                                    </w:rPr>
                                    <w:t>des</w:t>
                                  </w:r>
                                  <w:r>
                                    <w:rPr>
                                      <w:rFonts w:ascii="Arial" w:hAnsi="Arial"/>
                                      <w:i/>
                                      <w:spacing w:val="-1"/>
                                      <w:sz w:val="16"/>
                                    </w:rPr>
                                    <w:t xml:space="preserve"> </w:t>
                                  </w:r>
                                  <w:r>
                                    <w:rPr>
                                      <w:rFonts w:ascii="Arial" w:hAnsi="Arial"/>
                                      <w:i/>
                                      <w:sz w:val="16"/>
                                    </w:rPr>
                                    <w:t>GES</w:t>
                                  </w:r>
                                  <w:r>
                                    <w:rPr>
                                      <w:rFonts w:ascii="Arial" w:hAnsi="Arial"/>
                                      <w:i/>
                                      <w:spacing w:val="-3"/>
                                      <w:sz w:val="16"/>
                                    </w:rPr>
                                    <w:t xml:space="preserve"> </w:t>
                                  </w:r>
                                  <w:r>
                                    <w:rPr>
                                      <w:rFonts w:ascii="Arial" w:hAnsi="Arial"/>
                                      <w:i/>
                                      <w:sz w:val="16"/>
                                    </w:rPr>
                                    <w:t>nº</w:t>
                                  </w:r>
                                  <w:r>
                                    <w:rPr>
                                      <w:rFonts w:ascii="Arial" w:hAnsi="Arial"/>
                                      <w:i/>
                                      <w:spacing w:val="-4"/>
                                      <w:sz w:val="16"/>
                                    </w:rPr>
                                    <w:t xml:space="preserve"> </w:t>
                                  </w:r>
                                  <w:r>
                                    <w:rPr>
                                      <w:rFonts w:ascii="Arial" w:hAnsi="Arial"/>
                                      <w:i/>
                                      <w:sz w:val="16"/>
                                    </w:rPr>
                                    <w:t>2</w:t>
                                  </w:r>
                                  <w:r>
                                    <w:rPr>
                                      <w:rFonts w:ascii="Arial" w:hAnsi="Arial"/>
                                      <w:i/>
                                      <w:spacing w:val="-3"/>
                                      <w:sz w:val="16"/>
                                    </w:rPr>
                                    <w:t xml:space="preserve"> </w:t>
                                  </w:r>
                                  <w:r>
                                    <w:rPr>
                                      <w:rFonts w:ascii="Arial" w:hAnsi="Arial"/>
                                      <w:i/>
                                      <w:spacing w:val="-4"/>
                                      <w:sz w:val="16"/>
                                    </w:rPr>
                                    <w:t>(par</w:t>
                                  </w:r>
                                </w:p>
                                <w:p>
                                  <w:pPr>
                                    <w:pStyle w:val="TableParagraph"/>
                                    <w:spacing w:line="183" w:lineRule="exact"/>
                                    <w:ind w:left="146"/>
                                    <w:rPr>
                                      <w:rFonts w:ascii="Arial" w:hAnsi="Arial"/>
                                      <w:i/>
                                      <w:sz w:val="16"/>
                                    </w:rPr>
                                  </w:pPr>
                                  <w:r>
                                    <w:rPr>
                                      <w:rFonts w:ascii="Arial" w:hAnsi="Arial"/>
                                      <w:i/>
                                      <w:sz w:val="16"/>
                                    </w:rPr>
                                    <w:t>exemple,</w:t>
                                  </w:r>
                                  <w:r>
                                    <w:rPr>
                                      <w:rFonts w:ascii="Arial" w:hAnsi="Arial"/>
                                      <w:i/>
                                      <w:spacing w:val="-6"/>
                                      <w:sz w:val="16"/>
                                    </w:rPr>
                                    <w:t xml:space="preserve"> </w:t>
                                  </w:r>
                                  <w:r>
                                    <w:rPr>
                                      <w:rFonts w:ascii="Arial" w:hAnsi="Arial"/>
                                      <w:i/>
                                      <w:sz w:val="16"/>
                                    </w:rPr>
                                    <w:t>captage</w:t>
                                  </w:r>
                                  <w:r>
                                    <w:rPr>
                                      <w:rFonts w:ascii="Arial" w:hAnsi="Arial"/>
                                      <w:i/>
                                      <w:spacing w:val="-5"/>
                                      <w:sz w:val="16"/>
                                    </w:rPr>
                                    <w:t xml:space="preserve"> </w:t>
                                  </w:r>
                                  <w:r>
                                    <w:rPr>
                                      <w:rFonts w:ascii="Arial" w:hAnsi="Arial"/>
                                      <w:i/>
                                      <w:sz w:val="16"/>
                                    </w:rPr>
                                    <w:t>direct</w:t>
                                  </w:r>
                                  <w:r>
                                    <w:rPr>
                                      <w:rFonts w:ascii="Arial" w:hAnsi="Arial"/>
                                      <w:i/>
                                      <w:spacing w:val="-6"/>
                                      <w:sz w:val="16"/>
                                    </w:rPr>
                                    <w:t xml:space="preserve"> </w:t>
                                  </w:r>
                                  <w:r>
                                    <w:rPr>
                                      <w:rFonts w:ascii="Arial" w:hAnsi="Arial"/>
                                      <w:i/>
                                      <w:sz w:val="16"/>
                                    </w:rPr>
                                    <w:t>dans</w:t>
                                  </w:r>
                                  <w:r>
                                    <w:rPr>
                                      <w:rFonts w:ascii="Arial" w:hAnsi="Arial"/>
                                      <w:i/>
                                      <w:spacing w:val="-5"/>
                                      <w:sz w:val="16"/>
                                    </w:rPr>
                                    <w:t xml:space="preserve"> </w:t>
                                  </w:r>
                                  <w:r>
                                    <w:rPr>
                                      <w:rFonts w:ascii="Arial" w:hAnsi="Arial"/>
                                      <w:i/>
                                      <w:spacing w:val="-2"/>
                                      <w:sz w:val="16"/>
                                    </w:rPr>
                                    <w:t>l’air)</w:t>
                                  </w:r>
                                </w:p>
                              </w:tc>
                            </w:tr>
                            <w:tr>
                              <w:trPr>
                                <w:trHeight w:val="538"/>
                              </w:trPr>
                              <w:tc>
                                <w:tcPr>
                                  <w:tcW w:w="3034" w:type="dxa"/>
                                  <w:tcBorders>
                                    <w:top w:val="double" w:sz="4" w:space="0" w:color="000000"/>
                                    <w:bottom w:val="double" w:sz="4" w:space="0" w:color="000000"/>
                                  </w:tcBorders>
                                  <w:shd w:val="clear" w:color="auto" w:fill="F0F0F0"/>
                                </w:tcPr>
                                <w:p>
                                  <w:pPr>
                                    <w:pStyle w:val="TableParagraph"/>
                                    <w:spacing w:before="142"/>
                                    <w:ind w:left="146"/>
                                    <w:rPr>
                                      <w:rFonts w:ascii="Arial" w:hAnsi="Arial"/>
                                      <w:i/>
                                      <w:sz w:val="16"/>
                                    </w:rPr>
                                  </w:pPr>
                                  <w:r>
                                    <w:rPr>
                                      <w:rFonts w:ascii="Arial" w:hAnsi="Arial"/>
                                      <w:i/>
                                      <w:spacing w:val="-10"/>
                                      <w:sz w:val="16"/>
                                    </w:rPr>
                                    <w:t>…</w:t>
                                  </w:r>
                                </w:p>
                              </w:tc>
                            </w:tr>
                            <w:tr>
                              <w:trPr>
                                <w:trHeight w:val="721"/>
                              </w:trPr>
                              <w:tc>
                                <w:tcPr>
                                  <w:tcW w:w="3034" w:type="dxa"/>
                                  <w:tcBorders>
                                    <w:top w:val="double" w:sz="4" w:space="0" w:color="000000"/>
                                    <w:bottom w:val="double" w:sz="4" w:space="0" w:color="000000"/>
                                  </w:tcBorders>
                                  <w:shd w:val="clear" w:color="auto" w:fill="F0F0F0"/>
                                </w:tcPr>
                                <w:p>
                                  <w:pPr>
                                    <w:pStyle w:val="TableParagraph"/>
                                    <w:spacing w:before="139"/>
                                    <w:ind w:left="146"/>
                                    <w:rPr>
                                      <w:rFonts w:ascii="Arial" w:hAnsi="Arial"/>
                                      <w:b/>
                                      <w:sz w:val="16"/>
                                    </w:rPr>
                                  </w:pPr>
                                  <w:r>
                                    <w:rPr>
                                      <w:rFonts w:ascii="Arial" w:hAnsi="Arial"/>
                                      <w:b/>
                                      <w:sz w:val="16"/>
                                    </w:rPr>
                                    <w:t>Total des absorptions de GES résultant</w:t>
                                  </w:r>
                                  <w:r>
                                    <w:rPr>
                                      <w:rFonts w:ascii="Arial" w:hAnsi="Arial"/>
                                      <w:b/>
                                      <w:spacing w:val="-9"/>
                                      <w:sz w:val="16"/>
                                    </w:rPr>
                                    <w:t xml:space="preserve"> </w:t>
                                  </w:r>
                                  <w:r>
                                    <w:rPr>
                                      <w:rFonts w:ascii="Arial" w:hAnsi="Arial"/>
                                      <w:b/>
                                      <w:sz w:val="16"/>
                                    </w:rPr>
                                    <w:t>des</w:t>
                                  </w:r>
                                  <w:r>
                                    <w:rPr>
                                      <w:rFonts w:ascii="Arial" w:hAnsi="Arial"/>
                                      <w:b/>
                                      <w:spacing w:val="-11"/>
                                      <w:sz w:val="16"/>
                                    </w:rPr>
                                    <w:t xml:space="preserve"> </w:t>
                                  </w:r>
                                  <w:r>
                                    <w:rPr>
                                      <w:rFonts w:ascii="Arial" w:hAnsi="Arial"/>
                                      <w:b/>
                                      <w:sz w:val="16"/>
                                    </w:rPr>
                                    <w:t>opérations</w:t>
                                  </w:r>
                                  <w:r>
                                    <w:rPr>
                                      <w:rFonts w:ascii="Arial" w:hAnsi="Arial"/>
                                      <w:b/>
                                      <w:spacing w:val="-9"/>
                                      <w:sz w:val="16"/>
                                    </w:rPr>
                                    <w:t xml:space="preserve"> </w:t>
                                  </w:r>
                                  <w:r>
                                    <w:rPr>
                                      <w:rFonts w:ascii="Arial" w:hAnsi="Arial"/>
                                      <w:b/>
                                      <w:sz w:val="16"/>
                                    </w:rPr>
                                    <w:t>propres</w:t>
                                  </w:r>
                                  <w:r>
                                    <w:rPr>
                                      <w:rFonts w:ascii="Arial" w:hAnsi="Arial"/>
                                      <w:b/>
                                      <w:spacing w:val="-9"/>
                                      <w:sz w:val="16"/>
                                    </w:rPr>
                                    <w:t xml:space="preserve"> </w:t>
                                  </w:r>
                                  <w:r>
                                    <w:rPr>
                                      <w:rFonts w:ascii="Arial" w:hAnsi="Arial"/>
                                      <w:b/>
                                      <w:sz w:val="16"/>
                                    </w:rPr>
                                    <w:t xml:space="preserve">de </w:t>
                                  </w:r>
                                  <w:r>
                                    <w:rPr>
                                      <w:rFonts w:ascii="Arial" w:hAnsi="Arial"/>
                                      <w:b/>
                                      <w:position w:val="2"/>
                                      <w:sz w:val="16"/>
                                    </w:rPr>
                                    <w:t>l’entreprise (en teqCO</w:t>
                                  </w:r>
                                  <w:r>
                                    <w:rPr>
                                      <w:rFonts w:ascii="Arial" w:hAnsi="Arial"/>
                                      <w:b/>
                                      <w:sz w:val="10"/>
                                    </w:rPr>
                                    <w:t>2</w:t>
                                  </w:r>
                                  <w:r>
                                    <w:rPr>
                                      <w:rFonts w:ascii="Arial" w:hAnsi="Arial"/>
                                      <w:b/>
                                      <w:position w:val="2"/>
                                      <w:sz w:val="16"/>
                                    </w:rPr>
                                    <w:t>)</w:t>
                                  </w:r>
                                </w:p>
                              </w:tc>
                            </w:tr>
                            <w:tr>
                              <w:trPr>
                                <w:trHeight w:val="642"/>
                              </w:trPr>
                              <w:tc>
                                <w:tcPr>
                                  <w:tcW w:w="3034" w:type="dxa"/>
                                  <w:tcBorders>
                                    <w:top w:val="double" w:sz="4" w:space="0" w:color="000000"/>
                                    <w:bottom w:val="double" w:sz="4" w:space="0" w:color="000000"/>
                                  </w:tcBorders>
                                  <w:shd w:val="clear" w:color="auto" w:fill="F0F0F0"/>
                                </w:tcPr>
                                <w:p>
                                  <w:pPr>
                                    <w:pStyle w:val="TableParagraph"/>
                                    <w:spacing w:before="127"/>
                                    <w:ind w:left="146"/>
                                    <w:rPr>
                                      <w:rFonts w:ascii="Arial" w:hAnsi="Arial"/>
                                      <w:i/>
                                      <w:sz w:val="16"/>
                                    </w:rPr>
                                  </w:pPr>
                                  <w:r>
                                    <w:rPr>
                                      <w:rFonts w:ascii="Arial" w:hAnsi="Arial"/>
                                      <w:i/>
                                      <w:sz w:val="16"/>
                                    </w:rPr>
                                    <w:t>Activité</w:t>
                                  </w:r>
                                  <w:r>
                                    <w:rPr>
                                      <w:rFonts w:ascii="Arial" w:hAnsi="Arial"/>
                                      <w:i/>
                                      <w:spacing w:val="-9"/>
                                      <w:sz w:val="16"/>
                                    </w:rPr>
                                    <w:t xml:space="preserve"> </w:t>
                                  </w:r>
                                  <w:r>
                                    <w:rPr>
                                      <w:rFonts w:ascii="Arial" w:hAnsi="Arial"/>
                                      <w:i/>
                                      <w:sz w:val="16"/>
                                    </w:rPr>
                                    <w:t>d’absorption</w:t>
                                  </w:r>
                                  <w:r>
                                    <w:rPr>
                                      <w:rFonts w:ascii="Arial" w:hAnsi="Arial"/>
                                      <w:i/>
                                      <w:spacing w:val="-6"/>
                                      <w:sz w:val="16"/>
                                    </w:rPr>
                                    <w:t xml:space="preserve"> </w:t>
                                  </w:r>
                                  <w:r>
                                    <w:rPr>
                                      <w:rFonts w:ascii="Arial" w:hAnsi="Arial"/>
                                      <w:i/>
                                      <w:sz w:val="16"/>
                                    </w:rPr>
                                    <w:t>des</w:t>
                                  </w:r>
                                  <w:r>
                                    <w:rPr>
                                      <w:rFonts w:ascii="Arial" w:hAnsi="Arial"/>
                                      <w:i/>
                                      <w:spacing w:val="-5"/>
                                      <w:sz w:val="16"/>
                                    </w:rPr>
                                    <w:t xml:space="preserve"> </w:t>
                                  </w:r>
                                  <w:r>
                                    <w:rPr>
                                      <w:rFonts w:ascii="Arial" w:hAnsi="Arial"/>
                                      <w:i/>
                                      <w:sz w:val="16"/>
                                    </w:rPr>
                                    <w:t>GES</w:t>
                                  </w:r>
                                  <w:r>
                                    <w:rPr>
                                      <w:rFonts w:ascii="Arial" w:hAnsi="Arial"/>
                                      <w:i/>
                                      <w:spacing w:val="-5"/>
                                      <w:sz w:val="16"/>
                                    </w:rPr>
                                    <w:t xml:space="preserve"> </w:t>
                                  </w:r>
                                  <w:r>
                                    <w:rPr>
                                      <w:rFonts w:ascii="Arial" w:hAnsi="Arial"/>
                                      <w:i/>
                                      <w:sz w:val="16"/>
                                    </w:rPr>
                                    <w:t>nº</w:t>
                                  </w:r>
                                  <w:r>
                                    <w:rPr>
                                      <w:rFonts w:ascii="Arial" w:hAnsi="Arial"/>
                                      <w:i/>
                                      <w:spacing w:val="-6"/>
                                      <w:sz w:val="16"/>
                                    </w:rPr>
                                    <w:t xml:space="preserve"> </w:t>
                                  </w:r>
                                  <w:r>
                                    <w:rPr>
                                      <w:rFonts w:ascii="Arial" w:hAnsi="Arial"/>
                                      <w:i/>
                                      <w:sz w:val="16"/>
                                    </w:rPr>
                                    <w:t>1</w:t>
                                  </w:r>
                                  <w:r>
                                    <w:rPr>
                                      <w:rFonts w:ascii="Arial" w:hAnsi="Arial"/>
                                      <w:i/>
                                      <w:spacing w:val="-6"/>
                                      <w:sz w:val="16"/>
                                    </w:rPr>
                                    <w:t xml:space="preserve"> </w:t>
                                  </w:r>
                                  <w:r>
                                    <w:rPr>
                                      <w:rFonts w:ascii="Arial" w:hAnsi="Arial"/>
                                      <w:i/>
                                      <w:sz w:val="16"/>
                                    </w:rPr>
                                    <w:t>(par exemple, restauration des forêts)</w:t>
                                  </w:r>
                                </w:p>
                              </w:tc>
                            </w:tr>
                            <w:tr>
                              <w:trPr>
                                <w:trHeight w:val="656"/>
                              </w:trPr>
                              <w:tc>
                                <w:tcPr>
                                  <w:tcW w:w="3034" w:type="dxa"/>
                                  <w:tcBorders>
                                    <w:top w:val="double" w:sz="4" w:space="0" w:color="000000"/>
                                    <w:bottom w:val="double" w:sz="4" w:space="0" w:color="000000"/>
                                  </w:tcBorders>
                                  <w:shd w:val="clear" w:color="auto" w:fill="F0F0F0"/>
                                </w:tcPr>
                                <w:p>
                                  <w:pPr>
                                    <w:pStyle w:val="TableParagraph"/>
                                    <w:spacing w:before="139"/>
                                    <w:ind w:left="146"/>
                                    <w:rPr>
                                      <w:rFonts w:ascii="Arial" w:hAnsi="Arial"/>
                                      <w:i/>
                                      <w:sz w:val="16"/>
                                    </w:rPr>
                                  </w:pPr>
                                  <w:r>
                                    <w:rPr>
                                      <w:rFonts w:ascii="Arial" w:hAnsi="Arial"/>
                                      <w:i/>
                                      <w:sz w:val="16"/>
                                    </w:rPr>
                                    <w:t>Activité</w:t>
                                  </w:r>
                                  <w:r>
                                    <w:rPr>
                                      <w:rFonts w:ascii="Arial" w:hAnsi="Arial"/>
                                      <w:i/>
                                      <w:spacing w:val="-7"/>
                                      <w:sz w:val="16"/>
                                    </w:rPr>
                                    <w:t xml:space="preserve"> </w:t>
                                  </w:r>
                                  <w:r>
                                    <w:rPr>
                                      <w:rFonts w:ascii="Arial" w:hAnsi="Arial"/>
                                      <w:i/>
                                      <w:sz w:val="16"/>
                                    </w:rPr>
                                    <w:t>d’absorption</w:t>
                                  </w:r>
                                  <w:r>
                                    <w:rPr>
                                      <w:rFonts w:ascii="Arial" w:hAnsi="Arial"/>
                                      <w:i/>
                                      <w:spacing w:val="-4"/>
                                      <w:sz w:val="16"/>
                                    </w:rPr>
                                    <w:t xml:space="preserve"> </w:t>
                                  </w:r>
                                  <w:r>
                                    <w:rPr>
                                      <w:rFonts w:ascii="Arial" w:hAnsi="Arial"/>
                                      <w:i/>
                                      <w:sz w:val="16"/>
                                    </w:rPr>
                                    <w:t>des</w:t>
                                  </w:r>
                                  <w:r>
                                    <w:rPr>
                                      <w:rFonts w:ascii="Arial" w:hAnsi="Arial"/>
                                      <w:i/>
                                      <w:spacing w:val="-1"/>
                                      <w:sz w:val="16"/>
                                    </w:rPr>
                                    <w:t xml:space="preserve"> </w:t>
                                  </w:r>
                                  <w:r>
                                    <w:rPr>
                                      <w:rFonts w:ascii="Arial" w:hAnsi="Arial"/>
                                      <w:i/>
                                      <w:sz w:val="16"/>
                                    </w:rPr>
                                    <w:t>GES</w:t>
                                  </w:r>
                                  <w:r>
                                    <w:rPr>
                                      <w:rFonts w:ascii="Arial" w:hAnsi="Arial"/>
                                      <w:i/>
                                      <w:spacing w:val="-3"/>
                                      <w:sz w:val="16"/>
                                    </w:rPr>
                                    <w:t xml:space="preserve"> </w:t>
                                  </w:r>
                                  <w:r>
                                    <w:rPr>
                                      <w:rFonts w:ascii="Arial" w:hAnsi="Arial"/>
                                      <w:i/>
                                      <w:sz w:val="16"/>
                                    </w:rPr>
                                    <w:t>nº</w:t>
                                  </w:r>
                                  <w:r>
                                    <w:rPr>
                                      <w:rFonts w:ascii="Arial" w:hAnsi="Arial"/>
                                      <w:i/>
                                      <w:spacing w:val="-4"/>
                                      <w:sz w:val="16"/>
                                    </w:rPr>
                                    <w:t xml:space="preserve"> </w:t>
                                  </w:r>
                                  <w:r>
                                    <w:rPr>
                                      <w:rFonts w:ascii="Arial" w:hAnsi="Arial"/>
                                      <w:i/>
                                      <w:sz w:val="16"/>
                                    </w:rPr>
                                    <w:t>2</w:t>
                                  </w:r>
                                  <w:r>
                                    <w:rPr>
                                      <w:rFonts w:ascii="Arial" w:hAnsi="Arial"/>
                                      <w:i/>
                                      <w:spacing w:val="-3"/>
                                      <w:sz w:val="16"/>
                                    </w:rPr>
                                    <w:t xml:space="preserve"> </w:t>
                                  </w:r>
                                  <w:r>
                                    <w:rPr>
                                      <w:rFonts w:ascii="Arial" w:hAnsi="Arial"/>
                                      <w:i/>
                                      <w:spacing w:val="-4"/>
                                      <w:sz w:val="16"/>
                                    </w:rPr>
                                    <w:t>(par</w:t>
                                  </w:r>
                                </w:p>
                                <w:p>
                                  <w:pPr>
                                    <w:pStyle w:val="TableParagraph"/>
                                    <w:spacing w:before="1"/>
                                    <w:ind w:left="146"/>
                                    <w:rPr>
                                      <w:rFonts w:ascii="Arial" w:hAnsi="Arial"/>
                                      <w:i/>
                                      <w:sz w:val="16"/>
                                    </w:rPr>
                                  </w:pPr>
                                  <w:r>
                                    <w:rPr>
                                      <w:rFonts w:ascii="Arial" w:hAnsi="Arial"/>
                                      <w:i/>
                                      <w:sz w:val="16"/>
                                    </w:rPr>
                                    <w:t>exemple,</w:t>
                                  </w:r>
                                  <w:r>
                                    <w:rPr>
                                      <w:rFonts w:ascii="Arial" w:hAnsi="Arial"/>
                                      <w:i/>
                                      <w:spacing w:val="-6"/>
                                      <w:sz w:val="16"/>
                                    </w:rPr>
                                    <w:t xml:space="preserve"> </w:t>
                                  </w:r>
                                  <w:r>
                                    <w:rPr>
                                      <w:rFonts w:ascii="Arial" w:hAnsi="Arial"/>
                                      <w:i/>
                                      <w:sz w:val="16"/>
                                    </w:rPr>
                                    <w:t>captage</w:t>
                                  </w:r>
                                  <w:r>
                                    <w:rPr>
                                      <w:rFonts w:ascii="Arial" w:hAnsi="Arial"/>
                                      <w:i/>
                                      <w:spacing w:val="-5"/>
                                      <w:sz w:val="16"/>
                                    </w:rPr>
                                    <w:t xml:space="preserve"> </w:t>
                                  </w:r>
                                  <w:r>
                                    <w:rPr>
                                      <w:rFonts w:ascii="Arial" w:hAnsi="Arial"/>
                                      <w:i/>
                                      <w:sz w:val="16"/>
                                    </w:rPr>
                                    <w:t>direct</w:t>
                                  </w:r>
                                  <w:r>
                                    <w:rPr>
                                      <w:rFonts w:ascii="Arial" w:hAnsi="Arial"/>
                                      <w:i/>
                                      <w:spacing w:val="-6"/>
                                      <w:sz w:val="16"/>
                                    </w:rPr>
                                    <w:t xml:space="preserve"> </w:t>
                                  </w:r>
                                  <w:r>
                                    <w:rPr>
                                      <w:rFonts w:ascii="Arial" w:hAnsi="Arial"/>
                                      <w:i/>
                                      <w:sz w:val="16"/>
                                    </w:rPr>
                                    <w:t>dans</w:t>
                                  </w:r>
                                  <w:r>
                                    <w:rPr>
                                      <w:rFonts w:ascii="Arial" w:hAnsi="Arial"/>
                                      <w:i/>
                                      <w:spacing w:val="-5"/>
                                      <w:sz w:val="16"/>
                                    </w:rPr>
                                    <w:t xml:space="preserve"> </w:t>
                                  </w:r>
                                  <w:r>
                                    <w:rPr>
                                      <w:rFonts w:ascii="Arial" w:hAnsi="Arial"/>
                                      <w:i/>
                                      <w:spacing w:val="-2"/>
                                      <w:sz w:val="16"/>
                                    </w:rPr>
                                    <w:t>l’air)</w:t>
                                  </w:r>
                                </w:p>
                              </w:tc>
                            </w:tr>
                            <w:tr>
                              <w:trPr>
                                <w:trHeight w:val="541"/>
                              </w:trPr>
                              <w:tc>
                                <w:tcPr>
                                  <w:tcW w:w="3034" w:type="dxa"/>
                                  <w:tcBorders>
                                    <w:top w:val="double" w:sz="4" w:space="0" w:color="000000"/>
                                    <w:bottom w:val="double" w:sz="4" w:space="0" w:color="000000"/>
                                  </w:tcBorders>
                                  <w:shd w:val="clear" w:color="auto" w:fill="F0F0F0"/>
                                </w:tcPr>
                                <w:p>
                                  <w:pPr>
                                    <w:pStyle w:val="TableParagraph"/>
                                    <w:spacing w:before="142"/>
                                    <w:ind w:left="146"/>
                                    <w:rPr>
                                      <w:rFonts w:ascii="Arial" w:hAnsi="Arial"/>
                                      <w:i/>
                                      <w:sz w:val="16"/>
                                    </w:rPr>
                                  </w:pPr>
                                  <w:r>
                                    <w:rPr>
                                      <w:rFonts w:ascii="Arial" w:hAnsi="Arial"/>
                                      <w:i/>
                                      <w:spacing w:val="-10"/>
                                      <w:sz w:val="16"/>
                                    </w:rPr>
                                    <w:t>…</w:t>
                                  </w:r>
                                </w:p>
                              </w:tc>
                            </w:tr>
                            <w:tr>
                              <w:trPr>
                                <w:trHeight w:val="718"/>
                              </w:trPr>
                              <w:tc>
                                <w:tcPr>
                                  <w:tcW w:w="3034" w:type="dxa"/>
                                  <w:tcBorders>
                                    <w:top w:val="double" w:sz="4" w:space="0" w:color="000000"/>
                                    <w:bottom w:val="double" w:sz="4" w:space="0" w:color="000000"/>
                                  </w:tcBorders>
                                  <w:shd w:val="clear" w:color="auto" w:fill="F0F0F0"/>
                                </w:tcPr>
                                <w:p>
                                  <w:pPr>
                                    <w:pStyle w:val="TableParagraph"/>
                                    <w:spacing w:before="137"/>
                                    <w:ind w:left="146"/>
                                    <w:rPr>
                                      <w:rFonts w:ascii="Arial" w:hAnsi="Arial"/>
                                      <w:b/>
                                      <w:sz w:val="16"/>
                                    </w:rPr>
                                  </w:pPr>
                                  <w:r>
                                    <w:rPr>
                                      <w:rFonts w:ascii="Arial" w:hAnsi="Arial"/>
                                      <w:b/>
                                      <w:sz w:val="16"/>
                                    </w:rPr>
                                    <w:t>Total des absorptions de GES réalisées</w:t>
                                  </w:r>
                                  <w:r>
                                    <w:rPr>
                                      <w:rFonts w:ascii="Arial" w:hAnsi="Arial"/>
                                      <w:b/>
                                      <w:spacing w:val="-5"/>
                                      <w:sz w:val="16"/>
                                    </w:rPr>
                                    <w:t xml:space="preserve"> </w:t>
                                  </w:r>
                                  <w:r>
                                    <w:rPr>
                                      <w:rFonts w:ascii="Arial" w:hAnsi="Arial"/>
                                      <w:b/>
                                      <w:sz w:val="16"/>
                                    </w:rPr>
                                    <w:t>dans</w:t>
                                  </w:r>
                                  <w:r>
                                    <w:rPr>
                                      <w:rFonts w:ascii="Arial" w:hAnsi="Arial"/>
                                      <w:b/>
                                      <w:spacing w:val="-8"/>
                                      <w:sz w:val="16"/>
                                    </w:rPr>
                                    <w:t xml:space="preserve"> </w:t>
                                  </w:r>
                                  <w:r>
                                    <w:rPr>
                                      <w:rFonts w:ascii="Arial" w:hAnsi="Arial"/>
                                      <w:b/>
                                      <w:sz w:val="16"/>
                                    </w:rPr>
                                    <w:t>la</w:t>
                                  </w:r>
                                  <w:r>
                                    <w:rPr>
                                      <w:rFonts w:ascii="Arial" w:hAnsi="Arial"/>
                                      <w:b/>
                                      <w:spacing w:val="-8"/>
                                      <w:sz w:val="16"/>
                                    </w:rPr>
                                    <w:t xml:space="preserve"> </w:t>
                                  </w:r>
                                  <w:r>
                                    <w:rPr>
                                      <w:rFonts w:ascii="Arial" w:hAnsi="Arial"/>
                                      <w:b/>
                                      <w:sz w:val="16"/>
                                    </w:rPr>
                                    <w:t>chaîne</w:t>
                                  </w:r>
                                  <w:r>
                                    <w:rPr>
                                      <w:rFonts w:ascii="Arial" w:hAnsi="Arial"/>
                                      <w:b/>
                                      <w:spacing w:val="-5"/>
                                      <w:sz w:val="16"/>
                                    </w:rPr>
                                    <w:t xml:space="preserve"> </w:t>
                                  </w:r>
                                  <w:r>
                                    <w:rPr>
                                      <w:rFonts w:ascii="Arial" w:hAnsi="Arial"/>
                                      <w:b/>
                                      <w:sz w:val="16"/>
                                    </w:rPr>
                                    <w:t>de</w:t>
                                  </w:r>
                                  <w:r>
                                    <w:rPr>
                                      <w:rFonts w:ascii="Arial" w:hAnsi="Arial"/>
                                      <w:b/>
                                      <w:spacing w:val="-8"/>
                                      <w:sz w:val="16"/>
                                    </w:rPr>
                                    <w:t xml:space="preserve"> </w:t>
                                  </w:r>
                                  <w:r>
                                    <w:rPr>
                                      <w:rFonts w:ascii="Arial" w:hAnsi="Arial"/>
                                      <w:b/>
                                      <w:sz w:val="16"/>
                                    </w:rPr>
                                    <w:t>valeur</w:t>
                                  </w:r>
                                  <w:r>
                                    <w:rPr>
                                      <w:rFonts w:ascii="Arial" w:hAnsi="Arial"/>
                                      <w:b/>
                                      <w:spacing w:val="-5"/>
                                      <w:sz w:val="16"/>
                                    </w:rPr>
                                    <w:t xml:space="preserve"> </w:t>
                                  </w:r>
                                  <w:r>
                                    <w:rPr>
                                      <w:rFonts w:ascii="Arial" w:hAnsi="Arial"/>
                                      <w:b/>
                                      <w:sz w:val="16"/>
                                    </w:rPr>
                                    <w:t xml:space="preserve">en </w:t>
                                  </w:r>
                                  <w:r>
                                    <w:rPr>
                                      <w:rFonts w:ascii="Arial" w:hAnsi="Arial"/>
                                      <w:b/>
                                      <w:position w:val="2"/>
                                      <w:sz w:val="16"/>
                                    </w:rPr>
                                    <w:t>amont et en aval (en teqCO</w:t>
                                  </w:r>
                                  <w:r>
                                    <w:rPr>
                                      <w:rFonts w:ascii="Arial" w:hAnsi="Arial"/>
                                      <w:b/>
                                      <w:sz w:val="10"/>
                                    </w:rPr>
                                    <w:t>2</w:t>
                                  </w:r>
                                  <w:r>
                                    <w:rPr>
                                      <w:rFonts w:ascii="Arial" w:hAnsi="Arial"/>
                                      <w:b/>
                                      <w:position w:val="2"/>
                                      <w:sz w:val="16"/>
                                    </w:rPr>
                                    <w:t>)</w:t>
                                  </w:r>
                                </w:p>
                              </w:tc>
                            </w:tr>
                            <w:tr>
                              <w:trPr>
                                <w:trHeight w:val="515"/>
                              </w:trPr>
                              <w:tc>
                                <w:tcPr>
                                  <w:tcW w:w="3034" w:type="dxa"/>
                                  <w:tcBorders>
                                    <w:top w:val="double" w:sz="4" w:space="0" w:color="000000"/>
                                  </w:tcBorders>
                                  <w:shd w:val="clear" w:color="auto" w:fill="F0F0F0"/>
                                </w:tcPr>
                                <w:p>
                                  <w:pPr>
                                    <w:pStyle w:val="TableParagraph"/>
                                    <w:spacing w:before="139"/>
                                    <w:ind w:left="146"/>
                                    <w:rPr>
                                      <w:rFonts w:ascii="Arial"/>
                                      <w:b/>
                                      <w:sz w:val="16"/>
                                    </w:rPr>
                                  </w:pPr>
                                  <w:r>
                                    <w:rPr>
                                      <w:rFonts w:ascii="Arial"/>
                                      <w:b/>
                                      <w:position w:val="1"/>
                                      <w:sz w:val="16"/>
                                    </w:rPr>
                                    <w:t>Inversions</w:t>
                                  </w:r>
                                  <w:r>
                                    <w:rPr>
                                      <w:rFonts w:ascii="Arial"/>
                                      <w:b/>
                                      <w:spacing w:val="-6"/>
                                      <w:position w:val="1"/>
                                      <w:sz w:val="16"/>
                                    </w:rPr>
                                    <w:t xml:space="preserve"> </w:t>
                                  </w:r>
                                  <w:r>
                                    <w:rPr>
                                      <w:rFonts w:ascii="Arial"/>
                                      <w:b/>
                                      <w:position w:val="1"/>
                                      <w:sz w:val="16"/>
                                    </w:rPr>
                                    <w:t>(en</w:t>
                                  </w:r>
                                  <w:r>
                                    <w:rPr>
                                      <w:rFonts w:ascii="Arial"/>
                                      <w:b/>
                                      <w:spacing w:val="-5"/>
                                      <w:position w:val="1"/>
                                      <w:sz w:val="16"/>
                                    </w:rPr>
                                    <w:t xml:space="preserve"> </w:t>
                                  </w:r>
                                  <w:r>
                                    <w:rPr>
                                      <w:rFonts w:ascii="Arial"/>
                                      <w:b/>
                                      <w:spacing w:val="-2"/>
                                      <w:position w:val="1"/>
                                      <w:sz w:val="16"/>
                                    </w:rPr>
                                    <w:t>teqCO</w:t>
                                  </w:r>
                                  <w:r>
                                    <w:rPr>
                                      <w:rFonts w:ascii="Arial"/>
                                      <w:b/>
                                      <w:spacing w:val="-2"/>
                                      <w:sz w:val="6"/>
                                    </w:rPr>
                                    <w:t>2</w:t>
                                  </w:r>
                                  <w:r>
                                    <w:rPr>
                                      <w:rFonts w:ascii="Arial"/>
                                      <w:b/>
                                      <w:spacing w:val="-2"/>
                                      <w:position w:val="1"/>
                                      <w:sz w:val="16"/>
                                    </w:rPr>
                                    <w:t>)</w:t>
                                  </w:r>
                                </w:p>
                              </w:tc>
                            </w:tr>
                          </w:tbl>
                          <w:p>
                            <w:pPr>
                              <w:pStyle w:val="Corpsdetexte"/>
                            </w:pPr>
                          </w:p>
                        </w:txbxContent>
                      </wps:txbx>
                      <wps:bodyPr wrap="square" lIns="0" tIns="0" rIns="0" bIns="0" rtlCol="0">
                        <a:noAutofit/>
                      </wps:bodyPr>
                    </wps:wsp>
                  </a:graphicData>
                </a:graphic>
              </wp:anchor>
            </w:drawing>
          </mc:Choice>
          <mc:Fallback>
            <w:pict>
              <v:shape id="Textbox 153" o:spid="_x0000_s1129" type="#_x0000_t202" style="position:absolute;left:0;text-align:left;margin-left:105pt;margin-top:-233.2pt;width:158.2pt;height:326.7pt;z-index:15750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" filled="f" stroked="f">
                <v:textbox inset="0,0,0,0">
                  <w:txbxContent>
                    <w:tbl>
                      <w:tblPr>
                        <w:tblStyle w:val="TableNormal"/>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34"/>
                      </w:tblGrid>
                      <w:tr>
                        <w:trPr>
                          <w:trHeight w:val="602"/>
                        </w:trPr>
                        <w:tc>
                          <w:tcPr>
                            <w:tcW w:w="3034" w:type="dxa"/>
                            <w:tcBorders>
                              <w:bottom w:val="double" w:sz="4" w:space="0" w:color="000000"/>
                            </w:tcBorders>
                            <w:shd w:val="clear" w:color="auto" w:fill="4F81BC"/>
                          </w:tcPr>
                          <w:p>
                            <w:pPr>
                              <w:pStyle w:val="TableParagraph"/>
                              <w:spacing w:before="112"/>
                              <w:ind w:left="926"/>
                              <w:rPr>
                                <w:rFonts w:ascii="Arial"/>
                                <w:b/>
                                <w:sz w:val="20"/>
                              </w:rPr>
                            </w:pPr>
                            <w:r>
                              <w:rPr>
                                <w:rFonts w:ascii="Arial"/>
                                <w:b/>
                                <w:color w:val="FFFFFF"/>
                                <w:spacing w:val="-2"/>
                                <w:sz w:val="20"/>
                              </w:rPr>
                              <w:t>Absorptions</w:t>
                            </w:r>
                          </w:p>
                        </w:tc>
                      </w:tr>
                      <w:tr>
                        <w:trPr>
                          <w:trHeight w:val="653"/>
                        </w:trPr>
                        <w:tc>
                          <w:tcPr>
                            <w:tcW w:w="3034" w:type="dxa"/>
                            <w:tcBorders>
                              <w:top w:val="double" w:sz="4" w:space="0" w:color="000000"/>
                              <w:bottom w:val="double" w:sz="4" w:space="0" w:color="000000"/>
                            </w:tcBorders>
                            <w:shd w:val="clear" w:color="auto" w:fill="F0F0F0"/>
                          </w:tcPr>
                          <w:p>
                            <w:pPr>
                              <w:pStyle w:val="TableParagraph"/>
                              <w:spacing w:before="142"/>
                              <w:ind w:left="146"/>
                              <w:rPr>
                                <w:rFonts w:ascii="Arial" w:hAnsi="Arial"/>
                                <w:i/>
                                <w:sz w:val="16"/>
                              </w:rPr>
                            </w:pPr>
                            <w:r>
                              <w:rPr>
                                <w:rFonts w:ascii="Arial" w:hAnsi="Arial"/>
                                <w:i/>
                                <w:sz w:val="16"/>
                              </w:rPr>
                              <w:t>Activité</w:t>
                            </w:r>
                            <w:r>
                              <w:rPr>
                                <w:rFonts w:ascii="Arial" w:hAnsi="Arial"/>
                                <w:i/>
                                <w:spacing w:val="-9"/>
                                <w:sz w:val="16"/>
                              </w:rPr>
                              <w:t xml:space="preserve"> </w:t>
                            </w:r>
                            <w:r>
                              <w:rPr>
                                <w:rFonts w:ascii="Arial" w:hAnsi="Arial"/>
                                <w:i/>
                                <w:sz w:val="16"/>
                              </w:rPr>
                              <w:t>d’absorption</w:t>
                            </w:r>
                            <w:r>
                              <w:rPr>
                                <w:rFonts w:ascii="Arial" w:hAnsi="Arial"/>
                                <w:i/>
                                <w:spacing w:val="-6"/>
                                <w:sz w:val="16"/>
                              </w:rPr>
                              <w:t xml:space="preserve"> </w:t>
                            </w:r>
                            <w:r>
                              <w:rPr>
                                <w:rFonts w:ascii="Arial" w:hAnsi="Arial"/>
                                <w:i/>
                                <w:sz w:val="16"/>
                              </w:rPr>
                              <w:t>des</w:t>
                            </w:r>
                            <w:r>
                              <w:rPr>
                                <w:rFonts w:ascii="Arial" w:hAnsi="Arial"/>
                                <w:i/>
                                <w:spacing w:val="-5"/>
                                <w:sz w:val="16"/>
                              </w:rPr>
                              <w:t xml:space="preserve"> </w:t>
                            </w:r>
                            <w:r>
                              <w:rPr>
                                <w:rFonts w:ascii="Arial" w:hAnsi="Arial"/>
                                <w:i/>
                                <w:sz w:val="16"/>
                              </w:rPr>
                              <w:t>GES</w:t>
                            </w:r>
                            <w:r>
                              <w:rPr>
                                <w:rFonts w:ascii="Arial" w:hAnsi="Arial"/>
                                <w:i/>
                                <w:spacing w:val="-5"/>
                                <w:sz w:val="16"/>
                              </w:rPr>
                              <w:t xml:space="preserve"> </w:t>
                            </w:r>
                            <w:r>
                              <w:rPr>
                                <w:rFonts w:ascii="Arial" w:hAnsi="Arial"/>
                                <w:i/>
                                <w:sz w:val="16"/>
                              </w:rPr>
                              <w:t>nº</w:t>
                            </w:r>
                            <w:r>
                              <w:rPr>
                                <w:rFonts w:ascii="Arial" w:hAnsi="Arial"/>
                                <w:i/>
                                <w:spacing w:val="-6"/>
                                <w:sz w:val="16"/>
                              </w:rPr>
                              <w:t xml:space="preserve"> </w:t>
                            </w:r>
                            <w:r>
                              <w:rPr>
                                <w:rFonts w:ascii="Arial" w:hAnsi="Arial"/>
                                <w:i/>
                                <w:sz w:val="16"/>
                              </w:rPr>
                              <w:t>1</w:t>
                            </w:r>
                            <w:r>
                              <w:rPr>
                                <w:rFonts w:ascii="Arial" w:hAnsi="Arial"/>
                                <w:i/>
                                <w:spacing w:val="-6"/>
                                <w:sz w:val="16"/>
                              </w:rPr>
                              <w:t xml:space="preserve"> </w:t>
                            </w:r>
                            <w:r>
                              <w:rPr>
                                <w:rFonts w:ascii="Arial" w:hAnsi="Arial"/>
                                <w:i/>
                                <w:sz w:val="16"/>
                              </w:rPr>
                              <w:t>(par exemple, restauration des forêts)</w:t>
                            </w:r>
                          </w:p>
                        </w:tc>
                      </w:tr>
                      <w:tr>
                        <w:trPr>
                          <w:trHeight w:val="658"/>
                        </w:trPr>
                        <w:tc>
                          <w:tcPr>
                            <w:tcW w:w="3034" w:type="dxa"/>
                            <w:tcBorders>
                              <w:top w:val="double" w:sz="4" w:space="0" w:color="000000"/>
                              <w:bottom w:val="double" w:sz="4" w:space="0" w:color="000000"/>
                            </w:tcBorders>
                            <w:shd w:val="clear" w:color="auto" w:fill="F0F0F0"/>
                          </w:tcPr>
                          <w:p>
                            <w:pPr>
                              <w:pStyle w:val="TableParagraph"/>
                              <w:spacing w:before="144" w:line="183" w:lineRule="exact"/>
                              <w:ind w:left="146"/>
                              <w:rPr>
                                <w:rFonts w:ascii="Arial" w:hAnsi="Arial"/>
                                <w:i/>
                                <w:sz w:val="16"/>
                              </w:rPr>
                            </w:pPr>
                            <w:r>
                              <w:rPr>
                                <w:rFonts w:ascii="Arial" w:hAnsi="Arial"/>
                                <w:i/>
                                <w:sz w:val="16"/>
                              </w:rPr>
                              <w:t>Activité</w:t>
                            </w:r>
                            <w:r>
                              <w:rPr>
                                <w:rFonts w:ascii="Arial" w:hAnsi="Arial"/>
                                <w:i/>
                                <w:spacing w:val="-7"/>
                                <w:sz w:val="16"/>
                              </w:rPr>
                              <w:t xml:space="preserve"> </w:t>
                            </w:r>
                            <w:r>
                              <w:rPr>
                                <w:rFonts w:ascii="Arial" w:hAnsi="Arial"/>
                                <w:i/>
                                <w:sz w:val="16"/>
                              </w:rPr>
                              <w:t>d’absorption</w:t>
                            </w:r>
                            <w:r>
                              <w:rPr>
                                <w:rFonts w:ascii="Arial" w:hAnsi="Arial"/>
                                <w:i/>
                                <w:spacing w:val="-4"/>
                                <w:sz w:val="16"/>
                              </w:rPr>
                              <w:t xml:space="preserve"> </w:t>
                            </w:r>
                            <w:r>
                              <w:rPr>
                                <w:rFonts w:ascii="Arial" w:hAnsi="Arial"/>
                                <w:i/>
                                <w:sz w:val="16"/>
                              </w:rPr>
                              <w:t>des</w:t>
                            </w:r>
                            <w:r>
                              <w:rPr>
                                <w:rFonts w:ascii="Arial" w:hAnsi="Arial"/>
                                <w:i/>
                                <w:spacing w:val="-1"/>
                                <w:sz w:val="16"/>
                              </w:rPr>
                              <w:t xml:space="preserve"> </w:t>
                            </w:r>
                            <w:r>
                              <w:rPr>
                                <w:rFonts w:ascii="Arial" w:hAnsi="Arial"/>
                                <w:i/>
                                <w:sz w:val="16"/>
                              </w:rPr>
                              <w:t>GES</w:t>
                            </w:r>
                            <w:r>
                              <w:rPr>
                                <w:rFonts w:ascii="Arial" w:hAnsi="Arial"/>
                                <w:i/>
                                <w:spacing w:val="-3"/>
                                <w:sz w:val="16"/>
                              </w:rPr>
                              <w:t xml:space="preserve"> </w:t>
                            </w:r>
                            <w:r>
                              <w:rPr>
                                <w:rFonts w:ascii="Arial" w:hAnsi="Arial"/>
                                <w:i/>
                                <w:sz w:val="16"/>
                              </w:rPr>
                              <w:t>nº</w:t>
                            </w:r>
                            <w:r>
                              <w:rPr>
                                <w:rFonts w:ascii="Arial" w:hAnsi="Arial"/>
                                <w:i/>
                                <w:spacing w:val="-4"/>
                                <w:sz w:val="16"/>
                              </w:rPr>
                              <w:t xml:space="preserve"> </w:t>
                            </w:r>
                            <w:r>
                              <w:rPr>
                                <w:rFonts w:ascii="Arial" w:hAnsi="Arial"/>
                                <w:i/>
                                <w:sz w:val="16"/>
                              </w:rPr>
                              <w:t>2</w:t>
                            </w:r>
                            <w:r>
                              <w:rPr>
                                <w:rFonts w:ascii="Arial" w:hAnsi="Arial"/>
                                <w:i/>
                                <w:spacing w:val="-3"/>
                                <w:sz w:val="16"/>
                              </w:rPr>
                              <w:t xml:space="preserve"> </w:t>
                            </w:r>
                            <w:r>
                              <w:rPr>
                                <w:rFonts w:ascii="Arial" w:hAnsi="Arial"/>
                                <w:i/>
                                <w:spacing w:val="-4"/>
                                <w:sz w:val="16"/>
                              </w:rPr>
                              <w:t>(par</w:t>
                            </w:r>
                          </w:p>
                          <w:p>
                            <w:pPr>
                              <w:pStyle w:val="TableParagraph"/>
                              <w:spacing w:line="183" w:lineRule="exact"/>
                              <w:ind w:left="146"/>
                              <w:rPr>
                                <w:rFonts w:ascii="Arial" w:hAnsi="Arial"/>
                                <w:i/>
                                <w:sz w:val="16"/>
                              </w:rPr>
                            </w:pPr>
                            <w:r>
                              <w:rPr>
                                <w:rFonts w:ascii="Arial" w:hAnsi="Arial"/>
                                <w:i/>
                                <w:sz w:val="16"/>
                              </w:rPr>
                              <w:t>exemple,</w:t>
                            </w:r>
                            <w:r>
                              <w:rPr>
                                <w:rFonts w:ascii="Arial" w:hAnsi="Arial"/>
                                <w:i/>
                                <w:spacing w:val="-6"/>
                                <w:sz w:val="16"/>
                              </w:rPr>
                              <w:t xml:space="preserve"> </w:t>
                            </w:r>
                            <w:r>
                              <w:rPr>
                                <w:rFonts w:ascii="Arial" w:hAnsi="Arial"/>
                                <w:i/>
                                <w:sz w:val="16"/>
                              </w:rPr>
                              <w:t>captage</w:t>
                            </w:r>
                            <w:r>
                              <w:rPr>
                                <w:rFonts w:ascii="Arial" w:hAnsi="Arial"/>
                                <w:i/>
                                <w:spacing w:val="-5"/>
                                <w:sz w:val="16"/>
                              </w:rPr>
                              <w:t xml:space="preserve"> </w:t>
                            </w:r>
                            <w:r>
                              <w:rPr>
                                <w:rFonts w:ascii="Arial" w:hAnsi="Arial"/>
                                <w:i/>
                                <w:sz w:val="16"/>
                              </w:rPr>
                              <w:t>direct</w:t>
                            </w:r>
                            <w:r>
                              <w:rPr>
                                <w:rFonts w:ascii="Arial" w:hAnsi="Arial"/>
                                <w:i/>
                                <w:spacing w:val="-6"/>
                                <w:sz w:val="16"/>
                              </w:rPr>
                              <w:t xml:space="preserve"> </w:t>
                            </w:r>
                            <w:r>
                              <w:rPr>
                                <w:rFonts w:ascii="Arial" w:hAnsi="Arial"/>
                                <w:i/>
                                <w:sz w:val="16"/>
                              </w:rPr>
                              <w:t>dans</w:t>
                            </w:r>
                            <w:r>
                              <w:rPr>
                                <w:rFonts w:ascii="Arial" w:hAnsi="Arial"/>
                                <w:i/>
                                <w:spacing w:val="-5"/>
                                <w:sz w:val="16"/>
                              </w:rPr>
                              <w:t xml:space="preserve"> </w:t>
                            </w:r>
                            <w:r>
                              <w:rPr>
                                <w:rFonts w:ascii="Arial" w:hAnsi="Arial"/>
                                <w:i/>
                                <w:spacing w:val="-2"/>
                                <w:sz w:val="16"/>
                              </w:rPr>
                              <w:t>l’air)</w:t>
                            </w:r>
                          </w:p>
                        </w:tc>
                      </w:tr>
                      <w:tr>
                        <w:trPr>
                          <w:trHeight w:val="538"/>
                        </w:trPr>
                        <w:tc>
                          <w:tcPr>
                            <w:tcW w:w="3034" w:type="dxa"/>
                            <w:tcBorders>
                              <w:top w:val="double" w:sz="4" w:space="0" w:color="000000"/>
                              <w:bottom w:val="double" w:sz="4" w:space="0" w:color="000000"/>
                            </w:tcBorders>
                            <w:shd w:val="clear" w:color="auto" w:fill="F0F0F0"/>
                          </w:tcPr>
                          <w:p>
                            <w:pPr>
                              <w:pStyle w:val="TableParagraph"/>
                              <w:spacing w:before="142"/>
                              <w:ind w:left="146"/>
                              <w:rPr>
                                <w:rFonts w:ascii="Arial" w:hAnsi="Arial"/>
                                <w:i/>
                                <w:sz w:val="16"/>
                              </w:rPr>
                            </w:pPr>
                            <w:r>
                              <w:rPr>
                                <w:rFonts w:ascii="Arial" w:hAnsi="Arial"/>
                                <w:i/>
                                <w:spacing w:val="-10"/>
                                <w:sz w:val="16"/>
                              </w:rPr>
                              <w:t>…</w:t>
                            </w:r>
                          </w:p>
                        </w:tc>
                      </w:tr>
                      <w:tr>
                        <w:trPr>
                          <w:trHeight w:val="721"/>
                        </w:trPr>
                        <w:tc>
                          <w:tcPr>
                            <w:tcW w:w="3034" w:type="dxa"/>
                            <w:tcBorders>
                              <w:top w:val="double" w:sz="4" w:space="0" w:color="000000"/>
                              <w:bottom w:val="double" w:sz="4" w:space="0" w:color="000000"/>
                            </w:tcBorders>
                            <w:shd w:val="clear" w:color="auto" w:fill="F0F0F0"/>
                          </w:tcPr>
                          <w:p>
                            <w:pPr>
                              <w:pStyle w:val="TableParagraph"/>
                              <w:spacing w:before="139"/>
                              <w:ind w:left="146"/>
                              <w:rPr>
                                <w:rFonts w:ascii="Arial" w:hAnsi="Arial"/>
                                <w:b/>
                                <w:sz w:val="16"/>
                              </w:rPr>
                            </w:pPr>
                            <w:r>
                              <w:rPr>
                                <w:rFonts w:ascii="Arial" w:hAnsi="Arial"/>
                                <w:b/>
                                <w:sz w:val="16"/>
                              </w:rPr>
                              <w:t>Total des absorptions de GES résultant</w:t>
                            </w:r>
                            <w:r>
                              <w:rPr>
                                <w:rFonts w:ascii="Arial" w:hAnsi="Arial"/>
                                <w:b/>
                                <w:spacing w:val="-9"/>
                                <w:sz w:val="16"/>
                              </w:rPr>
                              <w:t xml:space="preserve"> </w:t>
                            </w:r>
                            <w:r>
                              <w:rPr>
                                <w:rFonts w:ascii="Arial" w:hAnsi="Arial"/>
                                <w:b/>
                                <w:sz w:val="16"/>
                              </w:rPr>
                              <w:t>des</w:t>
                            </w:r>
                            <w:r>
                              <w:rPr>
                                <w:rFonts w:ascii="Arial" w:hAnsi="Arial"/>
                                <w:b/>
                                <w:spacing w:val="-11"/>
                                <w:sz w:val="16"/>
                              </w:rPr>
                              <w:t xml:space="preserve"> </w:t>
                            </w:r>
                            <w:r>
                              <w:rPr>
                                <w:rFonts w:ascii="Arial" w:hAnsi="Arial"/>
                                <w:b/>
                                <w:sz w:val="16"/>
                              </w:rPr>
                              <w:t>opérations</w:t>
                            </w:r>
                            <w:r>
                              <w:rPr>
                                <w:rFonts w:ascii="Arial" w:hAnsi="Arial"/>
                                <w:b/>
                                <w:spacing w:val="-9"/>
                                <w:sz w:val="16"/>
                              </w:rPr>
                              <w:t xml:space="preserve"> </w:t>
                            </w:r>
                            <w:r>
                              <w:rPr>
                                <w:rFonts w:ascii="Arial" w:hAnsi="Arial"/>
                                <w:b/>
                                <w:sz w:val="16"/>
                              </w:rPr>
                              <w:t>propres</w:t>
                            </w:r>
                            <w:r>
                              <w:rPr>
                                <w:rFonts w:ascii="Arial" w:hAnsi="Arial"/>
                                <w:b/>
                                <w:spacing w:val="-9"/>
                                <w:sz w:val="16"/>
                              </w:rPr>
                              <w:t xml:space="preserve"> </w:t>
                            </w:r>
                            <w:r>
                              <w:rPr>
                                <w:rFonts w:ascii="Arial" w:hAnsi="Arial"/>
                                <w:b/>
                                <w:sz w:val="16"/>
                              </w:rPr>
                              <w:t xml:space="preserve">de </w:t>
                            </w:r>
                            <w:r>
                              <w:rPr>
                                <w:rFonts w:ascii="Arial" w:hAnsi="Arial"/>
                                <w:b/>
                                <w:position w:val="2"/>
                                <w:sz w:val="16"/>
                              </w:rPr>
                              <w:t>l’entreprise (en teqCO</w:t>
                            </w:r>
                            <w:r>
                              <w:rPr>
                                <w:rFonts w:ascii="Arial" w:hAnsi="Arial"/>
                                <w:b/>
                                <w:sz w:val="10"/>
                              </w:rPr>
                              <w:t>2</w:t>
                            </w:r>
                            <w:r>
                              <w:rPr>
                                <w:rFonts w:ascii="Arial" w:hAnsi="Arial"/>
                                <w:b/>
                                <w:position w:val="2"/>
                                <w:sz w:val="16"/>
                              </w:rPr>
                              <w:t>)</w:t>
                            </w:r>
                          </w:p>
                        </w:tc>
                      </w:tr>
                      <w:tr>
                        <w:trPr>
                          <w:trHeight w:val="642"/>
                        </w:trPr>
                        <w:tc>
                          <w:tcPr>
                            <w:tcW w:w="3034" w:type="dxa"/>
                            <w:tcBorders>
                              <w:top w:val="double" w:sz="4" w:space="0" w:color="000000"/>
                              <w:bottom w:val="double" w:sz="4" w:space="0" w:color="000000"/>
                            </w:tcBorders>
                            <w:shd w:val="clear" w:color="auto" w:fill="F0F0F0"/>
                          </w:tcPr>
                          <w:p>
                            <w:pPr>
                              <w:pStyle w:val="TableParagraph"/>
                              <w:spacing w:before="127"/>
                              <w:ind w:left="146"/>
                              <w:rPr>
                                <w:rFonts w:ascii="Arial" w:hAnsi="Arial"/>
                                <w:i/>
                                <w:sz w:val="16"/>
                              </w:rPr>
                            </w:pPr>
                            <w:r>
                              <w:rPr>
                                <w:rFonts w:ascii="Arial" w:hAnsi="Arial"/>
                                <w:i/>
                                <w:sz w:val="16"/>
                              </w:rPr>
                              <w:t>Activité</w:t>
                            </w:r>
                            <w:r>
                              <w:rPr>
                                <w:rFonts w:ascii="Arial" w:hAnsi="Arial"/>
                                <w:i/>
                                <w:spacing w:val="-9"/>
                                <w:sz w:val="16"/>
                              </w:rPr>
                              <w:t xml:space="preserve"> </w:t>
                            </w:r>
                            <w:r>
                              <w:rPr>
                                <w:rFonts w:ascii="Arial" w:hAnsi="Arial"/>
                                <w:i/>
                                <w:sz w:val="16"/>
                              </w:rPr>
                              <w:t>d’absorption</w:t>
                            </w:r>
                            <w:r>
                              <w:rPr>
                                <w:rFonts w:ascii="Arial" w:hAnsi="Arial"/>
                                <w:i/>
                                <w:spacing w:val="-6"/>
                                <w:sz w:val="16"/>
                              </w:rPr>
                              <w:t xml:space="preserve"> </w:t>
                            </w:r>
                            <w:r>
                              <w:rPr>
                                <w:rFonts w:ascii="Arial" w:hAnsi="Arial"/>
                                <w:i/>
                                <w:sz w:val="16"/>
                              </w:rPr>
                              <w:t>des</w:t>
                            </w:r>
                            <w:r>
                              <w:rPr>
                                <w:rFonts w:ascii="Arial" w:hAnsi="Arial"/>
                                <w:i/>
                                <w:spacing w:val="-5"/>
                                <w:sz w:val="16"/>
                              </w:rPr>
                              <w:t xml:space="preserve"> </w:t>
                            </w:r>
                            <w:r>
                              <w:rPr>
                                <w:rFonts w:ascii="Arial" w:hAnsi="Arial"/>
                                <w:i/>
                                <w:sz w:val="16"/>
                              </w:rPr>
                              <w:t>GES</w:t>
                            </w:r>
                            <w:r>
                              <w:rPr>
                                <w:rFonts w:ascii="Arial" w:hAnsi="Arial"/>
                                <w:i/>
                                <w:spacing w:val="-5"/>
                                <w:sz w:val="16"/>
                              </w:rPr>
                              <w:t xml:space="preserve"> </w:t>
                            </w:r>
                            <w:r>
                              <w:rPr>
                                <w:rFonts w:ascii="Arial" w:hAnsi="Arial"/>
                                <w:i/>
                                <w:sz w:val="16"/>
                              </w:rPr>
                              <w:t>nº</w:t>
                            </w:r>
                            <w:r>
                              <w:rPr>
                                <w:rFonts w:ascii="Arial" w:hAnsi="Arial"/>
                                <w:i/>
                                <w:spacing w:val="-6"/>
                                <w:sz w:val="16"/>
                              </w:rPr>
                              <w:t xml:space="preserve"> </w:t>
                            </w:r>
                            <w:r>
                              <w:rPr>
                                <w:rFonts w:ascii="Arial" w:hAnsi="Arial"/>
                                <w:i/>
                                <w:sz w:val="16"/>
                              </w:rPr>
                              <w:t>1</w:t>
                            </w:r>
                            <w:r>
                              <w:rPr>
                                <w:rFonts w:ascii="Arial" w:hAnsi="Arial"/>
                                <w:i/>
                                <w:spacing w:val="-6"/>
                                <w:sz w:val="16"/>
                              </w:rPr>
                              <w:t xml:space="preserve"> </w:t>
                            </w:r>
                            <w:r>
                              <w:rPr>
                                <w:rFonts w:ascii="Arial" w:hAnsi="Arial"/>
                                <w:i/>
                                <w:sz w:val="16"/>
                              </w:rPr>
                              <w:t>(par exemple, restauration des forêts)</w:t>
                            </w:r>
                          </w:p>
                        </w:tc>
                      </w:tr>
                      <w:tr>
                        <w:trPr>
                          <w:trHeight w:val="656"/>
                        </w:trPr>
                        <w:tc>
                          <w:tcPr>
                            <w:tcW w:w="3034" w:type="dxa"/>
                            <w:tcBorders>
                              <w:top w:val="double" w:sz="4" w:space="0" w:color="000000"/>
                              <w:bottom w:val="double" w:sz="4" w:space="0" w:color="000000"/>
                            </w:tcBorders>
                            <w:shd w:val="clear" w:color="auto" w:fill="F0F0F0"/>
                          </w:tcPr>
                          <w:p>
                            <w:pPr>
                              <w:pStyle w:val="TableParagraph"/>
                              <w:spacing w:before="139"/>
                              <w:ind w:left="146"/>
                              <w:rPr>
                                <w:rFonts w:ascii="Arial" w:hAnsi="Arial"/>
                                <w:i/>
                                <w:sz w:val="16"/>
                              </w:rPr>
                            </w:pPr>
                            <w:r>
                              <w:rPr>
                                <w:rFonts w:ascii="Arial" w:hAnsi="Arial"/>
                                <w:i/>
                                <w:sz w:val="16"/>
                              </w:rPr>
                              <w:t>Activité</w:t>
                            </w:r>
                            <w:r>
                              <w:rPr>
                                <w:rFonts w:ascii="Arial" w:hAnsi="Arial"/>
                                <w:i/>
                                <w:spacing w:val="-7"/>
                                <w:sz w:val="16"/>
                              </w:rPr>
                              <w:t xml:space="preserve"> </w:t>
                            </w:r>
                            <w:r>
                              <w:rPr>
                                <w:rFonts w:ascii="Arial" w:hAnsi="Arial"/>
                                <w:i/>
                                <w:sz w:val="16"/>
                              </w:rPr>
                              <w:t>d’absorption</w:t>
                            </w:r>
                            <w:r>
                              <w:rPr>
                                <w:rFonts w:ascii="Arial" w:hAnsi="Arial"/>
                                <w:i/>
                                <w:spacing w:val="-4"/>
                                <w:sz w:val="16"/>
                              </w:rPr>
                              <w:t xml:space="preserve"> </w:t>
                            </w:r>
                            <w:r>
                              <w:rPr>
                                <w:rFonts w:ascii="Arial" w:hAnsi="Arial"/>
                                <w:i/>
                                <w:sz w:val="16"/>
                              </w:rPr>
                              <w:t>des</w:t>
                            </w:r>
                            <w:r>
                              <w:rPr>
                                <w:rFonts w:ascii="Arial" w:hAnsi="Arial"/>
                                <w:i/>
                                <w:spacing w:val="-1"/>
                                <w:sz w:val="16"/>
                              </w:rPr>
                              <w:t xml:space="preserve"> </w:t>
                            </w:r>
                            <w:r>
                              <w:rPr>
                                <w:rFonts w:ascii="Arial" w:hAnsi="Arial"/>
                                <w:i/>
                                <w:sz w:val="16"/>
                              </w:rPr>
                              <w:t>GES</w:t>
                            </w:r>
                            <w:r>
                              <w:rPr>
                                <w:rFonts w:ascii="Arial" w:hAnsi="Arial"/>
                                <w:i/>
                                <w:spacing w:val="-3"/>
                                <w:sz w:val="16"/>
                              </w:rPr>
                              <w:t xml:space="preserve"> </w:t>
                            </w:r>
                            <w:r>
                              <w:rPr>
                                <w:rFonts w:ascii="Arial" w:hAnsi="Arial"/>
                                <w:i/>
                                <w:sz w:val="16"/>
                              </w:rPr>
                              <w:t>nº</w:t>
                            </w:r>
                            <w:r>
                              <w:rPr>
                                <w:rFonts w:ascii="Arial" w:hAnsi="Arial"/>
                                <w:i/>
                                <w:spacing w:val="-4"/>
                                <w:sz w:val="16"/>
                              </w:rPr>
                              <w:t xml:space="preserve"> </w:t>
                            </w:r>
                            <w:r>
                              <w:rPr>
                                <w:rFonts w:ascii="Arial" w:hAnsi="Arial"/>
                                <w:i/>
                                <w:sz w:val="16"/>
                              </w:rPr>
                              <w:t>2</w:t>
                            </w:r>
                            <w:r>
                              <w:rPr>
                                <w:rFonts w:ascii="Arial" w:hAnsi="Arial"/>
                                <w:i/>
                                <w:spacing w:val="-3"/>
                                <w:sz w:val="16"/>
                              </w:rPr>
                              <w:t xml:space="preserve"> </w:t>
                            </w:r>
                            <w:r>
                              <w:rPr>
                                <w:rFonts w:ascii="Arial" w:hAnsi="Arial"/>
                                <w:i/>
                                <w:spacing w:val="-4"/>
                                <w:sz w:val="16"/>
                              </w:rPr>
                              <w:t>(par</w:t>
                            </w:r>
                          </w:p>
                          <w:p>
                            <w:pPr>
                              <w:pStyle w:val="TableParagraph"/>
                              <w:spacing w:before="1"/>
                              <w:ind w:left="146"/>
                              <w:rPr>
                                <w:rFonts w:ascii="Arial" w:hAnsi="Arial"/>
                                <w:i/>
                                <w:sz w:val="16"/>
                              </w:rPr>
                            </w:pPr>
                            <w:r>
                              <w:rPr>
                                <w:rFonts w:ascii="Arial" w:hAnsi="Arial"/>
                                <w:i/>
                                <w:sz w:val="16"/>
                              </w:rPr>
                              <w:t>exemple,</w:t>
                            </w:r>
                            <w:r>
                              <w:rPr>
                                <w:rFonts w:ascii="Arial" w:hAnsi="Arial"/>
                                <w:i/>
                                <w:spacing w:val="-6"/>
                                <w:sz w:val="16"/>
                              </w:rPr>
                              <w:t xml:space="preserve"> </w:t>
                            </w:r>
                            <w:r>
                              <w:rPr>
                                <w:rFonts w:ascii="Arial" w:hAnsi="Arial"/>
                                <w:i/>
                                <w:sz w:val="16"/>
                              </w:rPr>
                              <w:t>captage</w:t>
                            </w:r>
                            <w:r>
                              <w:rPr>
                                <w:rFonts w:ascii="Arial" w:hAnsi="Arial"/>
                                <w:i/>
                                <w:spacing w:val="-5"/>
                                <w:sz w:val="16"/>
                              </w:rPr>
                              <w:t xml:space="preserve"> </w:t>
                            </w:r>
                            <w:r>
                              <w:rPr>
                                <w:rFonts w:ascii="Arial" w:hAnsi="Arial"/>
                                <w:i/>
                                <w:sz w:val="16"/>
                              </w:rPr>
                              <w:t>direct</w:t>
                            </w:r>
                            <w:r>
                              <w:rPr>
                                <w:rFonts w:ascii="Arial" w:hAnsi="Arial"/>
                                <w:i/>
                                <w:spacing w:val="-6"/>
                                <w:sz w:val="16"/>
                              </w:rPr>
                              <w:t xml:space="preserve"> </w:t>
                            </w:r>
                            <w:r>
                              <w:rPr>
                                <w:rFonts w:ascii="Arial" w:hAnsi="Arial"/>
                                <w:i/>
                                <w:sz w:val="16"/>
                              </w:rPr>
                              <w:t>dans</w:t>
                            </w:r>
                            <w:r>
                              <w:rPr>
                                <w:rFonts w:ascii="Arial" w:hAnsi="Arial"/>
                                <w:i/>
                                <w:spacing w:val="-5"/>
                                <w:sz w:val="16"/>
                              </w:rPr>
                              <w:t xml:space="preserve"> </w:t>
                            </w:r>
                            <w:r>
                              <w:rPr>
                                <w:rFonts w:ascii="Arial" w:hAnsi="Arial"/>
                                <w:i/>
                                <w:spacing w:val="-2"/>
                                <w:sz w:val="16"/>
                              </w:rPr>
                              <w:t>l’air)</w:t>
                            </w:r>
                          </w:p>
                        </w:tc>
                      </w:tr>
                      <w:tr>
                        <w:trPr>
                          <w:trHeight w:val="541"/>
                        </w:trPr>
                        <w:tc>
                          <w:tcPr>
                            <w:tcW w:w="3034" w:type="dxa"/>
                            <w:tcBorders>
                              <w:top w:val="double" w:sz="4" w:space="0" w:color="000000"/>
                              <w:bottom w:val="double" w:sz="4" w:space="0" w:color="000000"/>
                            </w:tcBorders>
                            <w:shd w:val="clear" w:color="auto" w:fill="F0F0F0"/>
                          </w:tcPr>
                          <w:p>
                            <w:pPr>
                              <w:pStyle w:val="TableParagraph"/>
                              <w:spacing w:before="142"/>
                              <w:ind w:left="146"/>
                              <w:rPr>
                                <w:rFonts w:ascii="Arial" w:hAnsi="Arial"/>
                                <w:i/>
                                <w:sz w:val="16"/>
                              </w:rPr>
                            </w:pPr>
                            <w:r>
                              <w:rPr>
                                <w:rFonts w:ascii="Arial" w:hAnsi="Arial"/>
                                <w:i/>
                                <w:spacing w:val="-10"/>
                                <w:sz w:val="16"/>
                              </w:rPr>
                              <w:t>…</w:t>
                            </w:r>
                          </w:p>
                        </w:tc>
                      </w:tr>
                      <w:tr>
                        <w:trPr>
                          <w:trHeight w:val="718"/>
                        </w:trPr>
                        <w:tc>
                          <w:tcPr>
                            <w:tcW w:w="3034" w:type="dxa"/>
                            <w:tcBorders>
                              <w:top w:val="double" w:sz="4" w:space="0" w:color="000000"/>
                              <w:bottom w:val="double" w:sz="4" w:space="0" w:color="000000"/>
                            </w:tcBorders>
                            <w:shd w:val="clear" w:color="auto" w:fill="F0F0F0"/>
                          </w:tcPr>
                          <w:p>
                            <w:pPr>
                              <w:pStyle w:val="TableParagraph"/>
                              <w:spacing w:before="137"/>
                              <w:ind w:left="146"/>
                              <w:rPr>
                                <w:rFonts w:ascii="Arial" w:hAnsi="Arial"/>
                                <w:b/>
                                <w:sz w:val="16"/>
                              </w:rPr>
                            </w:pPr>
                            <w:r>
                              <w:rPr>
                                <w:rFonts w:ascii="Arial" w:hAnsi="Arial"/>
                                <w:b/>
                                <w:sz w:val="16"/>
                              </w:rPr>
                              <w:t>Total des absorptions de GES réalisées</w:t>
                            </w:r>
                            <w:r>
                              <w:rPr>
                                <w:rFonts w:ascii="Arial" w:hAnsi="Arial"/>
                                <w:b/>
                                <w:spacing w:val="-5"/>
                                <w:sz w:val="16"/>
                              </w:rPr>
                              <w:t xml:space="preserve"> </w:t>
                            </w:r>
                            <w:r>
                              <w:rPr>
                                <w:rFonts w:ascii="Arial" w:hAnsi="Arial"/>
                                <w:b/>
                                <w:sz w:val="16"/>
                              </w:rPr>
                              <w:t>dans</w:t>
                            </w:r>
                            <w:r>
                              <w:rPr>
                                <w:rFonts w:ascii="Arial" w:hAnsi="Arial"/>
                                <w:b/>
                                <w:spacing w:val="-8"/>
                                <w:sz w:val="16"/>
                              </w:rPr>
                              <w:t xml:space="preserve"> </w:t>
                            </w:r>
                            <w:r>
                              <w:rPr>
                                <w:rFonts w:ascii="Arial" w:hAnsi="Arial"/>
                                <w:b/>
                                <w:sz w:val="16"/>
                              </w:rPr>
                              <w:t>la</w:t>
                            </w:r>
                            <w:r>
                              <w:rPr>
                                <w:rFonts w:ascii="Arial" w:hAnsi="Arial"/>
                                <w:b/>
                                <w:spacing w:val="-8"/>
                                <w:sz w:val="16"/>
                              </w:rPr>
                              <w:t xml:space="preserve"> </w:t>
                            </w:r>
                            <w:r>
                              <w:rPr>
                                <w:rFonts w:ascii="Arial" w:hAnsi="Arial"/>
                                <w:b/>
                                <w:sz w:val="16"/>
                              </w:rPr>
                              <w:t>chaîne</w:t>
                            </w:r>
                            <w:r>
                              <w:rPr>
                                <w:rFonts w:ascii="Arial" w:hAnsi="Arial"/>
                                <w:b/>
                                <w:spacing w:val="-5"/>
                                <w:sz w:val="16"/>
                              </w:rPr>
                              <w:t xml:space="preserve"> </w:t>
                            </w:r>
                            <w:r>
                              <w:rPr>
                                <w:rFonts w:ascii="Arial" w:hAnsi="Arial"/>
                                <w:b/>
                                <w:sz w:val="16"/>
                              </w:rPr>
                              <w:t>de</w:t>
                            </w:r>
                            <w:r>
                              <w:rPr>
                                <w:rFonts w:ascii="Arial" w:hAnsi="Arial"/>
                                <w:b/>
                                <w:spacing w:val="-8"/>
                                <w:sz w:val="16"/>
                              </w:rPr>
                              <w:t xml:space="preserve"> </w:t>
                            </w:r>
                            <w:r>
                              <w:rPr>
                                <w:rFonts w:ascii="Arial" w:hAnsi="Arial"/>
                                <w:b/>
                                <w:sz w:val="16"/>
                              </w:rPr>
                              <w:t>valeur</w:t>
                            </w:r>
                            <w:r>
                              <w:rPr>
                                <w:rFonts w:ascii="Arial" w:hAnsi="Arial"/>
                                <w:b/>
                                <w:spacing w:val="-5"/>
                                <w:sz w:val="16"/>
                              </w:rPr>
                              <w:t xml:space="preserve"> </w:t>
                            </w:r>
                            <w:r>
                              <w:rPr>
                                <w:rFonts w:ascii="Arial" w:hAnsi="Arial"/>
                                <w:b/>
                                <w:sz w:val="16"/>
                              </w:rPr>
                              <w:t xml:space="preserve">en </w:t>
                            </w:r>
                            <w:r>
                              <w:rPr>
                                <w:rFonts w:ascii="Arial" w:hAnsi="Arial"/>
                                <w:b/>
                                <w:position w:val="2"/>
                                <w:sz w:val="16"/>
                              </w:rPr>
                              <w:t>amont et en aval (en teqCO</w:t>
                            </w:r>
                            <w:r>
                              <w:rPr>
                                <w:rFonts w:ascii="Arial" w:hAnsi="Arial"/>
                                <w:b/>
                                <w:sz w:val="10"/>
                              </w:rPr>
                              <w:t>2</w:t>
                            </w:r>
                            <w:r>
                              <w:rPr>
                                <w:rFonts w:ascii="Arial" w:hAnsi="Arial"/>
                                <w:b/>
                                <w:position w:val="2"/>
                                <w:sz w:val="16"/>
                              </w:rPr>
                              <w:t>)</w:t>
                            </w:r>
                          </w:p>
                        </w:tc>
                      </w:tr>
                      <w:tr>
                        <w:trPr>
                          <w:trHeight w:val="515"/>
                        </w:trPr>
                        <w:tc>
                          <w:tcPr>
                            <w:tcW w:w="3034" w:type="dxa"/>
                            <w:tcBorders>
                              <w:top w:val="double" w:sz="4" w:space="0" w:color="000000"/>
                            </w:tcBorders>
                            <w:shd w:val="clear" w:color="auto" w:fill="F0F0F0"/>
                          </w:tcPr>
                          <w:p>
                            <w:pPr>
                              <w:pStyle w:val="TableParagraph"/>
                              <w:spacing w:before="139"/>
                              <w:ind w:left="146"/>
                              <w:rPr>
                                <w:rFonts w:ascii="Arial"/>
                                <w:b/>
                                <w:sz w:val="16"/>
                              </w:rPr>
                            </w:pPr>
                            <w:r>
                              <w:rPr>
                                <w:rFonts w:ascii="Arial"/>
                                <w:b/>
                                <w:position w:val="1"/>
                                <w:sz w:val="16"/>
                              </w:rPr>
                              <w:t>Inversions</w:t>
                            </w:r>
                            <w:r>
                              <w:rPr>
                                <w:rFonts w:ascii="Arial"/>
                                <w:b/>
                                <w:spacing w:val="-6"/>
                                <w:position w:val="1"/>
                                <w:sz w:val="16"/>
                              </w:rPr>
                              <w:t xml:space="preserve"> </w:t>
                            </w:r>
                            <w:r>
                              <w:rPr>
                                <w:rFonts w:ascii="Arial"/>
                                <w:b/>
                                <w:position w:val="1"/>
                                <w:sz w:val="16"/>
                              </w:rPr>
                              <w:t>(en</w:t>
                            </w:r>
                            <w:r>
                              <w:rPr>
                                <w:rFonts w:ascii="Arial"/>
                                <w:b/>
                                <w:spacing w:val="-5"/>
                                <w:position w:val="1"/>
                                <w:sz w:val="16"/>
                              </w:rPr>
                              <w:t xml:space="preserve"> </w:t>
                            </w:r>
                            <w:r>
                              <w:rPr>
                                <w:rFonts w:ascii="Arial"/>
                                <w:b/>
                                <w:spacing w:val="-2"/>
                                <w:position w:val="1"/>
                                <w:sz w:val="16"/>
                              </w:rPr>
                              <w:t>teqCO</w:t>
                            </w:r>
                            <w:r>
                              <w:rPr>
                                <w:rFonts w:ascii="Arial"/>
                                <w:b/>
                                <w:spacing w:val="-2"/>
                                <w:sz w:val="6"/>
                              </w:rPr>
                              <w:t>2</w:t>
                            </w:r>
                            <w:r>
                              <w:rPr>
                                <w:rFonts w:ascii="Arial"/>
                                <w:b/>
                                <w:spacing w:val="-2"/>
                                <w:position w:val="1"/>
                                <w:sz w:val="16"/>
                              </w:rPr>
                              <w:t>)</w:t>
                            </w:r>
                          </w:p>
                        </w:tc>
                      </w:tr>
                    </w:tbl>
                    <w:p>
                      <w:pPr>
                        <w:pStyle w:val="Corpsdetexte"/>
                      </w:pPr>
                    </w:p>
                  </w:txbxContent>
                </v:textbox>
                <w10:wrap anchorx="page"/>
              </v:shape>
            </w:pict>
          </mc:Fallback>
        </mc:AlternateContent>
      </w:r>
      <w:bookmarkStart w:id="24" w:name="Projets_d’atténuation_des_GES_financés_a"/>
      <w:bookmarkEnd w:id="24"/>
      <w:r>
        <w:rPr>
          <w:spacing w:val="-4"/>
        </w:rPr>
        <w:t xml:space="preserve">Proj ets </w:t>
      </w:r>
      <w:r>
        <w:rPr>
          <w:spacing w:val="-2"/>
        </w:rPr>
        <w:t xml:space="preserve">d’att </w:t>
      </w:r>
      <w:r>
        <w:rPr>
          <w:spacing w:val="-4"/>
        </w:rPr>
        <w:t xml:space="preserve">énu atio </w:t>
      </w:r>
      <w:r>
        <w:rPr>
          <w:spacing w:val="-10"/>
        </w:rPr>
        <w:t xml:space="preserve">n </w:t>
      </w:r>
      <w:r>
        <w:rPr>
          <w:spacing w:val="-4"/>
        </w:rPr>
        <w:t>des GES</w:t>
      </w:r>
    </w:p>
    <w:p>
      <w:pPr>
        <w:spacing w:line="252" w:lineRule="exact"/>
        <w:ind w:left="700"/>
        <w:rPr>
          <w:rFonts w:ascii="Arial" w:hAnsi="Arial"/>
          <w:b/>
          <w:i/>
        </w:rPr>
      </w:pPr>
      <w:r>
        <w:rPr>
          <w:rFonts w:ascii="Arial" w:hAnsi="Arial"/>
          <w:b/>
          <w:i/>
        </w:rPr>
        <w:t>financés</w:t>
      </w:r>
      <w:r>
        <w:rPr>
          <w:rFonts w:ascii="Arial" w:hAnsi="Arial"/>
          <w:b/>
          <w:i/>
          <w:spacing w:val="-7"/>
        </w:rPr>
        <w:t xml:space="preserve"> </w:t>
      </w:r>
      <w:r>
        <w:rPr>
          <w:rFonts w:ascii="Arial" w:hAnsi="Arial"/>
          <w:b/>
          <w:i/>
        </w:rPr>
        <w:t>au</w:t>
      </w:r>
      <w:r>
        <w:rPr>
          <w:rFonts w:ascii="Arial" w:hAnsi="Arial"/>
          <w:b/>
          <w:i/>
          <w:spacing w:val="-4"/>
        </w:rPr>
        <w:t xml:space="preserve"> </w:t>
      </w:r>
      <w:r>
        <w:rPr>
          <w:rFonts w:ascii="Arial" w:hAnsi="Arial"/>
          <w:b/>
          <w:i/>
        </w:rPr>
        <w:t>moyen</w:t>
      </w:r>
      <w:r>
        <w:rPr>
          <w:rFonts w:ascii="Arial" w:hAnsi="Arial"/>
          <w:b/>
          <w:i/>
          <w:spacing w:val="-2"/>
        </w:rPr>
        <w:t xml:space="preserve"> </w:t>
      </w:r>
      <w:r>
        <w:rPr>
          <w:rFonts w:ascii="Arial" w:hAnsi="Arial"/>
          <w:b/>
          <w:i/>
        </w:rPr>
        <w:t>de</w:t>
      </w:r>
      <w:r>
        <w:rPr>
          <w:rFonts w:ascii="Arial" w:hAnsi="Arial"/>
          <w:b/>
          <w:i/>
          <w:spacing w:val="-6"/>
        </w:rPr>
        <w:t xml:space="preserve"> </w:t>
      </w:r>
      <w:r>
        <w:rPr>
          <w:rFonts w:ascii="Arial" w:hAnsi="Arial"/>
          <w:b/>
          <w:i/>
        </w:rPr>
        <w:t>crédits</w:t>
      </w:r>
      <w:r>
        <w:rPr>
          <w:rFonts w:ascii="Arial" w:hAnsi="Arial"/>
          <w:b/>
          <w:i/>
          <w:spacing w:val="-4"/>
        </w:rPr>
        <w:t xml:space="preserve"> </w:t>
      </w:r>
      <w:r>
        <w:rPr>
          <w:rFonts w:ascii="Arial" w:hAnsi="Arial"/>
          <w:b/>
          <w:i/>
          <w:spacing w:val="-2"/>
        </w:rPr>
        <w:t>carbone</w:t>
      </w:r>
    </w:p>
    <w:p>
      <w:pPr>
        <w:pStyle w:val="Corpsdetexte"/>
        <w:spacing w:before="123"/>
        <w:ind w:left="1408" w:right="817" w:hanging="708"/>
        <w:jc w:val="both"/>
      </w:pPr>
      <w:r>
        <w:t>AR</w:t>
      </w:r>
      <w:r>
        <w:rPr>
          <w:spacing w:val="-2"/>
        </w:rPr>
        <w:t xml:space="preserve"> </w:t>
      </w:r>
      <w:r>
        <w:t>61.</w:t>
      </w:r>
      <w:r>
        <w:rPr>
          <w:spacing w:val="40"/>
        </w:rPr>
        <w:t xml:space="preserve"> </w:t>
      </w:r>
      <w:r>
        <w:t>Le</w:t>
      </w:r>
      <w:r>
        <w:rPr>
          <w:spacing w:val="-3"/>
        </w:rPr>
        <w:t xml:space="preserve"> </w:t>
      </w:r>
      <w:r>
        <w:t>financement</w:t>
      </w:r>
      <w:r>
        <w:rPr>
          <w:spacing w:val="-2"/>
        </w:rPr>
        <w:t xml:space="preserve"> </w:t>
      </w:r>
      <w:r>
        <w:t>de</w:t>
      </w:r>
      <w:r>
        <w:rPr>
          <w:spacing w:val="-2"/>
        </w:rPr>
        <w:t xml:space="preserve"> </w:t>
      </w:r>
      <w:r>
        <w:t xml:space="preserve">projets de </w:t>
      </w:r>
      <w:r>
        <w:rPr>
          <w:rFonts w:ascii="Arial" w:hAnsi="Arial"/>
          <w:b/>
          <w:i/>
        </w:rPr>
        <w:t>réduction</w:t>
      </w:r>
      <w:r>
        <w:rPr>
          <w:rFonts w:ascii="Arial" w:hAnsi="Arial"/>
          <w:b/>
          <w:i/>
          <w:spacing w:val="-1"/>
        </w:rPr>
        <w:t xml:space="preserve"> </w:t>
      </w:r>
      <w:r>
        <w:rPr>
          <w:rFonts w:ascii="Arial" w:hAnsi="Arial"/>
          <w:b/>
          <w:i/>
        </w:rPr>
        <w:t xml:space="preserve">des émissions </w:t>
      </w:r>
      <w:r>
        <w:t>de</w:t>
      </w:r>
      <w:r>
        <w:rPr>
          <w:spacing w:val="-2"/>
        </w:rPr>
        <w:t xml:space="preserve"> </w:t>
      </w:r>
      <w:r>
        <w:t xml:space="preserve">GES en dehors de la </w:t>
      </w:r>
      <w:r>
        <w:rPr>
          <w:rFonts w:ascii="Arial" w:hAnsi="Arial"/>
          <w:b/>
          <w:i/>
        </w:rPr>
        <w:t>chaîne</w:t>
      </w:r>
      <w:r>
        <w:rPr>
          <w:rFonts w:ascii="Arial" w:hAnsi="Arial"/>
          <w:b/>
          <w:i/>
          <w:spacing w:val="-2"/>
        </w:rPr>
        <w:t xml:space="preserve"> </w:t>
      </w:r>
      <w:r>
        <w:rPr>
          <w:rFonts w:ascii="Arial" w:hAnsi="Arial"/>
          <w:b/>
          <w:i/>
        </w:rPr>
        <w:t xml:space="preserve">de valeur </w:t>
      </w:r>
      <w:r>
        <w:t xml:space="preserve">de l’entreprise par l’achat de </w:t>
      </w:r>
      <w:r>
        <w:rPr>
          <w:rFonts w:ascii="Arial" w:hAnsi="Arial"/>
          <w:b/>
          <w:i/>
        </w:rPr>
        <w:t xml:space="preserve">crédits carbone </w:t>
      </w:r>
      <w:r>
        <w:t xml:space="preserve">répondant à des normes de haute qualité peut contribuer utilement à l’atténuation du changement climatique. La présente norme impose à l’entreprise d’indiquer si elle utilise des </w:t>
      </w:r>
      <w:r>
        <w:rPr>
          <w:rFonts w:ascii="Arial" w:hAnsi="Arial"/>
          <w:b/>
          <w:i/>
        </w:rPr>
        <w:t xml:space="preserve">crédits carbone </w:t>
      </w:r>
      <w:r>
        <w:t xml:space="preserve">séparément des informations relatives aux </w:t>
      </w:r>
      <w:r>
        <w:rPr>
          <w:rFonts w:ascii="Arial" w:hAnsi="Arial"/>
          <w:b/>
          <w:i/>
        </w:rPr>
        <w:t xml:space="preserve">émissions </w:t>
      </w:r>
      <w:r>
        <w:t>de</w:t>
      </w:r>
      <w:r>
        <w:rPr>
          <w:spacing w:val="-1"/>
        </w:rPr>
        <w:t xml:space="preserve"> </w:t>
      </w:r>
      <w:r>
        <w:t>GES</w:t>
      </w:r>
      <w:r>
        <w:rPr>
          <w:spacing w:val="-1"/>
        </w:rPr>
        <w:t xml:space="preserve"> </w:t>
      </w:r>
      <w:r>
        <w:t>[paragraphe</w:t>
      </w:r>
      <w:r>
        <w:rPr>
          <w:spacing w:val="-1"/>
        </w:rPr>
        <w:t xml:space="preserve"> </w:t>
      </w:r>
      <w:r>
        <w:t>56, point</w:t>
      </w:r>
      <w:r>
        <w:rPr>
          <w:spacing w:val="-4"/>
        </w:rPr>
        <w:t xml:space="preserve"> </w:t>
      </w:r>
      <w:r>
        <w:t>b), et</w:t>
      </w:r>
      <w:r>
        <w:rPr>
          <w:spacing w:val="-1"/>
        </w:rPr>
        <w:t xml:space="preserve"> </w:t>
      </w:r>
      <w:r>
        <w:t>paragraphe</w:t>
      </w:r>
      <w:r>
        <w:rPr>
          <w:spacing w:val="-1"/>
        </w:rPr>
        <w:t xml:space="preserve"> </w:t>
      </w:r>
      <w:r>
        <w:t xml:space="preserve">59] et aux </w:t>
      </w:r>
      <w:r>
        <w:rPr>
          <w:rFonts w:ascii="Arial" w:hAnsi="Arial"/>
          <w:b/>
          <w:i/>
        </w:rPr>
        <w:t xml:space="preserve">cibles de réduction des émissions </w:t>
      </w:r>
      <w:r>
        <w:t>de GES (exigence de publication E1-4). Elle impose également à l’entreprise de démontrer la portée de l’utilisation de ces crédits</w:t>
      </w:r>
      <w:r>
        <w:rPr>
          <w:spacing w:val="40"/>
        </w:rPr>
        <w:t xml:space="preserve"> </w:t>
      </w:r>
      <w:r>
        <w:t>carbone ainsi que les critères de qualité utilisés.</w:t>
      </w:r>
    </w:p>
    <w:p>
      <w:pPr>
        <w:pStyle w:val="Corpsdetexte"/>
        <w:spacing w:before="121"/>
        <w:ind w:left="1408" w:right="816" w:hanging="708"/>
        <w:jc w:val="both"/>
      </w:pPr>
      <w:r>
        <w:t>AR</w:t>
      </w:r>
      <w:r>
        <w:rPr>
          <w:spacing w:val="-1"/>
        </w:rPr>
        <w:t xml:space="preserve"> </w:t>
      </w:r>
      <w:r>
        <w:t xml:space="preserve">62. Lorsqu’elle publie les informations relatives aux </w:t>
      </w:r>
      <w:r>
        <w:rPr>
          <w:rFonts w:ascii="Arial" w:hAnsi="Arial"/>
          <w:b/>
          <w:i/>
        </w:rPr>
        <w:t xml:space="preserve">crédits carbone </w:t>
      </w:r>
      <w:r>
        <w:t>requises au titre du paragraphe</w:t>
      </w:r>
      <w:r>
        <w:rPr>
          <w:spacing w:val="-1"/>
        </w:rPr>
        <w:t xml:space="preserve"> </w:t>
      </w:r>
      <w:r>
        <w:t>56, point</w:t>
      </w:r>
      <w:r>
        <w:rPr>
          <w:spacing w:val="-1"/>
        </w:rPr>
        <w:t xml:space="preserve"> </w:t>
      </w:r>
      <w:r>
        <w:t>b), et du paragraphe 59, l’entreprise utilise la ventilation suivante, s’il y a lieu:</w:t>
      </w:r>
    </w:p>
    <w:p>
      <w:pPr>
        <w:pStyle w:val="Paragraphedeliste"/>
        <w:numPr>
          <w:ilvl w:val="0"/>
          <w:numId w:val="11"/>
        </w:numPr>
        <w:tabs>
          <w:tab w:val="left" w:pos="1977"/>
        </w:tabs>
        <w:spacing w:before="119"/>
        <w:rPr>
          <w:sz w:val="20"/>
        </w:rPr>
      </w:pPr>
      <w:r>
        <w:rPr>
          <w:sz w:val="20"/>
        </w:rPr>
        <w:t>la</w:t>
      </w:r>
      <w:r>
        <w:rPr>
          <w:spacing w:val="21"/>
          <w:sz w:val="20"/>
        </w:rPr>
        <w:t xml:space="preserve"> </w:t>
      </w:r>
      <w:r>
        <w:rPr>
          <w:sz w:val="20"/>
        </w:rPr>
        <w:t>part</w:t>
      </w:r>
      <w:r>
        <w:rPr>
          <w:spacing w:val="22"/>
          <w:sz w:val="20"/>
        </w:rPr>
        <w:t xml:space="preserve"> </w:t>
      </w:r>
      <w:r>
        <w:rPr>
          <w:sz w:val="20"/>
        </w:rPr>
        <w:t>(en</w:t>
      </w:r>
      <w:r>
        <w:rPr>
          <w:spacing w:val="24"/>
          <w:sz w:val="20"/>
        </w:rPr>
        <w:t xml:space="preserve"> </w:t>
      </w:r>
      <w:r>
        <w:rPr>
          <w:sz w:val="20"/>
        </w:rPr>
        <w:t>pourcentage</w:t>
      </w:r>
      <w:r>
        <w:rPr>
          <w:spacing w:val="22"/>
          <w:sz w:val="20"/>
        </w:rPr>
        <w:t xml:space="preserve"> </w:t>
      </w:r>
      <w:r>
        <w:rPr>
          <w:sz w:val="20"/>
        </w:rPr>
        <w:t>du</w:t>
      </w:r>
      <w:r>
        <w:rPr>
          <w:spacing w:val="22"/>
          <w:sz w:val="20"/>
        </w:rPr>
        <w:t xml:space="preserve"> </w:t>
      </w:r>
      <w:r>
        <w:rPr>
          <w:sz w:val="20"/>
        </w:rPr>
        <w:t>volume)</w:t>
      </w:r>
      <w:r>
        <w:rPr>
          <w:spacing w:val="23"/>
          <w:sz w:val="20"/>
        </w:rPr>
        <w:t xml:space="preserve"> </w:t>
      </w:r>
      <w:r>
        <w:rPr>
          <w:sz w:val="20"/>
        </w:rPr>
        <w:t>relative</w:t>
      </w:r>
      <w:r>
        <w:rPr>
          <w:spacing w:val="22"/>
          <w:sz w:val="20"/>
        </w:rPr>
        <w:t xml:space="preserve"> </w:t>
      </w:r>
      <w:r>
        <w:rPr>
          <w:sz w:val="20"/>
        </w:rPr>
        <w:t>aux</w:t>
      </w:r>
      <w:r>
        <w:rPr>
          <w:spacing w:val="23"/>
          <w:sz w:val="20"/>
        </w:rPr>
        <w:t xml:space="preserve"> </w:t>
      </w:r>
      <w:r>
        <w:rPr>
          <w:sz w:val="20"/>
        </w:rPr>
        <w:t>projets</w:t>
      </w:r>
      <w:r>
        <w:rPr>
          <w:spacing w:val="23"/>
          <w:sz w:val="20"/>
        </w:rPr>
        <w:t xml:space="preserve"> </w:t>
      </w:r>
      <w:r>
        <w:rPr>
          <w:sz w:val="20"/>
        </w:rPr>
        <w:t>de</w:t>
      </w:r>
      <w:r>
        <w:rPr>
          <w:spacing w:val="22"/>
          <w:sz w:val="20"/>
        </w:rPr>
        <w:t xml:space="preserve"> </w:t>
      </w:r>
      <w:r>
        <w:rPr>
          <w:sz w:val="20"/>
        </w:rPr>
        <w:t>réduction</w:t>
      </w:r>
      <w:r>
        <w:rPr>
          <w:spacing w:val="23"/>
          <w:sz w:val="20"/>
        </w:rPr>
        <w:t xml:space="preserve"> </w:t>
      </w:r>
      <w:r>
        <w:rPr>
          <w:sz w:val="20"/>
        </w:rPr>
        <w:t>et</w:t>
      </w:r>
      <w:r>
        <w:rPr>
          <w:spacing w:val="22"/>
          <w:sz w:val="20"/>
        </w:rPr>
        <w:t xml:space="preserve"> </w:t>
      </w:r>
      <w:r>
        <w:rPr>
          <w:sz w:val="20"/>
        </w:rPr>
        <w:t>aux</w:t>
      </w:r>
      <w:r>
        <w:rPr>
          <w:spacing w:val="23"/>
          <w:sz w:val="20"/>
        </w:rPr>
        <w:t xml:space="preserve"> </w:t>
      </w:r>
      <w:r>
        <w:rPr>
          <w:spacing w:val="-2"/>
          <w:sz w:val="20"/>
        </w:rPr>
        <w:t>projets</w:t>
      </w:r>
    </w:p>
    <w:p>
      <w:pPr>
        <w:pStyle w:val="Corpsdetexte"/>
        <w:spacing w:before="1"/>
        <w:ind w:left="1977"/>
      </w:pPr>
      <w:r>
        <w:rPr>
          <w:spacing w:val="-2"/>
        </w:rPr>
        <w:t>d’absorption;</w:t>
      </w:r>
    </w:p>
    <w:p>
      <w:pPr>
        <w:pStyle w:val="Paragraphedeliste"/>
        <w:numPr>
          <w:ilvl w:val="0"/>
          <w:numId w:val="11"/>
        </w:numPr>
        <w:tabs>
          <w:tab w:val="left" w:pos="1977"/>
        </w:tabs>
        <w:spacing w:before="118"/>
        <w:rPr>
          <w:sz w:val="20"/>
        </w:rPr>
      </w:pPr>
      <w:r>
        <w:rPr>
          <w:sz w:val="20"/>
        </w:rPr>
        <w:t>pour</w:t>
      </w:r>
      <w:r>
        <w:rPr>
          <w:spacing w:val="24"/>
          <w:sz w:val="20"/>
        </w:rPr>
        <w:t xml:space="preserve"> </w:t>
      </w:r>
      <w:r>
        <w:rPr>
          <w:sz w:val="20"/>
        </w:rPr>
        <w:t>les</w:t>
      </w:r>
      <w:r>
        <w:rPr>
          <w:spacing w:val="25"/>
          <w:sz w:val="20"/>
        </w:rPr>
        <w:t xml:space="preserve"> </w:t>
      </w:r>
      <w:r>
        <w:rPr>
          <w:sz w:val="20"/>
        </w:rPr>
        <w:t>crédits</w:t>
      </w:r>
      <w:r>
        <w:rPr>
          <w:spacing w:val="25"/>
          <w:sz w:val="20"/>
        </w:rPr>
        <w:t xml:space="preserve"> </w:t>
      </w:r>
      <w:r>
        <w:rPr>
          <w:sz w:val="20"/>
        </w:rPr>
        <w:t>carbone</w:t>
      </w:r>
      <w:r>
        <w:rPr>
          <w:spacing w:val="25"/>
          <w:sz w:val="20"/>
        </w:rPr>
        <w:t xml:space="preserve"> </w:t>
      </w:r>
      <w:r>
        <w:rPr>
          <w:sz w:val="20"/>
        </w:rPr>
        <w:t>provenant</w:t>
      </w:r>
      <w:r>
        <w:rPr>
          <w:spacing w:val="26"/>
          <w:sz w:val="20"/>
        </w:rPr>
        <w:t xml:space="preserve"> </w:t>
      </w:r>
      <w:r>
        <w:rPr>
          <w:sz w:val="20"/>
        </w:rPr>
        <w:t>de</w:t>
      </w:r>
      <w:r>
        <w:rPr>
          <w:spacing w:val="23"/>
          <w:sz w:val="20"/>
        </w:rPr>
        <w:t xml:space="preserve"> </w:t>
      </w:r>
      <w:r>
        <w:rPr>
          <w:sz w:val="20"/>
        </w:rPr>
        <w:t>projets</w:t>
      </w:r>
      <w:r>
        <w:rPr>
          <w:spacing w:val="24"/>
          <w:sz w:val="20"/>
        </w:rPr>
        <w:t xml:space="preserve"> </w:t>
      </w:r>
      <w:r>
        <w:rPr>
          <w:sz w:val="20"/>
        </w:rPr>
        <w:t>d’absorption,</w:t>
      </w:r>
      <w:r>
        <w:rPr>
          <w:spacing w:val="24"/>
          <w:sz w:val="20"/>
        </w:rPr>
        <w:t xml:space="preserve"> </w:t>
      </w:r>
      <w:r>
        <w:rPr>
          <w:sz w:val="20"/>
        </w:rPr>
        <w:t>une</w:t>
      </w:r>
      <w:r>
        <w:rPr>
          <w:spacing w:val="24"/>
          <w:sz w:val="20"/>
        </w:rPr>
        <w:t xml:space="preserve"> </w:t>
      </w:r>
      <w:r>
        <w:rPr>
          <w:sz w:val="20"/>
        </w:rPr>
        <w:t>explication</w:t>
      </w:r>
      <w:r>
        <w:rPr>
          <w:spacing w:val="23"/>
          <w:sz w:val="20"/>
        </w:rPr>
        <w:t xml:space="preserve"> </w:t>
      </w:r>
      <w:r>
        <w:rPr>
          <w:sz w:val="20"/>
        </w:rPr>
        <w:t>de</w:t>
      </w:r>
      <w:r>
        <w:rPr>
          <w:spacing w:val="24"/>
          <w:sz w:val="20"/>
        </w:rPr>
        <w:t xml:space="preserve"> </w:t>
      </w:r>
      <w:r>
        <w:rPr>
          <w:spacing w:val="-2"/>
          <w:sz w:val="20"/>
        </w:rPr>
        <w:t>s’ils</w:t>
      </w:r>
    </w:p>
    <w:p>
      <w:pPr>
        <w:pStyle w:val="Corpsdetexte"/>
        <w:ind w:left="1977"/>
      </w:pPr>
      <w:r>
        <w:t>proviennent</w:t>
      </w:r>
      <w:r>
        <w:rPr>
          <w:spacing w:val="-8"/>
        </w:rPr>
        <w:t xml:space="preserve"> </w:t>
      </w:r>
      <w:r>
        <w:t>de</w:t>
      </w:r>
      <w:r>
        <w:rPr>
          <w:spacing w:val="-7"/>
        </w:rPr>
        <w:t xml:space="preserve"> </w:t>
      </w:r>
      <w:r>
        <w:t>puits</w:t>
      </w:r>
      <w:r>
        <w:rPr>
          <w:spacing w:val="-7"/>
        </w:rPr>
        <w:t xml:space="preserve"> </w:t>
      </w:r>
      <w:r>
        <w:t>biogènes</w:t>
      </w:r>
      <w:r>
        <w:rPr>
          <w:spacing w:val="-7"/>
        </w:rPr>
        <w:t xml:space="preserve"> </w:t>
      </w:r>
      <w:r>
        <w:t>ou</w:t>
      </w:r>
      <w:r>
        <w:rPr>
          <w:spacing w:val="-7"/>
        </w:rPr>
        <w:t xml:space="preserve"> </w:t>
      </w:r>
      <w:r>
        <w:rPr>
          <w:spacing w:val="-2"/>
        </w:rPr>
        <w:t>technologiques;</w:t>
      </w:r>
    </w:p>
    <w:p>
      <w:pPr>
        <w:pStyle w:val="Paragraphedeliste"/>
        <w:numPr>
          <w:ilvl w:val="0"/>
          <w:numId w:val="11"/>
        </w:numPr>
        <w:tabs>
          <w:tab w:val="left" w:pos="1977"/>
        </w:tabs>
        <w:rPr>
          <w:sz w:val="20"/>
        </w:rPr>
      </w:pPr>
      <w:r>
        <w:rPr>
          <w:sz w:val="20"/>
        </w:rPr>
        <w:t>la</w:t>
      </w:r>
      <w:r>
        <w:rPr>
          <w:spacing w:val="-7"/>
          <w:sz w:val="20"/>
        </w:rPr>
        <w:t xml:space="preserve"> </w:t>
      </w:r>
      <w:r>
        <w:rPr>
          <w:sz w:val="20"/>
        </w:rPr>
        <w:t>part</w:t>
      </w:r>
      <w:r>
        <w:rPr>
          <w:spacing w:val="-7"/>
          <w:sz w:val="20"/>
        </w:rPr>
        <w:t xml:space="preserve"> </w:t>
      </w:r>
      <w:r>
        <w:rPr>
          <w:sz w:val="20"/>
        </w:rPr>
        <w:t>(en</w:t>
      </w:r>
      <w:r>
        <w:rPr>
          <w:spacing w:val="-6"/>
          <w:sz w:val="20"/>
        </w:rPr>
        <w:t xml:space="preserve"> </w:t>
      </w:r>
      <w:r>
        <w:rPr>
          <w:sz w:val="20"/>
        </w:rPr>
        <w:t>pourcentage</w:t>
      </w:r>
      <w:r>
        <w:rPr>
          <w:spacing w:val="-6"/>
          <w:sz w:val="20"/>
        </w:rPr>
        <w:t xml:space="preserve"> </w:t>
      </w:r>
      <w:r>
        <w:rPr>
          <w:sz w:val="20"/>
        </w:rPr>
        <w:t>du</w:t>
      </w:r>
      <w:r>
        <w:rPr>
          <w:spacing w:val="-5"/>
          <w:sz w:val="20"/>
        </w:rPr>
        <w:t xml:space="preserve"> </w:t>
      </w:r>
      <w:r>
        <w:rPr>
          <w:sz w:val="20"/>
        </w:rPr>
        <w:t>volume)</w:t>
      </w:r>
      <w:r>
        <w:rPr>
          <w:spacing w:val="-7"/>
          <w:sz w:val="20"/>
        </w:rPr>
        <w:t xml:space="preserve"> </w:t>
      </w:r>
      <w:r>
        <w:rPr>
          <w:sz w:val="20"/>
        </w:rPr>
        <w:t>relative</w:t>
      </w:r>
      <w:r>
        <w:rPr>
          <w:spacing w:val="-5"/>
          <w:sz w:val="20"/>
        </w:rPr>
        <w:t xml:space="preserve"> </w:t>
      </w:r>
      <w:r>
        <w:rPr>
          <w:sz w:val="20"/>
        </w:rPr>
        <w:t>à</w:t>
      </w:r>
      <w:r>
        <w:rPr>
          <w:spacing w:val="-7"/>
          <w:sz w:val="20"/>
        </w:rPr>
        <w:t xml:space="preserve"> </w:t>
      </w:r>
      <w:r>
        <w:rPr>
          <w:sz w:val="20"/>
        </w:rPr>
        <w:t>chaque</w:t>
      </w:r>
      <w:r>
        <w:rPr>
          <w:spacing w:val="-5"/>
          <w:sz w:val="20"/>
        </w:rPr>
        <w:t xml:space="preserve"> </w:t>
      </w:r>
      <w:r>
        <w:rPr>
          <w:sz w:val="20"/>
        </w:rPr>
        <w:t>norme</w:t>
      </w:r>
      <w:r>
        <w:rPr>
          <w:spacing w:val="-6"/>
          <w:sz w:val="20"/>
        </w:rPr>
        <w:t xml:space="preserve"> </w:t>
      </w:r>
      <w:r>
        <w:rPr>
          <w:sz w:val="20"/>
        </w:rPr>
        <w:t>de</w:t>
      </w:r>
      <w:r>
        <w:rPr>
          <w:spacing w:val="-7"/>
          <w:sz w:val="20"/>
        </w:rPr>
        <w:t xml:space="preserve"> </w:t>
      </w:r>
      <w:r>
        <w:rPr>
          <w:sz w:val="20"/>
        </w:rPr>
        <w:t>qualité</w:t>
      </w:r>
      <w:r>
        <w:rPr>
          <w:spacing w:val="-7"/>
          <w:sz w:val="20"/>
        </w:rPr>
        <w:t xml:space="preserve"> </w:t>
      </w:r>
      <w:r>
        <w:rPr>
          <w:spacing w:val="-2"/>
          <w:sz w:val="20"/>
        </w:rPr>
        <w:t>reconnue;</w:t>
      </w:r>
    </w:p>
    <w:p>
      <w:pPr>
        <w:pStyle w:val="Paragraphedeliste"/>
        <w:numPr>
          <w:ilvl w:val="0"/>
          <w:numId w:val="11"/>
        </w:numPr>
        <w:tabs>
          <w:tab w:val="left" w:pos="1977"/>
        </w:tabs>
        <w:rPr>
          <w:sz w:val="20"/>
        </w:rPr>
      </w:pPr>
      <w:r>
        <w:rPr>
          <w:sz w:val="20"/>
        </w:rPr>
        <w:t>la</w:t>
      </w:r>
      <w:r>
        <w:rPr>
          <w:spacing w:val="3"/>
          <w:sz w:val="20"/>
        </w:rPr>
        <w:t xml:space="preserve"> </w:t>
      </w:r>
      <w:r>
        <w:rPr>
          <w:sz w:val="20"/>
        </w:rPr>
        <w:t>part</w:t>
      </w:r>
      <w:r>
        <w:rPr>
          <w:spacing w:val="3"/>
          <w:sz w:val="20"/>
        </w:rPr>
        <w:t xml:space="preserve"> </w:t>
      </w:r>
      <w:r>
        <w:rPr>
          <w:sz w:val="20"/>
        </w:rPr>
        <w:t>(en</w:t>
      </w:r>
      <w:r>
        <w:rPr>
          <w:spacing w:val="2"/>
          <w:sz w:val="20"/>
        </w:rPr>
        <w:t xml:space="preserve"> </w:t>
      </w:r>
      <w:r>
        <w:rPr>
          <w:sz w:val="20"/>
        </w:rPr>
        <w:t>pourcentage</w:t>
      </w:r>
      <w:r>
        <w:rPr>
          <w:spacing w:val="2"/>
          <w:sz w:val="20"/>
        </w:rPr>
        <w:t xml:space="preserve"> </w:t>
      </w:r>
      <w:r>
        <w:rPr>
          <w:sz w:val="20"/>
        </w:rPr>
        <w:t>du</w:t>
      </w:r>
      <w:r>
        <w:rPr>
          <w:spacing w:val="3"/>
          <w:sz w:val="20"/>
        </w:rPr>
        <w:t xml:space="preserve"> </w:t>
      </w:r>
      <w:r>
        <w:rPr>
          <w:sz w:val="20"/>
        </w:rPr>
        <w:t>volume)</w:t>
      </w:r>
      <w:r>
        <w:rPr>
          <w:spacing w:val="2"/>
          <w:sz w:val="20"/>
        </w:rPr>
        <w:t xml:space="preserve"> </w:t>
      </w:r>
      <w:r>
        <w:rPr>
          <w:sz w:val="20"/>
        </w:rPr>
        <w:t>émise</w:t>
      </w:r>
      <w:r>
        <w:rPr>
          <w:spacing w:val="1"/>
          <w:sz w:val="20"/>
        </w:rPr>
        <w:t xml:space="preserve"> </w:t>
      </w:r>
      <w:r>
        <w:rPr>
          <w:sz w:val="20"/>
        </w:rPr>
        <w:t>dans</w:t>
      </w:r>
      <w:r>
        <w:rPr>
          <w:spacing w:val="4"/>
          <w:sz w:val="20"/>
        </w:rPr>
        <w:t xml:space="preserve"> </w:t>
      </w:r>
      <w:r>
        <w:rPr>
          <w:sz w:val="20"/>
        </w:rPr>
        <w:t>le</w:t>
      </w:r>
      <w:r>
        <w:rPr>
          <w:spacing w:val="3"/>
          <w:sz w:val="20"/>
        </w:rPr>
        <w:t xml:space="preserve"> </w:t>
      </w:r>
      <w:r>
        <w:rPr>
          <w:sz w:val="20"/>
        </w:rPr>
        <w:t>cadre</w:t>
      </w:r>
      <w:r>
        <w:rPr>
          <w:spacing w:val="1"/>
          <w:sz w:val="20"/>
        </w:rPr>
        <w:t xml:space="preserve"> </w:t>
      </w:r>
      <w:r>
        <w:rPr>
          <w:sz w:val="20"/>
        </w:rPr>
        <w:t>de</w:t>
      </w:r>
      <w:r>
        <w:rPr>
          <w:spacing w:val="2"/>
          <w:sz w:val="20"/>
        </w:rPr>
        <w:t xml:space="preserve"> </w:t>
      </w:r>
      <w:r>
        <w:rPr>
          <w:sz w:val="20"/>
        </w:rPr>
        <w:t>projets</w:t>
      </w:r>
      <w:r>
        <w:rPr>
          <w:spacing w:val="1"/>
          <w:sz w:val="20"/>
        </w:rPr>
        <w:t xml:space="preserve"> </w:t>
      </w:r>
      <w:r>
        <w:rPr>
          <w:sz w:val="20"/>
        </w:rPr>
        <w:t>menés</w:t>
      </w:r>
      <w:r>
        <w:rPr>
          <w:spacing w:val="2"/>
          <w:sz w:val="20"/>
        </w:rPr>
        <w:t xml:space="preserve"> </w:t>
      </w:r>
      <w:r>
        <w:rPr>
          <w:sz w:val="20"/>
        </w:rPr>
        <w:t>dans</w:t>
      </w:r>
      <w:r>
        <w:rPr>
          <w:spacing w:val="2"/>
          <w:sz w:val="20"/>
        </w:rPr>
        <w:t xml:space="preserve"> </w:t>
      </w:r>
      <w:r>
        <w:rPr>
          <w:spacing w:val="-2"/>
          <w:sz w:val="20"/>
        </w:rPr>
        <w:t>l’UE;</w:t>
      </w:r>
    </w:p>
    <w:p>
      <w:pPr>
        <w:pStyle w:val="Corpsdetexte"/>
        <w:ind w:left="1977"/>
      </w:pPr>
      <w:r>
        <w:rPr>
          <w:spacing w:val="-5"/>
        </w:rPr>
        <w:t>et</w:t>
      </w:r>
    </w:p>
    <w:p>
      <w:pPr>
        <w:pStyle w:val="Paragraphedeliste"/>
        <w:numPr>
          <w:ilvl w:val="0"/>
          <w:numId w:val="11"/>
        </w:numPr>
        <w:tabs>
          <w:tab w:val="left" w:pos="1977"/>
        </w:tabs>
        <w:spacing w:before="120"/>
        <w:rPr>
          <w:sz w:val="20"/>
        </w:rPr>
      </w:pPr>
      <w:r>
        <w:rPr>
          <w:sz w:val="20"/>
        </w:rPr>
        <w:t>la</w:t>
      </w:r>
      <w:r>
        <w:rPr>
          <w:spacing w:val="19"/>
          <w:sz w:val="20"/>
        </w:rPr>
        <w:t xml:space="preserve"> </w:t>
      </w:r>
      <w:r>
        <w:rPr>
          <w:sz w:val="20"/>
        </w:rPr>
        <w:t>part</w:t>
      </w:r>
      <w:r>
        <w:rPr>
          <w:spacing w:val="18"/>
          <w:sz w:val="20"/>
        </w:rPr>
        <w:t xml:space="preserve"> </w:t>
      </w:r>
      <w:r>
        <w:rPr>
          <w:sz w:val="20"/>
        </w:rPr>
        <w:t>(en</w:t>
      </w:r>
      <w:r>
        <w:rPr>
          <w:spacing w:val="18"/>
          <w:sz w:val="20"/>
        </w:rPr>
        <w:t xml:space="preserve"> </w:t>
      </w:r>
      <w:r>
        <w:rPr>
          <w:sz w:val="20"/>
        </w:rPr>
        <w:t>pourcentage</w:t>
      </w:r>
      <w:r>
        <w:rPr>
          <w:spacing w:val="20"/>
          <w:sz w:val="20"/>
        </w:rPr>
        <w:t xml:space="preserve"> </w:t>
      </w:r>
      <w:r>
        <w:rPr>
          <w:sz w:val="20"/>
        </w:rPr>
        <w:t>du</w:t>
      </w:r>
      <w:r>
        <w:rPr>
          <w:spacing w:val="20"/>
          <w:sz w:val="20"/>
        </w:rPr>
        <w:t xml:space="preserve"> </w:t>
      </w:r>
      <w:r>
        <w:rPr>
          <w:sz w:val="20"/>
        </w:rPr>
        <w:t>volume)</w:t>
      </w:r>
      <w:r>
        <w:rPr>
          <w:spacing w:val="18"/>
          <w:sz w:val="20"/>
        </w:rPr>
        <w:t xml:space="preserve"> </w:t>
      </w:r>
      <w:r>
        <w:rPr>
          <w:sz w:val="20"/>
        </w:rPr>
        <w:t>qui</w:t>
      </w:r>
      <w:r>
        <w:rPr>
          <w:spacing w:val="19"/>
          <w:sz w:val="20"/>
        </w:rPr>
        <w:t xml:space="preserve"> </w:t>
      </w:r>
      <w:r>
        <w:rPr>
          <w:sz w:val="20"/>
        </w:rPr>
        <w:t>peut</w:t>
      </w:r>
      <w:r>
        <w:rPr>
          <w:spacing w:val="19"/>
          <w:sz w:val="20"/>
        </w:rPr>
        <w:t xml:space="preserve"> </w:t>
      </w:r>
      <w:r>
        <w:rPr>
          <w:sz w:val="20"/>
        </w:rPr>
        <w:t>être</w:t>
      </w:r>
      <w:r>
        <w:rPr>
          <w:spacing w:val="18"/>
          <w:sz w:val="20"/>
        </w:rPr>
        <w:t xml:space="preserve"> </w:t>
      </w:r>
      <w:r>
        <w:rPr>
          <w:sz w:val="20"/>
        </w:rPr>
        <w:t>considérée</w:t>
      </w:r>
      <w:r>
        <w:rPr>
          <w:spacing w:val="19"/>
          <w:sz w:val="20"/>
        </w:rPr>
        <w:t xml:space="preserve"> </w:t>
      </w:r>
      <w:r>
        <w:rPr>
          <w:sz w:val="20"/>
        </w:rPr>
        <w:t>comme</w:t>
      </w:r>
      <w:r>
        <w:rPr>
          <w:spacing w:val="18"/>
          <w:sz w:val="20"/>
        </w:rPr>
        <w:t xml:space="preserve"> </w:t>
      </w:r>
      <w:r>
        <w:rPr>
          <w:sz w:val="20"/>
        </w:rPr>
        <w:t>un</w:t>
      </w:r>
      <w:r>
        <w:rPr>
          <w:spacing w:val="26"/>
          <w:sz w:val="20"/>
        </w:rPr>
        <w:t xml:space="preserve"> </w:t>
      </w:r>
      <w:r>
        <w:rPr>
          <w:spacing w:val="-2"/>
          <w:sz w:val="20"/>
        </w:rPr>
        <w:t>ajustement</w:t>
      </w:r>
    </w:p>
    <w:p>
      <w:pPr>
        <w:pStyle w:val="Corpsdetexte"/>
        <w:spacing w:before="1"/>
        <w:ind w:left="1977"/>
      </w:pPr>
      <w:r>
        <w:t>correspondant</w:t>
      </w:r>
      <w:r>
        <w:rPr>
          <w:spacing w:val="-6"/>
        </w:rPr>
        <w:t xml:space="preserve"> </w:t>
      </w:r>
      <w:r>
        <w:t>au</w:t>
      </w:r>
      <w:r>
        <w:rPr>
          <w:spacing w:val="-6"/>
        </w:rPr>
        <w:t xml:space="preserve"> </w:t>
      </w:r>
      <w:r>
        <w:t>titre</w:t>
      </w:r>
      <w:r>
        <w:rPr>
          <w:spacing w:val="-6"/>
        </w:rPr>
        <w:t xml:space="preserve"> </w:t>
      </w:r>
      <w:r>
        <w:t>de</w:t>
      </w:r>
      <w:r>
        <w:rPr>
          <w:spacing w:val="-5"/>
        </w:rPr>
        <w:t xml:space="preserve"> </w:t>
      </w:r>
      <w:r>
        <w:t>l’article</w:t>
      </w:r>
      <w:r>
        <w:rPr>
          <w:spacing w:val="-2"/>
        </w:rPr>
        <w:t xml:space="preserve"> </w:t>
      </w:r>
      <w:r>
        <w:t>6</w:t>
      </w:r>
      <w:r>
        <w:rPr>
          <w:spacing w:val="-5"/>
        </w:rPr>
        <w:t xml:space="preserve"> </w:t>
      </w:r>
      <w:r>
        <w:t>de</w:t>
      </w:r>
      <w:r>
        <w:rPr>
          <w:spacing w:val="-6"/>
        </w:rPr>
        <w:t xml:space="preserve"> </w:t>
      </w:r>
      <w:r>
        <w:t>l’accord</w:t>
      </w:r>
      <w:r>
        <w:rPr>
          <w:spacing w:val="-6"/>
        </w:rPr>
        <w:t xml:space="preserve"> </w:t>
      </w:r>
      <w:r>
        <w:t>de</w:t>
      </w:r>
      <w:r>
        <w:rPr>
          <w:spacing w:val="-4"/>
        </w:rPr>
        <w:t xml:space="preserve"> </w:t>
      </w:r>
      <w:r>
        <w:rPr>
          <w:spacing w:val="-2"/>
        </w:rPr>
        <w:t>Paris.</w:t>
      </w:r>
    </w:p>
    <w:p>
      <w:pPr>
        <w:pStyle w:val="Titre4"/>
        <w:spacing w:before="118"/>
      </w:pPr>
      <w:bookmarkStart w:id="25" w:name="Orientations_en_matière_de_calcul"/>
      <w:bookmarkEnd w:id="25"/>
      <w:r>
        <w:t>Orientations</w:t>
      </w:r>
      <w:r>
        <w:rPr>
          <w:spacing w:val="-5"/>
        </w:rPr>
        <w:t xml:space="preserve"> </w:t>
      </w:r>
      <w:r>
        <w:t>en</w:t>
      </w:r>
      <w:r>
        <w:rPr>
          <w:spacing w:val="-7"/>
        </w:rPr>
        <w:t xml:space="preserve"> </w:t>
      </w:r>
      <w:r>
        <w:t>matière</w:t>
      </w:r>
      <w:r>
        <w:rPr>
          <w:spacing w:val="-8"/>
        </w:rPr>
        <w:t xml:space="preserve"> </w:t>
      </w:r>
      <w:r>
        <w:t>de</w:t>
      </w:r>
      <w:r>
        <w:rPr>
          <w:spacing w:val="-5"/>
        </w:rPr>
        <w:t xml:space="preserve"> </w:t>
      </w:r>
      <w:r>
        <w:rPr>
          <w:spacing w:val="-2"/>
        </w:rPr>
        <w:t>calcul</w:t>
      </w:r>
    </w:p>
    <w:p>
      <w:pPr>
        <w:pStyle w:val="Corpsdetexte"/>
        <w:spacing w:before="121"/>
        <w:ind w:left="1408" w:right="938" w:hanging="708"/>
      </w:pPr>
      <w:r>
        <w:t>AR</w:t>
      </w:r>
      <w:r>
        <w:rPr>
          <w:spacing w:val="-4"/>
        </w:rPr>
        <w:t xml:space="preserve"> </w:t>
      </w:r>
      <w:r>
        <w:t>63.</w:t>
      </w:r>
      <w:r>
        <w:rPr>
          <w:spacing w:val="40"/>
        </w:rPr>
        <w:t xml:space="preserve"> </w:t>
      </w:r>
      <w:r>
        <w:t>Lorsqu’elle</w:t>
      </w:r>
      <w:r>
        <w:rPr>
          <w:spacing w:val="-4"/>
        </w:rPr>
        <w:t xml:space="preserve"> </w:t>
      </w:r>
      <w:r>
        <w:t>prépare</w:t>
      </w:r>
      <w:r>
        <w:rPr>
          <w:spacing w:val="-4"/>
        </w:rPr>
        <w:t xml:space="preserve"> </w:t>
      </w:r>
      <w:r>
        <w:t>les</w:t>
      </w:r>
      <w:r>
        <w:rPr>
          <w:spacing w:val="-3"/>
        </w:rPr>
        <w:t xml:space="preserve"> </w:t>
      </w:r>
      <w:r>
        <w:t>informations</w:t>
      </w:r>
      <w:r>
        <w:rPr>
          <w:spacing w:val="-5"/>
        </w:rPr>
        <w:t xml:space="preserve"> </w:t>
      </w:r>
      <w:r>
        <w:t>relatives</w:t>
      </w:r>
      <w:r>
        <w:rPr>
          <w:spacing w:val="-3"/>
        </w:rPr>
        <w:t xml:space="preserve"> </w:t>
      </w:r>
      <w:r>
        <w:t xml:space="preserve">aux </w:t>
      </w:r>
      <w:r>
        <w:rPr>
          <w:rFonts w:ascii="Arial" w:hAnsi="Arial"/>
          <w:b/>
          <w:i/>
        </w:rPr>
        <w:t>crédits</w:t>
      </w:r>
      <w:r>
        <w:rPr>
          <w:rFonts w:ascii="Arial" w:hAnsi="Arial"/>
          <w:b/>
          <w:i/>
          <w:spacing w:val="-6"/>
        </w:rPr>
        <w:t xml:space="preserve"> </w:t>
      </w:r>
      <w:r>
        <w:rPr>
          <w:rFonts w:ascii="Arial" w:hAnsi="Arial"/>
          <w:b/>
          <w:i/>
        </w:rPr>
        <w:t>carbone</w:t>
      </w:r>
      <w:r>
        <w:rPr>
          <w:rFonts w:ascii="Arial" w:hAnsi="Arial"/>
          <w:b/>
          <w:i/>
          <w:spacing w:val="-5"/>
        </w:rPr>
        <w:t xml:space="preserve"> </w:t>
      </w:r>
      <w:r>
        <w:t>requises</w:t>
      </w:r>
      <w:r>
        <w:rPr>
          <w:spacing w:val="-5"/>
        </w:rPr>
        <w:t xml:space="preserve"> </w:t>
      </w:r>
      <w:r>
        <w:t>au</w:t>
      </w:r>
      <w:r>
        <w:rPr>
          <w:spacing w:val="-6"/>
        </w:rPr>
        <w:t xml:space="preserve"> </w:t>
      </w:r>
      <w:r>
        <w:t>titre</w:t>
      </w:r>
      <w:r>
        <w:rPr>
          <w:spacing w:val="-6"/>
        </w:rPr>
        <w:t xml:space="preserve"> </w:t>
      </w:r>
      <w:r>
        <w:t>du paragraphe 56, point b), et du paragraphe 59, l’entreprise:</w:t>
      </w:r>
    </w:p>
    <w:p>
      <w:pPr>
        <w:sectPr>
          <w:pgSz w:w="11910" w:h="16840"/>
          <w:pgMar w:top="1520" w:right="740" w:bottom="1200" w:left="740" w:header="0" w:footer="1008" w:gutter="0"/>
          <w:cols w:space="720"/>
        </w:sectPr>
      </w:pPr>
    </w:p>
    <w:p>
      <w:pPr>
        <w:pStyle w:val="Paragraphedeliste"/>
        <w:numPr>
          <w:ilvl w:val="0"/>
          <w:numId w:val="10"/>
        </w:numPr>
        <w:tabs>
          <w:tab w:val="left" w:pos="1977"/>
        </w:tabs>
        <w:spacing w:before="81"/>
        <w:rPr>
          <w:sz w:val="20"/>
        </w:rPr>
      </w:pPr>
      <w:r>
        <w:rPr>
          <w:sz w:val="20"/>
        </w:rPr>
        <w:lastRenderedPageBreak/>
        <w:t>prend</w:t>
      </w:r>
      <w:r>
        <w:rPr>
          <w:spacing w:val="-7"/>
          <w:sz w:val="20"/>
        </w:rPr>
        <w:t xml:space="preserve"> </w:t>
      </w:r>
      <w:r>
        <w:rPr>
          <w:sz w:val="20"/>
        </w:rPr>
        <w:t>en</w:t>
      </w:r>
      <w:r>
        <w:rPr>
          <w:spacing w:val="-8"/>
          <w:sz w:val="20"/>
        </w:rPr>
        <w:t xml:space="preserve"> </w:t>
      </w:r>
      <w:r>
        <w:rPr>
          <w:sz w:val="20"/>
        </w:rPr>
        <w:t>considération</w:t>
      </w:r>
      <w:r>
        <w:rPr>
          <w:spacing w:val="-9"/>
          <w:sz w:val="20"/>
        </w:rPr>
        <w:t xml:space="preserve"> </w:t>
      </w:r>
      <w:r>
        <w:rPr>
          <w:sz w:val="20"/>
        </w:rPr>
        <w:t>des</w:t>
      </w:r>
      <w:r>
        <w:rPr>
          <w:spacing w:val="-4"/>
          <w:sz w:val="20"/>
        </w:rPr>
        <w:t xml:space="preserve"> </w:t>
      </w:r>
      <w:r>
        <w:rPr>
          <w:rFonts w:ascii="Arial" w:hAnsi="Arial"/>
          <w:b/>
          <w:i/>
          <w:sz w:val="20"/>
        </w:rPr>
        <w:t>normes</w:t>
      </w:r>
      <w:r>
        <w:rPr>
          <w:rFonts w:ascii="Arial" w:hAnsi="Arial"/>
          <w:b/>
          <w:i/>
          <w:spacing w:val="-8"/>
          <w:sz w:val="20"/>
        </w:rPr>
        <w:t xml:space="preserve"> </w:t>
      </w:r>
      <w:r>
        <w:rPr>
          <w:rFonts w:ascii="Arial" w:hAnsi="Arial"/>
          <w:b/>
          <w:i/>
          <w:sz w:val="20"/>
        </w:rPr>
        <w:t>de</w:t>
      </w:r>
      <w:r>
        <w:rPr>
          <w:rFonts w:ascii="Arial" w:hAnsi="Arial"/>
          <w:b/>
          <w:i/>
          <w:spacing w:val="-8"/>
          <w:sz w:val="20"/>
        </w:rPr>
        <w:t xml:space="preserve"> </w:t>
      </w:r>
      <w:r>
        <w:rPr>
          <w:rFonts w:ascii="Arial" w:hAnsi="Arial"/>
          <w:b/>
          <w:i/>
          <w:sz w:val="20"/>
        </w:rPr>
        <w:t>qualité</w:t>
      </w:r>
      <w:r>
        <w:rPr>
          <w:rFonts w:ascii="Arial" w:hAnsi="Arial"/>
          <w:b/>
          <w:i/>
          <w:spacing w:val="-6"/>
          <w:sz w:val="20"/>
        </w:rPr>
        <w:t xml:space="preserve"> </w:t>
      </w:r>
      <w:r>
        <w:rPr>
          <w:rFonts w:ascii="Arial" w:hAnsi="Arial"/>
          <w:b/>
          <w:i/>
          <w:spacing w:val="-2"/>
          <w:sz w:val="20"/>
        </w:rPr>
        <w:t>reconnues</w:t>
      </w:r>
      <w:r>
        <w:rPr>
          <w:spacing w:val="-2"/>
          <w:sz w:val="20"/>
        </w:rPr>
        <w:t>;</w:t>
      </w:r>
    </w:p>
    <w:p>
      <w:pPr>
        <w:pStyle w:val="Paragraphedeliste"/>
        <w:numPr>
          <w:ilvl w:val="0"/>
          <w:numId w:val="10"/>
        </w:numPr>
        <w:tabs>
          <w:tab w:val="left" w:pos="1977"/>
        </w:tabs>
        <w:spacing w:line="229" w:lineRule="exact"/>
        <w:rPr>
          <w:rFonts w:ascii="Arial" w:hAnsi="Arial"/>
          <w:b/>
          <w:i/>
          <w:sz w:val="20"/>
        </w:rPr>
      </w:pPr>
      <w:r>
        <w:rPr>
          <w:sz w:val="20"/>
        </w:rPr>
        <w:t>le</w:t>
      </w:r>
      <w:r>
        <w:rPr>
          <w:spacing w:val="2"/>
          <w:sz w:val="20"/>
        </w:rPr>
        <w:t xml:space="preserve"> </w:t>
      </w:r>
      <w:r>
        <w:rPr>
          <w:sz w:val="20"/>
        </w:rPr>
        <w:t>cas</w:t>
      </w:r>
      <w:r>
        <w:rPr>
          <w:spacing w:val="4"/>
          <w:sz w:val="20"/>
        </w:rPr>
        <w:t xml:space="preserve"> </w:t>
      </w:r>
      <w:r>
        <w:rPr>
          <w:sz w:val="20"/>
        </w:rPr>
        <w:t>échéant,</w:t>
      </w:r>
      <w:r>
        <w:rPr>
          <w:spacing w:val="6"/>
          <w:sz w:val="20"/>
        </w:rPr>
        <w:t xml:space="preserve"> </w:t>
      </w:r>
      <w:r>
        <w:rPr>
          <w:sz w:val="20"/>
        </w:rPr>
        <w:t>explique</w:t>
      </w:r>
      <w:r>
        <w:rPr>
          <w:spacing w:val="6"/>
          <w:sz w:val="20"/>
        </w:rPr>
        <w:t xml:space="preserve"> </w:t>
      </w:r>
      <w:r>
        <w:rPr>
          <w:sz w:val="20"/>
        </w:rPr>
        <w:t>le</w:t>
      </w:r>
      <w:r>
        <w:rPr>
          <w:spacing w:val="5"/>
          <w:sz w:val="20"/>
        </w:rPr>
        <w:t xml:space="preserve"> </w:t>
      </w:r>
      <w:r>
        <w:rPr>
          <w:sz w:val="20"/>
        </w:rPr>
        <w:t>rôle</w:t>
      </w:r>
      <w:r>
        <w:rPr>
          <w:spacing w:val="5"/>
          <w:sz w:val="20"/>
        </w:rPr>
        <w:t xml:space="preserve"> </w:t>
      </w:r>
      <w:r>
        <w:rPr>
          <w:sz w:val="20"/>
        </w:rPr>
        <w:t>des</w:t>
      </w:r>
      <w:r>
        <w:rPr>
          <w:spacing w:val="4"/>
          <w:sz w:val="20"/>
        </w:rPr>
        <w:t xml:space="preserve"> </w:t>
      </w:r>
      <w:r>
        <w:rPr>
          <w:sz w:val="20"/>
        </w:rPr>
        <w:t>crédits</w:t>
      </w:r>
      <w:r>
        <w:rPr>
          <w:spacing w:val="4"/>
          <w:sz w:val="20"/>
        </w:rPr>
        <w:t xml:space="preserve"> </w:t>
      </w:r>
      <w:r>
        <w:rPr>
          <w:sz w:val="20"/>
        </w:rPr>
        <w:t>carbone</w:t>
      </w:r>
      <w:r>
        <w:rPr>
          <w:spacing w:val="3"/>
          <w:sz w:val="20"/>
        </w:rPr>
        <w:t xml:space="preserve"> </w:t>
      </w:r>
      <w:r>
        <w:rPr>
          <w:sz w:val="20"/>
        </w:rPr>
        <w:t>dans</w:t>
      </w:r>
      <w:r>
        <w:rPr>
          <w:spacing w:val="4"/>
          <w:sz w:val="20"/>
        </w:rPr>
        <w:t xml:space="preserve"> </w:t>
      </w:r>
      <w:r>
        <w:rPr>
          <w:sz w:val="20"/>
        </w:rPr>
        <w:t>sa</w:t>
      </w:r>
      <w:r>
        <w:rPr>
          <w:spacing w:val="13"/>
          <w:sz w:val="20"/>
        </w:rPr>
        <w:t xml:space="preserve"> </w:t>
      </w:r>
      <w:r>
        <w:rPr>
          <w:rFonts w:ascii="Arial" w:hAnsi="Arial"/>
          <w:b/>
          <w:i/>
          <w:sz w:val="20"/>
        </w:rPr>
        <w:t>politique</w:t>
      </w:r>
      <w:r>
        <w:rPr>
          <w:rFonts w:ascii="Arial" w:hAnsi="Arial"/>
          <w:b/>
          <w:i/>
          <w:spacing w:val="5"/>
          <w:sz w:val="20"/>
        </w:rPr>
        <w:t xml:space="preserve"> </w:t>
      </w:r>
      <w:r>
        <w:rPr>
          <w:rFonts w:ascii="Arial" w:hAnsi="Arial"/>
          <w:b/>
          <w:i/>
          <w:spacing w:val="-2"/>
          <w:sz w:val="20"/>
        </w:rPr>
        <w:t>d’atténuation</w:t>
      </w:r>
    </w:p>
    <w:p>
      <w:pPr>
        <w:spacing w:line="229" w:lineRule="exact"/>
        <w:ind w:left="1977"/>
        <w:rPr>
          <w:sz w:val="20"/>
        </w:rPr>
      </w:pPr>
      <w:r>
        <w:rPr>
          <w:rFonts w:ascii="Arial"/>
          <w:b/>
          <w:i/>
          <w:sz w:val="20"/>
        </w:rPr>
        <w:t>du</w:t>
      </w:r>
      <w:r>
        <w:rPr>
          <w:rFonts w:ascii="Arial"/>
          <w:b/>
          <w:i/>
          <w:spacing w:val="-7"/>
          <w:sz w:val="20"/>
        </w:rPr>
        <w:t xml:space="preserve"> </w:t>
      </w:r>
      <w:r>
        <w:rPr>
          <w:rFonts w:ascii="Arial"/>
          <w:b/>
          <w:i/>
          <w:sz w:val="20"/>
        </w:rPr>
        <w:t>changement</w:t>
      </w:r>
      <w:r>
        <w:rPr>
          <w:rFonts w:ascii="Arial"/>
          <w:b/>
          <w:i/>
          <w:spacing w:val="-6"/>
          <w:sz w:val="20"/>
        </w:rPr>
        <w:t xml:space="preserve"> </w:t>
      </w:r>
      <w:r>
        <w:rPr>
          <w:rFonts w:ascii="Arial"/>
          <w:b/>
          <w:i/>
          <w:spacing w:val="-2"/>
          <w:sz w:val="20"/>
        </w:rPr>
        <w:t>climatique</w:t>
      </w:r>
      <w:r>
        <w:rPr>
          <w:spacing w:val="-2"/>
          <w:sz w:val="20"/>
        </w:rPr>
        <w:t>;</w:t>
      </w:r>
    </w:p>
    <w:p>
      <w:pPr>
        <w:pStyle w:val="Paragraphedeliste"/>
        <w:numPr>
          <w:ilvl w:val="0"/>
          <w:numId w:val="10"/>
        </w:numPr>
        <w:tabs>
          <w:tab w:val="left" w:pos="1975"/>
          <w:tab w:val="left" w:pos="1977"/>
        </w:tabs>
        <w:spacing w:before="120"/>
        <w:ind w:right="814"/>
        <w:jc w:val="both"/>
        <w:rPr>
          <w:sz w:val="20"/>
        </w:rPr>
      </w:pPr>
      <w:r>
        <w:rPr>
          <w:sz w:val="20"/>
        </w:rPr>
        <w:t xml:space="preserve">veille à ne pas inclure les crédits carbone émis dans le cadre de projets de </w:t>
      </w:r>
      <w:r>
        <w:rPr>
          <w:rFonts w:ascii="Arial" w:hAnsi="Arial"/>
          <w:b/>
          <w:i/>
          <w:sz w:val="20"/>
        </w:rPr>
        <w:t xml:space="preserve">réduction des émissions </w:t>
      </w:r>
      <w:r>
        <w:rPr>
          <w:sz w:val="20"/>
        </w:rPr>
        <w:t xml:space="preserve">de GES relevant de sa </w:t>
      </w:r>
      <w:r>
        <w:rPr>
          <w:rFonts w:ascii="Arial" w:hAnsi="Arial"/>
          <w:b/>
          <w:i/>
          <w:sz w:val="20"/>
        </w:rPr>
        <w:t>chaîne de valeur</w:t>
      </w:r>
      <w:r>
        <w:rPr>
          <w:sz w:val="20"/>
        </w:rPr>
        <w:t>, étant donné que les réductions d’émissions de GES correspondantes sont déjà communiquées au titre de l’exigence de publication E1-6 (périmètre</w:t>
      </w:r>
      <w:r>
        <w:rPr>
          <w:spacing w:val="-1"/>
          <w:sz w:val="20"/>
        </w:rPr>
        <w:t xml:space="preserve"> </w:t>
      </w:r>
      <w:r>
        <w:rPr>
          <w:sz w:val="20"/>
        </w:rPr>
        <w:t>2 ou périmètre</w:t>
      </w:r>
      <w:r>
        <w:rPr>
          <w:spacing w:val="-2"/>
          <w:sz w:val="20"/>
        </w:rPr>
        <w:t xml:space="preserve"> </w:t>
      </w:r>
      <w:r>
        <w:rPr>
          <w:sz w:val="20"/>
        </w:rPr>
        <w:t>3) au moment où elles se produisent (de manière à éviter une double comptabilisation);</w:t>
      </w:r>
    </w:p>
    <w:p>
      <w:pPr>
        <w:pStyle w:val="Paragraphedeliste"/>
        <w:numPr>
          <w:ilvl w:val="0"/>
          <w:numId w:val="10"/>
        </w:numPr>
        <w:tabs>
          <w:tab w:val="left" w:pos="1977"/>
        </w:tabs>
        <w:spacing w:before="120"/>
        <w:ind w:right="817"/>
        <w:jc w:val="both"/>
        <w:rPr>
          <w:sz w:val="20"/>
        </w:rPr>
      </w:pPr>
      <w:r>
        <w:rPr>
          <w:sz w:val="20"/>
        </w:rPr>
        <w:t>veille à ne pas inclure les crédits carbone résultant de projets d’absorption des GES relevant de sa chaîne de valeur, étant donné que les absorptions de GES correspondantes peuvent déjà être comptabilisées au titre de l’exigence de</w:t>
      </w:r>
      <w:r>
        <w:rPr>
          <w:spacing w:val="40"/>
          <w:sz w:val="20"/>
        </w:rPr>
        <w:t xml:space="preserve"> </w:t>
      </w:r>
      <w:r>
        <w:rPr>
          <w:sz w:val="20"/>
        </w:rPr>
        <w:t>publication</w:t>
      </w:r>
      <w:r>
        <w:rPr>
          <w:spacing w:val="-1"/>
          <w:sz w:val="20"/>
        </w:rPr>
        <w:t xml:space="preserve"> </w:t>
      </w:r>
      <w:r>
        <w:rPr>
          <w:sz w:val="20"/>
        </w:rPr>
        <w:t xml:space="preserve">E1-7 au moment où elles se produisent (de manière à éviter une double </w:t>
      </w:r>
      <w:r>
        <w:rPr>
          <w:spacing w:val="-2"/>
          <w:sz w:val="20"/>
        </w:rPr>
        <w:t>comptabilisation);</w:t>
      </w:r>
    </w:p>
    <w:p>
      <w:pPr>
        <w:pStyle w:val="Paragraphedeliste"/>
        <w:numPr>
          <w:ilvl w:val="0"/>
          <w:numId w:val="10"/>
        </w:numPr>
        <w:tabs>
          <w:tab w:val="left" w:pos="1977"/>
        </w:tabs>
        <w:spacing w:before="122"/>
        <w:ind w:right="816"/>
        <w:jc w:val="both"/>
        <w:rPr>
          <w:sz w:val="20"/>
        </w:rPr>
      </w:pPr>
      <w:r>
        <w:rPr>
          <w:sz w:val="20"/>
        </w:rPr>
        <w:t xml:space="preserve">veille à ne pas indiquer les crédits carbone considérés comme compensation de ses </w:t>
      </w:r>
      <w:r>
        <w:rPr>
          <w:rFonts w:ascii="Arial" w:hAnsi="Arial"/>
          <w:b/>
          <w:i/>
          <w:sz w:val="20"/>
        </w:rPr>
        <w:t xml:space="preserve">émissions </w:t>
      </w:r>
      <w:r>
        <w:rPr>
          <w:sz w:val="20"/>
        </w:rPr>
        <w:t>de GES dans le cadre de l’exigence de publication</w:t>
      </w:r>
      <w:r>
        <w:rPr>
          <w:spacing w:val="-3"/>
          <w:sz w:val="20"/>
        </w:rPr>
        <w:t xml:space="preserve"> </w:t>
      </w:r>
      <w:r>
        <w:rPr>
          <w:sz w:val="20"/>
        </w:rPr>
        <w:t>E1-6 relative aux émissions de GES;</w:t>
      </w:r>
    </w:p>
    <w:p>
      <w:pPr>
        <w:pStyle w:val="Paragraphedeliste"/>
        <w:numPr>
          <w:ilvl w:val="0"/>
          <w:numId w:val="10"/>
        </w:numPr>
        <w:tabs>
          <w:tab w:val="left" w:pos="1975"/>
          <w:tab w:val="left" w:pos="1977"/>
        </w:tabs>
        <w:spacing w:before="119"/>
        <w:ind w:right="824"/>
        <w:jc w:val="both"/>
        <w:rPr>
          <w:sz w:val="20"/>
        </w:rPr>
      </w:pPr>
      <w:r>
        <w:rPr>
          <w:sz w:val="20"/>
        </w:rPr>
        <w:t>veille à ne pas indiquer les crédits carbone considérés comme moyen d’atteindre les cibles</w:t>
      </w:r>
      <w:r>
        <w:rPr>
          <w:spacing w:val="40"/>
          <w:sz w:val="20"/>
        </w:rPr>
        <w:t xml:space="preserve"> </w:t>
      </w:r>
      <w:r>
        <w:rPr>
          <w:sz w:val="20"/>
        </w:rPr>
        <w:t>de</w:t>
      </w:r>
      <w:r>
        <w:rPr>
          <w:spacing w:val="40"/>
          <w:sz w:val="20"/>
        </w:rPr>
        <w:t xml:space="preserve"> </w:t>
      </w:r>
      <w:r>
        <w:rPr>
          <w:sz w:val="20"/>
        </w:rPr>
        <w:t>réduction</w:t>
      </w:r>
      <w:r>
        <w:rPr>
          <w:spacing w:val="40"/>
          <w:sz w:val="20"/>
        </w:rPr>
        <w:t xml:space="preserve"> </w:t>
      </w:r>
      <w:r>
        <w:rPr>
          <w:sz w:val="20"/>
        </w:rPr>
        <w:t>des</w:t>
      </w:r>
      <w:r>
        <w:rPr>
          <w:spacing w:val="40"/>
          <w:sz w:val="20"/>
        </w:rPr>
        <w:t xml:space="preserve"> </w:t>
      </w:r>
      <w:r>
        <w:rPr>
          <w:sz w:val="20"/>
        </w:rPr>
        <w:t>émissions</w:t>
      </w:r>
      <w:r>
        <w:rPr>
          <w:spacing w:val="40"/>
          <w:sz w:val="20"/>
        </w:rPr>
        <w:t xml:space="preserve"> </w:t>
      </w:r>
      <w:r>
        <w:rPr>
          <w:sz w:val="20"/>
        </w:rPr>
        <w:t>de</w:t>
      </w:r>
      <w:r>
        <w:rPr>
          <w:spacing w:val="40"/>
          <w:sz w:val="20"/>
        </w:rPr>
        <w:t xml:space="preserve"> </w:t>
      </w:r>
      <w:r>
        <w:rPr>
          <w:sz w:val="20"/>
        </w:rPr>
        <w:t>GES</w:t>
      </w:r>
      <w:r>
        <w:rPr>
          <w:spacing w:val="40"/>
          <w:sz w:val="20"/>
        </w:rPr>
        <w:t xml:space="preserve"> </w:t>
      </w:r>
      <w:r>
        <w:rPr>
          <w:sz w:val="20"/>
        </w:rPr>
        <w:t>dans</w:t>
      </w:r>
      <w:r>
        <w:rPr>
          <w:spacing w:val="40"/>
          <w:sz w:val="20"/>
        </w:rPr>
        <w:t xml:space="preserve"> </w:t>
      </w:r>
      <w:r>
        <w:rPr>
          <w:sz w:val="20"/>
        </w:rPr>
        <w:t>le</w:t>
      </w:r>
      <w:r>
        <w:rPr>
          <w:spacing w:val="40"/>
          <w:sz w:val="20"/>
        </w:rPr>
        <w:t xml:space="preserve"> </w:t>
      </w:r>
      <w:r>
        <w:rPr>
          <w:sz w:val="20"/>
        </w:rPr>
        <w:t>cadre</w:t>
      </w:r>
      <w:r>
        <w:rPr>
          <w:spacing w:val="40"/>
          <w:sz w:val="20"/>
        </w:rPr>
        <w:t xml:space="preserve"> </w:t>
      </w:r>
      <w:r>
        <w:rPr>
          <w:sz w:val="20"/>
        </w:rPr>
        <w:t>de</w:t>
      </w:r>
      <w:r>
        <w:rPr>
          <w:spacing w:val="40"/>
          <w:sz w:val="20"/>
        </w:rPr>
        <w:t xml:space="preserve"> </w:t>
      </w:r>
      <w:r>
        <w:rPr>
          <w:sz w:val="20"/>
        </w:rPr>
        <w:t>l’exigence</w:t>
      </w:r>
      <w:r>
        <w:rPr>
          <w:spacing w:val="40"/>
          <w:sz w:val="20"/>
        </w:rPr>
        <w:t xml:space="preserve"> </w:t>
      </w:r>
      <w:r>
        <w:rPr>
          <w:sz w:val="20"/>
        </w:rPr>
        <w:t>de publication E1-4; et</w:t>
      </w:r>
    </w:p>
    <w:p>
      <w:pPr>
        <w:pStyle w:val="Paragraphedeliste"/>
        <w:numPr>
          <w:ilvl w:val="0"/>
          <w:numId w:val="10"/>
        </w:numPr>
        <w:tabs>
          <w:tab w:val="left" w:pos="1977"/>
        </w:tabs>
        <w:spacing w:before="122"/>
        <w:ind w:right="819"/>
        <w:jc w:val="both"/>
        <w:rPr>
          <w:sz w:val="20"/>
        </w:rPr>
      </w:pPr>
      <w:r>
        <w:rPr>
          <w:sz w:val="20"/>
        </w:rPr>
        <w:t>calcule la</w:t>
      </w:r>
      <w:r>
        <w:rPr>
          <w:spacing w:val="-2"/>
          <w:sz w:val="20"/>
        </w:rPr>
        <w:t xml:space="preserve"> </w:t>
      </w:r>
      <w:r>
        <w:rPr>
          <w:sz w:val="20"/>
        </w:rPr>
        <w:t>quantité</w:t>
      </w:r>
      <w:r>
        <w:rPr>
          <w:spacing w:val="-2"/>
          <w:sz w:val="20"/>
        </w:rPr>
        <w:t xml:space="preserve"> </w:t>
      </w:r>
      <w:r>
        <w:rPr>
          <w:sz w:val="20"/>
        </w:rPr>
        <w:t>de</w:t>
      </w:r>
      <w:r>
        <w:rPr>
          <w:spacing w:val="-4"/>
          <w:sz w:val="20"/>
        </w:rPr>
        <w:t xml:space="preserve"> </w:t>
      </w:r>
      <w:r>
        <w:rPr>
          <w:sz w:val="20"/>
        </w:rPr>
        <w:t>crédits</w:t>
      </w:r>
      <w:r>
        <w:rPr>
          <w:spacing w:val="-3"/>
          <w:sz w:val="20"/>
        </w:rPr>
        <w:t xml:space="preserve"> </w:t>
      </w:r>
      <w:r>
        <w:rPr>
          <w:sz w:val="20"/>
        </w:rPr>
        <w:t>carbone à</w:t>
      </w:r>
      <w:r>
        <w:rPr>
          <w:spacing w:val="-2"/>
          <w:sz w:val="20"/>
        </w:rPr>
        <w:t xml:space="preserve"> </w:t>
      </w:r>
      <w:r>
        <w:rPr>
          <w:sz w:val="20"/>
        </w:rPr>
        <w:t>annuler</w:t>
      </w:r>
      <w:r>
        <w:rPr>
          <w:spacing w:val="-1"/>
          <w:sz w:val="20"/>
        </w:rPr>
        <w:t xml:space="preserve"> </w:t>
      </w:r>
      <w:r>
        <w:rPr>
          <w:sz w:val="20"/>
        </w:rPr>
        <w:t>à</w:t>
      </w:r>
      <w:r>
        <w:rPr>
          <w:spacing w:val="-2"/>
          <w:sz w:val="20"/>
        </w:rPr>
        <w:t xml:space="preserve"> </w:t>
      </w:r>
      <w:r>
        <w:rPr>
          <w:sz w:val="20"/>
        </w:rPr>
        <w:t>l’avenir,</w:t>
      </w:r>
      <w:r>
        <w:rPr>
          <w:spacing w:val="-4"/>
          <w:sz w:val="20"/>
        </w:rPr>
        <w:t xml:space="preserve"> </w:t>
      </w:r>
      <w:r>
        <w:rPr>
          <w:sz w:val="20"/>
        </w:rPr>
        <w:t>comme</w:t>
      </w:r>
      <w:r>
        <w:rPr>
          <w:spacing w:val="-4"/>
          <w:sz w:val="20"/>
        </w:rPr>
        <w:t xml:space="preserve"> </w:t>
      </w:r>
      <w:r>
        <w:rPr>
          <w:sz w:val="20"/>
        </w:rPr>
        <w:t>étant</w:t>
      </w:r>
      <w:r>
        <w:rPr>
          <w:spacing w:val="-2"/>
          <w:sz w:val="20"/>
        </w:rPr>
        <w:t xml:space="preserve"> </w:t>
      </w:r>
      <w:r>
        <w:rPr>
          <w:sz w:val="20"/>
        </w:rPr>
        <w:t>la</w:t>
      </w:r>
      <w:r>
        <w:rPr>
          <w:spacing w:val="-2"/>
          <w:sz w:val="20"/>
        </w:rPr>
        <w:t xml:space="preserve"> </w:t>
      </w:r>
      <w:r>
        <w:rPr>
          <w:sz w:val="20"/>
        </w:rPr>
        <w:t>somme</w:t>
      </w:r>
      <w:r>
        <w:rPr>
          <w:spacing w:val="-6"/>
          <w:sz w:val="20"/>
        </w:rPr>
        <w:t xml:space="preserve"> </w:t>
      </w:r>
      <w:r>
        <w:rPr>
          <w:sz w:val="20"/>
        </w:rPr>
        <w:t xml:space="preserve">des </w:t>
      </w:r>
      <w:r>
        <w:rPr>
          <w:position w:val="1"/>
          <w:sz w:val="20"/>
        </w:rPr>
        <w:t>crédits carbone exprimée en tonnes métriques équivalent CO</w:t>
      </w:r>
      <w:r>
        <w:rPr>
          <w:sz w:val="8"/>
        </w:rPr>
        <w:t>2</w:t>
      </w:r>
      <w:r>
        <w:rPr>
          <w:spacing w:val="40"/>
          <w:sz w:val="8"/>
        </w:rPr>
        <w:t xml:space="preserve"> </w:t>
      </w:r>
      <w:r>
        <w:rPr>
          <w:position w:val="1"/>
          <w:sz w:val="20"/>
        </w:rPr>
        <w:t xml:space="preserve">sur la durée des </w:t>
      </w:r>
      <w:r>
        <w:rPr>
          <w:sz w:val="20"/>
        </w:rPr>
        <w:t>accords contractuels existants.</w:t>
      </w:r>
    </w:p>
    <w:p>
      <w:pPr>
        <w:pStyle w:val="Corpsdetexte"/>
        <w:spacing w:before="121"/>
        <w:ind w:left="1408" w:right="760" w:hanging="708"/>
      </w:pPr>
      <w:r>
        <w:rPr>
          <w:noProof/>
        </w:rPr>
        <mc:AlternateContent>
          <mc:Choice Requires="wpg">
            <w:drawing>
              <wp:anchor distT="0" distB="0" distL="0" distR="0" simplePos="0" relativeHeight="486089728" behindDoc="1" locked="0" layoutInCell="1" allowOverlap="1">
                <wp:simplePos x="0" y="0"/>
                <wp:positionH relativeFrom="page">
                  <wp:posOffset>1350517</wp:posOffset>
                </wp:positionH>
                <wp:positionV relativeFrom="paragraph">
                  <wp:posOffset>628909</wp:posOffset>
                </wp:positionV>
                <wp:extent cx="5585460" cy="4007485"/>
                <wp:effectExtent l="0" t="0" r="0" b="0"/>
                <wp:wrapNone/>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5460" cy="4007485"/>
                          <a:chOff x="0" y="0"/>
                          <a:chExt cx="5585460" cy="4007485"/>
                        </a:xfrm>
                      </wpg:grpSpPr>
                      <wps:wsp>
                        <wps:cNvPr id="155" name="Textbox 155"/>
                        <wps:cNvSpPr txBox="1"/>
                        <wps:spPr>
                          <a:xfrm>
                            <a:off x="1916048" y="51765"/>
                            <a:ext cx="1794510" cy="514350"/>
                          </a:xfrm>
                          <a:prstGeom prst="rect">
                            <a:avLst/>
                          </a:prstGeom>
                          <a:solidFill>
                            <a:srgbClr val="4F81BC"/>
                          </a:solidFill>
                        </wps:spPr>
                        <wps:txbx>
                          <w:txbxContent>
                            <w:p>
                              <w:pPr>
                                <w:spacing w:before="115"/>
                                <w:ind w:left="767" w:right="768"/>
                                <w:rPr>
                                  <w:rFonts w:ascii="Arial" w:hAnsi="Arial"/>
                                  <w:b/>
                                  <w:color w:val="000000"/>
                                  <w:sz w:val="20"/>
                                </w:rPr>
                              </w:pPr>
                              <w:r>
                                <w:rPr>
                                  <w:rFonts w:ascii="Arial" w:hAnsi="Arial"/>
                                  <w:b/>
                                  <w:color w:val="FFFFFF"/>
                                  <w:spacing w:val="-2"/>
                                  <w:sz w:val="20"/>
                                </w:rPr>
                                <w:t>Données comparatives</w:t>
                              </w:r>
                            </w:p>
                          </w:txbxContent>
                        </wps:txbx>
                        <wps:bodyPr wrap="square" lIns="0" tIns="0" rIns="0" bIns="0" rtlCol="0">
                          <a:noAutofit/>
                        </wps:bodyPr>
                      </wps:wsp>
                      <wps:wsp>
                        <wps:cNvPr id="156" name="Graphic 156"/>
                        <wps:cNvSpPr/>
                        <wps:spPr>
                          <a:xfrm>
                            <a:off x="3760342" y="51765"/>
                            <a:ext cx="1776095" cy="514350"/>
                          </a:xfrm>
                          <a:custGeom>
                            <a:avLst/>
                            <a:gdLst/>
                            <a:ahLst/>
                            <a:cxnLst/>
                            <a:rect l="l" t="t" r="r" b="b"/>
                            <a:pathLst>
                              <a:path w="1776095" h="514350">
                                <a:moveTo>
                                  <a:pt x="1775714" y="0"/>
                                </a:moveTo>
                                <a:lnTo>
                                  <a:pt x="0" y="0"/>
                                </a:lnTo>
                                <a:lnTo>
                                  <a:pt x="0" y="513892"/>
                                </a:lnTo>
                                <a:lnTo>
                                  <a:pt x="1775714" y="513892"/>
                                </a:lnTo>
                                <a:lnTo>
                                  <a:pt x="1775714" y="0"/>
                                </a:lnTo>
                                <a:close/>
                              </a:path>
                            </a:pathLst>
                          </a:custGeom>
                          <a:solidFill>
                            <a:srgbClr val="4F81BC"/>
                          </a:solidFill>
                        </wps:spPr>
                        <wps:bodyPr wrap="square" lIns="0" tIns="0" rIns="0" bIns="0" rtlCol="0">
                          <a:prstTxWarp prst="textNoShape">
                            <a:avLst/>
                          </a:prstTxWarp>
                          <a:noAutofit/>
                        </wps:bodyPr>
                      </wps:wsp>
                      <wps:wsp>
                        <wps:cNvPr id="157" name="Graphic 157"/>
                        <wps:cNvSpPr/>
                        <wps:spPr>
                          <a:xfrm>
                            <a:off x="-12" y="0"/>
                            <a:ext cx="5585460" cy="590550"/>
                          </a:xfrm>
                          <a:custGeom>
                            <a:avLst/>
                            <a:gdLst/>
                            <a:ahLst/>
                            <a:cxnLst/>
                            <a:rect l="l" t="t" r="r" b="b"/>
                            <a:pathLst>
                              <a:path w="5585460" h="590550">
                                <a:moveTo>
                                  <a:pt x="1890014" y="0"/>
                                </a:moveTo>
                                <a:lnTo>
                                  <a:pt x="6096" y="0"/>
                                </a:lnTo>
                                <a:lnTo>
                                  <a:pt x="0" y="0"/>
                                </a:lnTo>
                                <a:lnTo>
                                  <a:pt x="0" y="6108"/>
                                </a:lnTo>
                                <a:lnTo>
                                  <a:pt x="0" y="50241"/>
                                </a:lnTo>
                                <a:lnTo>
                                  <a:pt x="0" y="590042"/>
                                </a:lnTo>
                                <a:lnTo>
                                  <a:pt x="6096" y="590042"/>
                                </a:lnTo>
                                <a:lnTo>
                                  <a:pt x="6096" y="50292"/>
                                </a:lnTo>
                                <a:lnTo>
                                  <a:pt x="6096" y="6108"/>
                                </a:lnTo>
                                <a:lnTo>
                                  <a:pt x="1890014" y="6108"/>
                                </a:lnTo>
                                <a:lnTo>
                                  <a:pt x="1890014" y="0"/>
                                </a:lnTo>
                                <a:close/>
                              </a:path>
                              <a:path w="5585460" h="590550">
                                <a:moveTo>
                                  <a:pt x="3710051" y="44196"/>
                                </a:moveTo>
                                <a:lnTo>
                                  <a:pt x="1916061" y="44196"/>
                                </a:lnTo>
                                <a:lnTo>
                                  <a:pt x="1909965" y="44196"/>
                                </a:lnTo>
                                <a:lnTo>
                                  <a:pt x="1909965" y="50253"/>
                                </a:lnTo>
                                <a:lnTo>
                                  <a:pt x="1909965" y="564134"/>
                                </a:lnTo>
                                <a:lnTo>
                                  <a:pt x="1909965" y="570230"/>
                                </a:lnTo>
                                <a:lnTo>
                                  <a:pt x="1916049" y="570230"/>
                                </a:lnTo>
                                <a:lnTo>
                                  <a:pt x="3710051" y="570230"/>
                                </a:lnTo>
                                <a:lnTo>
                                  <a:pt x="3710051" y="564134"/>
                                </a:lnTo>
                                <a:lnTo>
                                  <a:pt x="1916061" y="564134"/>
                                </a:lnTo>
                                <a:lnTo>
                                  <a:pt x="1916061" y="50292"/>
                                </a:lnTo>
                                <a:lnTo>
                                  <a:pt x="3710051" y="50292"/>
                                </a:lnTo>
                                <a:lnTo>
                                  <a:pt x="3710051" y="44196"/>
                                </a:lnTo>
                                <a:close/>
                              </a:path>
                              <a:path w="5585460" h="590550">
                                <a:moveTo>
                                  <a:pt x="3716147" y="44196"/>
                                </a:moveTo>
                                <a:lnTo>
                                  <a:pt x="3710063" y="44196"/>
                                </a:lnTo>
                                <a:lnTo>
                                  <a:pt x="3710063" y="50253"/>
                                </a:lnTo>
                                <a:lnTo>
                                  <a:pt x="3710063" y="564134"/>
                                </a:lnTo>
                                <a:lnTo>
                                  <a:pt x="3710063" y="570230"/>
                                </a:lnTo>
                                <a:lnTo>
                                  <a:pt x="3716147" y="570230"/>
                                </a:lnTo>
                                <a:lnTo>
                                  <a:pt x="3716147" y="564146"/>
                                </a:lnTo>
                                <a:lnTo>
                                  <a:pt x="3716147" y="50292"/>
                                </a:lnTo>
                                <a:lnTo>
                                  <a:pt x="3716147" y="44196"/>
                                </a:lnTo>
                                <a:close/>
                              </a:path>
                              <a:path w="5585460" h="590550">
                                <a:moveTo>
                                  <a:pt x="3734435" y="0"/>
                                </a:moveTo>
                                <a:lnTo>
                                  <a:pt x="1896237" y="0"/>
                                </a:lnTo>
                                <a:lnTo>
                                  <a:pt x="1890141" y="0"/>
                                </a:lnTo>
                                <a:lnTo>
                                  <a:pt x="1890141" y="6108"/>
                                </a:lnTo>
                                <a:lnTo>
                                  <a:pt x="1896237" y="6108"/>
                                </a:lnTo>
                                <a:lnTo>
                                  <a:pt x="3734435" y="6108"/>
                                </a:lnTo>
                                <a:lnTo>
                                  <a:pt x="3734435" y="0"/>
                                </a:lnTo>
                                <a:close/>
                              </a:path>
                              <a:path w="5585460" h="590550">
                                <a:moveTo>
                                  <a:pt x="5536057" y="44196"/>
                                </a:moveTo>
                                <a:lnTo>
                                  <a:pt x="3760355" y="44196"/>
                                </a:lnTo>
                                <a:lnTo>
                                  <a:pt x="3754259" y="44196"/>
                                </a:lnTo>
                                <a:lnTo>
                                  <a:pt x="3754259" y="50253"/>
                                </a:lnTo>
                                <a:lnTo>
                                  <a:pt x="3754259" y="564134"/>
                                </a:lnTo>
                                <a:lnTo>
                                  <a:pt x="3754259" y="570230"/>
                                </a:lnTo>
                                <a:lnTo>
                                  <a:pt x="3760343" y="570230"/>
                                </a:lnTo>
                                <a:lnTo>
                                  <a:pt x="5536057" y="570230"/>
                                </a:lnTo>
                                <a:lnTo>
                                  <a:pt x="5536057" y="564134"/>
                                </a:lnTo>
                                <a:lnTo>
                                  <a:pt x="3760355" y="564134"/>
                                </a:lnTo>
                                <a:lnTo>
                                  <a:pt x="3760355" y="50292"/>
                                </a:lnTo>
                                <a:lnTo>
                                  <a:pt x="5536057" y="50292"/>
                                </a:lnTo>
                                <a:lnTo>
                                  <a:pt x="5536057" y="44196"/>
                                </a:lnTo>
                                <a:close/>
                              </a:path>
                              <a:path w="5585460" h="590550">
                                <a:moveTo>
                                  <a:pt x="5542292" y="44196"/>
                                </a:moveTo>
                                <a:lnTo>
                                  <a:pt x="5536196" y="44196"/>
                                </a:lnTo>
                                <a:lnTo>
                                  <a:pt x="5536196" y="50253"/>
                                </a:lnTo>
                                <a:lnTo>
                                  <a:pt x="5536196" y="564134"/>
                                </a:lnTo>
                                <a:lnTo>
                                  <a:pt x="5536196" y="570230"/>
                                </a:lnTo>
                                <a:lnTo>
                                  <a:pt x="5542292" y="570230"/>
                                </a:lnTo>
                                <a:lnTo>
                                  <a:pt x="5542292" y="564146"/>
                                </a:lnTo>
                                <a:lnTo>
                                  <a:pt x="5542292" y="50292"/>
                                </a:lnTo>
                                <a:lnTo>
                                  <a:pt x="5542292" y="44196"/>
                                </a:lnTo>
                                <a:close/>
                              </a:path>
                              <a:path w="5585460" h="590550">
                                <a:moveTo>
                                  <a:pt x="5578741" y="0"/>
                                </a:moveTo>
                                <a:lnTo>
                                  <a:pt x="3740543" y="0"/>
                                </a:lnTo>
                                <a:lnTo>
                                  <a:pt x="3734447" y="0"/>
                                </a:lnTo>
                                <a:lnTo>
                                  <a:pt x="3734447" y="6108"/>
                                </a:lnTo>
                                <a:lnTo>
                                  <a:pt x="3740531" y="6108"/>
                                </a:lnTo>
                                <a:lnTo>
                                  <a:pt x="5578741" y="6108"/>
                                </a:lnTo>
                                <a:lnTo>
                                  <a:pt x="5578741" y="0"/>
                                </a:lnTo>
                                <a:close/>
                              </a:path>
                              <a:path w="5585460" h="590550">
                                <a:moveTo>
                                  <a:pt x="5584952" y="0"/>
                                </a:moveTo>
                                <a:lnTo>
                                  <a:pt x="5578856" y="0"/>
                                </a:lnTo>
                                <a:lnTo>
                                  <a:pt x="5578856" y="6108"/>
                                </a:lnTo>
                                <a:lnTo>
                                  <a:pt x="5578856" y="50241"/>
                                </a:lnTo>
                                <a:lnTo>
                                  <a:pt x="5578856" y="590042"/>
                                </a:lnTo>
                                <a:lnTo>
                                  <a:pt x="5584952" y="590042"/>
                                </a:lnTo>
                                <a:lnTo>
                                  <a:pt x="5584952" y="50292"/>
                                </a:lnTo>
                                <a:lnTo>
                                  <a:pt x="5584952" y="6108"/>
                                </a:lnTo>
                                <a:lnTo>
                                  <a:pt x="5584952" y="0"/>
                                </a:lnTo>
                                <a:close/>
                              </a:path>
                            </a:pathLst>
                          </a:custGeom>
                          <a:solidFill>
                            <a:srgbClr val="000000"/>
                          </a:solidFill>
                        </wps:spPr>
                        <wps:bodyPr wrap="square" lIns="0" tIns="0" rIns="0" bIns="0" rtlCol="0">
                          <a:prstTxWarp prst="textNoShape">
                            <a:avLst/>
                          </a:prstTxWarp>
                          <a:noAutofit/>
                        </wps:bodyPr>
                      </wps:wsp>
                      <wps:wsp>
                        <wps:cNvPr id="158" name="Graphic 158"/>
                        <wps:cNvSpPr/>
                        <wps:spPr>
                          <a:xfrm>
                            <a:off x="1916036" y="615949"/>
                            <a:ext cx="3620135" cy="312420"/>
                          </a:xfrm>
                          <a:custGeom>
                            <a:avLst/>
                            <a:gdLst/>
                            <a:ahLst/>
                            <a:cxnLst/>
                            <a:rect l="l" t="t" r="r" b="b"/>
                            <a:pathLst>
                              <a:path w="3620135" h="312420">
                                <a:moveTo>
                                  <a:pt x="1794002" y="0"/>
                                </a:moveTo>
                                <a:lnTo>
                                  <a:pt x="0" y="0"/>
                                </a:lnTo>
                                <a:lnTo>
                                  <a:pt x="0" y="312420"/>
                                </a:lnTo>
                                <a:lnTo>
                                  <a:pt x="1794002" y="312420"/>
                                </a:lnTo>
                                <a:lnTo>
                                  <a:pt x="1794002" y="0"/>
                                </a:lnTo>
                                <a:close/>
                              </a:path>
                              <a:path w="3620135" h="312420">
                                <a:moveTo>
                                  <a:pt x="3620008" y="0"/>
                                </a:moveTo>
                                <a:lnTo>
                                  <a:pt x="1844294" y="0"/>
                                </a:lnTo>
                                <a:lnTo>
                                  <a:pt x="1844294" y="312420"/>
                                </a:lnTo>
                                <a:lnTo>
                                  <a:pt x="3620008" y="312420"/>
                                </a:lnTo>
                                <a:lnTo>
                                  <a:pt x="3620008" y="0"/>
                                </a:lnTo>
                                <a:close/>
                              </a:path>
                            </a:pathLst>
                          </a:custGeom>
                          <a:solidFill>
                            <a:srgbClr val="F0F0F0"/>
                          </a:solidFill>
                        </wps:spPr>
                        <wps:bodyPr wrap="square" lIns="0" tIns="0" rIns="0" bIns="0" rtlCol="0">
                          <a:prstTxWarp prst="textNoShape">
                            <a:avLst/>
                          </a:prstTxWarp>
                          <a:noAutofit/>
                        </wps:bodyPr>
                      </wps:wsp>
                      <wps:wsp>
                        <wps:cNvPr id="159" name="Graphic 159"/>
                        <wps:cNvSpPr/>
                        <wps:spPr>
                          <a:xfrm>
                            <a:off x="-12" y="590041"/>
                            <a:ext cx="5585460" cy="363220"/>
                          </a:xfrm>
                          <a:custGeom>
                            <a:avLst/>
                            <a:gdLst/>
                            <a:ahLst/>
                            <a:cxnLst/>
                            <a:rect l="l" t="t" r="r" b="b"/>
                            <a:pathLst>
                              <a:path w="5585460" h="363220">
                                <a:moveTo>
                                  <a:pt x="6096" y="25920"/>
                                </a:moveTo>
                                <a:lnTo>
                                  <a:pt x="0" y="25920"/>
                                </a:lnTo>
                                <a:lnTo>
                                  <a:pt x="0" y="362724"/>
                                </a:lnTo>
                                <a:lnTo>
                                  <a:pt x="6096" y="362724"/>
                                </a:lnTo>
                                <a:lnTo>
                                  <a:pt x="6096" y="25920"/>
                                </a:lnTo>
                                <a:close/>
                              </a:path>
                              <a:path w="5585460" h="363220">
                                <a:moveTo>
                                  <a:pt x="6096" y="0"/>
                                </a:moveTo>
                                <a:lnTo>
                                  <a:pt x="0" y="0"/>
                                </a:lnTo>
                                <a:lnTo>
                                  <a:pt x="0" y="25908"/>
                                </a:lnTo>
                                <a:lnTo>
                                  <a:pt x="6096" y="25908"/>
                                </a:lnTo>
                                <a:lnTo>
                                  <a:pt x="6096" y="0"/>
                                </a:lnTo>
                                <a:close/>
                              </a:path>
                              <a:path w="5585460" h="363220">
                                <a:moveTo>
                                  <a:pt x="3710051" y="336804"/>
                                </a:moveTo>
                                <a:lnTo>
                                  <a:pt x="1916061" y="336804"/>
                                </a:lnTo>
                                <a:lnTo>
                                  <a:pt x="1916061" y="25920"/>
                                </a:lnTo>
                                <a:lnTo>
                                  <a:pt x="1909965" y="25920"/>
                                </a:lnTo>
                                <a:lnTo>
                                  <a:pt x="1909965" y="336804"/>
                                </a:lnTo>
                                <a:lnTo>
                                  <a:pt x="1909965" y="342900"/>
                                </a:lnTo>
                                <a:lnTo>
                                  <a:pt x="1916049" y="342900"/>
                                </a:lnTo>
                                <a:lnTo>
                                  <a:pt x="3710051" y="342900"/>
                                </a:lnTo>
                                <a:lnTo>
                                  <a:pt x="3710051" y="336804"/>
                                </a:lnTo>
                                <a:close/>
                              </a:path>
                              <a:path w="5585460" h="363220">
                                <a:moveTo>
                                  <a:pt x="3710051" y="19824"/>
                                </a:moveTo>
                                <a:lnTo>
                                  <a:pt x="1916061" y="19824"/>
                                </a:lnTo>
                                <a:lnTo>
                                  <a:pt x="1909965" y="19824"/>
                                </a:lnTo>
                                <a:lnTo>
                                  <a:pt x="1909965" y="25908"/>
                                </a:lnTo>
                                <a:lnTo>
                                  <a:pt x="1916049" y="25908"/>
                                </a:lnTo>
                                <a:lnTo>
                                  <a:pt x="3710051" y="25908"/>
                                </a:lnTo>
                                <a:lnTo>
                                  <a:pt x="3710051" y="19824"/>
                                </a:lnTo>
                                <a:close/>
                              </a:path>
                              <a:path w="5585460" h="363220">
                                <a:moveTo>
                                  <a:pt x="3716147" y="25920"/>
                                </a:moveTo>
                                <a:lnTo>
                                  <a:pt x="3710063" y="25920"/>
                                </a:lnTo>
                                <a:lnTo>
                                  <a:pt x="3710063" y="336804"/>
                                </a:lnTo>
                                <a:lnTo>
                                  <a:pt x="3710063" y="342900"/>
                                </a:lnTo>
                                <a:lnTo>
                                  <a:pt x="3716147" y="342900"/>
                                </a:lnTo>
                                <a:lnTo>
                                  <a:pt x="3716147" y="336816"/>
                                </a:lnTo>
                                <a:lnTo>
                                  <a:pt x="3716147" y="25920"/>
                                </a:lnTo>
                                <a:close/>
                              </a:path>
                              <a:path w="5585460" h="363220">
                                <a:moveTo>
                                  <a:pt x="3716147" y="19824"/>
                                </a:moveTo>
                                <a:lnTo>
                                  <a:pt x="3710063" y="19824"/>
                                </a:lnTo>
                                <a:lnTo>
                                  <a:pt x="3710063" y="25908"/>
                                </a:lnTo>
                                <a:lnTo>
                                  <a:pt x="3716147" y="25908"/>
                                </a:lnTo>
                                <a:lnTo>
                                  <a:pt x="3716147" y="19824"/>
                                </a:lnTo>
                                <a:close/>
                              </a:path>
                              <a:path w="5585460" h="363220">
                                <a:moveTo>
                                  <a:pt x="5536057" y="336804"/>
                                </a:moveTo>
                                <a:lnTo>
                                  <a:pt x="3760355" y="336804"/>
                                </a:lnTo>
                                <a:lnTo>
                                  <a:pt x="3760355" y="25920"/>
                                </a:lnTo>
                                <a:lnTo>
                                  <a:pt x="3754259" y="25920"/>
                                </a:lnTo>
                                <a:lnTo>
                                  <a:pt x="3754259" y="336804"/>
                                </a:lnTo>
                                <a:lnTo>
                                  <a:pt x="3754259" y="342900"/>
                                </a:lnTo>
                                <a:lnTo>
                                  <a:pt x="3760343" y="342900"/>
                                </a:lnTo>
                                <a:lnTo>
                                  <a:pt x="5536057" y="342900"/>
                                </a:lnTo>
                                <a:lnTo>
                                  <a:pt x="5536057" y="336804"/>
                                </a:lnTo>
                                <a:close/>
                              </a:path>
                              <a:path w="5585460" h="363220">
                                <a:moveTo>
                                  <a:pt x="5536057" y="19824"/>
                                </a:moveTo>
                                <a:lnTo>
                                  <a:pt x="3760355" y="19824"/>
                                </a:lnTo>
                                <a:lnTo>
                                  <a:pt x="3754259" y="19824"/>
                                </a:lnTo>
                                <a:lnTo>
                                  <a:pt x="3754259" y="25908"/>
                                </a:lnTo>
                                <a:lnTo>
                                  <a:pt x="3760343" y="25908"/>
                                </a:lnTo>
                                <a:lnTo>
                                  <a:pt x="5536057" y="25908"/>
                                </a:lnTo>
                                <a:lnTo>
                                  <a:pt x="5536057" y="19824"/>
                                </a:lnTo>
                                <a:close/>
                              </a:path>
                              <a:path w="5585460" h="363220">
                                <a:moveTo>
                                  <a:pt x="5542292" y="25920"/>
                                </a:moveTo>
                                <a:lnTo>
                                  <a:pt x="5536196" y="25920"/>
                                </a:lnTo>
                                <a:lnTo>
                                  <a:pt x="5536196" y="336804"/>
                                </a:lnTo>
                                <a:lnTo>
                                  <a:pt x="5536196" y="342900"/>
                                </a:lnTo>
                                <a:lnTo>
                                  <a:pt x="5542292" y="342900"/>
                                </a:lnTo>
                                <a:lnTo>
                                  <a:pt x="5542292" y="336816"/>
                                </a:lnTo>
                                <a:lnTo>
                                  <a:pt x="5542292" y="25920"/>
                                </a:lnTo>
                                <a:close/>
                              </a:path>
                              <a:path w="5585460" h="363220">
                                <a:moveTo>
                                  <a:pt x="5542292" y="19824"/>
                                </a:moveTo>
                                <a:lnTo>
                                  <a:pt x="5536196" y="19824"/>
                                </a:lnTo>
                                <a:lnTo>
                                  <a:pt x="5536196" y="25908"/>
                                </a:lnTo>
                                <a:lnTo>
                                  <a:pt x="5542292" y="25908"/>
                                </a:lnTo>
                                <a:lnTo>
                                  <a:pt x="5542292" y="19824"/>
                                </a:lnTo>
                                <a:close/>
                              </a:path>
                              <a:path w="5585460" h="363220">
                                <a:moveTo>
                                  <a:pt x="5584952" y="25920"/>
                                </a:moveTo>
                                <a:lnTo>
                                  <a:pt x="5578856" y="25920"/>
                                </a:lnTo>
                                <a:lnTo>
                                  <a:pt x="5578856" y="362724"/>
                                </a:lnTo>
                                <a:lnTo>
                                  <a:pt x="5584952" y="362724"/>
                                </a:lnTo>
                                <a:lnTo>
                                  <a:pt x="5584952" y="25920"/>
                                </a:lnTo>
                                <a:close/>
                              </a:path>
                              <a:path w="5585460" h="363220">
                                <a:moveTo>
                                  <a:pt x="5584952" y="0"/>
                                </a:moveTo>
                                <a:lnTo>
                                  <a:pt x="5578856" y="0"/>
                                </a:lnTo>
                                <a:lnTo>
                                  <a:pt x="5578856" y="25908"/>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60" name="Graphic 160"/>
                        <wps:cNvSpPr/>
                        <wps:spPr>
                          <a:xfrm>
                            <a:off x="1916036" y="978661"/>
                            <a:ext cx="3620135" cy="314325"/>
                          </a:xfrm>
                          <a:custGeom>
                            <a:avLst/>
                            <a:gdLst/>
                            <a:ahLst/>
                            <a:cxnLst/>
                            <a:rect l="l" t="t" r="r" b="b"/>
                            <a:pathLst>
                              <a:path w="3620135" h="314325">
                                <a:moveTo>
                                  <a:pt x="1794002" y="0"/>
                                </a:moveTo>
                                <a:lnTo>
                                  <a:pt x="0" y="0"/>
                                </a:lnTo>
                                <a:lnTo>
                                  <a:pt x="0" y="313944"/>
                                </a:lnTo>
                                <a:lnTo>
                                  <a:pt x="1794002" y="313944"/>
                                </a:lnTo>
                                <a:lnTo>
                                  <a:pt x="1794002" y="0"/>
                                </a:lnTo>
                                <a:close/>
                              </a:path>
                              <a:path w="3620135" h="314325">
                                <a:moveTo>
                                  <a:pt x="3620008" y="0"/>
                                </a:moveTo>
                                <a:lnTo>
                                  <a:pt x="1844294" y="0"/>
                                </a:lnTo>
                                <a:lnTo>
                                  <a:pt x="1844294" y="313944"/>
                                </a:lnTo>
                                <a:lnTo>
                                  <a:pt x="3620008" y="313944"/>
                                </a:lnTo>
                                <a:lnTo>
                                  <a:pt x="3620008" y="0"/>
                                </a:lnTo>
                                <a:close/>
                              </a:path>
                            </a:pathLst>
                          </a:custGeom>
                          <a:solidFill>
                            <a:srgbClr val="F0F0F0"/>
                          </a:solidFill>
                        </wps:spPr>
                        <wps:bodyPr wrap="square" lIns="0" tIns="0" rIns="0" bIns="0" rtlCol="0">
                          <a:prstTxWarp prst="textNoShape">
                            <a:avLst/>
                          </a:prstTxWarp>
                          <a:noAutofit/>
                        </wps:bodyPr>
                      </wps:wsp>
                      <wps:wsp>
                        <wps:cNvPr id="161" name="Graphic 161"/>
                        <wps:cNvSpPr/>
                        <wps:spPr>
                          <a:xfrm>
                            <a:off x="-12" y="952753"/>
                            <a:ext cx="5585460" cy="364490"/>
                          </a:xfrm>
                          <a:custGeom>
                            <a:avLst/>
                            <a:gdLst/>
                            <a:ahLst/>
                            <a:cxnLst/>
                            <a:rect l="l" t="t" r="r" b="b"/>
                            <a:pathLst>
                              <a:path w="5585460" h="364490">
                                <a:moveTo>
                                  <a:pt x="6096" y="25920"/>
                                </a:moveTo>
                                <a:lnTo>
                                  <a:pt x="0" y="25920"/>
                                </a:lnTo>
                                <a:lnTo>
                                  <a:pt x="0" y="364248"/>
                                </a:lnTo>
                                <a:lnTo>
                                  <a:pt x="6096" y="364248"/>
                                </a:lnTo>
                                <a:lnTo>
                                  <a:pt x="6096" y="25920"/>
                                </a:lnTo>
                                <a:close/>
                              </a:path>
                              <a:path w="5585460" h="364490">
                                <a:moveTo>
                                  <a:pt x="6096" y="0"/>
                                </a:moveTo>
                                <a:lnTo>
                                  <a:pt x="0" y="0"/>
                                </a:lnTo>
                                <a:lnTo>
                                  <a:pt x="0" y="25908"/>
                                </a:lnTo>
                                <a:lnTo>
                                  <a:pt x="6096" y="25908"/>
                                </a:lnTo>
                                <a:lnTo>
                                  <a:pt x="6096" y="0"/>
                                </a:lnTo>
                                <a:close/>
                              </a:path>
                              <a:path w="5585460" h="364490">
                                <a:moveTo>
                                  <a:pt x="3710051" y="338340"/>
                                </a:moveTo>
                                <a:lnTo>
                                  <a:pt x="1916061" y="338340"/>
                                </a:lnTo>
                                <a:lnTo>
                                  <a:pt x="1909965" y="338340"/>
                                </a:lnTo>
                                <a:lnTo>
                                  <a:pt x="1909965" y="344436"/>
                                </a:lnTo>
                                <a:lnTo>
                                  <a:pt x="1916049" y="344436"/>
                                </a:lnTo>
                                <a:lnTo>
                                  <a:pt x="3710051" y="344436"/>
                                </a:lnTo>
                                <a:lnTo>
                                  <a:pt x="3710051" y="338340"/>
                                </a:lnTo>
                                <a:close/>
                              </a:path>
                              <a:path w="5585460" h="364490">
                                <a:moveTo>
                                  <a:pt x="3710051" y="19812"/>
                                </a:moveTo>
                                <a:lnTo>
                                  <a:pt x="1916061" y="19812"/>
                                </a:lnTo>
                                <a:lnTo>
                                  <a:pt x="1909965" y="19812"/>
                                </a:lnTo>
                                <a:lnTo>
                                  <a:pt x="1909965" y="25908"/>
                                </a:lnTo>
                                <a:lnTo>
                                  <a:pt x="1909965" y="338328"/>
                                </a:lnTo>
                                <a:lnTo>
                                  <a:pt x="1916061" y="338328"/>
                                </a:lnTo>
                                <a:lnTo>
                                  <a:pt x="1916061" y="25908"/>
                                </a:lnTo>
                                <a:lnTo>
                                  <a:pt x="3710051" y="25908"/>
                                </a:lnTo>
                                <a:lnTo>
                                  <a:pt x="3710051" y="19812"/>
                                </a:lnTo>
                                <a:close/>
                              </a:path>
                              <a:path w="5585460" h="364490">
                                <a:moveTo>
                                  <a:pt x="3716147" y="338340"/>
                                </a:moveTo>
                                <a:lnTo>
                                  <a:pt x="3710063" y="338340"/>
                                </a:lnTo>
                                <a:lnTo>
                                  <a:pt x="3710063" y="344436"/>
                                </a:lnTo>
                                <a:lnTo>
                                  <a:pt x="3716147" y="344436"/>
                                </a:lnTo>
                                <a:lnTo>
                                  <a:pt x="3716147" y="338340"/>
                                </a:lnTo>
                                <a:close/>
                              </a:path>
                              <a:path w="5585460" h="364490">
                                <a:moveTo>
                                  <a:pt x="3716147" y="19812"/>
                                </a:moveTo>
                                <a:lnTo>
                                  <a:pt x="3710063" y="19812"/>
                                </a:lnTo>
                                <a:lnTo>
                                  <a:pt x="3710063" y="25908"/>
                                </a:lnTo>
                                <a:lnTo>
                                  <a:pt x="3710063" y="338328"/>
                                </a:lnTo>
                                <a:lnTo>
                                  <a:pt x="3716147" y="338328"/>
                                </a:lnTo>
                                <a:lnTo>
                                  <a:pt x="3716147" y="25908"/>
                                </a:lnTo>
                                <a:lnTo>
                                  <a:pt x="3716147" y="19812"/>
                                </a:lnTo>
                                <a:close/>
                              </a:path>
                              <a:path w="5585460" h="364490">
                                <a:moveTo>
                                  <a:pt x="5536057" y="338340"/>
                                </a:moveTo>
                                <a:lnTo>
                                  <a:pt x="3760355" y="338340"/>
                                </a:lnTo>
                                <a:lnTo>
                                  <a:pt x="3754259" y="338340"/>
                                </a:lnTo>
                                <a:lnTo>
                                  <a:pt x="3754259" y="344436"/>
                                </a:lnTo>
                                <a:lnTo>
                                  <a:pt x="3760343" y="344436"/>
                                </a:lnTo>
                                <a:lnTo>
                                  <a:pt x="5536057" y="344436"/>
                                </a:lnTo>
                                <a:lnTo>
                                  <a:pt x="5536057" y="338340"/>
                                </a:lnTo>
                                <a:close/>
                              </a:path>
                              <a:path w="5585460" h="364490">
                                <a:moveTo>
                                  <a:pt x="5536057" y="19812"/>
                                </a:moveTo>
                                <a:lnTo>
                                  <a:pt x="3760355" y="19812"/>
                                </a:lnTo>
                                <a:lnTo>
                                  <a:pt x="3754259" y="19812"/>
                                </a:lnTo>
                                <a:lnTo>
                                  <a:pt x="3754259" y="25908"/>
                                </a:lnTo>
                                <a:lnTo>
                                  <a:pt x="3754259" y="338328"/>
                                </a:lnTo>
                                <a:lnTo>
                                  <a:pt x="3760355" y="338328"/>
                                </a:lnTo>
                                <a:lnTo>
                                  <a:pt x="3760355" y="25908"/>
                                </a:lnTo>
                                <a:lnTo>
                                  <a:pt x="5536057" y="25908"/>
                                </a:lnTo>
                                <a:lnTo>
                                  <a:pt x="5536057" y="19812"/>
                                </a:lnTo>
                                <a:close/>
                              </a:path>
                              <a:path w="5585460" h="364490">
                                <a:moveTo>
                                  <a:pt x="5542292" y="338340"/>
                                </a:moveTo>
                                <a:lnTo>
                                  <a:pt x="5536196" y="338340"/>
                                </a:lnTo>
                                <a:lnTo>
                                  <a:pt x="5536196" y="344436"/>
                                </a:lnTo>
                                <a:lnTo>
                                  <a:pt x="5542292" y="344436"/>
                                </a:lnTo>
                                <a:lnTo>
                                  <a:pt x="5542292" y="338340"/>
                                </a:lnTo>
                                <a:close/>
                              </a:path>
                              <a:path w="5585460" h="364490">
                                <a:moveTo>
                                  <a:pt x="5542292" y="19812"/>
                                </a:moveTo>
                                <a:lnTo>
                                  <a:pt x="5536196" y="19812"/>
                                </a:lnTo>
                                <a:lnTo>
                                  <a:pt x="5536196" y="25908"/>
                                </a:lnTo>
                                <a:lnTo>
                                  <a:pt x="5536196" y="338328"/>
                                </a:lnTo>
                                <a:lnTo>
                                  <a:pt x="5542292" y="338328"/>
                                </a:lnTo>
                                <a:lnTo>
                                  <a:pt x="5542292" y="25908"/>
                                </a:lnTo>
                                <a:lnTo>
                                  <a:pt x="5542292" y="19812"/>
                                </a:lnTo>
                                <a:close/>
                              </a:path>
                              <a:path w="5585460" h="364490">
                                <a:moveTo>
                                  <a:pt x="5584952" y="25920"/>
                                </a:moveTo>
                                <a:lnTo>
                                  <a:pt x="5578856" y="25920"/>
                                </a:lnTo>
                                <a:lnTo>
                                  <a:pt x="5578856" y="364248"/>
                                </a:lnTo>
                                <a:lnTo>
                                  <a:pt x="5584952" y="364248"/>
                                </a:lnTo>
                                <a:lnTo>
                                  <a:pt x="5584952" y="25920"/>
                                </a:lnTo>
                                <a:close/>
                              </a:path>
                              <a:path w="5585460" h="364490">
                                <a:moveTo>
                                  <a:pt x="5584952" y="0"/>
                                </a:moveTo>
                                <a:lnTo>
                                  <a:pt x="5578856" y="0"/>
                                </a:lnTo>
                                <a:lnTo>
                                  <a:pt x="5578856" y="25908"/>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62" name="Graphic 162"/>
                        <wps:cNvSpPr/>
                        <wps:spPr>
                          <a:xfrm>
                            <a:off x="1916036" y="1342897"/>
                            <a:ext cx="3620135" cy="312420"/>
                          </a:xfrm>
                          <a:custGeom>
                            <a:avLst/>
                            <a:gdLst/>
                            <a:ahLst/>
                            <a:cxnLst/>
                            <a:rect l="l" t="t" r="r" b="b"/>
                            <a:pathLst>
                              <a:path w="3620135" h="312420">
                                <a:moveTo>
                                  <a:pt x="1794002" y="0"/>
                                </a:moveTo>
                                <a:lnTo>
                                  <a:pt x="0" y="0"/>
                                </a:lnTo>
                                <a:lnTo>
                                  <a:pt x="0" y="312420"/>
                                </a:lnTo>
                                <a:lnTo>
                                  <a:pt x="1794002" y="312420"/>
                                </a:lnTo>
                                <a:lnTo>
                                  <a:pt x="1794002" y="0"/>
                                </a:lnTo>
                                <a:close/>
                              </a:path>
                              <a:path w="3620135" h="312420">
                                <a:moveTo>
                                  <a:pt x="3620008" y="0"/>
                                </a:moveTo>
                                <a:lnTo>
                                  <a:pt x="1844294" y="0"/>
                                </a:lnTo>
                                <a:lnTo>
                                  <a:pt x="1844294" y="312420"/>
                                </a:lnTo>
                                <a:lnTo>
                                  <a:pt x="3620008" y="312420"/>
                                </a:lnTo>
                                <a:lnTo>
                                  <a:pt x="3620008" y="0"/>
                                </a:lnTo>
                                <a:close/>
                              </a:path>
                            </a:pathLst>
                          </a:custGeom>
                          <a:solidFill>
                            <a:srgbClr val="F0F0F0"/>
                          </a:solidFill>
                        </wps:spPr>
                        <wps:bodyPr wrap="square" lIns="0" tIns="0" rIns="0" bIns="0" rtlCol="0">
                          <a:prstTxWarp prst="textNoShape">
                            <a:avLst/>
                          </a:prstTxWarp>
                          <a:noAutofit/>
                        </wps:bodyPr>
                      </wps:wsp>
                      <wps:wsp>
                        <wps:cNvPr id="163" name="Graphic 163"/>
                        <wps:cNvSpPr/>
                        <wps:spPr>
                          <a:xfrm>
                            <a:off x="-12" y="1317002"/>
                            <a:ext cx="5585460" cy="364490"/>
                          </a:xfrm>
                          <a:custGeom>
                            <a:avLst/>
                            <a:gdLst/>
                            <a:ahLst/>
                            <a:cxnLst/>
                            <a:rect l="l" t="t" r="r" b="b"/>
                            <a:pathLst>
                              <a:path w="5585460" h="364490">
                                <a:moveTo>
                                  <a:pt x="6096" y="0"/>
                                </a:moveTo>
                                <a:lnTo>
                                  <a:pt x="0" y="0"/>
                                </a:lnTo>
                                <a:lnTo>
                                  <a:pt x="0" y="25895"/>
                                </a:lnTo>
                                <a:lnTo>
                                  <a:pt x="0" y="364223"/>
                                </a:lnTo>
                                <a:lnTo>
                                  <a:pt x="6096" y="364223"/>
                                </a:lnTo>
                                <a:lnTo>
                                  <a:pt x="6096" y="25908"/>
                                </a:lnTo>
                                <a:lnTo>
                                  <a:pt x="6096" y="0"/>
                                </a:lnTo>
                                <a:close/>
                              </a:path>
                              <a:path w="5585460" h="364490">
                                <a:moveTo>
                                  <a:pt x="3710051" y="19812"/>
                                </a:moveTo>
                                <a:lnTo>
                                  <a:pt x="1916061" y="19812"/>
                                </a:lnTo>
                                <a:lnTo>
                                  <a:pt x="1909965" y="19812"/>
                                </a:lnTo>
                                <a:lnTo>
                                  <a:pt x="1909965" y="25895"/>
                                </a:lnTo>
                                <a:lnTo>
                                  <a:pt x="1909965" y="338315"/>
                                </a:lnTo>
                                <a:lnTo>
                                  <a:pt x="1909965" y="344424"/>
                                </a:lnTo>
                                <a:lnTo>
                                  <a:pt x="1916049" y="344424"/>
                                </a:lnTo>
                                <a:lnTo>
                                  <a:pt x="3710051" y="344424"/>
                                </a:lnTo>
                                <a:lnTo>
                                  <a:pt x="3710051" y="338315"/>
                                </a:lnTo>
                                <a:lnTo>
                                  <a:pt x="1916061" y="338315"/>
                                </a:lnTo>
                                <a:lnTo>
                                  <a:pt x="1916061" y="25908"/>
                                </a:lnTo>
                                <a:lnTo>
                                  <a:pt x="3710051" y="25908"/>
                                </a:lnTo>
                                <a:lnTo>
                                  <a:pt x="3710051" y="19812"/>
                                </a:lnTo>
                                <a:close/>
                              </a:path>
                              <a:path w="5585460" h="364490">
                                <a:moveTo>
                                  <a:pt x="3716147" y="19812"/>
                                </a:moveTo>
                                <a:lnTo>
                                  <a:pt x="3710063" y="19812"/>
                                </a:lnTo>
                                <a:lnTo>
                                  <a:pt x="3710063" y="25895"/>
                                </a:lnTo>
                                <a:lnTo>
                                  <a:pt x="3710063" y="338315"/>
                                </a:lnTo>
                                <a:lnTo>
                                  <a:pt x="3710063" y="344424"/>
                                </a:lnTo>
                                <a:lnTo>
                                  <a:pt x="3716147" y="344424"/>
                                </a:lnTo>
                                <a:lnTo>
                                  <a:pt x="3716147" y="338315"/>
                                </a:lnTo>
                                <a:lnTo>
                                  <a:pt x="3716147" y="25908"/>
                                </a:lnTo>
                                <a:lnTo>
                                  <a:pt x="3716147" y="19812"/>
                                </a:lnTo>
                                <a:close/>
                              </a:path>
                              <a:path w="5585460" h="364490">
                                <a:moveTo>
                                  <a:pt x="5536057" y="19812"/>
                                </a:moveTo>
                                <a:lnTo>
                                  <a:pt x="3760355" y="19812"/>
                                </a:lnTo>
                                <a:lnTo>
                                  <a:pt x="3754259" y="19812"/>
                                </a:lnTo>
                                <a:lnTo>
                                  <a:pt x="3754259" y="25895"/>
                                </a:lnTo>
                                <a:lnTo>
                                  <a:pt x="3754259" y="338315"/>
                                </a:lnTo>
                                <a:lnTo>
                                  <a:pt x="3754259" y="344424"/>
                                </a:lnTo>
                                <a:lnTo>
                                  <a:pt x="3760343" y="344424"/>
                                </a:lnTo>
                                <a:lnTo>
                                  <a:pt x="5536057" y="344424"/>
                                </a:lnTo>
                                <a:lnTo>
                                  <a:pt x="5536057" y="338315"/>
                                </a:lnTo>
                                <a:lnTo>
                                  <a:pt x="3760355" y="338315"/>
                                </a:lnTo>
                                <a:lnTo>
                                  <a:pt x="3760355" y="25908"/>
                                </a:lnTo>
                                <a:lnTo>
                                  <a:pt x="5536057" y="25908"/>
                                </a:lnTo>
                                <a:lnTo>
                                  <a:pt x="5536057" y="19812"/>
                                </a:lnTo>
                                <a:close/>
                              </a:path>
                              <a:path w="5585460" h="364490">
                                <a:moveTo>
                                  <a:pt x="5542292" y="19812"/>
                                </a:moveTo>
                                <a:lnTo>
                                  <a:pt x="5536196" y="19812"/>
                                </a:lnTo>
                                <a:lnTo>
                                  <a:pt x="5536196" y="25895"/>
                                </a:lnTo>
                                <a:lnTo>
                                  <a:pt x="5536196" y="338315"/>
                                </a:lnTo>
                                <a:lnTo>
                                  <a:pt x="5536196" y="344424"/>
                                </a:lnTo>
                                <a:lnTo>
                                  <a:pt x="5542292" y="344424"/>
                                </a:lnTo>
                                <a:lnTo>
                                  <a:pt x="5542292" y="338315"/>
                                </a:lnTo>
                                <a:lnTo>
                                  <a:pt x="5542292" y="25908"/>
                                </a:lnTo>
                                <a:lnTo>
                                  <a:pt x="5542292" y="19812"/>
                                </a:lnTo>
                                <a:close/>
                              </a:path>
                              <a:path w="5585460" h="364490">
                                <a:moveTo>
                                  <a:pt x="5584952" y="0"/>
                                </a:moveTo>
                                <a:lnTo>
                                  <a:pt x="5578856" y="0"/>
                                </a:lnTo>
                                <a:lnTo>
                                  <a:pt x="5578856" y="25895"/>
                                </a:lnTo>
                                <a:lnTo>
                                  <a:pt x="5578856" y="364223"/>
                                </a:lnTo>
                                <a:lnTo>
                                  <a:pt x="5584952" y="364223"/>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64" name="Graphic 164"/>
                        <wps:cNvSpPr/>
                        <wps:spPr>
                          <a:xfrm>
                            <a:off x="1916036" y="1705622"/>
                            <a:ext cx="3620135" cy="314325"/>
                          </a:xfrm>
                          <a:custGeom>
                            <a:avLst/>
                            <a:gdLst/>
                            <a:ahLst/>
                            <a:cxnLst/>
                            <a:rect l="l" t="t" r="r" b="b"/>
                            <a:pathLst>
                              <a:path w="3620135" h="314325">
                                <a:moveTo>
                                  <a:pt x="1794002" y="0"/>
                                </a:moveTo>
                                <a:lnTo>
                                  <a:pt x="0" y="0"/>
                                </a:lnTo>
                                <a:lnTo>
                                  <a:pt x="0" y="313944"/>
                                </a:lnTo>
                                <a:lnTo>
                                  <a:pt x="1794002" y="313944"/>
                                </a:lnTo>
                                <a:lnTo>
                                  <a:pt x="1794002" y="0"/>
                                </a:lnTo>
                                <a:close/>
                              </a:path>
                              <a:path w="3620135" h="314325">
                                <a:moveTo>
                                  <a:pt x="3620008" y="0"/>
                                </a:moveTo>
                                <a:lnTo>
                                  <a:pt x="1844294" y="0"/>
                                </a:lnTo>
                                <a:lnTo>
                                  <a:pt x="1844294" y="313944"/>
                                </a:lnTo>
                                <a:lnTo>
                                  <a:pt x="3620008" y="313944"/>
                                </a:lnTo>
                                <a:lnTo>
                                  <a:pt x="3620008" y="0"/>
                                </a:lnTo>
                                <a:close/>
                              </a:path>
                            </a:pathLst>
                          </a:custGeom>
                          <a:solidFill>
                            <a:srgbClr val="F0F0F0"/>
                          </a:solidFill>
                        </wps:spPr>
                        <wps:bodyPr wrap="square" lIns="0" tIns="0" rIns="0" bIns="0" rtlCol="0">
                          <a:prstTxWarp prst="textNoShape">
                            <a:avLst/>
                          </a:prstTxWarp>
                          <a:noAutofit/>
                        </wps:bodyPr>
                      </wps:wsp>
                      <wps:wsp>
                        <wps:cNvPr id="165" name="Graphic 165"/>
                        <wps:cNvSpPr/>
                        <wps:spPr>
                          <a:xfrm>
                            <a:off x="-12" y="1681238"/>
                            <a:ext cx="5585460" cy="364490"/>
                          </a:xfrm>
                          <a:custGeom>
                            <a:avLst/>
                            <a:gdLst/>
                            <a:ahLst/>
                            <a:cxnLst/>
                            <a:rect l="l" t="t" r="r" b="b"/>
                            <a:pathLst>
                              <a:path w="5585460" h="364490">
                                <a:moveTo>
                                  <a:pt x="6096" y="0"/>
                                </a:moveTo>
                                <a:lnTo>
                                  <a:pt x="0" y="0"/>
                                </a:lnTo>
                                <a:lnTo>
                                  <a:pt x="0" y="25895"/>
                                </a:lnTo>
                                <a:lnTo>
                                  <a:pt x="0" y="364223"/>
                                </a:lnTo>
                                <a:lnTo>
                                  <a:pt x="6096" y="364223"/>
                                </a:lnTo>
                                <a:lnTo>
                                  <a:pt x="6096" y="25908"/>
                                </a:lnTo>
                                <a:lnTo>
                                  <a:pt x="6096" y="0"/>
                                </a:lnTo>
                                <a:close/>
                              </a:path>
                              <a:path w="5585460" h="364490">
                                <a:moveTo>
                                  <a:pt x="3710051" y="19812"/>
                                </a:moveTo>
                                <a:lnTo>
                                  <a:pt x="1916061" y="19812"/>
                                </a:lnTo>
                                <a:lnTo>
                                  <a:pt x="1909965" y="19812"/>
                                </a:lnTo>
                                <a:lnTo>
                                  <a:pt x="1909965" y="25908"/>
                                </a:lnTo>
                                <a:lnTo>
                                  <a:pt x="1909965" y="338315"/>
                                </a:lnTo>
                                <a:lnTo>
                                  <a:pt x="1909965" y="344411"/>
                                </a:lnTo>
                                <a:lnTo>
                                  <a:pt x="1916049" y="344411"/>
                                </a:lnTo>
                                <a:lnTo>
                                  <a:pt x="3710051" y="344411"/>
                                </a:lnTo>
                                <a:lnTo>
                                  <a:pt x="3710051" y="338315"/>
                                </a:lnTo>
                                <a:lnTo>
                                  <a:pt x="1916061" y="338315"/>
                                </a:lnTo>
                                <a:lnTo>
                                  <a:pt x="1916061" y="25908"/>
                                </a:lnTo>
                                <a:lnTo>
                                  <a:pt x="3710051" y="25908"/>
                                </a:lnTo>
                                <a:lnTo>
                                  <a:pt x="3710051" y="19812"/>
                                </a:lnTo>
                                <a:close/>
                              </a:path>
                              <a:path w="5585460" h="364490">
                                <a:moveTo>
                                  <a:pt x="3716147" y="19812"/>
                                </a:moveTo>
                                <a:lnTo>
                                  <a:pt x="3710063" y="19812"/>
                                </a:lnTo>
                                <a:lnTo>
                                  <a:pt x="3710063" y="25908"/>
                                </a:lnTo>
                                <a:lnTo>
                                  <a:pt x="3710063" y="338315"/>
                                </a:lnTo>
                                <a:lnTo>
                                  <a:pt x="3710063" y="344411"/>
                                </a:lnTo>
                                <a:lnTo>
                                  <a:pt x="3716147" y="344411"/>
                                </a:lnTo>
                                <a:lnTo>
                                  <a:pt x="3716147" y="338328"/>
                                </a:lnTo>
                                <a:lnTo>
                                  <a:pt x="3716147" y="25908"/>
                                </a:lnTo>
                                <a:lnTo>
                                  <a:pt x="3716147" y="19812"/>
                                </a:lnTo>
                                <a:close/>
                              </a:path>
                              <a:path w="5585460" h="364490">
                                <a:moveTo>
                                  <a:pt x="5536057" y="19812"/>
                                </a:moveTo>
                                <a:lnTo>
                                  <a:pt x="3760355" y="19812"/>
                                </a:lnTo>
                                <a:lnTo>
                                  <a:pt x="3754259" y="19812"/>
                                </a:lnTo>
                                <a:lnTo>
                                  <a:pt x="3754259" y="25908"/>
                                </a:lnTo>
                                <a:lnTo>
                                  <a:pt x="3754259" y="338315"/>
                                </a:lnTo>
                                <a:lnTo>
                                  <a:pt x="3754259" y="344411"/>
                                </a:lnTo>
                                <a:lnTo>
                                  <a:pt x="3760343" y="344411"/>
                                </a:lnTo>
                                <a:lnTo>
                                  <a:pt x="5536057" y="344411"/>
                                </a:lnTo>
                                <a:lnTo>
                                  <a:pt x="5536057" y="338315"/>
                                </a:lnTo>
                                <a:lnTo>
                                  <a:pt x="3760355" y="338315"/>
                                </a:lnTo>
                                <a:lnTo>
                                  <a:pt x="3760355" y="25908"/>
                                </a:lnTo>
                                <a:lnTo>
                                  <a:pt x="5536057" y="25908"/>
                                </a:lnTo>
                                <a:lnTo>
                                  <a:pt x="5536057" y="19812"/>
                                </a:lnTo>
                                <a:close/>
                              </a:path>
                              <a:path w="5585460" h="364490">
                                <a:moveTo>
                                  <a:pt x="5542292" y="19812"/>
                                </a:moveTo>
                                <a:lnTo>
                                  <a:pt x="5536196" y="19812"/>
                                </a:lnTo>
                                <a:lnTo>
                                  <a:pt x="5536196" y="25908"/>
                                </a:lnTo>
                                <a:lnTo>
                                  <a:pt x="5536196" y="338315"/>
                                </a:lnTo>
                                <a:lnTo>
                                  <a:pt x="5536196" y="344411"/>
                                </a:lnTo>
                                <a:lnTo>
                                  <a:pt x="5542292" y="344411"/>
                                </a:lnTo>
                                <a:lnTo>
                                  <a:pt x="5542292" y="338328"/>
                                </a:lnTo>
                                <a:lnTo>
                                  <a:pt x="5542292" y="25908"/>
                                </a:lnTo>
                                <a:lnTo>
                                  <a:pt x="5542292" y="19812"/>
                                </a:lnTo>
                                <a:close/>
                              </a:path>
                              <a:path w="5585460" h="364490">
                                <a:moveTo>
                                  <a:pt x="5584952" y="0"/>
                                </a:moveTo>
                                <a:lnTo>
                                  <a:pt x="5578856" y="0"/>
                                </a:lnTo>
                                <a:lnTo>
                                  <a:pt x="5578856" y="25895"/>
                                </a:lnTo>
                                <a:lnTo>
                                  <a:pt x="5578856" y="364223"/>
                                </a:lnTo>
                                <a:lnTo>
                                  <a:pt x="5584952" y="364223"/>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66" name="Graphic 166"/>
                        <wps:cNvSpPr/>
                        <wps:spPr>
                          <a:xfrm>
                            <a:off x="1916036" y="2071382"/>
                            <a:ext cx="3620135" cy="312420"/>
                          </a:xfrm>
                          <a:custGeom>
                            <a:avLst/>
                            <a:gdLst/>
                            <a:ahLst/>
                            <a:cxnLst/>
                            <a:rect l="l" t="t" r="r" b="b"/>
                            <a:pathLst>
                              <a:path w="3620135" h="312420">
                                <a:moveTo>
                                  <a:pt x="1794002" y="0"/>
                                </a:moveTo>
                                <a:lnTo>
                                  <a:pt x="0" y="0"/>
                                </a:lnTo>
                                <a:lnTo>
                                  <a:pt x="0" y="312420"/>
                                </a:lnTo>
                                <a:lnTo>
                                  <a:pt x="1794002" y="312420"/>
                                </a:lnTo>
                                <a:lnTo>
                                  <a:pt x="1794002" y="0"/>
                                </a:lnTo>
                                <a:close/>
                              </a:path>
                              <a:path w="3620135" h="312420">
                                <a:moveTo>
                                  <a:pt x="3620008" y="0"/>
                                </a:moveTo>
                                <a:lnTo>
                                  <a:pt x="1844294" y="0"/>
                                </a:lnTo>
                                <a:lnTo>
                                  <a:pt x="1844294" y="312420"/>
                                </a:lnTo>
                                <a:lnTo>
                                  <a:pt x="3620008" y="312420"/>
                                </a:lnTo>
                                <a:lnTo>
                                  <a:pt x="3620008" y="0"/>
                                </a:lnTo>
                                <a:close/>
                              </a:path>
                            </a:pathLst>
                          </a:custGeom>
                          <a:solidFill>
                            <a:srgbClr val="F0F0F0"/>
                          </a:solidFill>
                        </wps:spPr>
                        <wps:bodyPr wrap="square" lIns="0" tIns="0" rIns="0" bIns="0" rtlCol="0">
                          <a:prstTxWarp prst="textNoShape">
                            <a:avLst/>
                          </a:prstTxWarp>
                          <a:noAutofit/>
                        </wps:bodyPr>
                      </wps:wsp>
                      <wps:wsp>
                        <wps:cNvPr id="167" name="Graphic 167"/>
                        <wps:cNvSpPr/>
                        <wps:spPr>
                          <a:xfrm>
                            <a:off x="-12" y="2045461"/>
                            <a:ext cx="5585460" cy="364490"/>
                          </a:xfrm>
                          <a:custGeom>
                            <a:avLst/>
                            <a:gdLst/>
                            <a:ahLst/>
                            <a:cxnLst/>
                            <a:rect l="l" t="t" r="r" b="b"/>
                            <a:pathLst>
                              <a:path w="5585460" h="364490">
                                <a:moveTo>
                                  <a:pt x="6096" y="25920"/>
                                </a:moveTo>
                                <a:lnTo>
                                  <a:pt x="0" y="25920"/>
                                </a:lnTo>
                                <a:lnTo>
                                  <a:pt x="0" y="364236"/>
                                </a:lnTo>
                                <a:lnTo>
                                  <a:pt x="6096" y="364236"/>
                                </a:lnTo>
                                <a:lnTo>
                                  <a:pt x="6096" y="25920"/>
                                </a:lnTo>
                                <a:close/>
                              </a:path>
                              <a:path w="5585460" h="364490">
                                <a:moveTo>
                                  <a:pt x="6096" y="0"/>
                                </a:moveTo>
                                <a:lnTo>
                                  <a:pt x="0" y="0"/>
                                </a:lnTo>
                                <a:lnTo>
                                  <a:pt x="0" y="25908"/>
                                </a:lnTo>
                                <a:lnTo>
                                  <a:pt x="6096" y="25908"/>
                                </a:lnTo>
                                <a:lnTo>
                                  <a:pt x="6096" y="0"/>
                                </a:lnTo>
                                <a:close/>
                              </a:path>
                              <a:path w="5585460" h="364490">
                                <a:moveTo>
                                  <a:pt x="3710051" y="338340"/>
                                </a:moveTo>
                                <a:lnTo>
                                  <a:pt x="1916061" y="338340"/>
                                </a:lnTo>
                                <a:lnTo>
                                  <a:pt x="1916061" y="25920"/>
                                </a:lnTo>
                                <a:lnTo>
                                  <a:pt x="1909965" y="25920"/>
                                </a:lnTo>
                                <a:lnTo>
                                  <a:pt x="1909965" y="338340"/>
                                </a:lnTo>
                                <a:lnTo>
                                  <a:pt x="1909965" y="344436"/>
                                </a:lnTo>
                                <a:lnTo>
                                  <a:pt x="1916049" y="344436"/>
                                </a:lnTo>
                                <a:lnTo>
                                  <a:pt x="3710051" y="344436"/>
                                </a:lnTo>
                                <a:lnTo>
                                  <a:pt x="3710051" y="338340"/>
                                </a:lnTo>
                                <a:close/>
                              </a:path>
                              <a:path w="5585460" h="364490">
                                <a:moveTo>
                                  <a:pt x="3710051" y="19824"/>
                                </a:moveTo>
                                <a:lnTo>
                                  <a:pt x="1916061" y="19824"/>
                                </a:lnTo>
                                <a:lnTo>
                                  <a:pt x="1909965" y="19824"/>
                                </a:lnTo>
                                <a:lnTo>
                                  <a:pt x="1909965" y="25908"/>
                                </a:lnTo>
                                <a:lnTo>
                                  <a:pt x="1916049" y="25908"/>
                                </a:lnTo>
                                <a:lnTo>
                                  <a:pt x="3710051" y="25908"/>
                                </a:lnTo>
                                <a:lnTo>
                                  <a:pt x="3710051" y="19824"/>
                                </a:lnTo>
                                <a:close/>
                              </a:path>
                              <a:path w="5585460" h="364490">
                                <a:moveTo>
                                  <a:pt x="3716147" y="25920"/>
                                </a:moveTo>
                                <a:lnTo>
                                  <a:pt x="3710063" y="25920"/>
                                </a:lnTo>
                                <a:lnTo>
                                  <a:pt x="3710063" y="338340"/>
                                </a:lnTo>
                                <a:lnTo>
                                  <a:pt x="3710063" y="344436"/>
                                </a:lnTo>
                                <a:lnTo>
                                  <a:pt x="3716147" y="344436"/>
                                </a:lnTo>
                                <a:lnTo>
                                  <a:pt x="3716147" y="338340"/>
                                </a:lnTo>
                                <a:lnTo>
                                  <a:pt x="3716147" y="25920"/>
                                </a:lnTo>
                                <a:close/>
                              </a:path>
                              <a:path w="5585460" h="364490">
                                <a:moveTo>
                                  <a:pt x="3716147" y="19824"/>
                                </a:moveTo>
                                <a:lnTo>
                                  <a:pt x="3710063" y="19824"/>
                                </a:lnTo>
                                <a:lnTo>
                                  <a:pt x="3710063" y="25908"/>
                                </a:lnTo>
                                <a:lnTo>
                                  <a:pt x="3716147" y="25908"/>
                                </a:lnTo>
                                <a:lnTo>
                                  <a:pt x="3716147" y="19824"/>
                                </a:lnTo>
                                <a:close/>
                              </a:path>
                              <a:path w="5585460" h="364490">
                                <a:moveTo>
                                  <a:pt x="5536057" y="338340"/>
                                </a:moveTo>
                                <a:lnTo>
                                  <a:pt x="3760355" y="338340"/>
                                </a:lnTo>
                                <a:lnTo>
                                  <a:pt x="3760355" y="25920"/>
                                </a:lnTo>
                                <a:lnTo>
                                  <a:pt x="3754259" y="25920"/>
                                </a:lnTo>
                                <a:lnTo>
                                  <a:pt x="3754259" y="338340"/>
                                </a:lnTo>
                                <a:lnTo>
                                  <a:pt x="3754259" y="344436"/>
                                </a:lnTo>
                                <a:lnTo>
                                  <a:pt x="3760343" y="344436"/>
                                </a:lnTo>
                                <a:lnTo>
                                  <a:pt x="5536057" y="344436"/>
                                </a:lnTo>
                                <a:lnTo>
                                  <a:pt x="5536057" y="338340"/>
                                </a:lnTo>
                                <a:close/>
                              </a:path>
                              <a:path w="5585460" h="364490">
                                <a:moveTo>
                                  <a:pt x="5536057" y="19824"/>
                                </a:moveTo>
                                <a:lnTo>
                                  <a:pt x="3760355" y="19824"/>
                                </a:lnTo>
                                <a:lnTo>
                                  <a:pt x="3754259" y="19824"/>
                                </a:lnTo>
                                <a:lnTo>
                                  <a:pt x="3754259" y="25908"/>
                                </a:lnTo>
                                <a:lnTo>
                                  <a:pt x="3760343" y="25908"/>
                                </a:lnTo>
                                <a:lnTo>
                                  <a:pt x="5536057" y="25908"/>
                                </a:lnTo>
                                <a:lnTo>
                                  <a:pt x="5536057" y="19824"/>
                                </a:lnTo>
                                <a:close/>
                              </a:path>
                              <a:path w="5585460" h="364490">
                                <a:moveTo>
                                  <a:pt x="5542292" y="25920"/>
                                </a:moveTo>
                                <a:lnTo>
                                  <a:pt x="5536196" y="25920"/>
                                </a:lnTo>
                                <a:lnTo>
                                  <a:pt x="5536196" y="338340"/>
                                </a:lnTo>
                                <a:lnTo>
                                  <a:pt x="5536196" y="344436"/>
                                </a:lnTo>
                                <a:lnTo>
                                  <a:pt x="5542292" y="344436"/>
                                </a:lnTo>
                                <a:lnTo>
                                  <a:pt x="5542292" y="338340"/>
                                </a:lnTo>
                                <a:lnTo>
                                  <a:pt x="5542292" y="25920"/>
                                </a:lnTo>
                                <a:close/>
                              </a:path>
                              <a:path w="5585460" h="364490">
                                <a:moveTo>
                                  <a:pt x="5542292" y="19824"/>
                                </a:moveTo>
                                <a:lnTo>
                                  <a:pt x="5536196" y="19824"/>
                                </a:lnTo>
                                <a:lnTo>
                                  <a:pt x="5536196" y="25908"/>
                                </a:lnTo>
                                <a:lnTo>
                                  <a:pt x="5542292" y="25908"/>
                                </a:lnTo>
                                <a:lnTo>
                                  <a:pt x="5542292" y="19824"/>
                                </a:lnTo>
                                <a:close/>
                              </a:path>
                              <a:path w="5585460" h="364490">
                                <a:moveTo>
                                  <a:pt x="5584952" y="25920"/>
                                </a:moveTo>
                                <a:lnTo>
                                  <a:pt x="5578856" y="25920"/>
                                </a:lnTo>
                                <a:lnTo>
                                  <a:pt x="5578856" y="364236"/>
                                </a:lnTo>
                                <a:lnTo>
                                  <a:pt x="5584952" y="364236"/>
                                </a:lnTo>
                                <a:lnTo>
                                  <a:pt x="5584952" y="25920"/>
                                </a:lnTo>
                                <a:close/>
                              </a:path>
                              <a:path w="5585460" h="364490">
                                <a:moveTo>
                                  <a:pt x="5584952" y="0"/>
                                </a:moveTo>
                                <a:lnTo>
                                  <a:pt x="5578856" y="0"/>
                                </a:lnTo>
                                <a:lnTo>
                                  <a:pt x="5578856" y="25908"/>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68" name="Graphic 168"/>
                        <wps:cNvSpPr/>
                        <wps:spPr>
                          <a:xfrm>
                            <a:off x="1916036" y="2435682"/>
                            <a:ext cx="3620135" cy="314325"/>
                          </a:xfrm>
                          <a:custGeom>
                            <a:avLst/>
                            <a:gdLst/>
                            <a:ahLst/>
                            <a:cxnLst/>
                            <a:rect l="l" t="t" r="r" b="b"/>
                            <a:pathLst>
                              <a:path w="3620135" h="314325">
                                <a:moveTo>
                                  <a:pt x="1794002" y="0"/>
                                </a:moveTo>
                                <a:lnTo>
                                  <a:pt x="0" y="0"/>
                                </a:lnTo>
                                <a:lnTo>
                                  <a:pt x="0" y="314248"/>
                                </a:lnTo>
                                <a:lnTo>
                                  <a:pt x="1794002" y="314248"/>
                                </a:lnTo>
                                <a:lnTo>
                                  <a:pt x="1794002" y="0"/>
                                </a:lnTo>
                                <a:close/>
                              </a:path>
                              <a:path w="3620135" h="314325">
                                <a:moveTo>
                                  <a:pt x="3620008" y="0"/>
                                </a:moveTo>
                                <a:lnTo>
                                  <a:pt x="1844294" y="0"/>
                                </a:lnTo>
                                <a:lnTo>
                                  <a:pt x="1844294" y="314248"/>
                                </a:lnTo>
                                <a:lnTo>
                                  <a:pt x="3620008" y="314248"/>
                                </a:lnTo>
                                <a:lnTo>
                                  <a:pt x="3620008" y="0"/>
                                </a:lnTo>
                                <a:close/>
                              </a:path>
                            </a:pathLst>
                          </a:custGeom>
                          <a:solidFill>
                            <a:srgbClr val="F0F0F0"/>
                          </a:solidFill>
                        </wps:spPr>
                        <wps:bodyPr wrap="square" lIns="0" tIns="0" rIns="0" bIns="0" rtlCol="0">
                          <a:prstTxWarp prst="textNoShape">
                            <a:avLst/>
                          </a:prstTxWarp>
                          <a:noAutofit/>
                        </wps:bodyPr>
                      </wps:wsp>
                      <wps:wsp>
                        <wps:cNvPr id="169" name="Graphic 169"/>
                        <wps:cNvSpPr/>
                        <wps:spPr>
                          <a:xfrm>
                            <a:off x="-12" y="2409698"/>
                            <a:ext cx="5585460" cy="365125"/>
                          </a:xfrm>
                          <a:custGeom>
                            <a:avLst/>
                            <a:gdLst/>
                            <a:ahLst/>
                            <a:cxnLst/>
                            <a:rect l="l" t="t" r="r" b="b"/>
                            <a:pathLst>
                              <a:path w="5585460" h="365125">
                                <a:moveTo>
                                  <a:pt x="6096" y="25996"/>
                                </a:moveTo>
                                <a:lnTo>
                                  <a:pt x="0" y="25996"/>
                                </a:lnTo>
                                <a:lnTo>
                                  <a:pt x="0" y="364629"/>
                                </a:lnTo>
                                <a:lnTo>
                                  <a:pt x="6096" y="364629"/>
                                </a:lnTo>
                                <a:lnTo>
                                  <a:pt x="6096" y="25996"/>
                                </a:lnTo>
                                <a:close/>
                              </a:path>
                              <a:path w="5585460" h="365125">
                                <a:moveTo>
                                  <a:pt x="6096" y="0"/>
                                </a:moveTo>
                                <a:lnTo>
                                  <a:pt x="0" y="0"/>
                                </a:lnTo>
                                <a:lnTo>
                                  <a:pt x="0" y="25908"/>
                                </a:lnTo>
                                <a:lnTo>
                                  <a:pt x="6096" y="25908"/>
                                </a:lnTo>
                                <a:lnTo>
                                  <a:pt x="6096" y="0"/>
                                </a:lnTo>
                                <a:close/>
                              </a:path>
                              <a:path w="5585460" h="365125">
                                <a:moveTo>
                                  <a:pt x="1916061" y="25984"/>
                                </a:moveTo>
                                <a:lnTo>
                                  <a:pt x="1909965" y="25984"/>
                                </a:lnTo>
                                <a:lnTo>
                                  <a:pt x="1909965" y="338709"/>
                                </a:lnTo>
                                <a:lnTo>
                                  <a:pt x="1916061" y="338709"/>
                                </a:lnTo>
                                <a:lnTo>
                                  <a:pt x="1916061" y="25984"/>
                                </a:lnTo>
                                <a:close/>
                              </a:path>
                              <a:path w="5585460" h="365125">
                                <a:moveTo>
                                  <a:pt x="3710051" y="338721"/>
                                </a:moveTo>
                                <a:lnTo>
                                  <a:pt x="1916061" y="338721"/>
                                </a:lnTo>
                                <a:lnTo>
                                  <a:pt x="1909965" y="338721"/>
                                </a:lnTo>
                                <a:lnTo>
                                  <a:pt x="1909965" y="344805"/>
                                </a:lnTo>
                                <a:lnTo>
                                  <a:pt x="1916049" y="344805"/>
                                </a:lnTo>
                                <a:lnTo>
                                  <a:pt x="3710051" y="344805"/>
                                </a:lnTo>
                                <a:lnTo>
                                  <a:pt x="3710051" y="338721"/>
                                </a:lnTo>
                                <a:close/>
                              </a:path>
                              <a:path w="5585460" h="365125">
                                <a:moveTo>
                                  <a:pt x="3710051" y="19824"/>
                                </a:moveTo>
                                <a:lnTo>
                                  <a:pt x="1916061" y="19824"/>
                                </a:lnTo>
                                <a:lnTo>
                                  <a:pt x="1909965" y="19824"/>
                                </a:lnTo>
                                <a:lnTo>
                                  <a:pt x="1909965" y="25908"/>
                                </a:lnTo>
                                <a:lnTo>
                                  <a:pt x="1916049" y="25908"/>
                                </a:lnTo>
                                <a:lnTo>
                                  <a:pt x="3710051" y="25908"/>
                                </a:lnTo>
                                <a:lnTo>
                                  <a:pt x="3710051" y="19824"/>
                                </a:lnTo>
                                <a:close/>
                              </a:path>
                              <a:path w="5585460" h="365125">
                                <a:moveTo>
                                  <a:pt x="3716147" y="338721"/>
                                </a:moveTo>
                                <a:lnTo>
                                  <a:pt x="3710063" y="338721"/>
                                </a:lnTo>
                                <a:lnTo>
                                  <a:pt x="3710063" y="344805"/>
                                </a:lnTo>
                                <a:lnTo>
                                  <a:pt x="3716147" y="344805"/>
                                </a:lnTo>
                                <a:lnTo>
                                  <a:pt x="3716147" y="338721"/>
                                </a:lnTo>
                                <a:close/>
                              </a:path>
                              <a:path w="5585460" h="365125">
                                <a:moveTo>
                                  <a:pt x="3716147" y="25984"/>
                                </a:moveTo>
                                <a:lnTo>
                                  <a:pt x="3710063" y="25984"/>
                                </a:lnTo>
                                <a:lnTo>
                                  <a:pt x="3710063" y="338709"/>
                                </a:lnTo>
                                <a:lnTo>
                                  <a:pt x="3716147" y="338709"/>
                                </a:lnTo>
                                <a:lnTo>
                                  <a:pt x="3716147" y="25984"/>
                                </a:lnTo>
                                <a:close/>
                              </a:path>
                              <a:path w="5585460" h="365125">
                                <a:moveTo>
                                  <a:pt x="3716147" y="19824"/>
                                </a:moveTo>
                                <a:lnTo>
                                  <a:pt x="3710063" y="19824"/>
                                </a:lnTo>
                                <a:lnTo>
                                  <a:pt x="3710063" y="25908"/>
                                </a:lnTo>
                                <a:lnTo>
                                  <a:pt x="3716147" y="25908"/>
                                </a:lnTo>
                                <a:lnTo>
                                  <a:pt x="3716147" y="19824"/>
                                </a:lnTo>
                                <a:close/>
                              </a:path>
                              <a:path w="5585460" h="365125">
                                <a:moveTo>
                                  <a:pt x="3760355" y="25984"/>
                                </a:moveTo>
                                <a:lnTo>
                                  <a:pt x="3754259" y="25984"/>
                                </a:lnTo>
                                <a:lnTo>
                                  <a:pt x="3754259" y="338709"/>
                                </a:lnTo>
                                <a:lnTo>
                                  <a:pt x="3760355" y="338709"/>
                                </a:lnTo>
                                <a:lnTo>
                                  <a:pt x="3760355" y="25984"/>
                                </a:lnTo>
                                <a:close/>
                              </a:path>
                              <a:path w="5585460" h="365125">
                                <a:moveTo>
                                  <a:pt x="5536057" y="338721"/>
                                </a:moveTo>
                                <a:lnTo>
                                  <a:pt x="3760355" y="338721"/>
                                </a:lnTo>
                                <a:lnTo>
                                  <a:pt x="3754259" y="338721"/>
                                </a:lnTo>
                                <a:lnTo>
                                  <a:pt x="3754259" y="344805"/>
                                </a:lnTo>
                                <a:lnTo>
                                  <a:pt x="3760343" y="344805"/>
                                </a:lnTo>
                                <a:lnTo>
                                  <a:pt x="5536057" y="344805"/>
                                </a:lnTo>
                                <a:lnTo>
                                  <a:pt x="5536057" y="338721"/>
                                </a:lnTo>
                                <a:close/>
                              </a:path>
                              <a:path w="5585460" h="365125">
                                <a:moveTo>
                                  <a:pt x="5536057" y="19824"/>
                                </a:moveTo>
                                <a:lnTo>
                                  <a:pt x="3760355" y="19824"/>
                                </a:lnTo>
                                <a:lnTo>
                                  <a:pt x="3754259" y="19824"/>
                                </a:lnTo>
                                <a:lnTo>
                                  <a:pt x="3754259" y="25908"/>
                                </a:lnTo>
                                <a:lnTo>
                                  <a:pt x="3760343" y="25908"/>
                                </a:lnTo>
                                <a:lnTo>
                                  <a:pt x="5536057" y="25908"/>
                                </a:lnTo>
                                <a:lnTo>
                                  <a:pt x="5536057" y="19824"/>
                                </a:lnTo>
                                <a:close/>
                              </a:path>
                              <a:path w="5585460" h="365125">
                                <a:moveTo>
                                  <a:pt x="5542292" y="338721"/>
                                </a:moveTo>
                                <a:lnTo>
                                  <a:pt x="5536196" y="338721"/>
                                </a:lnTo>
                                <a:lnTo>
                                  <a:pt x="5536196" y="344805"/>
                                </a:lnTo>
                                <a:lnTo>
                                  <a:pt x="5542292" y="344805"/>
                                </a:lnTo>
                                <a:lnTo>
                                  <a:pt x="5542292" y="338721"/>
                                </a:lnTo>
                                <a:close/>
                              </a:path>
                              <a:path w="5585460" h="365125">
                                <a:moveTo>
                                  <a:pt x="5542292" y="25984"/>
                                </a:moveTo>
                                <a:lnTo>
                                  <a:pt x="5536196" y="25984"/>
                                </a:lnTo>
                                <a:lnTo>
                                  <a:pt x="5536196" y="338709"/>
                                </a:lnTo>
                                <a:lnTo>
                                  <a:pt x="5542292" y="338709"/>
                                </a:lnTo>
                                <a:lnTo>
                                  <a:pt x="5542292" y="25984"/>
                                </a:lnTo>
                                <a:close/>
                              </a:path>
                              <a:path w="5585460" h="365125">
                                <a:moveTo>
                                  <a:pt x="5542292" y="19824"/>
                                </a:moveTo>
                                <a:lnTo>
                                  <a:pt x="5536196" y="19824"/>
                                </a:lnTo>
                                <a:lnTo>
                                  <a:pt x="5536196" y="25908"/>
                                </a:lnTo>
                                <a:lnTo>
                                  <a:pt x="5542292" y="25908"/>
                                </a:lnTo>
                                <a:lnTo>
                                  <a:pt x="5542292" y="19824"/>
                                </a:lnTo>
                                <a:close/>
                              </a:path>
                              <a:path w="5585460" h="365125">
                                <a:moveTo>
                                  <a:pt x="5584952" y="25996"/>
                                </a:moveTo>
                                <a:lnTo>
                                  <a:pt x="5578856" y="25996"/>
                                </a:lnTo>
                                <a:lnTo>
                                  <a:pt x="5578856" y="364629"/>
                                </a:lnTo>
                                <a:lnTo>
                                  <a:pt x="5584952" y="364629"/>
                                </a:lnTo>
                                <a:lnTo>
                                  <a:pt x="5584952" y="25996"/>
                                </a:lnTo>
                                <a:close/>
                              </a:path>
                              <a:path w="5585460" h="365125">
                                <a:moveTo>
                                  <a:pt x="5584952" y="0"/>
                                </a:moveTo>
                                <a:lnTo>
                                  <a:pt x="5578856" y="0"/>
                                </a:lnTo>
                                <a:lnTo>
                                  <a:pt x="5578856" y="25908"/>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916036" y="2800235"/>
                            <a:ext cx="3620135" cy="314325"/>
                          </a:xfrm>
                          <a:custGeom>
                            <a:avLst/>
                            <a:gdLst/>
                            <a:ahLst/>
                            <a:cxnLst/>
                            <a:rect l="l" t="t" r="r" b="b"/>
                            <a:pathLst>
                              <a:path w="3620135" h="314325">
                                <a:moveTo>
                                  <a:pt x="1794002" y="0"/>
                                </a:moveTo>
                                <a:lnTo>
                                  <a:pt x="0" y="0"/>
                                </a:lnTo>
                                <a:lnTo>
                                  <a:pt x="0" y="313944"/>
                                </a:lnTo>
                                <a:lnTo>
                                  <a:pt x="1794002" y="313944"/>
                                </a:lnTo>
                                <a:lnTo>
                                  <a:pt x="1794002" y="0"/>
                                </a:lnTo>
                                <a:close/>
                              </a:path>
                              <a:path w="3620135" h="314325">
                                <a:moveTo>
                                  <a:pt x="3620008" y="0"/>
                                </a:moveTo>
                                <a:lnTo>
                                  <a:pt x="1844294" y="0"/>
                                </a:lnTo>
                                <a:lnTo>
                                  <a:pt x="1844294" y="313944"/>
                                </a:lnTo>
                                <a:lnTo>
                                  <a:pt x="3620008" y="313944"/>
                                </a:lnTo>
                                <a:lnTo>
                                  <a:pt x="3620008" y="0"/>
                                </a:lnTo>
                                <a:close/>
                              </a:path>
                            </a:pathLst>
                          </a:custGeom>
                          <a:solidFill>
                            <a:srgbClr val="F0F0F0"/>
                          </a:solidFill>
                        </wps:spPr>
                        <wps:bodyPr wrap="square" lIns="0" tIns="0" rIns="0" bIns="0" rtlCol="0">
                          <a:prstTxWarp prst="textNoShape">
                            <a:avLst/>
                          </a:prstTxWarp>
                          <a:noAutofit/>
                        </wps:bodyPr>
                      </wps:wsp>
                      <wps:wsp>
                        <wps:cNvPr id="171" name="Graphic 171"/>
                        <wps:cNvSpPr/>
                        <wps:spPr>
                          <a:xfrm>
                            <a:off x="-12" y="2774314"/>
                            <a:ext cx="5585460" cy="364490"/>
                          </a:xfrm>
                          <a:custGeom>
                            <a:avLst/>
                            <a:gdLst/>
                            <a:ahLst/>
                            <a:cxnLst/>
                            <a:rect l="l" t="t" r="r" b="b"/>
                            <a:pathLst>
                              <a:path w="5585460" h="364490">
                                <a:moveTo>
                                  <a:pt x="6096" y="0"/>
                                </a:moveTo>
                                <a:lnTo>
                                  <a:pt x="0" y="0"/>
                                </a:lnTo>
                                <a:lnTo>
                                  <a:pt x="0" y="25908"/>
                                </a:lnTo>
                                <a:lnTo>
                                  <a:pt x="0" y="364236"/>
                                </a:lnTo>
                                <a:lnTo>
                                  <a:pt x="6096" y="364236"/>
                                </a:lnTo>
                                <a:lnTo>
                                  <a:pt x="6096" y="25908"/>
                                </a:lnTo>
                                <a:lnTo>
                                  <a:pt x="6096" y="0"/>
                                </a:lnTo>
                                <a:close/>
                              </a:path>
                              <a:path w="5585460" h="364490">
                                <a:moveTo>
                                  <a:pt x="3710051" y="338340"/>
                                </a:moveTo>
                                <a:lnTo>
                                  <a:pt x="1916061" y="338340"/>
                                </a:lnTo>
                                <a:lnTo>
                                  <a:pt x="1916061" y="25920"/>
                                </a:lnTo>
                                <a:lnTo>
                                  <a:pt x="1909965" y="25920"/>
                                </a:lnTo>
                                <a:lnTo>
                                  <a:pt x="1909965" y="338340"/>
                                </a:lnTo>
                                <a:lnTo>
                                  <a:pt x="1909965" y="344436"/>
                                </a:lnTo>
                                <a:lnTo>
                                  <a:pt x="1916049" y="344436"/>
                                </a:lnTo>
                                <a:lnTo>
                                  <a:pt x="3710051" y="344436"/>
                                </a:lnTo>
                                <a:lnTo>
                                  <a:pt x="3710051" y="338340"/>
                                </a:lnTo>
                                <a:close/>
                              </a:path>
                              <a:path w="5585460" h="364490">
                                <a:moveTo>
                                  <a:pt x="3710051" y="19812"/>
                                </a:moveTo>
                                <a:lnTo>
                                  <a:pt x="1916061" y="19812"/>
                                </a:lnTo>
                                <a:lnTo>
                                  <a:pt x="1909965" y="19812"/>
                                </a:lnTo>
                                <a:lnTo>
                                  <a:pt x="1909965" y="25908"/>
                                </a:lnTo>
                                <a:lnTo>
                                  <a:pt x="1916049" y="25908"/>
                                </a:lnTo>
                                <a:lnTo>
                                  <a:pt x="3710051" y="25908"/>
                                </a:lnTo>
                                <a:lnTo>
                                  <a:pt x="3710051" y="19812"/>
                                </a:lnTo>
                                <a:close/>
                              </a:path>
                              <a:path w="5585460" h="364490">
                                <a:moveTo>
                                  <a:pt x="3716147" y="25920"/>
                                </a:moveTo>
                                <a:lnTo>
                                  <a:pt x="3710063" y="25920"/>
                                </a:lnTo>
                                <a:lnTo>
                                  <a:pt x="3710063" y="338340"/>
                                </a:lnTo>
                                <a:lnTo>
                                  <a:pt x="3710063" y="344436"/>
                                </a:lnTo>
                                <a:lnTo>
                                  <a:pt x="3716147" y="344436"/>
                                </a:lnTo>
                                <a:lnTo>
                                  <a:pt x="3716147" y="338340"/>
                                </a:lnTo>
                                <a:lnTo>
                                  <a:pt x="3716147" y="25920"/>
                                </a:lnTo>
                                <a:close/>
                              </a:path>
                              <a:path w="5585460" h="364490">
                                <a:moveTo>
                                  <a:pt x="3716147" y="19812"/>
                                </a:moveTo>
                                <a:lnTo>
                                  <a:pt x="3710063" y="19812"/>
                                </a:lnTo>
                                <a:lnTo>
                                  <a:pt x="3710063" y="25908"/>
                                </a:lnTo>
                                <a:lnTo>
                                  <a:pt x="3716147" y="25908"/>
                                </a:lnTo>
                                <a:lnTo>
                                  <a:pt x="3716147" y="19812"/>
                                </a:lnTo>
                                <a:close/>
                              </a:path>
                              <a:path w="5585460" h="364490">
                                <a:moveTo>
                                  <a:pt x="5536057" y="338340"/>
                                </a:moveTo>
                                <a:lnTo>
                                  <a:pt x="3760355" y="338340"/>
                                </a:lnTo>
                                <a:lnTo>
                                  <a:pt x="3760355" y="25920"/>
                                </a:lnTo>
                                <a:lnTo>
                                  <a:pt x="3754259" y="25920"/>
                                </a:lnTo>
                                <a:lnTo>
                                  <a:pt x="3754259" y="338340"/>
                                </a:lnTo>
                                <a:lnTo>
                                  <a:pt x="3754259" y="344436"/>
                                </a:lnTo>
                                <a:lnTo>
                                  <a:pt x="3760343" y="344436"/>
                                </a:lnTo>
                                <a:lnTo>
                                  <a:pt x="5536057" y="344436"/>
                                </a:lnTo>
                                <a:lnTo>
                                  <a:pt x="5536057" y="338340"/>
                                </a:lnTo>
                                <a:close/>
                              </a:path>
                              <a:path w="5585460" h="364490">
                                <a:moveTo>
                                  <a:pt x="5536057" y="19812"/>
                                </a:moveTo>
                                <a:lnTo>
                                  <a:pt x="3760355" y="19812"/>
                                </a:lnTo>
                                <a:lnTo>
                                  <a:pt x="3754259" y="19812"/>
                                </a:lnTo>
                                <a:lnTo>
                                  <a:pt x="3754259" y="25908"/>
                                </a:lnTo>
                                <a:lnTo>
                                  <a:pt x="3760343" y="25908"/>
                                </a:lnTo>
                                <a:lnTo>
                                  <a:pt x="5536057" y="25908"/>
                                </a:lnTo>
                                <a:lnTo>
                                  <a:pt x="5536057" y="19812"/>
                                </a:lnTo>
                                <a:close/>
                              </a:path>
                              <a:path w="5585460" h="364490">
                                <a:moveTo>
                                  <a:pt x="5542292" y="25920"/>
                                </a:moveTo>
                                <a:lnTo>
                                  <a:pt x="5536196" y="25920"/>
                                </a:lnTo>
                                <a:lnTo>
                                  <a:pt x="5536196" y="338340"/>
                                </a:lnTo>
                                <a:lnTo>
                                  <a:pt x="5536196" y="344436"/>
                                </a:lnTo>
                                <a:lnTo>
                                  <a:pt x="5542292" y="344436"/>
                                </a:lnTo>
                                <a:lnTo>
                                  <a:pt x="5542292" y="338340"/>
                                </a:lnTo>
                                <a:lnTo>
                                  <a:pt x="5542292" y="25920"/>
                                </a:lnTo>
                                <a:close/>
                              </a:path>
                              <a:path w="5585460" h="364490">
                                <a:moveTo>
                                  <a:pt x="5542292" y="19812"/>
                                </a:moveTo>
                                <a:lnTo>
                                  <a:pt x="5536196" y="19812"/>
                                </a:lnTo>
                                <a:lnTo>
                                  <a:pt x="5536196" y="25908"/>
                                </a:lnTo>
                                <a:lnTo>
                                  <a:pt x="5542292" y="25908"/>
                                </a:lnTo>
                                <a:lnTo>
                                  <a:pt x="5542292" y="19812"/>
                                </a:lnTo>
                                <a:close/>
                              </a:path>
                              <a:path w="5585460" h="364490">
                                <a:moveTo>
                                  <a:pt x="5584952" y="0"/>
                                </a:moveTo>
                                <a:lnTo>
                                  <a:pt x="5578856" y="0"/>
                                </a:lnTo>
                                <a:lnTo>
                                  <a:pt x="5578856" y="25908"/>
                                </a:lnTo>
                                <a:lnTo>
                                  <a:pt x="5578856" y="364236"/>
                                </a:lnTo>
                                <a:lnTo>
                                  <a:pt x="5584952" y="364236"/>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916036" y="3164459"/>
                            <a:ext cx="3620135" cy="314325"/>
                          </a:xfrm>
                          <a:custGeom>
                            <a:avLst/>
                            <a:gdLst/>
                            <a:ahLst/>
                            <a:cxnLst/>
                            <a:rect l="l" t="t" r="r" b="b"/>
                            <a:pathLst>
                              <a:path w="3620135" h="314325">
                                <a:moveTo>
                                  <a:pt x="1794002" y="0"/>
                                </a:moveTo>
                                <a:lnTo>
                                  <a:pt x="0" y="0"/>
                                </a:lnTo>
                                <a:lnTo>
                                  <a:pt x="0" y="313944"/>
                                </a:lnTo>
                                <a:lnTo>
                                  <a:pt x="1794002" y="313944"/>
                                </a:lnTo>
                                <a:lnTo>
                                  <a:pt x="1794002" y="0"/>
                                </a:lnTo>
                                <a:close/>
                              </a:path>
                              <a:path w="3620135" h="314325">
                                <a:moveTo>
                                  <a:pt x="3620008" y="0"/>
                                </a:moveTo>
                                <a:lnTo>
                                  <a:pt x="1844294" y="0"/>
                                </a:lnTo>
                                <a:lnTo>
                                  <a:pt x="1844294" y="313944"/>
                                </a:lnTo>
                                <a:lnTo>
                                  <a:pt x="3620008" y="313944"/>
                                </a:lnTo>
                                <a:lnTo>
                                  <a:pt x="3620008" y="0"/>
                                </a:lnTo>
                                <a:close/>
                              </a:path>
                            </a:pathLst>
                          </a:custGeom>
                          <a:solidFill>
                            <a:srgbClr val="F0F0F0"/>
                          </a:solidFill>
                        </wps:spPr>
                        <wps:bodyPr wrap="square" lIns="0" tIns="0" rIns="0" bIns="0" rtlCol="0">
                          <a:prstTxWarp prst="textNoShape">
                            <a:avLst/>
                          </a:prstTxWarp>
                          <a:noAutofit/>
                        </wps:bodyPr>
                      </wps:wsp>
                      <wps:wsp>
                        <wps:cNvPr id="173" name="Graphic 173"/>
                        <wps:cNvSpPr/>
                        <wps:spPr>
                          <a:xfrm>
                            <a:off x="-12" y="3138563"/>
                            <a:ext cx="5585460" cy="365760"/>
                          </a:xfrm>
                          <a:custGeom>
                            <a:avLst/>
                            <a:gdLst/>
                            <a:ahLst/>
                            <a:cxnLst/>
                            <a:rect l="l" t="t" r="r" b="b"/>
                            <a:pathLst>
                              <a:path w="5585460" h="365760">
                                <a:moveTo>
                                  <a:pt x="6096" y="0"/>
                                </a:moveTo>
                                <a:lnTo>
                                  <a:pt x="0" y="0"/>
                                </a:lnTo>
                                <a:lnTo>
                                  <a:pt x="0" y="25908"/>
                                </a:lnTo>
                                <a:lnTo>
                                  <a:pt x="0" y="365760"/>
                                </a:lnTo>
                                <a:lnTo>
                                  <a:pt x="6096" y="365760"/>
                                </a:lnTo>
                                <a:lnTo>
                                  <a:pt x="6096" y="25908"/>
                                </a:lnTo>
                                <a:lnTo>
                                  <a:pt x="6096" y="0"/>
                                </a:lnTo>
                                <a:close/>
                              </a:path>
                              <a:path w="5585460" h="365760">
                                <a:moveTo>
                                  <a:pt x="3710051" y="19799"/>
                                </a:moveTo>
                                <a:lnTo>
                                  <a:pt x="1916061" y="19799"/>
                                </a:lnTo>
                                <a:lnTo>
                                  <a:pt x="1909965" y="19799"/>
                                </a:lnTo>
                                <a:lnTo>
                                  <a:pt x="1909965" y="25895"/>
                                </a:lnTo>
                                <a:lnTo>
                                  <a:pt x="1909965" y="339839"/>
                                </a:lnTo>
                                <a:lnTo>
                                  <a:pt x="1909965" y="345948"/>
                                </a:lnTo>
                                <a:lnTo>
                                  <a:pt x="1916049" y="345948"/>
                                </a:lnTo>
                                <a:lnTo>
                                  <a:pt x="3710051" y="345948"/>
                                </a:lnTo>
                                <a:lnTo>
                                  <a:pt x="3710051" y="339839"/>
                                </a:lnTo>
                                <a:lnTo>
                                  <a:pt x="1916061" y="339839"/>
                                </a:lnTo>
                                <a:lnTo>
                                  <a:pt x="1916061" y="25908"/>
                                </a:lnTo>
                                <a:lnTo>
                                  <a:pt x="3710051" y="25908"/>
                                </a:lnTo>
                                <a:lnTo>
                                  <a:pt x="3710051" y="19799"/>
                                </a:lnTo>
                                <a:close/>
                              </a:path>
                              <a:path w="5585460" h="365760">
                                <a:moveTo>
                                  <a:pt x="3716147" y="19799"/>
                                </a:moveTo>
                                <a:lnTo>
                                  <a:pt x="3710063" y="19799"/>
                                </a:lnTo>
                                <a:lnTo>
                                  <a:pt x="3710063" y="25895"/>
                                </a:lnTo>
                                <a:lnTo>
                                  <a:pt x="3710063" y="339839"/>
                                </a:lnTo>
                                <a:lnTo>
                                  <a:pt x="3710063" y="345948"/>
                                </a:lnTo>
                                <a:lnTo>
                                  <a:pt x="3716147" y="345948"/>
                                </a:lnTo>
                                <a:lnTo>
                                  <a:pt x="3716147" y="339839"/>
                                </a:lnTo>
                                <a:lnTo>
                                  <a:pt x="3716147" y="25908"/>
                                </a:lnTo>
                                <a:lnTo>
                                  <a:pt x="3716147" y="19799"/>
                                </a:lnTo>
                                <a:close/>
                              </a:path>
                              <a:path w="5585460" h="365760">
                                <a:moveTo>
                                  <a:pt x="5536057" y="19799"/>
                                </a:moveTo>
                                <a:lnTo>
                                  <a:pt x="3760355" y="19799"/>
                                </a:lnTo>
                                <a:lnTo>
                                  <a:pt x="3754259" y="19799"/>
                                </a:lnTo>
                                <a:lnTo>
                                  <a:pt x="3754259" y="25895"/>
                                </a:lnTo>
                                <a:lnTo>
                                  <a:pt x="3754259" y="339839"/>
                                </a:lnTo>
                                <a:lnTo>
                                  <a:pt x="3754259" y="345948"/>
                                </a:lnTo>
                                <a:lnTo>
                                  <a:pt x="3760343" y="345948"/>
                                </a:lnTo>
                                <a:lnTo>
                                  <a:pt x="5536057" y="345948"/>
                                </a:lnTo>
                                <a:lnTo>
                                  <a:pt x="5536057" y="339839"/>
                                </a:lnTo>
                                <a:lnTo>
                                  <a:pt x="3760355" y="339839"/>
                                </a:lnTo>
                                <a:lnTo>
                                  <a:pt x="3760355" y="25908"/>
                                </a:lnTo>
                                <a:lnTo>
                                  <a:pt x="5536057" y="25908"/>
                                </a:lnTo>
                                <a:lnTo>
                                  <a:pt x="5536057" y="19799"/>
                                </a:lnTo>
                                <a:close/>
                              </a:path>
                              <a:path w="5585460" h="365760">
                                <a:moveTo>
                                  <a:pt x="5542292" y="19799"/>
                                </a:moveTo>
                                <a:lnTo>
                                  <a:pt x="5536196" y="19799"/>
                                </a:lnTo>
                                <a:lnTo>
                                  <a:pt x="5536196" y="25895"/>
                                </a:lnTo>
                                <a:lnTo>
                                  <a:pt x="5536196" y="339839"/>
                                </a:lnTo>
                                <a:lnTo>
                                  <a:pt x="5536196" y="345948"/>
                                </a:lnTo>
                                <a:lnTo>
                                  <a:pt x="5542292" y="345948"/>
                                </a:lnTo>
                                <a:lnTo>
                                  <a:pt x="5542292" y="339839"/>
                                </a:lnTo>
                                <a:lnTo>
                                  <a:pt x="5542292" y="25908"/>
                                </a:lnTo>
                                <a:lnTo>
                                  <a:pt x="5542292" y="19799"/>
                                </a:lnTo>
                                <a:close/>
                              </a:path>
                              <a:path w="5585460" h="365760">
                                <a:moveTo>
                                  <a:pt x="5584952" y="0"/>
                                </a:moveTo>
                                <a:lnTo>
                                  <a:pt x="5578856" y="0"/>
                                </a:lnTo>
                                <a:lnTo>
                                  <a:pt x="5578856" y="25908"/>
                                </a:lnTo>
                                <a:lnTo>
                                  <a:pt x="5578856" y="365760"/>
                                </a:lnTo>
                                <a:lnTo>
                                  <a:pt x="5584952" y="365760"/>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916036" y="3528707"/>
                            <a:ext cx="3620135" cy="428625"/>
                          </a:xfrm>
                          <a:custGeom>
                            <a:avLst/>
                            <a:gdLst/>
                            <a:ahLst/>
                            <a:cxnLst/>
                            <a:rect l="l" t="t" r="r" b="b"/>
                            <a:pathLst>
                              <a:path w="3620135" h="428625">
                                <a:moveTo>
                                  <a:pt x="1794002" y="0"/>
                                </a:moveTo>
                                <a:lnTo>
                                  <a:pt x="0" y="0"/>
                                </a:lnTo>
                                <a:lnTo>
                                  <a:pt x="0" y="428244"/>
                                </a:lnTo>
                                <a:lnTo>
                                  <a:pt x="1794002" y="428244"/>
                                </a:lnTo>
                                <a:lnTo>
                                  <a:pt x="1794002" y="0"/>
                                </a:lnTo>
                                <a:close/>
                              </a:path>
                              <a:path w="3620135" h="428625">
                                <a:moveTo>
                                  <a:pt x="3620008" y="0"/>
                                </a:moveTo>
                                <a:lnTo>
                                  <a:pt x="1844294" y="0"/>
                                </a:lnTo>
                                <a:lnTo>
                                  <a:pt x="1844294" y="428244"/>
                                </a:lnTo>
                                <a:lnTo>
                                  <a:pt x="3620008" y="428244"/>
                                </a:lnTo>
                                <a:lnTo>
                                  <a:pt x="3620008" y="0"/>
                                </a:lnTo>
                                <a:close/>
                              </a:path>
                            </a:pathLst>
                          </a:custGeom>
                          <a:solidFill>
                            <a:srgbClr val="F0F0F0"/>
                          </a:solidFill>
                        </wps:spPr>
                        <wps:bodyPr wrap="square" lIns="0" tIns="0" rIns="0" bIns="0" rtlCol="0">
                          <a:prstTxWarp prst="textNoShape">
                            <a:avLst/>
                          </a:prstTxWarp>
                          <a:noAutofit/>
                        </wps:bodyPr>
                      </wps:wsp>
                      <wps:wsp>
                        <wps:cNvPr id="175" name="Graphic 175"/>
                        <wps:cNvSpPr/>
                        <wps:spPr>
                          <a:xfrm>
                            <a:off x="-12" y="3504310"/>
                            <a:ext cx="5585460" cy="503555"/>
                          </a:xfrm>
                          <a:custGeom>
                            <a:avLst/>
                            <a:gdLst/>
                            <a:ahLst/>
                            <a:cxnLst/>
                            <a:rect l="l" t="t" r="r" b="b"/>
                            <a:pathLst>
                              <a:path w="5585460" h="503555">
                                <a:moveTo>
                                  <a:pt x="6096" y="0"/>
                                </a:moveTo>
                                <a:lnTo>
                                  <a:pt x="0" y="0"/>
                                </a:lnTo>
                                <a:lnTo>
                                  <a:pt x="0" y="25908"/>
                                </a:lnTo>
                                <a:lnTo>
                                  <a:pt x="0" y="496824"/>
                                </a:lnTo>
                                <a:lnTo>
                                  <a:pt x="6096" y="496824"/>
                                </a:lnTo>
                                <a:lnTo>
                                  <a:pt x="6096" y="25908"/>
                                </a:lnTo>
                                <a:lnTo>
                                  <a:pt x="6096" y="0"/>
                                </a:lnTo>
                                <a:close/>
                              </a:path>
                              <a:path w="5585460" h="503555">
                                <a:moveTo>
                                  <a:pt x="1890014" y="496836"/>
                                </a:moveTo>
                                <a:lnTo>
                                  <a:pt x="6096" y="496836"/>
                                </a:lnTo>
                                <a:lnTo>
                                  <a:pt x="0" y="496836"/>
                                </a:lnTo>
                                <a:lnTo>
                                  <a:pt x="0" y="502932"/>
                                </a:lnTo>
                                <a:lnTo>
                                  <a:pt x="6096" y="502932"/>
                                </a:lnTo>
                                <a:lnTo>
                                  <a:pt x="1890014" y="502932"/>
                                </a:lnTo>
                                <a:lnTo>
                                  <a:pt x="1890014" y="496836"/>
                                </a:lnTo>
                                <a:close/>
                              </a:path>
                              <a:path w="5585460" h="503555">
                                <a:moveTo>
                                  <a:pt x="3710051" y="452628"/>
                                </a:moveTo>
                                <a:lnTo>
                                  <a:pt x="1916061" y="452628"/>
                                </a:lnTo>
                                <a:lnTo>
                                  <a:pt x="1916061" y="25920"/>
                                </a:lnTo>
                                <a:lnTo>
                                  <a:pt x="1909965" y="25920"/>
                                </a:lnTo>
                                <a:lnTo>
                                  <a:pt x="1909965" y="452628"/>
                                </a:lnTo>
                                <a:lnTo>
                                  <a:pt x="1909965" y="458724"/>
                                </a:lnTo>
                                <a:lnTo>
                                  <a:pt x="1916049" y="458724"/>
                                </a:lnTo>
                                <a:lnTo>
                                  <a:pt x="3710051" y="458724"/>
                                </a:lnTo>
                                <a:lnTo>
                                  <a:pt x="3710051" y="452628"/>
                                </a:lnTo>
                                <a:close/>
                              </a:path>
                              <a:path w="5585460" h="503555">
                                <a:moveTo>
                                  <a:pt x="3710051" y="19824"/>
                                </a:moveTo>
                                <a:lnTo>
                                  <a:pt x="1916061" y="19824"/>
                                </a:lnTo>
                                <a:lnTo>
                                  <a:pt x="1909965" y="19824"/>
                                </a:lnTo>
                                <a:lnTo>
                                  <a:pt x="1909965" y="25908"/>
                                </a:lnTo>
                                <a:lnTo>
                                  <a:pt x="1916049" y="25908"/>
                                </a:lnTo>
                                <a:lnTo>
                                  <a:pt x="3710051" y="25908"/>
                                </a:lnTo>
                                <a:lnTo>
                                  <a:pt x="3710051" y="19824"/>
                                </a:lnTo>
                                <a:close/>
                              </a:path>
                              <a:path w="5585460" h="503555">
                                <a:moveTo>
                                  <a:pt x="3716147" y="25920"/>
                                </a:moveTo>
                                <a:lnTo>
                                  <a:pt x="3710063" y="25920"/>
                                </a:lnTo>
                                <a:lnTo>
                                  <a:pt x="3710063" y="452628"/>
                                </a:lnTo>
                                <a:lnTo>
                                  <a:pt x="3710063" y="458724"/>
                                </a:lnTo>
                                <a:lnTo>
                                  <a:pt x="3716147" y="458724"/>
                                </a:lnTo>
                                <a:lnTo>
                                  <a:pt x="3716147" y="452640"/>
                                </a:lnTo>
                                <a:lnTo>
                                  <a:pt x="3716147" y="25920"/>
                                </a:lnTo>
                                <a:close/>
                              </a:path>
                              <a:path w="5585460" h="503555">
                                <a:moveTo>
                                  <a:pt x="3716147" y="19824"/>
                                </a:moveTo>
                                <a:lnTo>
                                  <a:pt x="3710063" y="19824"/>
                                </a:lnTo>
                                <a:lnTo>
                                  <a:pt x="3710063" y="25908"/>
                                </a:lnTo>
                                <a:lnTo>
                                  <a:pt x="3716147" y="25908"/>
                                </a:lnTo>
                                <a:lnTo>
                                  <a:pt x="3716147" y="19824"/>
                                </a:lnTo>
                                <a:close/>
                              </a:path>
                              <a:path w="5585460" h="503555">
                                <a:moveTo>
                                  <a:pt x="3734435" y="496836"/>
                                </a:moveTo>
                                <a:lnTo>
                                  <a:pt x="1896237" y="496836"/>
                                </a:lnTo>
                                <a:lnTo>
                                  <a:pt x="1890141" y="496836"/>
                                </a:lnTo>
                                <a:lnTo>
                                  <a:pt x="1890141" y="502932"/>
                                </a:lnTo>
                                <a:lnTo>
                                  <a:pt x="1896237" y="502932"/>
                                </a:lnTo>
                                <a:lnTo>
                                  <a:pt x="3734435" y="502932"/>
                                </a:lnTo>
                                <a:lnTo>
                                  <a:pt x="3734435" y="496836"/>
                                </a:lnTo>
                                <a:close/>
                              </a:path>
                              <a:path w="5585460" h="503555">
                                <a:moveTo>
                                  <a:pt x="5536057" y="452628"/>
                                </a:moveTo>
                                <a:lnTo>
                                  <a:pt x="3760355" y="452628"/>
                                </a:lnTo>
                                <a:lnTo>
                                  <a:pt x="3760355" y="25920"/>
                                </a:lnTo>
                                <a:lnTo>
                                  <a:pt x="3754259" y="25920"/>
                                </a:lnTo>
                                <a:lnTo>
                                  <a:pt x="3754259" y="452628"/>
                                </a:lnTo>
                                <a:lnTo>
                                  <a:pt x="3754259" y="458724"/>
                                </a:lnTo>
                                <a:lnTo>
                                  <a:pt x="3760343" y="458724"/>
                                </a:lnTo>
                                <a:lnTo>
                                  <a:pt x="5536057" y="458724"/>
                                </a:lnTo>
                                <a:lnTo>
                                  <a:pt x="5536057" y="452628"/>
                                </a:lnTo>
                                <a:close/>
                              </a:path>
                              <a:path w="5585460" h="503555">
                                <a:moveTo>
                                  <a:pt x="5536057" y="19824"/>
                                </a:moveTo>
                                <a:lnTo>
                                  <a:pt x="3760355" y="19824"/>
                                </a:lnTo>
                                <a:lnTo>
                                  <a:pt x="3754259" y="19824"/>
                                </a:lnTo>
                                <a:lnTo>
                                  <a:pt x="3754259" y="25908"/>
                                </a:lnTo>
                                <a:lnTo>
                                  <a:pt x="3760343" y="25908"/>
                                </a:lnTo>
                                <a:lnTo>
                                  <a:pt x="5536057" y="25908"/>
                                </a:lnTo>
                                <a:lnTo>
                                  <a:pt x="5536057" y="19824"/>
                                </a:lnTo>
                                <a:close/>
                              </a:path>
                              <a:path w="5585460" h="503555">
                                <a:moveTo>
                                  <a:pt x="5542292" y="25920"/>
                                </a:moveTo>
                                <a:lnTo>
                                  <a:pt x="5536196" y="25920"/>
                                </a:lnTo>
                                <a:lnTo>
                                  <a:pt x="5536196" y="452628"/>
                                </a:lnTo>
                                <a:lnTo>
                                  <a:pt x="5536196" y="458724"/>
                                </a:lnTo>
                                <a:lnTo>
                                  <a:pt x="5542292" y="458724"/>
                                </a:lnTo>
                                <a:lnTo>
                                  <a:pt x="5542292" y="452640"/>
                                </a:lnTo>
                                <a:lnTo>
                                  <a:pt x="5542292" y="25920"/>
                                </a:lnTo>
                                <a:close/>
                              </a:path>
                              <a:path w="5585460" h="503555">
                                <a:moveTo>
                                  <a:pt x="5542292" y="19824"/>
                                </a:moveTo>
                                <a:lnTo>
                                  <a:pt x="5536196" y="19824"/>
                                </a:lnTo>
                                <a:lnTo>
                                  <a:pt x="5536196" y="25908"/>
                                </a:lnTo>
                                <a:lnTo>
                                  <a:pt x="5542292" y="25908"/>
                                </a:lnTo>
                                <a:lnTo>
                                  <a:pt x="5542292" y="19824"/>
                                </a:lnTo>
                                <a:close/>
                              </a:path>
                              <a:path w="5585460" h="503555">
                                <a:moveTo>
                                  <a:pt x="5578741" y="496836"/>
                                </a:moveTo>
                                <a:lnTo>
                                  <a:pt x="3740543" y="496836"/>
                                </a:lnTo>
                                <a:lnTo>
                                  <a:pt x="3734447" y="496836"/>
                                </a:lnTo>
                                <a:lnTo>
                                  <a:pt x="3734447" y="502932"/>
                                </a:lnTo>
                                <a:lnTo>
                                  <a:pt x="3740531" y="502932"/>
                                </a:lnTo>
                                <a:lnTo>
                                  <a:pt x="5578741" y="502932"/>
                                </a:lnTo>
                                <a:lnTo>
                                  <a:pt x="5578741" y="496836"/>
                                </a:lnTo>
                                <a:close/>
                              </a:path>
                              <a:path w="5585460" h="503555">
                                <a:moveTo>
                                  <a:pt x="5584952" y="496836"/>
                                </a:moveTo>
                                <a:lnTo>
                                  <a:pt x="5578856" y="496836"/>
                                </a:lnTo>
                                <a:lnTo>
                                  <a:pt x="5578856" y="502932"/>
                                </a:lnTo>
                                <a:lnTo>
                                  <a:pt x="5584952" y="502932"/>
                                </a:lnTo>
                                <a:lnTo>
                                  <a:pt x="5584952" y="496836"/>
                                </a:lnTo>
                                <a:close/>
                              </a:path>
                              <a:path w="5585460" h="503555">
                                <a:moveTo>
                                  <a:pt x="5584952" y="0"/>
                                </a:moveTo>
                                <a:lnTo>
                                  <a:pt x="5578856" y="0"/>
                                </a:lnTo>
                                <a:lnTo>
                                  <a:pt x="5578856" y="25908"/>
                                </a:lnTo>
                                <a:lnTo>
                                  <a:pt x="5578856" y="496824"/>
                                </a:lnTo>
                                <a:lnTo>
                                  <a:pt x="5584952" y="496824"/>
                                </a:lnTo>
                                <a:lnTo>
                                  <a:pt x="5584952" y="25908"/>
                                </a:lnTo>
                                <a:lnTo>
                                  <a:pt x="5584952" y="0"/>
                                </a:lnTo>
                                <a:close/>
                              </a:path>
                            </a:pathLst>
                          </a:custGeom>
                          <a:solidFill>
                            <a:srgbClr val="000000"/>
                          </a:solidFill>
                        </wps:spPr>
                        <wps:bodyPr wrap="square" lIns="0" tIns="0" rIns="0" bIns="0" rtlCol="0">
                          <a:prstTxWarp prst="textNoShape">
                            <a:avLst/>
                          </a:prstTxWarp>
                          <a:noAutofit/>
                        </wps:bodyPr>
                      </wps:wsp>
                      <wps:wsp>
                        <wps:cNvPr id="176" name="Textbox 176"/>
                        <wps:cNvSpPr txBox="1"/>
                        <wps:spPr>
                          <a:xfrm>
                            <a:off x="4612640" y="129330"/>
                            <a:ext cx="104139" cy="141605"/>
                          </a:xfrm>
                          <a:prstGeom prst="rect">
                            <a:avLst/>
                          </a:prstGeom>
                        </wps:spPr>
                        <wps:txbx>
                          <w:txbxContent>
                            <w:p>
                              <w:pPr>
                                <w:spacing w:line="223" w:lineRule="exact"/>
                                <w:rPr>
                                  <w:rFonts w:ascii="Arial"/>
                                  <w:b/>
                                  <w:sz w:val="20"/>
                                </w:rPr>
                              </w:pPr>
                              <w:r>
                                <w:rPr>
                                  <w:rFonts w:ascii="Arial"/>
                                  <w:b/>
                                  <w:color w:val="FFFFFF"/>
                                  <w:spacing w:val="-10"/>
                                  <w:sz w:val="20"/>
                                </w:rPr>
                                <w:t>N</w:t>
                              </w:r>
                            </w:p>
                          </w:txbxContent>
                        </wps:txbx>
                        <wps:bodyPr wrap="square" lIns="0" tIns="0" rIns="0" bIns="0" rtlCol="0">
                          <a:noAutofit/>
                        </wps:bodyPr>
                      </wps:wsp>
                    </wpg:wgp>
                  </a:graphicData>
                </a:graphic>
              </wp:anchor>
            </w:drawing>
          </mc:Choice>
          <mc:Fallback>
            <w:pict>
              <v:group id="Group 154" o:spid="_x0000_s1130" style="position:absolute;left:0;text-align:left;margin-left:106.35pt;margin-top:49.5pt;width:439.8pt;height:315.55pt;z-index:-17226752;mso-wrap-distance-left:0;mso-wrap-distance-right:0;mso-position-horizontal-relative:page;mso-position-vertical-relative:text" coordsize="55854,400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">
                <v:shape id="Textbox 155" o:spid="_x0000_s1131" type="#_x0000_t202" style="position:absolute;left:19160;top:517;width:1794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" fillcolor="#4f81bc" stroked="f">
                  <v:textbox inset="0,0,0,0">
                    <w:txbxContent>
                      <w:p>
                        <w:pPr>
                          <w:spacing w:before="115"/>
                          <w:ind w:left="767" w:right="768"/>
                          <w:rPr>
                            <w:rFonts w:ascii="Arial" w:hAnsi="Arial"/>
                            <w:b/>
                            <w:color w:val="000000"/>
                            <w:sz w:val="20"/>
                          </w:rPr>
                        </w:pPr>
                        <w:r>
                          <w:rPr>
                            <w:rFonts w:ascii="Arial" w:hAnsi="Arial"/>
                            <w:b/>
                            <w:color w:val="FFFFFF"/>
                            <w:spacing w:val="-2"/>
                            <w:sz w:val="20"/>
                          </w:rPr>
                          <w:t>Données comparatives</w:t>
                        </w:r>
                      </w:p>
                    </w:txbxContent>
                  </v:textbox>
                </v:shape>
                <v:shape id="Graphic 156" o:spid="_x0000_s1132" style="position:absolute;left:37603;top:517;width:17761;height:5144;visibility:visible;mso-wrap-style:square;v-text-anchor:top" coordsize="1776095,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" path="m1775714,l,,,513892r1775714,l1775714,xe" fillcolor="#4f81bc" stroked="f">
                  <v:path arrowok="t"/>
                </v:shape>
                <v:shape id="Graphic 157" o:spid="_x0000_s1133" style="position:absolute;width:55854;height:5905;visibility:visible;mso-wrap-style:square;v-text-anchor:top" coordsize="5585460,590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" path="m1890014,l6096,,,,,6108,,50241,,590042r6096,l6096,50292r,-44184l1890014,6108r,-6108xem3710051,44196r-1793990,l1909965,44196r,6057l1909965,564134r,6096l1916049,570230r1794002,l3710051,564134r-1793990,l1916061,50292r1793990,l3710051,44196xem3716147,44196r-6084,l3710063,50253r,513881l3710063,570230r6084,l3716147,564146r,-513854l3716147,44196xem3734435,l1896237,r-6096,l1890141,6108r6096,l3734435,6108r,-6108xem5536057,44196r-1775702,l3754259,44196r,6057l3754259,564134r,6096l3760343,570230r1775714,l5536057,564134r-1775702,l3760355,50292r1775702,l5536057,44196xem5542292,44196r-6096,l5536196,50253r,513881l5536196,570230r6096,l5542292,564146r,-513854l5542292,44196xem5578741,l3740543,r-6096,l3734447,6108r6084,l5578741,6108r,-6108xem5584952,r-6096,l5578856,6108r,44133l5578856,590042r6096,l5584952,50292r,-44184l5584952,xe" fillcolor="black" stroked="f">
                  <v:path arrowok="t"/>
                </v:shape>
                <v:shape id="Graphic 158" o:spid="_x0000_s1134" style="position:absolute;left:19160;top:6159;width:36201;height:3124;visibility:visible;mso-wrap-style:square;v-text-anchor:top" coordsize="3620135,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" path="m1794002,l,,,312420r1794002,l1794002,xem3620008,l1844294,r,312420l3620008,312420,3620008,xe" fillcolor="#f0f0f0" stroked="f">
                  <v:path arrowok="t"/>
                </v:shape>
                <v:shape id="Graphic 159" o:spid="_x0000_s1135" style="position:absolute;top:5900;width:55854;height:3632;visibility:visible;mso-wrap-style:square;v-text-anchor:top" coordsize="5585460,363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" path="m6096,25920l,25920,,362724r6096,l6096,25920xem6096,l,,,25908r6096,l6096,xem3710051,336804r-1793990,l1916061,25920r-6096,l1909965,336804r,6096l1916049,342900r1794002,l3710051,336804xem3710051,19824r-1793990,l1909965,19824r,6084l1916049,25908r1794002,l3710051,19824xem3716147,25920r-6084,l3710063,336804r,6096l3716147,342900r,-6084l3716147,25920xem3716147,19824r-6084,l3710063,25908r6084,l3716147,19824xem5536057,336804r-1775702,l3760355,25920r-6096,l3754259,336804r,6096l3760343,342900r1775714,l5536057,336804xem5536057,19824r-1775702,l3754259,19824r,6084l3760343,25908r1775714,l5536057,19824xem5542292,25920r-6096,l5536196,336804r,6096l5542292,342900r,-6084l5542292,25920xem5542292,19824r-6096,l5536196,25908r6096,l5542292,19824xem5584952,25920r-6096,l5578856,362724r6096,l5584952,25920xem5584952,r-6096,l5578856,25908r6096,l5584952,xe" fillcolor="black" stroked="f">
                  <v:path arrowok="t"/>
                </v:shape>
                <v:shape id="Graphic 160" o:spid="_x0000_s1136" style="position:absolute;left:19160;top:9786;width:36201;height:3143;visibility:visible;mso-wrap-style:square;v-text-anchor:top" coordsize="362013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" path="m1794002,l,,,313944r1794002,l1794002,xem3620008,l1844294,r,313944l3620008,313944,3620008,xe" fillcolor="#f0f0f0" stroked="f">
                  <v:path arrowok="t"/>
                </v:shape>
                <v:shape id="Graphic 161" o:spid="_x0000_s1137" style="position:absolute;top:9527;width:55854;height:3645;visibility:visible;mso-wrap-style:square;v-text-anchor:top" coordsize="558546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" path="m6096,25920l,25920,,364248r6096,l6096,25920xem6096,l,,,25908r6096,l6096,xem3710051,338340r-1793990,l1909965,338340r,6096l1916049,344436r1794002,l3710051,338340xem3710051,19812r-1793990,l1909965,19812r,6096l1909965,338328r6096,l1916061,25908r1793990,l3710051,19812xem3716147,338340r-6084,l3710063,344436r6084,l3716147,338340xem3716147,19812r-6084,l3710063,25908r,312420l3716147,338328r,-312420l3716147,19812xem5536057,338340r-1775702,l3754259,338340r,6096l3760343,344436r1775714,l5536057,338340xem5536057,19812r-1775702,l3754259,19812r,6096l3754259,338328r6096,l3760355,25908r1775702,l5536057,19812xem5542292,338340r-6096,l5536196,344436r6096,l5542292,338340xem5542292,19812r-6096,l5536196,25908r,312420l5542292,338328r,-312420l5542292,19812xem5584952,25920r-6096,l5578856,364248r6096,l5584952,25920xem5584952,r-6096,l5578856,25908r6096,l5584952,xe" fillcolor="black" stroked="f">
                  <v:path arrowok="t"/>
                </v:shape>
                <v:shape id="Graphic 162" o:spid="_x0000_s1138" style="position:absolute;left:19160;top:13428;width:36201;height:3125;visibility:visible;mso-wrap-style:square;v-text-anchor:top" coordsize="3620135,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" path="m1794002,l,,,312420r1794002,l1794002,xem3620008,l1844294,r,312420l3620008,312420,3620008,xe" fillcolor="#f0f0f0" stroked="f">
                  <v:path arrowok="t"/>
                </v:shape>
                <v:shape id="Graphic 163" o:spid="_x0000_s1139" style="position:absolute;top:13170;width:55854;height:3644;visibility:visible;mso-wrap-style:square;v-text-anchor:top" coordsize="558546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" path="m6096,l,,,25895,,364223r6096,l6096,25908,6096,xem3710051,19812r-1793990,l1909965,19812r,6083l1909965,338315r,6109l1916049,344424r1794002,l3710051,338315r-1793990,l1916061,25908r1793990,l3710051,19812xem3716147,19812r-6084,l3710063,25895r,312420l3710063,344424r6084,l3716147,338315r,-312407l3716147,19812xem5536057,19812r-1775702,l3754259,19812r,6083l3754259,338315r,6109l3760343,344424r1775714,l5536057,338315r-1775702,l3760355,25908r1775702,l5536057,19812xem5542292,19812r-6096,l5536196,25895r,312420l5536196,344424r6096,l5542292,338315r,-312407l5542292,19812xem5584952,r-6096,l5578856,25895r,338328l5584952,364223r,-338315l5584952,xe" fillcolor="black" stroked="f">
                  <v:path arrowok="t"/>
                </v:shape>
                <v:shape id="Graphic 164" o:spid="_x0000_s1140" style="position:absolute;left:19160;top:17056;width:36201;height:3143;visibility:visible;mso-wrap-style:square;v-text-anchor:top" coordsize="362013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" path="m1794002,l,,,313944r1794002,l1794002,xem3620008,l1844294,r,313944l3620008,313944,3620008,xe" fillcolor="#f0f0f0" stroked="f">
                  <v:path arrowok="t"/>
                </v:shape>
                <v:shape id="Graphic 165" o:spid="_x0000_s1141" style="position:absolute;top:16812;width:55854;height:3645;visibility:visible;mso-wrap-style:square;v-text-anchor:top" coordsize="558546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" path="m6096,l,,,25895,,364223r6096,l6096,25908,6096,xem3710051,19812r-1793990,l1909965,19812r,6096l1909965,338315r,6096l1916049,344411r1794002,l3710051,338315r-1793990,l1916061,25908r1793990,l3710051,19812xem3716147,19812r-6084,l3710063,25908r,312407l3710063,344411r6084,l3716147,338328r,-312420l3716147,19812xem5536057,19812r-1775702,l3754259,19812r,6096l3754259,338315r,6096l3760343,344411r1775714,l5536057,338315r-1775702,l3760355,25908r1775702,l5536057,19812xem5542292,19812r-6096,l5536196,25908r,312407l5536196,344411r6096,l5542292,338328r,-312420l5542292,19812xem5584952,r-6096,l5578856,25895r,338328l5584952,364223r,-338315l5584952,xe" fillcolor="black" stroked="f">
                  <v:path arrowok="t"/>
                </v:shape>
                <v:shape id="Graphic 166" o:spid="_x0000_s1142" style="position:absolute;left:19160;top:20713;width:36201;height:3125;visibility:visible;mso-wrap-style:square;v-text-anchor:top" coordsize="3620135,312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" path="m1794002,l,,,312420r1794002,l1794002,xem3620008,l1844294,r,312420l3620008,312420,3620008,xe" fillcolor="#f0f0f0" stroked="f">
                  <v:path arrowok="t"/>
                </v:shape>
                <v:shape id="Graphic 167" o:spid="_x0000_s1143" style="position:absolute;top:20454;width:55854;height:3645;visibility:visible;mso-wrap-style:square;v-text-anchor:top" coordsize="558546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" path="m6096,25920l,25920,,364236r6096,l6096,25920xem6096,l,,,25908r6096,l6096,xem3710051,338340r-1793990,l1916061,25920r-6096,l1909965,338340r,6096l1916049,344436r1794002,l3710051,338340xem3710051,19824r-1793990,l1909965,19824r,6084l1916049,25908r1794002,l3710051,19824xem3716147,25920r-6084,l3710063,338340r,6096l3716147,344436r,-6096l3716147,25920xem3716147,19824r-6084,l3710063,25908r6084,l3716147,19824xem5536057,338340r-1775702,l3760355,25920r-6096,l3754259,338340r,6096l3760343,344436r1775714,l5536057,338340xem5536057,19824r-1775702,l3754259,19824r,6084l3760343,25908r1775714,l5536057,19824xem5542292,25920r-6096,l5536196,338340r,6096l5542292,344436r,-6096l5542292,25920xem5542292,19824r-6096,l5536196,25908r6096,l5542292,19824xem5584952,25920r-6096,l5578856,364236r6096,l5584952,25920xem5584952,r-6096,l5578856,25908r6096,l5584952,xe" fillcolor="black" stroked="f">
                  <v:path arrowok="t"/>
                </v:shape>
                <v:shape id="Graphic 168" o:spid="_x0000_s1144" style="position:absolute;left:19160;top:24356;width:36201;height:3144;visibility:visible;mso-wrap-style:square;v-text-anchor:top" coordsize="362013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" path="m1794002,l,,,314248r1794002,l1794002,xem3620008,l1844294,r,314248l3620008,314248,3620008,xe" fillcolor="#f0f0f0" stroked="f">
                  <v:path arrowok="t"/>
                </v:shape>
                <v:shape id="Graphic 169" o:spid="_x0000_s1145" style="position:absolute;top:24096;width:55854;height:3652;visibility:visible;mso-wrap-style:square;v-text-anchor:top" coordsize="5585460,365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" path="m6096,25996l,25996,,364629r6096,l6096,25996xem6096,l,,,25908r6096,l6096,xem1916061,25984r-6096,l1909965,338709r6096,l1916061,25984xem3710051,338721r-1793990,l1909965,338721r,6084l1916049,344805r1794002,l3710051,338721xem3710051,19824r-1793990,l1909965,19824r,6084l1916049,25908r1794002,l3710051,19824xem3716147,338721r-6084,l3710063,344805r6084,l3716147,338721xem3716147,25984r-6084,l3710063,338709r6084,l3716147,25984xem3716147,19824r-6084,l3710063,25908r6084,l3716147,19824xem3760355,25984r-6096,l3754259,338709r6096,l3760355,25984xem5536057,338721r-1775702,l3754259,338721r,6084l3760343,344805r1775714,l5536057,338721xem5536057,19824r-1775702,l3754259,19824r,6084l3760343,25908r1775714,l5536057,19824xem5542292,338721r-6096,l5536196,344805r6096,l5542292,338721xem5542292,25984r-6096,l5536196,338709r6096,l5542292,25984xem5542292,19824r-6096,l5536196,25908r6096,l5542292,19824xem5584952,25996r-6096,l5578856,364629r6096,l5584952,25996xem5584952,r-6096,l5578856,25908r6096,l5584952,xe" fillcolor="black" stroked="f">
                  <v:path arrowok="t"/>
                </v:shape>
                <v:shape id="Graphic 170" o:spid="_x0000_s1146" style="position:absolute;left:19160;top:28002;width:36201;height:3143;visibility:visible;mso-wrap-style:square;v-text-anchor:top" coordsize="362013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" path="m1794002,l,,,313944r1794002,l1794002,xem3620008,l1844294,r,313944l3620008,313944,3620008,xe" fillcolor="#f0f0f0" stroked="f">
                  <v:path arrowok="t"/>
                </v:shape>
                <v:shape id="Graphic 171" o:spid="_x0000_s1147" style="position:absolute;top:27743;width:55854;height:3645;visibility:visible;mso-wrap-style:square;v-text-anchor:top" coordsize="5585460,36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" path="m6096,l,,,25908,,364236r6096,l6096,25908,6096,xem3710051,338340r-1793990,l1916061,25920r-6096,l1909965,338340r,6096l1916049,344436r1794002,l3710051,338340xem3710051,19812r-1793990,l1909965,19812r,6096l1916049,25908r1794002,l3710051,19812xem3716147,25920r-6084,l3710063,338340r,6096l3716147,344436r,-6096l3716147,25920xem3716147,19812r-6084,l3710063,25908r6084,l3716147,19812xem5536057,338340r-1775702,l3760355,25920r-6096,l3754259,338340r,6096l3760343,344436r1775714,l5536057,338340xem5536057,19812r-1775702,l3754259,19812r,6096l3760343,25908r1775714,l5536057,19812xem5542292,25920r-6096,l5536196,338340r,6096l5542292,344436r,-6096l5542292,25920xem5542292,19812r-6096,l5536196,25908r6096,l5542292,19812xem5584952,r-6096,l5578856,25908r,338328l5584952,364236r,-338328l5584952,xe" fillcolor="black" stroked="f">
                  <v:path arrowok="t"/>
                </v:shape>
                <v:shape id="Graphic 172" o:spid="_x0000_s1148" style="position:absolute;left:19160;top:31644;width:36201;height:3143;visibility:visible;mso-wrap-style:square;v-text-anchor:top" coordsize="362013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" path="m1794002,l,,,313944r1794002,l1794002,xem3620008,l1844294,r,313944l3620008,313944,3620008,xe" fillcolor="#f0f0f0" stroked="f">
                  <v:path arrowok="t"/>
                </v:shape>
                <v:shape id="Graphic 173" o:spid="_x0000_s1149" style="position:absolute;top:31385;width:55854;height:3658;visibility:visible;mso-wrap-style:square;v-text-anchor:top" coordsize="558546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" path="m6096,l,,,25908,,365760r6096,l6096,25908,6096,xem3710051,19799r-1793990,l1909965,19799r,6096l1909965,339839r,6109l1916049,345948r1794002,l3710051,339839r-1793990,l1916061,25908r1793990,l3710051,19799xem3716147,19799r-6084,l3710063,25895r,313944l3710063,345948r6084,l3716147,339839r,-313931l3716147,19799xem5536057,19799r-1775702,l3754259,19799r,6096l3754259,339839r,6109l3760343,345948r1775714,l5536057,339839r-1775702,l3760355,25908r1775702,l5536057,19799xem5542292,19799r-6096,l5536196,25895r,313944l5536196,345948r6096,l5542292,339839r,-313931l5542292,19799xem5584952,r-6096,l5578856,25908r,339852l5584952,365760r,-339852l5584952,xe" fillcolor="black" stroked="f">
                  <v:path arrowok="t"/>
                </v:shape>
                <v:shape id="Graphic 174" o:spid="_x0000_s1150" style="position:absolute;left:19160;top:35287;width:36201;height:4286;visibility:visible;mso-wrap-style:square;v-text-anchor:top" coordsize="3620135,428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" path="m1794002,l,,,428244r1794002,l1794002,xem3620008,l1844294,r,428244l3620008,428244,3620008,xe" fillcolor="#f0f0f0" stroked="f">
                  <v:path arrowok="t"/>
                </v:shape>
                <v:shape id="Graphic 175" o:spid="_x0000_s1151" style="position:absolute;top:35043;width:55854;height:5035;visibility:visible;mso-wrap-style:square;v-text-anchor:top" coordsize="5585460,503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" path="m6096,l,,,25908,,496824r6096,l6096,25908,6096,xem1890014,496836r-1883918,l,496836r,6096l6096,502932r1883918,l1890014,496836xem3710051,452628r-1793990,l1916061,25920r-6096,l1909965,452628r,6096l1916049,458724r1794002,l3710051,452628xem3710051,19824r-1793990,l1909965,19824r,6084l1916049,25908r1794002,l3710051,19824xem3716147,25920r-6084,l3710063,452628r,6096l3716147,458724r,-6084l3716147,25920xem3716147,19824r-6084,l3710063,25908r6084,l3716147,19824xem3734435,496836r-1838198,l1890141,496836r,6096l1896237,502932r1838198,l3734435,496836xem5536057,452628r-1775702,l3760355,25920r-6096,l3754259,452628r,6096l3760343,458724r1775714,l5536057,452628xem5536057,19824r-1775702,l3754259,19824r,6084l3760343,25908r1775714,l5536057,19824xem5542292,25920r-6096,l5536196,452628r,6096l5542292,458724r,-6084l5542292,25920xem5542292,19824r-6096,l5536196,25908r6096,l5542292,19824xem5578741,496836r-1838198,l3734447,496836r,6096l3740531,502932r1838210,l5578741,496836xem5584952,496836r-6096,l5578856,502932r6096,l5584952,496836xem5584952,r-6096,l5578856,25908r,470916l5584952,496824r,-470916l5584952,xe" fillcolor="black" stroked="f">
                  <v:path arrowok="t"/>
                </v:shape>
                <v:shape id="Textbox 176" o:spid="_x0000_s1152" type="#_x0000_t202" style="position:absolute;left:46126;top:1293;width:1041;height:1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pPr>
                          <w:spacing w:line="223" w:lineRule="exact"/>
                          <w:rPr>
                            <w:rFonts w:ascii="Arial"/>
                            <w:b/>
                            <w:sz w:val="20"/>
                          </w:rPr>
                        </w:pPr>
                        <w:r>
                          <w:rPr>
                            <w:rFonts w:ascii="Arial"/>
                            <w:b/>
                            <w:color w:val="FFFFFF"/>
                            <w:spacing w:val="-10"/>
                            <w:sz w:val="20"/>
                          </w:rPr>
                          <w:t>N</w:t>
                        </w:r>
                      </w:p>
                    </w:txbxContent>
                  </v:textbox>
                </v:shape>
                <w10:wrap anchorx="page"/>
              </v:group>
            </w:pict>
          </mc:Fallback>
        </mc:AlternateContent>
      </w:r>
      <w:r>
        <w:t>AR</w:t>
      </w:r>
      <w:r>
        <w:rPr>
          <w:spacing w:val="-3"/>
        </w:rPr>
        <w:t xml:space="preserve"> </w:t>
      </w:r>
      <w:r>
        <w:t>64.</w:t>
      </w:r>
      <w:r>
        <w:rPr>
          <w:spacing w:val="40"/>
        </w:rPr>
        <w:t xml:space="preserve"> </w:t>
      </w:r>
      <w:r>
        <w:t>Les</w:t>
      </w:r>
      <w:r>
        <w:rPr>
          <w:spacing w:val="-4"/>
        </w:rPr>
        <w:t xml:space="preserve"> </w:t>
      </w:r>
      <w:r>
        <w:t>informations</w:t>
      </w:r>
      <w:r>
        <w:rPr>
          <w:spacing w:val="-4"/>
        </w:rPr>
        <w:t xml:space="preserve"> </w:t>
      </w:r>
      <w:r>
        <w:t>relatives</w:t>
      </w:r>
      <w:r>
        <w:rPr>
          <w:spacing w:val="-4"/>
        </w:rPr>
        <w:t xml:space="preserve"> </w:t>
      </w:r>
      <w:r>
        <w:t>aux</w:t>
      </w:r>
      <w:r>
        <w:rPr>
          <w:spacing w:val="-1"/>
        </w:rPr>
        <w:t xml:space="preserve"> </w:t>
      </w:r>
      <w:r>
        <w:rPr>
          <w:rFonts w:ascii="Arial" w:hAnsi="Arial"/>
          <w:b/>
          <w:i/>
        </w:rPr>
        <w:t>crédits</w:t>
      </w:r>
      <w:r>
        <w:rPr>
          <w:rFonts w:ascii="Arial" w:hAnsi="Arial"/>
          <w:b/>
          <w:i/>
          <w:spacing w:val="-3"/>
        </w:rPr>
        <w:t xml:space="preserve"> </w:t>
      </w:r>
      <w:r>
        <w:rPr>
          <w:rFonts w:ascii="Arial" w:hAnsi="Arial"/>
          <w:b/>
          <w:i/>
        </w:rPr>
        <w:t>carbone</w:t>
      </w:r>
      <w:r>
        <w:rPr>
          <w:rFonts w:ascii="Arial" w:hAnsi="Arial"/>
          <w:b/>
          <w:i/>
          <w:spacing w:val="-3"/>
        </w:rPr>
        <w:t xml:space="preserve"> </w:t>
      </w:r>
      <w:r>
        <w:t>annulés</w:t>
      </w:r>
      <w:r>
        <w:rPr>
          <w:spacing w:val="-4"/>
        </w:rPr>
        <w:t xml:space="preserve"> </w:t>
      </w:r>
      <w:r>
        <w:t>au</w:t>
      </w:r>
      <w:r>
        <w:rPr>
          <w:spacing w:val="-6"/>
        </w:rPr>
        <w:t xml:space="preserve"> </w:t>
      </w:r>
      <w:r>
        <w:t>cours</w:t>
      </w:r>
      <w:r>
        <w:rPr>
          <w:spacing w:val="-4"/>
        </w:rPr>
        <w:t xml:space="preserve"> </w:t>
      </w:r>
      <w:r>
        <w:t>de</w:t>
      </w:r>
      <w:r>
        <w:rPr>
          <w:spacing w:val="-4"/>
        </w:rPr>
        <w:t xml:space="preserve"> </w:t>
      </w:r>
      <w:r>
        <w:t>l’année</w:t>
      </w:r>
      <w:r>
        <w:rPr>
          <w:spacing w:val="-3"/>
        </w:rPr>
        <w:t xml:space="preserve"> </w:t>
      </w:r>
      <w:r>
        <w:t>de</w:t>
      </w:r>
      <w:r>
        <w:rPr>
          <w:spacing w:val="-6"/>
        </w:rPr>
        <w:t xml:space="preserve"> </w:t>
      </w:r>
      <w:r>
        <w:t>référence</w:t>
      </w:r>
      <w:r>
        <w:rPr>
          <w:spacing w:val="-5"/>
        </w:rPr>
        <w:t xml:space="preserve"> </w:t>
      </w:r>
      <w:r>
        <w:t>et dont l’annulation est prévue à l’avenir peuvent être présentées en utilisant les formats de tableau suivants.</w:t>
      </w:r>
    </w:p>
    <w:p>
      <w:pPr>
        <w:pStyle w:val="Corpsdetexte"/>
        <w:spacing w:before="19"/>
      </w:pPr>
    </w:p>
    <w:tbl>
      <w:tblPr>
        <w:tblStyle w:val="TableNormal"/>
        <w:tblW w:w="0" w:type="auto"/>
        <w:tblInd w:w="14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1"/>
      </w:tblGrid>
      <w:tr>
        <w:trPr>
          <w:trHeight w:val="834"/>
        </w:trPr>
        <w:tc>
          <w:tcPr>
            <w:tcW w:w="2871" w:type="dxa"/>
            <w:tcBorders>
              <w:bottom w:val="double" w:sz="4" w:space="0" w:color="000000"/>
            </w:tcBorders>
            <w:shd w:val="clear" w:color="auto" w:fill="4F81BC"/>
          </w:tcPr>
          <w:p>
            <w:pPr>
              <w:pStyle w:val="TableParagraph"/>
              <w:spacing w:before="117"/>
              <w:ind w:left="532" w:right="162" w:hanging="456"/>
              <w:rPr>
                <w:rFonts w:ascii="Arial" w:hAnsi="Arial"/>
                <w:b/>
                <w:sz w:val="20"/>
              </w:rPr>
            </w:pPr>
            <w:r>
              <w:rPr>
                <w:rFonts w:ascii="Arial" w:hAnsi="Arial"/>
                <w:b/>
                <w:color w:val="FFFFFF"/>
                <w:sz w:val="20"/>
              </w:rPr>
              <w:t>Crédits</w:t>
            </w:r>
            <w:r>
              <w:rPr>
                <w:rFonts w:ascii="Arial" w:hAnsi="Arial"/>
                <w:b/>
                <w:color w:val="FFFFFF"/>
                <w:spacing w:val="-14"/>
                <w:sz w:val="20"/>
              </w:rPr>
              <w:t xml:space="preserve"> </w:t>
            </w:r>
            <w:r>
              <w:rPr>
                <w:rFonts w:ascii="Arial" w:hAnsi="Arial"/>
                <w:b/>
                <w:color w:val="FFFFFF"/>
                <w:sz w:val="20"/>
              </w:rPr>
              <w:t>carbone</w:t>
            </w:r>
            <w:r>
              <w:rPr>
                <w:rFonts w:ascii="Arial" w:hAnsi="Arial"/>
                <w:b/>
                <w:color w:val="FFFFFF"/>
                <w:spacing w:val="-14"/>
                <w:sz w:val="20"/>
              </w:rPr>
              <w:t xml:space="preserve"> </w:t>
            </w:r>
            <w:r>
              <w:rPr>
                <w:rFonts w:ascii="Arial" w:hAnsi="Arial"/>
                <w:b/>
                <w:color w:val="FFFFFF"/>
                <w:sz w:val="20"/>
              </w:rPr>
              <w:t>annulés</w:t>
            </w:r>
            <w:r>
              <w:rPr>
                <w:rFonts w:ascii="Arial" w:hAnsi="Arial"/>
                <w:b/>
                <w:color w:val="FFFFFF"/>
                <w:spacing w:val="-14"/>
                <w:sz w:val="20"/>
              </w:rPr>
              <w:t xml:space="preserve"> </w:t>
            </w:r>
            <w:r>
              <w:rPr>
                <w:rFonts w:ascii="Arial" w:hAnsi="Arial"/>
                <w:b/>
                <w:color w:val="FFFFFF"/>
                <w:sz w:val="20"/>
              </w:rPr>
              <w:t xml:space="preserve">au cours de l’année de </w:t>
            </w:r>
            <w:r>
              <w:rPr>
                <w:rFonts w:ascii="Arial" w:hAnsi="Arial"/>
                <w:b/>
                <w:color w:val="FFFFFF"/>
                <w:spacing w:val="-2"/>
                <w:sz w:val="20"/>
              </w:rPr>
              <w:t>référence</w:t>
            </w:r>
          </w:p>
        </w:tc>
      </w:tr>
      <w:tr>
        <w:trPr>
          <w:trHeight w:val="541"/>
        </w:trPr>
        <w:tc>
          <w:tcPr>
            <w:tcW w:w="2871" w:type="dxa"/>
            <w:tcBorders>
              <w:top w:val="double" w:sz="4" w:space="0" w:color="000000"/>
              <w:bottom w:val="double" w:sz="4" w:space="0" w:color="000000"/>
            </w:tcBorders>
            <w:shd w:val="clear" w:color="auto" w:fill="F0F0F0"/>
          </w:tcPr>
          <w:p>
            <w:pPr>
              <w:pStyle w:val="TableParagraph"/>
              <w:spacing w:before="141"/>
              <w:ind w:left="95"/>
              <w:rPr>
                <w:rFonts w:ascii="Arial"/>
                <w:b/>
                <w:sz w:val="16"/>
              </w:rPr>
            </w:pPr>
            <w:r>
              <w:rPr>
                <w:rFonts w:ascii="Arial"/>
                <w:b/>
                <w:position w:val="2"/>
                <w:sz w:val="16"/>
              </w:rPr>
              <w:t>Total</w:t>
            </w:r>
            <w:r>
              <w:rPr>
                <w:rFonts w:ascii="Arial"/>
                <w:b/>
                <w:spacing w:val="-3"/>
                <w:position w:val="2"/>
                <w:sz w:val="16"/>
              </w:rPr>
              <w:t xml:space="preserve"> </w:t>
            </w:r>
            <w:r>
              <w:rPr>
                <w:rFonts w:ascii="Arial"/>
                <w:b/>
                <w:position w:val="2"/>
                <w:sz w:val="16"/>
              </w:rPr>
              <w:t>(en</w:t>
            </w:r>
            <w:r>
              <w:rPr>
                <w:rFonts w:ascii="Arial"/>
                <w:b/>
                <w:spacing w:val="-2"/>
                <w:position w:val="2"/>
                <w:sz w:val="16"/>
              </w:rPr>
              <w:t xml:space="preserve"> teqCO</w:t>
            </w:r>
            <w:r>
              <w:rPr>
                <w:rFonts w:ascii="Arial"/>
                <w:b/>
                <w:spacing w:val="-2"/>
                <w:sz w:val="10"/>
              </w:rPr>
              <w:t>2</w:t>
            </w:r>
            <w:r>
              <w:rPr>
                <w:rFonts w:ascii="Arial"/>
                <w:b/>
                <w:spacing w:val="-2"/>
                <w:position w:val="2"/>
                <w:sz w:val="16"/>
              </w:rPr>
              <w:t>)</w:t>
            </w:r>
          </w:p>
        </w:tc>
      </w:tr>
      <w:tr>
        <w:trPr>
          <w:trHeight w:val="543"/>
        </w:trPr>
        <w:tc>
          <w:tcPr>
            <w:tcW w:w="2871" w:type="dxa"/>
            <w:tcBorders>
              <w:top w:val="double" w:sz="4" w:space="0" w:color="000000"/>
              <w:bottom w:val="double" w:sz="4" w:space="0" w:color="000000"/>
            </w:tcBorders>
            <w:shd w:val="clear" w:color="auto" w:fill="F0F0F0"/>
          </w:tcPr>
          <w:p>
            <w:pPr>
              <w:pStyle w:val="TableParagraph"/>
              <w:spacing w:before="144"/>
              <w:ind w:left="95"/>
              <w:rPr>
                <w:sz w:val="16"/>
              </w:rPr>
            </w:pPr>
            <w:r>
              <w:rPr>
                <w:sz w:val="16"/>
              </w:rPr>
              <w:t>Part</w:t>
            </w:r>
            <w:r>
              <w:rPr>
                <w:spacing w:val="-3"/>
                <w:sz w:val="16"/>
              </w:rPr>
              <w:t xml:space="preserve"> </w:t>
            </w:r>
            <w:r>
              <w:rPr>
                <w:sz w:val="16"/>
              </w:rPr>
              <w:t>relative</w:t>
            </w:r>
            <w:r>
              <w:rPr>
                <w:spacing w:val="-4"/>
                <w:sz w:val="16"/>
              </w:rPr>
              <w:t xml:space="preserve"> </w:t>
            </w:r>
            <w:r>
              <w:rPr>
                <w:sz w:val="16"/>
              </w:rPr>
              <w:t>aux</w:t>
            </w:r>
            <w:r>
              <w:rPr>
                <w:spacing w:val="-6"/>
                <w:sz w:val="16"/>
              </w:rPr>
              <w:t xml:space="preserve"> </w:t>
            </w:r>
            <w:r>
              <w:rPr>
                <w:sz w:val="16"/>
              </w:rPr>
              <w:t>projets</w:t>
            </w:r>
            <w:r>
              <w:rPr>
                <w:spacing w:val="-1"/>
                <w:sz w:val="16"/>
              </w:rPr>
              <w:t xml:space="preserve"> </w:t>
            </w:r>
            <w:r>
              <w:rPr>
                <w:spacing w:val="-2"/>
                <w:sz w:val="16"/>
              </w:rPr>
              <w:t>d’absorption</w:t>
            </w:r>
          </w:p>
          <w:p>
            <w:pPr>
              <w:pStyle w:val="TableParagraph"/>
              <w:spacing w:before="1"/>
              <w:ind w:left="95"/>
              <w:rPr>
                <w:sz w:val="16"/>
              </w:rPr>
            </w:pPr>
            <w:r>
              <w:rPr>
                <w:sz w:val="16"/>
              </w:rPr>
              <w:t>(en</w:t>
            </w:r>
            <w:r>
              <w:rPr>
                <w:spacing w:val="-2"/>
                <w:sz w:val="16"/>
              </w:rPr>
              <w:t xml:space="preserve"> </w:t>
            </w:r>
            <w:r>
              <w:rPr>
                <w:spacing w:val="-5"/>
                <w:sz w:val="16"/>
              </w:rPr>
              <w:t>%)</w:t>
            </w:r>
          </w:p>
        </w:tc>
      </w:tr>
      <w:tr>
        <w:trPr>
          <w:trHeight w:val="543"/>
        </w:trPr>
        <w:tc>
          <w:tcPr>
            <w:tcW w:w="2871" w:type="dxa"/>
            <w:tcBorders>
              <w:top w:val="double" w:sz="4" w:space="0" w:color="000000"/>
              <w:bottom w:val="double" w:sz="4" w:space="0" w:color="000000"/>
            </w:tcBorders>
            <w:shd w:val="clear" w:color="auto" w:fill="F0F0F0"/>
          </w:tcPr>
          <w:p>
            <w:pPr>
              <w:pStyle w:val="TableParagraph"/>
              <w:spacing w:before="144"/>
              <w:ind w:left="95"/>
              <w:rPr>
                <w:sz w:val="16"/>
              </w:rPr>
            </w:pPr>
            <w:r>
              <w:rPr>
                <w:sz w:val="16"/>
              </w:rPr>
              <w:t>Part</w:t>
            </w:r>
            <w:r>
              <w:rPr>
                <w:spacing w:val="-7"/>
                <w:sz w:val="16"/>
              </w:rPr>
              <w:t xml:space="preserve"> </w:t>
            </w:r>
            <w:r>
              <w:rPr>
                <w:sz w:val="16"/>
              </w:rPr>
              <w:t>relative</w:t>
            </w:r>
            <w:r>
              <w:rPr>
                <w:spacing w:val="-8"/>
                <w:sz w:val="16"/>
              </w:rPr>
              <w:t xml:space="preserve"> </w:t>
            </w:r>
            <w:r>
              <w:rPr>
                <w:sz w:val="16"/>
              </w:rPr>
              <w:t>aux</w:t>
            </w:r>
            <w:r>
              <w:rPr>
                <w:spacing w:val="-11"/>
                <w:sz w:val="16"/>
              </w:rPr>
              <w:t xml:space="preserve"> </w:t>
            </w:r>
            <w:r>
              <w:rPr>
                <w:sz w:val="16"/>
              </w:rPr>
              <w:t>projets</w:t>
            </w:r>
            <w:r>
              <w:rPr>
                <w:spacing w:val="-6"/>
                <w:sz w:val="16"/>
              </w:rPr>
              <w:t xml:space="preserve"> </w:t>
            </w:r>
            <w:r>
              <w:rPr>
                <w:sz w:val="16"/>
              </w:rPr>
              <w:t>de</w:t>
            </w:r>
            <w:r>
              <w:rPr>
                <w:spacing w:val="-8"/>
                <w:sz w:val="16"/>
              </w:rPr>
              <w:t xml:space="preserve"> </w:t>
            </w:r>
            <w:r>
              <w:rPr>
                <w:sz w:val="16"/>
              </w:rPr>
              <w:t>réduction (en %)</w:t>
            </w:r>
          </w:p>
        </w:tc>
      </w:tr>
      <w:tr>
        <w:trPr>
          <w:trHeight w:val="543"/>
        </w:trPr>
        <w:tc>
          <w:tcPr>
            <w:tcW w:w="2871" w:type="dxa"/>
            <w:tcBorders>
              <w:top w:val="double" w:sz="4" w:space="0" w:color="000000"/>
              <w:bottom w:val="double" w:sz="4" w:space="0" w:color="000000"/>
            </w:tcBorders>
            <w:shd w:val="clear" w:color="auto" w:fill="F0F0F0"/>
          </w:tcPr>
          <w:p>
            <w:pPr>
              <w:pStyle w:val="TableParagraph"/>
              <w:spacing w:before="142"/>
              <w:ind w:left="95"/>
              <w:rPr>
                <w:rFonts w:ascii="Arial" w:hAnsi="Arial"/>
                <w:i/>
                <w:sz w:val="16"/>
              </w:rPr>
            </w:pPr>
            <w:r>
              <w:rPr>
                <w:rFonts w:ascii="Arial" w:hAnsi="Arial"/>
                <w:i/>
                <w:sz w:val="16"/>
              </w:rPr>
              <w:t>Norme</w:t>
            </w:r>
            <w:r>
              <w:rPr>
                <w:rFonts w:ascii="Arial" w:hAnsi="Arial"/>
                <w:i/>
                <w:spacing w:val="-4"/>
                <w:sz w:val="16"/>
              </w:rPr>
              <w:t xml:space="preserve"> </w:t>
            </w:r>
            <w:r>
              <w:rPr>
                <w:rFonts w:ascii="Arial" w:hAnsi="Arial"/>
                <w:i/>
                <w:sz w:val="16"/>
              </w:rPr>
              <w:t>de</w:t>
            </w:r>
            <w:r>
              <w:rPr>
                <w:rFonts w:ascii="Arial" w:hAnsi="Arial"/>
                <w:i/>
                <w:spacing w:val="-3"/>
                <w:sz w:val="16"/>
              </w:rPr>
              <w:t xml:space="preserve"> </w:t>
            </w:r>
            <w:r>
              <w:rPr>
                <w:rFonts w:ascii="Arial" w:hAnsi="Arial"/>
                <w:i/>
                <w:sz w:val="16"/>
              </w:rPr>
              <w:t>qualité</w:t>
            </w:r>
            <w:r>
              <w:rPr>
                <w:rFonts w:ascii="Arial" w:hAnsi="Arial"/>
                <w:i/>
                <w:spacing w:val="-3"/>
                <w:sz w:val="16"/>
              </w:rPr>
              <w:t xml:space="preserve"> </w:t>
            </w:r>
            <w:r>
              <w:rPr>
                <w:rFonts w:ascii="Arial" w:hAnsi="Arial"/>
                <w:i/>
                <w:sz w:val="16"/>
              </w:rPr>
              <w:t>reconnue</w:t>
            </w:r>
            <w:r>
              <w:rPr>
                <w:rFonts w:ascii="Arial" w:hAnsi="Arial"/>
                <w:i/>
                <w:spacing w:val="-1"/>
                <w:sz w:val="16"/>
              </w:rPr>
              <w:t xml:space="preserve"> </w:t>
            </w:r>
            <w:r>
              <w:rPr>
                <w:rFonts w:ascii="Arial" w:hAnsi="Arial"/>
                <w:i/>
                <w:sz w:val="16"/>
              </w:rPr>
              <w:t>1</w:t>
            </w:r>
            <w:r>
              <w:rPr>
                <w:rFonts w:ascii="Arial" w:hAnsi="Arial"/>
                <w:i/>
                <w:spacing w:val="-6"/>
                <w:sz w:val="16"/>
              </w:rPr>
              <w:t xml:space="preserve"> </w:t>
            </w:r>
            <w:r>
              <w:rPr>
                <w:rFonts w:ascii="Arial" w:hAnsi="Arial"/>
                <w:i/>
                <w:sz w:val="16"/>
              </w:rPr>
              <w:t>(en</w:t>
            </w:r>
            <w:r>
              <w:rPr>
                <w:rFonts w:ascii="Arial" w:hAnsi="Arial"/>
                <w:i/>
                <w:spacing w:val="-4"/>
                <w:sz w:val="16"/>
              </w:rPr>
              <w:t xml:space="preserve"> </w:t>
            </w:r>
            <w:r>
              <w:rPr>
                <w:rFonts w:ascii="Arial" w:hAnsi="Arial"/>
                <w:i/>
                <w:spacing w:val="-5"/>
                <w:sz w:val="16"/>
              </w:rPr>
              <w:t>%)</w:t>
            </w:r>
          </w:p>
        </w:tc>
      </w:tr>
      <w:tr>
        <w:trPr>
          <w:trHeight w:val="543"/>
        </w:trPr>
        <w:tc>
          <w:tcPr>
            <w:tcW w:w="2871" w:type="dxa"/>
            <w:tcBorders>
              <w:top w:val="double" w:sz="4" w:space="0" w:color="000000"/>
              <w:bottom w:val="double" w:sz="4" w:space="0" w:color="000000"/>
            </w:tcBorders>
            <w:shd w:val="clear" w:color="auto" w:fill="F0F0F0"/>
          </w:tcPr>
          <w:p>
            <w:pPr>
              <w:pStyle w:val="TableParagraph"/>
              <w:spacing w:before="144"/>
              <w:ind w:left="95"/>
              <w:rPr>
                <w:rFonts w:ascii="Arial" w:hAnsi="Arial"/>
                <w:i/>
                <w:sz w:val="16"/>
              </w:rPr>
            </w:pPr>
            <w:r>
              <w:rPr>
                <w:rFonts w:ascii="Arial" w:hAnsi="Arial"/>
                <w:i/>
                <w:sz w:val="16"/>
              </w:rPr>
              <w:t>Norme</w:t>
            </w:r>
            <w:r>
              <w:rPr>
                <w:rFonts w:ascii="Arial" w:hAnsi="Arial"/>
                <w:i/>
                <w:spacing w:val="-4"/>
                <w:sz w:val="16"/>
              </w:rPr>
              <w:t xml:space="preserve"> </w:t>
            </w:r>
            <w:r>
              <w:rPr>
                <w:rFonts w:ascii="Arial" w:hAnsi="Arial"/>
                <w:i/>
                <w:sz w:val="16"/>
              </w:rPr>
              <w:t>de</w:t>
            </w:r>
            <w:r>
              <w:rPr>
                <w:rFonts w:ascii="Arial" w:hAnsi="Arial"/>
                <w:i/>
                <w:spacing w:val="-3"/>
                <w:sz w:val="16"/>
              </w:rPr>
              <w:t xml:space="preserve"> </w:t>
            </w:r>
            <w:r>
              <w:rPr>
                <w:rFonts w:ascii="Arial" w:hAnsi="Arial"/>
                <w:i/>
                <w:sz w:val="16"/>
              </w:rPr>
              <w:t>qualité</w:t>
            </w:r>
            <w:r>
              <w:rPr>
                <w:rFonts w:ascii="Arial" w:hAnsi="Arial"/>
                <w:i/>
                <w:spacing w:val="-3"/>
                <w:sz w:val="16"/>
              </w:rPr>
              <w:t xml:space="preserve"> </w:t>
            </w:r>
            <w:r>
              <w:rPr>
                <w:rFonts w:ascii="Arial" w:hAnsi="Arial"/>
                <w:i/>
                <w:sz w:val="16"/>
              </w:rPr>
              <w:t>reconnue</w:t>
            </w:r>
            <w:r>
              <w:rPr>
                <w:rFonts w:ascii="Arial" w:hAnsi="Arial"/>
                <w:i/>
                <w:spacing w:val="-1"/>
                <w:sz w:val="16"/>
              </w:rPr>
              <w:t xml:space="preserve"> </w:t>
            </w:r>
            <w:r>
              <w:rPr>
                <w:rFonts w:ascii="Arial" w:hAnsi="Arial"/>
                <w:i/>
                <w:sz w:val="16"/>
              </w:rPr>
              <w:t>2</w:t>
            </w:r>
            <w:r>
              <w:rPr>
                <w:rFonts w:ascii="Arial" w:hAnsi="Arial"/>
                <w:i/>
                <w:spacing w:val="-6"/>
                <w:sz w:val="16"/>
              </w:rPr>
              <w:t xml:space="preserve"> </w:t>
            </w:r>
            <w:r>
              <w:rPr>
                <w:rFonts w:ascii="Arial" w:hAnsi="Arial"/>
                <w:i/>
                <w:sz w:val="16"/>
              </w:rPr>
              <w:t>(en</w:t>
            </w:r>
            <w:r>
              <w:rPr>
                <w:rFonts w:ascii="Arial" w:hAnsi="Arial"/>
                <w:i/>
                <w:spacing w:val="-4"/>
                <w:sz w:val="16"/>
              </w:rPr>
              <w:t xml:space="preserve"> </w:t>
            </w:r>
            <w:r>
              <w:rPr>
                <w:rFonts w:ascii="Arial" w:hAnsi="Arial"/>
                <w:i/>
                <w:spacing w:val="-5"/>
                <w:sz w:val="16"/>
              </w:rPr>
              <w:t>%)</w:t>
            </w:r>
          </w:p>
        </w:tc>
      </w:tr>
      <w:tr>
        <w:trPr>
          <w:trHeight w:val="544"/>
        </w:trPr>
        <w:tc>
          <w:tcPr>
            <w:tcW w:w="2871" w:type="dxa"/>
            <w:tcBorders>
              <w:top w:val="double" w:sz="4" w:space="0" w:color="000000"/>
              <w:bottom w:val="double" w:sz="4" w:space="0" w:color="000000"/>
            </w:tcBorders>
            <w:shd w:val="clear" w:color="auto" w:fill="F0F0F0"/>
          </w:tcPr>
          <w:p>
            <w:pPr>
              <w:pStyle w:val="TableParagraph"/>
              <w:spacing w:before="144"/>
              <w:ind w:left="95"/>
              <w:rPr>
                <w:rFonts w:ascii="Arial" w:hAnsi="Arial"/>
                <w:i/>
                <w:sz w:val="16"/>
              </w:rPr>
            </w:pPr>
            <w:r>
              <w:rPr>
                <w:rFonts w:ascii="Arial" w:hAnsi="Arial"/>
                <w:i/>
                <w:sz w:val="16"/>
              </w:rPr>
              <w:t>Norme</w:t>
            </w:r>
            <w:r>
              <w:rPr>
                <w:rFonts w:ascii="Arial" w:hAnsi="Arial"/>
                <w:i/>
                <w:spacing w:val="-4"/>
                <w:sz w:val="16"/>
              </w:rPr>
              <w:t xml:space="preserve"> </w:t>
            </w:r>
            <w:r>
              <w:rPr>
                <w:rFonts w:ascii="Arial" w:hAnsi="Arial"/>
                <w:i/>
                <w:sz w:val="16"/>
              </w:rPr>
              <w:t>de</w:t>
            </w:r>
            <w:r>
              <w:rPr>
                <w:rFonts w:ascii="Arial" w:hAnsi="Arial"/>
                <w:i/>
                <w:spacing w:val="-3"/>
                <w:sz w:val="16"/>
              </w:rPr>
              <w:t xml:space="preserve"> </w:t>
            </w:r>
            <w:r>
              <w:rPr>
                <w:rFonts w:ascii="Arial" w:hAnsi="Arial"/>
                <w:i/>
                <w:sz w:val="16"/>
              </w:rPr>
              <w:t>qualité</w:t>
            </w:r>
            <w:r>
              <w:rPr>
                <w:rFonts w:ascii="Arial" w:hAnsi="Arial"/>
                <w:i/>
                <w:spacing w:val="-3"/>
                <w:sz w:val="16"/>
              </w:rPr>
              <w:t xml:space="preserve"> </w:t>
            </w:r>
            <w:r>
              <w:rPr>
                <w:rFonts w:ascii="Arial" w:hAnsi="Arial"/>
                <w:i/>
                <w:sz w:val="16"/>
              </w:rPr>
              <w:t>reconnue</w:t>
            </w:r>
            <w:r>
              <w:rPr>
                <w:rFonts w:ascii="Arial" w:hAnsi="Arial"/>
                <w:i/>
                <w:spacing w:val="-1"/>
                <w:sz w:val="16"/>
              </w:rPr>
              <w:t xml:space="preserve"> </w:t>
            </w:r>
            <w:r>
              <w:rPr>
                <w:rFonts w:ascii="Arial" w:hAnsi="Arial"/>
                <w:i/>
                <w:sz w:val="16"/>
              </w:rPr>
              <w:t>3</w:t>
            </w:r>
            <w:r>
              <w:rPr>
                <w:rFonts w:ascii="Arial" w:hAnsi="Arial"/>
                <w:i/>
                <w:spacing w:val="-6"/>
                <w:sz w:val="16"/>
              </w:rPr>
              <w:t xml:space="preserve"> </w:t>
            </w:r>
            <w:r>
              <w:rPr>
                <w:rFonts w:ascii="Arial" w:hAnsi="Arial"/>
                <w:i/>
                <w:sz w:val="16"/>
              </w:rPr>
              <w:t>(en</w:t>
            </w:r>
            <w:r>
              <w:rPr>
                <w:rFonts w:ascii="Arial" w:hAnsi="Arial"/>
                <w:i/>
                <w:spacing w:val="-4"/>
                <w:sz w:val="16"/>
              </w:rPr>
              <w:t xml:space="preserve"> </w:t>
            </w:r>
            <w:r>
              <w:rPr>
                <w:rFonts w:ascii="Arial" w:hAnsi="Arial"/>
                <w:i/>
                <w:spacing w:val="-5"/>
                <w:sz w:val="16"/>
              </w:rPr>
              <w:t>%)</w:t>
            </w:r>
          </w:p>
        </w:tc>
      </w:tr>
      <w:tr>
        <w:trPr>
          <w:trHeight w:val="543"/>
        </w:trPr>
        <w:tc>
          <w:tcPr>
            <w:tcW w:w="2871" w:type="dxa"/>
            <w:tcBorders>
              <w:top w:val="double" w:sz="4" w:space="0" w:color="000000"/>
              <w:bottom w:val="double" w:sz="4" w:space="0" w:color="000000"/>
            </w:tcBorders>
            <w:shd w:val="clear" w:color="auto" w:fill="F0F0F0"/>
          </w:tcPr>
          <w:p>
            <w:pPr>
              <w:pStyle w:val="TableParagraph"/>
              <w:spacing w:before="144"/>
              <w:ind w:left="95"/>
              <w:rPr>
                <w:sz w:val="16"/>
              </w:rPr>
            </w:pPr>
            <w:r>
              <w:rPr>
                <w:spacing w:val="-10"/>
                <w:sz w:val="16"/>
              </w:rPr>
              <w:t>…</w:t>
            </w:r>
          </w:p>
        </w:tc>
      </w:tr>
      <w:tr>
        <w:trPr>
          <w:trHeight w:val="545"/>
        </w:trPr>
        <w:tc>
          <w:tcPr>
            <w:tcW w:w="2871" w:type="dxa"/>
            <w:tcBorders>
              <w:top w:val="double" w:sz="4" w:space="0" w:color="000000"/>
              <w:bottom w:val="double" w:sz="4" w:space="0" w:color="000000"/>
            </w:tcBorders>
            <w:shd w:val="clear" w:color="auto" w:fill="F0F0F0"/>
          </w:tcPr>
          <w:p>
            <w:pPr>
              <w:pStyle w:val="TableParagraph"/>
              <w:spacing w:before="144"/>
              <w:ind w:left="95" w:right="-15"/>
              <w:rPr>
                <w:sz w:val="16"/>
              </w:rPr>
            </w:pPr>
            <w:r>
              <w:rPr>
                <w:sz w:val="16"/>
              </w:rPr>
              <w:t>Part</w:t>
            </w:r>
            <w:r>
              <w:rPr>
                <w:spacing w:val="-3"/>
                <w:sz w:val="16"/>
              </w:rPr>
              <w:t xml:space="preserve"> </w:t>
            </w:r>
            <w:r>
              <w:rPr>
                <w:sz w:val="16"/>
              </w:rPr>
              <w:t>relative</w:t>
            </w:r>
            <w:r>
              <w:rPr>
                <w:spacing w:val="-3"/>
                <w:sz w:val="16"/>
              </w:rPr>
              <w:t xml:space="preserve"> </w:t>
            </w:r>
            <w:r>
              <w:rPr>
                <w:sz w:val="16"/>
              </w:rPr>
              <w:t>aux</w:t>
            </w:r>
            <w:r>
              <w:rPr>
                <w:spacing w:val="-6"/>
                <w:sz w:val="16"/>
              </w:rPr>
              <w:t xml:space="preserve"> </w:t>
            </w:r>
            <w:r>
              <w:rPr>
                <w:sz w:val="16"/>
              </w:rPr>
              <w:t>projets</w:t>
            </w:r>
            <w:r>
              <w:rPr>
                <w:spacing w:val="-4"/>
                <w:sz w:val="16"/>
              </w:rPr>
              <w:t xml:space="preserve"> </w:t>
            </w:r>
            <w:r>
              <w:rPr>
                <w:sz w:val="16"/>
              </w:rPr>
              <w:t>menés</w:t>
            </w:r>
            <w:r>
              <w:rPr>
                <w:spacing w:val="-1"/>
                <w:sz w:val="16"/>
              </w:rPr>
              <w:t xml:space="preserve"> </w:t>
            </w:r>
            <w:r>
              <w:rPr>
                <w:sz w:val="16"/>
              </w:rPr>
              <w:t>au</w:t>
            </w:r>
            <w:r>
              <w:rPr>
                <w:spacing w:val="-3"/>
                <w:sz w:val="16"/>
              </w:rPr>
              <w:t xml:space="preserve"> </w:t>
            </w:r>
            <w:r>
              <w:rPr>
                <w:spacing w:val="-4"/>
                <w:sz w:val="16"/>
              </w:rPr>
              <w:t>sein</w:t>
            </w:r>
          </w:p>
          <w:p>
            <w:pPr>
              <w:pStyle w:val="TableParagraph"/>
              <w:spacing w:before="1"/>
              <w:ind w:left="95"/>
              <w:rPr>
                <w:sz w:val="16"/>
              </w:rPr>
            </w:pPr>
            <w:r>
              <w:rPr>
                <w:sz w:val="16"/>
              </w:rPr>
              <w:t>de</w:t>
            </w:r>
            <w:r>
              <w:rPr>
                <w:spacing w:val="-4"/>
                <w:sz w:val="16"/>
              </w:rPr>
              <w:t xml:space="preserve"> </w:t>
            </w:r>
            <w:r>
              <w:rPr>
                <w:sz w:val="16"/>
              </w:rPr>
              <w:t>l’UE</w:t>
            </w:r>
            <w:r>
              <w:rPr>
                <w:spacing w:val="-3"/>
                <w:sz w:val="16"/>
              </w:rPr>
              <w:t xml:space="preserve"> </w:t>
            </w:r>
            <w:r>
              <w:rPr>
                <w:sz w:val="16"/>
              </w:rPr>
              <w:t xml:space="preserve">(en </w:t>
            </w:r>
            <w:r>
              <w:rPr>
                <w:spacing w:val="-5"/>
                <w:sz w:val="16"/>
              </w:rPr>
              <w:t>%)</w:t>
            </w:r>
          </w:p>
        </w:tc>
      </w:tr>
      <w:tr>
        <w:trPr>
          <w:trHeight w:val="697"/>
        </w:trPr>
        <w:tc>
          <w:tcPr>
            <w:tcW w:w="2871" w:type="dxa"/>
            <w:tcBorders>
              <w:top w:val="double" w:sz="4" w:space="0" w:color="000000"/>
            </w:tcBorders>
            <w:shd w:val="clear" w:color="auto" w:fill="F0F0F0"/>
          </w:tcPr>
          <w:p>
            <w:pPr>
              <w:pStyle w:val="TableParagraph"/>
              <w:spacing w:before="125" w:line="180" w:lineRule="atLeast"/>
              <w:ind w:left="95"/>
              <w:rPr>
                <w:sz w:val="16"/>
              </w:rPr>
            </w:pPr>
            <w:r>
              <w:rPr>
                <w:sz w:val="16"/>
              </w:rPr>
              <w:t>Part</w:t>
            </w:r>
            <w:r>
              <w:rPr>
                <w:spacing w:val="-7"/>
                <w:sz w:val="16"/>
              </w:rPr>
              <w:t xml:space="preserve"> </w:t>
            </w:r>
            <w:r>
              <w:rPr>
                <w:sz w:val="16"/>
              </w:rPr>
              <w:t>des</w:t>
            </w:r>
            <w:r>
              <w:rPr>
                <w:spacing w:val="-8"/>
                <w:sz w:val="16"/>
              </w:rPr>
              <w:t xml:space="preserve"> </w:t>
            </w:r>
            <w:r>
              <w:rPr>
                <w:sz w:val="16"/>
              </w:rPr>
              <w:t>crédits</w:t>
            </w:r>
            <w:r>
              <w:rPr>
                <w:spacing w:val="-8"/>
                <w:sz w:val="16"/>
              </w:rPr>
              <w:t xml:space="preserve"> </w:t>
            </w:r>
            <w:r>
              <w:rPr>
                <w:sz w:val="16"/>
              </w:rPr>
              <w:t>carbone</w:t>
            </w:r>
            <w:r>
              <w:rPr>
                <w:spacing w:val="-8"/>
                <w:sz w:val="16"/>
              </w:rPr>
              <w:t xml:space="preserve"> </w:t>
            </w:r>
            <w:r>
              <w:rPr>
                <w:sz w:val="16"/>
              </w:rPr>
              <w:t>pouvant</w:t>
            </w:r>
            <w:r>
              <w:rPr>
                <w:spacing w:val="-8"/>
                <w:sz w:val="16"/>
              </w:rPr>
              <w:t xml:space="preserve"> </w:t>
            </w:r>
            <w:r>
              <w:rPr>
                <w:sz w:val="16"/>
              </w:rPr>
              <w:t>être considérés comme des ajustements correspondants (en %)</w:t>
            </w:r>
          </w:p>
        </w:tc>
      </w:tr>
    </w:tbl>
    <w:p>
      <w:pPr>
        <w:spacing w:line="180" w:lineRule="atLeast"/>
        <w:rPr>
          <w:sz w:val="16"/>
        </w:rPr>
        <w:sectPr>
          <w:pgSz w:w="11910" w:h="16840"/>
          <w:pgMar w:top="1340" w:right="740" w:bottom="1952" w:left="740" w:header="0" w:footer="1008" w:gutter="0"/>
          <w:cols w:space="720"/>
        </w:sectPr>
      </w:pPr>
    </w:p>
    <w:tbl>
      <w:tblPr>
        <w:tblStyle w:val="TableNormal"/>
        <w:tblW w:w="0" w:type="auto"/>
        <w:tblInd w:w="1504" w:type="dxa"/>
        <w:tblLayout w:type="fixed"/>
        <w:tblLook w:val="01E0" w:firstRow="1" w:lastRow="1" w:firstColumn="1" w:lastColumn="1" w:noHBand="0" w:noVBand="0"/>
      </w:tblPr>
      <w:tblGrid>
        <w:gridCol w:w="3101"/>
        <w:gridCol w:w="69"/>
        <w:gridCol w:w="2469"/>
      </w:tblGrid>
      <w:tr>
        <w:trPr>
          <w:trHeight w:val="919"/>
        </w:trPr>
        <w:tc>
          <w:tcPr>
            <w:tcW w:w="3101" w:type="dxa"/>
            <w:tcBorders>
              <w:top w:val="single" w:sz="4" w:space="0" w:color="000000"/>
              <w:left w:val="single" w:sz="4" w:space="0" w:color="000000"/>
            </w:tcBorders>
            <w:shd w:val="clear" w:color="auto" w:fill="4F81BC"/>
          </w:tcPr>
          <w:p>
            <w:pPr>
              <w:pStyle w:val="TableParagraph"/>
              <w:spacing w:before="187"/>
              <w:ind w:left="470" w:hanging="322"/>
              <w:rPr>
                <w:rFonts w:ascii="Arial" w:hAnsi="Arial"/>
                <w:b/>
                <w:sz w:val="20"/>
              </w:rPr>
            </w:pPr>
            <w:r>
              <w:rPr>
                <w:noProof/>
              </w:rPr>
              <w:lastRenderedPageBreak/>
              <mc:AlternateContent>
                <mc:Choice Requires="wpg">
                  <w:drawing>
                    <wp:anchor distT="0" distB="0" distL="0" distR="0" simplePos="0" relativeHeight="486091264" behindDoc="1" locked="0" layoutInCell="1" allowOverlap="1">
                      <wp:simplePos x="0" y="0"/>
                      <wp:positionH relativeFrom="column">
                        <wp:posOffset>45720</wp:posOffset>
                      </wp:positionH>
                      <wp:positionV relativeFrom="paragraph">
                        <wp:posOffset>37971</wp:posOffset>
                      </wp:positionV>
                      <wp:extent cx="3492500" cy="892175"/>
                      <wp:effectExtent l="0" t="0" r="0" b="0"/>
                      <wp:wrapNone/>
                      <wp:docPr id="177" name="Group 1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492500" cy="892175"/>
                                <a:chOff x="0" y="0"/>
                                <a:chExt cx="3492500" cy="892175"/>
                              </a:xfrm>
                            </wpg:grpSpPr>
                            <wps:wsp>
                              <wps:cNvPr id="178" name="Graphic 178"/>
                              <wps:cNvSpPr/>
                              <wps:spPr>
                                <a:xfrm>
                                  <a:off x="0" y="6045"/>
                                  <a:ext cx="3492500" cy="515620"/>
                                </a:xfrm>
                                <a:custGeom>
                                  <a:avLst/>
                                  <a:gdLst/>
                                  <a:ahLst/>
                                  <a:cxnLst/>
                                  <a:rect l="l" t="t" r="r" b="b"/>
                                  <a:pathLst>
                                    <a:path w="3492500" h="515620">
                                      <a:moveTo>
                                        <a:pt x="1920494" y="0"/>
                                      </a:moveTo>
                                      <a:lnTo>
                                        <a:pt x="0" y="0"/>
                                      </a:lnTo>
                                      <a:lnTo>
                                        <a:pt x="0" y="515416"/>
                                      </a:lnTo>
                                      <a:lnTo>
                                        <a:pt x="1920494" y="515416"/>
                                      </a:lnTo>
                                      <a:lnTo>
                                        <a:pt x="1920494" y="0"/>
                                      </a:lnTo>
                                      <a:close/>
                                    </a:path>
                                    <a:path w="3492500" h="515620">
                                      <a:moveTo>
                                        <a:pt x="3492106" y="0"/>
                                      </a:moveTo>
                                      <a:lnTo>
                                        <a:pt x="1970900" y="0"/>
                                      </a:lnTo>
                                      <a:lnTo>
                                        <a:pt x="1970900" y="515416"/>
                                      </a:lnTo>
                                      <a:lnTo>
                                        <a:pt x="3492106" y="515416"/>
                                      </a:lnTo>
                                      <a:lnTo>
                                        <a:pt x="3492106" y="0"/>
                                      </a:lnTo>
                                      <a:close/>
                                    </a:path>
                                  </a:pathLst>
                                </a:custGeom>
                                <a:solidFill>
                                  <a:srgbClr val="4F81BC"/>
                                </a:solidFill>
                              </wps:spPr>
                              <wps:bodyPr wrap="square" lIns="0" tIns="0" rIns="0" bIns="0" rtlCol="0">
                                <a:prstTxWarp prst="textNoShape">
                                  <a:avLst/>
                                </a:prstTxWarp>
                                <a:noAutofit/>
                              </wps:bodyPr>
                            </wps:wsp>
                            <wps:wsp>
                              <wps:cNvPr id="179" name="Graphic 179"/>
                              <wps:cNvSpPr/>
                              <wps:spPr>
                                <a:xfrm>
                                  <a:off x="1964817" y="0"/>
                                  <a:ext cx="6350" cy="526415"/>
                                </a:xfrm>
                                <a:custGeom>
                                  <a:avLst/>
                                  <a:gdLst/>
                                  <a:ahLst/>
                                  <a:cxnLst/>
                                  <a:rect l="l" t="t" r="r" b="b"/>
                                  <a:pathLst>
                                    <a:path w="6350" h="526415">
                                      <a:moveTo>
                                        <a:pt x="6096" y="0"/>
                                      </a:moveTo>
                                      <a:lnTo>
                                        <a:pt x="0" y="0"/>
                                      </a:lnTo>
                                      <a:lnTo>
                                        <a:pt x="0" y="6045"/>
                                      </a:lnTo>
                                      <a:lnTo>
                                        <a:pt x="0" y="519938"/>
                                      </a:lnTo>
                                      <a:lnTo>
                                        <a:pt x="0" y="526034"/>
                                      </a:lnTo>
                                      <a:lnTo>
                                        <a:pt x="6096" y="526034"/>
                                      </a:lnTo>
                                      <a:lnTo>
                                        <a:pt x="6096" y="519938"/>
                                      </a:lnTo>
                                      <a:lnTo>
                                        <a:pt x="6096" y="6096"/>
                                      </a:lnTo>
                                      <a:lnTo>
                                        <a:pt x="6096"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0" y="571753"/>
                                  <a:ext cx="3492500" cy="314325"/>
                                </a:xfrm>
                                <a:custGeom>
                                  <a:avLst/>
                                  <a:gdLst/>
                                  <a:ahLst/>
                                  <a:cxnLst/>
                                  <a:rect l="l" t="t" r="r" b="b"/>
                                  <a:pathLst>
                                    <a:path w="3492500" h="314325">
                                      <a:moveTo>
                                        <a:pt x="1920494" y="0"/>
                                      </a:moveTo>
                                      <a:lnTo>
                                        <a:pt x="0" y="0"/>
                                      </a:lnTo>
                                      <a:lnTo>
                                        <a:pt x="0" y="313944"/>
                                      </a:lnTo>
                                      <a:lnTo>
                                        <a:pt x="1920494" y="313944"/>
                                      </a:lnTo>
                                      <a:lnTo>
                                        <a:pt x="1920494" y="0"/>
                                      </a:lnTo>
                                      <a:close/>
                                    </a:path>
                                    <a:path w="3492500" h="314325">
                                      <a:moveTo>
                                        <a:pt x="3492106" y="0"/>
                                      </a:moveTo>
                                      <a:lnTo>
                                        <a:pt x="1970900" y="0"/>
                                      </a:lnTo>
                                      <a:lnTo>
                                        <a:pt x="1970900" y="313944"/>
                                      </a:lnTo>
                                      <a:lnTo>
                                        <a:pt x="3492106" y="313944"/>
                                      </a:lnTo>
                                      <a:lnTo>
                                        <a:pt x="3492106" y="0"/>
                                      </a:lnTo>
                                      <a:close/>
                                    </a:path>
                                  </a:pathLst>
                                </a:custGeom>
                                <a:solidFill>
                                  <a:srgbClr val="F0F0F0"/>
                                </a:solidFill>
                              </wps:spPr>
                              <wps:bodyPr wrap="square" lIns="0" tIns="0" rIns="0" bIns="0" rtlCol="0">
                                <a:prstTxWarp prst="textNoShape">
                                  <a:avLst/>
                                </a:prstTxWarp>
                                <a:noAutofit/>
                              </wps:bodyPr>
                            </wps:wsp>
                            <wps:wsp>
                              <wps:cNvPr id="181" name="Graphic 181"/>
                              <wps:cNvSpPr/>
                              <wps:spPr>
                                <a:xfrm>
                                  <a:off x="1964817" y="565670"/>
                                  <a:ext cx="6350" cy="326390"/>
                                </a:xfrm>
                                <a:custGeom>
                                  <a:avLst/>
                                  <a:gdLst/>
                                  <a:ahLst/>
                                  <a:cxnLst/>
                                  <a:rect l="l" t="t" r="r" b="b"/>
                                  <a:pathLst>
                                    <a:path w="6350" h="326390">
                                      <a:moveTo>
                                        <a:pt x="6096" y="320040"/>
                                      </a:moveTo>
                                      <a:lnTo>
                                        <a:pt x="0" y="320040"/>
                                      </a:lnTo>
                                      <a:lnTo>
                                        <a:pt x="0" y="326136"/>
                                      </a:lnTo>
                                      <a:lnTo>
                                        <a:pt x="6096" y="326136"/>
                                      </a:lnTo>
                                      <a:lnTo>
                                        <a:pt x="6096" y="320040"/>
                                      </a:lnTo>
                                      <a:close/>
                                    </a:path>
                                    <a:path w="6350" h="326390">
                                      <a:moveTo>
                                        <a:pt x="6096" y="0"/>
                                      </a:moveTo>
                                      <a:lnTo>
                                        <a:pt x="0" y="0"/>
                                      </a:lnTo>
                                      <a:lnTo>
                                        <a:pt x="0" y="6083"/>
                                      </a:lnTo>
                                      <a:lnTo>
                                        <a:pt x="0" y="320027"/>
                                      </a:lnTo>
                                      <a:lnTo>
                                        <a:pt x="6096" y="320027"/>
                                      </a:lnTo>
                                      <a:lnTo>
                                        <a:pt x="6096" y="6096"/>
                                      </a:lnTo>
                                      <a:lnTo>
                                        <a:pt x="6096"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77" o:spid="_x0000_s1026" style="position:absolute;margin-left:3.6pt;margin-top:3pt;width:275pt;height:70.25pt;z-index:-17225216;mso-wrap-distance-left:0;mso-wrap-distance-right:0" coordsize="34925,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">
                      <v:shape id="Graphic 178" o:spid="_x0000_s1027" style="position:absolute;top:60;width:34925;height:5156;visibility:visible;mso-wrap-style:square;v-text-anchor:top" coordsize="3492500,515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" path="m1920494,l,,,515416r1920494,l1920494,xem3492106,l1970900,r,515416l3492106,515416,3492106,xe" fillcolor="#4f81bc" stroked="f">
                        <v:path arrowok="t"/>
                      </v:shape>
                      <v:shape id="Graphic 179" o:spid="_x0000_s1028" style="position:absolute;left:19648;width:63;height:5264;visibility:visible;mso-wrap-style:square;v-text-anchor:top" coordsize="6350,5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" path="m6096,l,,,6045,,519938r,6096l6096,526034r,-6096l6096,6096,6096,xe" fillcolor="black" stroked="f">
                        <v:path arrowok="t"/>
                      </v:shape>
                      <v:shape id="Graphic 180" o:spid="_x0000_s1029" style="position:absolute;top:5717;width:34925;height:3143;visibility:visible;mso-wrap-style:square;v-text-anchor:top" coordsize="349250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" path="m1920494,l,,,313944r1920494,l1920494,xem3492106,l1970900,r,313944l3492106,313944,3492106,xe" fillcolor="#f0f0f0" stroked="f">
                        <v:path arrowok="t"/>
                      </v:shape>
                      <v:shape id="Graphic 181" o:spid="_x0000_s1030" style="position:absolute;left:19648;top:5656;width:63;height:3264;visibility:visible;mso-wrap-style:square;v-text-anchor:top" coordsize="6350,326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" path="m6096,320040r-6096,l,326136r6096,l6096,320040xem6096,l,,,6083,,320027r6096,l6096,6096,6096,xe" fillcolor="black" stroked="f">
                        <v:path arrowok="t"/>
                      </v:shape>
                    </v:group>
                  </w:pict>
                </mc:Fallback>
              </mc:AlternateContent>
            </w:r>
            <w:r>
              <w:rPr>
                <w:noProof/>
              </w:rPr>
              <mc:AlternateContent>
                <mc:Choice Requires="wpg">
                  <w:drawing>
                    <wp:anchor distT="0" distB="0" distL="0" distR="0" simplePos="0" relativeHeight="15753728" behindDoc="0" locked="0" layoutInCell="1" allowOverlap="1">
                      <wp:simplePos x="0" y="0"/>
                      <wp:positionH relativeFrom="column">
                        <wp:posOffset>39624</wp:posOffset>
                      </wp:positionH>
                      <wp:positionV relativeFrom="paragraph">
                        <wp:posOffset>37971</wp:posOffset>
                      </wp:positionV>
                      <wp:extent cx="3504565" cy="892175"/>
                      <wp:effectExtent l="0" t="0" r="0" b="0"/>
                      <wp:wrapNone/>
                      <wp:docPr id="182"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04565" cy="892175"/>
                                <a:chOff x="0" y="0"/>
                                <a:chExt cx="3504565" cy="892175"/>
                              </a:xfrm>
                            </wpg:grpSpPr>
                            <wps:wsp>
                              <wps:cNvPr id="183" name="Graphic 183"/>
                              <wps:cNvSpPr/>
                              <wps:spPr>
                                <a:xfrm>
                                  <a:off x="-12" y="0"/>
                                  <a:ext cx="3504565" cy="892175"/>
                                </a:xfrm>
                                <a:custGeom>
                                  <a:avLst/>
                                  <a:gdLst/>
                                  <a:ahLst/>
                                  <a:cxnLst/>
                                  <a:rect l="l" t="t" r="r" b="b"/>
                                  <a:pathLst>
                                    <a:path w="3504565" h="892175">
                                      <a:moveTo>
                                        <a:pt x="6096" y="885710"/>
                                      </a:moveTo>
                                      <a:lnTo>
                                        <a:pt x="0" y="885710"/>
                                      </a:lnTo>
                                      <a:lnTo>
                                        <a:pt x="0" y="891806"/>
                                      </a:lnTo>
                                      <a:lnTo>
                                        <a:pt x="6096" y="891806"/>
                                      </a:lnTo>
                                      <a:lnTo>
                                        <a:pt x="6096" y="885710"/>
                                      </a:lnTo>
                                      <a:close/>
                                    </a:path>
                                    <a:path w="3504565" h="892175">
                                      <a:moveTo>
                                        <a:pt x="6096" y="565670"/>
                                      </a:moveTo>
                                      <a:lnTo>
                                        <a:pt x="0" y="565670"/>
                                      </a:lnTo>
                                      <a:lnTo>
                                        <a:pt x="0" y="571754"/>
                                      </a:lnTo>
                                      <a:lnTo>
                                        <a:pt x="0" y="885698"/>
                                      </a:lnTo>
                                      <a:lnTo>
                                        <a:pt x="6096" y="885698"/>
                                      </a:lnTo>
                                      <a:lnTo>
                                        <a:pt x="6096" y="571766"/>
                                      </a:lnTo>
                                      <a:lnTo>
                                        <a:pt x="6096" y="565670"/>
                                      </a:lnTo>
                                      <a:close/>
                                    </a:path>
                                    <a:path w="3504565" h="892175">
                                      <a:moveTo>
                                        <a:pt x="6096" y="0"/>
                                      </a:moveTo>
                                      <a:lnTo>
                                        <a:pt x="0" y="0"/>
                                      </a:lnTo>
                                      <a:lnTo>
                                        <a:pt x="0" y="6045"/>
                                      </a:lnTo>
                                      <a:lnTo>
                                        <a:pt x="0" y="519938"/>
                                      </a:lnTo>
                                      <a:lnTo>
                                        <a:pt x="0" y="526034"/>
                                      </a:lnTo>
                                      <a:lnTo>
                                        <a:pt x="6096" y="526034"/>
                                      </a:lnTo>
                                      <a:lnTo>
                                        <a:pt x="6096" y="519938"/>
                                      </a:lnTo>
                                      <a:lnTo>
                                        <a:pt x="6096" y="6096"/>
                                      </a:lnTo>
                                      <a:lnTo>
                                        <a:pt x="6096" y="0"/>
                                      </a:lnTo>
                                      <a:close/>
                                    </a:path>
                                    <a:path w="3504565" h="892175">
                                      <a:moveTo>
                                        <a:pt x="1926602" y="885710"/>
                                      </a:moveTo>
                                      <a:lnTo>
                                        <a:pt x="6108" y="885710"/>
                                      </a:lnTo>
                                      <a:lnTo>
                                        <a:pt x="6108" y="891806"/>
                                      </a:lnTo>
                                      <a:lnTo>
                                        <a:pt x="1926602" y="891806"/>
                                      </a:lnTo>
                                      <a:lnTo>
                                        <a:pt x="1926602" y="885710"/>
                                      </a:lnTo>
                                      <a:close/>
                                    </a:path>
                                    <a:path w="3504565" h="892175">
                                      <a:moveTo>
                                        <a:pt x="1926602" y="565670"/>
                                      </a:moveTo>
                                      <a:lnTo>
                                        <a:pt x="6108" y="565670"/>
                                      </a:lnTo>
                                      <a:lnTo>
                                        <a:pt x="6108" y="571766"/>
                                      </a:lnTo>
                                      <a:lnTo>
                                        <a:pt x="1926602" y="571766"/>
                                      </a:lnTo>
                                      <a:lnTo>
                                        <a:pt x="1926602" y="565670"/>
                                      </a:lnTo>
                                      <a:close/>
                                    </a:path>
                                    <a:path w="3504565" h="892175">
                                      <a:moveTo>
                                        <a:pt x="1926602" y="519938"/>
                                      </a:moveTo>
                                      <a:lnTo>
                                        <a:pt x="6108" y="519938"/>
                                      </a:lnTo>
                                      <a:lnTo>
                                        <a:pt x="6108" y="526034"/>
                                      </a:lnTo>
                                      <a:lnTo>
                                        <a:pt x="1926602" y="526034"/>
                                      </a:lnTo>
                                      <a:lnTo>
                                        <a:pt x="1926602" y="519938"/>
                                      </a:lnTo>
                                      <a:close/>
                                    </a:path>
                                    <a:path w="3504565" h="892175">
                                      <a:moveTo>
                                        <a:pt x="1926602" y="0"/>
                                      </a:moveTo>
                                      <a:lnTo>
                                        <a:pt x="6108" y="0"/>
                                      </a:lnTo>
                                      <a:lnTo>
                                        <a:pt x="6108" y="6096"/>
                                      </a:lnTo>
                                      <a:lnTo>
                                        <a:pt x="1926602" y="6096"/>
                                      </a:lnTo>
                                      <a:lnTo>
                                        <a:pt x="1926602" y="0"/>
                                      </a:lnTo>
                                      <a:close/>
                                    </a:path>
                                    <a:path w="3504565" h="892175">
                                      <a:moveTo>
                                        <a:pt x="1932813" y="885710"/>
                                      </a:moveTo>
                                      <a:lnTo>
                                        <a:pt x="1926717" y="885710"/>
                                      </a:lnTo>
                                      <a:lnTo>
                                        <a:pt x="1926717" y="891806"/>
                                      </a:lnTo>
                                      <a:lnTo>
                                        <a:pt x="1932813" y="891806"/>
                                      </a:lnTo>
                                      <a:lnTo>
                                        <a:pt x="1932813" y="885710"/>
                                      </a:lnTo>
                                      <a:close/>
                                    </a:path>
                                    <a:path w="3504565" h="892175">
                                      <a:moveTo>
                                        <a:pt x="1932813" y="565670"/>
                                      </a:moveTo>
                                      <a:lnTo>
                                        <a:pt x="1926717" y="565670"/>
                                      </a:lnTo>
                                      <a:lnTo>
                                        <a:pt x="1926717" y="571754"/>
                                      </a:lnTo>
                                      <a:lnTo>
                                        <a:pt x="1926717" y="885698"/>
                                      </a:lnTo>
                                      <a:lnTo>
                                        <a:pt x="1932813" y="885698"/>
                                      </a:lnTo>
                                      <a:lnTo>
                                        <a:pt x="1932813" y="571766"/>
                                      </a:lnTo>
                                      <a:lnTo>
                                        <a:pt x="1932813" y="565670"/>
                                      </a:lnTo>
                                      <a:close/>
                                    </a:path>
                                    <a:path w="3504565" h="892175">
                                      <a:moveTo>
                                        <a:pt x="1932813" y="0"/>
                                      </a:moveTo>
                                      <a:lnTo>
                                        <a:pt x="1926717" y="0"/>
                                      </a:lnTo>
                                      <a:lnTo>
                                        <a:pt x="1926717" y="6045"/>
                                      </a:lnTo>
                                      <a:lnTo>
                                        <a:pt x="1926717" y="519938"/>
                                      </a:lnTo>
                                      <a:lnTo>
                                        <a:pt x="1926717" y="526034"/>
                                      </a:lnTo>
                                      <a:lnTo>
                                        <a:pt x="1932813" y="526034"/>
                                      </a:lnTo>
                                      <a:lnTo>
                                        <a:pt x="1932813" y="519938"/>
                                      </a:lnTo>
                                      <a:lnTo>
                                        <a:pt x="1932813" y="6096"/>
                                      </a:lnTo>
                                      <a:lnTo>
                                        <a:pt x="1932813" y="0"/>
                                      </a:lnTo>
                                      <a:close/>
                                    </a:path>
                                    <a:path w="3504565" h="892175">
                                      <a:moveTo>
                                        <a:pt x="3504311" y="885710"/>
                                      </a:moveTo>
                                      <a:lnTo>
                                        <a:pt x="3498215" y="885710"/>
                                      </a:lnTo>
                                      <a:lnTo>
                                        <a:pt x="1977009" y="885710"/>
                                      </a:lnTo>
                                      <a:lnTo>
                                        <a:pt x="1977009" y="891806"/>
                                      </a:lnTo>
                                      <a:lnTo>
                                        <a:pt x="3498215" y="891806"/>
                                      </a:lnTo>
                                      <a:lnTo>
                                        <a:pt x="3504311" y="891806"/>
                                      </a:lnTo>
                                      <a:lnTo>
                                        <a:pt x="3504311" y="885710"/>
                                      </a:lnTo>
                                      <a:close/>
                                    </a:path>
                                    <a:path w="3504565" h="892175">
                                      <a:moveTo>
                                        <a:pt x="3504311" y="565670"/>
                                      </a:moveTo>
                                      <a:lnTo>
                                        <a:pt x="3498215" y="565670"/>
                                      </a:lnTo>
                                      <a:lnTo>
                                        <a:pt x="1977009" y="565670"/>
                                      </a:lnTo>
                                      <a:lnTo>
                                        <a:pt x="1977009" y="571766"/>
                                      </a:lnTo>
                                      <a:lnTo>
                                        <a:pt x="3498215" y="571766"/>
                                      </a:lnTo>
                                      <a:lnTo>
                                        <a:pt x="3498215" y="885698"/>
                                      </a:lnTo>
                                      <a:lnTo>
                                        <a:pt x="3504311" y="885698"/>
                                      </a:lnTo>
                                      <a:lnTo>
                                        <a:pt x="3504311" y="571766"/>
                                      </a:lnTo>
                                      <a:lnTo>
                                        <a:pt x="3504311" y="565670"/>
                                      </a:lnTo>
                                      <a:close/>
                                    </a:path>
                                    <a:path w="3504565" h="892175">
                                      <a:moveTo>
                                        <a:pt x="3504311" y="0"/>
                                      </a:moveTo>
                                      <a:lnTo>
                                        <a:pt x="3498215" y="0"/>
                                      </a:lnTo>
                                      <a:lnTo>
                                        <a:pt x="1977009" y="0"/>
                                      </a:lnTo>
                                      <a:lnTo>
                                        <a:pt x="1977009" y="6096"/>
                                      </a:lnTo>
                                      <a:lnTo>
                                        <a:pt x="3498215" y="6096"/>
                                      </a:lnTo>
                                      <a:lnTo>
                                        <a:pt x="3498215" y="519938"/>
                                      </a:lnTo>
                                      <a:lnTo>
                                        <a:pt x="1977009" y="519938"/>
                                      </a:lnTo>
                                      <a:lnTo>
                                        <a:pt x="1977009" y="526034"/>
                                      </a:lnTo>
                                      <a:lnTo>
                                        <a:pt x="3498215" y="526034"/>
                                      </a:lnTo>
                                      <a:lnTo>
                                        <a:pt x="3504311" y="526034"/>
                                      </a:lnTo>
                                      <a:lnTo>
                                        <a:pt x="3504311" y="519938"/>
                                      </a:lnTo>
                                      <a:lnTo>
                                        <a:pt x="3504311" y="6096"/>
                                      </a:lnTo>
                                      <a:lnTo>
                                        <a:pt x="350431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id="Group 182" o:spid="_x0000_s1026" style="position:absolute;margin-left:3.1pt;margin-top:3pt;width:275.95pt;height:70.25pt;z-index:15753728;mso-wrap-distance-left:0;mso-wrap-distance-right:0" coordsize="35045,89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">
                      <v:shape id="Graphic 183" o:spid="_x0000_s1027" style="position:absolute;width:35045;height:8921;visibility:visible;mso-wrap-style:square;v-text-anchor:top" coordsize="3504565,892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" path="m6096,885710r-6096,l,891806r6096,l6096,885710xem6096,565670r-6096,l,571754,,885698r6096,l6096,571766r,-6096xem6096,l,,,6045,,519938r,6096l6096,526034r,-6096l6096,6096,6096,xem1926602,885710r-1920494,l6108,891806r1920494,l1926602,885710xem1926602,565670r-1920494,l6108,571766r1920494,l1926602,565670xem1926602,519938r-1920494,l6108,526034r1920494,l1926602,519938xem1926602,l6108,r,6096l1926602,6096r,-6096xem1932813,885710r-6096,l1926717,891806r6096,l1932813,885710xem1932813,565670r-6096,l1926717,571754r,313944l1932813,885698r,-313932l1932813,565670xem1932813,r-6096,l1926717,6045r,513893l1926717,526034r6096,l1932813,519938r,-513842l1932813,xem3504311,885710r-6096,l1977009,885710r,6096l3498215,891806r6096,l3504311,885710xem3504311,565670r-6096,l1977009,565670r,6096l3498215,571766r,313932l3504311,885698r,-313932l3504311,565670xem3504311,r-6096,l1977009,r,6096l3498215,6096r,513842l1977009,519938r,6096l3498215,526034r6096,l3504311,519938r,-513842l3504311,xe" fillcolor="black" stroked="f">
                        <v:path arrowok="t"/>
                      </v:shape>
                    </v:group>
                  </w:pict>
                </mc:Fallback>
              </mc:AlternateContent>
            </w:r>
            <w:r>
              <w:rPr>
                <w:rFonts w:ascii="Arial" w:hAnsi="Arial"/>
                <w:b/>
                <w:color w:val="FFFFFF"/>
                <w:sz w:val="20"/>
              </w:rPr>
              <w:t>Crédits carbone dont l’annulation</w:t>
            </w:r>
            <w:r>
              <w:rPr>
                <w:rFonts w:ascii="Arial" w:hAnsi="Arial"/>
                <w:b/>
                <w:color w:val="FFFFFF"/>
                <w:spacing w:val="-14"/>
                <w:sz w:val="20"/>
              </w:rPr>
              <w:t xml:space="preserve"> </w:t>
            </w:r>
            <w:r>
              <w:rPr>
                <w:rFonts w:ascii="Arial" w:hAnsi="Arial"/>
                <w:b/>
                <w:color w:val="FFFFFF"/>
                <w:sz w:val="20"/>
              </w:rPr>
              <w:t>est</w:t>
            </w:r>
            <w:r>
              <w:rPr>
                <w:rFonts w:ascii="Arial" w:hAnsi="Arial"/>
                <w:b/>
                <w:color w:val="FFFFFF"/>
                <w:spacing w:val="-14"/>
                <w:sz w:val="20"/>
              </w:rPr>
              <w:t xml:space="preserve"> </w:t>
            </w:r>
            <w:r>
              <w:rPr>
                <w:rFonts w:ascii="Arial" w:hAnsi="Arial"/>
                <w:b/>
                <w:color w:val="FFFFFF"/>
                <w:sz w:val="20"/>
              </w:rPr>
              <w:t>prévue</w:t>
            </w:r>
            <w:r>
              <w:rPr>
                <w:rFonts w:ascii="Arial" w:hAnsi="Arial"/>
                <w:b/>
                <w:color w:val="FFFFFF"/>
                <w:spacing w:val="-14"/>
                <w:sz w:val="20"/>
              </w:rPr>
              <w:t xml:space="preserve"> </w:t>
            </w:r>
            <w:r>
              <w:rPr>
                <w:rFonts w:ascii="Arial" w:hAnsi="Arial"/>
                <w:b/>
                <w:color w:val="FFFFFF"/>
                <w:sz w:val="20"/>
              </w:rPr>
              <w:t xml:space="preserve">à </w:t>
            </w:r>
            <w:r>
              <w:rPr>
                <w:rFonts w:ascii="Arial" w:hAnsi="Arial"/>
                <w:b/>
                <w:color w:val="FFFFFF"/>
                <w:spacing w:val="-2"/>
                <w:sz w:val="20"/>
              </w:rPr>
              <w:t>l’avenir</w:t>
            </w:r>
          </w:p>
        </w:tc>
        <w:tc>
          <w:tcPr>
            <w:tcW w:w="69" w:type="dxa"/>
            <w:tcBorders>
              <w:top w:val="single" w:sz="4" w:space="0" w:color="000000"/>
            </w:tcBorders>
          </w:tcPr>
          <w:p>
            <w:pPr>
              <w:pStyle w:val="TableParagraph"/>
              <w:rPr>
                <w:rFonts w:ascii="Times New Roman"/>
                <w:sz w:val="18"/>
              </w:rPr>
            </w:pPr>
          </w:p>
        </w:tc>
        <w:tc>
          <w:tcPr>
            <w:tcW w:w="2469" w:type="dxa"/>
            <w:tcBorders>
              <w:top w:val="single" w:sz="4" w:space="0" w:color="000000"/>
              <w:right w:val="single" w:sz="4" w:space="0" w:color="000000"/>
            </w:tcBorders>
            <w:shd w:val="clear" w:color="auto" w:fill="4F81BC"/>
          </w:tcPr>
          <w:p>
            <w:pPr>
              <w:pStyle w:val="TableParagraph"/>
              <w:spacing w:before="187"/>
              <w:ind w:left="166" w:right="818"/>
              <w:rPr>
                <w:rFonts w:ascii="Arial" w:hAnsi="Arial"/>
                <w:b/>
                <w:sz w:val="20"/>
              </w:rPr>
            </w:pPr>
            <w:r>
              <w:rPr>
                <w:rFonts w:ascii="Arial" w:hAnsi="Arial"/>
                <w:b/>
                <w:color w:val="FFFFFF"/>
                <w:sz w:val="20"/>
              </w:rPr>
              <w:t>Montant</w:t>
            </w:r>
            <w:r>
              <w:rPr>
                <w:rFonts w:ascii="Arial" w:hAnsi="Arial"/>
                <w:b/>
                <w:color w:val="FFFFFF"/>
                <w:spacing w:val="-14"/>
                <w:sz w:val="20"/>
              </w:rPr>
              <w:t xml:space="preserve"> </w:t>
            </w:r>
            <w:r>
              <w:rPr>
                <w:rFonts w:ascii="Arial" w:hAnsi="Arial"/>
                <w:b/>
                <w:color w:val="FFFFFF"/>
                <w:sz w:val="20"/>
              </w:rPr>
              <w:t xml:space="preserve">jusque </w:t>
            </w:r>
            <w:r>
              <w:rPr>
                <w:rFonts w:ascii="Arial" w:hAnsi="Arial"/>
                <w:b/>
                <w:color w:val="FFFFFF"/>
                <w:spacing w:val="-2"/>
                <w:sz w:val="20"/>
              </w:rPr>
              <w:t>[période]</w:t>
            </w:r>
          </w:p>
        </w:tc>
      </w:tr>
      <w:tr>
        <w:trPr>
          <w:trHeight w:val="604"/>
        </w:trPr>
        <w:tc>
          <w:tcPr>
            <w:tcW w:w="3101" w:type="dxa"/>
            <w:tcBorders>
              <w:left w:val="single" w:sz="4" w:space="0" w:color="000000"/>
              <w:bottom w:val="single" w:sz="4" w:space="0" w:color="000000"/>
            </w:tcBorders>
            <w:shd w:val="clear" w:color="auto" w:fill="F0F0F0"/>
          </w:tcPr>
          <w:p>
            <w:pPr>
              <w:pStyle w:val="TableParagraph"/>
              <w:spacing w:before="156"/>
              <w:ind w:left="103"/>
              <w:rPr>
                <w:rFonts w:ascii="Arial"/>
                <w:b/>
                <w:sz w:val="16"/>
              </w:rPr>
            </w:pPr>
            <w:r>
              <w:rPr>
                <w:rFonts w:ascii="Arial"/>
                <w:b/>
                <w:position w:val="2"/>
                <w:sz w:val="16"/>
              </w:rPr>
              <w:t>Total</w:t>
            </w:r>
            <w:r>
              <w:rPr>
                <w:rFonts w:ascii="Arial"/>
                <w:b/>
                <w:spacing w:val="-3"/>
                <w:position w:val="2"/>
                <w:sz w:val="16"/>
              </w:rPr>
              <w:t xml:space="preserve"> </w:t>
            </w:r>
            <w:r>
              <w:rPr>
                <w:rFonts w:ascii="Arial"/>
                <w:b/>
                <w:position w:val="2"/>
                <w:sz w:val="16"/>
              </w:rPr>
              <w:t>(en</w:t>
            </w:r>
            <w:r>
              <w:rPr>
                <w:rFonts w:ascii="Arial"/>
                <w:b/>
                <w:spacing w:val="-2"/>
                <w:position w:val="2"/>
                <w:sz w:val="16"/>
              </w:rPr>
              <w:t xml:space="preserve"> teqCO</w:t>
            </w:r>
            <w:r>
              <w:rPr>
                <w:rFonts w:ascii="Arial"/>
                <w:b/>
                <w:spacing w:val="-2"/>
                <w:sz w:val="10"/>
              </w:rPr>
              <w:t>2</w:t>
            </w:r>
            <w:r>
              <w:rPr>
                <w:rFonts w:ascii="Arial"/>
                <w:b/>
                <w:spacing w:val="-2"/>
                <w:position w:val="2"/>
                <w:sz w:val="16"/>
              </w:rPr>
              <w:t>)</w:t>
            </w:r>
          </w:p>
        </w:tc>
        <w:tc>
          <w:tcPr>
            <w:tcW w:w="69" w:type="dxa"/>
            <w:tcBorders>
              <w:bottom w:val="single" w:sz="4" w:space="0" w:color="000000"/>
            </w:tcBorders>
          </w:tcPr>
          <w:p>
            <w:pPr>
              <w:pStyle w:val="TableParagraph"/>
              <w:rPr>
                <w:rFonts w:ascii="Times New Roman"/>
                <w:sz w:val="18"/>
              </w:rPr>
            </w:pPr>
          </w:p>
        </w:tc>
        <w:tc>
          <w:tcPr>
            <w:tcW w:w="2469" w:type="dxa"/>
            <w:tcBorders>
              <w:bottom w:val="single" w:sz="4" w:space="0" w:color="000000"/>
              <w:right w:val="single" w:sz="4" w:space="0" w:color="000000"/>
            </w:tcBorders>
            <w:shd w:val="clear" w:color="auto" w:fill="F0F0F0"/>
          </w:tcPr>
          <w:p>
            <w:pPr>
              <w:pStyle w:val="TableParagraph"/>
              <w:rPr>
                <w:rFonts w:ascii="Times New Roman"/>
                <w:sz w:val="18"/>
              </w:rPr>
            </w:pPr>
          </w:p>
        </w:tc>
      </w:tr>
    </w:tbl>
    <w:p>
      <w:pPr>
        <w:pStyle w:val="Corpsdetexte"/>
        <w:spacing w:before="189"/>
        <w:rPr>
          <w:sz w:val="22"/>
        </w:rPr>
      </w:pPr>
    </w:p>
    <w:p>
      <w:pPr>
        <w:pStyle w:val="Titre2"/>
        <w:jc w:val="both"/>
      </w:pPr>
      <w:bookmarkStart w:id="26" w:name="Exigence_de_publication_E1-8_–_Tarificat"/>
      <w:bookmarkEnd w:id="26"/>
      <w:r>
        <w:t>Exigence</w:t>
      </w:r>
      <w:r>
        <w:rPr>
          <w:spacing w:val="-7"/>
        </w:rPr>
        <w:t xml:space="preserve"> </w:t>
      </w:r>
      <w:r>
        <w:t>de</w:t>
      </w:r>
      <w:r>
        <w:rPr>
          <w:spacing w:val="-7"/>
        </w:rPr>
        <w:t xml:space="preserve"> </w:t>
      </w:r>
      <w:r>
        <w:t>publication</w:t>
      </w:r>
      <w:r>
        <w:rPr>
          <w:spacing w:val="-3"/>
        </w:rPr>
        <w:t xml:space="preserve"> </w:t>
      </w:r>
      <w:r>
        <w:t>E1-8</w:t>
      </w:r>
      <w:r>
        <w:rPr>
          <w:spacing w:val="-4"/>
        </w:rPr>
        <w:t xml:space="preserve"> </w:t>
      </w:r>
      <w:r>
        <w:t>–</w:t>
      </w:r>
      <w:r>
        <w:rPr>
          <w:spacing w:val="-6"/>
        </w:rPr>
        <w:t xml:space="preserve"> </w:t>
      </w:r>
      <w:r>
        <w:t>Tarification</w:t>
      </w:r>
      <w:r>
        <w:rPr>
          <w:spacing w:val="-7"/>
        </w:rPr>
        <w:t xml:space="preserve"> </w:t>
      </w:r>
      <w:r>
        <w:t>interne</w:t>
      </w:r>
      <w:r>
        <w:rPr>
          <w:spacing w:val="-4"/>
        </w:rPr>
        <w:t xml:space="preserve"> </w:t>
      </w:r>
      <w:r>
        <w:t>du</w:t>
      </w:r>
      <w:r>
        <w:rPr>
          <w:spacing w:val="-4"/>
        </w:rPr>
        <w:t xml:space="preserve"> </w:t>
      </w:r>
      <w:r>
        <w:rPr>
          <w:spacing w:val="-2"/>
        </w:rPr>
        <w:t>carbone</w:t>
      </w:r>
    </w:p>
    <w:p>
      <w:pPr>
        <w:pStyle w:val="Corpsdetexte"/>
        <w:spacing w:before="9"/>
        <w:rPr>
          <w:rFonts w:ascii="Arial"/>
          <w:b/>
          <w:i/>
          <w:sz w:val="8"/>
        </w:rPr>
      </w:pPr>
      <w:r>
        <w:rPr>
          <w:noProof/>
        </w:rPr>
        <mc:AlternateContent>
          <mc:Choice Requires="wps">
            <w:drawing>
              <wp:anchor distT="0" distB="0" distL="0" distR="0" simplePos="0" relativeHeight="487610880" behindDoc="1" locked="0" layoutInCell="1" allowOverlap="1">
                <wp:simplePos x="0" y="0"/>
                <wp:positionH relativeFrom="page">
                  <wp:posOffset>927100</wp:posOffset>
                </wp:positionH>
                <wp:positionV relativeFrom="paragraph">
                  <wp:posOffset>79656</wp:posOffset>
                </wp:positionV>
                <wp:extent cx="5721350" cy="1270"/>
                <wp:effectExtent l="0" t="0" r="0" b="0"/>
                <wp:wrapTopAndBottom/>
                <wp:docPr id="184" name="Graphic 1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3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184" o:spid="_x0000_s1026" style="position:absolute;margin-left:73pt;margin-top:6.25pt;width:450.5pt;height:.1pt;z-index:-15705600;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" path="m,l5721350,e" filled="f" strokeweight=".5pt">
                <v:path arrowok="t"/>
                <w10:wrap type="topAndBottom" anchorx="page"/>
              </v:shape>
            </w:pict>
          </mc:Fallback>
        </mc:AlternateContent>
      </w:r>
    </w:p>
    <w:p>
      <w:pPr>
        <w:pStyle w:val="Corpsdetexte"/>
        <w:spacing w:before="85"/>
        <w:rPr>
          <w:rFonts w:ascii="Arial"/>
          <w:b/>
          <w:i/>
          <w:sz w:val="22"/>
        </w:rPr>
      </w:pPr>
    </w:p>
    <w:p>
      <w:pPr>
        <w:pStyle w:val="Corpsdetexte"/>
        <w:spacing w:before="1"/>
        <w:ind w:left="1408" w:right="777" w:hanging="708"/>
        <w:jc w:val="both"/>
      </w:pPr>
      <w:r>
        <w:t>AR</w:t>
      </w:r>
      <w:r>
        <w:rPr>
          <w:spacing w:val="-1"/>
        </w:rPr>
        <w:t xml:space="preserve"> </w:t>
      </w:r>
      <w:r>
        <w:t>65. Lorsqu’elle</w:t>
      </w:r>
      <w:r>
        <w:rPr>
          <w:spacing w:val="40"/>
        </w:rPr>
        <w:t xml:space="preserve"> </w:t>
      </w:r>
      <w:r>
        <w:t>publie</w:t>
      </w:r>
      <w:r>
        <w:rPr>
          <w:spacing w:val="40"/>
        </w:rPr>
        <w:t xml:space="preserve"> </w:t>
      </w:r>
      <w:r>
        <w:t>les</w:t>
      </w:r>
      <w:r>
        <w:rPr>
          <w:spacing w:val="40"/>
        </w:rPr>
        <w:t xml:space="preserve"> </w:t>
      </w:r>
      <w:r>
        <w:t>informations</w:t>
      </w:r>
      <w:r>
        <w:rPr>
          <w:spacing w:val="40"/>
        </w:rPr>
        <w:t xml:space="preserve"> </w:t>
      </w:r>
      <w:r>
        <w:t>requises</w:t>
      </w:r>
      <w:r>
        <w:rPr>
          <w:spacing w:val="40"/>
        </w:rPr>
        <w:t xml:space="preserve"> </w:t>
      </w:r>
      <w:r>
        <w:t>au</w:t>
      </w:r>
      <w:r>
        <w:rPr>
          <w:spacing w:val="40"/>
        </w:rPr>
        <w:t xml:space="preserve"> </w:t>
      </w:r>
      <w:r>
        <w:t>titre</w:t>
      </w:r>
      <w:r>
        <w:rPr>
          <w:spacing w:val="40"/>
        </w:rPr>
        <w:t xml:space="preserve"> </w:t>
      </w:r>
      <w:r>
        <w:t>des</w:t>
      </w:r>
      <w:r>
        <w:rPr>
          <w:spacing w:val="40"/>
        </w:rPr>
        <w:t xml:space="preserve"> </w:t>
      </w:r>
      <w:r>
        <w:t>paragraphes 62</w:t>
      </w:r>
      <w:r>
        <w:rPr>
          <w:spacing w:val="40"/>
        </w:rPr>
        <w:t xml:space="preserve"> </w:t>
      </w:r>
      <w:r>
        <w:t>et</w:t>
      </w:r>
      <w:r>
        <w:rPr>
          <w:spacing w:val="40"/>
        </w:rPr>
        <w:t xml:space="preserve"> </w:t>
      </w:r>
      <w:r>
        <w:t>63,</w:t>
      </w:r>
      <w:r>
        <w:rPr>
          <w:spacing w:val="40"/>
        </w:rPr>
        <w:t xml:space="preserve"> </w:t>
      </w:r>
      <w:r>
        <w:t>le</w:t>
      </w:r>
      <w:r>
        <w:rPr>
          <w:spacing w:val="40"/>
        </w:rPr>
        <w:t xml:space="preserve"> </w:t>
      </w:r>
      <w:r>
        <w:t>cas échéant, l’entreprise explique brièvement si et comment les prix du carbone utilisés dans les mécanismes de tarification interne du carbone sont cohérents avec ceux utilisés dans les états financiers. Ces explications concernent les prix internes du carbone utilisés pour:</w:t>
      </w:r>
    </w:p>
    <w:p>
      <w:pPr>
        <w:pStyle w:val="Paragraphedeliste"/>
        <w:numPr>
          <w:ilvl w:val="1"/>
          <w:numId w:val="10"/>
        </w:numPr>
        <w:tabs>
          <w:tab w:val="left" w:pos="2118"/>
        </w:tabs>
        <w:spacing w:before="119"/>
        <w:ind w:hanging="566"/>
        <w:rPr>
          <w:sz w:val="20"/>
        </w:rPr>
      </w:pPr>
      <w:r>
        <w:rPr>
          <w:sz w:val="20"/>
        </w:rPr>
        <w:t>l’évaluation</w:t>
      </w:r>
      <w:r>
        <w:rPr>
          <w:spacing w:val="69"/>
          <w:sz w:val="20"/>
        </w:rPr>
        <w:t xml:space="preserve"> </w:t>
      </w:r>
      <w:r>
        <w:rPr>
          <w:sz w:val="20"/>
        </w:rPr>
        <w:t>de</w:t>
      </w:r>
      <w:r>
        <w:rPr>
          <w:spacing w:val="70"/>
          <w:sz w:val="20"/>
        </w:rPr>
        <w:t xml:space="preserve"> </w:t>
      </w:r>
      <w:r>
        <w:rPr>
          <w:sz w:val="20"/>
        </w:rPr>
        <w:t>la</w:t>
      </w:r>
      <w:r>
        <w:rPr>
          <w:spacing w:val="70"/>
          <w:sz w:val="20"/>
        </w:rPr>
        <w:t xml:space="preserve"> </w:t>
      </w:r>
      <w:r>
        <w:rPr>
          <w:sz w:val="20"/>
        </w:rPr>
        <w:t>durée</w:t>
      </w:r>
      <w:r>
        <w:rPr>
          <w:spacing w:val="72"/>
          <w:sz w:val="20"/>
        </w:rPr>
        <w:t xml:space="preserve"> </w:t>
      </w:r>
      <w:r>
        <w:rPr>
          <w:sz w:val="20"/>
        </w:rPr>
        <w:t>de</w:t>
      </w:r>
      <w:r>
        <w:rPr>
          <w:spacing w:val="69"/>
          <w:sz w:val="20"/>
        </w:rPr>
        <w:t xml:space="preserve"> </w:t>
      </w:r>
      <w:r>
        <w:rPr>
          <w:sz w:val="20"/>
        </w:rPr>
        <w:t>vie</w:t>
      </w:r>
      <w:r>
        <w:rPr>
          <w:spacing w:val="72"/>
          <w:sz w:val="20"/>
        </w:rPr>
        <w:t xml:space="preserve"> </w:t>
      </w:r>
      <w:r>
        <w:rPr>
          <w:sz w:val="20"/>
        </w:rPr>
        <w:t>utile</w:t>
      </w:r>
      <w:r>
        <w:rPr>
          <w:spacing w:val="72"/>
          <w:sz w:val="20"/>
        </w:rPr>
        <w:t xml:space="preserve"> </w:t>
      </w:r>
      <w:r>
        <w:rPr>
          <w:sz w:val="20"/>
        </w:rPr>
        <w:t>et</w:t>
      </w:r>
      <w:r>
        <w:rPr>
          <w:spacing w:val="70"/>
          <w:sz w:val="20"/>
        </w:rPr>
        <w:t xml:space="preserve"> </w:t>
      </w:r>
      <w:r>
        <w:rPr>
          <w:sz w:val="20"/>
        </w:rPr>
        <w:t>de</w:t>
      </w:r>
      <w:r>
        <w:rPr>
          <w:spacing w:val="70"/>
          <w:sz w:val="20"/>
        </w:rPr>
        <w:t xml:space="preserve"> </w:t>
      </w:r>
      <w:r>
        <w:rPr>
          <w:sz w:val="20"/>
        </w:rPr>
        <w:t>la</w:t>
      </w:r>
      <w:r>
        <w:rPr>
          <w:spacing w:val="70"/>
          <w:sz w:val="20"/>
        </w:rPr>
        <w:t xml:space="preserve"> </w:t>
      </w:r>
      <w:r>
        <w:rPr>
          <w:sz w:val="20"/>
        </w:rPr>
        <w:t>valeur</w:t>
      </w:r>
      <w:r>
        <w:rPr>
          <w:spacing w:val="71"/>
          <w:sz w:val="20"/>
        </w:rPr>
        <w:t xml:space="preserve"> </w:t>
      </w:r>
      <w:r>
        <w:rPr>
          <w:sz w:val="20"/>
        </w:rPr>
        <w:t>résiduelle</w:t>
      </w:r>
      <w:r>
        <w:rPr>
          <w:spacing w:val="72"/>
          <w:sz w:val="20"/>
        </w:rPr>
        <w:t xml:space="preserve"> </w:t>
      </w:r>
      <w:r>
        <w:rPr>
          <w:sz w:val="20"/>
        </w:rPr>
        <w:t>de</w:t>
      </w:r>
      <w:r>
        <w:rPr>
          <w:spacing w:val="69"/>
          <w:sz w:val="20"/>
        </w:rPr>
        <w:t xml:space="preserve"> </w:t>
      </w:r>
      <w:r>
        <w:rPr>
          <w:sz w:val="20"/>
        </w:rPr>
        <w:t>ses</w:t>
      </w:r>
      <w:r>
        <w:rPr>
          <w:spacing w:val="71"/>
          <w:sz w:val="20"/>
        </w:rPr>
        <w:t xml:space="preserve"> </w:t>
      </w:r>
      <w:r>
        <w:rPr>
          <w:spacing w:val="-2"/>
          <w:sz w:val="20"/>
        </w:rPr>
        <w:t>actifs</w:t>
      </w:r>
    </w:p>
    <w:p>
      <w:pPr>
        <w:pStyle w:val="Corpsdetexte"/>
        <w:spacing w:before="1"/>
        <w:ind w:left="2118"/>
      </w:pPr>
      <w:r>
        <w:rPr>
          <w:spacing w:val="-2"/>
        </w:rPr>
        <w:t>(immobilisations</w:t>
      </w:r>
      <w:r>
        <w:rPr>
          <w:spacing w:val="12"/>
        </w:rPr>
        <w:t xml:space="preserve"> </w:t>
      </w:r>
      <w:r>
        <w:rPr>
          <w:spacing w:val="-2"/>
        </w:rPr>
        <w:t>incorporelles,</w:t>
      </w:r>
      <w:r>
        <w:rPr>
          <w:spacing w:val="12"/>
        </w:rPr>
        <w:t xml:space="preserve"> </w:t>
      </w:r>
      <w:r>
        <w:rPr>
          <w:spacing w:val="-2"/>
        </w:rPr>
        <w:t>immobilisations</w:t>
      </w:r>
      <w:r>
        <w:rPr>
          <w:spacing w:val="13"/>
        </w:rPr>
        <w:t xml:space="preserve"> </w:t>
      </w:r>
      <w:r>
        <w:rPr>
          <w:spacing w:val="-2"/>
        </w:rPr>
        <w:t>corporelles);</w:t>
      </w:r>
    </w:p>
    <w:p>
      <w:pPr>
        <w:pStyle w:val="Paragraphedeliste"/>
        <w:numPr>
          <w:ilvl w:val="1"/>
          <w:numId w:val="10"/>
        </w:numPr>
        <w:tabs>
          <w:tab w:val="left" w:pos="2118"/>
        </w:tabs>
        <w:spacing w:before="120"/>
        <w:ind w:hanging="566"/>
        <w:rPr>
          <w:sz w:val="20"/>
        </w:rPr>
      </w:pPr>
      <w:r>
        <w:rPr>
          <w:sz w:val="20"/>
        </w:rPr>
        <w:t>la</w:t>
      </w:r>
      <w:r>
        <w:rPr>
          <w:spacing w:val="-8"/>
          <w:sz w:val="20"/>
        </w:rPr>
        <w:t xml:space="preserve"> </w:t>
      </w:r>
      <w:r>
        <w:rPr>
          <w:sz w:val="20"/>
        </w:rPr>
        <w:t>dépréciation</w:t>
      </w:r>
      <w:r>
        <w:rPr>
          <w:spacing w:val="-7"/>
          <w:sz w:val="20"/>
        </w:rPr>
        <w:t xml:space="preserve"> </w:t>
      </w:r>
      <w:r>
        <w:rPr>
          <w:sz w:val="20"/>
        </w:rPr>
        <w:t>des</w:t>
      </w:r>
      <w:r>
        <w:rPr>
          <w:spacing w:val="-7"/>
          <w:sz w:val="20"/>
        </w:rPr>
        <w:t xml:space="preserve"> </w:t>
      </w:r>
      <w:r>
        <w:rPr>
          <w:sz w:val="20"/>
        </w:rPr>
        <w:t>actifs;</w:t>
      </w:r>
      <w:r>
        <w:rPr>
          <w:spacing w:val="-8"/>
          <w:sz w:val="20"/>
        </w:rPr>
        <w:t xml:space="preserve"> </w:t>
      </w:r>
      <w:r>
        <w:rPr>
          <w:spacing w:val="-5"/>
          <w:sz w:val="20"/>
        </w:rPr>
        <w:t>et</w:t>
      </w:r>
    </w:p>
    <w:p>
      <w:pPr>
        <w:pStyle w:val="Paragraphedeliste"/>
        <w:numPr>
          <w:ilvl w:val="1"/>
          <w:numId w:val="10"/>
        </w:numPr>
        <w:tabs>
          <w:tab w:val="left" w:pos="2118"/>
        </w:tabs>
        <w:spacing w:line="360" w:lineRule="auto"/>
        <w:ind w:right="782"/>
        <w:rPr>
          <w:sz w:val="20"/>
        </w:rPr>
      </w:pPr>
      <w:r>
        <w:rPr>
          <w:sz w:val="20"/>
        </w:rPr>
        <w:t>l’évaluation</w:t>
      </w:r>
      <w:r>
        <w:rPr>
          <w:spacing w:val="75"/>
          <w:sz w:val="20"/>
        </w:rPr>
        <w:t xml:space="preserve"> </w:t>
      </w:r>
      <w:r>
        <w:rPr>
          <w:sz w:val="20"/>
        </w:rPr>
        <w:t>de</w:t>
      </w:r>
      <w:r>
        <w:rPr>
          <w:spacing w:val="75"/>
          <w:sz w:val="20"/>
        </w:rPr>
        <w:t xml:space="preserve"> </w:t>
      </w:r>
      <w:r>
        <w:rPr>
          <w:sz w:val="20"/>
        </w:rPr>
        <w:t>la</w:t>
      </w:r>
      <w:r>
        <w:rPr>
          <w:spacing w:val="73"/>
          <w:sz w:val="20"/>
        </w:rPr>
        <w:t xml:space="preserve"> </w:t>
      </w:r>
      <w:r>
        <w:rPr>
          <w:sz w:val="20"/>
        </w:rPr>
        <w:t>juste</w:t>
      </w:r>
      <w:r>
        <w:rPr>
          <w:spacing w:val="75"/>
          <w:sz w:val="20"/>
        </w:rPr>
        <w:t xml:space="preserve"> </w:t>
      </w:r>
      <w:r>
        <w:rPr>
          <w:sz w:val="20"/>
        </w:rPr>
        <w:t>valeur</w:t>
      </w:r>
      <w:r>
        <w:rPr>
          <w:spacing w:val="74"/>
          <w:sz w:val="20"/>
        </w:rPr>
        <w:t xml:space="preserve"> </w:t>
      </w:r>
      <w:r>
        <w:rPr>
          <w:sz w:val="20"/>
        </w:rPr>
        <w:t>des</w:t>
      </w:r>
      <w:r>
        <w:rPr>
          <w:spacing w:val="75"/>
          <w:sz w:val="20"/>
        </w:rPr>
        <w:t xml:space="preserve"> </w:t>
      </w:r>
      <w:r>
        <w:rPr>
          <w:sz w:val="20"/>
        </w:rPr>
        <w:t>actifs</w:t>
      </w:r>
      <w:r>
        <w:rPr>
          <w:spacing w:val="75"/>
          <w:sz w:val="20"/>
        </w:rPr>
        <w:t xml:space="preserve"> </w:t>
      </w:r>
      <w:r>
        <w:rPr>
          <w:sz w:val="20"/>
        </w:rPr>
        <w:t>acquis</w:t>
      </w:r>
      <w:r>
        <w:rPr>
          <w:spacing w:val="77"/>
          <w:sz w:val="20"/>
        </w:rPr>
        <w:t xml:space="preserve"> </w:t>
      </w:r>
      <w:r>
        <w:rPr>
          <w:sz w:val="20"/>
        </w:rPr>
        <w:t>par</w:t>
      </w:r>
      <w:r>
        <w:rPr>
          <w:spacing w:val="74"/>
          <w:sz w:val="20"/>
        </w:rPr>
        <w:t xml:space="preserve"> </w:t>
      </w:r>
      <w:r>
        <w:rPr>
          <w:sz w:val="20"/>
        </w:rPr>
        <w:t>l’intermédiaire</w:t>
      </w:r>
      <w:r>
        <w:rPr>
          <w:spacing w:val="75"/>
          <w:sz w:val="20"/>
        </w:rPr>
        <w:t xml:space="preserve"> </w:t>
      </w:r>
      <w:r>
        <w:rPr>
          <w:sz w:val="20"/>
        </w:rPr>
        <w:t>de</w:t>
      </w:r>
      <w:r>
        <w:rPr>
          <w:spacing w:val="75"/>
          <w:sz w:val="20"/>
        </w:rPr>
        <w:t xml:space="preserve"> </w:t>
      </w:r>
      <w:r>
        <w:rPr>
          <w:sz w:val="20"/>
        </w:rPr>
        <w:t xml:space="preserve">l’achat </w:t>
      </w:r>
      <w:r>
        <w:rPr>
          <w:spacing w:val="-2"/>
          <w:sz w:val="20"/>
        </w:rPr>
        <w:t>d’entreprises.</w:t>
      </w:r>
    </w:p>
    <w:p>
      <w:pPr>
        <w:pStyle w:val="Corpsdetexte"/>
        <w:spacing w:before="121"/>
        <w:ind w:left="700"/>
      </w:pPr>
      <w:r>
        <w:rPr>
          <w:noProof/>
        </w:rPr>
        <mc:AlternateContent>
          <mc:Choice Requires="wpg">
            <w:drawing>
              <wp:anchor distT="0" distB="0" distL="0" distR="0" simplePos="0" relativeHeight="486091776" behindDoc="1" locked="0" layoutInCell="1" allowOverlap="1">
                <wp:simplePos x="0" y="0"/>
                <wp:positionH relativeFrom="page">
                  <wp:posOffset>1406905</wp:posOffset>
                </wp:positionH>
                <wp:positionV relativeFrom="paragraph">
                  <wp:posOffset>337830</wp:posOffset>
                </wp:positionV>
                <wp:extent cx="5247005" cy="1928495"/>
                <wp:effectExtent l="0" t="0" r="0" b="0"/>
                <wp:wrapNone/>
                <wp:docPr id="185"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47005" cy="1928495"/>
                          <a:chOff x="0" y="0"/>
                          <a:chExt cx="5247005" cy="1928495"/>
                        </a:xfrm>
                      </wpg:grpSpPr>
                      <wps:wsp>
                        <wps:cNvPr id="186" name="Graphic 186"/>
                        <wps:cNvSpPr/>
                        <wps:spPr>
                          <a:xfrm>
                            <a:off x="45719" y="48767"/>
                            <a:ext cx="1819910" cy="605155"/>
                          </a:xfrm>
                          <a:custGeom>
                            <a:avLst/>
                            <a:gdLst/>
                            <a:ahLst/>
                            <a:cxnLst/>
                            <a:rect l="l" t="t" r="r" b="b"/>
                            <a:pathLst>
                              <a:path w="1819910" h="605155">
                                <a:moveTo>
                                  <a:pt x="1819910" y="0"/>
                                </a:moveTo>
                                <a:lnTo>
                                  <a:pt x="0" y="0"/>
                                </a:lnTo>
                                <a:lnTo>
                                  <a:pt x="0" y="605027"/>
                                </a:lnTo>
                                <a:lnTo>
                                  <a:pt x="1819910" y="605027"/>
                                </a:lnTo>
                                <a:lnTo>
                                  <a:pt x="1819910" y="0"/>
                                </a:lnTo>
                                <a:close/>
                              </a:path>
                            </a:pathLst>
                          </a:custGeom>
                          <a:solidFill>
                            <a:srgbClr val="4F81BC"/>
                          </a:solidFill>
                        </wps:spPr>
                        <wps:bodyPr wrap="square" lIns="0" tIns="0" rIns="0" bIns="0" rtlCol="0">
                          <a:prstTxWarp prst="textNoShape">
                            <a:avLst/>
                          </a:prstTxWarp>
                          <a:noAutofit/>
                        </wps:bodyPr>
                      </wps:wsp>
                      <wps:wsp>
                        <wps:cNvPr id="187" name="Graphic 187"/>
                        <wps:cNvSpPr/>
                        <wps:spPr>
                          <a:xfrm>
                            <a:off x="-12" y="12"/>
                            <a:ext cx="5247005" cy="680085"/>
                          </a:xfrm>
                          <a:custGeom>
                            <a:avLst/>
                            <a:gdLst/>
                            <a:ahLst/>
                            <a:cxnLst/>
                            <a:rect l="l" t="t" r="r" b="b"/>
                            <a:pathLst>
                              <a:path w="5247005" h="680085">
                                <a:moveTo>
                                  <a:pt x="6096" y="0"/>
                                </a:moveTo>
                                <a:lnTo>
                                  <a:pt x="0" y="0"/>
                                </a:lnTo>
                                <a:lnTo>
                                  <a:pt x="0" y="6083"/>
                                </a:lnTo>
                                <a:lnTo>
                                  <a:pt x="0" y="50279"/>
                                </a:lnTo>
                                <a:lnTo>
                                  <a:pt x="0" y="679691"/>
                                </a:lnTo>
                                <a:lnTo>
                                  <a:pt x="6096" y="679691"/>
                                </a:lnTo>
                                <a:lnTo>
                                  <a:pt x="6096" y="50292"/>
                                </a:lnTo>
                                <a:lnTo>
                                  <a:pt x="6096" y="6083"/>
                                </a:lnTo>
                                <a:lnTo>
                                  <a:pt x="6096" y="0"/>
                                </a:lnTo>
                                <a:close/>
                              </a:path>
                              <a:path w="5247005" h="680085">
                                <a:moveTo>
                                  <a:pt x="1865642" y="655320"/>
                                </a:moveTo>
                                <a:lnTo>
                                  <a:pt x="45732" y="655320"/>
                                </a:lnTo>
                                <a:lnTo>
                                  <a:pt x="39636" y="655320"/>
                                </a:lnTo>
                                <a:lnTo>
                                  <a:pt x="39636" y="661403"/>
                                </a:lnTo>
                                <a:lnTo>
                                  <a:pt x="45720" y="661403"/>
                                </a:lnTo>
                                <a:lnTo>
                                  <a:pt x="1865642" y="661403"/>
                                </a:lnTo>
                                <a:lnTo>
                                  <a:pt x="1865642" y="655320"/>
                                </a:lnTo>
                                <a:close/>
                              </a:path>
                              <a:path w="5247005" h="680085">
                                <a:moveTo>
                                  <a:pt x="1865642" y="44183"/>
                                </a:moveTo>
                                <a:lnTo>
                                  <a:pt x="45732" y="44183"/>
                                </a:lnTo>
                                <a:lnTo>
                                  <a:pt x="39636" y="44183"/>
                                </a:lnTo>
                                <a:lnTo>
                                  <a:pt x="39636" y="50279"/>
                                </a:lnTo>
                                <a:lnTo>
                                  <a:pt x="39636" y="655307"/>
                                </a:lnTo>
                                <a:lnTo>
                                  <a:pt x="45732" y="655307"/>
                                </a:lnTo>
                                <a:lnTo>
                                  <a:pt x="45732" y="50292"/>
                                </a:lnTo>
                                <a:lnTo>
                                  <a:pt x="1865642" y="50292"/>
                                </a:lnTo>
                                <a:lnTo>
                                  <a:pt x="1865642" y="44183"/>
                                </a:lnTo>
                                <a:close/>
                              </a:path>
                              <a:path w="5247005" h="680085">
                                <a:moveTo>
                                  <a:pt x="1871865" y="655320"/>
                                </a:moveTo>
                                <a:lnTo>
                                  <a:pt x="1865769" y="655320"/>
                                </a:lnTo>
                                <a:lnTo>
                                  <a:pt x="1865769" y="661403"/>
                                </a:lnTo>
                                <a:lnTo>
                                  <a:pt x="1871865" y="661403"/>
                                </a:lnTo>
                                <a:lnTo>
                                  <a:pt x="1871865" y="655320"/>
                                </a:lnTo>
                                <a:close/>
                              </a:path>
                              <a:path w="5247005" h="680085">
                                <a:moveTo>
                                  <a:pt x="1871865" y="44183"/>
                                </a:moveTo>
                                <a:lnTo>
                                  <a:pt x="1865769" y="44183"/>
                                </a:lnTo>
                                <a:lnTo>
                                  <a:pt x="1865769" y="50279"/>
                                </a:lnTo>
                                <a:lnTo>
                                  <a:pt x="1865769" y="655307"/>
                                </a:lnTo>
                                <a:lnTo>
                                  <a:pt x="1871865" y="655307"/>
                                </a:lnTo>
                                <a:lnTo>
                                  <a:pt x="1871865" y="50292"/>
                                </a:lnTo>
                                <a:lnTo>
                                  <a:pt x="1871865" y="44183"/>
                                </a:lnTo>
                                <a:close/>
                              </a:path>
                              <a:path w="5247005" h="680085">
                                <a:moveTo>
                                  <a:pt x="1890014" y="0"/>
                                </a:moveTo>
                                <a:lnTo>
                                  <a:pt x="6108" y="0"/>
                                </a:lnTo>
                                <a:lnTo>
                                  <a:pt x="6108" y="6083"/>
                                </a:lnTo>
                                <a:lnTo>
                                  <a:pt x="1890014" y="6083"/>
                                </a:lnTo>
                                <a:lnTo>
                                  <a:pt x="1890014" y="0"/>
                                </a:lnTo>
                                <a:close/>
                              </a:path>
                              <a:path w="5247005" h="680085">
                                <a:moveTo>
                                  <a:pt x="2986163" y="655320"/>
                                </a:moveTo>
                                <a:lnTo>
                                  <a:pt x="2986163" y="655320"/>
                                </a:lnTo>
                                <a:lnTo>
                                  <a:pt x="1909965" y="655320"/>
                                </a:lnTo>
                                <a:lnTo>
                                  <a:pt x="1909965" y="661403"/>
                                </a:lnTo>
                                <a:lnTo>
                                  <a:pt x="2986163" y="661403"/>
                                </a:lnTo>
                                <a:lnTo>
                                  <a:pt x="2986163" y="655320"/>
                                </a:lnTo>
                                <a:close/>
                              </a:path>
                              <a:path w="5247005" h="680085">
                                <a:moveTo>
                                  <a:pt x="2986163" y="44183"/>
                                </a:moveTo>
                                <a:lnTo>
                                  <a:pt x="2986163" y="44183"/>
                                </a:lnTo>
                                <a:lnTo>
                                  <a:pt x="1909965" y="44183"/>
                                </a:lnTo>
                                <a:lnTo>
                                  <a:pt x="1909965" y="50279"/>
                                </a:lnTo>
                                <a:lnTo>
                                  <a:pt x="1909965" y="655307"/>
                                </a:lnTo>
                                <a:lnTo>
                                  <a:pt x="1916061" y="655307"/>
                                </a:lnTo>
                                <a:lnTo>
                                  <a:pt x="1916061" y="50292"/>
                                </a:lnTo>
                                <a:lnTo>
                                  <a:pt x="2980055" y="50292"/>
                                </a:lnTo>
                                <a:lnTo>
                                  <a:pt x="2980055" y="655307"/>
                                </a:lnTo>
                                <a:lnTo>
                                  <a:pt x="2986163" y="655307"/>
                                </a:lnTo>
                                <a:lnTo>
                                  <a:pt x="2986163" y="50292"/>
                                </a:lnTo>
                                <a:lnTo>
                                  <a:pt x="2986163" y="44183"/>
                                </a:lnTo>
                                <a:close/>
                              </a:path>
                              <a:path w="5247005" h="680085">
                                <a:moveTo>
                                  <a:pt x="4097147" y="655320"/>
                                </a:moveTo>
                                <a:lnTo>
                                  <a:pt x="3028835" y="655320"/>
                                </a:lnTo>
                                <a:lnTo>
                                  <a:pt x="3022739" y="655320"/>
                                </a:lnTo>
                                <a:lnTo>
                                  <a:pt x="3022739" y="661403"/>
                                </a:lnTo>
                                <a:lnTo>
                                  <a:pt x="3028823" y="661403"/>
                                </a:lnTo>
                                <a:lnTo>
                                  <a:pt x="4097147" y="661403"/>
                                </a:lnTo>
                                <a:lnTo>
                                  <a:pt x="4097147" y="655320"/>
                                </a:lnTo>
                                <a:close/>
                              </a:path>
                              <a:path w="5247005" h="680085">
                                <a:moveTo>
                                  <a:pt x="4097147" y="44183"/>
                                </a:moveTo>
                                <a:lnTo>
                                  <a:pt x="3028835" y="44183"/>
                                </a:lnTo>
                                <a:lnTo>
                                  <a:pt x="3022739" y="44183"/>
                                </a:lnTo>
                                <a:lnTo>
                                  <a:pt x="3022739" y="50279"/>
                                </a:lnTo>
                                <a:lnTo>
                                  <a:pt x="3022739" y="655307"/>
                                </a:lnTo>
                                <a:lnTo>
                                  <a:pt x="3028835" y="655307"/>
                                </a:lnTo>
                                <a:lnTo>
                                  <a:pt x="3028835" y="50292"/>
                                </a:lnTo>
                                <a:lnTo>
                                  <a:pt x="4097147" y="50292"/>
                                </a:lnTo>
                                <a:lnTo>
                                  <a:pt x="4097147" y="44183"/>
                                </a:lnTo>
                                <a:close/>
                              </a:path>
                              <a:path w="5247005" h="680085">
                                <a:moveTo>
                                  <a:pt x="4103255" y="655320"/>
                                </a:moveTo>
                                <a:lnTo>
                                  <a:pt x="4097159" y="655320"/>
                                </a:lnTo>
                                <a:lnTo>
                                  <a:pt x="4097159" y="661403"/>
                                </a:lnTo>
                                <a:lnTo>
                                  <a:pt x="4103255" y="661403"/>
                                </a:lnTo>
                                <a:lnTo>
                                  <a:pt x="4103255" y="655320"/>
                                </a:lnTo>
                                <a:close/>
                              </a:path>
                              <a:path w="5247005" h="680085">
                                <a:moveTo>
                                  <a:pt x="4103255" y="44183"/>
                                </a:moveTo>
                                <a:lnTo>
                                  <a:pt x="4097159" y="44183"/>
                                </a:lnTo>
                                <a:lnTo>
                                  <a:pt x="4097159" y="50279"/>
                                </a:lnTo>
                                <a:lnTo>
                                  <a:pt x="4097159" y="655307"/>
                                </a:lnTo>
                                <a:lnTo>
                                  <a:pt x="4103255" y="655307"/>
                                </a:lnTo>
                                <a:lnTo>
                                  <a:pt x="4103255" y="50292"/>
                                </a:lnTo>
                                <a:lnTo>
                                  <a:pt x="4103255" y="44183"/>
                                </a:lnTo>
                                <a:close/>
                              </a:path>
                              <a:path w="5247005" h="680085">
                                <a:moveTo>
                                  <a:pt x="4127627" y="0"/>
                                </a:moveTo>
                                <a:lnTo>
                                  <a:pt x="4127627" y="0"/>
                                </a:lnTo>
                                <a:lnTo>
                                  <a:pt x="1890141" y="0"/>
                                </a:lnTo>
                                <a:lnTo>
                                  <a:pt x="1890141" y="6083"/>
                                </a:lnTo>
                                <a:lnTo>
                                  <a:pt x="4127627" y="6083"/>
                                </a:lnTo>
                                <a:lnTo>
                                  <a:pt x="4127627" y="0"/>
                                </a:lnTo>
                                <a:close/>
                              </a:path>
                              <a:path w="5247005" h="680085">
                                <a:moveTo>
                                  <a:pt x="4145915" y="655320"/>
                                </a:moveTo>
                                <a:lnTo>
                                  <a:pt x="4139831" y="655320"/>
                                </a:lnTo>
                                <a:lnTo>
                                  <a:pt x="4139831" y="661403"/>
                                </a:lnTo>
                                <a:lnTo>
                                  <a:pt x="4145915" y="661403"/>
                                </a:lnTo>
                                <a:lnTo>
                                  <a:pt x="4145915" y="655320"/>
                                </a:lnTo>
                                <a:close/>
                              </a:path>
                              <a:path w="5247005" h="680085">
                                <a:moveTo>
                                  <a:pt x="4145915" y="44183"/>
                                </a:moveTo>
                                <a:lnTo>
                                  <a:pt x="4139831" y="44183"/>
                                </a:lnTo>
                                <a:lnTo>
                                  <a:pt x="4139831" y="50279"/>
                                </a:lnTo>
                                <a:lnTo>
                                  <a:pt x="4139831" y="655307"/>
                                </a:lnTo>
                                <a:lnTo>
                                  <a:pt x="4145915" y="655307"/>
                                </a:lnTo>
                                <a:lnTo>
                                  <a:pt x="4145915" y="50292"/>
                                </a:lnTo>
                                <a:lnTo>
                                  <a:pt x="4145915" y="44183"/>
                                </a:lnTo>
                                <a:close/>
                              </a:path>
                              <a:path w="5247005" h="680085">
                                <a:moveTo>
                                  <a:pt x="5199316" y="655320"/>
                                </a:moveTo>
                                <a:lnTo>
                                  <a:pt x="4145927" y="655320"/>
                                </a:lnTo>
                                <a:lnTo>
                                  <a:pt x="4145927" y="661403"/>
                                </a:lnTo>
                                <a:lnTo>
                                  <a:pt x="5199316" y="661403"/>
                                </a:lnTo>
                                <a:lnTo>
                                  <a:pt x="5199316" y="655320"/>
                                </a:lnTo>
                                <a:close/>
                              </a:path>
                              <a:path w="5247005" h="680085">
                                <a:moveTo>
                                  <a:pt x="5199316" y="44183"/>
                                </a:moveTo>
                                <a:lnTo>
                                  <a:pt x="4145927" y="44183"/>
                                </a:lnTo>
                                <a:lnTo>
                                  <a:pt x="4145927" y="50292"/>
                                </a:lnTo>
                                <a:lnTo>
                                  <a:pt x="5199316" y="50292"/>
                                </a:lnTo>
                                <a:lnTo>
                                  <a:pt x="5199316" y="44183"/>
                                </a:lnTo>
                                <a:close/>
                              </a:path>
                              <a:path w="5247005" h="680085">
                                <a:moveTo>
                                  <a:pt x="5205476" y="655320"/>
                                </a:moveTo>
                                <a:lnTo>
                                  <a:pt x="5199380" y="655320"/>
                                </a:lnTo>
                                <a:lnTo>
                                  <a:pt x="5199380" y="661403"/>
                                </a:lnTo>
                                <a:lnTo>
                                  <a:pt x="5205476" y="661403"/>
                                </a:lnTo>
                                <a:lnTo>
                                  <a:pt x="5205476" y="655320"/>
                                </a:lnTo>
                                <a:close/>
                              </a:path>
                              <a:path w="5247005" h="680085">
                                <a:moveTo>
                                  <a:pt x="5205476" y="44183"/>
                                </a:moveTo>
                                <a:lnTo>
                                  <a:pt x="5199380" y="44183"/>
                                </a:lnTo>
                                <a:lnTo>
                                  <a:pt x="5199380" y="50279"/>
                                </a:lnTo>
                                <a:lnTo>
                                  <a:pt x="5199380" y="655307"/>
                                </a:lnTo>
                                <a:lnTo>
                                  <a:pt x="5205476" y="655307"/>
                                </a:lnTo>
                                <a:lnTo>
                                  <a:pt x="5205476" y="50292"/>
                                </a:lnTo>
                                <a:lnTo>
                                  <a:pt x="5205476" y="44183"/>
                                </a:lnTo>
                                <a:close/>
                              </a:path>
                              <a:path w="5247005" h="680085">
                                <a:moveTo>
                                  <a:pt x="5240464" y="0"/>
                                </a:moveTo>
                                <a:lnTo>
                                  <a:pt x="4127639" y="0"/>
                                </a:lnTo>
                                <a:lnTo>
                                  <a:pt x="4127639" y="6083"/>
                                </a:lnTo>
                                <a:lnTo>
                                  <a:pt x="5240464" y="6083"/>
                                </a:lnTo>
                                <a:lnTo>
                                  <a:pt x="5240464" y="0"/>
                                </a:lnTo>
                                <a:close/>
                              </a:path>
                              <a:path w="5247005" h="680085">
                                <a:moveTo>
                                  <a:pt x="5246624" y="0"/>
                                </a:moveTo>
                                <a:lnTo>
                                  <a:pt x="5240528" y="0"/>
                                </a:lnTo>
                                <a:lnTo>
                                  <a:pt x="5240528" y="6083"/>
                                </a:lnTo>
                                <a:lnTo>
                                  <a:pt x="5240528" y="50279"/>
                                </a:lnTo>
                                <a:lnTo>
                                  <a:pt x="5240528" y="679691"/>
                                </a:lnTo>
                                <a:lnTo>
                                  <a:pt x="5246624" y="679691"/>
                                </a:lnTo>
                                <a:lnTo>
                                  <a:pt x="5246624" y="50292"/>
                                </a:lnTo>
                                <a:lnTo>
                                  <a:pt x="5246624" y="6083"/>
                                </a:lnTo>
                                <a:lnTo>
                                  <a:pt x="5246624"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45719" y="704087"/>
                            <a:ext cx="1819910" cy="166370"/>
                          </a:xfrm>
                          <a:custGeom>
                            <a:avLst/>
                            <a:gdLst/>
                            <a:ahLst/>
                            <a:cxnLst/>
                            <a:rect l="l" t="t" r="r" b="b"/>
                            <a:pathLst>
                              <a:path w="1819910" h="166370">
                                <a:moveTo>
                                  <a:pt x="1819910" y="0"/>
                                </a:moveTo>
                                <a:lnTo>
                                  <a:pt x="0" y="0"/>
                                </a:lnTo>
                                <a:lnTo>
                                  <a:pt x="0" y="166115"/>
                                </a:lnTo>
                                <a:lnTo>
                                  <a:pt x="1819910" y="166115"/>
                                </a:lnTo>
                                <a:lnTo>
                                  <a:pt x="1819910" y="0"/>
                                </a:lnTo>
                                <a:close/>
                              </a:path>
                            </a:pathLst>
                          </a:custGeom>
                          <a:solidFill>
                            <a:srgbClr val="DBE4F0"/>
                          </a:solidFill>
                        </wps:spPr>
                        <wps:bodyPr wrap="square" lIns="0" tIns="0" rIns="0" bIns="0" rtlCol="0">
                          <a:prstTxWarp prst="textNoShape">
                            <a:avLst/>
                          </a:prstTxWarp>
                          <a:noAutofit/>
                        </wps:bodyPr>
                      </wps:wsp>
                      <wps:wsp>
                        <wps:cNvPr id="189" name="Graphic 189"/>
                        <wps:cNvSpPr/>
                        <wps:spPr>
                          <a:xfrm>
                            <a:off x="1916036" y="704087"/>
                            <a:ext cx="3283585" cy="166370"/>
                          </a:xfrm>
                          <a:custGeom>
                            <a:avLst/>
                            <a:gdLst/>
                            <a:ahLst/>
                            <a:cxnLst/>
                            <a:rect l="l" t="t" r="r" b="b"/>
                            <a:pathLst>
                              <a:path w="3283585" h="166370">
                                <a:moveTo>
                                  <a:pt x="1064056" y="0"/>
                                </a:moveTo>
                                <a:lnTo>
                                  <a:pt x="0" y="0"/>
                                </a:lnTo>
                                <a:lnTo>
                                  <a:pt x="0" y="166116"/>
                                </a:lnTo>
                                <a:lnTo>
                                  <a:pt x="1064056" y="166116"/>
                                </a:lnTo>
                                <a:lnTo>
                                  <a:pt x="1064056" y="0"/>
                                </a:lnTo>
                                <a:close/>
                              </a:path>
                              <a:path w="3283585" h="166370">
                                <a:moveTo>
                                  <a:pt x="2181098" y="0"/>
                                </a:moveTo>
                                <a:lnTo>
                                  <a:pt x="1112774" y="0"/>
                                </a:lnTo>
                                <a:lnTo>
                                  <a:pt x="1112774" y="166116"/>
                                </a:lnTo>
                                <a:lnTo>
                                  <a:pt x="2181098" y="166116"/>
                                </a:lnTo>
                                <a:lnTo>
                                  <a:pt x="2181098" y="0"/>
                                </a:lnTo>
                                <a:close/>
                              </a:path>
                              <a:path w="3283585" h="166370">
                                <a:moveTo>
                                  <a:pt x="3283267" y="0"/>
                                </a:moveTo>
                                <a:lnTo>
                                  <a:pt x="2229878" y="0"/>
                                </a:lnTo>
                                <a:lnTo>
                                  <a:pt x="2229878" y="166116"/>
                                </a:lnTo>
                                <a:lnTo>
                                  <a:pt x="3283267" y="166116"/>
                                </a:lnTo>
                                <a:lnTo>
                                  <a:pt x="3283267" y="0"/>
                                </a:lnTo>
                                <a:close/>
                              </a:path>
                            </a:pathLst>
                          </a:custGeom>
                          <a:solidFill>
                            <a:srgbClr val="F0F0F0"/>
                          </a:solidFill>
                        </wps:spPr>
                        <wps:bodyPr wrap="square" lIns="0" tIns="0" rIns="0" bIns="0" rtlCol="0">
                          <a:prstTxWarp prst="textNoShape">
                            <a:avLst/>
                          </a:prstTxWarp>
                          <a:noAutofit/>
                        </wps:bodyPr>
                      </wps:wsp>
                      <wps:wsp>
                        <wps:cNvPr id="190" name="Graphic 190"/>
                        <wps:cNvSpPr/>
                        <wps:spPr>
                          <a:xfrm>
                            <a:off x="-12" y="679716"/>
                            <a:ext cx="5247005" cy="216535"/>
                          </a:xfrm>
                          <a:custGeom>
                            <a:avLst/>
                            <a:gdLst/>
                            <a:ahLst/>
                            <a:cxnLst/>
                            <a:rect l="l" t="t" r="r" b="b"/>
                            <a:pathLst>
                              <a:path w="5247005" h="216535">
                                <a:moveTo>
                                  <a:pt x="6096" y="0"/>
                                </a:moveTo>
                                <a:lnTo>
                                  <a:pt x="0" y="0"/>
                                </a:lnTo>
                                <a:lnTo>
                                  <a:pt x="0" y="24384"/>
                                </a:lnTo>
                                <a:lnTo>
                                  <a:pt x="0" y="216408"/>
                                </a:lnTo>
                                <a:lnTo>
                                  <a:pt x="6096" y="216408"/>
                                </a:lnTo>
                                <a:lnTo>
                                  <a:pt x="6096" y="24384"/>
                                </a:lnTo>
                                <a:lnTo>
                                  <a:pt x="6096" y="0"/>
                                </a:lnTo>
                                <a:close/>
                              </a:path>
                              <a:path w="5247005" h="216535">
                                <a:moveTo>
                                  <a:pt x="1865642" y="18288"/>
                                </a:moveTo>
                                <a:lnTo>
                                  <a:pt x="45732" y="18288"/>
                                </a:lnTo>
                                <a:lnTo>
                                  <a:pt x="39636" y="18288"/>
                                </a:lnTo>
                                <a:lnTo>
                                  <a:pt x="39636" y="24371"/>
                                </a:lnTo>
                                <a:lnTo>
                                  <a:pt x="39636" y="192011"/>
                                </a:lnTo>
                                <a:lnTo>
                                  <a:pt x="39636" y="198120"/>
                                </a:lnTo>
                                <a:lnTo>
                                  <a:pt x="45720" y="198120"/>
                                </a:lnTo>
                                <a:lnTo>
                                  <a:pt x="1865642" y="198120"/>
                                </a:lnTo>
                                <a:lnTo>
                                  <a:pt x="1865642" y="192011"/>
                                </a:lnTo>
                                <a:lnTo>
                                  <a:pt x="45732" y="192011"/>
                                </a:lnTo>
                                <a:lnTo>
                                  <a:pt x="45732" y="24384"/>
                                </a:lnTo>
                                <a:lnTo>
                                  <a:pt x="1865642" y="24384"/>
                                </a:lnTo>
                                <a:lnTo>
                                  <a:pt x="1865642" y="18288"/>
                                </a:lnTo>
                                <a:close/>
                              </a:path>
                              <a:path w="5247005" h="216535">
                                <a:moveTo>
                                  <a:pt x="1871865" y="18288"/>
                                </a:moveTo>
                                <a:lnTo>
                                  <a:pt x="1865769" y="18288"/>
                                </a:lnTo>
                                <a:lnTo>
                                  <a:pt x="1865769" y="24371"/>
                                </a:lnTo>
                                <a:lnTo>
                                  <a:pt x="1865769" y="192011"/>
                                </a:lnTo>
                                <a:lnTo>
                                  <a:pt x="1865769" y="198120"/>
                                </a:lnTo>
                                <a:lnTo>
                                  <a:pt x="1871865" y="198120"/>
                                </a:lnTo>
                                <a:lnTo>
                                  <a:pt x="1871865" y="192011"/>
                                </a:lnTo>
                                <a:lnTo>
                                  <a:pt x="1871865" y="24384"/>
                                </a:lnTo>
                                <a:lnTo>
                                  <a:pt x="1871865" y="18288"/>
                                </a:lnTo>
                                <a:close/>
                              </a:path>
                              <a:path w="5247005" h="216535">
                                <a:moveTo>
                                  <a:pt x="2986163" y="18288"/>
                                </a:moveTo>
                                <a:lnTo>
                                  <a:pt x="2980105" y="18288"/>
                                </a:lnTo>
                                <a:lnTo>
                                  <a:pt x="2980055" y="24384"/>
                                </a:lnTo>
                                <a:lnTo>
                                  <a:pt x="2980055" y="192011"/>
                                </a:lnTo>
                                <a:lnTo>
                                  <a:pt x="1916061" y="192011"/>
                                </a:lnTo>
                                <a:lnTo>
                                  <a:pt x="1916061" y="24384"/>
                                </a:lnTo>
                                <a:lnTo>
                                  <a:pt x="2980055" y="24384"/>
                                </a:lnTo>
                                <a:lnTo>
                                  <a:pt x="2980055" y="18288"/>
                                </a:lnTo>
                                <a:lnTo>
                                  <a:pt x="1916061" y="18288"/>
                                </a:lnTo>
                                <a:lnTo>
                                  <a:pt x="1909965" y="18288"/>
                                </a:lnTo>
                                <a:lnTo>
                                  <a:pt x="1909965" y="24371"/>
                                </a:lnTo>
                                <a:lnTo>
                                  <a:pt x="1909965" y="192011"/>
                                </a:lnTo>
                                <a:lnTo>
                                  <a:pt x="1909965" y="198120"/>
                                </a:lnTo>
                                <a:lnTo>
                                  <a:pt x="1916049" y="198120"/>
                                </a:lnTo>
                                <a:lnTo>
                                  <a:pt x="2980055" y="198120"/>
                                </a:lnTo>
                                <a:lnTo>
                                  <a:pt x="2986163" y="198120"/>
                                </a:lnTo>
                                <a:lnTo>
                                  <a:pt x="2986163" y="192011"/>
                                </a:lnTo>
                                <a:lnTo>
                                  <a:pt x="2986163" y="24384"/>
                                </a:lnTo>
                                <a:lnTo>
                                  <a:pt x="2986163" y="18288"/>
                                </a:lnTo>
                                <a:close/>
                              </a:path>
                              <a:path w="5247005" h="216535">
                                <a:moveTo>
                                  <a:pt x="4097147" y="18288"/>
                                </a:moveTo>
                                <a:lnTo>
                                  <a:pt x="3028835" y="18288"/>
                                </a:lnTo>
                                <a:lnTo>
                                  <a:pt x="3022739" y="18288"/>
                                </a:lnTo>
                                <a:lnTo>
                                  <a:pt x="3022739" y="24371"/>
                                </a:lnTo>
                                <a:lnTo>
                                  <a:pt x="3022739" y="192011"/>
                                </a:lnTo>
                                <a:lnTo>
                                  <a:pt x="3022739" y="198120"/>
                                </a:lnTo>
                                <a:lnTo>
                                  <a:pt x="3028823" y="198120"/>
                                </a:lnTo>
                                <a:lnTo>
                                  <a:pt x="4097147" y="198120"/>
                                </a:lnTo>
                                <a:lnTo>
                                  <a:pt x="4097147" y="192011"/>
                                </a:lnTo>
                                <a:lnTo>
                                  <a:pt x="3028835" y="192011"/>
                                </a:lnTo>
                                <a:lnTo>
                                  <a:pt x="3028835" y="24384"/>
                                </a:lnTo>
                                <a:lnTo>
                                  <a:pt x="4097147" y="24384"/>
                                </a:lnTo>
                                <a:lnTo>
                                  <a:pt x="4097147" y="18288"/>
                                </a:lnTo>
                                <a:close/>
                              </a:path>
                              <a:path w="5247005" h="216535">
                                <a:moveTo>
                                  <a:pt x="4103255" y="18288"/>
                                </a:moveTo>
                                <a:lnTo>
                                  <a:pt x="4097159" y="18288"/>
                                </a:lnTo>
                                <a:lnTo>
                                  <a:pt x="4097159" y="24371"/>
                                </a:lnTo>
                                <a:lnTo>
                                  <a:pt x="4097159" y="192011"/>
                                </a:lnTo>
                                <a:lnTo>
                                  <a:pt x="4097159" y="198120"/>
                                </a:lnTo>
                                <a:lnTo>
                                  <a:pt x="4103255" y="198120"/>
                                </a:lnTo>
                                <a:lnTo>
                                  <a:pt x="4103255" y="192011"/>
                                </a:lnTo>
                                <a:lnTo>
                                  <a:pt x="4103255" y="24384"/>
                                </a:lnTo>
                                <a:lnTo>
                                  <a:pt x="4103255" y="18288"/>
                                </a:lnTo>
                                <a:close/>
                              </a:path>
                              <a:path w="5247005" h="216535">
                                <a:moveTo>
                                  <a:pt x="4145915" y="18288"/>
                                </a:moveTo>
                                <a:lnTo>
                                  <a:pt x="4139831" y="18288"/>
                                </a:lnTo>
                                <a:lnTo>
                                  <a:pt x="4139831" y="24371"/>
                                </a:lnTo>
                                <a:lnTo>
                                  <a:pt x="4139831" y="192011"/>
                                </a:lnTo>
                                <a:lnTo>
                                  <a:pt x="4139831" y="198120"/>
                                </a:lnTo>
                                <a:lnTo>
                                  <a:pt x="4145915" y="198120"/>
                                </a:lnTo>
                                <a:lnTo>
                                  <a:pt x="4145915" y="192011"/>
                                </a:lnTo>
                                <a:lnTo>
                                  <a:pt x="4145915" y="24384"/>
                                </a:lnTo>
                                <a:lnTo>
                                  <a:pt x="4145915" y="18288"/>
                                </a:lnTo>
                                <a:close/>
                              </a:path>
                              <a:path w="5247005" h="216535">
                                <a:moveTo>
                                  <a:pt x="5199316" y="192011"/>
                                </a:moveTo>
                                <a:lnTo>
                                  <a:pt x="4145927" y="192011"/>
                                </a:lnTo>
                                <a:lnTo>
                                  <a:pt x="4145927" y="198120"/>
                                </a:lnTo>
                                <a:lnTo>
                                  <a:pt x="5199316" y="198120"/>
                                </a:lnTo>
                                <a:lnTo>
                                  <a:pt x="5199316" y="192011"/>
                                </a:lnTo>
                                <a:close/>
                              </a:path>
                              <a:path w="5247005" h="216535">
                                <a:moveTo>
                                  <a:pt x="5199316" y="18288"/>
                                </a:moveTo>
                                <a:lnTo>
                                  <a:pt x="4145927" y="18288"/>
                                </a:lnTo>
                                <a:lnTo>
                                  <a:pt x="4145927" y="24384"/>
                                </a:lnTo>
                                <a:lnTo>
                                  <a:pt x="5199316" y="24384"/>
                                </a:lnTo>
                                <a:lnTo>
                                  <a:pt x="5199316" y="18288"/>
                                </a:lnTo>
                                <a:close/>
                              </a:path>
                              <a:path w="5247005" h="216535">
                                <a:moveTo>
                                  <a:pt x="5205476" y="18288"/>
                                </a:moveTo>
                                <a:lnTo>
                                  <a:pt x="5199380" y="18288"/>
                                </a:lnTo>
                                <a:lnTo>
                                  <a:pt x="5199380" y="24371"/>
                                </a:lnTo>
                                <a:lnTo>
                                  <a:pt x="5199380" y="192011"/>
                                </a:lnTo>
                                <a:lnTo>
                                  <a:pt x="5199380" y="198120"/>
                                </a:lnTo>
                                <a:lnTo>
                                  <a:pt x="5205476" y="198120"/>
                                </a:lnTo>
                                <a:lnTo>
                                  <a:pt x="5205476" y="192011"/>
                                </a:lnTo>
                                <a:lnTo>
                                  <a:pt x="5205476" y="24384"/>
                                </a:lnTo>
                                <a:lnTo>
                                  <a:pt x="5205476" y="18288"/>
                                </a:lnTo>
                                <a:close/>
                              </a:path>
                              <a:path w="5247005" h="216535">
                                <a:moveTo>
                                  <a:pt x="5246624" y="0"/>
                                </a:moveTo>
                                <a:lnTo>
                                  <a:pt x="5240528" y="0"/>
                                </a:lnTo>
                                <a:lnTo>
                                  <a:pt x="5240528" y="24384"/>
                                </a:lnTo>
                                <a:lnTo>
                                  <a:pt x="5240528" y="216408"/>
                                </a:lnTo>
                                <a:lnTo>
                                  <a:pt x="5246624" y="216408"/>
                                </a:lnTo>
                                <a:lnTo>
                                  <a:pt x="5246624" y="24384"/>
                                </a:lnTo>
                                <a:lnTo>
                                  <a:pt x="5246624"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45719" y="920445"/>
                            <a:ext cx="1819910" cy="268605"/>
                          </a:xfrm>
                          <a:custGeom>
                            <a:avLst/>
                            <a:gdLst/>
                            <a:ahLst/>
                            <a:cxnLst/>
                            <a:rect l="l" t="t" r="r" b="b"/>
                            <a:pathLst>
                              <a:path w="1819910" h="268605">
                                <a:moveTo>
                                  <a:pt x="1819910" y="0"/>
                                </a:moveTo>
                                <a:lnTo>
                                  <a:pt x="0" y="0"/>
                                </a:lnTo>
                                <a:lnTo>
                                  <a:pt x="0" y="268528"/>
                                </a:lnTo>
                                <a:lnTo>
                                  <a:pt x="1819910" y="268528"/>
                                </a:lnTo>
                                <a:lnTo>
                                  <a:pt x="1819910" y="0"/>
                                </a:lnTo>
                                <a:close/>
                              </a:path>
                            </a:pathLst>
                          </a:custGeom>
                          <a:solidFill>
                            <a:srgbClr val="DBE4F0"/>
                          </a:solidFill>
                        </wps:spPr>
                        <wps:bodyPr wrap="square" lIns="0" tIns="0" rIns="0" bIns="0" rtlCol="0">
                          <a:prstTxWarp prst="textNoShape">
                            <a:avLst/>
                          </a:prstTxWarp>
                          <a:noAutofit/>
                        </wps:bodyPr>
                      </wps:wsp>
                      <wps:wsp>
                        <wps:cNvPr id="192" name="Graphic 192"/>
                        <wps:cNvSpPr/>
                        <wps:spPr>
                          <a:xfrm>
                            <a:off x="1916036" y="920457"/>
                            <a:ext cx="3283585" cy="268605"/>
                          </a:xfrm>
                          <a:custGeom>
                            <a:avLst/>
                            <a:gdLst/>
                            <a:ahLst/>
                            <a:cxnLst/>
                            <a:rect l="l" t="t" r="r" b="b"/>
                            <a:pathLst>
                              <a:path w="3283585" h="268605">
                                <a:moveTo>
                                  <a:pt x="1064056" y="0"/>
                                </a:moveTo>
                                <a:lnTo>
                                  <a:pt x="0" y="0"/>
                                </a:lnTo>
                                <a:lnTo>
                                  <a:pt x="0" y="268528"/>
                                </a:lnTo>
                                <a:lnTo>
                                  <a:pt x="1064056" y="268528"/>
                                </a:lnTo>
                                <a:lnTo>
                                  <a:pt x="1064056" y="0"/>
                                </a:lnTo>
                                <a:close/>
                              </a:path>
                              <a:path w="3283585" h="268605">
                                <a:moveTo>
                                  <a:pt x="2181098" y="0"/>
                                </a:moveTo>
                                <a:lnTo>
                                  <a:pt x="1112774" y="0"/>
                                </a:lnTo>
                                <a:lnTo>
                                  <a:pt x="1112774" y="268528"/>
                                </a:lnTo>
                                <a:lnTo>
                                  <a:pt x="2181098" y="268528"/>
                                </a:lnTo>
                                <a:lnTo>
                                  <a:pt x="2181098" y="0"/>
                                </a:lnTo>
                                <a:close/>
                              </a:path>
                              <a:path w="3283585" h="268605">
                                <a:moveTo>
                                  <a:pt x="3283267" y="0"/>
                                </a:moveTo>
                                <a:lnTo>
                                  <a:pt x="2229878" y="0"/>
                                </a:lnTo>
                                <a:lnTo>
                                  <a:pt x="2229878" y="268528"/>
                                </a:lnTo>
                                <a:lnTo>
                                  <a:pt x="3283267" y="268528"/>
                                </a:lnTo>
                                <a:lnTo>
                                  <a:pt x="3283267" y="0"/>
                                </a:lnTo>
                                <a:close/>
                              </a:path>
                            </a:pathLst>
                          </a:custGeom>
                          <a:solidFill>
                            <a:srgbClr val="F0F0F0"/>
                          </a:solidFill>
                        </wps:spPr>
                        <wps:bodyPr wrap="square" lIns="0" tIns="0" rIns="0" bIns="0" rtlCol="0">
                          <a:prstTxWarp prst="textNoShape">
                            <a:avLst/>
                          </a:prstTxWarp>
                          <a:noAutofit/>
                        </wps:bodyPr>
                      </wps:wsp>
                      <wps:wsp>
                        <wps:cNvPr id="193" name="Graphic 193"/>
                        <wps:cNvSpPr/>
                        <wps:spPr>
                          <a:xfrm>
                            <a:off x="-12" y="896111"/>
                            <a:ext cx="5247005" cy="317500"/>
                          </a:xfrm>
                          <a:custGeom>
                            <a:avLst/>
                            <a:gdLst/>
                            <a:ahLst/>
                            <a:cxnLst/>
                            <a:rect l="l" t="t" r="r" b="b"/>
                            <a:pathLst>
                              <a:path w="5247005" h="317500">
                                <a:moveTo>
                                  <a:pt x="6096" y="0"/>
                                </a:moveTo>
                                <a:lnTo>
                                  <a:pt x="0" y="0"/>
                                </a:lnTo>
                                <a:lnTo>
                                  <a:pt x="0" y="24333"/>
                                </a:lnTo>
                                <a:lnTo>
                                  <a:pt x="0" y="317246"/>
                                </a:lnTo>
                                <a:lnTo>
                                  <a:pt x="6096" y="317246"/>
                                </a:lnTo>
                                <a:lnTo>
                                  <a:pt x="6096" y="24384"/>
                                </a:lnTo>
                                <a:lnTo>
                                  <a:pt x="6096" y="0"/>
                                </a:lnTo>
                                <a:close/>
                              </a:path>
                              <a:path w="5247005" h="317500">
                                <a:moveTo>
                                  <a:pt x="1865642" y="18300"/>
                                </a:moveTo>
                                <a:lnTo>
                                  <a:pt x="45732" y="18300"/>
                                </a:lnTo>
                                <a:lnTo>
                                  <a:pt x="39636" y="18300"/>
                                </a:lnTo>
                                <a:lnTo>
                                  <a:pt x="39636" y="24345"/>
                                </a:lnTo>
                                <a:lnTo>
                                  <a:pt x="39636" y="292862"/>
                                </a:lnTo>
                                <a:lnTo>
                                  <a:pt x="39636" y="298958"/>
                                </a:lnTo>
                                <a:lnTo>
                                  <a:pt x="45720" y="298958"/>
                                </a:lnTo>
                                <a:lnTo>
                                  <a:pt x="1865642" y="298958"/>
                                </a:lnTo>
                                <a:lnTo>
                                  <a:pt x="1865642" y="292862"/>
                                </a:lnTo>
                                <a:lnTo>
                                  <a:pt x="45732" y="292862"/>
                                </a:lnTo>
                                <a:lnTo>
                                  <a:pt x="45732" y="24384"/>
                                </a:lnTo>
                                <a:lnTo>
                                  <a:pt x="1865642" y="24384"/>
                                </a:lnTo>
                                <a:lnTo>
                                  <a:pt x="1865642" y="18300"/>
                                </a:lnTo>
                                <a:close/>
                              </a:path>
                              <a:path w="5247005" h="317500">
                                <a:moveTo>
                                  <a:pt x="1871865" y="18300"/>
                                </a:moveTo>
                                <a:lnTo>
                                  <a:pt x="1865769" y="18300"/>
                                </a:lnTo>
                                <a:lnTo>
                                  <a:pt x="1865769" y="24345"/>
                                </a:lnTo>
                                <a:lnTo>
                                  <a:pt x="1865769" y="292862"/>
                                </a:lnTo>
                                <a:lnTo>
                                  <a:pt x="1865769" y="298958"/>
                                </a:lnTo>
                                <a:lnTo>
                                  <a:pt x="1871865" y="298958"/>
                                </a:lnTo>
                                <a:lnTo>
                                  <a:pt x="1871865" y="292874"/>
                                </a:lnTo>
                                <a:lnTo>
                                  <a:pt x="1871865" y="24384"/>
                                </a:lnTo>
                                <a:lnTo>
                                  <a:pt x="1871865" y="18300"/>
                                </a:lnTo>
                                <a:close/>
                              </a:path>
                              <a:path w="5247005" h="317500">
                                <a:moveTo>
                                  <a:pt x="2986163" y="18300"/>
                                </a:moveTo>
                                <a:lnTo>
                                  <a:pt x="2980105" y="18300"/>
                                </a:lnTo>
                                <a:lnTo>
                                  <a:pt x="2980055" y="24384"/>
                                </a:lnTo>
                                <a:lnTo>
                                  <a:pt x="2980055" y="292862"/>
                                </a:lnTo>
                                <a:lnTo>
                                  <a:pt x="1916061" y="292862"/>
                                </a:lnTo>
                                <a:lnTo>
                                  <a:pt x="1916061" y="24384"/>
                                </a:lnTo>
                                <a:lnTo>
                                  <a:pt x="2980055" y="24384"/>
                                </a:lnTo>
                                <a:lnTo>
                                  <a:pt x="2980055" y="18300"/>
                                </a:lnTo>
                                <a:lnTo>
                                  <a:pt x="1916061" y="18300"/>
                                </a:lnTo>
                                <a:lnTo>
                                  <a:pt x="1909965" y="18300"/>
                                </a:lnTo>
                                <a:lnTo>
                                  <a:pt x="1909965" y="24345"/>
                                </a:lnTo>
                                <a:lnTo>
                                  <a:pt x="1909965" y="292862"/>
                                </a:lnTo>
                                <a:lnTo>
                                  <a:pt x="1909965" y="298958"/>
                                </a:lnTo>
                                <a:lnTo>
                                  <a:pt x="1916049" y="298958"/>
                                </a:lnTo>
                                <a:lnTo>
                                  <a:pt x="2980055" y="298958"/>
                                </a:lnTo>
                                <a:lnTo>
                                  <a:pt x="2986163" y="298958"/>
                                </a:lnTo>
                                <a:lnTo>
                                  <a:pt x="2986163" y="292874"/>
                                </a:lnTo>
                                <a:lnTo>
                                  <a:pt x="2986163" y="24384"/>
                                </a:lnTo>
                                <a:lnTo>
                                  <a:pt x="2986163" y="18300"/>
                                </a:lnTo>
                                <a:close/>
                              </a:path>
                              <a:path w="5247005" h="317500">
                                <a:moveTo>
                                  <a:pt x="4097147" y="18300"/>
                                </a:moveTo>
                                <a:lnTo>
                                  <a:pt x="3028835" y="18300"/>
                                </a:lnTo>
                                <a:lnTo>
                                  <a:pt x="3022739" y="18300"/>
                                </a:lnTo>
                                <a:lnTo>
                                  <a:pt x="3022739" y="24345"/>
                                </a:lnTo>
                                <a:lnTo>
                                  <a:pt x="3022739" y="292862"/>
                                </a:lnTo>
                                <a:lnTo>
                                  <a:pt x="3022739" y="298958"/>
                                </a:lnTo>
                                <a:lnTo>
                                  <a:pt x="3028823" y="298958"/>
                                </a:lnTo>
                                <a:lnTo>
                                  <a:pt x="4097147" y="298958"/>
                                </a:lnTo>
                                <a:lnTo>
                                  <a:pt x="4097147" y="292862"/>
                                </a:lnTo>
                                <a:lnTo>
                                  <a:pt x="3028835" y="292862"/>
                                </a:lnTo>
                                <a:lnTo>
                                  <a:pt x="3028835" y="24384"/>
                                </a:lnTo>
                                <a:lnTo>
                                  <a:pt x="4097147" y="24384"/>
                                </a:lnTo>
                                <a:lnTo>
                                  <a:pt x="4097147" y="18300"/>
                                </a:lnTo>
                                <a:close/>
                              </a:path>
                              <a:path w="5247005" h="317500">
                                <a:moveTo>
                                  <a:pt x="4103255" y="18300"/>
                                </a:moveTo>
                                <a:lnTo>
                                  <a:pt x="4097159" y="18300"/>
                                </a:lnTo>
                                <a:lnTo>
                                  <a:pt x="4097159" y="24345"/>
                                </a:lnTo>
                                <a:lnTo>
                                  <a:pt x="4097159" y="292862"/>
                                </a:lnTo>
                                <a:lnTo>
                                  <a:pt x="4097159" y="298958"/>
                                </a:lnTo>
                                <a:lnTo>
                                  <a:pt x="4103255" y="298958"/>
                                </a:lnTo>
                                <a:lnTo>
                                  <a:pt x="4103255" y="292874"/>
                                </a:lnTo>
                                <a:lnTo>
                                  <a:pt x="4103255" y="24384"/>
                                </a:lnTo>
                                <a:lnTo>
                                  <a:pt x="4103255" y="18300"/>
                                </a:lnTo>
                                <a:close/>
                              </a:path>
                              <a:path w="5247005" h="317500">
                                <a:moveTo>
                                  <a:pt x="4145915" y="18300"/>
                                </a:moveTo>
                                <a:lnTo>
                                  <a:pt x="4139831" y="18300"/>
                                </a:lnTo>
                                <a:lnTo>
                                  <a:pt x="4139831" y="24345"/>
                                </a:lnTo>
                                <a:lnTo>
                                  <a:pt x="4139831" y="292862"/>
                                </a:lnTo>
                                <a:lnTo>
                                  <a:pt x="4139831" y="298958"/>
                                </a:lnTo>
                                <a:lnTo>
                                  <a:pt x="4145915" y="298958"/>
                                </a:lnTo>
                                <a:lnTo>
                                  <a:pt x="4145915" y="292874"/>
                                </a:lnTo>
                                <a:lnTo>
                                  <a:pt x="4145915" y="24384"/>
                                </a:lnTo>
                                <a:lnTo>
                                  <a:pt x="4145915" y="18300"/>
                                </a:lnTo>
                                <a:close/>
                              </a:path>
                              <a:path w="5247005" h="317500">
                                <a:moveTo>
                                  <a:pt x="5199316" y="292862"/>
                                </a:moveTo>
                                <a:lnTo>
                                  <a:pt x="4145927" y="292862"/>
                                </a:lnTo>
                                <a:lnTo>
                                  <a:pt x="4145927" y="298958"/>
                                </a:lnTo>
                                <a:lnTo>
                                  <a:pt x="5199316" y="298958"/>
                                </a:lnTo>
                                <a:lnTo>
                                  <a:pt x="5199316" y="292862"/>
                                </a:lnTo>
                                <a:close/>
                              </a:path>
                              <a:path w="5247005" h="317500">
                                <a:moveTo>
                                  <a:pt x="5199316" y="18300"/>
                                </a:moveTo>
                                <a:lnTo>
                                  <a:pt x="4145927" y="18300"/>
                                </a:lnTo>
                                <a:lnTo>
                                  <a:pt x="4145927" y="24384"/>
                                </a:lnTo>
                                <a:lnTo>
                                  <a:pt x="5199316" y="24384"/>
                                </a:lnTo>
                                <a:lnTo>
                                  <a:pt x="5199316" y="18300"/>
                                </a:lnTo>
                                <a:close/>
                              </a:path>
                              <a:path w="5247005" h="317500">
                                <a:moveTo>
                                  <a:pt x="5205476" y="18300"/>
                                </a:moveTo>
                                <a:lnTo>
                                  <a:pt x="5199380" y="18300"/>
                                </a:lnTo>
                                <a:lnTo>
                                  <a:pt x="5199380" y="24345"/>
                                </a:lnTo>
                                <a:lnTo>
                                  <a:pt x="5199380" y="292862"/>
                                </a:lnTo>
                                <a:lnTo>
                                  <a:pt x="5199380" y="298958"/>
                                </a:lnTo>
                                <a:lnTo>
                                  <a:pt x="5205476" y="298958"/>
                                </a:lnTo>
                                <a:lnTo>
                                  <a:pt x="5205476" y="292874"/>
                                </a:lnTo>
                                <a:lnTo>
                                  <a:pt x="5205476" y="24384"/>
                                </a:lnTo>
                                <a:lnTo>
                                  <a:pt x="5205476" y="18300"/>
                                </a:lnTo>
                                <a:close/>
                              </a:path>
                              <a:path w="5247005" h="317500">
                                <a:moveTo>
                                  <a:pt x="5246624" y="0"/>
                                </a:moveTo>
                                <a:lnTo>
                                  <a:pt x="5240528" y="0"/>
                                </a:lnTo>
                                <a:lnTo>
                                  <a:pt x="5240528" y="24333"/>
                                </a:lnTo>
                                <a:lnTo>
                                  <a:pt x="5240528" y="317246"/>
                                </a:lnTo>
                                <a:lnTo>
                                  <a:pt x="5246624" y="317246"/>
                                </a:lnTo>
                                <a:lnTo>
                                  <a:pt x="5246624" y="24384"/>
                                </a:lnTo>
                                <a:lnTo>
                                  <a:pt x="5246624"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45719" y="1237742"/>
                            <a:ext cx="1819910" cy="158750"/>
                          </a:xfrm>
                          <a:custGeom>
                            <a:avLst/>
                            <a:gdLst/>
                            <a:ahLst/>
                            <a:cxnLst/>
                            <a:rect l="l" t="t" r="r" b="b"/>
                            <a:pathLst>
                              <a:path w="1819910" h="158750">
                                <a:moveTo>
                                  <a:pt x="1819910" y="0"/>
                                </a:moveTo>
                                <a:lnTo>
                                  <a:pt x="0" y="0"/>
                                </a:lnTo>
                                <a:lnTo>
                                  <a:pt x="0" y="158495"/>
                                </a:lnTo>
                                <a:lnTo>
                                  <a:pt x="1819910" y="158495"/>
                                </a:lnTo>
                                <a:lnTo>
                                  <a:pt x="1819910" y="0"/>
                                </a:lnTo>
                                <a:close/>
                              </a:path>
                            </a:pathLst>
                          </a:custGeom>
                          <a:solidFill>
                            <a:srgbClr val="DBE4F0"/>
                          </a:solidFill>
                        </wps:spPr>
                        <wps:bodyPr wrap="square" lIns="0" tIns="0" rIns="0" bIns="0" rtlCol="0">
                          <a:prstTxWarp prst="textNoShape">
                            <a:avLst/>
                          </a:prstTxWarp>
                          <a:noAutofit/>
                        </wps:bodyPr>
                      </wps:wsp>
                      <wps:wsp>
                        <wps:cNvPr id="195" name="Graphic 195"/>
                        <wps:cNvSpPr/>
                        <wps:spPr>
                          <a:xfrm>
                            <a:off x="1916036" y="1237754"/>
                            <a:ext cx="3283585" cy="158750"/>
                          </a:xfrm>
                          <a:custGeom>
                            <a:avLst/>
                            <a:gdLst/>
                            <a:ahLst/>
                            <a:cxnLst/>
                            <a:rect l="l" t="t" r="r" b="b"/>
                            <a:pathLst>
                              <a:path w="3283585" h="158750">
                                <a:moveTo>
                                  <a:pt x="1064056" y="0"/>
                                </a:moveTo>
                                <a:lnTo>
                                  <a:pt x="0" y="0"/>
                                </a:lnTo>
                                <a:lnTo>
                                  <a:pt x="0" y="158496"/>
                                </a:lnTo>
                                <a:lnTo>
                                  <a:pt x="1064056" y="158496"/>
                                </a:lnTo>
                                <a:lnTo>
                                  <a:pt x="1064056" y="0"/>
                                </a:lnTo>
                                <a:close/>
                              </a:path>
                              <a:path w="3283585" h="158750">
                                <a:moveTo>
                                  <a:pt x="2181098" y="0"/>
                                </a:moveTo>
                                <a:lnTo>
                                  <a:pt x="1112774" y="0"/>
                                </a:lnTo>
                                <a:lnTo>
                                  <a:pt x="1112774" y="158496"/>
                                </a:lnTo>
                                <a:lnTo>
                                  <a:pt x="2181098" y="158496"/>
                                </a:lnTo>
                                <a:lnTo>
                                  <a:pt x="2181098" y="0"/>
                                </a:lnTo>
                                <a:close/>
                              </a:path>
                              <a:path w="3283585" h="158750">
                                <a:moveTo>
                                  <a:pt x="3283267" y="0"/>
                                </a:moveTo>
                                <a:lnTo>
                                  <a:pt x="2229878" y="0"/>
                                </a:lnTo>
                                <a:lnTo>
                                  <a:pt x="2229878" y="158496"/>
                                </a:lnTo>
                                <a:lnTo>
                                  <a:pt x="3283267" y="158496"/>
                                </a:lnTo>
                                <a:lnTo>
                                  <a:pt x="3283267" y="0"/>
                                </a:lnTo>
                                <a:close/>
                              </a:path>
                            </a:pathLst>
                          </a:custGeom>
                          <a:solidFill>
                            <a:srgbClr val="F0F0F0"/>
                          </a:solidFill>
                        </wps:spPr>
                        <wps:bodyPr wrap="square" lIns="0" tIns="0" rIns="0" bIns="0" rtlCol="0">
                          <a:prstTxWarp prst="textNoShape">
                            <a:avLst/>
                          </a:prstTxWarp>
                          <a:noAutofit/>
                        </wps:bodyPr>
                      </wps:wsp>
                      <wps:wsp>
                        <wps:cNvPr id="196" name="Graphic 196"/>
                        <wps:cNvSpPr/>
                        <wps:spPr>
                          <a:xfrm>
                            <a:off x="-12" y="1213370"/>
                            <a:ext cx="5247005" cy="207645"/>
                          </a:xfrm>
                          <a:custGeom>
                            <a:avLst/>
                            <a:gdLst/>
                            <a:ahLst/>
                            <a:cxnLst/>
                            <a:rect l="l" t="t" r="r" b="b"/>
                            <a:pathLst>
                              <a:path w="5247005" h="207645">
                                <a:moveTo>
                                  <a:pt x="6096" y="0"/>
                                </a:moveTo>
                                <a:lnTo>
                                  <a:pt x="0" y="0"/>
                                </a:lnTo>
                                <a:lnTo>
                                  <a:pt x="0" y="24371"/>
                                </a:lnTo>
                                <a:lnTo>
                                  <a:pt x="0" y="207251"/>
                                </a:lnTo>
                                <a:lnTo>
                                  <a:pt x="6096" y="207251"/>
                                </a:lnTo>
                                <a:lnTo>
                                  <a:pt x="6096" y="24384"/>
                                </a:lnTo>
                                <a:lnTo>
                                  <a:pt x="6096" y="0"/>
                                </a:lnTo>
                                <a:close/>
                              </a:path>
                              <a:path w="5247005" h="207645">
                                <a:moveTo>
                                  <a:pt x="1865642" y="18288"/>
                                </a:moveTo>
                                <a:lnTo>
                                  <a:pt x="45732" y="18288"/>
                                </a:lnTo>
                                <a:lnTo>
                                  <a:pt x="39636" y="18288"/>
                                </a:lnTo>
                                <a:lnTo>
                                  <a:pt x="39636" y="24384"/>
                                </a:lnTo>
                                <a:lnTo>
                                  <a:pt x="39636" y="182880"/>
                                </a:lnTo>
                                <a:lnTo>
                                  <a:pt x="39636" y="188963"/>
                                </a:lnTo>
                                <a:lnTo>
                                  <a:pt x="45720" y="188963"/>
                                </a:lnTo>
                                <a:lnTo>
                                  <a:pt x="1865642" y="188963"/>
                                </a:lnTo>
                                <a:lnTo>
                                  <a:pt x="1865642" y="182880"/>
                                </a:lnTo>
                                <a:lnTo>
                                  <a:pt x="45732" y="182880"/>
                                </a:lnTo>
                                <a:lnTo>
                                  <a:pt x="45732" y="24384"/>
                                </a:lnTo>
                                <a:lnTo>
                                  <a:pt x="1865642" y="24384"/>
                                </a:lnTo>
                                <a:lnTo>
                                  <a:pt x="1865642" y="18288"/>
                                </a:lnTo>
                                <a:close/>
                              </a:path>
                              <a:path w="5247005" h="207645">
                                <a:moveTo>
                                  <a:pt x="1871865" y="18288"/>
                                </a:moveTo>
                                <a:lnTo>
                                  <a:pt x="1865769" y="18288"/>
                                </a:lnTo>
                                <a:lnTo>
                                  <a:pt x="1865769" y="24384"/>
                                </a:lnTo>
                                <a:lnTo>
                                  <a:pt x="1865769" y="182880"/>
                                </a:lnTo>
                                <a:lnTo>
                                  <a:pt x="1865769" y="188963"/>
                                </a:lnTo>
                                <a:lnTo>
                                  <a:pt x="1871865" y="188963"/>
                                </a:lnTo>
                                <a:lnTo>
                                  <a:pt x="1871865" y="182880"/>
                                </a:lnTo>
                                <a:lnTo>
                                  <a:pt x="1871865" y="24384"/>
                                </a:lnTo>
                                <a:lnTo>
                                  <a:pt x="1871865" y="18288"/>
                                </a:lnTo>
                                <a:close/>
                              </a:path>
                              <a:path w="5247005" h="207645">
                                <a:moveTo>
                                  <a:pt x="2986163" y="18288"/>
                                </a:moveTo>
                                <a:lnTo>
                                  <a:pt x="2980105" y="18288"/>
                                </a:lnTo>
                                <a:lnTo>
                                  <a:pt x="2980055" y="24384"/>
                                </a:lnTo>
                                <a:lnTo>
                                  <a:pt x="2980055" y="182880"/>
                                </a:lnTo>
                                <a:lnTo>
                                  <a:pt x="1916061" y="182880"/>
                                </a:lnTo>
                                <a:lnTo>
                                  <a:pt x="1916061" y="24384"/>
                                </a:lnTo>
                                <a:lnTo>
                                  <a:pt x="2980055" y="24384"/>
                                </a:lnTo>
                                <a:lnTo>
                                  <a:pt x="2980055" y="18288"/>
                                </a:lnTo>
                                <a:lnTo>
                                  <a:pt x="1916061" y="18288"/>
                                </a:lnTo>
                                <a:lnTo>
                                  <a:pt x="1909965" y="18288"/>
                                </a:lnTo>
                                <a:lnTo>
                                  <a:pt x="1909965" y="24384"/>
                                </a:lnTo>
                                <a:lnTo>
                                  <a:pt x="1909965" y="182880"/>
                                </a:lnTo>
                                <a:lnTo>
                                  <a:pt x="1909965" y="188963"/>
                                </a:lnTo>
                                <a:lnTo>
                                  <a:pt x="1916049" y="188963"/>
                                </a:lnTo>
                                <a:lnTo>
                                  <a:pt x="2980055" y="188963"/>
                                </a:lnTo>
                                <a:lnTo>
                                  <a:pt x="2986163" y="188963"/>
                                </a:lnTo>
                                <a:lnTo>
                                  <a:pt x="2986163" y="182880"/>
                                </a:lnTo>
                                <a:lnTo>
                                  <a:pt x="2986163" y="24384"/>
                                </a:lnTo>
                                <a:lnTo>
                                  <a:pt x="2986163" y="18288"/>
                                </a:lnTo>
                                <a:close/>
                              </a:path>
                              <a:path w="5247005" h="207645">
                                <a:moveTo>
                                  <a:pt x="4097147" y="18288"/>
                                </a:moveTo>
                                <a:lnTo>
                                  <a:pt x="3028835" y="18288"/>
                                </a:lnTo>
                                <a:lnTo>
                                  <a:pt x="3022739" y="18288"/>
                                </a:lnTo>
                                <a:lnTo>
                                  <a:pt x="3022739" y="24384"/>
                                </a:lnTo>
                                <a:lnTo>
                                  <a:pt x="3022739" y="182880"/>
                                </a:lnTo>
                                <a:lnTo>
                                  <a:pt x="3022739" y="188963"/>
                                </a:lnTo>
                                <a:lnTo>
                                  <a:pt x="3028823" y="188963"/>
                                </a:lnTo>
                                <a:lnTo>
                                  <a:pt x="4097147" y="188963"/>
                                </a:lnTo>
                                <a:lnTo>
                                  <a:pt x="4097147" y="182880"/>
                                </a:lnTo>
                                <a:lnTo>
                                  <a:pt x="3028835" y="182880"/>
                                </a:lnTo>
                                <a:lnTo>
                                  <a:pt x="3028835" y="24384"/>
                                </a:lnTo>
                                <a:lnTo>
                                  <a:pt x="4097147" y="24384"/>
                                </a:lnTo>
                                <a:lnTo>
                                  <a:pt x="4097147" y="18288"/>
                                </a:lnTo>
                                <a:close/>
                              </a:path>
                              <a:path w="5247005" h="207645">
                                <a:moveTo>
                                  <a:pt x="4103255" y="18288"/>
                                </a:moveTo>
                                <a:lnTo>
                                  <a:pt x="4097159" y="18288"/>
                                </a:lnTo>
                                <a:lnTo>
                                  <a:pt x="4097159" y="24384"/>
                                </a:lnTo>
                                <a:lnTo>
                                  <a:pt x="4097159" y="182880"/>
                                </a:lnTo>
                                <a:lnTo>
                                  <a:pt x="4097159" y="188963"/>
                                </a:lnTo>
                                <a:lnTo>
                                  <a:pt x="4103255" y="188963"/>
                                </a:lnTo>
                                <a:lnTo>
                                  <a:pt x="4103255" y="182880"/>
                                </a:lnTo>
                                <a:lnTo>
                                  <a:pt x="4103255" y="24384"/>
                                </a:lnTo>
                                <a:lnTo>
                                  <a:pt x="4103255" y="18288"/>
                                </a:lnTo>
                                <a:close/>
                              </a:path>
                              <a:path w="5247005" h="207645">
                                <a:moveTo>
                                  <a:pt x="4145915" y="18288"/>
                                </a:moveTo>
                                <a:lnTo>
                                  <a:pt x="4139831" y="18288"/>
                                </a:lnTo>
                                <a:lnTo>
                                  <a:pt x="4139831" y="24384"/>
                                </a:lnTo>
                                <a:lnTo>
                                  <a:pt x="4139831" y="182880"/>
                                </a:lnTo>
                                <a:lnTo>
                                  <a:pt x="4139831" y="188963"/>
                                </a:lnTo>
                                <a:lnTo>
                                  <a:pt x="4145915" y="188963"/>
                                </a:lnTo>
                                <a:lnTo>
                                  <a:pt x="4145915" y="182880"/>
                                </a:lnTo>
                                <a:lnTo>
                                  <a:pt x="4145915" y="24384"/>
                                </a:lnTo>
                                <a:lnTo>
                                  <a:pt x="4145915" y="18288"/>
                                </a:lnTo>
                                <a:close/>
                              </a:path>
                              <a:path w="5247005" h="207645">
                                <a:moveTo>
                                  <a:pt x="5199316" y="182880"/>
                                </a:moveTo>
                                <a:lnTo>
                                  <a:pt x="4145927" y="182880"/>
                                </a:lnTo>
                                <a:lnTo>
                                  <a:pt x="4145927" y="188963"/>
                                </a:lnTo>
                                <a:lnTo>
                                  <a:pt x="5199316" y="188963"/>
                                </a:lnTo>
                                <a:lnTo>
                                  <a:pt x="5199316" y="182880"/>
                                </a:lnTo>
                                <a:close/>
                              </a:path>
                              <a:path w="5247005" h="207645">
                                <a:moveTo>
                                  <a:pt x="5199316" y="18288"/>
                                </a:moveTo>
                                <a:lnTo>
                                  <a:pt x="4145927" y="18288"/>
                                </a:lnTo>
                                <a:lnTo>
                                  <a:pt x="4145927" y="24384"/>
                                </a:lnTo>
                                <a:lnTo>
                                  <a:pt x="5199316" y="24384"/>
                                </a:lnTo>
                                <a:lnTo>
                                  <a:pt x="5199316" y="18288"/>
                                </a:lnTo>
                                <a:close/>
                              </a:path>
                              <a:path w="5247005" h="207645">
                                <a:moveTo>
                                  <a:pt x="5205476" y="18288"/>
                                </a:moveTo>
                                <a:lnTo>
                                  <a:pt x="5199380" y="18288"/>
                                </a:lnTo>
                                <a:lnTo>
                                  <a:pt x="5199380" y="24384"/>
                                </a:lnTo>
                                <a:lnTo>
                                  <a:pt x="5199380" y="182880"/>
                                </a:lnTo>
                                <a:lnTo>
                                  <a:pt x="5199380" y="188963"/>
                                </a:lnTo>
                                <a:lnTo>
                                  <a:pt x="5205476" y="188963"/>
                                </a:lnTo>
                                <a:lnTo>
                                  <a:pt x="5205476" y="182880"/>
                                </a:lnTo>
                                <a:lnTo>
                                  <a:pt x="5205476" y="24384"/>
                                </a:lnTo>
                                <a:lnTo>
                                  <a:pt x="5205476" y="18288"/>
                                </a:lnTo>
                                <a:close/>
                              </a:path>
                              <a:path w="5247005" h="207645">
                                <a:moveTo>
                                  <a:pt x="5246624" y="0"/>
                                </a:moveTo>
                                <a:lnTo>
                                  <a:pt x="5240528" y="0"/>
                                </a:lnTo>
                                <a:lnTo>
                                  <a:pt x="5240528" y="24371"/>
                                </a:lnTo>
                                <a:lnTo>
                                  <a:pt x="5240528" y="207251"/>
                                </a:lnTo>
                                <a:lnTo>
                                  <a:pt x="5246624" y="207251"/>
                                </a:lnTo>
                                <a:lnTo>
                                  <a:pt x="5246624" y="24384"/>
                                </a:lnTo>
                                <a:lnTo>
                                  <a:pt x="5246624"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45719" y="1446529"/>
                            <a:ext cx="1819910" cy="215265"/>
                          </a:xfrm>
                          <a:custGeom>
                            <a:avLst/>
                            <a:gdLst/>
                            <a:ahLst/>
                            <a:cxnLst/>
                            <a:rect l="l" t="t" r="r" b="b"/>
                            <a:pathLst>
                              <a:path w="1819910" h="215265">
                                <a:moveTo>
                                  <a:pt x="1819910" y="0"/>
                                </a:moveTo>
                                <a:lnTo>
                                  <a:pt x="0" y="0"/>
                                </a:lnTo>
                                <a:lnTo>
                                  <a:pt x="0" y="214884"/>
                                </a:lnTo>
                                <a:lnTo>
                                  <a:pt x="1819910" y="214884"/>
                                </a:lnTo>
                                <a:lnTo>
                                  <a:pt x="1819910" y="0"/>
                                </a:lnTo>
                                <a:close/>
                              </a:path>
                            </a:pathLst>
                          </a:custGeom>
                          <a:solidFill>
                            <a:srgbClr val="DBE4F0"/>
                          </a:solidFill>
                        </wps:spPr>
                        <wps:bodyPr wrap="square" lIns="0" tIns="0" rIns="0" bIns="0" rtlCol="0">
                          <a:prstTxWarp prst="textNoShape">
                            <a:avLst/>
                          </a:prstTxWarp>
                          <a:noAutofit/>
                        </wps:bodyPr>
                      </wps:wsp>
                      <wps:wsp>
                        <wps:cNvPr id="198" name="Graphic 198"/>
                        <wps:cNvSpPr/>
                        <wps:spPr>
                          <a:xfrm>
                            <a:off x="1916036" y="1446529"/>
                            <a:ext cx="3283585" cy="215265"/>
                          </a:xfrm>
                          <a:custGeom>
                            <a:avLst/>
                            <a:gdLst/>
                            <a:ahLst/>
                            <a:cxnLst/>
                            <a:rect l="l" t="t" r="r" b="b"/>
                            <a:pathLst>
                              <a:path w="3283585" h="215265">
                                <a:moveTo>
                                  <a:pt x="1064056" y="0"/>
                                </a:moveTo>
                                <a:lnTo>
                                  <a:pt x="0" y="0"/>
                                </a:lnTo>
                                <a:lnTo>
                                  <a:pt x="0" y="214884"/>
                                </a:lnTo>
                                <a:lnTo>
                                  <a:pt x="1064056" y="214884"/>
                                </a:lnTo>
                                <a:lnTo>
                                  <a:pt x="1064056" y="0"/>
                                </a:lnTo>
                                <a:close/>
                              </a:path>
                              <a:path w="3283585" h="215265">
                                <a:moveTo>
                                  <a:pt x="2181098" y="0"/>
                                </a:moveTo>
                                <a:lnTo>
                                  <a:pt x="1112774" y="0"/>
                                </a:lnTo>
                                <a:lnTo>
                                  <a:pt x="1112774" y="214884"/>
                                </a:lnTo>
                                <a:lnTo>
                                  <a:pt x="2181098" y="214884"/>
                                </a:lnTo>
                                <a:lnTo>
                                  <a:pt x="2181098" y="0"/>
                                </a:lnTo>
                                <a:close/>
                              </a:path>
                              <a:path w="3283585" h="215265">
                                <a:moveTo>
                                  <a:pt x="3283267" y="0"/>
                                </a:moveTo>
                                <a:lnTo>
                                  <a:pt x="2229878" y="0"/>
                                </a:lnTo>
                                <a:lnTo>
                                  <a:pt x="2229878" y="214884"/>
                                </a:lnTo>
                                <a:lnTo>
                                  <a:pt x="3283267" y="214884"/>
                                </a:lnTo>
                                <a:lnTo>
                                  <a:pt x="3283267" y="0"/>
                                </a:lnTo>
                                <a:close/>
                              </a:path>
                            </a:pathLst>
                          </a:custGeom>
                          <a:solidFill>
                            <a:srgbClr val="F0F0F0"/>
                          </a:solidFill>
                        </wps:spPr>
                        <wps:bodyPr wrap="square" lIns="0" tIns="0" rIns="0" bIns="0" rtlCol="0">
                          <a:prstTxWarp prst="textNoShape">
                            <a:avLst/>
                          </a:prstTxWarp>
                          <a:noAutofit/>
                        </wps:bodyPr>
                      </wps:wsp>
                      <wps:wsp>
                        <wps:cNvPr id="199" name="Graphic 199"/>
                        <wps:cNvSpPr/>
                        <wps:spPr>
                          <a:xfrm>
                            <a:off x="-12" y="1420634"/>
                            <a:ext cx="5247005" cy="265430"/>
                          </a:xfrm>
                          <a:custGeom>
                            <a:avLst/>
                            <a:gdLst/>
                            <a:ahLst/>
                            <a:cxnLst/>
                            <a:rect l="l" t="t" r="r" b="b"/>
                            <a:pathLst>
                              <a:path w="5247005" h="265430">
                                <a:moveTo>
                                  <a:pt x="6096" y="0"/>
                                </a:moveTo>
                                <a:lnTo>
                                  <a:pt x="0" y="0"/>
                                </a:lnTo>
                                <a:lnTo>
                                  <a:pt x="0" y="24384"/>
                                </a:lnTo>
                                <a:lnTo>
                                  <a:pt x="0" y="265163"/>
                                </a:lnTo>
                                <a:lnTo>
                                  <a:pt x="6096" y="265163"/>
                                </a:lnTo>
                                <a:lnTo>
                                  <a:pt x="6096" y="24384"/>
                                </a:lnTo>
                                <a:lnTo>
                                  <a:pt x="6096" y="0"/>
                                </a:lnTo>
                                <a:close/>
                              </a:path>
                              <a:path w="5247005" h="265430">
                                <a:moveTo>
                                  <a:pt x="1865642" y="240792"/>
                                </a:moveTo>
                                <a:lnTo>
                                  <a:pt x="45732" y="240792"/>
                                </a:lnTo>
                                <a:lnTo>
                                  <a:pt x="39636" y="240792"/>
                                </a:lnTo>
                                <a:lnTo>
                                  <a:pt x="39636" y="246875"/>
                                </a:lnTo>
                                <a:lnTo>
                                  <a:pt x="45720" y="246875"/>
                                </a:lnTo>
                                <a:lnTo>
                                  <a:pt x="1865642" y="246875"/>
                                </a:lnTo>
                                <a:lnTo>
                                  <a:pt x="1865642" y="240792"/>
                                </a:lnTo>
                                <a:close/>
                              </a:path>
                              <a:path w="5247005" h="265430">
                                <a:moveTo>
                                  <a:pt x="1865642" y="18275"/>
                                </a:moveTo>
                                <a:lnTo>
                                  <a:pt x="45732" y="18275"/>
                                </a:lnTo>
                                <a:lnTo>
                                  <a:pt x="39636" y="18275"/>
                                </a:lnTo>
                                <a:lnTo>
                                  <a:pt x="39636" y="24371"/>
                                </a:lnTo>
                                <a:lnTo>
                                  <a:pt x="39636" y="240779"/>
                                </a:lnTo>
                                <a:lnTo>
                                  <a:pt x="45732" y="240779"/>
                                </a:lnTo>
                                <a:lnTo>
                                  <a:pt x="45732" y="24384"/>
                                </a:lnTo>
                                <a:lnTo>
                                  <a:pt x="1865642" y="24384"/>
                                </a:lnTo>
                                <a:lnTo>
                                  <a:pt x="1865642" y="18275"/>
                                </a:lnTo>
                                <a:close/>
                              </a:path>
                              <a:path w="5247005" h="265430">
                                <a:moveTo>
                                  <a:pt x="1871865" y="240792"/>
                                </a:moveTo>
                                <a:lnTo>
                                  <a:pt x="1865769" y="240792"/>
                                </a:lnTo>
                                <a:lnTo>
                                  <a:pt x="1865769" y="246875"/>
                                </a:lnTo>
                                <a:lnTo>
                                  <a:pt x="1871865" y="246875"/>
                                </a:lnTo>
                                <a:lnTo>
                                  <a:pt x="1871865" y="240792"/>
                                </a:lnTo>
                                <a:close/>
                              </a:path>
                              <a:path w="5247005" h="265430">
                                <a:moveTo>
                                  <a:pt x="1871865" y="18275"/>
                                </a:moveTo>
                                <a:lnTo>
                                  <a:pt x="1865769" y="18275"/>
                                </a:lnTo>
                                <a:lnTo>
                                  <a:pt x="1865769" y="24371"/>
                                </a:lnTo>
                                <a:lnTo>
                                  <a:pt x="1865769" y="240779"/>
                                </a:lnTo>
                                <a:lnTo>
                                  <a:pt x="1871865" y="240779"/>
                                </a:lnTo>
                                <a:lnTo>
                                  <a:pt x="1871865" y="24384"/>
                                </a:lnTo>
                                <a:lnTo>
                                  <a:pt x="1871865" y="18275"/>
                                </a:lnTo>
                                <a:close/>
                              </a:path>
                              <a:path w="5247005" h="265430">
                                <a:moveTo>
                                  <a:pt x="2986163" y="240792"/>
                                </a:moveTo>
                                <a:lnTo>
                                  <a:pt x="2986163" y="240792"/>
                                </a:lnTo>
                                <a:lnTo>
                                  <a:pt x="1909965" y="240792"/>
                                </a:lnTo>
                                <a:lnTo>
                                  <a:pt x="1909965" y="246875"/>
                                </a:lnTo>
                                <a:lnTo>
                                  <a:pt x="2986163" y="246875"/>
                                </a:lnTo>
                                <a:lnTo>
                                  <a:pt x="2986163" y="240792"/>
                                </a:lnTo>
                                <a:close/>
                              </a:path>
                              <a:path w="5247005" h="265430">
                                <a:moveTo>
                                  <a:pt x="2986163" y="18275"/>
                                </a:moveTo>
                                <a:lnTo>
                                  <a:pt x="2986163" y="18275"/>
                                </a:lnTo>
                                <a:lnTo>
                                  <a:pt x="1909965" y="18275"/>
                                </a:lnTo>
                                <a:lnTo>
                                  <a:pt x="1909965" y="24371"/>
                                </a:lnTo>
                                <a:lnTo>
                                  <a:pt x="1909965" y="240779"/>
                                </a:lnTo>
                                <a:lnTo>
                                  <a:pt x="1916061" y="240779"/>
                                </a:lnTo>
                                <a:lnTo>
                                  <a:pt x="1916061" y="24384"/>
                                </a:lnTo>
                                <a:lnTo>
                                  <a:pt x="2980055" y="24384"/>
                                </a:lnTo>
                                <a:lnTo>
                                  <a:pt x="2980055" y="240779"/>
                                </a:lnTo>
                                <a:lnTo>
                                  <a:pt x="2986163" y="240779"/>
                                </a:lnTo>
                                <a:lnTo>
                                  <a:pt x="2986163" y="24384"/>
                                </a:lnTo>
                                <a:lnTo>
                                  <a:pt x="2986163" y="18275"/>
                                </a:lnTo>
                                <a:close/>
                              </a:path>
                              <a:path w="5247005" h="265430">
                                <a:moveTo>
                                  <a:pt x="4097147" y="240792"/>
                                </a:moveTo>
                                <a:lnTo>
                                  <a:pt x="3028835" y="240792"/>
                                </a:lnTo>
                                <a:lnTo>
                                  <a:pt x="3022739" y="240792"/>
                                </a:lnTo>
                                <a:lnTo>
                                  <a:pt x="3022739" y="246875"/>
                                </a:lnTo>
                                <a:lnTo>
                                  <a:pt x="3028823" y="246875"/>
                                </a:lnTo>
                                <a:lnTo>
                                  <a:pt x="4097147" y="246875"/>
                                </a:lnTo>
                                <a:lnTo>
                                  <a:pt x="4097147" y="240792"/>
                                </a:lnTo>
                                <a:close/>
                              </a:path>
                              <a:path w="5247005" h="265430">
                                <a:moveTo>
                                  <a:pt x="4097147" y="18275"/>
                                </a:moveTo>
                                <a:lnTo>
                                  <a:pt x="3028835" y="18275"/>
                                </a:lnTo>
                                <a:lnTo>
                                  <a:pt x="3022739" y="18275"/>
                                </a:lnTo>
                                <a:lnTo>
                                  <a:pt x="3022739" y="24371"/>
                                </a:lnTo>
                                <a:lnTo>
                                  <a:pt x="3022739" y="240779"/>
                                </a:lnTo>
                                <a:lnTo>
                                  <a:pt x="3028835" y="240779"/>
                                </a:lnTo>
                                <a:lnTo>
                                  <a:pt x="3028835" y="24384"/>
                                </a:lnTo>
                                <a:lnTo>
                                  <a:pt x="4097147" y="24384"/>
                                </a:lnTo>
                                <a:lnTo>
                                  <a:pt x="4097147" y="18275"/>
                                </a:lnTo>
                                <a:close/>
                              </a:path>
                              <a:path w="5247005" h="265430">
                                <a:moveTo>
                                  <a:pt x="4103255" y="240792"/>
                                </a:moveTo>
                                <a:lnTo>
                                  <a:pt x="4097159" y="240792"/>
                                </a:lnTo>
                                <a:lnTo>
                                  <a:pt x="4097159" y="246875"/>
                                </a:lnTo>
                                <a:lnTo>
                                  <a:pt x="4103255" y="246875"/>
                                </a:lnTo>
                                <a:lnTo>
                                  <a:pt x="4103255" y="240792"/>
                                </a:lnTo>
                                <a:close/>
                              </a:path>
                              <a:path w="5247005" h="265430">
                                <a:moveTo>
                                  <a:pt x="4103255" y="18275"/>
                                </a:moveTo>
                                <a:lnTo>
                                  <a:pt x="4097159" y="18275"/>
                                </a:lnTo>
                                <a:lnTo>
                                  <a:pt x="4097159" y="24371"/>
                                </a:lnTo>
                                <a:lnTo>
                                  <a:pt x="4097159" y="240779"/>
                                </a:lnTo>
                                <a:lnTo>
                                  <a:pt x="4103255" y="240779"/>
                                </a:lnTo>
                                <a:lnTo>
                                  <a:pt x="4103255" y="24384"/>
                                </a:lnTo>
                                <a:lnTo>
                                  <a:pt x="4103255" y="18275"/>
                                </a:lnTo>
                                <a:close/>
                              </a:path>
                              <a:path w="5247005" h="265430">
                                <a:moveTo>
                                  <a:pt x="4145915" y="240792"/>
                                </a:moveTo>
                                <a:lnTo>
                                  <a:pt x="4139831" y="240792"/>
                                </a:lnTo>
                                <a:lnTo>
                                  <a:pt x="4139831" y="246875"/>
                                </a:lnTo>
                                <a:lnTo>
                                  <a:pt x="4145915" y="246875"/>
                                </a:lnTo>
                                <a:lnTo>
                                  <a:pt x="4145915" y="240792"/>
                                </a:lnTo>
                                <a:close/>
                              </a:path>
                              <a:path w="5247005" h="265430">
                                <a:moveTo>
                                  <a:pt x="4145915" y="18275"/>
                                </a:moveTo>
                                <a:lnTo>
                                  <a:pt x="4139831" y="18275"/>
                                </a:lnTo>
                                <a:lnTo>
                                  <a:pt x="4139831" y="24371"/>
                                </a:lnTo>
                                <a:lnTo>
                                  <a:pt x="4139831" y="240779"/>
                                </a:lnTo>
                                <a:lnTo>
                                  <a:pt x="4145915" y="240779"/>
                                </a:lnTo>
                                <a:lnTo>
                                  <a:pt x="4145915" y="24384"/>
                                </a:lnTo>
                                <a:lnTo>
                                  <a:pt x="4145915" y="18275"/>
                                </a:lnTo>
                                <a:close/>
                              </a:path>
                              <a:path w="5247005" h="265430">
                                <a:moveTo>
                                  <a:pt x="5199316" y="240792"/>
                                </a:moveTo>
                                <a:lnTo>
                                  <a:pt x="4145927" y="240792"/>
                                </a:lnTo>
                                <a:lnTo>
                                  <a:pt x="4145927" y="246875"/>
                                </a:lnTo>
                                <a:lnTo>
                                  <a:pt x="5199316" y="246875"/>
                                </a:lnTo>
                                <a:lnTo>
                                  <a:pt x="5199316" y="240792"/>
                                </a:lnTo>
                                <a:close/>
                              </a:path>
                              <a:path w="5247005" h="265430">
                                <a:moveTo>
                                  <a:pt x="5199316" y="18275"/>
                                </a:moveTo>
                                <a:lnTo>
                                  <a:pt x="4145927" y="18275"/>
                                </a:lnTo>
                                <a:lnTo>
                                  <a:pt x="4145927" y="24384"/>
                                </a:lnTo>
                                <a:lnTo>
                                  <a:pt x="5199316" y="24384"/>
                                </a:lnTo>
                                <a:lnTo>
                                  <a:pt x="5199316" y="18275"/>
                                </a:lnTo>
                                <a:close/>
                              </a:path>
                              <a:path w="5247005" h="265430">
                                <a:moveTo>
                                  <a:pt x="5205476" y="240792"/>
                                </a:moveTo>
                                <a:lnTo>
                                  <a:pt x="5199380" y="240792"/>
                                </a:lnTo>
                                <a:lnTo>
                                  <a:pt x="5199380" y="246875"/>
                                </a:lnTo>
                                <a:lnTo>
                                  <a:pt x="5205476" y="246875"/>
                                </a:lnTo>
                                <a:lnTo>
                                  <a:pt x="5205476" y="240792"/>
                                </a:lnTo>
                                <a:close/>
                              </a:path>
                              <a:path w="5247005" h="265430">
                                <a:moveTo>
                                  <a:pt x="5205476" y="18275"/>
                                </a:moveTo>
                                <a:lnTo>
                                  <a:pt x="5199380" y="18275"/>
                                </a:lnTo>
                                <a:lnTo>
                                  <a:pt x="5199380" y="24371"/>
                                </a:lnTo>
                                <a:lnTo>
                                  <a:pt x="5199380" y="240779"/>
                                </a:lnTo>
                                <a:lnTo>
                                  <a:pt x="5205476" y="240779"/>
                                </a:lnTo>
                                <a:lnTo>
                                  <a:pt x="5205476" y="24384"/>
                                </a:lnTo>
                                <a:lnTo>
                                  <a:pt x="5205476" y="18275"/>
                                </a:lnTo>
                                <a:close/>
                              </a:path>
                              <a:path w="5247005" h="265430">
                                <a:moveTo>
                                  <a:pt x="5246624" y="0"/>
                                </a:moveTo>
                                <a:lnTo>
                                  <a:pt x="5240528" y="0"/>
                                </a:lnTo>
                                <a:lnTo>
                                  <a:pt x="5240528" y="24384"/>
                                </a:lnTo>
                                <a:lnTo>
                                  <a:pt x="5240528" y="265163"/>
                                </a:lnTo>
                                <a:lnTo>
                                  <a:pt x="5246624" y="265163"/>
                                </a:lnTo>
                                <a:lnTo>
                                  <a:pt x="5246624" y="24384"/>
                                </a:lnTo>
                                <a:lnTo>
                                  <a:pt x="5246624"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45719" y="1711705"/>
                            <a:ext cx="1819910" cy="166370"/>
                          </a:xfrm>
                          <a:custGeom>
                            <a:avLst/>
                            <a:gdLst/>
                            <a:ahLst/>
                            <a:cxnLst/>
                            <a:rect l="l" t="t" r="r" b="b"/>
                            <a:pathLst>
                              <a:path w="1819910" h="166370">
                                <a:moveTo>
                                  <a:pt x="1819910" y="0"/>
                                </a:moveTo>
                                <a:lnTo>
                                  <a:pt x="0" y="0"/>
                                </a:lnTo>
                                <a:lnTo>
                                  <a:pt x="0" y="166115"/>
                                </a:lnTo>
                                <a:lnTo>
                                  <a:pt x="1819910" y="166115"/>
                                </a:lnTo>
                                <a:lnTo>
                                  <a:pt x="1819910" y="0"/>
                                </a:lnTo>
                                <a:close/>
                              </a:path>
                            </a:pathLst>
                          </a:custGeom>
                          <a:solidFill>
                            <a:srgbClr val="DBE4F0"/>
                          </a:solidFill>
                        </wps:spPr>
                        <wps:bodyPr wrap="square" lIns="0" tIns="0" rIns="0" bIns="0" rtlCol="0">
                          <a:prstTxWarp prst="textNoShape">
                            <a:avLst/>
                          </a:prstTxWarp>
                          <a:noAutofit/>
                        </wps:bodyPr>
                      </wps:wsp>
                      <wps:wsp>
                        <wps:cNvPr id="201" name="Graphic 201"/>
                        <wps:cNvSpPr/>
                        <wps:spPr>
                          <a:xfrm>
                            <a:off x="1916036" y="1711705"/>
                            <a:ext cx="3283585" cy="166370"/>
                          </a:xfrm>
                          <a:custGeom>
                            <a:avLst/>
                            <a:gdLst/>
                            <a:ahLst/>
                            <a:cxnLst/>
                            <a:rect l="l" t="t" r="r" b="b"/>
                            <a:pathLst>
                              <a:path w="3283585" h="166370">
                                <a:moveTo>
                                  <a:pt x="1064056" y="0"/>
                                </a:moveTo>
                                <a:lnTo>
                                  <a:pt x="0" y="0"/>
                                </a:lnTo>
                                <a:lnTo>
                                  <a:pt x="0" y="166116"/>
                                </a:lnTo>
                                <a:lnTo>
                                  <a:pt x="1064056" y="166116"/>
                                </a:lnTo>
                                <a:lnTo>
                                  <a:pt x="1064056" y="0"/>
                                </a:lnTo>
                                <a:close/>
                              </a:path>
                              <a:path w="3283585" h="166370">
                                <a:moveTo>
                                  <a:pt x="2181098" y="0"/>
                                </a:moveTo>
                                <a:lnTo>
                                  <a:pt x="1112774" y="0"/>
                                </a:lnTo>
                                <a:lnTo>
                                  <a:pt x="1112774" y="166116"/>
                                </a:lnTo>
                                <a:lnTo>
                                  <a:pt x="2181098" y="166116"/>
                                </a:lnTo>
                                <a:lnTo>
                                  <a:pt x="2181098" y="0"/>
                                </a:lnTo>
                                <a:close/>
                              </a:path>
                              <a:path w="3283585" h="166370">
                                <a:moveTo>
                                  <a:pt x="3283267" y="0"/>
                                </a:moveTo>
                                <a:lnTo>
                                  <a:pt x="2229878" y="0"/>
                                </a:lnTo>
                                <a:lnTo>
                                  <a:pt x="2229878" y="166116"/>
                                </a:lnTo>
                                <a:lnTo>
                                  <a:pt x="3283267" y="166116"/>
                                </a:lnTo>
                                <a:lnTo>
                                  <a:pt x="3283267" y="0"/>
                                </a:lnTo>
                                <a:close/>
                              </a:path>
                            </a:pathLst>
                          </a:custGeom>
                          <a:solidFill>
                            <a:srgbClr val="F0F0F0"/>
                          </a:solidFill>
                        </wps:spPr>
                        <wps:bodyPr wrap="square" lIns="0" tIns="0" rIns="0" bIns="0" rtlCol="0">
                          <a:prstTxWarp prst="textNoShape">
                            <a:avLst/>
                          </a:prstTxWarp>
                          <a:noAutofit/>
                        </wps:bodyPr>
                      </wps:wsp>
                      <wps:wsp>
                        <wps:cNvPr id="202" name="Graphic 202"/>
                        <wps:cNvSpPr/>
                        <wps:spPr>
                          <a:xfrm>
                            <a:off x="-12" y="1685810"/>
                            <a:ext cx="5247005" cy="242570"/>
                          </a:xfrm>
                          <a:custGeom>
                            <a:avLst/>
                            <a:gdLst/>
                            <a:ahLst/>
                            <a:cxnLst/>
                            <a:rect l="l" t="t" r="r" b="b"/>
                            <a:pathLst>
                              <a:path w="5247005" h="242570">
                                <a:moveTo>
                                  <a:pt x="6096" y="0"/>
                                </a:moveTo>
                                <a:lnTo>
                                  <a:pt x="0" y="0"/>
                                </a:lnTo>
                                <a:lnTo>
                                  <a:pt x="0" y="24384"/>
                                </a:lnTo>
                                <a:lnTo>
                                  <a:pt x="0" y="236220"/>
                                </a:lnTo>
                                <a:lnTo>
                                  <a:pt x="0" y="242303"/>
                                </a:lnTo>
                                <a:lnTo>
                                  <a:pt x="6096" y="242303"/>
                                </a:lnTo>
                                <a:lnTo>
                                  <a:pt x="6096" y="236220"/>
                                </a:lnTo>
                                <a:lnTo>
                                  <a:pt x="6096" y="24384"/>
                                </a:lnTo>
                                <a:lnTo>
                                  <a:pt x="6096" y="0"/>
                                </a:lnTo>
                                <a:close/>
                              </a:path>
                              <a:path w="5247005" h="242570">
                                <a:moveTo>
                                  <a:pt x="1865642" y="18288"/>
                                </a:moveTo>
                                <a:lnTo>
                                  <a:pt x="45732" y="18288"/>
                                </a:lnTo>
                                <a:lnTo>
                                  <a:pt x="39636" y="18288"/>
                                </a:lnTo>
                                <a:lnTo>
                                  <a:pt x="39636" y="24371"/>
                                </a:lnTo>
                                <a:lnTo>
                                  <a:pt x="39636" y="192011"/>
                                </a:lnTo>
                                <a:lnTo>
                                  <a:pt x="39636" y="198120"/>
                                </a:lnTo>
                                <a:lnTo>
                                  <a:pt x="45720" y="198120"/>
                                </a:lnTo>
                                <a:lnTo>
                                  <a:pt x="1865642" y="198120"/>
                                </a:lnTo>
                                <a:lnTo>
                                  <a:pt x="1865642" y="192011"/>
                                </a:lnTo>
                                <a:lnTo>
                                  <a:pt x="45732" y="192011"/>
                                </a:lnTo>
                                <a:lnTo>
                                  <a:pt x="45732" y="24384"/>
                                </a:lnTo>
                                <a:lnTo>
                                  <a:pt x="1865642" y="24384"/>
                                </a:lnTo>
                                <a:lnTo>
                                  <a:pt x="1865642" y="18288"/>
                                </a:lnTo>
                                <a:close/>
                              </a:path>
                              <a:path w="5247005" h="242570">
                                <a:moveTo>
                                  <a:pt x="1871865" y="18288"/>
                                </a:moveTo>
                                <a:lnTo>
                                  <a:pt x="1865769" y="18288"/>
                                </a:lnTo>
                                <a:lnTo>
                                  <a:pt x="1865769" y="24371"/>
                                </a:lnTo>
                                <a:lnTo>
                                  <a:pt x="1865769" y="192011"/>
                                </a:lnTo>
                                <a:lnTo>
                                  <a:pt x="1865769" y="198120"/>
                                </a:lnTo>
                                <a:lnTo>
                                  <a:pt x="1871865" y="198120"/>
                                </a:lnTo>
                                <a:lnTo>
                                  <a:pt x="1871865" y="192011"/>
                                </a:lnTo>
                                <a:lnTo>
                                  <a:pt x="1871865" y="24384"/>
                                </a:lnTo>
                                <a:lnTo>
                                  <a:pt x="1871865" y="18288"/>
                                </a:lnTo>
                                <a:close/>
                              </a:path>
                              <a:path w="5247005" h="242570">
                                <a:moveTo>
                                  <a:pt x="1890014" y="236220"/>
                                </a:moveTo>
                                <a:lnTo>
                                  <a:pt x="6108" y="236220"/>
                                </a:lnTo>
                                <a:lnTo>
                                  <a:pt x="6108" y="242303"/>
                                </a:lnTo>
                                <a:lnTo>
                                  <a:pt x="1890014" y="242303"/>
                                </a:lnTo>
                                <a:lnTo>
                                  <a:pt x="1890014" y="236220"/>
                                </a:lnTo>
                                <a:close/>
                              </a:path>
                              <a:path w="5247005" h="242570">
                                <a:moveTo>
                                  <a:pt x="2986163" y="18288"/>
                                </a:moveTo>
                                <a:lnTo>
                                  <a:pt x="2980105" y="18288"/>
                                </a:lnTo>
                                <a:lnTo>
                                  <a:pt x="2980055" y="24384"/>
                                </a:lnTo>
                                <a:lnTo>
                                  <a:pt x="2980055" y="192011"/>
                                </a:lnTo>
                                <a:lnTo>
                                  <a:pt x="1916061" y="192011"/>
                                </a:lnTo>
                                <a:lnTo>
                                  <a:pt x="1916061" y="24384"/>
                                </a:lnTo>
                                <a:lnTo>
                                  <a:pt x="2980055" y="24384"/>
                                </a:lnTo>
                                <a:lnTo>
                                  <a:pt x="2980055" y="18288"/>
                                </a:lnTo>
                                <a:lnTo>
                                  <a:pt x="1916061" y="18288"/>
                                </a:lnTo>
                                <a:lnTo>
                                  <a:pt x="1909965" y="18288"/>
                                </a:lnTo>
                                <a:lnTo>
                                  <a:pt x="1909965" y="24371"/>
                                </a:lnTo>
                                <a:lnTo>
                                  <a:pt x="1909965" y="192011"/>
                                </a:lnTo>
                                <a:lnTo>
                                  <a:pt x="1909965" y="198120"/>
                                </a:lnTo>
                                <a:lnTo>
                                  <a:pt x="1916049" y="198120"/>
                                </a:lnTo>
                                <a:lnTo>
                                  <a:pt x="2980055" y="198120"/>
                                </a:lnTo>
                                <a:lnTo>
                                  <a:pt x="2986163" y="198120"/>
                                </a:lnTo>
                                <a:lnTo>
                                  <a:pt x="2986163" y="192011"/>
                                </a:lnTo>
                                <a:lnTo>
                                  <a:pt x="2986163" y="24384"/>
                                </a:lnTo>
                                <a:lnTo>
                                  <a:pt x="2986163" y="18288"/>
                                </a:lnTo>
                                <a:close/>
                              </a:path>
                              <a:path w="5247005" h="242570">
                                <a:moveTo>
                                  <a:pt x="4097147" y="18288"/>
                                </a:moveTo>
                                <a:lnTo>
                                  <a:pt x="3028835" y="18288"/>
                                </a:lnTo>
                                <a:lnTo>
                                  <a:pt x="3022739" y="18288"/>
                                </a:lnTo>
                                <a:lnTo>
                                  <a:pt x="3022739" y="24371"/>
                                </a:lnTo>
                                <a:lnTo>
                                  <a:pt x="3022739" y="192011"/>
                                </a:lnTo>
                                <a:lnTo>
                                  <a:pt x="3022739" y="198120"/>
                                </a:lnTo>
                                <a:lnTo>
                                  <a:pt x="3028823" y="198120"/>
                                </a:lnTo>
                                <a:lnTo>
                                  <a:pt x="4097147" y="198120"/>
                                </a:lnTo>
                                <a:lnTo>
                                  <a:pt x="4097147" y="192011"/>
                                </a:lnTo>
                                <a:lnTo>
                                  <a:pt x="3028835" y="192011"/>
                                </a:lnTo>
                                <a:lnTo>
                                  <a:pt x="3028835" y="24384"/>
                                </a:lnTo>
                                <a:lnTo>
                                  <a:pt x="4097147" y="24384"/>
                                </a:lnTo>
                                <a:lnTo>
                                  <a:pt x="4097147" y="18288"/>
                                </a:lnTo>
                                <a:close/>
                              </a:path>
                              <a:path w="5247005" h="242570">
                                <a:moveTo>
                                  <a:pt x="4103255" y="18288"/>
                                </a:moveTo>
                                <a:lnTo>
                                  <a:pt x="4097159" y="18288"/>
                                </a:lnTo>
                                <a:lnTo>
                                  <a:pt x="4097159" y="24371"/>
                                </a:lnTo>
                                <a:lnTo>
                                  <a:pt x="4097159" y="192011"/>
                                </a:lnTo>
                                <a:lnTo>
                                  <a:pt x="4097159" y="198120"/>
                                </a:lnTo>
                                <a:lnTo>
                                  <a:pt x="4103255" y="198120"/>
                                </a:lnTo>
                                <a:lnTo>
                                  <a:pt x="4103255" y="192011"/>
                                </a:lnTo>
                                <a:lnTo>
                                  <a:pt x="4103255" y="24384"/>
                                </a:lnTo>
                                <a:lnTo>
                                  <a:pt x="4103255" y="18288"/>
                                </a:lnTo>
                                <a:close/>
                              </a:path>
                              <a:path w="5247005" h="242570">
                                <a:moveTo>
                                  <a:pt x="4127627" y="236220"/>
                                </a:moveTo>
                                <a:lnTo>
                                  <a:pt x="4127627" y="236220"/>
                                </a:lnTo>
                                <a:lnTo>
                                  <a:pt x="1890141" y="236220"/>
                                </a:lnTo>
                                <a:lnTo>
                                  <a:pt x="1890141" y="242303"/>
                                </a:lnTo>
                                <a:lnTo>
                                  <a:pt x="4127627" y="242303"/>
                                </a:lnTo>
                                <a:lnTo>
                                  <a:pt x="4127627" y="236220"/>
                                </a:lnTo>
                                <a:close/>
                              </a:path>
                              <a:path w="5247005" h="242570">
                                <a:moveTo>
                                  <a:pt x="4145915" y="18288"/>
                                </a:moveTo>
                                <a:lnTo>
                                  <a:pt x="4139831" y="18288"/>
                                </a:lnTo>
                                <a:lnTo>
                                  <a:pt x="4139831" y="24371"/>
                                </a:lnTo>
                                <a:lnTo>
                                  <a:pt x="4139831" y="192011"/>
                                </a:lnTo>
                                <a:lnTo>
                                  <a:pt x="4139831" y="198120"/>
                                </a:lnTo>
                                <a:lnTo>
                                  <a:pt x="4145915" y="198120"/>
                                </a:lnTo>
                                <a:lnTo>
                                  <a:pt x="4145915" y="192011"/>
                                </a:lnTo>
                                <a:lnTo>
                                  <a:pt x="4145915" y="24384"/>
                                </a:lnTo>
                                <a:lnTo>
                                  <a:pt x="4145915" y="18288"/>
                                </a:lnTo>
                                <a:close/>
                              </a:path>
                              <a:path w="5247005" h="242570">
                                <a:moveTo>
                                  <a:pt x="5199316" y="192011"/>
                                </a:moveTo>
                                <a:lnTo>
                                  <a:pt x="4145927" y="192011"/>
                                </a:lnTo>
                                <a:lnTo>
                                  <a:pt x="4145927" y="198120"/>
                                </a:lnTo>
                                <a:lnTo>
                                  <a:pt x="5199316" y="198120"/>
                                </a:lnTo>
                                <a:lnTo>
                                  <a:pt x="5199316" y="192011"/>
                                </a:lnTo>
                                <a:close/>
                              </a:path>
                              <a:path w="5247005" h="242570">
                                <a:moveTo>
                                  <a:pt x="5199316" y="18288"/>
                                </a:moveTo>
                                <a:lnTo>
                                  <a:pt x="4145927" y="18288"/>
                                </a:lnTo>
                                <a:lnTo>
                                  <a:pt x="4145927" y="24384"/>
                                </a:lnTo>
                                <a:lnTo>
                                  <a:pt x="5199316" y="24384"/>
                                </a:lnTo>
                                <a:lnTo>
                                  <a:pt x="5199316" y="18288"/>
                                </a:lnTo>
                                <a:close/>
                              </a:path>
                              <a:path w="5247005" h="242570">
                                <a:moveTo>
                                  <a:pt x="5205476" y="18288"/>
                                </a:moveTo>
                                <a:lnTo>
                                  <a:pt x="5199380" y="18288"/>
                                </a:lnTo>
                                <a:lnTo>
                                  <a:pt x="5199380" y="24371"/>
                                </a:lnTo>
                                <a:lnTo>
                                  <a:pt x="5199380" y="192011"/>
                                </a:lnTo>
                                <a:lnTo>
                                  <a:pt x="5199380" y="198120"/>
                                </a:lnTo>
                                <a:lnTo>
                                  <a:pt x="5205476" y="198120"/>
                                </a:lnTo>
                                <a:lnTo>
                                  <a:pt x="5205476" y="192011"/>
                                </a:lnTo>
                                <a:lnTo>
                                  <a:pt x="5205476" y="24384"/>
                                </a:lnTo>
                                <a:lnTo>
                                  <a:pt x="5205476" y="18288"/>
                                </a:lnTo>
                                <a:close/>
                              </a:path>
                              <a:path w="5247005" h="242570">
                                <a:moveTo>
                                  <a:pt x="5240464" y="236220"/>
                                </a:moveTo>
                                <a:lnTo>
                                  <a:pt x="4127639" y="236220"/>
                                </a:lnTo>
                                <a:lnTo>
                                  <a:pt x="4127639" y="242303"/>
                                </a:lnTo>
                                <a:lnTo>
                                  <a:pt x="5240464" y="242303"/>
                                </a:lnTo>
                                <a:lnTo>
                                  <a:pt x="5240464" y="236220"/>
                                </a:lnTo>
                                <a:close/>
                              </a:path>
                              <a:path w="5247005" h="242570">
                                <a:moveTo>
                                  <a:pt x="5246624" y="0"/>
                                </a:moveTo>
                                <a:lnTo>
                                  <a:pt x="5240528" y="0"/>
                                </a:lnTo>
                                <a:lnTo>
                                  <a:pt x="5240528" y="24384"/>
                                </a:lnTo>
                                <a:lnTo>
                                  <a:pt x="5240528" y="236220"/>
                                </a:lnTo>
                                <a:lnTo>
                                  <a:pt x="5240528" y="242303"/>
                                </a:lnTo>
                                <a:lnTo>
                                  <a:pt x="5246624" y="242303"/>
                                </a:lnTo>
                                <a:lnTo>
                                  <a:pt x="5246624" y="236220"/>
                                </a:lnTo>
                                <a:lnTo>
                                  <a:pt x="5246624" y="24384"/>
                                </a:lnTo>
                                <a:lnTo>
                                  <a:pt x="5246624"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4145915" y="48767"/>
                            <a:ext cx="1053465" cy="605155"/>
                          </a:xfrm>
                          <a:prstGeom prst="rect">
                            <a:avLst/>
                          </a:prstGeom>
                          <a:solidFill>
                            <a:srgbClr val="808080"/>
                          </a:solidFill>
                        </wps:spPr>
                        <wps:txbx>
                          <w:txbxContent>
                            <w:p>
                              <w:pPr>
                                <w:spacing w:line="256" w:lineRule="auto"/>
                                <w:ind w:left="286" w:right="193" w:firstLine="79"/>
                                <w:rPr>
                                  <w:rFonts w:ascii="Arial" w:hAnsi="Arial"/>
                                  <w:b/>
                                  <w:color w:val="000000"/>
                                  <w:sz w:val="20"/>
                                </w:rPr>
                              </w:pPr>
                              <w:r>
                                <w:rPr>
                                  <w:rFonts w:ascii="Arial" w:hAnsi="Arial"/>
                                  <w:b/>
                                  <w:color w:val="FFFFFF"/>
                                  <w:spacing w:val="-2"/>
                                  <w:sz w:val="20"/>
                                </w:rPr>
                                <w:t xml:space="preserve">Description </w:t>
                              </w:r>
                              <w:r>
                                <w:rPr>
                                  <w:rFonts w:ascii="Arial" w:hAnsi="Arial"/>
                                  <w:b/>
                                  <w:color w:val="FFFFFF"/>
                                  <w:spacing w:val="-6"/>
                                  <w:sz w:val="20"/>
                                </w:rPr>
                                <w:t>du</w:t>
                              </w:r>
                              <w:r>
                                <w:rPr>
                                  <w:rFonts w:ascii="Arial" w:hAnsi="Arial"/>
                                  <w:b/>
                                  <w:color w:val="FFFFFF"/>
                                  <w:spacing w:val="40"/>
                                  <w:sz w:val="20"/>
                                </w:rPr>
                                <w:t xml:space="preserve"> </w:t>
                              </w:r>
                              <w:r>
                                <w:rPr>
                                  <w:rFonts w:ascii="Arial" w:hAnsi="Arial"/>
                                  <w:b/>
                                  <w:color w:val="FFFFFF"/>
                                  <w:spacing w:val="-2"/>
                                  <w:sz w:val="20"/>
                                </w:rPr>
                                <w:t>périmètre</w:t>
                              </w:r>
                            </w:p>
                          </w:txbxContent>
                        </wps:txbx>
                        <wps:bodyPr wrap="square" lIns="0" tIns="0" rIns="0" bIns="0" rtlCol="0">
                          <a:noAutofit/>
                        </wps:bodyPr>
                      </wps:wsp>
                      <wps:wsp>
                        <wps:cNvPr id="204" name="Textbox 204"/>
                        <wps:cNvSpPr txBox="1"/>
                        <wps:spPr>
                          <a:xfrm>
                            <a:off x="3028822" y="48767"/>
                            <a:ext cx="1068705" cy="605155"/>
                          </a:xfrm>
                          <a:prstGeom prst="rect">
                            <a:avLst/>
                          </a:prstGeom>
                          <a:solidFill>
                            <a:srgbClr val="808080"/>
                          </a:solidFill>
                        </wps:spPr>
                        <wps:txbx>
                          <w:txbxContent>
                            <w:p>
                              <w:pPr>
                                <w:spacing w:line="256" w:lineRule="auto"/>
                                <w:ind w:left="374" w:right="374" w:firstLine="2"/>
                                <w:jc w:val="center"/>
                                <w:rPr>
                                  <w:rFonts w:ascii="Arial" w:hAnsi="Arial"/>
                                  <w:b/>
                                  <w:color w:val="000000"/>
                                  <w:sz w:val="20"/>
                                </w:rPr>
                              </w:pPr>
                              <w:r>
                                <w:rPr>
                                  <w:rFonts w:ascii="Arial" w:hAnsi="Arial"/>
                                  <w:b/>
                                  <w:color w:val="FFFFFF"/>
                                  <w:spacing w:val="-4"/>
                                  <w:sz w:val="20"/>
                                </w:rPr>
                                <w:t xml:space="preserve">Prix </w:t>
                              </w:r>
                              <w:r>
                                <w:rPr>
                                  <w:rFonts w:ascii="Arial" w:hAnsi="Arial"/>
                                  <w:b/>
                                  <w:color w:val="FFFFFF"/>
                                  <w:spacing w:val="-2"/>
                                  <w:sz w:val="20"/>
                                </w:rPr>
                                <w:t xml:space="preserve">appliqués </w:t>
                              </w:r>
                              <w:r>
                                <w:rPr>
                                  <w:rFonts w:ascii="Arial" w:hAnsi="Arial"/>
                                  <w:b/>
                                  <w:color w:val="FFFFFF"/>
                                  <w:spacing w:val="-4"/>
                                  <w:sz w:val="20"/>
                                </w:rPr>
                                <w:t>(en</w:t>
                              </w:r>
                            </w:p>
                            <w:p>
                              <w:pPr>
                                <w:spacing w:line="214" w:lineRule="exact"/>
                                <w:ind w:left="1"/>
                                <w:jc w:val="center"/>
                                <w:rPr>
                                  <w:rFonts w:ascii="Arial"/>
                                  <w:b/>
                                  <w:color w:val="000000"/>
                                  <w:sz w:val="20"/>
                                </w:rPr>
                              </w:pPr>
                              <w:r>
                                <w:rPr>
                                  <w:rFonts w:ascii="Arial"/>
                                  <w:b/>
                                  <w:color w:val="FFFFFF"/>
                                  <w:spacing w:val="-2"/>
                                  <w:position w:val="1"/>
                                  <w:sz w:val="20"/>
                                </w:rPr>
                                <w:t>euros/teqCO</w:t>
                              </w:r>
                              <w:r>
                                <w:rPr>
                                  <w:rFonts w:ascii="Arial"/>
                                  <w:b/>
                                  <w:color w:val="FFFFFF"/>
                                  <w:spacing w:val="-2"/>
                                  <w:sz w:val="8"/>
                                </w:rPr>
                                <w:t>2</w:t>
                              </w:r>
                              <w:r>
                                <w:rPr>
                                  <w:rFonts w:ascii="Arial"/>
                                  <w:b/>
                                  <w:color w:val="FFFFFF"/>
                                  <w:spacing w:val="-2"/>
                                  <w:position w:val="1"/>
                                  <w:sz w:val="20"/>
                                </w:rPr>
                                <w:t>)</w:t>
                              </w:r>
                            </w:p>
                          </w:txbxContent>
                        </wps:txbx>
                        <wps:bodyPr wrap="square" lIns="0" tIns="0" rIns="0" bIns="0" rtlCol="0">
                          <a:noAutofit/>
                        </wps:bodyPr>
                      </wps:wsp>
                      <wps:wsp>
                        <wps:cNvPr id="205" name="Textbox 205"/>
                        <wps:cNvSpPr txBox="1"/>
                        <wps:spPr>
                          <a:xfrm>
                            <a:off x="1916048" y="48767"/>
                            <a:ext cx="1064260" cy="605155"/>
                          </a:xfrm>
                          <a:prstGeom prst="rect">
                            <a:avLst/>
                          </a:prstGeom>
                          <a:solidFill>
                            <a:srgbClr val="808080"/>
                          </a:solidFill>
                        </wps:spPr>
                        <wps:txbx>
                          <w:txbxContent>
                            <w:p>
                              <w:pPr>
                                <w:spacing w:line="256" w:lineRule="auto"/>
                                <w:ind w:left="170" w:right="169" w:hanging="1"/>
                                <w:jc w:val="center"/>
                                <w:rPr>
                                  <w:rFonts w:ascii="Arial" w:hAnsi="Arial"/>
                                  <w:b/>
                                  <w:color w:val="000000"/>
                                  <w:sz w:val="20"/>
                                </w:rPr>
                              </w:pPr>
                              <w:r>
                                <w:rPr>
                                  <w:rFonts w:ascii="Arial" w:hAnsi="Arial"/>
                                  <w:b/>
                                  <w:color w:val="FFFFFF"/>
                                  <w:spacing w:val="-2"/>
                                  <w:sz w:val="20"/>
                                </w:rPr>
                                <w:t xml:space="preserve">Volume </w:t>
                              </w:r>
                              <w:r>
                                <w:rPr>
                                  <w:rFonts w:ascii="Arial" w:hAnsi="Arial"/>
                                  <w:b/>
                                  <w:color w:val="FFFFFF"/>
                                </w:rPr>
                                <w:t>concerné</w:t>
                              </w:r>
                              <w:r>
                                <w:rPr>
                                  <w:rFonts w:ascii="Arial" w:hAnsi="Arial"/>
                                  <w:b/>
                                  <w:color w:val="FFFFFF"/>
                                  <w:spacing w:val="-16"/>
                                </w:rPr>
                                <w:t xml:space="preserve"> </w:t>
                              </w:r>
                              <w:r>
                                <w:rPr>
                                  <w:rFonts w:ascii="Arial" w:hAnsi="Arial"/>
                                  <w:b/>
                                  <w:color w:val="FFFFFF"/>
                                  <w:sz w:val="20"/>
                                </w:rPr>
                                <w:t xml:space="preserve">(en </w:t>
                              </w:r>
                              <w:r>
                                <w:rPr>
                                  <w:rFonts w:ascii="Arial" w:hAnsi="Arial"/>
                                  <w:b/>
                                  <w:color w:val="FFFFFF"/>
                                  <w:spacing w:val="-2"/>
                                  <w:position w:val="2"/>
                                  <w:sz w:val="20"/>
                                </w:rPr>
                                <w:t>teqCO</w:t>
                              </w:r>
                              <w:r>
                                <w:rPr>
                                  <w:rFonts w:ascii="Arial" w:hAnsi="Arial"/>
                                  <w:b/>
                                  <w:color w:val="FFFFFF"/>
                                  <w:spacing w:val="-2"/>
                                  <w:sz w:val="13"/>
                                </w:rPr>
                                <w:t>2</w:t>
                              </w:r>
                              <w:r>
                                <w:rPr>
                                  <w:rFonts w:ascii="Arial" w:hAnsi="Arial"/>
                                  <w:b/>
                                  <w:color w:val="FFFFFF"/>
                                  <w:spacing w:val="-2"/>
                                  <w:position w:val="2"/>
                                  <w:sz w:val="20"/>
                                </w:rPr>
                                <w:t>)</w:t>
                              </w:r>
                            </w:p>
                          </w:txbxContent>
                        </wps:txbx>
                        <wps:bodyPr wrap="square" lIns="0" tIns="0" rIns="0" bIns="0" rtlCol="0">
                          <a:noAutofit/>
                        </wps:bodyPr>
                      </wps:wsp>
                    </wpg:wgp>
                  </a:graphicData>
                </a:graphic>
              </wp:anchor>
            </w:drawing>
          </mc:Choice>
          <mc:Fallback>
            <w:pict>
              <v:group id="Group 185" o:spid="_x0000_s1153" style="position:absolute;left:0;text-align:left;margin-left:110.8pt;margin-top:26.6pt;width:413.15pt;height:151.85pt;z-index:-17224704;mso-wrap-distance-left:0;mso-wrap-distance-right:0;mso-position-horizontal-relative:page;mso-position-vertical-relative:text" coordsize="52470,19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">
                <v:shape id="Graphic 186" o:spid="_x0000_s1154" style="position:absolute;left:457;top:487;width:18199;height:6052;visibility:visible;mso-wrap-style:square;v-text-anchor:top" coordsize="1819910,605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" path="m1819910,l,,,605027r1819910,l1819910,xe" fillcolor="#4f81bc" stroked="f">
                  <v:path arrowok="t"/>
                </v:shape>
                <v:shape id="Graphic 187" o:spid="_x0000_s1155" style="position:absolute;width:52469;height:6800;visibility:visible;mso-wrap-style:square;v-text-anchor:top" coordsize="5247005,68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" path="m6096,l,,,6083,,50279,,679691r6096,l6096,50292r,-44209l6096,xem1865642,655320r-1819910,l39636,655320r,6083l45720,661403r1819922,l1865642,655320xem1865642,44183r-1819910,l39636,44183r,6096l39636,655307r6096,l45732,50292r1819910,l1865642,44183xem1871865,655320r-6096,l1865769,661403r6096,l1871865,655320xem1871865,44183r-6096,l1865769,50279r,605028l1871865,655307r,-605015l1871865,44183xem1890014,l6108,r,6083l1890014,6083r,-6083xem2986163,655320r,l1909965,655320r,6083l2986163,661403r,-6083xem2986163,44183r,l1909965,44183r,6096l1909965,655307r6096,l1916061,50292r1063994,l2980055,655307r6108,l2986163,50292r,-6109xem4097147,655320r-1068312,l3022739,655320r,6083l3028823,661403r1068324,l4097147,655320xem4097147,44183r-1068312,l3022739,44183r,6096l3022739,655307r6096,l3028835,50292r1068312,l4097147,44183xem4103255,655320r-6096,l4097159,661403r6096,l4103255,655320xem4103255,44183r-6096,l4097159,50279r,605028l4103255,655307r,-605015l4103255,44183xem4127627,r,l1890141,r,6083l4127627,6083r,-6083xem4145915,655320r-6084,l4139831,661403r6084,l4145915,655320xem4145915,44183r-6084,l4139831,50279r,605028l4145915,655307r,-605015l4145915,44183xem5199316,655320r-1053389,l4145927,661403r1053389,l5199316,655320xem5199316,44183r-1053389,l4145927,50292r1053389,l5199316,44183xem5205476,655320r-6096,l5199380,661403r6096,l5205476,655320xem5205476,44183r-6096,l5199380,50279r,605028l5205476,655307r,-605015l5205476,44183xem5240464,l4127639,r,6083l5240464,6083r,-6083xem5246624,r-6096,l5240528,6083r,44196l5240528,679691r6096,l5246624,50292r,-44209l5246624,xe" fillcolor="black" stroked="f">
                  <v:path arrowok="t"/>
                </v:shape>
                <v:shape id="Graphic 188" o:spid="_x0000_s1156" style="position:absolute;left:457;top:7040;width:18199;height:1664;visibility:visible;mso-wrap-style:square;v-text-anchor:top" coordsize="181991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" path="m1819910,l,,,166115r1819910,l1819910,xe" fillcolor="#dbe4f0" stroked="f">
                  <v:path arrowok="t"/>
                </v:shape>
                <v:shape id="Graphic 189" o:spid="_x0000_s1157" style="position:absolute;left:19160;top:7040;width:32836;height:1664;visibility:visible;mso-wrap-style:square;v-text-anchor:top" coordsize="328358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" path="m1064056,l,,,166116r1064056,l1064056,xem2181098,l1112774,r,166116l2181098,166116,2181098,xem3283267,l2229878,r,166116l3283267,166116,3283267,xe" fillcolor="#f0f0f0" stroked="f">
                  <v:path arrowok="t"/>
                </v:shape>
                <v:shape id="Graphic 190" o:spid="_x0000_s1158" style="position:absolute;top:6797;width:52469;height:2165;visibility:visible;mso-wrap-style:square;v-text-anchor:top" coordsize="5247005,216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" path="m6096,l,,,24384,,216408r6096,l6096,24384,6096,xem1865642,18288r-1819910,l39636,18288r,6083l39636,192011r,6109l45720,198120r1819922,l1865642,192011r-1819910,l45732,24384r1819910,l1865642,18288xem1871865,18288r-6096,l1865769,24371r,167640l1865769,198120r6096,l1871865,192011r,-167627l1871865,18288xem2986163,18288r-6058,l2980055,24384r,167627l1916061,192011r,-167627l2980055,24384r,-6096l1916061,18288r-6096,l1909965,24371r,167640l1909965,198120r6084,l2980055,198120r6108,l2986163,192011r,-167627l2986163,18288xem4097147,18288r-1068312,l3022739,18288r,6083l3022739,192011r,6109l3028823,198120r1068324,l4097147,192011r-1068312,l3028835,24384r1068312,l4097147,18288xem4103255,18288r-6096,l4097159,24371r,167640l4097159,198120r6096,l4103255,192011r,-167627l4103255,18288xem4145915,18288r-6084,l4139831,24371r,167640l4139831,198120r6084,l4145915,192011r,-167627l4145915,18288xem5199316,192011r-1053389,l4145927,198120r1053389,l5199316,192011xem5199316,18288r-1053389,l4145927,24384r1053389,l5199316,18288xem5205476,18288r-6096,l5199380,24371r,167640l5199380,198120r6096,l5205476,192011r,-167627l5205476,18288xem5246624,r-6096,l5240528,24384r,192024l5246624,216408r,-192024l5246624,xe" fillcolor="black" stroked="f">
                  <v:path arrowok="t"/>
                </v:shape>
                <v:shape id="Graphic 191" o:spid="_x0000_s1159" style="position:absolute;left:457;top:9204;width:18199;height:2686;visibility:visible;mso-wrap-style:square;v-text-anchor:top" coordsize="1819910,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" path="m1819910,l,,,268528r1819910,l1819910,xe" fillcolor="#dbe4f0" stroked="f">
                  <v:path arrowok="t"/>
                </v:shape>
                <v:shape id="Graphic 192" o:spid="_x0000_s1160" style="position:absolute;left:19160;top:9204;width:32836;height:2686;visibility:visible;mso-wrap-style:square;v-text-anchor:top" coordsize="3283585,268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" path="m1064056,l,,,268528r1064056,l1064056,xem2181098,l1112774,r,268528l2181098,268528,2181098,xem3283267,l2229878,r,268528l3283267,268528,3283267,xe" fillcolor="#f0f0f0" stroked="f">
                  <v:path arrowok="t"/>
                </v:shape>
                <v:shape id="Graphic 193" o:spid="_x0000_s1161" style="position:absolute;top:8961;width:52469;height:3175;visibility:visible;mso-wrap-style:square;v-text-anchor:top" coordsize="5247005,317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" path="m6096,l,,,24333,,317246r6096,l6096,24384,6096,xem1865642,18300r-1819910,l39636,18300r,6045l39636,292862r,6096l45720,298958r1819922,l1865642,292862r-1819910,l45732,24384r1819910,l1865642,18300xem1871865,18300r-6096,l1865769,24345r,268517l1865769,298958r6096,l1871865,292874r,-268490l1871865,18300xem2986163,18300r-6058,l2980055,24384r,268478l1916061,292862r,-268478l2980055,24384r,-6084l1916061,18300r-6096,l1909965,24345r,268517l1909965,298958r6084,l2980055,298958r6108,l2986163,292874r,-268490l2986163,18300xem4097147,18300r-1068312,l3022739,18300r,6045l3022739,292862r,6096l3028823,298958r1068324,l4097147,292862r-1068312,l3028835,24384r1068312,l4097147,18300xem4103255,18300r-6096,l4097159,24345r,268517l4097159,298958r6096,l4103255,292874r,-268490l4103255,18300xem4145915,18300r-6084,l4139831,24345r,268517l4139831,298958r6084,l4145915,292874r,-268490l4145915,18300xem5199316,292862r-1053389,l4145927,298958r1053389,l5199316,292862xem5199316,18300r-1053389,l4145927,24384r1053389,l5199316,18300xem5205476,18300r-6096,l5199380,24345r,268517l5199380,298958r6096,l5205476,292874r,-268490l5205476,18300xem5246624,r-6096,l5240528,24333r,292913l5246624,317246r,-292862l5246624,xe" fillcolor="black" stroked="f">
                  <v:path arrowok="t"/>
                </v:shape>
                <v:shape id="Graphic 194" o:spid="_x0000_s1162" style="position:absolute;left:457;top:12377;width:18199;height:1587;visibility:visible;mso-wrap-style:square;v-text-anchor:top" coordsize="1819910,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" path="m1819910,l,,,158495r1819910,l1819910,xe" fillcolor="#dbe4f0" stroked="f">
                  <v:path arrowok="t"/>
                </v:shape>
                <v:shape id="Graphic 195" o:spid="_x0000_s1163" style="position:absolute;left:19160;top:12377;width:32836;height:1588;visibility:visible;mso-wrap-style:square;v-text-anchor:top" coordsize="3283585,158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" path="m1064056,l,,,158496r1064056,l1064056,xem2181098,l1112774,r,158496l2181098,158496,2181098,xem3283267,l2229878,r,158496l3283267,158496,3283267,xe" fillcolor="#f0f0f0" stroked="f">
                  <v:path arrowok="t"/>
                </v:shape>
                <v:shape id="Graphic 196" o:spid="_x0000_s1164" style="position:absolute;top:12133;width:52469;height:2077;visibility:visible;mso-wrap-style:square;v-text-anchor:top" coordsize="5247005,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" path="m6096,l,,,24371,,207251r6096,l6096,24384,6096,xem1865642,18288r-1819910,l39636,18288r,6096l39636,182880r,6083l45720,188963r1819922,l1865642,182880r-1819910,l45732,24384r1819910,l1865642,18288xem1871865,18288r-6096,l1865769,24384r,158496l1865769,188963r6096,l1871865,182880r,-158496l1871865,18288xem2986163,18288r-6058,l2980055,24384r,158496l1916061,182880r,-158496l2980055,24384r,-6096l1916061,18288r-6096,l1909965,24384r,158496l1909965,188963r6084,l2980055,188963r6108,l2986163,182880r,-158496l2986163,18288xem4097147,18288r-1068312,l3022739,18288r,6096l3022739,182880r,6083l3028823,188963r1068324,l4097147,182880r-1068312,l3028835,24384r1068312,l4097147,18288xem4103255,18288r-6096,l4097159,24384r,158496l4097159,188963r6096,l4103255,182880r,-158496l4103255,18288xem4145915,18288r-6084,l4139831,24384r,158496l4139831,188963r6084,l4145915,182880r,-158496l4145915,18288xem5199316,182880r-1053389,l4145927,188963r1053389,l5199316,182880xem5199316,18288r-1053389,l4145927,24384r1053389,l5199316,18288xem5205476,18288r-6096,l5199380,24384r,158496l5199380,188963r6096,l5205476,182880r,-158496l5205476,18288xem5246624,r-6096,l5240528,24371r,182880l5246624,207251r,-182867l5246624,xe" fillcolor="black" stroked="f">
                  <v:path arrowok="t"/>
                </v:shape>
                <v:shape id="Graphic 197" o:spid="_x0000_s1165" style="position:absolute;left:457;top:14465;width:18199;height:2152;visibility:visible;mso-wrap-style:square;v-text-anchor:top" coordsize="1819910,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" path="m1819910,l,,,214884r1819910,l1819910,xe" fillcolor="#dbe4f0" stroked="f">
                  <v:path arrowok="t"/>
                </v:shape>
                <v:shape id="Graphic 198" o:spid="_x0000_s1166" style="position:absolute;left:19160;top:14465;width:32836;height:2152;visibility:visible;mso-wrap-style:square;v-text-anchor:top" coordsize="3283585,215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" path="m1064056,l,,,214884r1064056,l1064056,xem2181098,l1112774,r,214884l2181098,214884,2181098,xem3283267,l2229878,r,214884l3283267,214884,3283267,xe" fillcolor="#f0f0f0" stroked="f">
                  <v:path arrowok="t"/>
                </v:shape>
                <v:shape id="Graphic 199" o:spid="_x0000_s1167" style="position:absolute;top:14206;width:52469;height:2654;visibility:visible;mso-wrap-style:square;v-text-anchor:top" coordsize="5247005,265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" path="m6096,l,,,24384,,265163r6096,l6096,24384,6096,xem1865642,240792r-1819910,l39636,240792r,6083l45720,246875r1819922,l1865642,240792xem1865642,18275r-1819910,l39636,18275r,6096l39636,240779r6096,l45732,24384r1819910,l1865642,18275xem1871865,240792r-6096,l1865769,246875r6096,l1871865,240792xem1871865,18275r-6096,l1865769,24371r,216408l1871865,240779r,-216395l1871865,18275xem2986163,240792r,l1909965,240792r,6083l2986163,246875r,-6083xem2986163,18275r,l1909965,18275r,6096l1909965,240779r6096,l1916061,24384r1063994,l2980055,240779r6108,l2986163,24384r,-6109xem4097147,240792r-1068312,l3022739,240792r,6083l3028823,246875r1068324,l4097147,240792xem4097147,18275r-1068312,l3022739,18275r,6096l3022739,240779r6096,l3028835,24384r1068312,l4097147,18275xem4103255,240792r-6096,l4097159,246875r6096,l4103255,240792xem4103255,18275r-6096,l4097159,24371r,216408l4103255,240779r,-216395l4103255,18275xem4145915,240792r-6084,l4139831,246875r6084,l4145915,240792xem4145915,18275r-6084,l4139831,24371r,216408l4145915,240779r,-216395l4145915,18275xem5199316,240792r-1053389,l4145927,246875r1053389,l5199316,240792xem5199316,18275r-1053389,l4145927,24384r1053389,l5199316,18275xem5205476,240792r-6096,l5199380,246875r6096,l5205476,240792xem5205476,18275r-6096,l5199380,24371r,216408l5205476,240779r,-216395l5205476,18275xem5246624,r-6096,l5240528,24384r,240779l5246624,265163r,-240779l5246624,xe" fillcolor="black" stroked="f">
                  <v:path arrowok="t"/>
                </v:shape>
                <v:shape id="Graphic 200" o:spid="_x0000_s1168" style="position:absolute;left:457;top:17117;width:18199;height:1663;visibility:visible;mso-wrap-style:square;v-text-anchor:top" coordsize="181991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" path="m1819910,l,,,166115r1819910,l1819910,xe" fillcolor="#dbe4f0" stroked="f">
                  <v:path arrowok="t"/>
                </v:shape>
                <v:shape id="Graphic 201" o:spid="_x0000_s1169" style="position:absolute;left:19160;top:17117;width:32836;height:1663;visibility:visible;mso-wrap-style:square;v-text-anchor:top" coordsize="3283585,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" path="m1064056,l,,,166116r1064056,l1064056,xem2181098,l1112774,r,166116l2181098,166116,2181098,xem3283267,l2229878,r,166116l3283267,166116,3283267,xe" fillcolor="#f0f0f0" stroked="f">
                  <v:path arrowok="t"/>
                </v:shape>
                <v:shape id="Graphic 202" o:spid="_x0000_s1170" style="position:absolute;top:16858;width:52469;height:2425;visibility:visible;mso-wrap-style:square;v-text-anchor:top" coordsize="5247005,24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" path="m6096,l,,,24384,,236220r,6083l6096,242303r,-6083l6096,24384,6096,xem1865642,18288r-1819910,l39636,18288r,6083l39636,192011r,6109l45720,198120r1819922,l1865642,192011r-1819910,l45732,24384r1819910,l1865642,18288xem1871865,18288r-6096,l1865769,24371r,167640l1865769,198120r6096,l1871865,192011r,-167627l1871865,18288xem1890014,236220r-1883906,l6108,242303r1883906,l1890014,236220xem2986163,18288r-6058,l2980055,24384r,167627l1916061,192011r,-167627l2980055,24384r,-6096l1916061,18288r-6096,l1909965,24371r,167640l1909965,198120r6084,l2980055,198120r6108,l2986163,192011r,-167627l2986163,18288xem4097147,18288r-1068312,l3022739,18288r,6083l3022739,192011r,6109l3028823,198120r1068324,l4097147,192011r-1068312,l3028835,24384r1068312,l4097147,18288xem4103255,18288r-6096,l4097159,24371r,167640l4097159,198120r6096,l4103255,192011r,-167627l4103255,18288xem4127627,236220r,l1890141,236220r,6083l4127627,242303r,-6083xem4145915,18288r-6084,l4139831,24371r,167640l4139831,198120r6084,l4145915,192011r,-167627l4145915,18288xem5199316,192011r-1053389,l4145927,198120r1053389,l5199316,192011xem5199316,18288r-1053389,l4145927,24384r1053389,l5199316,18288xem5205476,18288r-6096,l5199380,24371r,167640l5199380,198120r6096,l5205476,192011r,-167627l5205476,18288xem5240464,236220r-1112825,l4127639,242303r1112825,l5240464,236220xem5246624,r-6096,l5240528,24384r,211836l5240528,242303r6096,l5246624,236220r,-211836l5246624,xe" fillcolor="black" stroked="f">
                  <v:path arrowok="t"/>
                </v:shape>
                <v:shape id="Textbox 203" o:spid="_x0000_s1171" type="#_x0000_t202" style="position:absolute;left:41459;top:487;width:10534;height:6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" fillcolor="gray" stroked="f">
                  <v:textbox inset="0,0,0,0">
                    <w:txbxContent>
                      <w:p>
                        <w:pPr>
                          <w:spacing w:line="256" w:lineRule="auto"/>
                          <w:ind w:left="286" w:right="193" w:firstLine="79"/>
                          <w:rPr>
                            <w:rFonts w:ascii="Arial" w:hAnsi="Arial"/>
                            <w:b/>
                            <w:color w:val="000000"/>
                            <w:sz w:val="20"/>
                          </w:rPr>
                        </w:pPr>
                        <w:r>
                          <w:rPr>
                            <w:rFonts w:ascii="Arial" w:hAnsi="Arial"/>
                            <w:b/>
                            <w:color w:val="FFFFFF"/>
                            <w:spacing w:val="-2"/>
                            <w:sz w:val="20"/>
                          </w:rPr>
                          <w:t xml:space="preserve">Description </w:t>
                        </w:r>
                        <w:r>
                          <w:rPr>
                            <w:rFonts w:ascii="Arial" w:hAnsi="Arial"/>
                            <w:b/>
                            <w:color w:val="FFFFFF"/>
                            <w:spacing w:val="-6"/>
                            <w:sz w:val="20"/>
                          </w:rPr>
                          <w:t>du</w:t>
                        </w:r>
                        <w:r>
                          <w:rPr>
                            <w:rFonts w:ascii="Arial" w:hAnsi="Arial"/>
                            <w:b/>
                            <w:color w:val="FFFFFF"/>
                            <w:spacing w:val="40"/>
                            <w:sz w:val="20"/>
                          </w:rPr>
                          <w:t xml:space="preserve"> </w:t>
                        </w:r>
                        <w:r>
                          <w:rPr>
                            <w:rFonts w:ascii="Arial" w:hAnsi="Arial"/>
                            <w:b/>
                            <w:color w:val="FFFFFF"/>
                            <w:spacing w:val="-2"/>
                            <w:sz w:val="20"/>
                          </w:rPr>
                          <w:t>périmètre</w:t>
                        </w:r>
                      </w:p>
                    </w:txbxContent>
                  </v:textbox>
                </v:shape>
                <v:shape id="Textbox 204" o:spid="_x0000_s1172" type="#_x0000_t202" style="position:absolute;left:30288;top:487;width:10687;height:6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" fillcolor="gray" stroked="f">
                  <v:textbox inset="0,0,0,0">
                    <w:txbxContent>
                      <w:p>
                        <w:pPr>
                          <w:spacing w:line="256" w:lineRule="auto"/>
                          <w:ind w:left="374" w:right="374" w:firstLine="2"/>
                          <w:jc w:val="center"/>
                          <w:rPr>
                            <w:rFonts w:ascii="Arial" w:hAnsi="Arial"/>
                            <w:b/>
                            <w:color w:val="000000"/>
                            <w:sz w:val="20"/>
                          </w:rPr>
                        </w:pPr>
                        <w:r>
                          <w:rPr>
                            <w:rFonts w:ascii="Arial" w:hAnsi="Arial"/>
                            <w:b/>
                            <w:color w:val="FFFFFF"/>
                            <w:spacing w:val="-4"/>
                            <w:sz w:val="20"/>
                          </w:rPr>
                          <w:t xml:space="preserve">Prix </w:t>
                        </w:r>
                        <w:r>
                          <w:rPr>
                            <w:rFonts w:ascii="Arial" w:hAnsi="Arial"/>
                            <w:b/>
                            <w:color w:val="FFFFFF"/>
                            <w:spacing w:val="-2"/>
                            <w:sz w:val="20"/>
                          </w:rPr>
                          <w:t xml:space="preserve">appliqués </w:t>
                        </w:r>
                        <w:r>
                          <w:rPr>
                            <w:rFonts w:ascii="Arial" w:hAnsi="Arial"/>
                            <w:b/>
                            <w:color w:val="FFFFFF"/>
                            <w:spacing w:val="-4"/>
                            <w:sz w:val="20"/>
                          </w:rPr>
                          <w:t>(en</w:t>
                        </w:r>
                      </w:p>
                      <w:p>
                        <w:pPr>
                          <w:spacing w:line="214" w:lineRule="exact"/>
                          <w:ind w:left="1"/>
                          <w:jc w:val="center"/>
                          <w:rPr>
                            <w:rFonts w:ascii="Arial"/>
                            <w:b/>
                            <w:color w:val="000000"/>
                            <w:sz w:val="20"/>
                          </w:rPr>
                        </w:pPr>
                        <w:r>
                          <w:rPr>
                            <w:rFonts w:ascii="Arial"/>
                            <w:b/>
                            <w:color w:val="FFFFFF"/>
                            <w:spacing w:val="-2"/>
                            <w:position w:val="1"/>
                            <w:sz w:val="20"/>
                          </w:rPr>
                          <w:t>euros/teqCO</w:t>
                        </w:r>
                        <w:r>
                          <w:rPr>
                            <w:rFonts w:ascii="Arial"/>
                            <w:b/>
                            <w:color w:val="FFFFFF"/>
                            <w:spacing w:val="-2"/>
                            <w:sz w:val="8"/>
                          </w:rPr>
                          <w:t>2</w:t>
                        </w:r>
                        <w:r>
                          <w:rPr>
                            <w:rFonts w:ascii="Arial"/>
                            <w:b/>
                            <w:color w:val="FFFFFF"/>
                            <w:spacing w:val="-2"/>
                            <w:position w:val="1"/>
                            <w:sz w:val="20"/>
                          </w:rPr>
                          <w:t>)</w:t>
                        </w:r>
                      </w:p>
                    </w:txbxContent>
                  </v:textbox>
                </v:shape>
                <v:shape id="Textbox 205" o:spid="_x0000_s1173" type="#_x0000_t202" style="position:absolute;left:19160;top:487;width:10643;height:6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" fillcolor="gray" stroked="f">
                  <v:textbox inset="0,0,0,0">
                    <w:txbxContent>
                      <w:p>
                        <w:pPr>
                          <w:spacing w:line="256" w:lineRule="auto"/>
                          <w:ind w:left="170" w:right="169" w:hanging="1"/>
                          <w:jc w:val="center"/>
                          <w:rPr>
                            <w:rFonts w:ascii="Arial" w:hAnsi="Arial"/>
                            <w:b/>
                            <w:color w:val="000000"/>
                            <w:sz w:val="20"/>
                          </w:rPr>
                        </w:pPr>
                        <w:r>
                          <w:rPr>
                            <w:rFonts w:ascii="Arial" w:hAnsi="Arial"/>
                            <w:b/>
                            <w:color w:val="FFFFFF"/>
                            <w:spacing w:val="-2"/>
                            <w:sz w:val="20"/>
                          </w:rPr>
                          <w:t xml:space="preserve">Volume </w:t>
                        </w:r>
                        <w:r>
                          <w:rPr>
                            <w:rFonts w:ascii="Arial" w:hAnsi="Arial"/>
                            <w:b/>
                            <w:color w:val="FFFFFF"/>
                          </w:rPr>
                          <w:t>concerné</w:t>
                        </w:r>
                        <w:r>
                          <w:rPr>
                            <w:rFonts w:ascii="Arial" w:hAnsi="Arial"/>
                            <w:b/>
                            <w:color w:val="FFFFFF"/>
                            <w:spacing w:val="-16"/>
                          </w:rPr>
                          <w:t xml:space="preserve"> </w:t>
                        </w:r>
                        <w:r>
                          <w:rPr>
                            <w:rFonts w:ascii="Arial" w:hAnsi="Arial"/>
                            <w:b/>
                            <w:color w:val="FFFFFF"/>
                            <w:sz w:val="20"/>
                          </w:rPr>
                          <w:t xml:space="preserve">(en </w:t>
                        </w:r>
                        <w:r>
                          <w:rPr>
                            <w:rFonts w:ascii="Arial" w:hAnsi="Arial"/>
                            <w:b/>
                            <w:color w:val="FFFFFF"/>
                            <w:spacing w:val="-2"/>
                            <w:position w:val="2"/>
                            <w:sz w:val="20"/>
                          </w:rPr>
                          <w:t>teqCO</w:t>
                        </w:r>
                        <w:r>
                          <w:rPr>
                            <w:rFonts w:ascii="Arial" w:hAnsi="Arial"/>
                            <w:b/>
                            <w:color w:val="FFFFFF"/>
                            <w:spacing w:val="-2"/>
                            <w:sz w:val="13"/>
                          </w:rPr>
                          <w:t>2</w:t>
                        </w:r>
                        <w:r>
                          <w:rPr>
                            <w:rFonts w:ascii="Arial" w:hAnsi="Arial"/>
                            <w:b/>
                            <w:color w:val="FFFFFF"/>
                            <w:spacing w:val="-2"/>
                            <w:position w:val="2"/>
                            <w:sz w:val="20"/>
                          </w:rPr>
                          <w:t>)</w:t>
                        </w:r>
                      </w:p>
                    </w:txbxContent>
                  </v:textbox>
                </v:shape>
                <w10:wrap anchorx="page"/>
              </v:group>
            </w:pict>
          </mc:Fallback>
        </mc:AlternateContent>
      </w:r>
      <w:r>
        <w:t>AR</w:t>
      </w:r>
      <w:r>
        <w:rPr>
          <w:spacing w:val="-7"/>
        </w:rPr>
        <w:t xml:space="preserve"> </w:t>
      </w:r>
      <w:r>
        <w:t>66.</w:t>
      </w:r>
      <w:r>
        <w:rPr>
          <w:spacing w:val="41"/>
        </w:rPr>
        <w:t xml:space="preserve"> </w:t>
      </w:r>
      <w:r>
        <w:t>Les</w:t>
      </w:r>
      <w:r>
        <w:rPr>
          <w:spacing w:val="-8"/>
        </w:rPr>
        <w:t xml:space="preserve"> </w:t>
      </w:r>
      <w:r>
        <w:t>informations</w:t>
      </w:r>
      <w:r>
        <w:rPr>
          <w:spacing w:val="-7"/>
        </w:rPr>
        <w:t xml:space="preserve"> </w:t>
      </w:r>
      <w:r>
        <w:t>quantitatives</w:t>
      </w:r>
      <w:r>
        <w:rPr>
          <w:spacing w:val="-7"/>
        </w:rPr>
        <w:t xml:space="preserve"> </w:t>
      </w:r>
      <w:r>
        <w:t>peuvent</w:t>
      </w:r>
      <w:r>
        <w:rPr>
          <w:spacing w:val="-9"/>
        </w:rPr>
        <w:t xml:space="preserve"> </w:t>
      </w:r>
      <w:r>
        <w:t>être</w:t>
      </w:r>
      <w:r>
        <w:rPr>
          <w:spacing w:val="-8"/>
        </w:rPr>
        <w:t xml:space="preserve"> </w:t>
      </w:r>
      <w:r>
        <w:t>présentées</w:t>
      </w:r>
      <w:r>
        <w:rPr>
          <w:spacing w:val="-5"/>
        </w:rPr>
        <w:t xml:space="preserve"> </w:t>
      </w:r>
      <w:r>
        <w:t>à</w:t>
      </w:r>
      <w:r>
        <w:rPr>
          <w:spacing w:val="-9"/>
        </w:rPr>
        <w:t xml:space="preserve"> </w:t>
      </w:r>
      <w:r>
        <w:t>l’aide</w:t>
      </w:r>
      <w:r>
        <w:rPr>
          <w:spacing w:val="-8"/>
        </w:rPr>
        <w:t xml:space="preserve"> </w:t>
      </w:r>
      <w:r>
        <w:t>du</w:t>
      </w:r>
      <w:r>
        <w:rPr>
          <w:spacing w:val="-9"/>
        </w:rPr>
        <w:t xml:space="preserve"> </w:t>
      </w:r>
      <w:r>
        <w:t>tableau</w:t>
      </w:r>
      <w:r>
        <w:rPr>
          <w:spacing w:val="-8"/>
        </w:rPr>
        <w:t xml:space="preserve"> </w:t>
      </w:r>
      <w:r>
        <w:rPr>
          <w:spacing w:val="-2"/>
        </w:rPr>
        <w:t>suivant.</w:t>
      </w:r>
    </w:p>
    <w:p>
      <w:pPr>
        <w:pStyle w:val="Corpsdetexte"/>
        <w:spacing w:before="20"/>
      </w:pPr>
    </w:p>
    <w:tbl>
      <w:tblPr>
        <w:tblStyle w:val="TableNormal"/>
        <w:tblW w:w="0" w:type="auto"/>
        <w:tblInd w:w="15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76"/>
      </w:tblGrid>
      <w:tr>
        <w:trPr>
          <w:trHeight w:val="976"/>
        </w:trPr>
        <w:tc>
          <w:tcPr>
            <w:tcW w:w="2876" w:type="dxa"/>
            <w:tcBorders>
              <w:bottom w:val="double" w:sz="4" w:space="0" w:color="000000"/>
            </w:tcBorders>
            <w:shd w:val="clear" w:color="auto" w:fill="4F81BC"/>
          </w:tcPr>
          <w:p>
            <w:pPr>
              <w:pStyle w:val="TableParagraph"/>
              <w:spacing w:line="276" w:lineRule="auto"/>
              <w:ind w:left="880" w:right="382" w:hanging="521"/>
              <w:rPr>
                <w:rFonts w:ascii="Arial"/>
                <w:b/>
                <w:sz w:val="20"/>
              </w:rPr>
            </w:pPr>
            <w:r>
              <w:rPr>
                <w:rFonts w:ascii="Arial"/>
                <w:b/>
                <w:color w:val="FFFFFF"/>
                <w:sz w:val="20"/>
              </w:rPr>
              <w:t>Types</w:t>
            </w:r>
            <w:r>
              <w:rPr>
                <w:rFonts w:ascii="Arial"/>
                <w:b/>
                <w:color w:val="FFFFFF"/>
                <w:spacing w:val="-14"/>
                <w:sz w:val="20"/>
              </w:rPr>
              <w:t xml:space="preserve"> </w:t>
            </w:r>
            <w:r>
              <w:rPr>
                <w:rFonts w:ascii="Arial"/>
                <w:b/>
                <w:color w:val="FFFFFF"/>
                <w:sz w:val="20"/>
              </w:rPr>
              <w:t>de</w:t>
            </w:r>
            <w:r>
              <w:rPr>
                <w:rFonts w:ascii="Arial"/>
                <w:b/>
                <w:color w:val="FFFFFF"/>
                <w:spacing w:val="-14"/>
                <w:sz w:val="20"/>
              </w:rPr>
              <w:t xml:space="preserve"> </w:t>
            </w:r>
            <w:r>
              <w:rPr>
                <w:rFonts w:ascii="Arial"/>
                <w:b/>
                <w:color w:val="FFFFFF"/>
                <w:sz w:val="20"/>
              </w:rPr>
              <w:t>prix</w:t>
            </w:r>
            <w:r>
              <w:rPr>
                <w:rFonts w:ascii="Arial"/>
                <w:b/>
                <w:color w:val="FFFFFF"/>
                <w:spacing w:val="-11"/>
                <w:sz w:val="20"/>
              </w:rPr>
              <w:t xml:space="preserve"> </w:t>
            </w:r>
            <w:r>
              <w:rPr>
                <w:rFonts w:ascii="Arial"/>
                <w:b/>
                <w:color w:val="FFFFFF"/>
                <w:sz w:val="20"/>
              </w:rPr>
              <w:t>internes du carbone</w:t>
            </w:r>
          </w:p>
        </w:tc>
      </w:tr>
      <w:tr>
        <w:trPr>
          <w:trHeight w:val="310"/>
        </w:trPr>
        <w:tc>
          <w:tcPr>
            <w:tcW w:w="2876" w:type="dxa"/>
            <w:tcBorders>
              <w:top w:val="double" w:sz="4" w:space="0" w:color="000000"/>
              <w:bottom w:val="double" w:sz="4" w:space="0" w:color="000000"/>
            </w:tcBorders>
            <w:shd w:val="clear" w:color="auto" w:fill="DBE4F0"/>
          </w:tcPr>
          <w:p>
            <w:pPr>
              <w:pStyle w:val="TableParagraph"/>
              <w:spacing w:before="22"/>
              <w:ind w:left="35"/>
              <w:rPr>
                <w:sz w:val="16"/>
              </w:rPr>
            </w:pPr>
            <w:r>
              <w:rPr>
                <w:sz w:val="16"/>
              </w:rPr>
              <w:t>Prix</w:t>
            </w:r>
            <w:r>
              <w:rPr>
                <w:spacing w:val="-5"/>
                <w:sz w:val="16"/>
              </w:rPr>
              <w:t xml:space="preserve"> </w:t>
            </w:r>
            <w:r>
              <w:rPr>
                <w:sz w:val="16"/>
              </w:rPr>
              <w:t>fictif</w:t>
            </w:r>
            <w:r>
              <w:rPr>
                <w:spacing w:val="-2"/>
                <w:sz w:val="16"/>
              </w:rPr>
              <w:t xml:space="preserve"> </w:t>
            </w:r>
            <w:r>
              <w:rPr>
                <w:sz w:val="16"/>
              </w:rPr>
              <w:t>des</w:t>
            </w:r>
            <w:r>
              <w:rPr>
                <w:spacing w:val="-2"/>
                <w:sz w:val="16"/>
              </w:rPr>
              <w:t xml:space="preserve"> CapEx</w:t>
            </w:r>
          </w:p>
        </w:tc>
      </w:tr>
      <w:tr>
        <w:trPr>
          <w:trHeight w:val="469"/>
        </w:trPr>
        <w:tc>
          <w:tcPr>
            <w:tcW w:w="2876" w:type="dxa"/>
            <w:tcBorders>
              <w:top w:val="double" w:sz="4" w:space="0" w:color="000000"/>
              <w:bottom w:val="double" w:sz="4" w:space="0" w:color="000000"/>
            </w:tcBorders>
            <w:shd w:val="clear" w:color="auto" w:fill="DBE4F0"/>
          </w:tcPr>
          <w:p>
            <w:pPr>
              <w:pStyle w:val="TableParagraph"/>
              <w:spacing w:before="22"/>
              <w:ind w:left="35"/>
              <w:rPr>
                <w:sz w:val="16"/>
              </w:rPr>
            </w:pPr>
            <w:r>
              <w:rPr>
                <w:sz w:val="16"/>
              </w:rPr>
              <w:t>Prix</w:t>
            </w:r>
            <w:r>
              <w:rPr>
                <w:spacing w:val="-4"/>
                <w:sz w:val="16"/>
              </w:rPr>
              <w:t xml:space="preserve"> </w:t>
            </w:r>
            <w:r>
              <w:rPr>
                <w:sz w:val="16"/>
              </w:rPr>
              <w:t>fictif</w:t>
            </w:r>
            <w:r>
              <w:rPr>
                <w:spacing w:val="-2"/>
                <w:sz w:val="16"/>
              </w:rPr>
              <w:t xml:space="preserve"> </w:t>
            </w:r>
            <w:r>
              <w:rPr>
                <w:sz w:val="16"/>
              </w:rPr>
              <w:t>de</w:t>
            </w:r>
            <w:r>
              <w:rPr>
                <w:spacing w:val="-1"/>
                <w:sz w:val="16"/>
              </w:rPr>
              <w:t xml:space="preserve"> </w:t>
            </w:r>
            <w:r>
              <w:rPr>
                <w:spacing w:val="-2"/>
                <w:sz w:val="16"/>
              </w:rPr>
              <w:t>l’investissement</w:t>
            </w:r>
          </w:p>
          <w:p>
            <w:pPr>
              <w:pStyle w:val="TableParagraph"/>
              <w:spacing w:before="27"/>
              <w:ind w:left="35"/>
              <w:rPr>
                <w:sz w:val="16"/>
              </w:rPr>
            </w:pPr>
            <w:r>
              <w:rPr>
                <w:sz w:val="16"/>
              </w:rPr>
              <w:t>en</w:t>
            </w:r>
            <w:r>
              <w:rPr>
                <w:spacing w:val="-6"/>
                <w:sz w:val="16"/>
              </w:rPr>
              <w:t xml:space="preserve"> </w:t>
            </w:r>
            <w:r>
              <w:rPr>
                <w:sz w:val="16"/>
              </w:rPr>
              <w:t>recherche</w:t>
            </w:r>
            <w:r>
              <w:rPr>
                <w:spacing w:val="-6"/>
                <w:sz w:val="16"/>
              </w:rPr>
              <w:t xml:space="preserve"> </w:t>
            </w:r>
            <w:r>
              <w:rPr>
                <w:sz w:val="16"/>
              </w:rPr>
              <w:t>et</w:t>
            </w:r>
            <w:r>
              <w:rPr>
                <w:spacing w:val="-6"/>
                <w:sz w:val="16"/>
              </w:rPr>
              <w:t xml:space="preserve"> </w:t>
            </w:r>
            <w:r>
              <w:rPr>
                <w:sz w:val="16"/>
              </w:rPr>
              <w:t>développement</w:t>
            </w:r>
            <w:r>
              <w:rPr>
                <w:spacing w:val="-6"/>
                <w:sz w:val="16"/>
              </w:rPr>
              <w:t xml:space="preserve"> </w:t>
            </w:r>
            <w:r>
              <w:rPr>
                <w:spacing w:val="-4"/>
                <w:sz w:val="16"/>
              </w:rPr>
              <w:t>(R&amp;D)</w:t>
            </w:r>
          </w:p>
        </w:tc>
      </w:tr>
      <w:tr>
        <w:trPr>
          <w:trHeight w:val="296"/>
        </w:trPr>
        <w:tc>
          <w:tcPr>
            <w:tcW w:w="2876" w:type="dxa"/>
            <w:tcBorders>
              <w:top w:val="double" w:sz="4" w:space="0" w:color="000000"/>
              <w:bottom w:val="double" w:sz="4" w:space="0" w:color="000000"/>
            </w:tcBorders>
            <w:shd w:val="clear" w:color="auto" w:fill="DBE4F0"/>
          </w:tcPr>
          <w:p>
            <w:pPr>
              <w:pStyle w:val="TableParagraph"/>
              <w:spacing w:before="22"/>
              <w:ind w:left="35"/>
              <w:rPr>
                <w:sz w:val="16"/>
              </w:rPr>
            </w:pPr>
            <w:r>
              <w:rPr>
                <w:sz w:val="16"/>
              </w:rPr>
              <w:t>Redevance</w:t>
            </w:r>
            <w:r>
              <w:rPr>
                <w:spacing w:val="-5"/>
                <w:sz w:val="16"/>
              </w:rPr>
              <w:t xml:space="preserve"> </w:t>
            </w:r>
            <w:r>
              <w:rPr>
                <w:sz w:val="16"/>
              </w:rPr>
              <w:t>ou</w:t>
            </w:r>
            <w:r>
              <w:rPr>
                <w:spacing w:val="-4"/>
                <w:sz w:val="16"/>
              </w:rPr>
              <w:t xml:space="preserve"> </w:t>
            </w:r>
            <w:r>
              <w:rPr>
                <w:sz w:val="16"/>
              </w:rPr>
              <w:t>fonds</w:t>
            </w:r>
            <w:r>
              <w:rPr>
                <w:spacing w:val="-7"/>
                <w:sz w:val="16"/>
              </w:rPr>
              <w:t xml:space="preserve"> </w:t>
            </w:r>
            <w:r>
              <w:rPr>
                <w:sz w:val="16"/>
              </w:rPr>
              <w:t>carbone</w:t>
            </w:r>
            <w:r>
              <w:rPr>
                <w:spacing w:val="-4"/>
                <w:sz w:val="16"/>
              </w:rPr>
              <w:t xml:space="preserve"> </w:t>
            </w:r>
            <w:r>
              <w:rPr>
                <w:spacing w:val="-2"/>
                <w:sz w:val="16"/>
              </w:rPr>
              <w:t>interne</w:t>
            </w:r>
          </w:p>
        </w:tc>
      </w:tr>
      <w:tr>
        <w:trPr>
          <w:trHeight w:val="387"/>
        </w:trPr>
        <w:tc>
          <w:tcPr>
            <w:tcW w:w="2876" w:type="dxa"/>
            <w:tcBorders>
              <w:top w:val="double" w:sz="4" w:space="0" w:color="000000"/>
              <w:bottom w:val="double" w:sz="4" w:space="0" w:color="000000"/>
            </w:tcBorders>
            <w:shd w:val="clear" w:color="auto" w:fill="DBE4F0"/>
          </w:tcPr>
          <w:p>
            <w:pPr>
              <w:pStyle w:val="TableParagraph"/>
              <w:spacing w:before="20" w:line="223" w:lineRule="auto"/>
              <w:ind w:left="35"/>
              <w:rPr>
                <w:sz w:val="16"/>
              </w:rPr>
            </w:pPr>
            <w:r>
              <w:rPr>
                <w:sz w:val="16"/>
              </w:rPr>
              <w:t>Prix</w:t>
            </w:r>
            <w:r>
              <w:rPr>
                <w:spacing w:val="-9"/>
                <w:sz w:val="16"/>
              </w:rPr>
              <w:t xml:space="preserve"> </w:t>
            </w:r>
            <w:r>
              <w:rPr>
                <w:sz w:val="16"/>
              </w:rPr>
              <w:t>du</w:t>
            </w:r>
            <w:r>
              <w:rPr>
                <w:spacing w:val="-6"/>
                <w:sz w:val="16"/>
              </w:rPr>
              <w:t xml:space="preserve"> </w:t>
            </w:r>
            <w:r>
              <w:rPr>
                <w:sz w:val="16"/>
              </w:rPr>
              <w:t>carbone</w:t>
            </w:r>
            <w:r>
              <w:rPr>
                <w:spacing w:val="-6"/>
                <w:sz w:val="16"/>
              </w:rPr>
              <w:t xml:space="preserve"> </w:t>
            </w:r>
            <w:r>
              <w:rPr>
                <w:sz w:val="16"/>
              </w:rPr>
              <w:t>pour</w:t>
            </w:r>
            <w:r>
              <w:rPr>
                <w:spacing w:val="-6"/>
                <w:sz w:val="16"/>
              </w:rPr>
              <w:t xml:space="preserve"> </w:t>
            </w:r>
            <w:r>
              <w:rPr>
                <w:sz w:val="16"/>
              </w:rPr>
              <w:t>les</w:t>
            </w:r>
            <w:r>
              <w:rPr>
                <w:spacing w:val="-7"/>
                <w:sz w:val="16"/>
              </w:rPr>
              <w:t xml:space="preserve"> </w:t>
            </w:r>
            <w:r>
              <w:rPr>
                <w:sz w:val="16"/>
              </w:rPr>
              <w:t>tests</w:t>
            </w:r>
            <w:r>
              <w:rPr>
                <w:spacing w:val="-4"/>
                <w:sz w:val="16"/>
              </w:rPr>
              <w:t xml:space="preserve"> </w:t>
            </w:r>
            <w:r>
              <w:rPr>
                <w:sz w:val="16"/>
              </w:rPr>
              <w:t xml:space="preserve">de </w:t>
            </w:r>
            <w:r>
              <w:rPr>
                <w:spacing w:val="-2"/>
                <w:sz w:val="16"/>
              </w:rPr>
              <w:t>dépréciation</w:t>
            </w:r>
          </w:p>
        </w:tc>
      </w:tr>
      <w:tr>
        <w:trPr>
          <w:trHeight w:val="287"/>
        </w:trPr>
        <w:tc>
          <w:tcPr>
            <w:tcW w:w="2876" w:type="dxa"/>
            <w:tcBorders>
              <w:top w:val="double" w:sz="4" w:space="0" w:color="000000"/>
            </w:tcBorders>
            <w:shd w:val="clear" w:color="auto" w:fill="DBE4F0"/>
          </w:tcPr>
          <w:p>
            <w:pPr>
              <w:pStyle w:val="TableParagraph"/>
              <w:spacing w:before="24"/>
              <w:ind w:left="35"/>
              <w:rPr>
                <w:sz w:val="16"/>
              </w:rPr>
            </w:pPr>
            <w:r>
              <w:rPr>
                <w:spacing w:val="-4"/>
                <w:sz w:val="16"/>
              </w:rPr>
              <w:t>Etc.</w:t>
            </w:r>
          </w:p>
        </w:tc>
      </w:tr>
    </w:tbl>
    <w:p>
      <w:pPr>
        <w:pStyle w:val="Corpsdetexte"/>
      </w:pPr>
    </w:p>
    <w:p>
      <w:pPr>
        <w:pStyle w:val="Corpsdetexte"/>
        <w:spacing w:before="34"/>
      </w:pPr>
    </w:p>
    <w:p>
      <w:pPr>
        <w:pStyle w:val="Titre2"/>
        <w:ind w:right="792"/>
        <w:jc w:val="both"/>
      </w:pPr>
      <w:r>
        <w:rPr>
          <w:noProof/>
        </w:rPr>
        <mc:AlternateContent>
          <mc:Choice Requires="wps">
            <w:drawing>
              <wp:anchor distT="0" distB="0" distL="0" distR="0" simplePos="0" relativeHeight="487611392" behindDoc="1" locked="0" layoutInCell="1" allowOverlap="1">
                <wp:simplePos x="0" y="0"/>
                <wp:positionH relativeFrom="page">
                  <wp:posOffset>927100</wp:posOffset>
                </wp:positionH>
                <wp:positionV relativeFrom="paragraph">
                  <wp:posOffset>517423</wp:posOffset>
                </wp:positionV>
                <wp:extent cx="5721350" cy="1270"/>
                <wp:effectExtent l="0" t="0" r="0" b="0"/>
                <wp:wrapTopAndBottom/>
                <wp:docPr id="206" name="Graphic 2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21350" cy="1270"/>
                        </a:xfrm>
                        <a:custGeom>
                          <a:avLst/>
                          <a:gdLst/>
                          <a:ahLst/>
                          <a:cxnLst/>
                          <a:rect l="l" t="t" r="r" b="b"/>
                          <a:pathLst>
                            <a:path w="5721350">
                              <a:moveTo>
                                <a:pt x="0" y="0"/>
                              </a:moveTo>
                              <a:lnTo>
                                <a:pt x="572135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06" o:spid="_x0000_s1026" style="position:absolute;margin-left:73pt;margin-top:40.75pt;width:450.5pt;height:.1pt;z-index:-15705088;visibility:visible;mso-wrap-style:square;mso-wrap-distance-left:0;mso-wrap-distance-top:0;mso-wrap-distance-right:0;mso-wrap-distance-bottom:0;mso-position-horizontal:absolute;mso-position-horizontal-relative:page;mso-position-vertical:absolute;mso-position-vertical-relative:text;v-text-anchor:top" coordsize="57213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" path="m,l5721350,e" filled="f" strokeweight=".5pt">
                <v:path arrowok="t"/>
                <w10:wrap type="topAndBottom" anchorx="page"/>
              </v:shape>
            </w:pict>
          </mc:Fallback>
        </mc:AlternateContent>
      </w:r>
      <w:bookmarkStart w:id="27" w:name="Exigence_de_publication_E1-9_–_Incidence"/>
      <w:bookmarkEnd w:id="27"/>
      <w:r>
        <w:t>Exigence de publication</w:t>
      </w:r>
      <w:r>
        <w:rPr>
          <w:spacing w:val="-1"/>
        </w:rPr>
        <w:t xml:space="preserve"> </w:t>
      </w:r>
      <w:r>
        <w:t>E1-9 – Incidences financières escomptées des risques physiques et de transition importants et opportunités potentielles liées au changement climatique</w:t>
      </w:r>
    </w:p>
    <w:p>
      <w:pPr>
        <w:pStyle w:val="Titre3"/>
        <w:spacing w:before="63"/>
        <w:ind w:left="750"/>
        <w:rPr>
          <w:rFonts w:ascii="Calibri" w:hAnsi="Calibri"/>
        </w:rPr>
      </w:pPr>
      <w:r>
        <w:rPr>
          <w:rFonts w:ascii="Calibri" w:hAnsi="Calibri"/>
        </w:rPr>
        <w:t>Incidences</w:t>
      </w:r>
      <w:r>
        <w:rPr>
          <w:rFonts w:ascii="Calibri" w:hAnsi="Calibri"/>
          <w:spacing w:val="-7"/>
        </w:rPr>
        <w:t xml:space="preserve"> </w:t>
      </w:r>
      <w:r>
        <w:rPr>
          <w:rFonts w:ascii="Calibri" w:hAnsi="Calibri"/>
        </w:rPr>
        <w:t>financières</w:t>
      </w:r>
      <w:r>
        <w:rPr>
          <w:rFonts w:ascii="Calibri" w:hAnsi="Calibri"/>
          <w:spacing w:val="-8"/>
        </w:rPr>
        <w:t xml:space="preserve"> </w:t>
      </w:r>
      <w:r>
        <w:rPr>
          <w:rFonts w:ascii="Calibri" w:hAnsi="Calibri"/>
        </w:rPr>
        <w:t>escomptées</w:t>
      </w:r>
      <w:r>
        <w:rPr>
          <w:rFonts w:ascii="Calibri" w:hAnsi="Calibri"/>
          <w:spacing w:val="-8"/>
        </w:rPr>
        <w:t xml:space="preserve"> </w:t>
      </w:r>
      <w:r>
        <w:rPr>
          <w:rFonts w:ascii="Calibri" w:hAnsi="Calibri"/>
        </w:rPr>
        <w:t>des</w:t>
      </w:r>
      <w:r>
        <w:rPr>
          <w:rFonts w:ascii="Calibri" w:hAnsi="Calibri"/>
          <w:spacing w:val="-6"/>
        </w:rPr>
        <w:t xml:space="preserve"> </w:t>
      </w:r>
      <w:r>
        <w:rPr>
          <w:rFonts w:ascii="Calibri" w:hAnsi="Calibri"/>
        </w:rPr>
        <w:t>risques</w:t>
      </w:r>
      <w:r>
        <w:rPr>
          <w:rFonts w:ascii="Calibri" w:hAnsi="Calibri"/>
          <w:spacing w:val="-6"/>
        </w:rPr>
        <w:t xml:space="preserve"> </w:t>
      </w:r>
      <w:r>
        <w:rPr>
          <w:rFonts w:ascii="Calibri" w:hAnsi="Calibri"/>
        </w:rPr>
        <w:t>physiques</w:t>
      </w:r>
      <w:r>
        <w:rPr>
          <w:rFonts w:ascii="Calibri" w:hAnsi="Calibri"/>
          <w:spacing w:val="-5"/>
        </w:rPr>
        <w:t xml:space="preserve"> </w:t>
      </w:r>
      <w:r>
        <w:rPr>
          <w:rFonts w:ascii="Calibri" w:hAnsi="Calibri"/>
        </w:rPr>
        <w:t>et</w:t>
      </w:r>
      <w:r>
        <w:rPr>
          <w:rFonts w:ascii="Calibri" w:hAnsi="Calibri"/>
          <w:spacing w:val="-7"/>
        </w:rPr>
        <w:t xml:space="preserve"> </w:t>
      </w:r>
      <w:r>
        <w:rPr>
          <w:rFonts w:ascii="Calibri" w:hAnsi="Calibri"/>
        </w:rPr>
        <w:t>de</w:t>
      </w:r>
      <w:r>
        <w:rPr>
          <w:rFonts w:ascii="Calibri" w:hAnsi="Calibri"/>
          <w:spacing w:val="-6"/>
        </w:rPr>
        <w:t xml:space="preserve"> </w:t>
      </w:r>
      <w:r>
        <w:rPr>
          <w:rFonts w:ascii="Calibri" w:hAnsi="Calibri"/>
        </w:rPr>
        <w:t>transition</w:t>
      </w:r>
      <w:r>
        <w:rPr>
          <w:rFonts w:ascii="Calibri" w:hAnsi="Calibri"/>
          <w:spacing w:val="-7"/>
        </w:rPr>
        <w:t xml:space="preserve"> </w:t>
      </w:r>
      <w:r>
        <w:rPr>
          <w:rFonts w:ascii="Calibri" w:hAnsi="Calibri"/>
          <w:spacing w:val="-2"/>
        </w:rPr>
        <w:t>importants</w:t>
      </w:r>
    </w:p>
    <w:p>
      <w:pPr>
        <w:pStyle w:val="Corpsdetexte"/>
        <w:spacing w:before="128"/>
        <w:rPr>
          <w:rFonts w:ascii="Calibri"/>
          <w:sz w:val="22"/>
        </w:rPr>
      </w:pPr>
    </w:p>
    <w:p>
      <w:pPr>
        <w:pStyle w:val="Corpsdetexte"/>
        <w:ind w:left="1408" w:right="917" w:hanging="708"/>
        <w:jc w:val="both"/>
      </w:pPr>
      <w:r>
        <w:t>AR</w:t>
      </w:r>
      <w:r>
        <w:rPr>
          <w:spacing w:val="-2"/>
        </w:rPr>
        <w:t xml:space="preserve"> </w:t>
      </w:r>
      <w:r>
        <w:t xml:space="preserve">67. Les </w:t>
      </w:r>
      <w:r>
        <w:rPr>
          <w:rFonts w:ascii="Arial" w:hAnsi="Arial"/>
          <w:b/>
          <w:i/>
        </w:rPr>
        <w:t xml:space="preserve">risques physiques </w:t>
      </w:r>
      <w:r>
        <w:t xml:space="preserve">et les </w:t>
      </w:r>
      <w:r>
        <w:rPr>
          <w:rFonts w:ascii="Arial" w:hAnsi="Arial"/>
          <w:b/>
          <w:i/>
        </w:rPr>
        <w:t xml:space="preserve">risques de transition </w:t>
      </w:r>
      <w:r>
        <w:t>importants liés au changement climatique peuvent affecter la situation financière de l’entreprise (par exemple, les actifs détenus, les actifs loués sous contrôle financier et les passifs), les résultats (par exemple, future augmentation/diminution potentielle du produit net et des coûts en raison d’interruptions d’activité, augmentation des prix de fourniture entraînant une érosion potentielle des marges) et les flux de trésorerie. Compte tenu de la faible probabilité, du degré de gravité élevé et des horizons temporels à long terme de certaines expositions à des risques physiques liés au changement climatique et compte tenu de l’incertitude découlant de</w:t>
      </w:r>
      <w:r>
        <w:rPr>
          <w:spacing w:val="-4"/>
        </w:rPr>
        <w:t xml:space="preserve"> </w:t>
      </w:r>
      <w:r>
        <w:t>la</w:t>
      </w:r>
      <w:r>
        <w:rPr>
          <w:spacing w:val="-3"/>
        </w:rPr>
        <w:t xml:space="preserve"> </w:t>
      </w:r>
      <w:r>
        <w:t>transition</w:t>
      </w:r>
      <w:r>
        <w:rPr>
          <w:spacing w:val="-1"/>
        </w:rPr>
        <w:t xml:space="preserve"> </w:t>
      </w:r>
      <w:r>
        <w:t>vers</w:t>
      </w:r>
      <w:r>
        <w:rPr>
          <w:spacing w:val="-1"/>
        </w:rPr>
        <w:t xml:space="preserve"> </w:t>
      </w:r>
      <w:r>
        <w:t>une</w:t>
      </w:r>
      <w:r>
        <w:rPr>
          <w:spacing w:val="-3"/>
        </w:rPr>
        <w:t xml:space="preserve"> </w:t>
      </w:r>
      <w:r>
        <w:t>économie</w:t>
      </w:r>
      <w:r>
        <w:rPr>
          <w:spacing w:val="-3"/>
        </w:rPr>
        <w:t xml:space="preserve"> </w:t>
      </w:r>
      <w:r>
        <w:t>durable,</w:t>
      </w:r>
      <w:r>
        <w:rPr>
          <w:spacing w:val="-3"/>
        </w:rPr>
        <w:t xml:space="preserve"> </w:t>
      </w:r>
      <w:r>
        <w:t>il</w:t>
      </w:r>
      <w:r>
        <w:rPr>
          <w:spacing w:val="-1"/>
        </w:rPr>
        <w:t xml:space="preserve"> </w:t>
      </w:r>
      <w:r>
        <w:t>y</w:t>
      </w:r>
      <w:r>
        <w:rPr>
          <w:spacing w:val="-6"/>
        </w:rPr>
        <w:t xml:space="preserve"> </w:t>
      </w:r>
      <w:r>
        <w:t>aura</w:t>
      </w:r>
      <w:r>
        <w:rPr>
          <w:spacing w:val="-3"/>
        </w:rPr>
        <w:t xml:space="preserve"> </w:t>
      </w:r>
      <w:r>
        <w:t xml:space="preserve">des </w:t>
      </w:r>
      <w:r>
        <w:rPr>
          <w:rFonts w:ascii="Arial" w:hAnsi="Arial"/>
          <w:b/>
          <w:i/>
        </w:rPr>
        <w:t>incidences</w:t>
      </w:r>
      <w:r>
        <w:rPr>
          <w:rFonts w:ascii="Arial" w:hAnsi="Arial"/>
          <w:b/>
          <w:i/>
          <w:spacing w:val="-3"/>
        </w:rPr>
        <w:t xml:space="preserve"> </w:t>
      </w:r>
      <w:r>
        <w:rPr>
          <w:rFonts w:ascii="Arial" w:hAnsi="Arial"/>
          <w:b/>
          <w:i/>
        </w:rPr>
        <w:t xml:space="preserve">financières escomptées </w:t>
      </w:r>
      <w:r>
        <w:t>connexes importantes qui ne relèvent pas des exigences des normes comptables applicables.</w:t>
      </w:r>
    </w:p>
    <w:p>
      <w:pPr>
        <w:pStyle w:val="Corpsdetexte"/>
        <w:spacing w:before="156"/>
        <w:ind w:left="700"/>
      </w:pPr>
      <w:r>
        <w:t>AR</w:t>
      </w:r>
      <w:r>
        <w:rPr>
          <w:spacing w:val="-3"/>
        </w:rPr>
        <w:t xml:space="preserve"> </w:t>
      </w:r>
      <w:r>
        <w:t>68.</w:t>
      </w:r>
      <w:r>
        <w:rPr>
          <w:spacing w:val="48"/>
        </w:rPr>
        <w:t xml:space="preserve"> </w:t>
      </w:r>
      <w:r>
        <w:t>À</w:t>
      </w:r>
      <w:r>
        <w:rPr>
          <w:spacing w:val="42"/>
        </w:rPr>
        <w:t xml:space="preserve"> </w:t>
      </w:r>
      <w:r>
        <w:t>l’heure</w:t>
      </w:r>
      <w:r>
        <w:rPr>
          <w:spacing w:val="44"/>
        </w:rPr>
        <w:t xml:space="preserve"> </w:t>
      </w:r>
      <w:r>
        <w:t>actuelle,</w:t>
      </w:r>
      <w:r>
        <w:rPr>
          <w:spacing w:val="45"/>
        </w:rPr>
        <w:t xml:space="preserve"> </w:t>
      </w:r>
      <w:r>
        <w:t>il</w:t>
      </w:r>
      <w:r>
        <w:rPr>
          <w:spacing w:val="43"/>
        </w:rPr>
        <w:t xml:space="preserve"> </w:t>
      </w:r>
      <w:r>
        <w:t>n’existe</w:t>
      </w:r>
      <w:r>
        <w:rPr>
          <w:spacing w:val="40"/>
        </w:rPr>
        <w:t xml:space="preserve"> </w:t>
      </w:r>
      <w:r>
        <w:t>pas</w:t>
      </w:r>
      <w:r>
        <w:rPr>
          <w:spacing w:val="45"/>
        </w:rPr>
        <w:t xml:space="preserve"> </w:t>
      </w:r>
      <w:r>
        <w:t>de</w:t>
      </w:r>
      <w:r>
        <w:rPr>
          <w:spacing w:val="42"/>
        </w:rPr>
        <w:t xml:space="preserve"> </w:t>
      </w:r>
      <w:r>
        <w:t>méthode</w:t>
      </w:r>
      <w:r>
        <w:rPr>
          <w:spacing w:val="44"/>
        </w:rPr>
        <w:t xml:space="preserve"> </w:t>
      </w:r>
      <w:r>
        <w:t>communément</w:t>
      </w:r>
      <w:r>
        <w:rPr>
          <w:spacing w:val="42"/>
        </w:rPr>
        <w:t xml:space="preserve"> </w:t>
      </w:r>
      <w:r>
        <w:t>admise</w:t>
      </w:r>
      <w:r>
        <w:rPr>
          <w:spacing w:val="40"/>
        </w:rPr>
        <w:t xml:space="preserve"> </w:t>
      </w:r>
      <w:r>
        <w:t>pour</w:t>
      </w:r>
      <w:r>
        <w:rPr>
          <w:spacing w:val="42"/>
        </w:rPr>
        <w:t xml:space="preserve"> </w:t>
      </w:r>
      <w:r>
        <w:t>évaluer</w:t>
      </w:r>
      <w:r>
        <w:rPr>
          <w:spacing w:val="44"/>
        </w:rPr>
        <w:t xml:space="preserve"> </w:t>
      </w:r>
      <w:r>
        <w:rPr>
          <w:spacing w:val="-5"/>
        </w:rPr>
        <w:t>ou</w:t>
      </w:r>
    </w:p>
    <w:p>
      <w:pPr>
        <w:sectPr>
          <w:type w:val="continuous"/>
          <w:pgSz w:w="11910" w:h="16840"/>
          <w:pgMar w:top="1400" w:right="740" w:bottom="1200" w:left="740" w:header="0" w:footer="1008" w:gutter="0"/>
          <w:cols w:space="720"/>
        </w:sectPr>
      </w:pPr>
    </w:p>
    <w:p>
      <w:pPr>
        <w:pStyle w:val="Corpsdetexte"/>
        <w:spacing w:before="81"/>
        <w:ind w:left="1408" w:right="913"/>
        <w:jc w:val="both"/>
      </w:pPr>
      <w:r>
        <w:lastRenderedPageBreak/>
        <w:t xml:space="preserve">mesurer la manière dont les </w:t>
      </w:r>
      <w:r>
        <w:rPr>
          <w:rFonts w:ascii="Arial" w:hAnsi="Arial"/>
          <w:b/>
          <w:i/>
        </w:rPr>
        <w:t xml:space="preserve">risques physiques </w:t>
      </w:r>
      <w:r>
        <w:t xml:space="preserve">et les </w:t>
      </w:r>
      <w:r>
        <w:rPr>
          <w:rFonts w:ascii="Arial" w:hAnsi="Arial"/>
          <w:b/>
          <w:i/>
        </w:rPr>
        <w:t xml:space="preserve">risques de transition </w:t>
      </w:r>
      <w:r>
        <w:t>importants peuvent affecter la situation financière, les performances financières et les flux de</w:t>
      </w:r>
      <w:r>
        <w:rPr>
          <w:spacing w:val="40"/>
        </w:rPr>
        <w:t xml:space="preserve"> </w:t>
      </w:r>
      <w:r>
        <w:t xml:space="preserve">trésorerie futurs de l’entreprise. Par conséquent, les informations à publier concernant ces incidences financières (conformément aux paragraphes 64, 66 et 67) dépendront de la méthodologie interne appliquée par l’entreprise et de la solidité du jugement que celle-ci exercera pour définir les données d’entrée, ainsi que des hypothèses nécessaires pour quantifier les </w:t>
      </w:r>
      <w:r>
        <w:rPr>
          <w:rFonts w:ascii="Arial" w:hAnsi="Arial"/>
          <w:b/>
          <w:i/>
        </w:rPr>
        <w:t xml:space="preserve">incidences financières escomptées </w:t>
      </w:r>
      <w:r>
        <w:t>pour cette entreprise.</w:t>
      </w:r>
    </w:p>
    <w:p>
      <w:pPr>
        <w:pStyle w:val="Corpsdetexte"/>
      </w:pPr>
    </w:p>
    <w:p>
      <w:pPr>
        <w:pStyle w:val="Corpsdetexte"/>
        <w:spacing w:before="12"/>
      </w:pPr>
    </w:p>
    <w:p>
      <w:pPr>
        <w:pStyle w:val="Titre4"/>
        <w:ind w:right="982"/>
      </w:pPr>
      <w:r>
        <w:t>Orientations</w:t>
      </w:r>
      <w:r>
        <w:rPr>
          <w:spacing w:val="-2"/>
        </w:rPr>
        <w:t xml:space="preserve"> </w:t>
      </w:r>
      <w:r>
        <w:t>en</w:t>
      </w:r>
      <w:r>
        <w:rPr>
          <w:spacing w:val="-5"/>
        </w:rPr>
        <w:t xml:space="preserve"> </w:t>
      </w:r>
      <w:r>
        <w:t>matière</w:t>
      </w:r>
      <w:r>
        <w:rPr>
          <w:spacing w:val="-7"/>
        </w:rPr>
        <w:t xml:space="preserve"> </w:t>
      </w:r>
      <w:r>
        <w:t>de</w:t>
      </w:r>
      <w:r>
        <w:rPr>
          <w:spacing w:val="-3"/>
        </w:rPr>
        <w:t xml:space="preserve"> </w:t>
      </w:r>
      <w:r>
        <w:t>calcul</w:t>
      </w:r>
      <w:r>
        <w:rPr>
          <w:spacing w:val="-2"/>
        </w:rPr>
        <w:t xml:space="preserve"> </w:t>
      </w:r>
      <w:r>
        <w:t>–</w:t>
      </w:r>
      <w:r>
        <w:rPr>
          <w:spacing w:val="-5"/>
        </w:rPr>
        <w:t xml:space="preserve"> </w:t>
      </w:r>
      <w:r>
        <w:t>Incidences</w:t>
      </w:r>
      <w:r>
        <w:rPr>
          <w:spacing w:val="-5"/>
        </w:rPr>
        <w:t xml:space="preserve"> </w:t>
      </w:r>
      <w:r>
        <w:t>financières</w:t>
      </w:r>
      <w:r>
        <w:rPr>
          <w:spacing w:val="-2"/>
        </w:rPr>
        <w:t xml:space="preserve"> </w:t>
      </w:r>
      <w:r>
        <w:t>escomptées</w:t>
      </w:r>
      <w:r>
        <w:rPr>
          <w:spacing w:val="-5"/>
        </w:rPr>
        <w:t xml:space="preserve"> </w:t>
      </w:r>
      <w:r>
        <w:t>résultant</w:t>
      </w:r>
      <w:r>
        <w:rPr>
          <w:spacing w:val="-1"/>
        </w:rPr>
        <w:t xml:space="preserve"> </w:t>
      </w:r>
      <w:r>
        <w:t>de risques physiques importants</w:t>
      </w:r>
    </w:p>
    <w:p>
      <w:pPr>
        <w:pStyle w:val="Corpsdetexte"/>
        <w:spacing w:before="120"/>
        <w:ind w:left="1408" w:right="938" w:hanging="708"/>
      </w:pPr>
      <w:r>
        <w:t>AR</w:t>
      </w:r>
      <w:r>
        <w:rPr>
          <w:spacing w:val="-1"/>
        </w:rPr>
        <w:t xml:space="preserve"> </w:t>
      </w:r>
      <w:r>
        <w:t>69.</w:t>
      </w:r>
      <w:r>
        <w:rPr>
          <w:spacing w:val="40"/>
        </w:rPr>
        <w:t xml:space="preserve"> </w:t>
      </w:r>
      <w:r>
        <w:t>Lorsqu’elle</w:t>
      </w:r>
      <w:r>
        <w:rPr>
          <w:spacing w:val="40"/>
        </w:rPr>
        <w:t xml:space="preserve"> </w:t>
      </w:r>
      <w:r>
        <w:t>publie</w:t>
      </w:r>
      <w:r>
        <w:rPr>
          <w:spacing w:val="40"/>
        </w:rPr>
        <w:t xml:space="preserve"> </w:t>
      </w:r>
      <w:r>
        <w:t>les</w:t>
      </w:r>
      <w:r>
        <w:rPr>
          <w:spacing w:val="40"/>
        </w:rPr>
        <w:t xml:space="preserve"> </w:t>
      </w:r>
      <w:r>
        <w:t>informations</w:t>
      </w:r>
      <w:r>
        <w:rPr>
          <w:spacing w:val="40"/>
        </w:rPr>
        <w:t xml:space="preserve"> </w:t>
      </w:r>
      <w:r>
        <w:t>requises</w:t>
      </w:r>
      <w:r>
        <w:rPr>
          <w:spacing w:val="40"/>
        </w:rPr>
        <w:t xml:space="preserve"> </w:t>
      </w:r>
      <w:r>
        <w:t>au</w:t>
      </w:r>
      <w:r>
        <w:rPr>
          <w:spacing w:val="40"/>
        </w:rPr>
        <w:t xml:space="preserve"> </w:t>
      </w:r>
      <w:r>
        <w:t>titre</w:t>
      </w:r>
      <w:r>
        <w:rPr>
          <w:spacing w:val="40"/>
        </w:rPr>
        <w:t xml:space="preserve"> </w:t>
      </w:r>
      <w:r>
        <w:t>du</w:t>
      </w:r>
      <w:r>
        <w:rPr>
          <w:spacing w:val="40"/>
        </w:rPr>
        <w:t xml:space="preserve"> </w:t>
      </w:r>
      <w:r>
        <w:t>paragraphe 64,</w:t>
      </w:r>
      <w:r>
        <w:rPr>
          <w:spacing w:val="40"/>
        </w:rPr>
        <w:t xml:space="preserve"> </w:t>
      </w:r>
      <w:r>
        <w:t>point</w:t>
      </w:r>
      <w:r>
        <w:rPr>
          <w:spacing w:val="-1"/>
        </w:rPr>
        <w:t xml:space="preserve"> </w:t>
      </w:r>
      <w:r>
        <w:t>a),</w:t>
      </w:r>
      <w:r>
        <w:rPr>
          <w:spacing w:val="40"/>
        </w:rPr>
        <w:t xml:space="preserve"> </w:t>
      </w:r>
      <w:r>
        <w:t>et</w:t>
      </w:r>
      <w:r>
        <w:rPr>
          <w:spacing w:val="40"/>
        </w:rPr>
        <w:t xml:space="preserve"> </w:t>
      </w:r>
      <w:r>
        <w:t>du paragraphe 66, l’entreprise explique si et comment:</w:t>
      </w:r>
    </w:p>
    <w:p>
      <w:pPr>
        <w:pStyle w:val="Paragraphedeliste"/>
        <w:numPr>
          <w:ilvl w:val="0"/>
          <w:numId w:val="9"/>
        </w:numPr>
        <w:tabs>
          <w:tab w:val="left" w:pos="1977"/>
        </w:tabs>
        <w:spacing w:before="118"/>
        <w:ind w:right="916"/>
        <w:jc w:val="both"/>
        <w:rPr>
          <w:sz w:val="20"/>
        </w:rPr>
      </w:pPr>
      <w:r>
        <w:rPr>
          <w:sz w:val="20"/>
        </w:rPr>
        <w:t xml:space="preserve">elle a évalué les </w:t>
      </w:r>
      <w:r>
        <w:rPr>
          <w:rFonts w:ascii="Arial" w:hAnsi="Arial"/>
          <w:b/>
          <w:i/>
          <w:sz w:val="20"/>
        </w:rPr>
        <w:t xml:space="preserve">incidences financières escomptées </w:t>
      </w:r>
      <w:r>
        <w:rPr>
          <w:sz w:val="20"/>
        </w:rPr>
        <w:t>pour les actifs et les activités économiques exposés à un risque physique important, y compris le champ d’application, les horizons temporels, la méthode de calcul, les hypothèses et paramètres critiques, et les limites de l’évaluation; et</w:t>
      </w:r>
    </w:p>
    <w:p>
      <w:pPr>
        <w:pStyle w:val="Paragraphedeliste"/>
        <w:numPr>
          <w:ilvl w:val="0"/>
          <w:numId w:val="9"/>
        </w:numPr>
        <w:tabs>
          <w:tab w:val="left" w:pos="1977"/>
        </w:tabs>
        <w:spacing w:before="125"/>
        <w:ind w:right="913"/>
        <w:jc w:val="both"/>
        <w:rPr>
          <w:sz w:val="20"/>
        </w:rPr>
      </w:pPr>
      <w:r>
        <w:rPr>
          <w:sz w:val="20"/>
        </w:rPr>
        <w:t>l’évaluation des activités économiques et des actifs considérés comme étant</w:t>
      </w:r>
      <w:r>
        <w:rPr>
          <w:spacing w:val="40"/>
          <w:sz w:val="20"/>
        </w:rPr>
        <w:t xml:space="preserve"> </w:t>
      </w:r>
      <w:r>
        <w:rPr>
          <w:sz w:val="20"/>
        </w:rPr>
        <w:t xml:space="preserve">exposés à un </w:t>
      </w:r>
      <w:r>
        <w:rPr>
          <w:rFonts w:ascii="Arial" w:hAnsi="Arial"/>
          <w:b/>
          <w:i/>
          <w:sz w:val="20"/>
        </w:rPr>
        <w:t xml:space="preserve">risque physique </w:t>
      </w:r>
      <w:r>
        <w:rPr>
          <w:sz w:val="20"/>
        </w:rPr>
        <w:t>important repose sur le processus de détermination du risque physique important, comme exigé au paragraphe 20, point</w:t>
      </w:r>
      <w:r>
        <w:rPr>
          <w:spacing w:val="-1"/>
          <w:sz w:val="20"/>
        </w:rPr>
        <w:t xml:space="preserve"> </w:t>
      </w:r>
      <w:r>
        <w:rPr>
          <w:sz w:val="20"/>
        </w:rPr>
        <w:t xml:space="preserve">b), et à l’AR 11, ainsi que sur le processus de détermination des </w:t>
      </w:r>
      <w:r>
        <w:rPr>
          <w:rFonts w:ascii="Arial" w:hAnsi="Arial"/>
          <w:b/>
          <w:i/>
          <w:sz w:val="20"/>
        </w:rPr>
        <w:t xml:space="preserve">scénarios </w:t>
      </w:r>
      <w:r>
        <w:rPr>
          <w:sz w:val="20"/>
        </w:rPr>
        <w:t>climatiques conformément au paragraphe 19 et aux AR 13 et 14, ou si cette évaluation s’inscrit dans ces processus. Elle explique en particulier comment elle a défini des horizons temporels à court, moyen et long terme et comment ces définitions sont liées à la durée de vie prévue des actifs, aux horizons de planification stratégique et aux plans d’allocation des fonds propres de l’entreprise.</w:t>
      </w:r>
    </w:p>
    <w:p>
      <w:pPr>
        <w:pStyle w:val="Corpsdetexte"/>
        <w:spacing w:before="116"/>
        <w:ind w:left="1408" w:right="938" w:hanging="708"/>
      </w:pPr>
      <w:r>
        <w:t>AR</w:t>
      </w:r>
      <w:r>
        <w:rPr>
          <w:spacing w:val="-1"/>
        </w:rPr>
        <w:t xml:space="preserve"> </w:t>
      </w:r>
      <w:r>
        <w:t>70.</w:t>
      </w:r>
      <w:r>
        <w:rPr>
          <w:spacing w:val="40"/>
        </w:rPr>
        <w:t xml:space="preserve"> </w:t>
      </w:r>
      <w:r>
        <w:t>Lorsqu’elle</w:t>
      </w:r>
      <w:r>
        <w:rPr>
          <w:spacing w:val="40"/>
        </w:rPr>
        <w:t xml:space="preserve"> </w:t>
      </w:r>
      <w:r>
        <w:t>prépare</w:t>
      </w:r>
      <w:r>
        <w:rPr>
          <w:spacing w:val="40"/>
        </w:rPr>
        <w:t xml:space="preserve"> </w:t>
      </w:r>
      <w:r>
        <w:t>les</w:t>
      </w:r>
      <w:r>
        <w:rPr>
          <w:spacing w:val="40"/>
        </w:rPr>
        <w:t xml:space="preserve"> </w:t>
      </w:r>
      <w:r>
        <w:t>informations</w:t>
      </w:r>
      <w:r>
        <w:rPr>
          <w:spacing w:val="40"/>
        </w:rPr>
        <w:t xml:space="preserve"> </w:t>
      </w:r>
      <w:r>
        <w:t>relatives</w:t>
      </w:r>
      <w:r>
        <w:rPr>
          <w:spacing w:val="40"/>
        </w:rPr>
        <w:t xml:space="preserve"> </w:t>
      </w:r>
      <w:r>
        <w:t>aux</w:t>
      </w:r>
      <w:r>
        <w:rPr>
          <w:spacing w:val="40"/>
        </w:rPr>
        <w:t xml:space="preserve"> </w:t>
      </w:r>
      <w:r>
        <w:t>actifs</w:t>
      </w:r>
      <w:r>
        <w:rPr>
          <w:spacing w:val="40"/>
        </w:rPr>
        <w:t xml:space="preserve"> </w:t>
      </w:r>
      <w:r>
        <w:t>exposés</w:t>
      </w:r>
      <w:r>
        <w:rPr>
          <w:spacing w:val="40"/>
        </w:rPr>
        <w:t xml:space="preserve"> </w:t>
      </w:r>
      <w:r>
        <w:t>à</w:t>
      </w:r>
      <w:r>
        <w:rPr>
          <w:spacing w:val="40"/>
        </w:rPr>
        <w:t xml:space="preserve"> </w:t>
      </w:r>
      <w:r>
        <w:t>un</w:t>
      </w:r>
      <w:r>
        <w:rPr>
          <w:spacing w:val="40"/>
        </w:rPr>
        <w:t xml:space="preserve"> </w:t>
      </w:r>
      <w:r>
        <w:t>risque</w:t>
      </w:r>
      <w:r>
        <w:rPr>
          <w:spacing w:val="40"/>
        </w:rPr>
        <w:t xml:space="preserve"> </w:t>
      </w:r>
      <w:r>
        <w:t>physique important, requises au titre du paragraphe 66, point a), l’entreprise:</w:t>
      </w:r>
    </w:p>
    <w:p>
      <w:pPr>
        <w:pStyle w:val="Paragraphedeliste"/>
        <w:numPr>
          <w:ilvl w:val="0"/>
          <w:numId w:val="8"/>
        </w:numPr>
        <w:tabs>
          <w:tab w:val="left" w:pos="1977"/>
        </w:tabs>
        <w:ind w:right="916"/>
        <w:jc w:val="both"/>
        <w:rPr>
          <w:sz w:val="20"/>
        </w:rPr>
      </w:pPr>
      <w:r>
        <w:rPr>
          <w:sz w:val="20"/>
        </w:rPr>
        <w:t>calcule les actifs exposés à un risque physique important sous la forme d’une valeur monétaire et d’une proportion (pourcentage) du total des actifs à la date de clôture (en d’autres termes, la proportion correspond à la valeur comptable estimée des actifs exposés à un risque physique important divisée par la valeur comptable totale telle qu’indiquée dans l’état de la situation financière ou au bilan). L’estimation des actifs exposés à un risque physique important doit être établie à partir des actifs comptabilisés dans les états financiers. L’estimation des valeurs monétaires et de la proportion des actifs exposés à un risque physique peut être présentée sous la</w:t>
      </w:r>
      <w:r>
        <w:rPr>
          <w:spacing w:val="40"/>
          <w:sz w:val="20"/>
        </w:rPr>
        <w:t xml:space="preserve"> </w:t>
      </w:r>
      <w:r>
        <w:rPr>
          <w:sz w:val="20"/>
        </w:rPr>
        <w:t>forme d’un montant unique ou d’une fourchette;</w:t>
      </w:r>
    </w:p>
    <w:p>
      <w:pPr>
        <w:pStyle w:val="Paragraphedeliste"/>
        <w:numPr>
          <w:ilvl w:val="0"/>
          <w:numId w:val="8"/>
        </w:numPr>
        <w:tabs>
          <w:tab w:val="left" w:pos="1977"/>
        </w:tabs>
        <w:spacing w:before="122"/>
        <w:ind w:right="916"/>
        <w:jc w:val="both"/>
        <w:rPr>
          <w:sz w:val="20"/>
        </w:rPr>
      </w:pPr>
      <w:r>
        <w:rPr>
          <w:sz w:val="20"/>
        </w:rPr>
        <w:t>tous les types d’actifs, y compris les actifs détenus en location-financement/au titre du droit d’utilisation, sont pris en considération lors de la détermination des actifs exposés à un risque physique important;</w:t>
      </w:r>
    </w:p>
    <w:p>
      <w:pPr>
        <w:pStyle w:val="Paragraphedeliste"/>
        <w:numPr>
          <w:ilvl w:val="0"/>
          <w:numId w:val="8"/>
        </w:numPr>
        <w:tabs>
          <w:tab w:val="left" w:pos="1977"/>
        </w:tabs>
        <w:spacing w:before="119"/>
        <w:rPr>
          <w:sz w:val="20"/>
        </w:rPr>
      </w:pPr>
      <w:r>
        <w:rPr>
          <w:sz w:val="20"/>
        </w:rPr>
        <w:t>pour</w:t>
      </w:r>
      <w:r>
        <w:rPr>
          <w:spacing w:val="-11"/>
          <w:sz w:val="20"/>
        </w:rPr>
        <w:t xml:space="preserve"> </w:t>
      </w:r>
      <w:r>
        <w:rPr>
          <w:sz w:val="20"/>
        </w:rPr>
        <w:t>contextualiser</w:t>
      </w:r>
      <w:r>
        <w:rPr>
          <w:spacing w:val="-10"/>
          <w:sz w:val="20"/>
        </w:rPr>
        <w:t xml:space="preserve"> </w:t>
      </w:r>
      <w:r>
        <w:rPr>
          <w:sz w:val="20"/>
        </w:rPr>
        <w:t>ces</w:t>
      </w:r>
      <w:r>
        <w:rPr>
          <w:spacing w:val="-8"/>
          <w:sz w:val="20"/>
        </w:rPr>
        <w:t xml:space="preserve"> </w:t>
      </w:r>
      <w:r>
        <w:rPr>
          <w:sz w:val="20"/>
        </w:rPr>
        <w:t>informations,</w:t>
      </w:r>
      <w:r>
        <w:rPr>
          <w:spacing w:val="-10"/>
          <w:sz w:val="20"/>
        </w:rPr>
        <w:t xml:space="preserve"> </w:t>
      </w:r>
      <w:r>
        <w:rPr>
          <w:spacing w:val="-2"/>
          <w:sz w:val="20"/>
        </w:rPr>
        <w:t>l’entreprise:</w:t>
      </w:r>
    </w:p>
    <w:p>
      <w:pPr>
        <w:pStyle w:val="Paragraphedeliste"/>
        <w:numPr>
          <w:ilvl w:val="1"/>
          <w:numId w:val="8"/>
        </w:numPr>
        <w:tabs>
          <w:tab w:val="left" w:pos="2541"/>
          <w:tab w:val="left" w:pos="2543"/>
        </w:tabs>
        <w:spacing w:before="120" w:line="247" w:lineRule="auto"/>
        <w:ind w:right="920"/>
        <w:jc w:val="both"/>
        <w:rPr>
          <w:sz w:val="20"/>
        </w:rPr>
      </w:pPr>
      <w:r>
        <w:rPr>
          <w:sz w:val="20"/>
        </w:rPr>
        <w:t>communique l’emplacement des actifs significatifs exposés à un risque physique important. Les actifs significatifs situés</w:t>
      </w:r>
      <w:r>
        <w:rPr>
          <w:sz w:val="20"/>
          <w:vertAlign w:val="superscript"/>
        </w:rPr>
        <w:t>59</w:t>
      </w:r>
      <w:r>
        <w:rPr>
          <w:sz w:val="20"/>
        </w:rPr>
        <w:t xml:space="preserve"> sur le territoire de l’UE sont agrégés par codes NUTS à 3</w:t>
      </w:r>
      <w:r>
        <w:rPr>
          <w:spacing w:val="-4"/>
          <w:sz w:val="20"/>
        </w:rPr>
        <w:t xml:space="preserve"> </w:t>
      </w:r>
      <w:r>
        <w:rPr>
          <w:sz w:val="20"/>
        </w:rPr>
        <w:t>chiffres (nomenclature des unités territoriales statistiques).</w:t>
      </w:r>
      <w:r>
        <w:rPr>
          <w:spacing w:val="-3"/>
          <w:sz w:val="20"/>
        </w:rPr>
        <w:t xml:space="preserve"> </w:t>
      </w:r>
      <w:r>
        <w:rPr>
          <w:sz w:val="20"/>
        </w:rPr>
        <w:t>Concernant</w:t>
      </w:r>
      <w:r>
        <w:rPr>
          <w:spacing w:val="-3"/>
          <w:sz w:val="20"/>
        </w:rPr>
        <w:t xml:space="preserve"> </w:t>
      </w:r>
      <w:r>
        <w:rPr>
          <w:sz w:val="20"/>
        </w:rPr>
        <w:t>les</w:t>
      </w:r>
      <w:r>
        <w:rPr>
          <w:spacing w:val="-2"/>
          <w:sz w:val="20"/>
        </w:rPr>
        <w:t xml:space="preserve"> </w:t>
      </w:r>
      <w:r>
        <w:rPr>
          <w:sz w:val="20"/>
        </w:rPr>
        <w:t>actifs</w:t>
      </w:r>
      <w:r>
        <w:rPr>
          <w:spacing w:val="-2"/>
          <w:sz w:val="20"/>
        </w:rPr>
        <w:t xml:space="preserve"> </w:t>
      </w:r>
      <w:r>
        <w:rPr>
          <w:sz w:val="20"/>
        </w:rPr>
        <w:t>significatifs</w:t>
      </w:r>
      <w:r>
        <w:rPr>
          <w:spacing w:val="-2"/>
          <w:sz w:val="20"/>
        </w:rPr>
        <w:t xml:space="preserve"> </w:t>
      </w:r>
      <w:r>
        <w:rPr>
          <w:sz w:val="20"/>
        </w:rPr>
        <w:t>situés</w:t>
      </w:r>
      <w:r>
        <w:rPr>
          <w:spacing w:val="-2"/>
          <w:sz w:val="20"/>
        </w:rPr>
        <w:t xml:space="preserve"> </w:t>
      </w:r>
      <w:r>
        <w:rPr>
          <w:sz w:val="20"/>
        </w:rPr>
        <w:t>en</w:t>
      </w:r>
      <w:r>
        <w:rPr>
          <w:spacing w:val="-4"/>
          <w:sz w:val="20"/>
        </w:rPr>
        <w:t xml:space="preserve"> </w:t>
      </w:r>
      <w:r>
        <w:rPr>
          <w:sz w:val="20"/>
        </w:rPr>
        <w:t>dehors</w:t>
      </w:r>
      <w:r>
        <w:rPr>
          <w:spacing w:val="-1"/>
          <w:sz w:val="20"/>
        </w:rPr>
        <w:t xml:space="preserve"> </w:t>
      </w:r>
      <w:r>
        <w:rPr>
          <w:sz w:val="20"/>
        </w:rPr>
        <w:t>du</w:t>
      </w:r>
      <w:r>
        <w:rPr>
          <w:spacing w:val="-4"/>
          <w:sz w:val="20"/>
        </w:rPr>
        <w:t xml:space="preserve"> </w:t>
      </w:r>
      <w:r>
        <w:rPr>
          <w:sz w:val="20"/>
        </w:rPr>
        <w:t>territoire</w:t>
      </w:r>
      <w:r>
        <w:rPr>
          <w:spacing w:val="-1"/>
          <w:sz w:val="20"/>
        </w:rPr>
        <w:t xml:space="preserve"> </w:t>
      </w:r>
      <w:r>
        <w:rPr>
          <w:sz w:val="20"/>
        </w:rPr>
        <w:t>de l’UE, la ventilation par code NUTS ne sera fournie que le cas échéant;</w:t>
      </w:r>
    </w:p>
    <w:p>
      <w:pPr>
        <w:pStyle w:val="Paragraphedeliste"/>
        <w:numPr>
          <w:ilvl w:val="1"/>
          <w:numId w:val="8"/>
        </w:numPr>
        <w:tabs>
          <w:tab w:val="left" w:pos="2540"/>
          <w:tab w:val="left" w:pos="2543"/>
        </w:tabs>
        <w:spacing w:before="110" w:line="256" w:lineRule="auto"/>
        <w:ind w:right="924"/>
        <w:jc w:val="both"/>
        <w:rPr>
          <w:sz w:val="20"/>
        </w:rPr>
      </w:pPr>
      <w:r>
        <w:rPr>
          <w:sz w:val="20"/>
        </w:rPr>
        <w:t>ventile les valeurs monétaires des actifs exposés à un risque en fonction du caractère aigu et chronique du risque physique</w:t>
      </w:r>
      <w:r>
        <w:rPr>
          <w:sz w:val="20"/>
          <w:vertAlign w:val="superscript"/>
        </w:rPr>
        <w:t>60</w:t>
      </w:r>
      <w:r>
        <w:rPr>
          <w:sz w:val="20"/>
        </w:rPr>
        <w:t>.</w:t>
      </w:r>
    </w:p>
    <w:p>
      <w:pPr>
        <w:pStyle w:val="Corpsdetexte"/>
      </w:pPr>
    </w:p>
    <w:p>
      <w:pPr>
        <w:pStyle w:val="Corpsdetexte"/>
        <w:spacing w:before="1"/>
      </w:pPr>
      <w:r>
        <w:rPr>
          <w:noProof/>
        </w:rPr>
        <mc:AlternateContent>
          <mc:Choice Requires="wps">
            <w:drawing>
              <wp:anchor distT="0" distB="0" distL="0" distR="0" simplePos="0" relativeHeight="487613440" behindDoc="1" locked="0" layoutInCell="1" allowOverlap="1">
                <wp:simplePos x="0" y="0"/>
                <wp:positionH relativeFrom="page">
                  <wp:posOffset>914704</wp:posOffset>
                </wp:positionH>
                <wp:positionV relativeFrom="paragraph">
                  <wp:posOffset>162221</wp:posOffset>
                </wp:positionV>
                <wp:extent cx="1829435" cy="9525"/>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07" o:spid="_x0000_s1026" style="position:absolute;margin-left:1in;margin-top:12.75pt;width:144.05pt;height:.75pt;z-index:-15703040;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" path="m1829054,l,,,9143r1829054,l1829054,xe" fillcolor="black" stroked="f">
                <v:path arrowok="t"/>
                <w10:wrap type="topAndBottom" anchorx="page"/>
              </v:shape>
            </w:pict>
          </mc:Fallback>
        </mc:AlternateContent>
      </w:r>
    </w:p>
    <w:p>
      <w:pPr>
        <w:spacing w:before="99"/>
        <w:ind w:left="700"/>
        <w:rPr>
          <w:sz w:val="16"/>
        </w:rPr>
      </w:pPr>
      <w:r>
        <w:rPr>
          <w:sz w:val="16"/>
          <w:vertAlign w:val="superscript"/>
        </w:rPr>
        <w:t>59</w:t>
      </w:r>
      <w:r>
        <w:rPr>
          <w:spacing w:val="14"/>
          <w:sz w:val="16"/>
        </w:rPr>
        <w:t xml:space="preserve"> </w:t>
      </w:r>
      <w:r>
        <w:rPr>
          <w:sz w:val="16"/>
        </w:rPr>
        <w:t>Cette</w:t>
      </w:r>
      <w:r>
        <w:rPr>
          <w:spacing w:val="5"/>
          <w:sz w:val="16"/>
        </w:rPr>
        <w:t xml:space="preserve"> </w:t>
      </w:r>
      <w:r>
        <w:rPr>
          <w:sz w:val="16"/>
        </w:rPr>
        <w:t>exigence</w:t>
      </w:r>
      <w:r>
        <w:rPr>
          <w:spacing w:val="5"/>
          <w:sz w:val="16"/>
        </w:rPr>
        <w:t xml:space="preserve"> </w:t>
      </w:r>
      <w:r>
        <w:rPr>
          <w:sz w:val="16"/>
        </w:rPr>
        <w:t>de</w:t>
      </w:r>
      <w:r>
        <w:rPr>
          <w:spacing w:val="5"/>
          <w:sz w:val="16"/>
        </w:rPr>
        <w:t xml:space="preserve"> </w:t>
      </w:r>
      <w:r>
        <w:rPr>
          <w:sz w:val="16"/>
        </w:rPr>
        <w:t>publication</w:t>
      </w:r>
      <w:r>
        <w:rPr>
          <w:spacing w:val="5"/>
          <w:sz w:val="16"/>
        </w:rPr>
        <w:t xml:space="preserve"> </w:t>
      </w:r>
      <w:r>
        <w:rPr>
          <w:sz w:val="16"/>
        </w:rPr>
        <w:t>est</w:t>
      </w:r>
      <w:r>
        <w:rPr>
          <w:spacing w:val="7"/>
          <w:sz w:val="16"/>
        </w:rPr>
        <w:t xml:space="preserve"> </w:t>
      </w:r>
      <w:r>
        <w:rPr>
          <w:sz w:val="16"/>
        </w:rPr>
        <w:t>conforme</w:t>
      </w:r>
      <w:r>
        <w:rPr>
          <w:spacing w:val="6"/>
          <w:sz w:val="16"/>
        </w:rPr>
        <w:t xml:space="preserve"> </w:t>
      </w:r>
      <w:r>
        <w:rPr>
          <w:sz w:val="16"/>
        </w:rPr>
        <w:t>aux</w:t>
      </w:r>
      <w:r>
        <w:rPr>
          <w:spacing w:val="3"/>
          <w:sz w:val="16"/>
        </w:rPr>
        <w:t xml:space="preserve"> </w:t>
      </w:r>
      <w:r>
        <w:rPr>
          <w:sz w:val="16"/>
        </w:rPr>
        <w:t>exigences</w:t>
      </w:r>
      <w:r>
        <w:rPr>
          <w:spacing w:val="7"/>
          <w:sz w:val="16"/>
        </w:rPr>
        <w:t xml:space="preserve"> </w:t>
      </w:r>
      <w:r>
        <w:rPr>
          <w:sz w:val="16"/>
        </w:rPr>
        <w:t>figurant</w:t>
      </w:r>
      <w:r>
        <w:rPr>
          <w:spacing w:val="7"/>
          <w:sz w:val="16"/>
        </w:rPr>
        <w:t xml:space="preserve"> </w:t>
      </w:r>
      <w:r>
        <w:rPr>
          <w:sz w:val="16"/>
        </w:rPr>
        <w:t>dans</w:t>
      </w:r>
      <w:r>
        <w:rPr>
          <w:spacing w:val="7"/>
          <w:sz w:val="16"/>
        </w:rPr>
        <w:t xml:space="preserve"> </w:t>
      </w:r>
      <w:r>
        <w:rPr>
          <w:sz w:val="16"/>
        </w:rPr>
        <w:t>le</w:t>
      </w:r>
      <w:r>
        <w:rPr>
          <w:spacing w:val="6"/>
          <w:sz w:val="16"/>
        </w:rPr>
        <w:t xml:space="preserve"> </w:t>
      </w:r>
      <w:r>
        <w:rPr>
          <w:sz w:val="16"/>
        </w:rPr>
        <w:t>règlement</w:t>
      </w:r>
      <w:r>
        <w:rPr>
          <w:spacing w:val="6"/>
          <w:sz w:val="16"/>
        </w:rPr>
        <w:t xml:space="preserve"> </w:t>
      </w:r>
      <w:r>
        <w:rPr>
          <w:sz w:val="16"/>
        </w:rPr>
        <w:t>d’exécution</w:t>
      </w:r>
      <w:r>
        <w:rPr>
          <w:spacing w:val="6"/>
          <w:sz w:val="16"/>
        </w:rPr>
        <w:t xml:space="preserve"> </w:t>
      </w:r>
      <w:r>
        <w:rPr>
          <w:sz w:val="16"/>
        </w:rPr>
        <w:t>(UE)</w:t>
      </w:r>
      <w:r>
        <w:rPr>
          <w:spacing w:val="5"/>
          <w:sz w:val="16"/>
        </w:rPr>
        <w:t xml:space="preserve"> </w:t>
      </w:r>
      <w:r>
        <w:rPr>
          <w:sz w:val="16"/>
        </w:rPr>
        <w:t>2022/2453</w:t>
      </w:r>
      <w:r>
        <w:rPr>
          <w:spacing w:val="5"/>
          <w:sz w:val="16"/>
        </w:rPr>
        <w:t xml:space="preserve"> </w:t>
      </w:r>
      <w:r>
        <w:rPr>
          <w:sz w:val="16"/>
        </w:rPr>
        <w:t>de</w:t>
      </w:r>
      <w:r>
        <w:rPr>
          <w:spacing w:val="5"/>
          <w:sz w:val="16"/>
        </w:rPr>
        <w:t xml:space="preserve"> </w:t>
      </w:r>
      <w:r>
        <w:rPr>
          <w:spacing w:val="-5"/>
          <w:sz w:val="16"/>
        </w:rPr>
        <w:t>la</w:t>
      </w:r>
    </w:p>
    <w:p>
      <w:pPr>
        <w:spacing w:before="1" w:line="183" w:lineRule="exact"/>
        <w:ind w:left="700"/>
        <w:rPr>
          <w:sz w:val="16"/>
        </w:rPr>
      </w:pPr>
      <w:r>
        <w:rPr>
          <w:sz w:val="16"/>
        </w:rPr>
        <w:t>Commission</w:t>
      </w:r>
      <w:r>
        <w:rPr>
          <w:spacing w:val="-6"/>
          <w:sz w:val="16"/>
        </w:rPr>
        <w:t xml:space="preserve"> </w:t>
      </w:r>
      <w:r>
        <w:rPr>
          <w:sz w:val="16"/>
        </w:rPr>
        <w:t>–</w:t>
      </w:r>
      <w:r>
        <w:rPr>
          <w:spacing w:val="-3"/>
          <w:sz w:val="16"/>
        </w:rPr>
        <w:t xml:space="preserve"> </w:t>
      </w:r>
      <w:r>
        <w:rPr>
          <w:sz w:val="16"/>
        </w:rPr>
        <w:t>Modèle</w:t>
      </w:r>
      <w:r>
        <w:rPr>
          <w:spacing w:val="-3"/>
          <w:sz w:val="16"/>
        </w:rPr>
        <w:t xml:space="preserve"> </w:t>
      </w:r>
      <w:r>
        <w:rPr>
          <w:sz w:val="16"/>
        </w:rPr>
        <w:t>5</w:t>
      </w:r>
      <w:r>
        <w:rPr>
          <w:spacing w:val="-4"/>
          <w:sz w:val="16"/>
        </w:rPr>
        <w:t xml:space="preserve"> </w:t>
      </w:r>
      <w:r>
        <w:rPr>
          <w:sz w:val="16"/>
        </w:rPr>
        <w:t>–</w:t>
      </w:r>
      <w:r>
        <w:rPr>
          <w:spacing w:val="-5"/>
          <w:sz w:val="16"/>
        </w:rPr>
        <w:t xml:space="preserve"> </w:t>
      </w:r>
      <w:r>
        <w:rPr>
          <w:sz w:val="16"/>
        </w:rPr>
        <w:t>Expositions</w:t>
      </w:r>
      <w:r>
        <w:rPr>
          <w:spacing w:val="-4"/>
          <w:sz w:val="16"/>
        </w:rPr>
        <w:t xml:space="preserve"> </w:t>
      </w:r>
      <w:r>
        <w:rPr>
          <w:sz w:val="16"/>
        </w:rPr>
        <w:t>soumises</w:t>
      </w:r>
      <w:r>
        <w:rPr>
          <w:spacing w:val="-5"/>
          <w:sz w:val="16"/>
        </w:rPr>
        <w:t xml:space="preserve"> </w:t>
      </w:r>
      <w:r>
        <w:rPr>
          <w:sz w:val="16"/>
        </w:rPr>
        <w:t>à</w:t>
      </w:r>
      <w:r>
        <w:rPr>
          <w:spacing w:val="-3"/>
          <w:sz w:val="16"/>
        </w:rPr>
        <w:t xml:space="preserve"> </w:t>
      </w:r>
      <w:r>
        <w:rPr>
          <w:sz w:val="16"/>
        </w:rPr>
        <w:t>un</w:t>
      </w:r>
      <w:r>
        <w:rPr>
          <w:spacing w:val="-6"/>
          <w:sz w:val="16"/>
        </w:rPr>
        <w:t xml:space="preserve"> </w:t>
      </w:r>
      <w:r>
        <w:rPr>
          <w:sz w:val="16"/>
        </w:rPr>
        <w:t>risque</w:t>
      </w:r>
      <w:r>
        <w:rPr>
          <w:spacing w:val="-3"/>
          <w:sz w:val="16"/>
        </w:rPr>
        <w:t xml:space="preserve"> </w:t>
      </w:r>
      <w:r>
        <w:rPr>
          <w:spacing w:val="-2"/>
          <w:sz w:val="16"/>
        </w:rPr>
        <w:t>physique</w:t>
      </w:r>
      <w:r>
        <w:rPr>
          <w:color w:val="0000FF"/>
          <w:spacing w:val="-2"/>
          <w:sz w:val="16"/>
        </w:rPr>
        <w:t>.</w:t>
      </w:r>
    </w:p>
    <w:p>
      <w:pPr>
        <w:pStyle w:val="Corpsdetexte"/>
        <w:spacing w:line="20" w:lineRule="exact"/>
        <w:ind w:left="5655"/>
        <w:rPr>
          <w:sz w:val="2"/>
        </w:rPr>
      </w:pPr>
      <w:r>
        <w:rPr>
          <w:noProof/>
          <w:sz w:val="2"/>
        </w:rPr>
        <mc:AlternateContent>
          <mc:Choice Requires="wpg">
            <w:drawing>
              <wp:inline distT="0" distB="0" distL="0" distR="0">
                <wp:extent cx="29209" cy="7620"/>
                <wp:effectExtent l="0" t="0" r="0" b="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09" cy="7620"/>
                          <a:chOff x="0" y="0"/>
                          <a:chExt cx="29209" cy="7620"/>
                        </a:xfrm>
                      </wpg:grpSpPr>
                      <wps:wsp>
                        <wps:cNvPr id="209" name="Graphic 209"/>
                        <wps:cNvSpPr/>
                        <wps:spPr>
                          <a:xfrm>
                            <a:off x="0" y="0"/>
                            <a:ext cx="29209" cy="7620"/>
                          </a:xfrm>
                          <a:custGeom>
                            <a:avLst/>
                            <a:gdLst/>
                            <a:ahLst/>
                            <a:cxnLst/>
                            <a:rect l="l" t="t" r="r" b="b"/>
                            <a:pathLst>
                              <a:path w="29209" h="7620">
                                <a:moveTo>
                                  <a:pt x="28955" y="0"/>
                                </a:moveTo>
                                <a:lnTo>
                                  <a:pt x="0" y="0"/>
                                </a:lnTo>
                                <a:lnTo>
                                  <a:pt x="0" y="7620"/>
                                </a:lnTo>
                                <a:lnTo>
                                  <a:pt x="28955" y="7620"/>
                                </a:lnTo>
                                <a:lnTo>
                                  <a:pt x="2895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id="Group 208" o:spid="_x0000_s1026" style="width:2.3pt;height:.6pt;mso-position-horizontal-relative:char;mso-position-vertical-relative:line" coordsize="2920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">
                <v:shape id="Graphic 209" o:spid="_x0000_s1027" style="position:absolute;width:29209;height:7620;visibility:visible;mso-wrap-style:square;v-text-anchor:top" coordsize="2920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" path="m28955,l,,,7620r28955,l28955,xe" fillcolor="blue" stroked="f">
                  <v:path arrowok="t"/>
                </v:shape>
                <w10:anchorlock/>
              </v:group>
            </w:pict>
          </mc:Fallback>
        </mc:AlternateContent>
      </w:r>
    </w:p>
    <w:p>
      <w:pPr>
        <w:spacing w:line="163" w:lineRule="exact"/>
        <w:ind w:left="700"/>
        <w:rPr>
          <w:sz w:val="16"/>
        </w:rPr>
      </w:pPr>
      <w:r>
        <w:rPr>
          <w:sz w:val="16"/>
          <w:vertAlign w:val="superscript"/>
        </w:rPr>
        <w:t>60</w:t>
      </w:r>
      <w:r>
        <w:rPr>
          <w:spacing w:val="13"/>
          <w:sz w:val="16"/>
        </w:rPr>
        <w:t xml:space="preserve"> </w:t>
      </w:r>
      <w:r>
        <w:rPr>
          <w:sz w:val="16"/>
        </w:rPr>
        <w:t>Cette</w:t>
      </w:r>
      <w:r>
        <w:rPr>
          <w:spacing w:val="5"/>
          <w:sz w:val="16"/>
        </w:rPr>
        <w:t xml:space="preserve"> </w:t>
      </w:r>
      <w:r>
        <w:rPr>
          <w:sz w:val="16"/>
        </w:rPr>
        <w:t>exigence</w:t>
      </w:r>
      <w:r>
        <w:rPr>
          <w:spacing w:val="5"/>
          <w:sz w:val="16"/>
        </w:rPr>
        <w:t xml:space="preserve"> </w:t>
      </w:r>
      <w:r>
        <w:rPr>
          <w:sz w:val="16"/>
        </w:rPr>
        <w:t>de</w:t>
      </w:r>
      <w:r>
        <w:rPr>
          <w:spacing w:val="4"/>
          <w:sz w:val="16"/>
        </w:rPr>
        <w:t xml:space="preserve"> </w:t>
      </w:r>
      <w:r>
        <w:rPr>
          <w:sz w:val="16"/>
        </w:rPr>
        <w:t>publication</w:t>
      </w:r>
      <w:r>
        <w:rPr>
          <w:spacing w:val="5"/>
          <w:sz w:val="16"/>
        </w:rPr>
        <w:t xml:space="preserve"> </w:t>
      </w:r>
      <w:r>
        <w:rPr>
          <w:sz w:val="16"/>
        </w:rPr>
        <w:t>est</w:t>
      </w:r>
      <w:r>
        <w:rPr>
          <w:spacing w:val="6"/>
          <w:sz w:val="16"/>
        </w:rPr>
        <w:t xml:space="preserve"> </w:t>
      </w:r>
      <w:r>
        <w:rPr>
          <w:sz w:val="16"/>
        </w:rPr>
        <w:t>conforme</w:t>
      </w:r>
      <w:r>
        <w:rPr>
          <w:spacing w:val="6"/>
          <w:sz w:val="16"/>
        </w:rPr>
        <w:t xml:space="preserve"> </w:t>
      </w:r>
      <w:r>
        <w:rPr>
          <w:sz w:val="16"/>
        </w:rPr>
        <w:t>aux</w:t>
      </w:r>
      <w:r>
        <w:rPr>
          <w:spacing w:val="3"/>
          <w:sz w:val="16"/>
        </w:rPr>
        <w:t xml:space="preserve"> </w:t>
      </w:r>
      <w:r>
        <w:rPr>
          <w:sz w:val="16"/>
        </w:rPr>
        <w:t>exigences</w:t>
      </w:r>
      <w:r>
        <w:rPr>
          <w:spacing w:val="6"/>
          <w:sz w:val="16"/>
        </w:rPr>
        <w:t xml:space="preserve"> </w:t>
      </w:r>
      <w:r>
        <w:rPr>
          <w:sz w:val="16"/>
        </w:rPr>
        <w:t>figurant</w:t>
      </w:r>
      <w:r>
        <w:rPr>
          <w:spacing w:val="7"/>
          <w:sz w:val="16"/>
        </w:rPr>
        <w:t xml:space="preserve"> </w:t>
      </w:r>
      <w:r>
        <w:rPr>
          <w:sz w:val="16"/>
        </w:rPr>
        <w:t>dans</w:t>
      </w:r>
      <w:r>
        <w:rPr>
          <w:spacing w:val="6"/>
          <w:sz w:val="16"/>
        </w:rPr>
        <w:t xml:space="preserve"> </w:t>
      </w:r>
      <w:r>
        <w:rPr>
          <w:sz w:val="16"/>
        </w:rPr>
        <w:t>le</w:t>
      </w:r>
      <w:r>
        <w:rPr>
          <w:spacing w:val="6"/>
          <w:sz w:val="16"/>
        </w:rPr>
        <w:t xml:space="preserve"> </w:t>
      </w:r>
      <w:r>
        <w:rPr>
          <w:sz w:val="16"/>
        </w:rPr>
        <w:t>règlement</w:t>
      </w:r>
      <w:r>
        <w:rPr>
          <w:spacing w:val="6"/>
          <w:sz w:val="16"/>
        </w:rPr>
        <w:t xml:space="preserve"> </w:t>
      </w:r>
      <w:r>
        <w:rPr>
          <w:sz w:val="16"/>
        </w:rPr>
        <w:t>d’exécution</w:t>
      </w:r>
      <w:r>
        <w:rPr>
          <w:spacing w:val="5"/>
          <w:sz w:val="16"/>
        </w:rPr>
        <w:t xml:space="preserve"> </w:t>
      </w:r>
      <w:r>
        <w:rPr>
          <w:sz w:val="16"/>
        </w:rPr>
        <w:t>(UE)</w:t>
      </w:r>
      <w:r>
        <w:rPr>
          <w:spacing w:val="4"/>
          <w:sz w:val="16"/>
        </w:rPr>
        <w:t xml:space="preserve"> </w:t>
      </w:r>
      <w:r>
        <w:rPr>
          <w:sz w:val="16"/>
        </w:rPr>
        <w:t>2022/2453</w:t>
      </w:r>
      <w:r>
        <w:rPr>
          <w:spacing w:val="5"/>
          <w:sz w:val="16"/>
        </w:rPr>
        <w:t xml:space="preserve"> </w:t>
      </w:r>
      <w:r>
        <w:rPr>
          <w:sz w:val="16"/>
        </w:rPr>
        <w:t>de</w:t>
      </w:r>
      <w:r>
        <w:rPr>
          <w:spacing w:val="5"/>
          <w:sz w:val="16"/>
        </w:rPr>
        <w:t xml:space="preserve"> </w:t>
      </w:r>
      <w:r>
        <w:rPr>
          <w:spacing w:val="-5"/>
          <w:sz w:val="16"/>
        </w:rPr>
        <w:t>la</w:t>
      </w:r>
    </w:p>
    <w:p>
      <w:pPr>
        <w:ind w:left="700"/>
        <w:rPr>
          <w:sz w:val="16"/>
        </w:rPr>
      </w:pPr>
      <w:r>
        <w:rPr>
          <w:sz w:val="16"/>
        </w:rPr>
        <w:t>Commission</w:t>
      </w:r>
      <w:r>
        <w:rPr>
          <w:spacing w:val="-6"/>
          <w:sz w:val="16"/>
        </w:rPr>
        <w:t xml:space="preserve"> </w:t>
      </w:r>
      <w:r>
        <w:rPr>
          <w:sz w:val="16"/>
        </w:rPr>
        <w:t>–</w:t>
      </w:r>
      <w:r>
        <w:rPr>
          <w:spacing w:val="-3"/>
          <w:sz w:val="16"/>
        </w:rPr>
        <w:t xml:space="preserve"> </w:t>
      </w:r>
      <w:r>
        <w:rPr>
          <w:sz w:val="16"/>
        </w:rPr>
        <w:t>Modèle</w:t>
      </w:r>
      <w:r>
        <w:rPr>
          <w:spacing w:val="-3"/>
          <w:sz w:val="16"/>
        </w:rPr>
        <w:t xml:space="preserve"> </w:t>
      </w:r>
      <w:r>
        <w:rPr>
          <w:sz w:val="16"/>
        </w:rPr>
        <w:t>5</w:t>
      </w:r>
      <w:r>
        <w:rPr>
          <w:spacing w:val="-3"/>
          <w:sz w:val="16"/>
        </w:rPr>
        <w:t xml:space="preserve"> </w:t>
      </w:r>
      <w:r>
        <w:rPr>
          <w:sz w:val="16"/>
        </w:rPr>
        <w:t>–</w:t>
      </w:r>
      <w:r>
        <w:rPr>
          <w:spacing w:val="-6"/>
          <w:sz w:val="16"/>
        </w:rPr>
        <w:t xml:space="preserve"> </w:t>
      </w:r>
      <w:r>
        <w:rPr>
          <w:sz w:val="16"/>
        </w:rPr>
        <w:t>Expositions</w:t>
      </w:r>
      <w:r>
        <w:rPr>
          <w:spacing w:val="-4"/>
          <w:sz w:val="16"/>
        </w:rPr>
        <w:t xml:space="preserve"> </w:t>
      </w:r>
      <w:r>
        <w:rPr>
          <w:sz w:val="16"/>
        </w:rPr>
        <w:t>soumises</w:t>
      </w:r>
      <w:r>
        <w:rPr>
          <w:spacing w:val="-4"/>
          <w:sz w:val="16"/>
        </w:rPr>
        <w:t xml:space="preserve"> </w:t>
      </w:r>
      <w:r>
        <w:rPr>
          <w:sz w:val="16"/>
        </w:rPr>
        <w:t>à</w:t>
      </w:r>
      <w:r>
        <w:rPr>
          <w:spacing w:val="-3"/>
          <w:sz w:val="16"/>
        </w:rPr>
        <w:t xml:space="preserve"> </w:t>
      </w:r>
      <w:r>
        <w:rPr>
          <w:sz w:val="16"/>
        </w:rPr>
        <w:t>un</w:t>
      </w:r>
      <w:r>
        <w:rPr>
          <w:spacing w:val="-6"/>
          <w:sz w:val="16"/>
        </w:rPr>
        <w:t xml:space="preserve"> </w:t>
      </w:r>
      <w:r>
        <w:rPr>
          <w:sz w:val="16"/>
        </w:rPr>
        <w:t>risque</w:t>
      </w:r>
      <w:r>
        <w:rPr>
          <w:spacing w:val="-3"/>
          <w:sz w:val="16"/>
        </w:rPr>
        <w:t xml:space="preserve"> </w:t>
      </w:r>
      <w:r>
        <w:rPr>
          <w:spacing w:val="-2"/>
          <w:sz w:val="16"/>
        </w:rPr>
        <w:t>physique</w:t>
      </w:r>
      <w:r>
        <w:rPr>
          <w:color w:val="0000FF"/>
          <w:spacing w:val="-2"/>
          <w:sz w:val="16"/>
        </w:rPr>
        <w:t>.</w:t>
      </w:r>
    </w:p>
    <w:p>
      <w:pPr>
        <w:pStyle w:val="Corpsdetexte"/>
        <w:spacing w:line="20" w:lineRule="exact"/>
        <w:ind w:left="5655"/>
        <w:rPr>
          <w:sz w:val="2"/>
        </w:rPr>
      </w:pPr>
      <w:r>
        <w:rPr>
          <w:noProof/>
          <w:sz w:val="2"/>
        </w:rPr>
        <mc:AlternateContent>
          <mc:Choice Requires="wpg">
            <w:drawing>
              <wp:inline distT="0" distB="0" distL="0" distR="0">
                <wp:extent cx="29209" cy="7620"/>
                <wp:effectExtent l="0" t="0" r="0" b="0"/>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209" cy="7620"/>
                          <a:chOff x="0" y="0"/>
                          <a:chExt cx="29209" cy="7620"/>
                        </a:xfrm>
                      </wpg:grpSpPr>
                      <wps:wsp>
                        <wps:cNvPr id="211" name="Graphic 211"/>
                        <wps:cNvSpPr/>
                        <wps:spPr>
                          <a:xfrm>
                            <a:off x="0" y="0"/>
                            <a:ext cx="29209" cy="7620"/>
                          </a:xfrm>
                          <a:custGeom>
                            <a:avLst/>
                            <a:gdLst/>
                            <a:ahLst/>
                            <a:cxnLst/>
                            <a:rect l="l" t="t" r="r" b="b"/>
                            <a:pathLst>
                              <a:path w="29209" h="7620">
                                <a:moveTo>
                                  <a:pt x="28955" y="0"/>
                                </a:moveTo>
                                <a:lnTo>
                                  <a:pt x="0" y="0"/>
                                </a:lnTo>
                                <a:lnTo>
                                  <a:pt x="0" y="7619"/>
                                </a:lnTo>
                                <a:lnTo>
                                  <a:pt x="28955" y="7619"/>
                                </a:lnTo>
                                <a:lnTo>
                                  <a:pt x="28955" y="0"/>
                                </a:lnTo>
                                <a:close/>
                              </a:path>
                            </a:pathLst>
                          </a:custGeom>
                          <a:solidFill>
                            <a:srgbClr val="0000FF"/>
                          </a:solidFill>
                        </wps:spPr>
                        <wps:bodyPr wrap="square" lIns="0" tIns="0" rIns="0" bIns="0" rtlCol="0">
                          <a:prstTxWarp prst="textNoShape">
                            <a:avLst/>
                          </a:prstTxWarp>
                          <a:noAutofit/>
                        </wps:bodyPr>
                      </wps:wsp>
                    </wpg:wgp>
                  </a:graphicData>
                </a:graphic>
              </wp:inline>
            </w:drawing>
          </mc:Choice>
          <mc:Fallback>
            <w:pict>
              <v:group id="Group 210" o:spid="_x0000_s1026" style="width:2.3pt;height:.6pt;mso-position-horizontal-relative:char;mso-position-vertical-relative:line" coordsize="29209,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">
                <v:shape id="Graphic 211" o:spid="_x0000_s1027" style="position:absolute;width:29209;height:7620;visibility:visible;mso-wrap-style:square;v-text-anchor:top" coordsize="29209,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" path="m28955,l,,,7619r28955,l28955,xe" fillcolor="blue" stroked="f">
                  <v:path arrowok="t"/>
                </v:shape>
                <w10:anchorlock/>
              </v:group>
            </w:pict>
          </mc:Fallback>
        </mc:AlternateContent>
      </w:r>
    </w:p>
    <w:p>
      <w:pPr>
        <w:spacing w:line="20" w:lineRule="exact"/>
        <w:rPr>
          <w:sz w:val="2"/>
        </w:rPr>
        <w:sectPr>
          <w:pgSz w:w="11910" w:h="16840"/>
          <w:pgMar w:top="1340" w:right="740" w:bottom="1200" w:left="740" w:header="0" w:footer="1008" w:gutter="0"/>
          <w:cols w:space="720"/>
        </w:sectPr>
      </w:pPr>
    </w:p>
    <w:p>
      <w:pPr>
        <w:pStyle w:val="Paragraphedeliste"/>
        <w:numPr>
          <w:ilvl w:val="0"/>
          <w:numId w:val="8"/>
        </w:numPr>
        <w:tabs>
          <w:tab w:val="left" w:pos="1977"/>
        </w:tabs>
        <w:spacing w:before="81"/>
        <w:ind w:right="916"/>
        <w:jc w:val="both"/>
        <w:rPr>
          <w:sz w:val="20"/>
        </w:rPr>
      </w:pPr>
      <w:r>
        <w:rPr>
          <w:sz w:val="20"/>
        </w:rPr>
        <w:lastRenderedPageBreak/>
        <w:t>calcule la part des actifs exposés à un risque physique important découlant du paragraphe 66, point a), faisant l’objet d’</w:t>
      </w:r>
      <w:r>
        <w:rPr>
          <w:rFonts w:ascii="Arial" w:hAnsi="Arial"/>
          <w:b/>
          <w:i/>
          <w:sz w:val="20"/>
        </w:rPr>
        <w:t>actions en matière d’adaptation au changement climatique</w:t>
      </w:r>
      <w:r>
        <w:rPr>
          <w:sz w:val="20"/>
        </w:rPr>
        <w:t>, sur la base des informations à communiquer au titre de l’exigence de publication E1-3. L’objectif est d’estimer les risques nets.</w:t>
      </w:r>
    </w:p>
    <w:p>
      <w:pPr>
        <w:pStyle w:val="Corpsdetexte"/>
        <w:spacing w:before="117"/>
        <w:ind w:left="1408" w:right="916" w:hanging="708"/>
        <w:jc w:val="both"/>
      </w:pPr>
      <w:r>
        <w:t>AR</w:t>
      </w:r>
      <w:r>
        <w:rPr>
          <w:spacing w:val="-2"/>
        </w:rPr>
        <w:t xml:space="preserve"> </w:t>
      </w:r>
      <w:r>
        <w:t>71. Lorsqu’elle élabore les informations requises au titre du paragraphe 64, point</w:t>
      </w:r>
      <w:r>
        <w:rPr>
          <w:spacing w:val="-1"/>
        </w:rPr>
        <w:t xml:space="preserve"> </w:t>
      </w:r>
      <w:r>
        <w:t>a), et du paragraphe</w:t>
      </w:r>
      <w:r>
        <w:rPr>
          <w:spacing w:val="-1"/>
        </w:rPr>
        <w:t xml:space="preserve"> </w:t>
      </w:r>
      <w:r>
        <w:t>66, point</w:t>
      </w:r>
      <w:r>
        <w:rPr>
          <w:spacing w:val="-1"/>
        </w:rPr>
        <w:t xml:space="preserve"> </w:t>
      </w:r>
      <w:r>
        <w:t>d), l’entreprise peut évaluer et publier la part du produit net provenant des activités économiques exposées à un risque physique. Ces informations</w:t>
      </w:r>
    </w:p>
    <w:p>
      <w:pPr>
        <w:pStyle w:val="Paragraphedeliste"/>
        <w:numPr>
          <w:ilvl w:val="0"/>
          <w:numId w:val="7"/>
        </w:numPr>
        <w:tabs>
          <w:tab w:val="left" w:pos="1831"/>
          <w:tab w:val="left" w:pos="1833"/>
        </w:tabs>
        <w:spacing w:before="119"/>
        <w:ind w:right="917"/>
        <w:jc w:val="both"/>
        <w:rPr>
          <w:sz w:val="20"/>
        </w:rPr>
      </w:pPr>
      <w:r>
        <w:rPr>
          <w:sz w:val="20"/>
        </w:rPr>
        <w:t>reposent sur le produit net conformément aux exigences des normes comptables appliquées aux états financiers, c’est-à-dire l’IFRS 15 ou les principes comptables généralement admis au niveau local;</w:t>
      </w:r>
    </w:p>
    <w:p>
      <w:pPr>
        <w:pStyle w:val="Paragraphedeliste"/>
        <w:numPr>
          <w:ilvl w:val="0"/>
          <w:numId w:val="7"/>
        </w:numPr>
        <w:tabs>
          <w:tab w:val="left" w:pos="1831"/>
          <w:tab w:val="left" w:pos="1833"/>
        </w:tabs>
        <w:spacing w:before="119"/>
        <w:ind w:right="918"/>
        <w:jc w:val="both"/>
        <w:rPr>
          <w:sz w:val="20"/>
        </w:rPr>
      </w:pPr>
      <w:r>
        <w:rPr>
          <w:sz w:val="20"/>
        </w:rPr>
        <w:t xml:space="preserve">peuvent inclure une ventilation des activités économiques de l’entreprise en fournissant les informations correspondantes relatives au pourcentage respectif du produit net total, aux facteurs de risque (aléas, exposition et sensibilité) et, si possible, à l’ampleur des </w:t>
      </w:r>
      <w:r>
        <w:rPr>
          <w:rFonts w:ascii="Arial" w:hAnsi="Arial"/>
          <w:b/>
          <w:i/>
          <w:sz w:val="20"/>
        </w:rPr>
        <w:t xml:space="preserve">incidences financières escomptées </w:t>
      </w:r>
      <w:r>
        <w:rPr>
          <w:sz w:val="20"/>
        </w:rPr>
        <w:t>en ce qui concerne l’érosion</w:t>
      </w:r>
      <w:r>
        <w:rPr>
          <w:spacing w:val="40"/>
          <w:sz w:val="20"/>
        </w:rPr>
        <w:t xml:space="preserve"> </w:t>
      </w:r>
      <w:r>
        <w:rPr>
          <w:sz w:val="20"/>
        </w:rPr>
        <w:t>des marges sur les horizons à court, moyen et long terme. La nature des activités économiques peut également être ventilée par secteur opérationnel si l’entreprise a communiqué la contribution des marges par secteur opérationnel dans les</w:t>
      </w:r>
      <w:r>
        <w:rPr>
          <w:spacing w:val="40"/>
          <w:sz w:val="20"/>
        </w:rPr>
        <w:t xml:space="preserve"> </w:t>
      </w:r>
      <w:r>
        <w:rPr>
          <w:sz w:val="20"/>
        </w:rPr>
        <w:t>informations sectorielles figurant dans ses états financiers.</w:t>
      </w:r>
    </w:p>
    <w:p>
      <w:pPr>
        <w:pStyle w:val="Titre4"/>
        <w:spacing w:before="122"/>
        <w:ind w:right="938"/>
      </w:pPr>
      <w:bookmarkStart w:id="28" w:name="Orientations_en_matière_de_calcul_–_Inci"/>
      <w:bookmarkEnd w:id="28"/>
      <w:r>
        <w:t>Orientations</w:t>
      </w:r>
      <w:r>
        <w:rPr>
          <w:spacing w:val="-2"/>
        </w:rPr>
        <w:t xml:space="preserve"> </w:t>
      </w:r>
      <w:r>
        <w:t>en</w:t>
      </w:r>
      <w:r>
        <w:rPr>
          <w:spacing w:val="-5"/>
        </w:rPr>
        <w:t xml:space="preserve"> </w:t>
      </w:r>
      <w:r>
        <w:t>matière</w:t>
      </w:r>
      <w:r>
        <w:rPr>
          <w:spacing w:val="-7"/>
        </w:rPr>
        <w:t xml:space="preserve"> </w:t>
      </w:r>
      <w:r>
        <w:t>de</w:t>
      </w:r>
      <w:r>
        <w:rPr>
          <w:spacing w:val="-3"/>
        </w:rPr>
        <w:t xml:space="preserve"> </w:t>
      </w:r>
      <w:r>
        <w:t>calcul</w:t>
      </w:r>
      <w:r>
        <w:rPr>
          <w:spacing w:val="-2"/>
        </w:rPr>
        <w:t xml:space="preserve"> </w:t>
      </w:r>
      <w:r>
        <w:t>–</w:t>
      </w:r>
      <w:r>
        <w:rPr>
          <w:spacing w:val="-5"/>
        </w:rPr>
        <w:t xml:space="preserve"> </w:t>
      </w:r>
      <w:r>
        <w:t>Incidences</w:t>
      </w:r>
      <w:r>
        <w:rPr>
          <w:spacing w:val="-5"/>
        </w:rPr>
        <w:t xml:space="preserve"> </w:t>
      </w:r>
      <w:r>
        <w:t>financières</w:t>
      </w:r>
      <w:r>
        <w:rPr>
          <w:spacing w:val="-2"/>
        </w:rPr>
        <w:t xml:space="preserve"> </w:t>
      </w:r>
      <w:r>
        <w:t>escomptées</w:t>
      </w:r>
      <w:r>
        <w:rPr>
          <w:spacing w:val="-2"/>
        </w:rPr>
        <w:t xml:space="preserve"> </w:t>
      </w:r>
      <w:r>
        <w:t>du</w:t>
      </w:r>
      <w:r>
        <w:rPr>
          <w:spacing w:val="-3"/>
        </w:rPr>
        <w:t xml:space="preserve"> </w:t>
      </w:r>
      <w:r>
        <w:t>risque</w:t>
      </w:r>
      <w:r>
        <w:rPr>
          <w:spacing w:val="-3"/>
        </w:rPr>
        <w:t xml:space="preserve"> </w:t>
      </w:r>
      <w:r>
        <w:t xml:space="preserve">de </w:t>
      </w:r>
      <w:r>
        <w:rPr>
          <w:spacing w:val="-2"/>
        </w:rPr>
        <w:t>transition</w:t>
      </w:r>
    </w:p>
    <w:p>
      <w:pPr>
        <w:pStyle w:val="Corpsdetexte"/>
        <w:spacing w:before="120"/>
        <w:ind w:left="1408" w:right="916" w:hanging="708"/>
        <w:jc w:val="both"/>
      </w:pPr>
      <w:r>
        <w:t>AR</w:t>
      </w:r>
      <w:r>
        <w:rPr>
          <w:spacing w:val="-1"/>
        </w:rPr>
        <w:t xml:space="preserve"> </w:t>
      </w:r>
      <w:r>
        <w:t>72. Lorsqu’elle publie les informations requises au titre du paragraphe 64, point</w:t>
      </w:r>
      <w:r>
        <w:rPr>
          <w:spacing w:val="-1"/>
        </w:rPr>
        <w:t xml:space="preserve"> </w:t>
      </w:r>
      <w:r>
        <w:t>b), et du paragraphe 67, point a), l’entreprise explique si et comment:</w:t>
      </w:r>
    </w:p>
    <w:p>
      <w:pPr>
        <w:pStyle w:val="Paragraphedeliste"/>
        <w:numPr>
          <w:ilvl w:val="0"/>
          <w:numId w:val="6"/>
        </w:numPr>
        <w:tabs>
          <w:tab w:val="left" w:pos="1831"/>
          <w:tab w:val="left" w:pos="1833"/>
        </w:tabs>
        <w:spacing w:before="118"/>
        <w:ind w:right="922"/>
        <w:jc w:val="both"/>
        <w:rPr>
          <w:sz w:val="20"/>
        </w:rPr>
      </w:pPr>
      <w:r>
        <w:rPr>
          <w:sz w:val="20"/>
        </w:rPr>
        <w:t>elle a évalué les incidences potentielles sur les résultats financiers et la situation financière futurs des actifs et des activités économiques exposés à un risque de transition important, y compris le champ d’application, la méthode de calcul, les hypothèses et paramètres critiques, et les limites de l’évaluation; et</w:t>
      </w:r>
    </w:p>
    <w:p>
      <w:pPr>
        <w:pStyle w:val="Paragraphedeliste"/>
        <w:numPr>
          <w:ilvl w:val="0"/>
          <w:numId w:val="6"/>
        </w:numPr>
        <w:tabs>
          <w:tab w:val="left" w:pos="1831"/>
          <w:tab w:val="left" w:pos="1833"/>
        </w:tabs>
        <w:spacing w:before="122"/>
        <w:ind w:right="914"/>
        <w:jc w:val="both"/>
        <w:rPr>
          <w:sz w:val="20"/>
        </w:rPr>
      </w:pPr>
      <w:r>
        <w:rPr>
          <w:sz w:val="20"/>
        </w:rPr>
        <w:t>l’évaluation des actifs et des activités économiques considérés comme étant exposés à un risque de transition important repose sur le processus de détermination du</w:t>
      </w:r>
      <w:r>
        <w:rPr>
          <w:spacing w:val="80"/>
          <w:sz w:val="20"/>
        </w:rPr>
        <w:t xml:space="preserve"> </w:t>
      </w:r>
      <w:r>
        <w:rPr>
          <w:rFonts w:ascii="Arial" w:hAnsi="Arial"/>
          <w:b/>
          <w:i/>
          <w:sz w:val="20"/>
        </w:rPr>
        <w:t>risque</w:t>
      </w:r>
      <w:r>
        <w:rPr>
          <w:rFonts w:ascii="Arial" w:hAnsi="Arial"/>
          <w:b/>
          <w:i/>
          <w:spacing w:val="-1"/>
          <w:sz w:val="20"/>
        </w:rPr>
        <w:t xml:space="preserve"> </w:t>
      </w:r>
      <w:r>
        <w:rPr>
          <w:rFonts w:ascii="Arial" w:hAnsi="Arial"/>
          <w:b/>
          <w:i/>
          <w:sz w:val="20"/>
        </w:rPr>
        <w:t>de</w:t>
      </w:r>
      <w:r>
        <w:rPr>
          <w:rFonts w:ascii="Arial" w:hAnsi="Arial"/>
          <w:b/>
          <w:i/>
          <w:spacing w:val="-1"/>
          <w:sz w:val="20"/>
        </w:rPr>
        <w:t xml:space="preserve"> </w:t>
      </w:r>
      <w:r>
        <w:rPr>
          <w:rFonts w:ascii="Arial" w:hAnsi="Arial"/>
          <w:b/>
          <w:i/>
          <w:sz w:val="20"/>
        </w:rPr>
        <w:t xml:space="preserve">transition </w:t>
      </w:r>
      <w:r>
        <w:rPr>
          <w:sz w:val="20"/>
        </w:rPr>
        <w:t>important,</w:t>
      </w:r>
      <w:r>
        <w:rPr>
          <w:spacing w:val="-1"/>
          <w:sz w:val="20"/>
        </w:rPr>
        <w:t xml:space="preserve"> </w:t>
      </w:r>
      <w:r>
        <w:rPr>
          <w:sz w:val="20"/>
        </w:rPr>
        <w:t>comme</w:t>
      </w:r>
      <w:r>
        <w:rPr>
          <w:spacing w:val="-1"/>
          <w:sz w:val="20"/>
        </w:rPr>
        <w:t xml:space="preserve"> </w:t>
      </w:r>
      <w:r>
        <w:rPr>
          <w:sz w:val="20"/>
        </w:rPr>
        <w:t>exigé au</w:t>
      </w:r>
      <w:r>
        <w:rPr>
          <w:spacing w:val="-2"/>
          <w:sz w:val="20"/>
        </w:rPr>
        <w:t xml:space="preserve"> </w:t>
      </w:r>
      <w:r>
        <w:rPr>
          <w:sz w:val="20"/>
        </w:rPr>
        <w:t>paragraphe</w:t>
      </w:r>
      <w:r>
        <w:rPr>
          <w:spacing w:val="-2"/>
          <w:sz w:val="20"/>
        </w:rPr>
        <w:t xml:space="preserve"> </w:t>
      </w:r>
      <w:r>
        <w:rPr>
          <w:sz w:val="20"/>
        </w:rPr>
        <w:t>20,</w:t>
      </w:r>
      <w:r>
        <w:rPr>
          <w:spacing w:val="-1"/>
          <w:sz w:val="20"/>
        </w:rPr>
        <w:t xml:space="preserve"> </w:t>
      </w:r>
      <w:r>
        <w:rPr>
          <w:sz w:val="20"/>
        </w:rPr>
        <w:t>point c),</w:t>
      </w:r>
      <w:r>
        <w:rPr>
          <w:spacing w:val="-1"/>
          <w:sz w:val="20"/>
        </w:rPr>
        <w:t xml:space="preserve"> </w:t>
      </w:r>
      <w:r>
        <w:rPr>
          <w:sz w:val="20"/>
        </w:rPr>
        <w:t>et</w:t>
      </w:r>
      <w:r>
        <w:rPr>
          <w:spacing w:val="-1"/>
          <w:sz w:val="20"/>
        </w:rPr>
        <w:t xml:space="preserve"> </w:t>
      </w:r>
      <w:r>
        <w:rPr>
          <w:sz w:val="20"/>
        </w:rPr>
        <w:t>à l’AR</w:t>
      </w:r>
      <w:r>
        <w:rPr>
          <w:spacing w:val="-1"/>
          <w:sz w:val="20"/>
        </w:rPr>
        <w:t xml:space="preserve"> </w:t>
      </w:r>
      <w:r>
        <w:rPr>
          <w:sz w:val="20"/>
        </w:rPr>
        <w:t xml:space="preserve">11, ainsi que sur le processus de détermination des </w:t>
      </w:r>
      <w:r>
        <w:rPr>
          <w:rFonts w:ascii="Arial" w:hAnsi="Arial"/>
          <w:b/>
          <w:i/>
          <w:sz w:val="20"/>
        </w:rPr>
        <w:t xml:space="preserve">scénarios </w:t>
      </w:r>
      <w:r>
        <w:rPr>
          <w:sz w:val="20"/>
        </w:rPr>
        <w:t>climatiques conformément aux paragraphes AR 12 et AR</w:t>
      </w:r>
      <w:r>
        <w:rPr>
          <w:spacing w:val="-2"/>
          <w:sz w:val="20"/>
        </w:rPr>
        <w:t xml:space="preserve"> </w:t>
      </w:r>
      <w:r>
        <w:rPr>
          <w:sz w:val="20"/>
        </w:rPr>
        <w:t>13, ou si cette évaluation s’inscrit dans ces processus. Elle explique en particulier comment elle a défini des horizons temporels à court, moyen et long terme et comment ces définitions sont liées à la durée de vie prévue des</w:t>
      </w:r>
      <w:r>
        <w:rPr>
          <w:spacing w:val="-1"/>
          <w:sz w:val="20"/>
        </w:rPr>
        <w:t xml:space="preserve"> </w:t>
      </w:r>
      <w:r>
        <w:rPr>
          <w:sz w:val="20"/>
        </w:rPr>
        <w:t>actifs,</w:t>
      </w:r>
      <w:r>
        <w:rPr>
          <w:spacing w:val="-2"/>
          <w:sz w:val="20"/>
        </w:rPr>
        <w:t xml:space="preserve"> </w:t>
      </w:r>
      <w:r>
        <w:rPr>
          <w:sz w:val="20"/>
        </w:rPr>
        <w:t>aux</w:t>
      </w:r>
      <w:r>
        <w:rPr>
          <w:spacing w:val="-1"/>
          <w:sz w:val="20"/>
        </w:rPr>
        <w:t xml:space="preserve"> </w:t>
      </w:r>
      <w:r>
        <w:rPr>
          <w:sz w:val="20"/>
        </w:rPr>
        <w:t>horizons de planification stratégique et aux</w:t>
      </w:r>
      <w:r>
        <w:rPr>
          <w:spacing w:val="-1"/>
          <w:sz w:val="20"/>
        </w:rPr>
        <w:t xml:space="preserve"> </w:t>
      </w:r>
      <w:r>
        <w:rPr>
          <w:sz w:val="20"/>
        </w:rPr>
        <w:t>plans d’allocation des</w:t>
      </w:r>
      <w:r>
        <w:rPr>
          <w:spacing w:val="-1"/>
          <w:sz w:val="20"/>
        </w:rPr>
        <w:t xml:space="preserve"> </w:t>
      </w:r>
      <w:r>
        <w:rPr>
          <w:sz w:val="20"/>
        </w:rPr>
        <w:t>fonds propres de l’entreprise.</w:t>
      </w:r>
    </w:p>
    <w:p>
      <w:pPr>
        <w:pStyle w:val="Corpsdetexte"/>
        <w:spacing w:before="119"/>
        <w:ind w:left="1408" w:right="924" w:hanging="708"/>
        <w:jc w:val="both"/>
      </w:pPr>
      <w:r>
        <w:t>AR</w:t>
      </w:r>
      <w:r>
        <w:rPr>
          <w:spacing w:val="-2"/>
        </w:rPr>
        <w:t xml:space="preserve"> </w:t>
      </w:r>
      <w:r>
        <w:t>73. Lorsqu’elle publie les informations relatives aux actifs exposés à un risque de transition important, requises au titre du paragraphe 67, points a) et b), l’entreprise:</w:t>
      </w:r>
    </w:p>
    <w:p>
      <w:pPr>
        <w:pStyle w:val="Paragraphedeliste"/>
        <w:numPr>
          <w:ilvl w:val="0"/>
          <w:numId w:val="5"/>
        </w:numPr>
        <w:tabs>
          <w:tab w:val="left" w:pos="1831"/>
          <w:tab w:val="left" w:pos="1833"/>
        </w:tabs>
        <w:ind w:right="914"/>
        <w:jc w:val="both"/>
        <w:rPr>
          <w:sz w:val="20"/>
        </w:rPr>
      </w:pPr>
      <w:r>
        <w:rPr>
          <w:sz w:val="20"/>
        </w:rPr>
        <w:t>inclut à tout le moins une estimation du montant des actifs potentiellement échoués</w:t>
      </w:r>
      <w:r>
        <w:rPr>
          <w:spacing w:val="40"/>
          <w:sz w:val="20"/>
        </w:rPr>
        <w:t xml:space="preserve"> </w:t>
      </w:r>
      <w:r>
        <w:rPr>
          <w:sz w:val="20"/>
        </w:rPr>
        <w:t>(en valeurs monétaires et en proportion/pourcentage) entre l’année de référence et 2030 et entre 2030 et 2050. On entend par «actifs échoués» les actifs clés effectivement</w:t>
      </w:r>
      <w:r>
        <w:rPr>
          <w:spacing w:val="-4"/>
          <w:sz w:val="20"/>
        </w:rPr>
        <w:t xml:space="preserve"> </w:t>
      </w:r>
      <w:r>
        <w:rPr>
          <w:sz w:val="20"/>
        </w:rPr>
        <w:t>utilisés</w:t>
      </w:r>
      <w:r>
        <w:rPr>
          <w:spacing w:val="-3"/>
          <w:sz w:val="20"/>
        </w:rPr>
        <w:t xml:space="preserve"> </w:t>
      </w:r>
      <w:r>
        <w:rPr>
          <w:sz w:val="20"/>
        </w:rPr>
        <w:t>ou</w:t>
      </w:r>
      <w:r>
        <w:rPr>
          <w:spacing w:val="-5"/>
          <w:sz w:val="20"/>
        </w:rPr>
        <w:t xml:space="preserve"> </w:t>
      </w:r>
      <w:r>
        <w:rPr>
          <w:sz w:val="20"/>
        </w:rPr>
        <w:t>fermement</w:t>
      </w:r>
      <w:r>
        <w:rPr>
          <w:spacing w:val="-4"/>
          <w:sz w:val="20"/>
        </w:rPr>
        <w:t xml:space="preserve"> </w:t>
      </w:r>
      <w:r>
        <w:rPr>
          <w:sz w:val="20"/>
        </w:rPr>
        <w:t>planifiés</w:t>
      </w:r>
      <w:r>
        <w:rPr>
          <w:spacing w:val="-3"/>
          <w:sz w:val="20"/>
        </w:rPr>
        <w:t xml:space="preserve"> </w:t>
      </w:r>
      <w:r>
        <w:rPr>
          <w:sz w:val="20"/>
        </w:rPr>
        <w:t>de</w:t>
      </w:r>
      <w:r>
        <w:rPr>
          <w:spacing w:val="-2"/>
          <w:sz w:val="20"/>
        </w:rPr>
        <w:t xml:space="preserve"> </w:t>
      </w:r>
      <w:r>
        <w:rPr>
          <w:sz w:val="20"/>
        </w:rPr>
        <w:t>l’entreprise</w:t>
      </w:r>
      <w:r>
        <w:rPr>
          <w:spacing w:val="-4"/>
          <w:sz w:val="20"/>
        </w:rPr>
        <w:t xml:space="preserve"> </w:t>
      </w:r>
      <w:r>
        <w:rPr>
          <w:sz w:val="20"/>
        </w:rPr>
        <w:t>présentant</w:t>
      </w:r>
      <w:r>
        <w:rPr>
          <w:spacing w:val="-1"/>
          <w:sz w:val="20"/>
        </w:rPr>
        <w:t xml:space="preserve"> </w:t>
      </w:r>
      <w:r>
        <w:rPr>
          <w:sz w:val="20"/>
        </w:rPr>
        <w:t xml:space="preserve">des </w:t>
      </w:r>
      <w:r>
        <w:rPr>
          <w:rFonts w:ascii="Arial" w:hAnsi="Arial"/>
          <w:b/>
          <w:i/>
          <w:sz w:val="20"/>
        </w:rPr>
        <w:t xml:space="preserve">émissions de GES verrouillées </w:t>
      </w:r>
      <w:r>
        <w:rPr>
          <w:sz w:val="20"/>
        </w:rPr>
        <w:t>significatives au cours de leur durée de vie opérationnelle. Les principaux actifs fermement planifiés sont ceux que l’entreprise déploiera très probablement</w:t>
      </w:r>
      <w:r>
        <w:rPr>
          <w:spacing w:val="-2"/>
          <w:sz w:val="20"/>
        </w:rPr>
        <w:t xml:space="preserve"> </w:t>
      </w:r>
      <w:r>
        <w:rPr>
          <w:sz w:val="20"/>
        </w:rPr>
        <w:t>au</w:t>
      </w:r>
      <w:r>
        <w:rPr>
          <w:spacing w:val="-3"/>
          <w:sz w:val="20"/>
        </w:rPr>
        <w:t xml:space="preserve"> </w:t>
      </w:r>
      <w:r>
        <w:rPr>
          <w:sz w:val="20"/>
        </w:rPr>
        <w:t>cours</w:t>
      </w:r>
      <w:r>
        <w:rPr>
          <w:spacing w:val="-1"/>
          <w:sz w:val="20"/>
        </w:rPr>
        <w:t xml:space="preserve"> </w:t>
      </w:r>
      <w:r>
        <w:rPr>
          <w:sz w:val="20"/>
        </w:rPr>
        <w:t>des cinq</w:t>
      </w:r>
      <w:r>
        <w:rPr>
          <w:spacing w:val="-3"/>
          <w:sz w:val="20"/>
        </w:rPr>
        <w:t xml:space="preserve"> </w:t>
      </w:r>
      <w:r>
        <w:rPr>
          <w:sz w:val="20"/>
        </w:rPr>
        <w:t>années</w:t>
      </w:r>
      <w:r>
        <w:rPr>
          <w:spacing w:val="-1"/>
          <w:sz w:val="20"/>
        </w:rPr>
        <w:t xml:space="preserve"> </w:t>
      </w:r>
      <w:r>
        <w:rPr>
          <w:sz w:val="20"/>
        </w:rPr>
        <w:t>suivantes;</w:t>
      </w:r>
      <w:r>
        <w:rPr>
          <w:spacing w:val="-2"/>
          <w:sz w:val="20"/>
        </w:rPr>
        <w:t xml:space="preserve"> </w:t>
      </w:r>
      <w:r>
        <w:rPr>
          <w:sz w:val="20"/>
        </w:rPr>
        <w:t>Le montant</w:t>
      </w:r>
      <w:r>
        <w:rPr>
          <w:spacing w:val="-2"/>
          <w:sz w:val="20"/>
        </w:rPr>
        <w:t xml:space="preserve"> </w:t>
      </w:r>
      <w:r>
        <w:rPr>
          <w:sz w:val="20"/>
        </w:rPr>
        <w:t>peut</w:t>
      </w:r>
      <w:r>
        <w:rPr>
          <w:spacing w:val="-2"/>
          <w:sz w:val="20"/>
        </w:rPr>
        <w:t xml:space="preserve"> </w:t>
      </w:r>
      <w:r>
        <w:rPr>
          <w:sz w:val="20"/>
        </w:rPr>
        <w:t>être</w:t>
      </w:r>
      <w:r>
        <w:rPr>
          <w:spacing w:val="-2"/>
          <w:sz w:val="20"/>
        </w:rPr>
        <w:t xml:space="preserve"> </w:t>
      </w:r>
      <w:r>
        <w:rPr>
          <w:sz w:val="20"/>
        </w:rPr>
        <w:t>exprimé</w:t>
      </w:r>
      <w:r>
        <w:rPr>
          <w:spacing w:val="-4"/>
          <w:sz w:val="20"/>
        </w:rPr>
        <w:t xml:space="preserve"> </w:t>
      </w:r>
      <w:r>
        <w:rPr>
          <w:sz w:val="20"/>
        </w:rPr>
        <w:t xml:space="preserve">sous la forme d’une fourchette de valeurs d’actifs fondée sur différents </w:t>
      </w:r>
      <w:r>
        <w:rPr>
          <w:rFonts w:ascii="Arial" w:hAnsi="Arial"/>
          <w:b/>
          <w:i/>
          <w:sz w:val="20"/>
        </w:rPr>
        <w:t xml:space="preserve">scénarios stratégiques </w:t>
      </w:r>
      <w:r>
        <w:rPr>
          <w:sz w:val="20"/>
        </w:rPr>
        <w:t>et climatiques, y compris un scénario aligné sur la limitation du changement climatique à 1,5 °C;</w:t>
      </w:r>
    </w:p>
    <w:p>
      <w:pPr>
        <w:pStyle w:val="Paragraphedeliste"/>
        <w:numPr>
          <w:ilvl w:val="0"/>
          <w:numId w:val="5"/>
        </w:numPr>
        <w:tabs>
          <w:tab w:val="left" w:pos="1831"/>
          <w:tab w:val="left" w:pos="1833"/>
        </w:tabs>
        <w:spacing w:before="120" w:line="247" w:lineRule="auto"/>
        <w:ind w:right="916"/>
        <w:jc w:val="both"/>
        <w:rPr>
          <w:sz w:val="20"/>
        </w:rPr>
      </w:pPr>
      <w:r>
        <w:rPr>
          <w:sz w:val="20"/>
        </w:rPr>
        <w:t>fournit une ventilation de la valeur comptable de ses actifs immobiliers, y compris détenus au titre du droit d’utilisation, par classe d’efficacité énergétique. L’efficacité énergétique est représentée soit par les plages de consommation d’énergie exprimée en kWh/m², soit par l’étiquette de classe énergétique EPC</w:t>
      </w:r>
      <w:r>
        <w:rPr>
          <w:sz w:val="20"/>
          <w:vertAlign w:val="superscript"/>
        </w:rPr>
        <w:t>61</w:t>
      </w:r>
      <w:r>
        <w:rPr>
          <w:sz w:val="20"/>
        </w:rPr>
        <w:t xml:space="preserve"> (certificat de performance</w:t>
      </w:r>
    </w:p>
    <w:p>
      <w:pPr>
        <w:pStyle w:val="Corpsdetexte"/>
        <w:spacing w:before="18"/>
      </w:pPr>
      <w:r>
        <w:rPr>
          <w:noProof/>
        </w:rPr>
        <mc:AlternateContent>
          <mc:Choice Requires="wps">
            <w:drawing>
              <wp:anchor distT="0" distB="0" distL="0" distR="0" simplePos="0" relativeHeight="487614976" behindDoc="1" locked="0" layoutInCell="1" allowOverlap="1">
                <wp:simplePos x="0" y="0"/>
                <wp:positionH relativeFrom="page">
                  <wp:posOffset>914704</wp:posOffset>
                </wp:positionH>
                <wp:positionV relativeFrom="paragraph">
                  <wp:posOffset>173102</wp:posOffset>
                </wp:positionV>
                <wp:extent cx="1829435" cy="9525"/>
                <wp:effectExtent l="0" t="0" r="0" b="0"/>
                <wp:wrapTopAndBottom/>
                <wp:docPr id="212" name="Graphic 2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4"/>
                              </a:lnTo>
                              <a:lnTo>
                                <a:pt x="1829054" y="9144"/>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12" o:spid="_x0000_s1026" style="position:absolute;margin-left:1in;margin-top:13.65pt;width:144.05pt;height:.75pt;z-index:-15701504;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" path="m1829054,l,,,9144r1829054,l1829054,xe" fillcolor="black" stroked="f">
                <v:path arrowok="t"/>
                <w10:wrap type="topAndBottom" anchorx="page"/>
              </v:shape>
            </w:pict>
          </mc:Fallback>
        </mc:AlternateContent>
      </w:r>
    </w:p>
    <w:p>
      <w:pPr>
        <w:spacing w:before="99"/>
        <w:ind w:left="700"/>
        <w:rPr>
          <w:sz w:val="16"/>
        </w:rPr>
      </w:pPr>
      <w:r>
        <w:rPr>
          <w:sz w:val="16"/>
          <w:vertAlign w:val="superscript"/>
        </w:rPr>
        <w:t>61</w:t>
      </w:r>
      <w:r>
        <w:rPr>
          <w:spacing w:val="47"/>
          <w:sz w:val="16"/>
        </w:rPr>
        <w:t xml:space="preserve"> </w:t>
      </w:r>
      <w:r>
        <w:rPr>
          <w:sz w:val="16"/>
        </w:rPr>
        <w:t>Directive</w:t>
      </w:r>
      <w:r>
        <w:rPr>
          <w:spacing w:val="39"/>
          <w:sz w:val="16"/>
        </w:rPr>
        <w:t xml:space="preserve"> </w:t>
      </w:r>
      <w:r>
        <w:rPr>
          <w:sz w:val="16"/>
        </w:rPr>
        <w:t>2010/31/UE</w:t>
      </w:r>
      <w:r>
        <w:rPr>
          <w:spacing w:val="41"/>
          <w:sz w:val="16"/>
        </w:rPr>
        <w:t xml:space="preserve"> </w:t>
      </w:r>
      <w:r>
        <w:rPr>
          <w:sz w:val="16"/>
        </w:rPr>
        <w:t>du</w:t>
      </w:r>
      <w:r>
        <w:rPr>
          <w:spacing w:val="39"/>
          <w:sz w:val="16"/>
        </w:rPr>
        <w:t xml:space="preserve"> </w:t>
      </w:r>
      <w:r>
        <w:rPr>
          <w:sz w:val="16"/>
        </w:rPr>
        <w:t>Parlement</w:t>
      </w:r>
      <w:r>
        <w:rPr>
          <w:spacing w:val="40"/>
          <w:sz w:val="16"/>
        </w:rPr>
        <w:t xml:space="preserve"> </w:t>
      </w:r>
      <w:r>
        <w:rPr>
          <w:sz w:val="16"/>
        </w:rPr>
        <w:t>européen</w:t>
      </w:r>
      <w:r>
        <w:rPr>
          <w:spacing w:val="39"/>
          <w:sz w:val="16"/>
        </w:rPr>
        <w:t xml:space="preserve"> </w:t>
      </w:r>
      <w:r>
        <w:rPr>
          <w:sz w:val="16"/>
        </w:rPr>
        <w:t>et</w:t>
      </w:r>
      <w:r>
        <w:rPr>
          <w:spacing w:val="41"/>
          <w:sz w:val="16"/>
        </w:rPr>
        <w:t xml:space="preserve"> </w:t>
      </w:r>
      <w:r>
        <w:rPr>
          <w:sz w:val="16"/>
        </w:rPr>
        <w:t>du</w:t>
      </w:r>
      <w:r>
        <w:rPr>
          <w:spacing w:val="39"/>
          <w:sz w:val="16"/>
        </w:rPr>
        <w:t xml:space="preserve"> </w:t>
      </w:r>
      <w:r>
        <w:rPr>
          <w:sz w:val="16"/>
        </w:rPr>
        <w:t>Conseil</w:t>
      </w:r>
      <w:r>
        <w:rPr>
          <w:spacing w:val="40"/>
          <w:sz w:val="16"/>
        </w:rPr>
        <w:t xml:space="preserve"> </w:t>
      </w:r>
      <w:r>
        <w:rPr>
          <w:sz w:val="16"/>
        </w:rPr>
        <w:t>du</w:t>
      </w:r>
      <w:r>
        <w:rPr>
          <w:spacing w:val="39"/>
          <w:sz w:val="16"/>
        </w:rPr>
        <w:t xml:space="preserve"> </w:t>
      </w:r>
      <w:r>
        <w:rPr>
          <w:sz w:val="16"/>
        </w:rPr>
        <w:t>19</w:t>
      </w:r>
      <w:r>
        <w:rPr>
          <w:spacing w:val="1"/>
          <w:sz w:val="16"/>
        </w:rPr>
        <w:t xml:space="preserve"> </w:t>
      </w:r>
      <w:r>
        <w:rPr>
          <w:sz w:val="16"/>
        </w:rPr>
        <w:t>mai</w:t>
      </w:r>
      <w:r>
        <w:rPr>
          <w:spacing w:val="39"/>
          <w:sz w:val="16"/>
        </w:rPr>
        <w:t xml:space="preserve"> </w:t>
      </w:r>
      <w:r>
        <w:rPr>
          <w:sz w:val="16"/>
        </w:rPr>
        <w:t>2010</w:t>
      </w:r>
      <w:r>
        <w:rPr>
          <w:spacing w:val="39"/>
          <w:sz w:val="16"/>
        </w:rPr>
        <w:t xml:space="preserve"> </w:t>
      </w:r>
      <w:r>
        <w:rPr>
          <w:sz w:val="16"/>
        </w:rPr>
        <w:t>sur</w:t>
      </w:r>
      <w:r>
        <w:rPr>
          <w:spacing w:val="38"/>
          <w:sz w:val="16"/>
        </w:rPr>
        <w:t xml:space="preserve"> </w:t>
      </w:r>
      <w:r>
        <w:rPr>
          <w:sz w:val="16"/>
        </w:rPr>
        <w:t>la</w:t>
      </w:r>
      <w:r>
        <w:rPr>
          <w:spacing w:val="39"/>
          <w:sz w:val="16"/>
        </w:rPr>
        <w:t xml:space="preserve"> </w:t>
      </w:r>
      <w:r>
        <w:rPr>
          <w:sz w:val="16"/>
        </w:rPr>
        <w:t>performance</w:t>
      </w:r>
      <w:r>
        <w:rPr>
          <w:spacing w:val="39"/>
          <w:sz w:val="16"/>
        </w:rPr>
        <w:t xml:space="preserve"> </w:t>
      </w:r>
      <w:r>
        <w:rPr>
          <w:sz w:val="16"/>
        </w:rPr>
        <w:t>énergétique</w:t>
      </w:r>
      <w:r>
        <w:rPr>
          <w:spacing w:val="39"/>
          <w:sz w:val="16"/>
        </w:rPr>
        <w:t xml:space="preserve"> </w:t>
      </w:r>
      <w:r>
        <w:rPr>
          <w:spacing w:val="-5"/>
          <w:sz w:val="16"/>
        </w:rPr>
        <w:t>des</w:t>
      </w:r>
    </w:p>
    <w:p>
      <w:pPr>
        <w:rPr>
          <w:sz w:val="16"/>
        </w:rPr>
        <w:sectPr>
          <w:pgSz w:w="11910" w:h="16840"/>
          <w:pgMar w:top="1340" w:right="740" w:bottom="1200" w:left="740" w:header="0" w:footer="1008" w:gutter="0"/>
          <w:cols w:space="720"/>
        </w:sectPr>
      </w:pPr>
    </w:p>
    <w:p>
      <w:pPr>
        <w:pStyle w:val="Corpsdetexte"/>
        <w:spacing w:before="79"/>
        <w:ind w:left="1833" w:right="922"/>
        <w:jc w:val="both"/>
      </w:pPr>
      <w:r>
        <w:lastRenderedPageBreak/>
        <w:t>énergétique)</w:t>
      </w:r>
      <w:r>
        <w:rPr>
          <w:vertAlign w:val="superscript"/>
        </w:rPr>
        <w:t>62</w:t>
      </w:r>
      <w:r>
        <w:rPr>
          <w:sz w:val="22"/>
        </w:rPr>
        <w:t xml:space="preserve">. </w:t>
      </w:r>
      <w:r>
        <w:t>Si, en dépit de ses efforts, l’entreprise ne peut obtenir ces</w:t>
      </w:r>
      <w:r>
        <w:rPr>
          <w:spacing w:val="40"/>
        </w:rPr>
        <w:t xml:space="preserve"> </w:t>
      </w:r>
      <w:r>
        <w:t>informations, elle indique la valeur comptable totale des actifs immobiliers pour lesquels la consommation d’énergie est fondée sur des estimations internes;</w:t>
      </w:r>
    </w:p>
    <w:p>
      <w:pPr>
        <w:pStyle w:val="Paragraphedeliste"/>
        <w:numPr>
          <w:ilvl w:val="0"/>
          <w:numId w:val="5"/>
        </w:numPr>
        <w:tabs>
          <w:tab w:val="left" w:pos="1833"/>
        </w:tabs>
        <w:spacing w:before="122"/>
        <w:ind w:right="912"/>
        <w:jc w:val="both"/>
        <w:rPr>
          <w:sz w:val="20"/>
        </w:rPr>
      </w:pPr>
      <w:r>
        <w:rPr>
          <w:sz w:val="20"/>
        </w:rPr>
        <w:t xml:space="preserve">calcule la proportion (pourcentage) du total des actifs (y compris les actifs détenus en location-financement/au titre du droit d’utilisation) exposés à un risque de transition important faisant l’objet des </w:t>
      </w:r>
      <w:r>
        <w:rPr>
          <w:rFonts w:ascii="Arial" w:hAnsi="Arial"/>
          <w:b/>
          <w:i/>
          <w:sz w:val="20"/>
        </w:rPr>
        <w:t>actions d’atténuation du changement climatique</w:t>
      </w:r>
      <w:r>
        <w:rPr>
          <w:sz w:val="20"/>
        </w:rPr>
        <w:t>, sur</w:t>
      </w:r>
      <w:r>
        <w:rPr>
          <w:spacing w:val="80"/>
          <w:sz w:val="20"/>
        </w:rPr>
        <w:t xml:space="preserve"> </w:t>
      </w:r>
      <w:r>
        <w:rPr>
          <w:sz w:val="20"/>
        </w:rPr>
        <w:t>la base des informations communiquées au titre de l’exigence de publication E1-3. La valeur totale des actifs est la valeur comptable figurant au bilan à la date de clôture.</w:t>
      </w:r>
    </w:p>
    <w:p>
      <w:pPr>
        <w:pStyle w:val="Corpsdetexte"/>
        <w:spacing w:before="120"/>
        <w:ind w:left="1408" w:right="938" w:hanging="708"/>
      </w:pPr>
      <w:r>
        <w:t>AR</w:t>
      </w:r>
      <w:r>
        <w:rPr>
          <w:spacing w:val="-3"/>
        </w:rPr>
        <w:t xml:space="preserve"> </w:t>
      </w:r>
      <w:r>
        <w:t>74.</w:t>
      </w:r>
      <w:r>
        <w:rPr>
          <w:spacing w:val="40"/>
        </w:rPr>
        <w:t xml:space="preserve"> </w:t>
      </w:r>
      <w:r>
        <w:t>Lors de</w:t>
      </w:r>
      <w:r>
        <w:rPr>
          <w:spacing w:val="-1"/>
        </w:rPr>
        <w:t xml:space="preserve"> </w:t>
      </w:r>
      <w:r>
        <w:t>la</w:t>
      </w:r>
      <w:r>
        <w:rPr>
          <w:spacing w:val="-1"/>
        </w:rPr>
        <w:t xml:space="preserve"> </w:t>
      </w:r>
      <w:r>
        <w:t>publication</w:t>
      </w:r>
      <w:r>
        <w:rPr>
          <w:spacing w:val="-1"/>
        </w:rPr>
        <w:t xml:space="preserve"> </w:t>
      </w:r>
      <w:r>
        <w:t xml:space="preserve">des informations relatives aux passifs potentiels résultant de </w:t>
      </w:r>
      <w:r>
        <w:rPr>
          <w:rFonts w:ascii="Arial" w:hAnsi="Arial"/>
          <w:b/>
          <w:i/>
        </w:rPr>
        <w:t xml:space="preserve">risques de transition </w:t>
      </w:r>
      <w:r>
        <w:t>important, requises au titre du paragraphe 67, point d):</w:t>
      </w:r>
    </w:p>
    <w:p>
      <w:pPr>
        <w:pStyle w:val="Paragraphedeliste"/>
        <w:numPr>
          <w:ilvl w:val="0"/>
          <w:numId w:val="4"/>
        </w:numPr>
        <w:tabs>
          <w:tab w:val="left" w:pos="1831"/>
          <w:tab w:val="left" w:pos="1833"/>
        </w:tabs>
        <w:ind w:right="916"/>
        <w:jc w:val="both"/>
        <w:rPr>
          <w:sz w:val="20"/>
        </w:rPr>
      </w:pPr>
      <w:r>
        <w:rPr>
          <w:sz w:val="20"/>
        </w:rPr>
        <w:t xml:space="preserve">l’entreprise qui exploite des </w:t>
      </w:r>
      <w:r>
        <w:rPr>
          <w:rFonts w:ascii="Arial" w:hAnsi="Arial"/>
          <w:b/>
          <w:i/>
          <w:sz w:val="20"/>
        </w:rPr>
        <w:t xml:space="preserve">installations </w:t>
      </w:r>
      <w:r>
        <w:rPr>
          <w:sz w:val="20"/>
        </w:rPr>
        <w:t>réglementées dans le cadre d’un système d’échange de quotas d’émission peut inclure une série de futurs passifs potentiels découlant de ces systèmes;</w:t>
      </w:r>
    </w:p>
    <w:p>
      <w:pPr>
        <w:pStyle w:val="Paragraphedeliste"/>
        <w:numPr>
          <w:ilvl w:val="0"/>
          <w:numId w:val="4"/>
        </w:numPr>
        <w:tabs>
          <w:tab w:val="left" w:pos="1831"/>
          <w:tab w:val="left" w:pos="1833"/>
        </w:tabs>
        <w:spacing w:before="133"/>
        <w:ind w:right="927"/>
        <w:jc w:val="both"/>
        <w:rPr>
          <w:sz w:val="20"/>
        </w:rPr>
      </w:pPr>
      <w:r>
        <w:rPr>
          <w:sz w:val="20"/>
        </w:rPr>
        <w:t>l’entreprise soumise au SEQE de l’UE peut publier les futurs passifs potentiels liés à ses plans d’allocation pour la période antérieure à 2030 et jusqu’en 2030. Le passif potentiel peut être estimé sur la base des éléments suivants:</w:t>
      </w:r>
    </w:p>
    <w:p>
      <w:pPr>
        <w:pStyle w:val="Paragraphedeliste"/>
        <w:numPr>
          <w:ilvl w:val="1"/>
          <w:numId w:val="4"/>
        </w:numPr>
        <w:tabs>
          <w:tab w:val="left" w:pos="2401"/>
        </w:tabs>
        <w:spacing w:before="122"/>
        <w:ind w:left="2401" w:hanging="424"/>
        <w:rPr>
          <w:sz w:val="20"/>
        </w:rPr>
      </w:pPr>
      <w:r>
        <w:rPr>
          <w:sz w:val="20"/>
        </w:rPr>
        <w:t>le</w:t>
      </w:r>
      <w:r>
        <w:rPr>
          <w:spacing w:val="62"/>
          <w:sz w:val="20"/>
        </w:rPr>
        <w:t xml:space="preserve"> </w:t>
      </w:r>
      <w:r>
        <w:rPr>
          <w:sz w:val="20"/>
        </w:rPr>
        <w:t>nombre</w:t>
      </w:r>
      <w:r>
        <w:rPr>
          <w:spacing w:val="60"/>
          <w:sz w:val="20"/>
        </w:rPr>
        <w:t xml:space="preserve"> </w:t>
      </w:r>
      <w:r>
        <w:rPr>
          <w:sz w:val="20"/>
        </w:rPr>
        <w:t>de</w:t>
      </w:r>
      <w:r>
        <w:rPr>
          <w:spacing w:val="61"/>
          <w:sz w:val="20"/>
        </w:rPr>
        <w:t xml:space="preserve"> </w:t>
      </w:r>
      <w:r>
        <w:rPr>
          <w:sz w:val="20"/>
        </w:rPr>
        <w:t>quotas</w:t>
      </w:r>
      <w:r>
        <w:rPr>
          <w:spacing w:val="61"/>
          <w:sz w:val="20"/>
        </w:rPr>
        <w:t xml:space="preserve"> </w:t>
      </w:r>
      <w:r>
        <w:rPr>
          <w:sz w:val="20"/>
        </w:rPr>
        <w:t>détenus</w:t>
      </w:r>
      <w:r>
        <w:rPr>
          <w:spacing w:val="63"/>
          <w:sz w:val="20"/>
        </w:rPr>
        <w:t xml:space="preserve"> </w:t>
      </w:r>
      <w:r>
        <w:rPr>
          <w:sz w:val="20"/>
        </w:rPr>
        <w:t>par</w:t>
      </w:r>
      <w:r>
        <w:rPr>
          <w:spacing w:val="63"/>
          <w:sz w:val="20"/>
        </w:rPr>
        <w:t xml:space="preserve"> </w:t>
      </w:r>
      <w:r>
        <w:rPr>
          <w:sz w:val="20"/>
        </w:rPr>
        <w:t>l’entreprise</w:t>
      </w:r>
      <w:r>
        <w:rPr>
          <w:spacing w:val="59"/>
          <w:sz w:val="20"/>
        </w:rPr>
        <w:t xml:space="preserve"> </w:t>
      </w:r>
      <w:r>
        <w:rPr>
          <w:sz w:val="20"/>
        </w:rPr>
        <w:t>au</w:t>
      </w:r>
      <w:r>
        <w:rPr>
          <w:spacing w:val="62"/>
          <w:sz w:val="20"/>
        </w:rPr>
        <w:t xml:space="preserve"> </w:t>
      </w:r>
      <w:r>
        <w:rPr>
          <w:sz w:val="20"/>
        </w:rPr>
        <w:t>début</w:t>
      </w:r>
      <w:r>
        <w:rPr>
          <w:spacing w:val="61"/>
          <w:sz w:val="20"/>
        </w:rPr>
        <w:t xml:space="preserve"> </w:t>
      </w:r>
      <w:r>
        <w:rPr>
          <w:sz w:val="20"/>
        </w:rPr>
        <w:t>de</w:t>
      </w:r>
      <w:r>
        <w:rPr>
          <w:spacing w:val="62"/>
          <w:sz w:val="20"/>
        </w:rPr>
        <w:t xml:space="preserve"> </w:t>
      </w:r>
      <w:r>
        <w:rPr>
          <w:sz w:val="20"/>
        </w:rPr>
        <w:t>la</w:t>
      </w:r>
      <w:r>
        <w:rPr>
          <w:spacing w:val="62"/>
          <w:sz w:val="20"/>
        </w:rPr>
        <w:t xml:space="preserve"> </w:t>
      </w:r>
      <w:r>
        <w:rPr>
          <w:sz w:val="20"/>
        </w:rPr>
        <w:t>période</w:t>
      </w:r>
      <w:r>
        <w:rPr>
          <w:spacing w:val="61"/>
          <w:sz w:val="20"/>
        </w:rPr>
        <w:t xml:space="preserve"> </w:t>
      </w:r>
      <w:r>
        <w:rPr>
          <w:spacing w:val="-5"/>
          <w:sz w:val="20"/>
        </w:rPr>
        <w:t>de</w:t>
      </w:r>
    </w:p>
    <w:p>
      <w:pPr>
        <w:pStyle w:val="Corpsdetexte"/>
        <w:ind w:left="2402"/>
      </w:pPr>
      <w:r>
        <w:rPr>
          <w:spacing w:val="-2"/>
        </w:rPr>
        <w:t>référence;</w:t>
      </w:r>
    </w:p>
    <w:p>
      <w:pPr>
        <w:pStyle w:val="Paragraphedeliste"/>
        <w:numPr>
          <w:ilvl w:val="1"/>
          <w:numId w:val="4"/>
        </w:numPr>
        <w:tabs>
          <w:tab w:val="left" w:pos="2401"/>
        </w:tabs>
        <w:ind w:left="2401" w:hanging="424"/>
        <w:rPr>
          <w:sz w:val="20"/>
        </w:rPr>
      </w:pPr>
      <w:r>
        <w:rPr>
          <w:sz w:val="20"/>
        </w:rPr>
        <w:t>le</w:t>
      </w:r>
      <w:r>
        <w:rPr>
          <w:spacing w:val="7"/>
          <w:sz w:val="20"/>
        </w:rPr>
        <w:t xml:space="preserve"> </w:t>
      </w:r>
      <w:r>
        <w:rPr>
          <w:sz w:val="20"/>
        </w:rPr>
        <w:t>nombre</w:t>
      </w:r>
      <w:r>
        <w:rPr>
          <w:spacing w:val="8"/>
          <w:sz w:val="20"/>
        </w:rPr>
        <w:t xml:space="preserve"> </w:t>
      </w:r>
      <w:r>
        <w:rPr>
          <w:sz w:val="20"/>
        </w:rPr>
        <w:t>de</w:t>
      </w:r>
      <w:r>
        <w:rPr>
          <w:spacing w:val="6"/>
          <w:sz w:val="20"/>
        </w:rPr>
        <w:t xml:space="preserve"> </w:t>
      </w:r>
      <w:r>
        <w:rPr>
          <w:sz w:val="20"/>
        </w:rPr>
        <w:t>quotas</w:t>
      </w:r>
      <w:r>
        <w:rPr>
          <w:spacing w:val="9"/>
          <w:sz w:val="20"/>
        </w:rPr>
        <w:t xml:space="preserve"> </w:t>
      </w:r>
      <w:r>
        <w:rPr>
          <w:sz w:val="20"/>
        </w:rPr>
        <w:t>à</w:t>
      </w:r>
      <w:r>
        <w:rPr>
          <w:spacing w:val="8"/>
          <w:sz w:val="20"/>
        </w:rPr>
        <w:t xml:space="preserve"> </w:t>
      </w:r>
      <w:r>
        <w:rPr>
          <w:sz w:val="20"/>
        </w:rPr>
        <w:t>acheter</w:t>
      </w:r>
      <w:r>
        <w:rPr>
          <w:spacing w:val="8"/>
          <w:sz w:val="20"/>
        </w:rPr>
        <w:t xml:space="preserve"> </w:t>
      </w:r>
      <w:r>
        <w:rPr>
          <w:sz w:val="20"/>
        </w:rPr>
        <w:t>chaque</w:t>
      </w:r>
      <w:r>
        <w:rPr>
          <w:spacing w:val="8"/>
          <w:sz w:val="20"/>
        </w:rPr>
        <w:t xml:space="preserve"> </w:t>
      </w:r>
      <w:r>
        <w:rPr>
          <w:sz w:val="20"/>
        </w:rPr>
        <w:t>année</w:t>
      </w:r>
      <w:r>
        <w:rPr>
          <w:spacing w:val="6"/>
          <w:sz w:val="20"/>
        </w:rPr>
        <w:t xml:space="preserve"> </w:t>
      </w:r>
      <w:r>
        <w:rPr>
          <w:sz w:val="20"/>
        </w:rPr>
        <w:t>sur</w:t>
      </w:r>
      <w:r>
        <w:rPr>
          <w:spacing w:val="9"/>
          <w:sz w:val="20"/>
        </w:rPr>
        <w:t xml:space="preserve"> </w:t>
      </w:r>
      <w:r>
        <w:rPr>
          <w:sz w:val="20"/>
        </w:rPr>
        <w:t>le</w:t>
      </w:r>
      <w:r>
        <w:rPr>
          <w:spacing w:val="9"/>
          <w:sz w:val="20"/>
        </w:rPr>
        <w:t xml:space="preserve"> </w:t>
      </w:r>
      <w:r>
        <w:rPr>
          <w:sz w:val="20"/>
        </w:rPr>
        <w:t>marché,</w:t>
      </w:r>
      <w:r>
        <w:rPr>
          <w:spacing w:val="8"/>
          <w:sz w:val="20"/>
        </w:rPr>
        <w:t xml:space="preserve"> </w:t>
      </w:r>
      <w:r>
        <w:rPr>
          <w:sz w:val="20"/>
        </w:rPr>
        <w:t>c’est-à-dire</w:t>
      </w:r>
      <w:r>
        <w:rPr>
          <w:spacing w:val="8"/>
          <w:sz w:val="20"/>
        </w:rPr>
        <w:t xml:space="preserve"> </w:t>
      </w:r>
      <w:r>
        <w:rPr>
          <w:spacing w:val="-2"/>
          <w:sz w:val="20"/>
        </w:rPr>
        <w:t>avant</w:t>
      </w:r>
    </w:p>
    <w:p>
      <w:pPr>
        <w:pStyle w:val="Corpsdetexte"/>
        <w:ind w:left="2402"/>
      </w:pPr>
      <w:r>
        <w:t>et</w:t>
      </w:r>
      <w:r>
        <w:rPr>
          <w:spacing w:val="-7"/>
        </w:rPr>
        <w:t xml:space="preserve"> </w:t>
      </w:r>
      <w:r>
        <w:t>jusqu’en</w:t>
      </w:r>
      <w:r>
        <w:rPr>
          <w:spacing w:val="-5"/>
        </w:rPr>
        <w:t xml:space="preserve"> </w:t>
      </w:r>
      <w:r>
        <w:rPr>
          <w:spacing w:val="-2"/>
        </w:rPr>
        <w:t>2030;</w:t>
      </w:r>
    </w:p>
    <w:p>
      <w:pPr>
        <w:pStyle w:val="Paragraphedeliste"/>
        <w:numPr>
          <w:ilvl w:val="1"/>
          <w:numId w:val="4"/>
        </w:numPr>
        <w:tabs>
          <w:tab w:val="left" w:pos="2399"/>
          <w:tab w:val="left" w:pos="2402"/>
        </w:tabs>
        <w:spacing w:before="118"/>
        <w:ind w:right="912" w:hanging="425"/>
        <w:jc w:val="both"/>
        <w:rPr>
          <w:sz w:val="20"/>
        </w:rPr>
      </w:pPr>
      <w:r>
        <w:rPr>
          <w:sz w:val="20"/>
        </w:rPr>
        <w:t xml:space="preserve">l’écart entre les </w:t>
      </w:r>
      <w:r>
        <w:rPr>
          <w:rFonts w:ascii="Arial" w:hAnsi="Arial"/>
          <w:b/>
          <w:i/>
          <w:sz w:val="20"/>
        </w:rPr>
        <w:t xml:space="preserve">émissions </w:t>
      </w:r>
      <w:r>
        <w:rPr>
          <w:sz w:val="20"/>
        </w:rPr>
        <w:t xml:space="preserve">futures estimées dans le cadre de différents </w:t>
      </w:r>
      <w:r>
        <w:rPr>
          <w:rFonts w:ascii="Arial" w:hAnsi="Arial"/>
          <w:b/>
          <w:i/>
          <w:sz w:val="20"/>
        </w:rPr>
        <w:t xml:space="preserve">scénarios </w:t>
      </w:r>
      <w:r>
        <w:rPr>
          <w:sz w:val="20"/>
        </w:rPr>
        <w:t>de transition et les allocations gratuites de quotas connues pour la période antérieure à 2030; et</w:t>
      </w:r>
    </w:p>
    <w:p>
      <w:pPr>
        <w:pStyle w:val="Paragraphedeliste"/>
        <w:numPr>
          <w:ilvl w:val="1"/>
          <w:numId w:val="4"/>
        </w:numPr>
        <w:tabs>
          <w:tab w:val="left" w:pos="2401"/>
        </w:tabs>
        <w:spacing w:before="123"/>
        <w:ind w:left="2401" w:hanging="424"/>
        <w:rPr>
          <w:position w:val="1"/>
          <w:sz w:val="20"/>
        </w:rPr>
      </w:pPr>
      <w:r>
        <w:rPr>
          <w:position w:val="1"/>
          <w:sz w:val="20"/>
        </w:rPr>
        <w:t>le</w:t>
      </w:r>
      <w:r>
        <w:rPr>
          <w:spacing w:val="-6"/>
          <w:position w:val="1"/>
          <w:sz w:val="20"/>
        </w:rPr>
        <w:t xml:space="preserve"> </w:t>
      </w:r>
      <w:r>
        <w:rPr>
          <w:position w:val="1"/>
          <w:sz w:val="20"/>
        </w:rPr>
        <w:t>coût</w:t>
      </w:r>
      <w:r>
        <w:rPr>
          <w:spacing w:val="-6"/>
          <w:position w:val="1"/>
          <w:sz w:val="20"/>
        </w:rPr>
        <w:t xml:space="preserve"> </w:t>
      </w:r>
      <w:r>
        <w:rPr>
          <w:position w:val="1"/>
          <w:sz w:val="20"/>
        </w:rPr>
        <w:t>annuel</w:t>
      </w:r>
      <w:r>
        <w:rPr>
          <w:spacing w:val="-6"/>
          <w:position w:val="1"/>
          <w:sz w:val="20"/>
        </w:rPr>
        <w:t xml:space="preserve"> </w:t>
      </w:r>
      <w:r>
        <w:rPr>
          <w:position w:val="1"/>
          <w:sz w:val="20"/>
        </w:rPr>
        <w:t>estimé</w:t>
      </w:r>
      <w:r>
        <w:rPr>
          <w:spacing w:val="-6"/>
          <w:position w:val="1"/>
          <w:sz w:val="20"/>
        </w:rPr>
        <w:t xml:space="preserve"> </w:t>
      </w:r>
      <w:r>
        <w:rPr>
          <w:position w:val="1"/>
          <w:sz w:val="20"/>
        </w:rPr>
        <w:t>par</w:t>
      </w:r>
      <w:r>
        <w:rPr>
          <w:spacing w:val="-5"/>
          <w:position w:val="1"/>
          <w:sz w:val="20"/>
        </w:rPr>
        <w:t xml:space="preserve"> </w:t>
      </w:r>
      <w:r>
        <w:rPr>
          <w:position w:val="1"/>
          <w:sz w:val="20"/>
        </w:rPr>
        <w:t>tonne</w:t>
      </w:r>
      <w:r>
        <w:rPr>
          <w:spacing w:val="-4"/>
          <w:position w:val="1"/>
          <w:sz w:val="20"/>
        </w:rPr>
        <w:t xml:space="preserve"> </w:t>
      </w:r>
      <w:r>
        <w:rPr>
          <w:position w:val="1"/>
          <w:sz w:val="20"/>
        </w:rPr>
        <w:t>de</w:t>
      </w:r>
      <w:r>
        <w:rPr>
          <w:spacing w:val="-5"/>
          <w:position w:val="1"/>
          <w:sz w:val="20"/>
        </w:rPr>
        <w:t xml:space="preserve"> </w:t>
      </w:r>
      <w:r>
        <w:rPr>
          <w:position w:val="1"/>
          <w:sz w:val="20"/>
        </w:rPr>
        <w:t>CO</w:t>
      </w:r>
      <w:r>
        <w:rPr>
          <w:sz w:val="13"/>
        </w:rPr>
        <w:t>2</w:t>
      </w:r>
      <w:r>
        <w:rPr>
          <w:spacing w:val="14"/>
          <w:sz w:val="13"/>
        </w:rPr>
        <w:t xml:space="preserve"> </w:t>
      </w:r>
      <w:r>
        <w:rPr>
          <w:position w:val="1"/>
          <w:sz w:val="20"/>
        </w:rPr>
        <w:t>pour</w:t>
      </w:r>
      <w:r>
        <w:rPr>
          <w:spacing w:val="-6"/>
          <w:position w:val="1"/>
          <w:sz w:val="20"/>
        </w:rPr>
        <w:t xml:space="preserve"> </w:t>
      </w:r>
      <w:r>
        <w:rPr>
          <w:position w:val="1"/>
          <w:sz w:val="20"/>
        </w:rPr>
        <w:t>laquelle</w:t>
      </w:r>
      <w:r>
        <w:rPr>
          <w:spacing w:val="-4"/>
          <w:position w:val="1"/>
          <w:sz w:val="20"/>
        </w:rPr>
        <w:t xml:space="preserve"> </w:t>
      </w:r>
      <w:r>
        <w:rPr>
          <w:position w:val="1"/>
          <w:sz w:val="20"/>
        </w:rPr>
        <w:t>un</w:t>
      </w:r>
      <w:r>
        <w:rPr>
          <w:spacing w:val="-6"/>
          <w:position w:val="1"/>
          <w:sz w:val="20"/>
        </w:rPr>
        <w:t xml:space="preserve"> </w:t>
      </w:r>
      <w:r>
        <w:rPr>
          <w:position w:val="1"/>
          <w:sz w:val="20"/>
        </w:rPr>
        <w:t>quota</w:t>
      </w:r>
      <w:r>
        <w:rPr>
          <w:spacing w:val="-4"/>
          <w:position w:val="1"/>
          <w:sz w:val="20"/>
        </w:rPr>
        <w:t xml:space="preserve"> </w:t>
      </w:r>
      <w:r>
        <w:rPr>
          <w:position w:val="1"/>
          <w:sz w:val="20"/>
        </w:rPr>
        <w:t>doit</w:t>
      </w:r>
      <w:r>
        <w:rPr>
          <w:spacing w:val="-6"/>
          <w:position w:val="1"/>
          <w:sz w:val="20"/>
        </w:rPr>
        <w:t xml:space="preserve"> </w:t>
      </w:r>
      <w:r>
        <w:rPr>
          <w:position w:val="1"/>
          <w:sz w:val="20"/>
        </w:rPr>
        <w:t>être</w:t>
      </w:r>
      <w:r>
        <w:rPr>
          <w:spacing w:val="-5"/>
          <w:position w:val="1"/>
          <w:sz w:val="20"/>
        </w:rPr>
        <w:t xml:space="preserve"> </w:t>
      </w:r>
      <w:r>
        <w:rPr>
          <w:spacing w:val="-2"/>
          <w:position w:val="1"/>
          <w:sz w:val="20"/>
        </w:rPr>
        <w:t>acheté;</w:t>
      </w:r>
    </w:p>
    <w:p>
      <w:pPr>
        <w:pStyle w:val="Paragraphedeliste"/>
        <w:numPr>
          <w:ilvl w:val="0"/>
          <w:numId w:val="4"/>
        </w:numPr>
        <w:tabs>
          <w:tab w:val="left" w:pos="1833"/>
        </w:tabs>
        <w:spacing w:before="145"/>
        <w:ind w:right="914"/>
        <w:jc w:val="both"/>
        <w:rPr>
          <w:rFonts w:ascii="Segoe UI" w:hAnsi="Segoe UI"/>
          <w:sz w:val="20"/>
        </w:rPr>
      </w:pPr>
      <w:r>
        <w:rPr>
          <w:sz w:val="20"/>
        </w:rPr>
        <w:t>Lors de l’évaluation de ses futurs passifs potentiels, l’entreprise peut prendre en considération</w:t>
      </w:r>
      <w:r>
        <w:rPr>
          <w:spacing w:val="-3"/>
          <w:sz w:val="20"/>
        </w:rPr>
        <w:t xml:space="preserve"> </w:t>
      </w:r>
      <w:r>
        <w:rPr>
          <w:sz w:val="20"/>
        </w:rPr>
        <w:t>et</w:t>
      </w:r>
      <w:r>
        <w:rPr>
          <w:spacing w:val="-3"/>
          <w:sz w:val="20"/>
        </w:rPr>
        <w:t xml:space="preserve"> </w:t>
      </w:r>
      <w:r>
        <w:rPr>
          <w:sz w:val="20"/>
        </w:rPr>
        <w:t>communiquer</w:t>
      </w:r>
      <w:r>
        <w:rPr>
          <w:spacing w:val="-2"/>
          <w:sz w:val="20"/>
        </w:rPr>
        <w:t xml:space="preserve"> </w:t>
      </w:r>
      <w:r>
        <w:rPr>
          <w:sz w:val="20"/>
        </w:rPr>
        <w:t>le</w:t>
      </w:r>
      <w:r>
        <w:rPr>
          <w:spacing w:val="-3"/>
          <w:sz w:val="20"/>
        </w:rPr>
        <w:t xml:space="preserve"> </w:t>
      </w:r>
      <w:r>
        <w:rPr>
          <w:sz w:val="20"/>
        </w:rPr>
        <w:t>nombre</w:t>
      </w:r>
      <w:r>
        <w:rPr>
          <w:spacing w:val="-3"/>
          <w:sz w:val="20"/>
        </w:rPr>
        <w:t xml:space="preserve"> </w:t>
      </w:r>
      <w:r>
        <w:rPr>
          <w:sz w:val="20"/>
        </w:rPr>
        <w:t>de</w:t>
      </w:r>
      <w:r>
        <w:rPr>
          <w:spacing w:val="-3"/>
          <w:sz w:val="20"/>
        </w:rPr>
        <w:t xml:space="preserve"> </w:t>
      </w:r>
      <w:r>
        <w:rPr>
          <w:sz w:val="20"/>
        </w:rPr>
        <w:t>quotas</w:t>
      </w:r>
      <w:r>
        <w:rPr>
          <w:spacing w:val="-2"/>
          <w:sz w:val="20"/>
        </w:rPr>
        <w:t xml:space="preserve"> </w:t>
      </w:r>
      <w:r>
        <w:rPr>
          <w:sz w:val="20"/>
        </w:rPr>
        <w:t>d’émission</w:t>
      </w:r>
      <w:r>
        <w:rPr>
          <w:spacing w:val="-3"/>
          <w:sz w:val="20"/>
        </w:rPr>
        <w:t xml:space="preserve"> </w:t>
      </w:r>
      <w:r>
        <w:rPr>
          <w:sz w:val="20"/>
        </w:rPr>
        <w:t>de</w:t>
      </w:r>
      <w:r>
        <w:rPr>
          <w:spacing w:val="-3"/>
          <w:sz w:val="20"/>
        </w:rPr>
        <w:t xml:space="preserve"> </w:t>
      </w:r>
      <w:r>
        <w:rPr>
          <w:sz w:val="20"/>
        </w:rPr>
        <w:t>GES</w:t>
      </w:r>
      <w:r>
        <w:rPr>
          <w:spacing w:val="-3"/>
          <w:sz w:val="20"/>
        </w:rPr>
        <w:t xml:space="preserve"> </w:t>
      </w:r>
      <w:r>
        <w:rPr>
          <w:sz w:val="20"/>
        </w:rPr>
        <w:t>de</w:t>
      </w:r>
      <w:r>
        <w:rPr>
          <w:spacing w:val="-1"/>
          <w:sz w:val="20"/>
        </w:rPr>
        <w:t xml:space="preserve"> </w:t>
      </w:r>
      <w:r>
        <w:rPr>
          <w:sz w:val="20"/>
        </w:rPr>
        <w:t>périmètre 1 relevant de systèmes réglementés d’échange de quotas d’émission ainsi que le nombre cumulé de quotas d’émission stockés (provenant de quotas précédents) au début de la période de référence</w:t>
      </w:r>
      <w:r>
        <w:rPr>
          <w:rFonts w:ascii="Segoe UI" w:hAnsi="Segoe UI"/>
          <w:sz w:val="20"/>
        </w:rPr>
        <w:t>;</w:t>
      </w:r>
    </w:p>
    <w:p>
      <w:pPr>
        <w:pStyle w:val="Paragraphedeliste"/>
        <w:numPr>
          <w:ilvl w:val="0"/>
          <w:numId w:val="4"/>
        </w:numPr>
        <w:tabs>
          <w:tab w:val="left" w:pos="1831"/>
          <w:tab w:val="left" w:pos="1833"/>
        </w:tabs>
        <w:spacing w:before="144"/>
        <w:ind w:right="916"/>
        <w:jc w:val="both"/>
        <w:rPr>
          <w:sz w:val="20"/>
        </w:rPr>
      </w:pPr>
      <w:r>
        <w:rPr>
          <w:sz w:val="20"/>
        </w:rPr>
        <w:t>l’entreprise</w:t>
      </w:r>
      <w:r>
        <w:rPr>
          <w:spacing w:val="-3"/>
          <w:sz w:val="20"/>
        </w:rPr>
        <w:t xml:space="preserve"> </w:t>
      </w:r>
      <w:r>
        <w:rPr>
          <w:sz w:val="20"/>
        </w:rPr>
        <w:t>qui</w:t>
      </w:r>
      <w:r>
        <w:rPr>
          <w:spacing w:val="-4"/>
          <w:sz w:val="20"/>
        </w:rPr>
        <w:t xml:space="preserve"> </w:t>
      </w:r>
      <w:r>
        <w:rPr>
          <w:sz w:val="20"/>
        </w:rPr>
        <w:t>publie</w:t>
      </w:r>
      <w:r>
        <w:rPr>
          <w:spacing w:val="-3"/>
          <w:sz w:val="20"/>
        </w:rPr>
        <w:t xml:space="preserve"> </w:t>
      </w:r>
      <w:r>
        <w:rPr>
          <w:sz w:val="20"/>
        </w:rPr>
        <w:t>des</w:t>
      </w:r>
      <w:r>
        <w:rPr>
          <w:spacing w:val="-2"/>
          <w:sz w:val="20"/>
        </w:rPr>
        <w:t xml:space="preserve"> </w:t>
      </w:r>
      <w:r>
        <w:rPr>
          <w:sz w:val="20"/>
        </w:rPr>
        <w:t>informations</w:t>
      </w:r>
      <w:r>
        <w:rPr>
          <w:spacing w:val="-2"/>
          <w:sz w:val="20"/>
        </w:rPr>
        <w:t xml:space="preserve"> </w:t>
      </w:r>
      <w:r>
        <w:rPr>
          <w:sz w:val="20"/>
        </w:rPr>
        <w:t>relatives</w:t>
      </w:r>
      <w:r>
        <w:rPr>
          <w:spacing w:val="-2"/>
          <w:sz w:val="20"/>
        </w:rPr>
        <w:t xml:space="preserve"> </w:t>
      </w:r>
      <w:r>
        <w:rPr>
          <w:sz w:val="20"/>
        </w:rPr>
        <w:t>aux</w:t>
      </w:r>
      <w:r>
        <w:rPr>
          <w:spacing w:val="-2"/>
          <w:sz w:val="20"/>
        </w:rPr>
        <w:t xml:space="preserve"> </w:t>
      </w:r>
      <w:r>
        <w:rPr>
          <w:sz w:val="20"/>
        </w:rPr>
        <w:t>volumes</w:t>
      </w:r>
      <w:r>
        <w:rPr>
          <w:spacing w:val="-2"/>
          <w:sz w:val="20"/>
        </w:rPr>
        <w:t xml:space="preserve"> </w:t>
      </w:r>
      <w:r>
        <w:rPr>
          <w:sz w:val="20"/>
        </w:rPr>
        <w:t xml:space="preserve">de </w:t>
      </w:r>
      <w:r>
        <w:rPr>
          <w:rFonts w:ascii="Arial" w:hAnsi="Arial"/>
          <w:b/>
          <w:i/>
          <w:sz w:val="20"/>
        </w:rPr>
        <w:t>crédits</w:t>
      </w:r>
      <w:r>
        <w:rPr>
          <w:rFonts w:ascii="Arial" w:hAnsi="Arial"/>
          <w:b/>
          <w:i/>
          <w:spacing w:val="-3"/>
          <w:sz w:val="20"/>
        </w:rPr>
        <w:t xml:space="preserve"> </w:t>
      </w:r>
      <w:r>
        <w:rPr>
          <w:rFonts w:ascii="Arial" w:hAnsi="Arial"/>
          <w:b/>
          <w:i/>
          <w:sz w:val="20"/>
        </w:rPr>
        <w:t>carbone</w:t>
      </w:r>
      <w:r>
        <w:rPr>
          <w:rFonts w:ascii="Arial" w:hAnsi="Arial"/>
          <w:b/>
          <w:i/>
          <w:spacing w:val="-1"/>
          <w:sz w:val="20"/>
        </w:rPr>
        <w:t xml:space="preserve"> </w:t>
      </w:r>
      <w:r>
        <w:rPr>
          <w:sz w:val="20"/>
        </w:rPr>
        <w:t>dont l’annulation est prévue dans un avenir proche (exigence de publication E1-7) peut déclarer les futurs passifs potentiels associés à ceux-ci sur la base d’accords contractuels existants;</w:t>
      </w:r>
    </w:p>
    <w:p>
      <w:pPr>
        <w:pStyle w:val="Paragraphedeliste"/>
        <w:numPr>
          <w:ilvl w:val="0"/>
          <w:numId w:val="4"/>
        </w:numPr>
        <w:tabs>
          <w:tab w:val="left" w:pos="1831"/>
          <w:tab w:val="left" w:pos="1833"/>
        </w:tabs>
        <w:spacing w:before="141"/>
        <w:ind w:right="916"/>
        <w:jc w:val="both"/>
        <w:rPr>
          <w:sz w:val="20"/>
        </w:rPr>
      </w:pPr>
      <w:r>
        <w:rPr>
          <w:sz w:val="20"/>
        </w:rPr>
        <w:t xml:space="preserve">l’entreprise peut également inclure la valeur monétaire de ses </w:t>
      </w:r>
      <w:r>
        <w:rPr>
          <w:rFonts w:ascii="Arial" w:hAnsi="Arial"/>
          <w:b/>
          <w:i/>
          <w:sz w:val="20"/>
        </w:rPr>
        <w:t xml:space="preserve">émissions </w:t>
      </w:r>
      <w:r>
        <w:rPr>
          <w:sz w:val="20"/>
        </w:rPr>
        <w:t>brutes de GES relevant des périmètres 1 et 2 ainsi que la valeur monétaire de ses émissions totales de GES (exprimées en unités monétaires), calculées comme suit:</w:t>
      </w:r>
    </w:p>
    <w:p>
      <w:pPr>
        <w:pStyle w:val="Paragraphedeliste"/>
        <w:numPr>
          <w:ilvl w:val="1"/>
          <w:numId w:val="4"/>
        </w:numPr>
        <w:tabs>
          <w:tab w:val="left" w:pos="2401"/>
        </w:tabs>
        <w:spacing w:before="145"/>
        <w:ind w:left="2401" w:hanging="568"/>
        <w:rPr>
          <w:sz w:val="20"/>
        </w:rPr>
      </w:pPr>
      <w:r>
        <w:rPr>
          <w:sz w:val="20"/>
        </w:rPr>
        <w:t>valeur</w:t>
      </w:r>
      <w:r>
        <w:rPr>
          <w:spacing w:val="44"/>
          <w:sz w:val="20"/>
        </w:rPr>
        <w:t xml:space="preserve"> </w:t>
      </w:r>
      <w:r>
        <w:rPr>
          <w:sz w:val="20"/>
        </w:rPr>
        <w:t>monétaire</w:t>
      </w:r>
      <w:r>
        <w:rPr>
          <w:spacing w:val="43"/>
          <w:sz w:val="20"/>
        </w:rPr>
        <w:t xml:space="preserve"> </w:t>
      </w:r>
      <w:r>
        <w:rPr>
          <w:sz w:val="20"/>
        </w:rPr>
        <w:t>des</w:t>
      </w:r>
      <w:r>
        <w:rPr>
          <w:spacing w:val="44"/>
          <w:sz w:val="20"/>
        </w:rPr>
        <w:t xml:space="preserve"> </w:t>
      </w:r>
      <w:r>
        <w:rPr>
          <w:sz w:val="20"/>
        </w:rPr>
        <w:t>émissions</w:t>
      </w:r>
      <w:r>
        <w:rPr>
          <w:spacing w:val="45"/>
          <w:sz w:val="20"/>
        </w:rPr>
        <w:t xml:space="preserve"> </w:t>
      </w:r>
      <w:r>
        <w:rPr>
          <w:sz w:val="20"/>
        </w:rPr>
        <w:t>de</w:t>
      </w:r>
      <w:r>
        <w:rPr>
          <w:spacing w:val="43"/>
          <w:sz w:val="20"/>
        </w:rPr>
        <w:t xml:space="preserve"> </w:t>
      </w:r>
      <w:r>
        <w:rPr>
          <w:sz w:val="20"/>
        </w:rPr>
        <w:t>GES</w:t>
      </w:r>
      <w:r>
        <w:rPr>
          <w:spacing w:val="45"/>
          <w:sz w:val="20"/>
        </w:rPr>
        <w:t xml:space="preserve"> </w:t>
      </w:r>
      <w:r>
        <w:rPr>
          <w:sz w:val="20"/>
        </w:rPr>
        <w:t>de</w:t>
      </w:r>
      <w:r>
        <w:rPr>
          <w:spacing w:val="45"/>
          <w:sz w:val="20"/>
        </w:rPr>
        <w:t xml:space="preserve"> </w:t>
      </w:r>
      <w:r>
        <w:rPr>
          <w:sz w:val="20"/>
        </w:rPr>
        <w:t>périmètres</w:t>
      </w:r>
      <w:r>
        <w:rPr>
          <w:spacing w:val="3"/>
          <w:sz w:val="20"/>
        </w:rPr>
        <w:t xml:space="preserve"> </w:t>
      </w:r>
      <w:r>
        <w:rPr>
          <w:sz w:val="20"/>
        </w:rPr>
        <w:t>1</w:t>
      </w:r>
      <w:r>
        <w:rPr>
          <w:spacing w:val="43"/>
          <w:sz w:val="20"/>
        </w:rPr>
        <w:t xml:space="preserve"> </w:t>
      </w:r>
      <w:r>
        <w:rPr>
          <w:sz w:val="20"/>
        </w:rPr>
        <w:t>et</w:t>
      </w:r>
      <w:r>
        <w:rPr>
          <w:spacing w:val="46"/>
          <w:sz w:val="20"/>
        </w:rPr>
        <w:t xml:space="preserve"> </w:t>
      </w:r>
      <w:r>
        <w:rPr>
          <w:sz w:val="20"/>
        </w:rPr>
        <w:t>2</w:t>
      </w:r>
      <w:r>
        <w:rPr>
          <w:spacing w:val="43"/>
          <w:sz w:val="20"/>
        </w:rPr>
        <w:t xml:space="preserve"> </w:t>
      </w:r>
      <w:r>
        <w:rPr>
          <w:sz w:val="20"/>
        </w:rPr>
        <w:t>au</w:t>
      </w:r>
      <w:r>
        <w:rPr>
          <w:spacing w:val="43"/>
          <w:sz w:val="20"/>
        </w:rPr>
        <w:t xml:space="preserve"> </w:t>
      </w:r>
      <w:r>
        <w:rPr>
          <w:sz w:val="20"/>
        </w:rPr>
        <w:t>cours</w:t>
      </w:r>
      <w:r>
        <w:rPr>
          <w:spacing w:val="45"/>
          <w:sz w:val="20"/>
        </w:rPr>
        <w:t xml:space="preserve"> </w:t>
      </w:r>
      <w:r>
        <w:rPr>
          <w:spacing w:val="-5"/>
          <w:sz w:val="20"/>
        </w:rPr>
        <w:t>de</w:t>
      </w:r>
    </w:p>
    <w:p>
      <w:pPr>
        <w:pStyle w:val="Corpsdetexte"/>
        <w:spacing w:before="1"/>
        <w:ind w:left="2402"/>
      </w:pPr>
      <w:r>
        <w:t>l’année</w:t>
      </w:r>
      <w:r>
        <w:rPr>
          <w:spacing w:val="-7"/>
        </w:rPr>
        <w:t xml:space="preserve"> </w:t>
      </w:r>
      <w:r>
        <w:t>de</w:t>
      </w:r>
      <w:r>
        <w:rPr>
          <w:spacing w:val="-6"/>
        </w:rPr>
        <w:t xml:space="preserve"> </w:t>
      </w:r>
      <w:r>
        <w:t>référence</w:t>
      </w:r>
      <w:r>
        <w:rPr>
          <w:spacing w:val="-6"/>
        </w:rPr>
        <w:t xml:space="preserve"> </w:t>
      </w:r>
      <w:r>
        <w:t>selon</w:t>
      </w:r>
      <w:r>
        <w:rPr>
          <w:spacing w:val="-5"/>
        </w:rPr>
        <w:t xml:space="preserve"> </w:t>
      </w:r>
      <w:r>
        <w:t>la</w:t>
      </w:r>
      <w:r>
        <w:rPr>
          <w:spacing w:val="-6"/>
        </w:rPr>
        <w:t xml:space="preserve"> </w:t>
      </w:r>
      <w:r>
        <w:t>formule</w:t>
      </w:r>
      <w:r>
        <w:rPr>
          <w:spacing w:val="-7"/>
        </w:rPr>
        <w:t xml:space="preserve"> </w:t>
      </w:r>
      <w:r>
        <w:rPr>
          <w:spacing w:val="-2"/>
        </w:rPr>
        <w:t>suivante:</w:t>
      </w:r>
    </w:p>
    <w:p>
      <w:pPr>
        <w:pStyle w:val="Paragraphedeliste"/>
        <w:numPr>
          <w:ilvl w:val="2"/>
          <w:numId w:val="4"/>
        </w:numPr>
        <w:tabs>
          <w:tab w:val="left" w:pos="3624"/>
        </w:tabs>
        <w:spacing w:before="125"/>
        <w:rPr>
          <w:rFonts w:ascii="Cambria Math" w:eastAsia="Cambria Math" w:hAnsi="Cambria Math"/>
          <w:sz w:val="20"/>
        </w:rPr>
      </w:pPr>
      <w:r>
        <w:rPr>
          <w:rFonts w:ascii="Cambria Math" w:eastAsia="Cambria Math" w:hAnsi="Cambria Math"/>
          <w:w w:val="90"/>
          <w:position w:val="1"/>
          <w:sz w:val="20"/>
        </w:rPr>
        <w:t>[</w:t>
      </w:r>
      <w:r>
        <w:rPr>
          <w:rFonts w:ascii="Cambria Math" w:eastAsia="Cambria Math" w:hAnsi="Cambria Math"/>
          <w:w w:val="90"/>
          <w:position w:val="1"/>
          <w:sz w:val="21"/>
        </w:rPr>
        <w:t>émissions</w:t>
      </w:r>
      <w:r>
        <w:rPr>
          <w:rFonts w:ascii="Cambria Math" w:eastAsia="Cambria Math" w:hAnsi="Cambria Math"/>
          <w:spacing w:val="16"/>
          <w:position w:val="1"/>
          <w:sz w:val="21"/>
        </w:rPr>
        <w:t xml:space="preserve"> </w:t>
      </w:r>
      <w:r>
        <w:rPr>
          <w:rFonts w:ascii="Cambria Math" w:eastAsia="Cambria Math" w:hAnsi="Cambria Math"/>
          <w:w w:val="90"/>
          <w:position w:val="1"/>
          <w:sz w:val="21"/>
        </w:rPr>
        <w:t>brutes</w:t>
      </w:r>
      <w:r>
        <w:rPr>
          <w:rFonts w:ascii="Cambria Math" w:eastAsia="Cambria Math" w:hAnsi="Cambria Math"/>
          <w:spacing w:val="16"/>
          <w:position w:val="1"/>
          <w:sz w:val="21"/>
        </w:rPr>
        <w:t xml:space="preserve"> </w:t>
      </w:r>
      <w:r>
        <w:rPr>
          <w:rFonts w:ascii="Cambria Math" w:eastAsia="Cambria Math" w:hAnsi="Cambria Math"/>
          <w:w w:val="90"/>
          <w:position w:val="1"/>
          <w:sz w:val="21"/>
        </w:rPr>
        <w:t>de</w:t>
      </w:r>
      <w:r>
        <w:rPr>
          <w:rFonts w:ascii="Cambria Math" w:eastAsia="Cambria Math" w:hAnsi="Cambria Math"/>
          <w:spacing w:val="13"/>
          <w:position w:val="1"/>
          <w:sz w:val="21"/>
        </w:rPr>
        <w:t xml:space="preserve"> </w:t>
      </w:r>
      <w:r>
        <w:rPr>
          <w:rFonts w:ascii="Cambria Math" w:eastAsia="Cambria Math" w:hAnsi="Cambria Math"/>
          <w:w w:val="90"/>
          <w:position w:val="1"/>
          <w:sz w:val="21"/>
        </w:rPr>
        <w:t>GES</w:t>
      </w:r>
      <w:r>
        <w:rPr>
          <w:rFonts w:ascii="Cambria Math" w:eastAsia="Cambria Math" w:hAnsi="Cambria Math"/>
          <w:spacing w:val="11"/>
          <w:position w:val="1"/>
          <w:sz w:val="21"/>
        </w:rPr>
        <w:t xml:space="preserve"> </w:t>
      </w:r>
      <w:r>
        <w:rPr>
          <w:rFonts w:ascii="Cambria Math" w:eastAsia="Cambria Math" w:hAnsi="Cambria Math"/>
          <w:w w:val="90"/>
          <w:position w:val="1"/>
          <w:sz w:val="21"/>
        </w:rPr>
        <w:t>de</w:t>
      </w:r>
      <w:r>
        <w:rPr>
          <w:rFonts w:ascii="Cambria Math" w:eastAsia="Cambria Math" w:hAnsi="Cambria Math"/>
          <w:spacing w:val="14"/>
          <w:position w:val="1"/>
          <w:sz w:val="21"/>
        </w:rPr>
        <w:t xml:space="preserve"> </w:t>
      </w:r>
      <w:r>
        <w:rPr>
          <w:rFonts w:ascii="Cambria Math" w:eastAsia="Cambria Math" w:hAnsi="Cambria Math"/>
          <w:w w:val="90"/>
          <w:position w:val="1"/>
          <w:sz w:val="21"/>
        </w:rPr>
        <w:t>p</w:t>
      </w:r>
      <w:r>
        <w:rPr>
          <w:rFonts w:ascii="Arial" w:eastAsia="Arial" w:hAnsi="Arial"/>
          <w:i/>
          <w:w w:val="90"/>
          <w:position w:val="1"/>
          <w:sz w:val="20"/>
        </w:rPr>
        <w:t>é</w:t>
      </w:r>
      <w:r>
        <w:rPr>
          <w:rFonts w:ascii="Cambria Math" w:eastAsia="Cambria Math" w:hAnsi="Cambria Math"/>
          <w:w w:val="90"/>
          <w:position w:val="1"/>
          <w:sz w:val="21"/>
        </w:rPr>
        <w:t>rim</w:t>
      </w:r>
      <w:r>
        <w:rPr>
          <w:rFonts w:ascii="Arial" w:eastAsia="Arial" w:hAnsi="Arial"/>
          <w:i/>
          <w:w w:val="90"/>
          <w:position w:val="1"/>
          <w:sz w:val="20"/>
        </w:rPr>
        <w:t>è</w:t>
      </w:r>
      <w:r>
        <w:rPr>
          <w:rFonts w:ascii="Cambria Math" w:eastAsia="Cambria Math" w:hAnsi="Cambria Math"/>
          <w:w w:val="90"/>
          <w:position w:val="1"/>
          <w:sz w:val="21"/>
        </w:rPr>
        <w:t>tre</w:t>
      </w:r>
      <w:r>
        <w:rPr>
          <w:rFonts w:ascii="Cambria Math" w:eastAsia="Cambria Math" w:hAnsi="Cambria Math"/>
          <w:spacing w:val="11"/>
          <w:position w:val="1"/>
          <w:sz w:val="21"/>
        </w:rPr>
        <w:t xml:space="preserve"> </w:t>
      </w:r>
      <w:r>
        <w:rPr>
          <w:rFonts w:ascii="Cambria Math" w:eastAsia="Cambria Math" w:hAnsi="Cambria Math"/>
          <w:w w:val="90"/>
          <w:position w:val="1"/>
          <w:sz w:val="21"/>
        </w:rPr>
        <w:t>1</w:t>
      </w:r>
      <w:r>
        <w:rPr>
          <w:rFonts w:ascii="Cambria Math" w:eastAsia="Cambria Math" w:hAnsi="Cambria Math"/>
          <w:spacing w:val="15"/>
          <w:position w:val="1"/>
          <w:sz w:val="21"/>
        </w:rPr>
        <w:t xml:space="preserve"> </w:t>
      </w:r>
      <w:r>
        <w:rPr>
          <w:rFonts w:ascii="Cambria Math" w:eastAsia="Cambria Math" w:hAnsi="Cambria Math"/>
          <w:w w:val="90"/>
          <w:position w:val="1"/>
          <w:sz w:val="21"/>
        </w:rPr>
        <w:t>(</w:t>
      </w:r>
      <w:r>
        <w:rPr>
          <w:rFonts w:ascii="Cambria" w:eastAsia="Cambria" w:hAnsi="Cambria"/>
          <w:i/>
          <w:w w:val="90"/>
          <w:position w:val="1"/>
          <w:sz w:val="21"/>
        </w:rPr>
        <w:t>𝑡</w:t>
      </w:r>
      <w:r>
        <w:rPr>
          <w:rFonts w:ascii="Cambria Math" w:eastAsia="Cambria Math" w:hAnsi="Cambria Math"/>
          <w:w w:val="90"/>
          <w:position w:val="1"/>
          <w:sz w:val="21"/>
        </w:rPr>
        <w:t>eq</w:t>
      </w:r>
      <w:r>
        <w:rPr>
          <w:rFonts w:ascii="Cambria" w:eastAsia="Cambria" w:hAnsi="Cambria"/>
          <w:i/>
          <w:w w:val="90"/>
          <w:position w:val="1"/>
          <w:sz w:val="21"/>
        </w:rPr>
        <w:t>𝐶𝑂</w:t>
      </w:r>
      <w:r>
        <w:rPr>
          <w:rFonts w:ascii="Cambria Math" w:eastAsia="Cambria Math" w:hAnsi="Cambria Math"/>
          <w:w w:val="90"/>
          <w:sz w:val="13"/>
        </w:rPr>
        <w:t>2</w:t>
      </w:r>
      <w:r>
        <w:rPr>
          <w:rFonts w:ascii="Cambria Math" w:eastAsia="Cambria Math" w:hAnsi="Cambria Math"/>
          <w:w w:val="90"/>
          <w:position w:val="1"/>
          <w:sz w:val="21"/>
        </w:rPr>
        <w:t>)</w:t>
      </w:r>
      <w:r>
        <w:rPr>
          <w:rFonts w:ascii="Cambria Math" w:eastAsia="Cambria Math" w:hAnsi="Cambria Math"/>
          <w:spacing w:val="14"/>
          <w:position w:val="1"/>
          <w:sz w:val="21"/>
        </w:rPr>
        <w:t xml:space="preserve"> </w:t>
      </w:r>
      <w:r>
        <w:rPr>
          <w:rFonts w:ascii="Cambria Math" w:eastAsia="Cambria Math" w:hAnsi="Cambria Math"/>
          <w:spacing w:val="-10"/>
          <w:w w:val="90"/>
          <w:position w:val="1"/>
          <w:sz w:val="20"/>
        </w:rPr>
        <w:t>+</w:t>
      </w:r>
    </w:p>
    <w:p>
      <w:pPr>
        <w:pStyle w:val="Titre5"/>
        <w:spacing w:before="6"/>
        <w:rPr>
          <w:sz w:val="20"/>
        </w:rPr>
      </w:pPr>
      <w:r>
        <w:rPr>
          <w:w w:val="90"/>
        </w:rPr>
        <w:t>émissions</w:t>
      </w:r>
      <w:r>
        <w:rPr>
          <w:spacing w:val="13"/>
        </w:rPr>
        <w:t xml:space="preserve"> </w:t>
      </w:r>
      <w:r>
        <w:rPr>
          <w:w w:val="90"/>
        </w:rPr>
        <w:t>brutes</w:t>
      </w:r>
      <w:r>
        <w:rPr>
          <w:spacing w:val="13"/>
        </w:rPr>
        <w:t xml:space="preserve"> </w:t>
      </w:r>
      <w:r>
        <w:rPr>
          <w:w w:val="90"/>
        </w:rPr>
        <w:t>de</w:t>
      </w:r>
      <w:r>
        <w:rPr>
          <w:spacing w:val="10"/>
        </w:rPr>
        <w:t xml:space="preserve"> </w:t>
      </w:r>
      <w:r>
        <w:rPr>
          <w:w w:val="90"/>
        </w:rPr>
        <w:t>GES</w:t>
      </w:r>
      <w:r>
        <w:rPr>
          <w:spacing w:val="9"/>
        </w:rPr>
        <w:t xml:space="preserve"> </w:t>
      </w:r>
      <w:r>
        <w:rPr>
          <w:w w:val="90"/>
        </w:rPr>
        <w:t>de</w:t>
      </w:r>
      <w:r>
        <w:rPr>
          <w:spacing w:val="12"/>
        </w:rPr>
        <w:t xml:space="preserve"> </w:t>
      </w:r>
      <w:r>
        <w:rPr>
          <w:w w:val="90"/>
        </w:rPr>
        <w:t>périmètre</w:t>
      </w:r>
      <w:r>
        <w:rPr>
          <w:spacing w:val="8"/>
        </w:rPr>
        <w:t xml:space="preserve"> </w:t>
      </w:r>
      <w:r>
        <w:rPr>
          <w:w w:val="90"/>
        </w:rPr>
        <w:t>2</w:t>
      </w:r>
      <w:r>
        <w:rPr>
          <w:spacing w:val="13"/>
        </w:rPr>
        <w:t xml:space="preserve"> </w:t>
      </w:r>
      <w:r>
        <w:rPr>
          <w:w w:val="90"/>
        </w:rPr>
        <w:t>(</w:t>
      </w:r>
      <w:r>
        <w:rPr>
          <w:rFonts w:ascii="Cambria" w:eastAsia="Cambria" w:hAnsi="Cambria"/>
          <w:i/>
          <w:w w:val="90"/>
        </w:rPr>
        <w:t>𝑡</w:t>
      </w:r>
      <w:r>
        <w:rPr>
          <w:w w:val="90"/>
        </w:rPr>
        <w:t>eq</w:t>
      </w:r>
      <w:r>
        <w:rPr>
          <w:rFonts w:ascii="Cambria" w:eastAsia="Cambria" w:hAnsi="Cambria"/>
          <w:i/>
          <w:w w:val="90"/>
        </w:rPr>
        <w:t>𝐶𝑂</w:t>
      </w:r>
      <w:r>
        <w:rPr>
          <w:w w:val="90"/>
          <w:sz w:val="14"/>
        </w:rPr>
        <w:t>2</w:t>
      </w:r>
      <w:r>
        <w:rPr>
          <w:w w:val="90"/>
        </w:rPr>
        <w:t>)]</w:t>
      </w:r>
      <w:r>
        <w:rPr>
          <w:spacing w:val="13"/>
        </w:rPr>
        <w:t xml:space="preserve"> </w:t>
      </w:r>
      <w:r>
        <w:rPr>
          <w:spacing w:val="-10"/>
          <w:w w:val="90"/>
          <w:sz w:val="20"/>
        </w:rPr>
        <w:t>×</w:t>
      </w:r>
    </w:p>
    <w:p>
      <w:pPr>
        <w:spacing w:before="9"/>
        <w:ind w:left="2968"/>
        <w:rPr>
          <w:rFonts w:ascii="Cambria Math" w:hAnsi="Cambria Math"/>
          <w:sz w:val="20"/>
        </w:rPr>
      </w:pPr>
      <w:r>
        <w:rPr>
          <w:rFonts w:ascii="Cambria Math" w:hAnsi="Cambria Math"/>
          <w:spacing w:val="-2"/>
          <w:sz w:val="21"/>
        </w:rPr>
        <w:t>Taux</w:t>
      </w:r>
      <w:r>
        <w:rPr>
          <w:rFonts w:ascii="Cambria Math" w:hAnsi="Cambria Math"/>
          <w:spacing w:val="-10"/>
          <w:sz w:val="21"/>
        </w:rPr>
        <w:t xml:space="preserve"> </w:t>
      </w:r>
      <w:r>
        <w:rPr>
          <w:rFonts w:ascii="Cambria Math" w:hAnsi="Cambria Math"/>
          <w:spacing w:val="-2"/>
          <w:sz w:val="21"/>
        </w:rPr>
        <w:t>de</w:t>
      </w:r>
      <w:r>
        <w:rPr>
          <w:rFonts w:ascii="Cambria Math" w:hAnsi="Cambria Math"/>
          <w:spacing w:val="-10"/>
          <w:sz w:val="21"/>
        </w:rPr>
        <w:t xml:space="preserve"> </w:t>
      </w:r>
      <w:r>
        <w:rPr>
          <w:rFonts w:ascii="Cambria Math" w:hAnsi="Cambria Math"/>
          <w:spacing w:val="-2"/>
          <w:sz w:val="21"/>
        </w:rPr>
        <w:t>coût</w:t>
      </w:r>
      <w:r>
        <w:rPr>
          <w:rFonts w:ascii="Cambria Math" w:hAnsi="Cambria Math"/>
          <w:spacing w:val="-9"/>
          <w:sz w:val="21"/>
        </w:rPr>
        <w:t xml:space="preserve"> </w:t>
      </w:r>
      <w:r>
        <w:rPr>
          <w:rFonts w:ascii="Cambria Math" w:hAnsi="Cambria Math"/>
          <w:spacing w:val="-2"/>
          <w:sz w:val="21"/>
        </w:rPr>
        <w:t>des</w:t>
      </w:r>
      <w:r>
        <w:rPr>
          <w:rFonts w:ascii="Cambria Math" w:hAnsi="Cambria Math"/>
          <w:spacing w:val="-10"/>
          <w:sz w:val="21"/>
        </w:rPr>
        <w:t xml:space="preserve"> </w:t>
      </w:r>
      <w:r>
        <w:rPr>
          <w:rFonts w:ascii="Cambria Math" w:hAnsi="Cambria Math"/>
          <w:spacing w:val="-2"/>
          <w:sz w:val="21"/>
        </w:rPr>
        <w:t>émissions</w:t>
      </w:r>
      <w:r>
        <w:rPr>
          <w:rFonts w:ascii="Cambria Math" w:hAnsi="Cambria Math"/>
          <w:spacing w:val="-9"/>
          <w:sz w:val="21"/>
        </w:rPr>
        <w:t xml:space="preserve"> </w:t>
      </w:r>
      <w:r>
        <w:rPr>
          <w:rFonts w:ascii="Cambria Math" w:hAnsi="Cambria Math"/>
          <w:spacing w:val="-2"/>
          <w:sz w:val="21"/>
        </w:rPr>
        <w:t>de</w:t>
      </w:r>
      <w:r>
        <w:rPr>
          <w:rFonts w:ascii="Cambria Math" w:hAnsi="Cambria Math"/>
          <w:spacing w:val="-10"/>
          <w:sz w:val="21"/>
        </w:rPr>
        <w:t xml:space="preserve"> </w:t>
      </w:r>
      <w:r>
        <w:rPr>
          <w:rFonts w:ascii="Cambria Math" w:hAnsi="Cambria Math"/>
          <w:spacing w:val="-2"/>
          <w:sz w:val="21"/>
        </w:rPr>
        <w:t>GES</w:t>
      </w:r>
      <w:r>
        <w:rPr>
          <w:rFonts w:ascii="Cambria Math" w:hAnsi="Cambria Math"/>
          <w:spacing w:val="-9"/>
          <w:sz w:val="20"/>
          <w:u w:val="single"/>
        </w:rPr>
        <w:t xml:space="preserve"> </w:t>
      </w:r>
      <w:r>
        <w:rPr>
          <w:rFonts w:ascii="Cambria Math" w:hAnsi="Cambria Math"/>
          <w:spacing w:val="-2"/>
          <w:sz w:val="20"/>
          <w:u w:val="single"/>
        </w:rPr>
        <w:t>(</w:t>
      </w:r>
      <w:r>
        <w:rPr>
          <w:rFonts w:ascii="Cambria Math" w:hAnsi="Cambria Math"/>
          <w:spacing w:val="59"/>
          <w:sz w:val="20"/>
          <w:u w:val="single"/>
        </w:rPr>
        <w:t xml:space="preserve"> </w:t>
      </w:r>
      <w:r>
        <w:rPr>
          <w:rFonts w:ascii="Cambria" w:hAnsi="Cambria"/>
          <w:spacing w:val="-2"/>
          <w:sz w:val="14"/>
          <w:u w:val="single"/>
        </w:rPr>
        <w:t>€</w:t>
      </w:r>
      <w:r>
        <w:rPr>
          <w:rFonts w:ascii="Cambria" w:hAnsi="Cambria"/>
          <w:spacing w:val="79"/>
          <w:w w:val="150"/>
          <w:sz w:val="14"/>
          <w:u w:val="single"/>
        </w:rPr>
        <w:t xml:space="preserve"> </w:t>
      </w:r>
      <w:r>
        <w:rPr>
          <w:rFonts w:ascii="Cambria" w:hAnsi="Cambria"/>
          <w:spacing w:val="-23"/>
          <w:w w:val="150"/>
          <w:sz w:val="14"/>
        </w:rPr>
        <w:t xml:space="preserve"> </w:t>
      </w:r>
      <w:r>
        <w:rPr>
          <w:rFonts w:ascii="Cambria Math" w:hAnsi="Cambria Math"/>
          <w:spacing w:val="-10"/>
          <w:sz w:val="20"/>
        </w:rPr>
        <w:t>)</w:t>
      </w:r>
    </w:p>
    <w:p>
      <w:pPr>
        <w:spacing w:before="2"/>
        <w:ind w:left="2077"/>
        <w:jc w:val="center"/>
        <w:rPr>
          <w:rFonts w:ascii="Cambria Math" w:eastAsia="Cambria Math"/>
          <w:sz w:val="8"/>
        </w:rPr>
      </w:pPr>
      <w:r>
        <w:rPr>
          <w:rFonts w:ascii="Cambria" w:eastAsia="Cambria"/>
          <w:i/>
          <w:spacing w:val="-2"/>
          <w:position w:val="1"/>
          <w:sz w:val="14"/>
        </w:rPr>
        <w:t>𝑡</w:t>
      </w:r>
      <w:r>
        <w:rPr>
          <w:rFonts w:ascii="Cambria Math" w:eastAsia="Cambria Math"/>
          <w:spacing w:val="-2"/>
          <w:position w:val="1"/>
          <w:sz w:val="14"/>
        </w:rPr>
        <w:t>eq</w:t>
      </w:r>
      <w:r>
        <w:rPr>
          <w:rFonts w:ascii="Cambria" w:eastAsia="Cambria"/>
          <w:i/>
          <w:spacing w:val="-2"/>
          <w:position w:val="1"/>
          <w:sz w:val="14"/>
        </w:rPr>
        <w:t>𝐶𝑂</w:t>
      </w:r>
      <w:r>
        <w:rPr>
          <w:rFonts w:ascii="Cambria Math" w:eastAsia="Cambria Math"/>
          <w:spacing w:val="-2"/>
          <w:sz w:val="8"/>
        </w:rPr>
        <w:t>2</w:t>
      </w:r>
    </w:p>
    <w:p>
      <w:pPr>
        <w:pStyle w:val="Paragraphedeliste"/>
        <w:numPr>
          <w:ilvl w:val="1"/>
          <w:numId w:val="4"/>
        </w:numPr>
        <w:tabs>
          <w:tab w:val="left" w:pos="2401"/>
        </w:tabs>
        <w:spacing w:before="127" w:line="229" w:lineRule="exact"/>
        <w:ind w:left="2401" w:hanging="568"/>
        <w:rPr>
          <w:sz w:val="20"/>
        </w:rPr>
      </w:pPr>
      <w:r>
        <w:rPr>
          <w:sz w:val="20"/>
        </w:rPr>
        <w:t>valeur</w:t>
      </w:r>
      <w:r>
        <w:rPr>
          <w:spacing w:val="66"/>
          <w:sz w:val="20"/>
        </w:rPr>
        <w:t xml:space="preserve"> </w:t>
      </w:r>
      <w:r>
        <w:rPr>
          <w:sz w:val="20"/>
        </w:rPr>
        <w:t>monétaire</w:t>
      </w:r>
      <w:r>
        <w:rPr>
          <w:spacing w:val="66"/>
          <w:sz w:val="20"/>
        </w:rPr>
        <w:t xml:space="preserve"> </w:t>
      </w:r>
      <w:r>
        <w:rPr>
          <w:sz w:val="20"/>
        </w:rPr>
        <w:t>des</w:t>
      </w:r>
      <w:r>
        <w:rPr>
          <w:spacing w:val="68"/>
          <w:sz w:val="20"/>
        </w:rPr>
        <w:t xml:space="preserve"> </w:t>
      </w:r>
      <w:r>
        <w:rPr>
          <w:sz w:val="20"/>
        </w:rPr>
        <w:t>émissions</w:t>
      </w:r>
      <w:r>
        <w:rPr>
          <w:spacing w:val="71"/>
          <w:sz w:val="20"/>
        </w:rPr>
        <w:t xml:space="preserve"> </w:t>
      </w:r>
      <w:r>
        <w:rPr>
          <w:sz w:val="20"/>
        </w:rPr>
        <w:t>totales</w:t>
      </w:r>
      <w:r>
        <w:rPr>
          <w:spacing w:val="67"/>
          <w:sz w:val="20"/>
        </w:rPr>
        <w:t xml:space="preserve"> </w:t>
      </w:r>
      <w:r>
        <w:rPr>
          <w:sz w:val="20"/>
        </w:rPr>
        <w:t>de</w:t>
      </w:r>
      <w:r>
        <w:rPr>
          <w:spacing w:val="66"/>
          <w:sz w:val="20"/>
        </w:rPr>
        <w:t xml:space="preserve"> </w:t>
      </w:r>
      <w:r>
        <w:rPr>
          <w:sz w:val="20"/>
        </w:rPr>
        <w:t>GES</w:t>
      </w:r>
      <w:r>
        <w:rPr>
          <w:spacing w:val="68"/>
          <w:sz w:val="20"/>
        </w:rPr>
        <w:t xml:space="preserve"> </w:t>
      </w:r>
      <w:r>
        <w:rPr>
          <w:sz w:val="20"/>
        </w:rPr>
        <w:t>au</w:t>
      </w:r>
      <w:r>
        <w:rPr>
          <w:spacing w:val="66"/>
          <w:sz w:val="20"/>
        </w:rPr>
        <w:t xml:space="preserve"> </w:t>
      </w:r>
      <w:r>
        <w:rPr>
          <w:sz w:val="20"/>
        </w:rPr>
        <w:t>cours</w:t>
      </w:r>
      <w:r>
        <w:rPr>
          <w:spacing w:val="67"/>
          <w:sz w:val="20"/>
        </w:rPr>
        <w:t xml:space="preserve"> </w:t>
      </w:r>
      <w:r>
        <w:rPr>
          <w:sz w:val="20"/>
        </w:rPr>
        <w:t>de</w:t>
      </w:r>
      <w:r>
        <w:rPr>
          <w:spacing w:val="68"/>
          <w:sz w:val="20"/>
        </w:rPr>
        <w:t xml:space="preserve"> </w:t>
      </w:r>
      <w:r>
        <w:rPr>
          <w:sz w:val="20"/>
        </w:rPr>
        <w:t>l’année</w:t>
      </w:r>
      <w:r>
        <w:rPr>
          <w:spacing w:val="68"/>
          <w:sz w:val="20"/>
        </w:rPr>
        <w:t xml:space="preserve"> </w:t>
      </w:r>
      <w:r>
        <w:rPr>
          <w:spacing w:val="-5"/>
          <w:sz w:val="20"/>
        </w:rPr>
        <w:t>de</w:t>
      </w:r>
    </w:p>
    <w:p>
      <w:pPr>
        <w:pStyle w:val="Corpsdetexte"/>
        <w:spacing w:line="229" w:lineRule="exact"/>
        <w:ind w:left="2402"/>
      </w:pPr>
      <w:r>
        <w:t>référence</w:t>
      </w:r>
      <w:r>
        <w:rPr>
          <w:spacing w:val="-8"/>
        </w:rPr>
        <w:t xml:space="preserve"> </w:t>
      </w:r>
      <w:r>
        <w:t>selon</w:t>
      </w:r>
      <w:r>
        <w:rPr>
          <w:spacing w:val="-6"/>
        </w:rPr>
        <w:t xml:space="preserve"> </w:t>
      </w:r>
      <w:r>
        <w:t>la</w:t>
      </w:r>
      <w:r>
        <w:rPr>
          <w:spacing w:val="-5"/>
        </w:rPr>
        <w:t xml:space="preserve"> </w:t>
      </w:r>
      <w:r>
        <w:t>formule</w:t>
      </w:r>
      <w:r>
        <w:rPr>
          <w:spacing w:val="-6"/>
        </w:rPr>
        <w:t xml:space="preserve"> </w:t>
      </w:r>
      <w:r>
        <w:rPr>
          <w:spacing w:val="-2"/>
        </w:rPr>
        <w:t>suivante:</w:t>
      </w:r>
    </w:p>
    <w:p>
      <w:pPr>
        <w:tabs>
          <w:tab w:val="left" w:pos="3580"/>
        </w:tabs>
        <w:spacing w:before="128" w:line="241" w:lineRule="exact"/>
        <w:ind w:left="3110"/>
        <w:rPr>
          <w:rFonts w:ascii="Cambria Math" w:eastAsia="Cambria Math" w:hAnsi="Cambria Math"/>
          <w:sz w:val="20"/>
        </w:rPr>
      </w:pPr>
      <w:r>
        <w:rPr>
          <w:spacing w:val="-5"/>
          <w:position w:val="1"/>
          <w:sz w:val="20"/>
        </w:rPr>
        <w:t>b)</w:t>
      </w:r>
      <w:r>
        <w:rPr>
          <w:position w:val="1"/>
          <w:sz w:val="20"/>
        </w:rPr>
        <w:tab/>
      </w:r>
      <w:r>
        <w:rPr>
          <w:rFonts w:ascii="Cambria Math" w:eastAsia="Cambria Math" w:hAnsi="Cambria Math"/>
          <w:spacing w:val="-4"/>
          <w:position w:val="1"/>
          <w:sz w:val="21"/>
        </w:rPr>
        <w:t>Émissions</w:t>
      </w:r>
      <w:r>
        <w:rPr>
          <w:rFonts w:ascii="Cambria Math" w:eastAsia="Cambria Math" w:hAnsi="Cambria Math"/>
          <w:spacing w:val="-8"/>
          <w:position w:val="1"/>
          <w:sz w:val="21"/>
        </w:rPr>
        <w:t xml:space="preserve"> </w:t>
      </w:r>
      <w:r>
        <w:rPr>
          <w:rFonts w:ascii="Cambria Math" w:eastAsia="Cambria Math" w:hAnsi="Cambria Math"/>
          <w:spacing w:val="-4"/>
          <w:position w:val="1"/>
          <w:sz w:val="21"/>
        </w:rPr>
        <w:t>totales</w:t>
      </w:r>
      <w:r>
        <w:rPr>
          <w:rFonts w:ascii="Cambria Math" w:eastAsia="Cambria Math" w:hAnsi="Cambria Math"/>
          <w:spacing w:val="-8"/>
          <w:position w:val="1"/>
          <w:sz w:val="21"/>
        </w:rPr>
        <w:t xml:space="preserve"> </w:t>
      </w:r>
      <w:r>
        <w:rPr>
          <w:rFonts w:ascii="Cambria Math" w:eastAsia="Cambria Math" w:hAnsi="Cambria Math"/>
          <w:spacing w:val="-4"/>
          <w:position w:val="1"/>
          <w:sz w:val="21"/>
        </w:rPr>
        <w:t>de</w:t>
      </w:r>
      <w:r>
        <w:rPr>
          <w:rFonts w:ascii="Cambria Math" w:eastAsia="Cambria Math" w:hAnsi="Cambria Math"/>
          <w:spacing w:val="-7"/>
          <w:position w:val="1"/>
          <w:sz w:val="21"/>
        </w:rPr>
        <w:t xml:space="preserve"> </w:t>
      </w:r>
      <w:r>
        <w:rPr>
          <w:rFonts w:ascii="Cambria Math" w:eastAsia="Cambria Math" w:hAnsi="Cambria Math"/>
          <w:spacing w:val="-4"/>
          <w:position w:val="1"/>
          <w:sz w:val="21"/>
        </w:rPr>
        <w:t xml:space="preserve">GES </w:t>
      </w:r>
      <w:r>
        <w:rPr>
          <w:rFonts w:ascii="Cambria Math" w:eastAsia="Cambria Math" w:hAnsi="Cambria Math"/>
          <w:spacing w:val="-4"/>
          <w:position w:val="1"/>
          <w:sz w:val="20"/>
        </w:rPr>
        <w:t>(</w:t>
      </w:r>
      <w:r>
        <w:rPr>
          <w:rFonts w:ascii="Cambria" w:eastAsia="Cambria" w:hAnsi="Cambria"/>
          <w:spacing w:val="-4"/>
          <w:position w:val="1"/>
          <w:sz w:val="20"/>
        </w:rPr>
        <w:t>𝑡</w:t>
      </w:r>
      <w:r>
        <w:rPr>
          <w:rFonts w:ascii="Cambria Math" w:eastAsia="Cambria Math" w:hAnsi="Cambria Math"/>
          <w:spacing w:val="-4"/>
          <w:position w:val="1"/>
          <w:sz w:val="20"/>
        </w:rPr>
        <w:t>eq</w:t>
      </w:r>
      <w:r>
        <w:rPr>
          <w:rFonts w:ascii="Cambria" w:eastAsia="Cambria" w:hAnsi="Cambria"/>
          <w:spacing w:val="-4"/>
          <w:position w:val="1"/>
          <w:sz w:val="20"/>
        </w:rPr>
        <w:t>𝐶𝑂</w:t>
      </w:r>
      <w:r>
        <w:rPr>
          <w:rFonts w:ascii="Cambria Math" w:eastAsia="Cambria Math" w:hAnsi="Cambria Math"/>
          <w:spacing w:val="-4"/>
          <w:sz w:val="13"/>
        </w:rPr>
        <w:t>2</w:t>
      </w:r>
      <w:r>
        <w:rPr>
          <w:rFonts w:ascii="Cambria Math" w:eastAsia="Cambria Math" w:hAnsi="Cambria Math"/>
          <w:spacing w:val="-4"/>
          <w:position w:val="1"/>
          <w:sz w:val="20"/>
        </w:rPr>
        <w:t>)</w:t>
      </w:r>
      <w:r>
        <w:rPr>
          <w:rFonts w:ascii="Cambria Math" w:eastAsia="Cambria Math" w:hAnsi="Cambria Math"/>
          <w:spacing w:val="-5"/>
          <w:position w:val="1"/>
          <w:sz w:val="20"/>
        </w:rPr>
        <w:t xml:space="preserve"> </w:t>
      </w:r>
      <w:r>
        <w:rPr>
          <w:rFonts w:ascii="Cambria Math" w:eastAsia="Cambria Math" w:hAnsi="Cambria Math"/>
          <w:spacing w:val="-10"/>
          <w:position w:val="1"/>
          <w:sz w:val="20"/>
        </w:rPr>
        <w:t>×</w:t>
      </w:r>
    </w:p>
    <w:p>
      <w:pPr>
        <w:pStyle w:val="Titre5"/>
        <w:spacing w:line="241" w:lineRule="exact"/>
        <w:rPr>
          <w:sz w:val="20"/>
        </w:rPr>
      </w:pPr>
      <w:r>
        <w:rPr>
          <w:noProof/>
        </w:rPr>
        <mc:AlternateContent>
          <mc:Choice Requires="wps">
            <w:drawing>
              <wp:anchor distT="0" distB="0" distL="0" distR="0" simplePos="0" relativeHeight="15756800" behindDoc="0" locked="0" layoutInCell="1" allowOverlap="1">
                <wp:simplePos x="0" y="0"/>
                <wp:positionH relativeFrom="page">
                  <wp:posOffset>4171950</wp:posOffset>
                </wp:positionH>
                <wp:positionV relativeFrom="paragraph">
                  <wp:posOffset>140405</wp:posOffset>
                </wp:positionV>
                <wp:extent cx="330200" cy="1270"/>
                <wp:effectExtent l="0" t="0" r="0" b="0"/>
                <wp:wrapNone/>
                <wp:docPr id="213" name="Graphic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0200" cy="1270"/>
                        </a:xfrm>
                        <a:custGeom>
                          <a:avLst/>
                          <a:gdLst/>
                          <a:ahLst/>
                          <a:cxnLst/>
                          <a:rect l="l" t="t" r="r" b="b"/>
                          <a:pathLst>
                            <a:path w="330200">
                              <a:moveTo>
                                <a:pt x="0" y="0"/>
                              </a:moveTo>
                              <a:lnTo>
                                <a:pt x="330200" y="0"/>
                              </a:lnTo>
                            </a:path>
                          </a:pathLst>
                        </a:custGeom>
                        <a:ln w="635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213" o:spid="_x0000_s1026" style="position:absolute;margin-left:328.5pt;margin-top:11.05pt;width:26pt;height:.1pt;z-index:15756800;visibility:visible;mso-wrap-style:square;mso-wrap-distance-left:0;mso-wrap-distance-top:0;mso-wrap-distance-right:0;mso-wrap-distance-bottom:0;mso-position-horizontal:absolute;mso-position-horizontal-relative:page;mso-position-vertical:absolute;mso-position-vertical-relative:text;v-text-anchor:top" coordsize="3302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" path="m,l330200,e" filled="f" strokeweight=".5pt">
                <v:path arrowok="t"/>
                <w10:wrap anchorx="page"/>
              </v:shape>
            </w:pict>
          </mc:Fallback>
        </mc:AlternateContent>
      </w:r>
      <w:r>
        <w:rPr>
          <w:spacing w:val="-2"/>
        </w:rPr>
        <w:t>Taux</w:t>
      </w:r>
      <w:r>
        <w:rPr>
          <w:spacing w:val="-10"/>
        </w:rPr>
        <w:t xml:space="preserve"> </w:t>
      </w:r>
      <w:r>
        <w:rPr>
          <w:spacing w:val="-2"/>
        </w:rPr>
        <w:t>de</w:t>
      </w:r>
      <w:r>
        <w:rPr>
          <w:spacing w:val="-10"/>
        </w:rPr>
        <w:t xml:space="preserve"> </w:t>
      </w:r>
      <w:r>
        <w:rPr>
          <w:spacing w:val="-2"/>
        </w:rPr>
        <w:t>coût</w:t>
      </w:r>
      <w:r>
        <w:rPr>
          <w:spacing w:val="-9"/>
        </w:rPr>
        <w:t xml:space="preserve"> </w:t>
      </w:r>
      <w:r>
        <w:rPr>
          <w:spacing w:val="-2"/>
        </w:rPr>
        <w:t>des</w:t>
      </w:r>
      <w:r>
        <w:rPr>
          <w:spacing w:val="-10"/>
        </w:rPr>
        <w:t xml:space="preserve"> </w:t>
      </w:r>
      <w:r>
        <w:rPr>
          <w:spacing w:val="-2"/>
        </w:rPr>
        <w:t>émissions</w:t>
      </w:r>
      <w:r>
        <w:rPr>
          <w:spacing w:val="-9"/>
        </w:rPr>
        <w:t xml:space="preserve"> </w:t>
      </w:r>
      <w:r>
        <w:rPr>
          <w:spacing w:val="-2"/>
        </w:rPr>
        <w:t>de</w:t>
      </w:r>
      <w:r>
        <w:rPr>
          <w:spacing w:val="-10"/>
        </w:rPr>
        <w:t xml:space="preserve"> </w:t>
      </w:r>
      <w:r>
        <w:rPr>
          <w:spacing w:val="-2"/>
        </w:rPr>
        <w:t>GES</w:t>
      </w:r>
      <w:r>
        <w:rPr>
          <w:spacing w:val="-9"/>
        </w:rPr>
        <w:t xml:space="preserve"> </w:t>
      </w:r>
      <w:r>
        <w:rPr>
          <w:spacing w:val="-2"/>
          <w:sz w:val="20"/>
        </w:rPr>
        <w:t>(</w:t>
      </w:r>
      <w:r>
        <w:rPr>
          <w:spacing w:val="14"/>
          <w:sz w:val="20"/>
        </w:rPr>
        <w:t xml:space="preserve"> </w:t>
      </w:r>
      <w:r>
        <w:rPr>
          <w:rFonts w:ascii="Cambria" w:hAnsi="Cambria"/>
          <w:spacing w:val="-2"/>
          <w:sz w:val="14"/>
        </w:rPr>
        <w:t>€</w:t>
      </w:r>
      <w:r>
        <w:rPr>
          <w:rFonts w:ascii="Cambria" w:hAnsi="Cambria"/>
          <w:spacing w:val="60"/>
          <w:sz w:val="14"/>
        </w:rPr>
        <w:t xml:space="preserve"> </w:t>
      </w:r>
      <w:r>
        <w:rPr>
          <w:spacing w:val="-10"/>
          <w:sz w:val="20"/>
        </w:rPr>
        <w:t>)</w:t>
      </w:r>
    </w:p>
    <w:p>
      <w:pPr>
        <w:pStyle w:val="Corpsdetexte"/>
        <w:spacing w:before="54"/>
        <w:rPr>
          <w:rFonts w:ascii="Cambria Math"/>
        </w:rPr>
      </w:pPr>
      <w:r>
        <w:rPr>
          <w:noProof/>
        </w:rPr>
        <mc:AlternateContent>
          <mc:Choice Requires="wps">
            <w:drawing>
              <wp:anchor distT="0" distB="0" distL="0" distR="0" simplePos="0" relativeHeight="487615488" behindDoc="1" locked="0" layoutInCell="1" allowOverlap="1">
                <wp:simplePos x="0" y="0"/>
                <wp:positionH relativeFrom="page">
                  <wp:posOffset>914704</wp:posOffset>
                </wp:positionH>
                <wp:positionV relativeFrom="paragraph">
                  <wp:posOffset>198889</wp:posOffset>
                </wp:positionV>
                <wp:extent cx="5658485" cy="9525"/>
                <wp:effectExtent l="0" t="0" r="0" b="0"/>
                <wp:wrapTopAndBottom/>
                <wp:docPr id="214" name="Graphic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8485" cy="9525"/>
                        </a:xfrm>
                        <a:custGeom>
                          <a:avLst/>
                          <a:gdLst/>
                          <a:ahLst/>
                          <a:cxnLst/>
                          <a:rect l="l" t="t" r="r" b="b"/>
                          <a:pathLst>
                            <a:path w="5658485" h="9525">
                              <a:moveTo>
                                <a:pt x="5657977" y="0"/>
                              </a:moveTo>
                              <a:lnTo>
                                <a:pt x="0" y="0"/>
                              </a:lnTo>
                              <a:lnTo>
                                <a:pt x="0" y="9144"/>
                              </a:lnTo>
                              <a:lnTo>
                                <a:pt x="5657977" y="9144"/>
                              </a:lnTo>
                              <a:lnTo>
                                <a:pt x="565797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14" o:spid="_x0000_s1026" style="position:absolute;margin-left:1in;margin-top:15.65pt;width:445.55pt;height:.75pt;z-index:-15700992;visibility:visible;mso-wrap-style:square;mso-wrap-distance-left:0;mso-wrap-distance-top:0;mso-wrap-distance-right:0;mso-wrap-distance-bottom:0;mso-position-horizontal:absolute;mso-position-horizontal-relative:page;mso-position-vertical:absolute;mso-position-vertical-relative:text;v-text-anchor:top" coordsize="565848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" path="m5657977,l,,,9144r5657977,l5657977,xe" fillcolor="black" stroked="f">
                <v:path arrowok="t"/>
                <w10:wrap type="topAndBottom" anchorx="page"/>
              </v:shape>
            </w:pict>
          </mc:Fallback>
        </mc:AlternateContent>
      </w:r>
    </w:p>
    <w:p>
      <w:pPr>
        <w:spacing w:before="99" w:line="183" w:lineRule="exact"/>
        <w:ind w:left="700"/>
        <w:rPr>
          <w:sz w:val="16"/>
        </w:rPr>
      </w:pPr>
      <w:r>
        <w:rPr>
          <w:sz w:val="16"/>
        </w:rPr>
        <w:t>bâtiments</w:t>
      </w:r>
      <w:r>
        <w:rPr>
          <w:spacing w:val="-3"/>
          <w:sz w:val="16"/>
        </w:rPr>
        <w:t xml:space="preserve"> </w:t>
      </w:r>
      <w:r>
        <w:rPr>
          <w:sz w:val="16"/>
        </w:rPr>
        <w:t>(JO</w:t>
      </w:r>
      <w:r>
        <w:rPr>
          <w:spacing w:val="-5"/>
          <w:sz w:val="16"/>
        </w:rPr>
        <w:t xml:space="preserve"> </w:t>
      </w:r>
      <w:r>
        <w:rPr>
          <w:sz w:val="16"/>
        </w:rPr>
        <w:t>L</w:t>
      </w:r>
      <w:r>
        <w:rPr>
          <w:spacing w:val="-3"/>
          <w:sz w:val="16"/>
        </w:rPr>
        <w:t xml:space="preserve"> </w:t>
      </w:r>
      <w:r>
        <w:rPr>
          <w:sz w:val="16"/>
        </w:rPr>
        <w:t>153</w:t>
      </w:r>
      <w:r>
        <w:rPr>
          <w:spacing w:val="-4"/>
          <w:sz w:val="16"/>
        </w:rPr>
        <w:t xml:space="preserve"> </w:t>
      </w:r>
      <w:r>
        <w:rPr>
          <w:sz w:val="16"/>
        </w:rPr>
        <w:t>du</w:t>
      </w:r>
      <w:r>
        <w:rPr>
          <w:spacing w:val="-4"/>
          <w:sz w:val="16"/>
        </w:rPr>
        <w:t xml:space="preserve"> </w:t>
      </w:r>
      <w:r>
        <w:rPr>
          <w:sz w:val="16"/>
        </w:rPr>
        <w:t>18.6.2010,</w:t>
      </w:r>
      <w:r>
        <w:rPr>
          <w:spacing w:val="-3"/>
          <w:sz w:val="16"/>
        </w:rPr>
        <w:t xml:space="preserve"> </w:t>
      </w:r>
      <w:r>
        <w:rPr>
          <w:sz w:val="16"/>
        </w:rPr>
        <w:t>p.</w:t>
      </w:r>
      <w:r>
        <w:rPr>
          <w:spacing w:val="-3"/>
          <w:sz w:val="16"/>
        </w:rPr>
        <w:t xml:space="preserve"> </w:t>
      </w:r>
      <w:r>
        <w:rPr>
          <w:spacing w:val="-4"/>
          <w:sz w:val="16"/>
        </w:rPr>
        <w:t>13).</w:t>
      </w:r>
    </w:p>
    <w:p>
      <w:pPr>
        <w:spacing w:line="183" w:lineRule="exact"/>
        <w:ind w:left="700"/>
        <w:rPr>
          <w:sz w:val="16"/>
        </w:rPr>
      </w:pPr>
      <w:r>
        <w:rPr>
          <w:sz w:val="16"/>
          <w:vertAlign w:val="superscript"/>
        </w:rPr>
        <w:t>62</w:t>
      </w:r>
      <w:r>
        <w:rPr>
          <w:spacing w:val="13"/>
          <w:sz w:val="16"/>
        </w:rPr>
        <w:t xml:space="preserve"> </w:t>
      </w:r>
      <w:r>
        <w:rPr>
          <w:sz w:val="16"/>
        </w:rPr>
        <w:t>Cette</w:t>
      </w:r>
      <w:r>
        <w:rPr>
          <w:spacing w:val="5"/>
          <w:sz w:val="16"/>
        </w:rPr>
        <w:t xml:space="preserve"> </w:t>
      </w:r>
      <w:r>
        <w:rPr>
          <w:sz w:val="16"/>
        </w:rPr>
        <w:t>exigence</w:t>
      </w:r>
      <w:r>
        <w:rPr>
          <w:spacing w:val="5"/>
          <w:sz w:val="16"/>
        </w:rPr>
        <w:t xml:space="preserve"> </w:t>
      </w:r>
      <w:r>
        <w:rPr>
          <w:sz w:val="16"/>
        </w:rPr>
        <w:t>de</w:t>
      </w:r>
      <w:r>
        <w:rPr>
          <w:spacing w:val="4"/>
          <w:sz w:val="16"/>
        </w:rPr>
        <w:t xml:space="preserve"> </w:t>
      </w:r>
      <w:r>
        <w:rPr>
          <w:sz w:val="16"/>
        </w:rPr>
        <w:t>publication</w:t>
      </w:r>
      <w:r>
        <w:rPr>
          <w:spacing w:val="5"/>
          <w:sz w:val="16"/>
        </w:rPr>
        <w:t xml:space="preserve"> </w:t>
      </w:r>
      <w:r>
        <w:rPr>
          <w:sz w:val="16"/>
        </w:rPr>
        <w:t>est</w:t>
      </w:r>
      <w:r>
        <w:rPr>
          <w:spacing w:val="6"/>
          <w:sz w:val="16"/>
        </w:rPr>
        <w:t xml:space="preserve"> </w:t>
      </w:r>
      <w:r>
        <w:rPr>
          <w:sz w:val="16"/>
        </w:rPr>
        <w:t>conforme</w:t>
      </w:r>
      <w:r>
        <w:rPr>
          <w:spacing w:val="6"/>
          <w:sz w:val="16"/>
        </w:rPr>
        <w:t xml:space="preserve"> </w:t>
      </w:r>
      <w:r>
        <w:rPr>
          <w:sz w:val="16"/>
        </w:rPr>
        <w:t>aux</w:t>
      </w:r>
      <w:r>
        <w:rPr>
          <w:spacing w:val="3"/>
          <w:sz w:val="16"/>
        </w:rPr>
        <w:t xml:space="preserve"> </w:t>
      </w:r>
      <w:r>
        <w:rPr>
          <w:sz w:val="16"/>
        </w:rPr>
        <w:t>exigences</w:t>
      </w:r>
      <w:r>
        <w:rPr>
          <w:spacing w:val="6"/>
          <w:sz w:val="16"/>
        </w:rPr>
        <w:t xml:space="preserve"> </w:t>
      </w:r>
      <w:r>
        <w:rPr>
          <w:sz w:val="16"/>
        </w:rPr>
        <w:t>figurant</w:t>
      </w:r>
      <w:r>
        <w:rPr>
          <w:spacing w:val="7"/>
          <w:sz w:val="16"/>
        </w:rPr>
        <w:t xml:space="preserve"> </w:t>
      </w:r>
      <w:r>
        <w:rPr>
          <w:sz w:val="16"/>
        </w:rPr>
        <w:t>dans</w:t>
      </w:r>
      <w:r>
        <w:rPr>
          <w:spacing w:val="6"/>
          <w:sz w:val="16"/>
        </w:rPr>
        <w:t xml:space="preserve"> </w:t>
      </w:r>
      <w:r>
        <w:rPr>
          <w:sz w:val="16"/>
        </w:rPr>
        <w:t>le</w:t>
      </w:r>
      <w:r>
        <w:rPr>
          <w:spacing w:val="11"/>
          <w:sz w:val="16"/>
        </w:rPr>
        <w:t xml:space="preserve"> </w:t>
      </w:r>
      <w:r>
        <w:rPr>
          <w:sz w:val="16"/>
        </w:rPr>
        <w:t>règlement</w:t>
      </w:r>
      <w:r>
        <w:rPr>
          <w:spacing w:val="7"/>
          <w:sz w:val="16"/>
        </w:rPr>
        <w:t xml:space="preserve"> </w:t>
      </w:r>
      <w:r>
        <w:rPr>
          <w:sz w:val="16"/>
        </w:rPr>
        <w:t>d’exécution</w:t>
      </w:r>
      <w:r>
        <w:rPr>
          <w:spacing w:val="5"/>
          <w:sz w:val="16"/>
        </w:rPr>
        <w:t xml:space="preserve"> </w:t>
      </w:r>
      <w:r>
        <w:rPr>
          <w:sz w:val="16"/>
        </w:rPr>
        <w:t>(UE)</w:t>
      </w:r>
      <w:r>
        <w:rPr>
          <w:spacing w:val="4"/>
          <w:sz w:val="16"/>
        </w:rPr>
        <w:t xml:space="preserve"> </w:t>
      </w:r>
      <w:r>
        <w:rPr>
          <w:sz w:val="16"/>
        </w:rPr>
        <w:t>2022/2453</w:t>
      </w:r>
      <w:r>
        <w:rPr>
          <w:spacing w:val="5"/>
          <w:sz w:val="16"/>
        </w:rPr>
        <w:t xml:space="preserve"> </w:t>
      </w:r>
      <w:r>
        <w:rPr>
          <w:sz w:val="16"/>
        </w:rPr>
        <w:t>de</w:t>
      </w:r>
      <w:r>
        <w:rPr>
          <w:spacing w:val="5"/>
          <w:sz w:val="16"/>
        </w:rPr>
        <w:t xml:space="preserve"> </w:t>
      </w:r>
      <w:r>
        <w:rPr>
          <w:spacing w:val="-5"/>
          <w:sz w:val="16"/>
        </w:rPr>
        <w:t>la</w:t>
      </w:r>
    </w:p>
    <w:p>
      <w:pPr>
        <w:spacing w:before="1"/>
        <w:ind w:left="700"/>
        <w:rPr>
          <w:sz w:val="16"/>
        </w:rPr>
      </w:pPr>
      <w:r>
        <w:rPr>
          <w:sz w:val="16"/>
        </w:rPr>
        <w:t>Commission</w:t>
      </w:r>
      <w:r>
        <w:rPr>
          <w:spacing w:val="-7"/>
          <w:sz w:val="16"/>
        </w:rPr>
        <w:t xml:space="preserve"> </w:t>
      </w:r>
      <w:r>
        <w:rPr>
          <w:sz w:val="16"/>
        </w:rPr>
        <w:t>–</w:t>
      </w:r>
      <w:r>
        <w:rPr>
          <w:spacing w:val="-4"/>
          <w:sz w:val="16"/>
        </w:rPr>
        <w:t xml:space="preserve"> </w:t>
      </w:r>
      <w:r>
        <w:rPr>
          <w:sz w:val="16"/>
        </w:rPr>
        <w:t>Modèle</w:t>
      </w:r>
      <w:r>
        <w:rPr>
          <w:spacing w:val="-4"/>
          <w:sz w:val="16"/>
        </w:rPr>
        <w:t xml:space="preserve"> </w:t>
      </w:r>
      <w:r>
        <w:rPr>
          <w:sz w:val="16"/>
        </w:rPr>
        <w:t>2:</w:t>
      </w:r>
      <w:r>
        <w:rPr>
          <w:spacing w:val="-5"/>
          <w:sz w:val="16"/>
        </w:rPr>
        <w:t xml:space="preserve"> </w:t>
      </w:r>
      <w:r>
        <w:rPr>
          <w:sz w:val="16"/>
        </w:rPr>
        <w:t>Biens</w:t>
      </w:r>
      <w:r>
        <w:rPr>
          <w:spacing w:val="-5"/>
          <w:sz w:val="16"/>
        </w:rPr>
        <w:t xml:space="preserve"> </w:t>
      </w:r>
      <w:r>
        <w:rPr>
          <w:sz w:val="16"/>
        </w:rPr>
        <w:t>immobiliers</w:t>
      </w:r>
      <w:r>
        <w:rPr>
          <w:spacing w:val="-4"/>
          <w:sz w:val="16"/>
        </w:rPr>
        <w:t xml:space="preserve"> </w:t>
      </w:r>
      <w:r>
        <w:rPr>
          <w:sz w:val="16"/>
        </w:rPr>
        <w:t>–</w:t>
      </w:r>
      <w:r>
        <w:rPr>
          <w:spacing w:val="-6"/>
          <w:sz w:val="16"/>
        </w:rPr>
        <w:t xml:space="preserve"> </w:t>
      </w:r>
      <w:r>
        <w:rPr>
          <w:sz w:val="16"/>
        </w:rPr>
        <w:t>Efficacité</w:t>
      </w:r>
      <w:r>
        <w:rPr>
          <w:spacing w:val="-4"/>
          <w:sz w:val="16"/>
        </w:rPr>
        <w:t xml:space="preserve"> </w:t>
      </w:r>
      <w:r>
        <w:rPr>
          <w:sz w:val="16"/>
        </w:rPr>
        <w:t>énergétique</w:t>
      </w:r>
      <w:r>
        <w:rPr>
          <w:spacing w:val="-6"/>
          <w:sz w:val="16"/>
        </w:rPr>
        <w:t xml:space="preserve"> </w:t>
      </w:r>
      <w:r>
        <w:rPr>
          <w:sz w:val="16"/>
        </w:rPr>
        <w:t>de</w:t>
      </w:r>
      <w:r>
        <w:rPr>
          <w:spacing w:val="-4"/>
          <w:sz w:val="16"/>
        </w:rPr>
        <w:t xml:space="preserve"> </w:t>
      </w:r>
      <w:r>
        <w:rPr>
          <w:sz w:val="16"/>
        </w:rPr>
        <w:t>la</w:t>
      </w:r>
      <w:r>
        <w:rPr>
          <w:spacing w:val="-4"/>
          <w:sz w:val="16"/>
        </w:rPr>
        <w:t xml:space="preserve"> </w:t>
      </w:r>
      <w:r>
        <w:rPr>
          <w:spacing w:val="-2"/>
          <w:sz w:val="16"/>
        </w:rPr>
        <w:t>garantie.</w:t>
      </w:r>
    </w:p>
    <w:p>
      <w:pPr>
        <w:rPr>
          <w:sz w:val="16"/>
        </w:rPr>
        <w:sectPr>
          <w:pgSz w:w="11910" w:h="16840"/>
          <w:pgMar w:top="1340" w:right="740" w:bottom="1200" w:left="740" w:header="0" w:footer="1008" w:gutter="0"/>
          <w:cols w:space="720"/>
        </w:sectPr>
      </w:pPr>
    </w:p>
    <w:p>
      <w:pPr>
        <w:spacing w:before="60"/>
        <w:ind w:left="1952"/>
        <w:jc w:val="center"/>
        <w:rPr>
          <w:rFonts w:ascii="Cambria Math" w:eastAsia="Cambria Math"/>
          <w:sz w:val="8"/>
        </w:rPr>
      </w:pPr>
      <w:r>
        <w:rPr>
          <w:rFonts w:ascii="Cambria" w:eastAsia="Cambria"/>
          <w:i/>
          <w:spacing w:val="-2"/>
          <w:position w:val="1"/>
          <w:sz w:val="14"/>
        </w:rPr>
        <w:lastRenderedPageBreak/>
        <w:t>𝑡</w:t>
      </w:r>
      <w:r>
        <w:rPr>
          <w:rFonts w:ascii="Cambria Math" w:eastAsia="Cambria Math"/>
          <w:spacing w:val="-2"/>
          <w:position w:val="1"/>
          <w:sz w:val="14"/>
        </w:rPr>
        <w:t>eq</w:t>
      </w:r>
      <w:r>
        <w:rPr>
          <w:rFonts w:ascii="Cambria" w:eastAsia="Cambria"/>
          <w:i/>
          <w:spacing w:val="-2"/>
          <w:position w:val="1"/>
          <w:sz w:val="14"/>
        </w:rPr>
        <w:t>𝐶𝑂</w:t>
      </w:r>
      <w:r>
        <w:rPr>
          <w:rFonts w:ascii="Cambria Math" w:eastAsia="Cambria Math"/>
          <w:spacing w:val="-2"/>
          <w:sz w:val="8"/>
        </w:rPr>
        <w:t>2</w:t>
      </w:r>
    </w:p>
    <w:p>
      <w:pPr>
        <w:pStyle w:val="Paragraphedeliste"/>
        <w:numPr>
          <w:ilvl w:val="1"/>
          <w:numId w:val="4"/>
        </w:numPr>
        <w:tabs>
          <w:tab w:val="left" w:pos="2400"/>
          <w:tab w:val="left" w:pos="2402"/>
        </w:tabs>
        <w:spacing w:before="142" w:line="242" w:lineRule="auto"/>
        <w:ind w:right="919"/>
        <w:jc w:val="both"/>
        <w:rPr>
          <w:sz w:val="20"/>
        </w:rPr>
      </w:pPr>
      <w:r>
        <w:rPr>
          <w:sz w:val="20"/>
        </w:rPr>
        <w:t>utilisation d’un taux de coût inférieur, moyen et supérieur</w:t>
      </w:r>
      <w:r>
        <w:rPr>
          <w:sz w:val="20"/>
          <w:vertAlign w:val="superscript"/>
        </w:rPr>
        <w:t>63</w:t>
      </w:r>
      <w:r>
        <w:rPr>
          <w:spacing w:val="-1"/>
          <w:sz w:val="20"/>
        </w:rPr>
        <w:t xml:space="preserve"> </w:t>
      </w:r>
      <w:r>
        <w:rPr>
          <w:sz w:val="20"/>
        </w:rPr>
        <w:t>pour les émissions</w:t>
      </w:r>
      <w:r>
        <w:rPr>
          <w:spacing w:val="40"/>
          <w:sz w:val="20"/>
        </w:rPr>
        <w:t xml:space="preserve"> </w:t>
      </w:r>
      <w:r>
        <w:rPr>
          <w:sz w:val="20"/>
        </w:rPr>
        <w:t>de GES (par exemple, le prix du carbone sur le marché et différentes estimations des coûts du carbone pour la société) et justification du choix de</w:t>
      </w:r>
      <w:r>
        <w:rPr>
          <w:spacing w:val="40"/>
          <w:sz w:val="20"/>
        </w:rPr>
        <w:t xml:space="preserve"> </w:t>
      </w:r>
      <w:r>
        <w:rPr>
          <w:sz w:val="20"/>
        </w:rPr>
        <w:t>ces taux.</w:t>
      </w:r>
    </w:p>
    <w:p>
      <w:pPr>
        <w:pStyle w:val="Corpsdetexte"/>
        <w:spacing w:before="115"/>
        <w:ind w:left="1408" w:right="915" w:hanging="708"/>
        <w:jc w:val="both"/>
      </w:pPr>
      <w:r>
        <w:t>AR</w:t>
      </w:r>
      <w:r>
        <w:rPr>
          <w:spacing w:val="-3"/>
        </w:rPr>
        <w:t xml:space="preserve"> </w:t>
      </w:r>
      <w:r>
        <w:t>75.</w:t>
      </w:r>
      <w:r>
        <w:rPr>
          <w:spacing w:val="40"/>
        </w:rPr>
        <w:t xml:space="preserve"> </w:t>
      </w:r>
      <w:r>
        <w:t>D’autres approches et</w:t>
      </w:r>
      <w:r>
        <w:rPr>
          <w:spacing w:val="-1"/>
        </w:rPr>
        <w:t xml:space="preserve"> </w:t>
      </w:r>
      <w:r>
        <w:t>méthodes peuvent</w:t>
      </w:r>
      <w:r>
        <w:rPr>
          <w:spacing w:val="-1"/>
        </w:rPr>
        <w:t xml:space="preserve"> </w:t>
      </w:r>
      <w:r>
        <w:t>être appliquées pour évaluer dans quelle</w:t>
      </w:r>
      <w:r>
        <w:rPr>
          <w:spacing w:val="-1"/>
        </w:rPr>
        <w:t xml:space="preserve"> </w:t>
      </w:r>
      <w:r>
        <w:t xml:space="preserve">mesure les </w:t>
      </w:r>
      <w:r>
        <w:rPr>
          <w:rFonts w:ascii="Arial" w:hAnsi="Arial"/>
          <w:b/>
          <w:i/>
        </w:rPr>
        <w:t xml:space="preserve">risques de transition </w:t>
      </w:r>
      <w:r>
        <w:t xml:space="preserve">peuvent avoir une incidence sur la situation financière future de l’entreprise. En tout état de cause, la publication des </w:t>
      </w:r>
      <w:r>
        <w:rPr>
          <w:rFonts w:ascii="Arial" w:hAnsi="Arial"/>
          <w:b/>
          <w:i/>
        </w:rPr>
        <w:t xml:space="preserve">incidences financières escomptées </w:t>
      </w:r>
      <w:r>
        <w:t>inclut une description des méthodes et définitions utilisées par l’entreprise.</w:t>
      </w:r>
    </w:p>
    <w:p>
      <w:pPr>
        <w:pStyle w:val="Corpsdetexte"/>
        <w:spacing w:before="119"/>
        <w:ind w:left="1408" w:right="914" w:hanging="708"/>
        <w:jc w:val="both"/>
      </w:pPr>
      <w:r>
        <w:t>AR</w:t>
      </w:r>
      <w:r>
        <w:rPr>
          <w:spacing w:val="-1"/>
        </w:rPr>
        <w:t xml:space="preserve"> </w:t>
      </w:r>
      <w:r>
        <w:t>76. Lorsqu’elle</w:t>
      </w:r>
      <w:r>
        <w:rPr>
          <w:spacing w:val="40"/>
        </w:rPr>
        <w:t xml:space="preserve"> </w:t>
      </w:r>
      <w:r>
        <w:t>prépare</w:t>
      </w:r>
      <w:r>
        <w:rPr>
          <w:spacing w:val="40"/>
        </w:rPr>
        <w:t xml:space="preserve"> </w:t>
      </w:r>
      <w:r>
        <w:t>les</w:t>
      </w:r>
      <w:r>
        <w:rPr>
          <w:spacing w:val="40"/>
        </w:rPr>
        <w:t xml:space="preserve"> </w:t>
      </w:r>
      <w:r>
        <w:t>informations</w:t>
      </w:r>
      <w:r>
        <w:rPr>
          <w:spacing w:val="40"/>
        </w:rPr>
        <w:t xml:space="preserve"> </w:t>
      </w:r>
      <w:r>
        <w:t>requises</w:t>
      </w:r>
      <w:r>
        <w:rPr>
          <w:spacing w:val="40"/>
        </w:rPr>
        <w:t xml:space="preserve"> </w:t>
      </w:r>
      <w:r>
        <w:t>au</w:t>
      </w:r>
      <w:r>
        <w:rPr>
          <w:spacing w:val="40"/>
        </w:rPr>
        <w:t xml:space="preserve"> </w:t>
      </w:r>
      <w:r>
        <w:t>titre</w:t>
      </w:r>
      <w:r>
        <w:rPr>
          <w:spacing w:val="40"/>
        </w:rPr>
        <w:t xml:space="preserve"> </w:t>
      </w:r>
      <w:r>
        <w:t>du</w:t>
      </w:r>
      <w:r>
        <w:rPr>
          <w:spacing w:val="40"/>
        </w:rPr>
        <w:t xml:space="preserve"> </w:t>
      </w:r>
      <w:r>
        <w:t>paragraphe 67,</w:t>
      </w:r>
      <w:r>
        <w:rPr>
          <w:spacing w:val="40"/>
        </w:rPr>
        <w:t xml:space="preserve"> </w:t>
      </w:r>
      <w:r>
        <w:t xml:space="preserve">point e), l’entreprise peut évaluer et publier la part du produit net provenant des activités économiques exposées à un </w:t>
      </w:r>
      <w:r>
        <w:rPr>
          <w:rFonts w:ascii="Arial" w:hAnsi="Arial"/>
          <w:b/>
          <w:i/>
        </w:rPr>
        <w:t>risque de transition</w:t>
      </w:r>
      <w:r>
        <w:t>. Ces informations:</w:t>
      </w:r>
    </w:p>
    <w:p>
      <w:pPr>
        <w:pStyle w:val="Paragraphedeliste"/>
        <w:numPr>
          <w:ilvl w:val="0"/>
          <w:numId w:val="3"/>
        </w:numPr>
        <w:tabs>
          <w:tab w:val="left" w:pos="1977"/>
        </w:tabs>
        <w:spacing w:before="119"/>
        <w:ind w:right="918"/>
        <w:jc w:val="both"/>
        <w:rPr>
          <w:sz w:val="20"/>
        </w:rPr>
      </w:pPr>
      <w:r>
        <w:rPr>
          <w:sz w:val="20"/>
        </w:rPr>
        <w:t>reposent sur le produit net conformément aux exigences des normes comptables appliquées aux états financiers, c’est-à-dire l’IFRS</w:t>
      </w:r>
      <w:r>
        <w:rPr>
          <w:spacing w:val="-3"/>
          <w:sz w:val="20"/>
        </w:rPr>
        <w:t xml:space="preserve"> </w:t>
      </w:r>
      <w:r>
        <w:rPr>
          <w:sz w:val="20"/>
        </w:rPr>
        <w:t>15 ou les principes comptables généralement admis au niveau local;</w:t>
      </w:r>
    </w:p>
    <w:p>
      <w:pPr>
        <w:pStyle w:val="Paragraphedeliste"/>
        <w:numPr>
          <w:ilvl w:val="0"/>
          <w:numId w:val="3"/>
        </w:numPr>
        <w:tabs>
          <w:tab w:val="left" w:pos="1977"/>
        </w:tabs>
        <w:spacing w:before="119"/>
        <w:ind w:right="914"/>
        <w:jc w:val="both"/>
        <w:rPr>
          <w:sz w:val="20"/>
        </w:rPr>
      </w:pPr>
      <w:r>
        <w:rPr>
          <w:sz w:val="20"/>
        </w:rPr>
        <w:t>peuvent inclure une ventilation des activités économiques de l’entreprise en fournissant les informations correspondantes relatives au pourcentage respectif du produit</w:t>
      </w:r>
      <w:r>
        <w:rPr>
          <w:spacing w:val="-2"/>
          <w:sz w:val="20"/>
        </w:rPr>
        <w:t xml:space="preserve"> </w:t>
      </w:r>
      <w:r>
        <w:rPr>
          <w:sz w:val="20"/>
        </w:rPr>
        <w:t>net</w:t>
      </w:r>
      <w:r>
        <w:rPr>
          <w:spacing w:val="-4"/>
          <w:sz w:val="20"/>
        </w:rPr>
        <w:t xml:space="preserve"> </w:t>
      </w:r>
      <w:r>
        <w:rPr>
          <w:sz w:val="20"/>
        </w:rPr>
        <w:t>courant,</w:t>
      </w:r>
      <w:r>
        <w:rPr>
          <w:spacing w:val="-4"/>
          <w:sz w:val="20"/>
        </w:rPr>
        <w:t xml:space="preserve"> </w:t>
      </w:r>
      <w:r>
        <w:rPr>
          <w:sz w:val="20"/>
        </w:rPr>
        <w:t>aux</w:t>
      </w:r>
      <w:r>
        <w:rPr>
          <w:spacing w:val="-3"/>
          <w:sz w:val="20"/>
        </w:rPr>
        <w:t xml:space="preserve"> </w:t>
      </w:r>
      <w:r>
        <w:rPr>
          <w:sz w:val="20"/>
        </w:rPr>
        <w:t>facteurs</w:t>
      </w:r>
      <w:r>
        <w:rPr>
          <w:spacing w:val="-3"/>
          <w:sz w:val="20"/>
        </w:rPr>
        <w:t xml:space="preserve"> </w:t>
      </w:r>
      <w:r>
        <w:rPr>
          <w:sz w:val="20"/>
        </w:rPr>
        <w:t>de</w:t>
      </w:r>
      <w:r>
        <w:rPr>
          <w:spacing w:val="-2"/>
          <w:sz w:val="20"/>
        </w:rPr>
        <w:t xml:space="preserve"> </w:t>
      </w:r>
      <w:r>
        <w:rPr>
          <w:sz w:val="20"/>
        </w:rPr>
        <w:t>risque</w:t>
      </w:r>
      <w:r>
        <w:rPr>
          <w:spacing w:val="-4"/>
          <w:sz w:val="20"/>
        </w:rPr>
        <w:t xml:space="preserve"> </w:t>
      </w:r>
      <w:r>
        <w:rPr>
          <w:sz w:val="20"/>
        </w:rPr>
        <w:t>(événements</w:t>
      </w:r>
      <w:r>
        <w:rPr>
          <w:spacing w:val="-3"/>
          <w:sz w:val="20"/>
        </w:rPr>
        <w:t xml:space="preserve"> </w:t>
      </w:r>
      <w:r>
        <w:rPr>
          <w:sz w:val="20"/>
        </w:rPr>
        <w:t>et</w:t>
      </w:r>
      <w:r>
        <w:rPr>
          <w:spacing w:val="-4"/>
          <w:sz w:val="20"/>
        </w:rPr>
        <w:t xml:space="preserve"> </w:t>
      </w:r>
      <w:r>
        <w:rPr>
          <w:sz w:val="20"/>
        </w:rPr>
        <w:t>exposition)</w:t>
      </w:r>
      <w:r>
        <w:rPr>
          <w:spacing w:val="-1"/>
          <w:sz w:val="20"/>
        </w:rPr>
        <w:t xml:space="preserve"> </w:t>
      </w:r>
      <w:r>
        <w:rPr>
          <w:sz w:val="20"/>
        </w:rPr>
        <w:t>et,</w:t>
      </w:r>
      <w:r>
        <w:rPr>
          <w:spacing w:val="-4"/>
          <w:sz w:val="20"/>
        </w:rPr>
        <w:t xml:space="preserve"> </w:t>
      </w:r>
      <w:r>
        <w:rPr>
          <w:sz w:val="20"/>
        </w:rPr>
        <w:t>si</w:t>
      </w:r>
      <w:r>
        <w:rPr>
          <w:spacing w:val="-4"/>
          <w:sz w:val="20"/>
        </w:rPr>
        <w:t xml:space="preserve"> </w:t>
      </w:r>
      <w:r>
        <w:rPr>
          <w:sz w:val="20"/>
        </w:rPr>
        <w:t xml:space="preserve">possible, aux </w:t>
      </w:r>
      <w:r>
        <w:rPr>
          <w:rFonts w:ascii="Arial" w:hAnsi="Arial"/>
          <w:b/>
          <w:i/>
          <w:sz w:val="20"/>
        </w:rPr>
        <w:t xml:space="preserve">incidences financières escomptées </w:t>
      </w:r>
      <w:r>
        <w:rPr>
          <w:sz w:val="20"/>
        </w:rPr>
        <w:t>liées à l’érosion des marges à court, moyen et long terme. La nature des activités économiques peut également être ventilée par secteur opérationnel si l’entreprise a communiqué la contribution des marges par secteur opérationnel dans les informations sectorielles figurant dans ses états financiers.</w:t>
      </w:r>
    </w:p>
    <w:p>
      <w:pPr>
        <w:pStyle w:val="Corpsdetexte"/>
      </w:pPr>
    </w:p>
    <w:p>
      <w:pPr>
        <w:pStyle w:val="Corpsdetexte"/>
        <w:spacing w:before="10"/>
      </w:pPr>
    </w:p>
    <w:p>
      <w:pPr>
        <w:pStyle w:val="Titre4"/>
      </w:pPr>
      <w:bookmarkStart w:id="29" w:name="Relation_avec_les_informations_financièr"/>
      <w:bookmarkEnd w:id="29"/>
      <w:r>
        <w:t>Relation</w:t>
      </w:r>
      <w:r>
        <w:rPr>
          <w:spacing w:val="-6"/>
        </w:rPr>
        <w:t xml:space="preserve"> </w:t>
      </w:r>
      <w:r>
        <w:t>avec</w:t>
      </w:r>
      <w:r>
        <w:rPr>
          <w:spacing w:val="-6"/>
        </w:rPr>
        <w:t xml:space="preserve"> </w:t>
      </w:r>
      <w:r>
        <w:t>les</w:t>
      </w:r>
      <w:r>
        <w:rPr>
          <w:spacing w:val="-6"/>
        </w:rPr>
        <w:t xml:space="preserve"> </w:t>
      </w:r>
      <w:r>
        <w:t>informations</w:t>
      </w:r>
      <w:r>
        <w:rPr>
          <w:spacing w:val="-6"/>
        </w:rPr>
        <w:t xml:space="preserve"> </w:t>
      </w:r>
      <w:r>
        <w:rPr>
          <w:spacing w:val="-2"/>
        </w:rPr>
        <w:t>financières</w:t>
      </w:r>
    </w:p>
    <w:p>
      <w:pPr>
        <w:pStyle w:val="Corpsdetexte"/>
        <w:spacing w:before="121"/>
        <w:ind w:left="1408" w:right="920" w:hanging="708"/>
        <w:jc w:val="both"/>
      </w:pPr>
      <w:r>
        <w:t>AR</w:t>
      </w:r>
      <w:r>
        <w:rPr>
          <w:spacing w:val="-3"/>
        </w:rPr>
        <w:t xml:space="preserve"> </w:t>
      </w:r>
      <w:r>
        <w:t>77.</w:t>
      </w:r>
      <w:r>
        <w:rPr>
          <w:spacing w:val="40"/>
        </w:rPr>
        <w:t xml:space="preserve"> </w:t>
      </w:r>
      <w:r>
        <w:t>Le</w:t>
      </w:r>
      <w:r>
        <w:rPr>
          <w:spacing w:val="-4"/>
        </w:rPr>
        <w:t xml:space="preserve"> </w:t>
      </w:r>
      <w:r>
        <w:t>rapprochement</w:t>
      </w:r>
      <w:r>
        <w:rPr>
          <w:spacing w:val="-3"/>
        </w:rPr>
        <w:t xml:space="preserve"> </w:t>
      </w:r>
      <w:r>
        <w:t>des</w:t>
      </w:r>
      <w:r>
        <w:rPr>
          <w:spacing w:val="-4"/>
        </w:rPr>
        <w:t xml:space="preserve"> </w:t>
      </w:r>
      <w:r>
        <w:t>montants</w:t>
      </w:r>
      <w:r>
        <w:rPr>
          <w:spacing w:val="-2"/>
        </w:rPr>
        <w:t xml:space="preserve"> </w:t>
      </w:r>
      <w:r>
        <w:t>significatifs</w:t>
      </w:r>
      <w:r>
        <w:rPr>
          <w:spacing w:val="-2"/>
        </w:rPr>
        <w:t xml:space="preserve"> </w:t>
      </w:r>
      <w:r>
        <w:t>des</w:t>
      </w:r>
      <w:r>
        <w:rPr>
          <w:spacing w:val="-2"/>
        </w:rPr>
        <w:t xml:space="preserve"> </w:t>
      </w:r>
      <w:r>
        <w:t>actifs,</w:t>
      </w:r>
      <w:r>
        <w:rPr>
          <w:spacing w:val="-3"/>
        </w:rPr>
        <w:t xml:space="preserve"> </w:t>
      </w:r>
      <w:r>
        <w:t>passifs</w:t>
      </w:r>
      <w:r>
        <w:rPr>
          <w:spacing w:val="-2"/>
        </w:rPr>
        <w:t xml:space="preserve"> </w:t>
      </w:r>
      <w:r>
        <w:t>et</w:t>
      </w:r>
      <w:r>
        <w:rPr>
          <w:spacing w:val="-3"/>
        </w:rPr>
        <w:t xml:space="preserve"> </w:t>
      </w:r>
      <w:r>
        <w:t>produit</w:t>
      </w:r>
      <w:r>
        <w:rPr>
          <w:spacing w:val="-3"/>
        </w:rPr>
        <w:t xml:space="preserve"> </w:t>
      </w:r>
      <w:r>
        <w:t>net</w:t>
      </w:r>
      <w:r>
        <w:rPr>
          <w:spacing w:val="-3"/>
        </w:rPr>
        <w:t xml:space="preserve"> </w:t>
      </w:r>
      <w:r>
        <w:t>(vulnérables</w:t>
      </w:r>
      <w:r>
        <w:rPr>
          <w:spacing w:val="-2"/>
        </w:rPr>
        <w:t xml:space="preserve"> </w:t>
      </w:r>
      <w:r>
        <w:t xml:space="preserve">à des </w:t>
      </w:r>
      <w:r>
        <w:rPr>
          <w:rFonts w:ascii="Arial" w:hAnsi="Arial"/>
          <w:b/>
          <w:i/>
        </w:rPr>
        <w:t xml:space="preserve">risques physiques </w:t>
      </w:r>
      <w:r>
        <w:t xml:space="preserve">ou </w:t>
      </w:r>
      <w:r>
        <w:rPr>
          <w:rFonts w:ascii="Arial" w:hAnsi="Arial"/>
          <w:b/>
          <w:i/>
        </w:rPr>
        <w:t xml:space="preserve">risques de transition </w:t>
      </w:r>
      <w:r>
        <w:t>importants) avec le poste pertinent ou les informations à publier correspondantes (par exemple, les informations sectorielles) figurant dans les états financiers (conformément au paragraphe 68) peut être présenté par l’entreprise comme suit:</w:t>
      </w:r>
    </w:p>
    <w:p>
      <w:pPr>
        <w:pStyle w:val="Paragraphedeliste"/>
        <w:numPr>
          <w:ilvl w:val="0"/>
          <w:numId w:val="2"/>
        </w:numPr>
        <w:tabs>
          <w:tab w:val="left" w:pos="1977"/>
        </w:tabs>
        <w:spacing w:before="118" w:line="242" w:lineRule="auto"/>
        <w:ind w:right="921"/>
        <w:jc w:val="both"/>
        <w:rPr>
          <w:sz w:val="20"/>
        </w:rPr>
      </w:pPr>
      <w:r>
        <w:rPr>
          <w:sz w:val="20"/>
        </w:rPr>
        <w:t>sous la forme d’une référence croisée au poste correspondant ou aux informations à publier pertinentes figurant dans les états financiers si ces montants sont reconnaissables dans les états financiers; ou</w:t>
      </w:r>
    </w:p>
    <w:p>
      <w:pPr>
        <w:pStyle w:val="Paragraphedeliste"/>
        <w:numPr>
          <w:ilvl w:val="0"/>
          <w:numId w:val="2"/>
        </w:numPr>
        <w:tabs>
          <w:tab w:val="left" w:pos="1977"/>
        </w:tabs>
        <w:spacing w:before="116"/>
        <w:ind w:right="915"/>
        <w:jc w:val="both"/>
        <w:rPr>
          <w:sz w:val="20"/>
        </w:rPr>
      </w:pPr>
      <w:r>
        <w:rPr>
          <w:sz w:val="20"/>
        </w:rPr>
        <w:t>si ces montants ne peuvent pas faire l’objet d’une référence croisée directe, sous la forme d’un rapprochement quantitatif de chacun de ces montants avec le poste correspondant ou les informations pertinentes figurant dans l’état financier en</w:t>
      </w:r>
      <w:r>
        <w:rPr>
          <w:spacing w:val="40"/>
          <w:sz w:val="20"/>
        </w:rPr>
        <w:t xml:space="preserve"> </w:t>
      </w:r>
      <w:r>
        <w:rPr>
          <w:sz w:val="20"/>
        </w:rPr>
        <w:t>utilisant le format de tableau ci-dessous:</w:t>
      </w:r>
    </w:p>
    <w:p>
      <w:pPr>
        <w:pStyle w:val="Corpsdetexte"/>
        <w:spacing w:before="5"/>
        <w:rPr>
          <w:sz w:val="10"/>
        </w:rPr>
      </w:pPr>
    </w:p>
    <w:tbl>
      <w:tblPr>
        <w:tblStyle w:val="TableNormal"/>
        <w:tblW w:w="0" w:type="auto"/>
        <w:tblInd w:w="13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616"/>
        <w:gridCol w:w="3656"/>
      </w:tblGrid>
      <w:tr>
        <w:trPr>
          <w:trHeight w:val="985"/>
        </w:trPr>
        <w:tc>
          <w:tcPr>
            <w:tcW w:w="4616" w:type="dxa"/>
          </w:tcPr>
          <w:p>
            <w:pPr>
              <w:pStyle w:val="TableParagraph"/>
              <w:ind w:left="110"/>
              <w:rPr>
                <w:sz w:val="20"/>
              </w:rPr>
            </w:pPr>
            <w:r>
              <w:rPr>
                <w:sz w:val="20"/>
              </w:rPr>
              <w:t>Valeur</w:t>
            </w:r>
            <w:r>
              <w:rPr>
                <w:spacing w:val="-6"/>
                <w:sz w:val="20"/>
              </w:rPr>
              <w:t xml:space="preserve"> </w:t>
            </w:r>
            <w:r>
              <w:rPr>
                <w:sz w:val="20"/>
              </w:rPr>
              <w:t>comptable</w:t>
            </w:r>
            <w:r>
              <w:rPr>
                <w:spacing w:val="-7"/>
                <w:sz w:val="20"/>
              </w:rPr>
              <w:t xml:space="preserve"> </w:t>
            </w:r>
            <w:r>
              <w:rPr>
                <w:sz w:val="20"/>
              </w:rPr>
              <w:t>des</w:t>
            </w:r>
            <w:r>
              <w:rPr>
                <w:spacing w:val="-3"/>
                <w:sz w:val="20"/>
              </w:rPr>
              <w:t xml:space="preserve"> </w:t>
            </w:r>
            <w:r>
              <w:rPr>
                <w:sz w:val="20"/>
              </w:rPr>
              <w:t>actifs,</w:t>
            </w:r>
            <w:r>
              <w:rPr>
                <w:spacing w:val="-7"/>
                <w:sz w:val="20"/>
              </w:rPr>
              <w:t xml:space="preserve"> </w:t>
            </w:r>
            <w:r>
              <w:rPr>
                <w:sz w:val="20"/>
              </w:rPr>
              <w:t>des</w:t>
            </w:r>
            <w:r>
              <w:rPr>
                <w:spacing w:val="-6"/>
                <w:sz w:val="20"/>
              </w:rPr>
              <w:t xml:space="preserve"> </w:t>
            </w:r>
            <w:r>
              <w:rPr>
                <w:sz w:val="20"/>
              </w:rPr>
              <w:t>passifs</w:t>
            </w:r>
            <w:r>
              <w:rPr>
                <w:spacing w:val="-6"/>
                <w:sz w:val="20"/>
              </w:rPr>
              <w:t xml:space="preserve"> </w:t>
            </w:r>
            <w:r>
              <w:rPr>
                <w:sz w:val="20"/>
              </w:rPr>
              <w:t>ou</w:t>
            </w:r>
            <w:r>
              <w:rPr>
                <w:spacing w:val="-8"/>
                <w:sz w:val="20"/>
              </w:rPr>
              <w:t xml:space="preserve"> </w:t>
            </w:r>
            <w:r>
              <w:rPr>
                <w:sz w:val="20"/>
              </w:rPr>
              <w:t>du produit net</w:t>
            </w:r>
          </w:p>
          <w:p>
            <w:pPr>
              <w:pStyle w:val="TableParagraph"/>
              <w:spacing w:line="260" w:lineRule="atLeast"/>
              <w:ind w:left="110"/>
              <w:rPr>
                <w:sz w:val="20"/>
              </w:rPr>
            </w:pPr>
            <w:r>
              <w:rPr>
                <w:sz w:val="20"/>
              </w:rPr>
              <w:t>vulnérables</w:t>
            </w:r>
            <w:r>
              <w:rPr>
                <w:spacing w:val="-7"/>
                <w:sz w:val="20"/>
              </w:rPr>
              <w:t xml:space="preserve"> </w:t>
            </w:r>
            <w:r>
              <w:rPr>
                <w:sz w:val="20"/>
              </w:rPr>
              <w:t>à</w:t>
            </w:r>
            <w:r>
              <w:rPr>
                <w:spacing w:val="-9"/>
                <w:sz w:val="20"/>
              </w:rPr>
              <w:t xml:space="preserve"> </w:t>
            </w:r>
            <w:r>
              <w:rPr>
                <w:sz w:val="20"/>
              </w:rPr>
              <w:t>des</w:t>
            </w:r>
            <w:r>
              <w:rPr>
                <w:spacing w:val="-7"/>
                <w:sz w:val="20"/>
              </w:rPr>
              <w:t xml:space="preserve"> </w:t>
            </w:r>
            <w:r>
              <w:rPr>
                <w:sz w:val="20"/>
              </w:rPr>
              <w:t>risques</w:t>
            </w:r>
            <w:r>
              <w:rPr>
                <w:spacing w:val="-5"/>
                <w:sz w:val="20"/>
              </w:rPr>
              <w:t xml:space="preserve"> </w:t>
            </w:r>
            <w:r>
              <w:rPr>
                <w:sz w:val="20"/>
              </w:rPr>
              <w:t>physiques</w:t>
            </w:r>
            <w:r>
              <w:rPr>
                <w:spacing w:val="-7"/>
                <w:sz w:val="20"/>
              </w:rPr>
              <w:t xml:space="preserve"> </w:t>
            </w:r>
            <w:r>
              <w:rPr>
                <w:sz w:val="20"/>
              </w:rPr>
              <w:t>ou</w:t>
            </w:r>
            <w:r>
              <w:rPr>
                <w:spacing w:val="-8"/>
                <w:sz w:val="20"/>
              </w:rPr>
              <w:t xml:space="preserve"> </w:t>
            </w:r>
            <w:r>
              <w:rPr>
                <w:sz w:val="20"/>
              </w:rPr>
              <w:t>de transition importants</w:t>
            </w:r>
          </w:p>
        </w:tc>
        <w:tc>
          <w:tcPr>
            <w:tcW w:w="3656" w:type="dxa"/>
          </w:tcPr>
          <w:p>
            <w:pPr>
              <w:pStyle w:val="TableParagraph"/>
              <w:rPr>
                <w:rFonts w:ascii="Times New Roman"/>
                <w:sz w:val="18"/>
              </w:rPr>
            </w:pPr>
          </w:p>
        </w:tc>
      </w:tr>
      <w:tr>
        <w:trPr>
          <w:trHeight w:val="290"/>
        </w:trPr>
        <w:tc>
          <w:tcPr>
            <w:tcW w:w="4616" w:type="dxa"/>
          </w:tcPr>
          <w:p>
            <w:pPr>
              <w:pStyle w:val="TableParagraph"/>
              <w:spacing w:line="225" w:lineRule="exact"/>
              <w:ind w:left="110"/>
              <w:rPr>
                <w:sz w:val="20"/>
              </w:rPr>
            </w:pPr>
            <w:r>
              <w:rPr>
                <w:sz w:val="20"/>
              </w:rPr>
              <w:t>Postes</w:t>
            </w:r>
            <w:r>
              <w:rPr>
                <w:spacing w:val="-8"/>
                <w:sz w:val="20"/>
              </w:rPr>
              <w:t xml:space="preserve"> </w:t>
            </w:r>
            <w:r>
              <w:rPr>
                <w:spacing w:val="-2"/>
                <w:sz w:val="20"/>
              </w:rPr>
              <w:t>d’ajustement</w:t>
            </w:r>
          </w:p>
        </w:tc>
        <w:tc>
          <w:tcPr>
            <w:tcW w:w="3656" w:type="dxa"/>
          </w:tcPr>
          <w:p>
            <w:pPr>
              <w:pStyle w:val="TableParagraph"/>
              <w:rPr>
                <w:rFonts w:ascii="Times New Roman"/>
                <w:sz w:val="18"/>
              </w:rPr>
            </w:pPr>
          </w:p>
        </w:tc>
      </w:tr>
      <w:tr>
        <w:trPr>
          <w:trHeight w:val="724"/>
        </w:trPr>
        <w:tc>
          <w:tcPr>
            <w:tcW w:w="4616" w:type="dxa"/>
          </w:tcPr>
          <w:p>
            <w:pPr>
              <w:pStyle w:val="TableParagraph"/>
              <w:spacing w:line="237" w:lineRule="auto"/>
              <w:ind w:left="110" w:right="116"/>
              <w:rPr>
                <w:sz w:val="20"/>
              </w:rPr>
            </w:pPr>
            <w:r>
              <w:rPr>
                <w:sz w:val="20"/>
              </w:rPr>
              <w:t>Actifs,</w:t>
            </w:r>
            <w:r>
              <w:rPr>
                <w:spacing w:val="-8"/>
                <w:sz w:val="20"/>
              </w:rPr>
              <w:t xml:space="preserve"> </w:t>
            </w:r>
            <w:r>
              <w:rPr>
                <w:sz w:val="20"/>
              </w:rPr>
              <w:t>passifs</w:t>
            </w:r>
            <w:r>
              <w:rPr>
                <w:spacing w:val="-7"/>
                <w:sz w:val="20"/>
              </w:rPr>
              <w:t xml:space="preserve"> </w:t>
            </w:r>
            <w:r>
              <w:rPr>
                <w:sz w:val="20"/>
              </w:rPr>
              <w:t>ou</w:t>
            </w:r>
            <w:r>
              <w:rPr>
                <w:spacing w:val="-8"/>
                <w:sz w:val="20"/>
              </w:rPr>
              <w:t xml:space="preserve"> </w:t>
            </w:r>
            <w:r>
              <w:rPr>
                <w:sz w:val="20"/>
              </w:rPr>
              <w:t>produit</w:t>
            </w:r>
            <w:r>
              <w:rPr>
                <w:spacing w:val="-6"/>
                <w:sz w:val="20"/>
              </w:rPr>
              <w:t xml:space="preserve"> </w:t>
            </w:r>
            <w:r>
              <w:rPr>
                <w:sz w:val="20"/>
              </w:rPr>
              <w:t>net</w:t>
            </w:r>
            <w:r>
              <w:rPr>
                <w:spacing w:val="-8"/>
                <w:sz w:val="20"/>
              </w:rPr>
              <w:t xml:space="preserve"> </w:t>
            </w:r>
            <w:r>
              <w:rPr>
                <w:sz w:val="20"/>
              </w:rPr>
              <w:t>figurant</w:t>
            </w:r>
            <w:r>
              <w:rPr>
                <w:spacing w:val="-6"/>
                <w:sz w:val="20"/>
              </w:rPr>
              <w:t xml:space="preserve"> </w:t>
            </w:r>
            <w:r>
              <w:rPr>
                <w:sz w:val="20"/>
              </w:rPr>
              <w:t>dans</w:t>
            </w:r>
            <w:r>
              <w:rPr>
                <w:spacing w:val="-5"/>
                <w:sz w:val="20"/>
              </w:rPr>
              <w:t xml:space="preserve"> </w:t>
            </w:r>
            <w:r>
              <w:rPr>
                <w:sz w:val="20"/>
              </w:rPr>
              <w:t xml:space="preserve">les </w:t>
            </w:r>
            <w:r>
              <w:rPr>
                <w:spacing w:val="-2"/>
                <w:sz w:val="20"/>
              </w:rPr>
              <w:t>états</w:t>
            </w:r>
          </w:p>
          <w:p>
            <w:pPr>
              <w:pStyle w:val="TableParagraph"/>
              <w:spacing w:before="38" w:line="211" w:lineRule="exact"/>
              <w:ind w:left="110"/>
              <w:rPr>
                <w:sz w:val="20"/>
              </w:rPr>
            </w:pPr>
            <w:r>
              <w:rPr>
                <w:spacing w:val="-2"/>
                <w:sz w:val="20"/>
              </w:rPr>
              <w:t>financiers.</w:t>
            </w:r>
          </w:p>
        </w:tc>
        <w:tc>
          <w:tcPr>
            <w:tcW w:w="3656" w:type="dxa"/>
          </w:tcPr>
          <w:p>
            <w:pPr>
              <w:pStyle w:val="TableParagraph"/>
              <w:rPr>
                <w:rFonts w:ascii="Times New Roman"/>
                <w:sz w:val="18"/>
              </w:rPr>
            </w:pPr>
          </w:p>
        </w:tc>
      </w:tr>
    </w:tbl>
    <w:p>
      <w:pPr>
        <w:pStyle w:val="Corpsdetexte"/>
        <w:spacing w:before="121"/>
        <w:ind w:left="700"/>
      </w:pPr>
      <w:r>
        <w:t>AR</w:t>
      </w:r>
      <w:r>
        <w:rPr>
          <w:spacing w:val="-3"/>
        </w:rPr>
        <w:t xml:space="preserve"> </w:t>
      </w:r>
      <w:r>
        <w:t>78.</w:t>
      </w:r>
      <w:r>
        <w:rPr>
          <w:spacing w:val="48"/>
        </w:rPr>
        <w:t xml:space="preserve"> </w:t>
      </w:r>
      <w:r>
        <w:t>L’entreprise</w:t>
      </w:r>
      <w:r>
        <w:rPr>
          <w:spacing w:val="39"/>
        </w:rPr>
        <w:t xml:space="preserve"> </w:t>
      </w:r>
      <w:r>
        <w:t>veille</w:t>
      </w:r>
      <w:r>
        <w:rPr>
          <w:spacing w:val="38"/>
        </w:rPr>
        <w:t xml:space="preserve"> </w:t>
      </w:r>
      <w:r>
        <w:t>à</w:t>
      </w:r>
      <w:r>
        <w:rPr>
          <w:spacing w:val="37"/>
        </w:rPr>
        <w:t xml:space="preserve"> </w:t>
      </w:r>
      <w:r>
        <w:t>ce</w:t>
      </w:r>
      <w:r>
        <w:rPr>
          <w:spacing w:val="39"/>
        </w:rPr>
        <w:t xml:space="preserve"> </w:t>
      </w:r>
      <w:r>
        <w:t>que</w:t>
      </w:r>
      <w:r>
        <w:rPr>
          <w:spacing w:val="38"/>
        </w:rPr>
        <w:t xml:space="preserve"> </w:t>
      </w:r>
      <w:r>
        <w:t>les</w:t>
      </w:r>
      <w:r>
        <w:rPr>
          <w:spacing w:val="40"/>
        </w:rPr>
        <w:t xml:space="preserve"> </w:t>
      </w:r>
      <w:r>
        <w:t>données</w:t>
      </w:r>
      <w:r>
        <w:rPr>
          <w:spacing w:val="40"/>
        </w:rPr>
        <w:t xml:space="preserve"> </w:t>
      </w:r>
      <w:r>
        <w:t>et</w:t>
      </w:r>
      <w:r>
        <w:rPr>
          <w:spacing w:val="39"/>
        </w:rPr>
        <w:t xml:space="preserve"> </w:t>
      </w:r>
      <w:r>
        <w:t>les</w:t>
      </w:r>
      <w:r>
        <w:rPr>
          <w:spacing w:val="38"/>
        </w:rPr>
        <w:t xml:space="preserve"> </w:t>
      </w:r>
      <w:r>
        <w:t>hypothèses</w:t>
      </w:r>
      <w:r>
        <w:rPr>
          <w:spacing w:val="45"/>
        </w:rPr>
        <w:t xml:space="preserve"> </w:t>
      </w:r>
      <w:r>
        <w:t>permettant</w:t>
      </w:r>
      <w:r>
        <w:rPr>
          <w:spacing w:val="37"/>
        </w:rPr>
        <w:t xml:space="preserve"> </w:t>
      </w:r>
      <w:r>
        <w:t>d’évaluer</w:t>
      </w:r>
      <w:r>
        <w:rPr>
          <w:spacing w:val="38"/>
        </w:rPr>
        <w:t xml:space="preserve"> </w:t>
      </w:r>
      <w:r>
        <w:t>et</w:t>
      </w:r>
      <w:r>
        <w:rPr>
          <w:spacing w:val="40"/>
        </w:rPr>
        <w:t xml:space="preserve"> </w:t>
      </w:r>
      <w:r>
        <w:rPr>
          <w:spacing w:val="-7"/>
        </w:rPr>
        <w:t>de</w:t>
      </w:r>
    </w:p>
    <w:p>
      <w:pPr>
        <w:pStyle w:val="Corpsdetexte"/>
        <w:spacing w:before="83"/>
      </w:pPr>
      <w:r>
        <w:rPr>
          <w:noProof/>
        </w:rPr>
        <mc:AlternateContent>
          <mc:Choice Requires="wps">
            <w:drawing>
              <wp:anchor distT="0" distB="0" distL="0" distR="0" simplePos="0" relativeHeight="487616512" behindDoc="1" locked="0" layoutInCell="1" allowOverlap="1">
                <wp:simplePos x="0" y="0"/>
                <wp:positionH relativeFrom="page">
                  <wp:posOffset>914704</wp:posOffset>
                </wp:positionH>
                <wp:positionV relativeFrom="paragraph">
                  <wp:posOffset>214007</wp:posOffset>
                </wp:positionV>
                <wp:extent cx="1829435" cy="9525"/>
                <wp:effectExtent l="0" t="0" r="0" b="0"/>
                <wp:wrapTopAndBottom/>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9435" cy="9525"/>
                        </a:xfrm>
                        <a:custGeom>
                          <a:avLst/>
                          <a:gdLst/>
                          <a:ahLst/>
                          <a:cxnLst/>
                          <a:rect l="l" t="t" r="r" b="b"/>
                          <a:pathLst>
                            <a:path w="1829435" h="9525">
                              <a:moveTo>
                                <a:pt x="1829054" y="0"/>
                              </a:moveTo>
                              <a:lnTo>
                                <a:pt x="0" y="0"/>
                              </a:lnTo>
                              <a:lnTo>
                                <a:pt x="0" y="9143"/>
                              </a:lnTo>
                              <a:lnTo>
                                <a:pt x="1829054" y="9143"/>
                              </a:lnTo>
                              <a:lnTo>
                                <a:pt x="182905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id="Graphic 215" o:spid="_x0000_s1026" style="position:absolute;margin-left:1in;margin-top:16.85pt;width:144.05pt;height:.75pt;z-index:-15699968;visibility:visible;mso-wrap-style:square;mso-wrap-distance-left:0;mso-wrap-distance-top:0;mso-wrap-distance-right:0;mso-wrap-distance-bottom:0;mso-position-horizontal:absolute;mso-position-horizontal-relative:page;mso-position-vertical:absolute;mso-position-vertical-relative:text;v-text-anchor:top" coordsize="182943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" path="m1829054,l,,,9143r1829054,l1829054,xe" fillcolor="black" stroked="f">
                <v:path arrowok="t"/>
                <w10:wrap type="topAndBottom" anchorx="page"/>
              </v:shape>
            </w:pict>
          </mc:Fallback>
        </mc:AlternateContent>
      </w:r>
    </w:p>
    <w:p>
      <w:pPr>
        <w:spacing w:before="97"/>
        <w:ind w:left="700" w:right="925"/>
        <w:jc w:val="both"/>
        <w:rPr>
          <w:sz w:val="16"/>
        </w:rPr>
      </w:pPr>
      <w:r>
        <w:rPr>
          <w:sz w:val="16"/>
          <w:vertAlign w:val="superscript"/>
        </w:rPr>
        <w:t>63</w:t>
      </w:r>
      <w:r>
        <w:rPr>
          <w:sz w:val="16"/>
        </w:rPr>
        <w:t xml:space="preserve"> Le taux</w:t>
      </w:r>
      <w:r>
        <w:rPr>
          <w:spacing w:val="-2"/>
          <w:sz w:val="16"/>
        </w:rPr>
        <w:t xml:space="preserve"> </w:t>
      </w:r>
      <w:r>
        <w:rPr>
          <w:sz w:val="16"/>
        </w:rPr>
        <w:t>de coût est le facteur utilisé pour convertir en unités monétaires les effets non</w:t>
      </w:r>
      <w:r>
        <w:rPr>
          <w:spacing w:val="-1"/>
          <w:sz w:val="16"/>
        </w:rPr>
        <w:t xml:space="preserve"> </w:t>
      </w:r>
      <w:r>
        <w:rPr>
          <w:sz w:val="16"/>
        </w:rPr>
        <w:t>monétaires tels que les tonnes, les hectares, les m³, etc. Les taux de coût doivent reposer sur des études d’évaluation monétaire et être fondés sur des données scientifiques. Quant aux méthodes utilisées pour les obtenir, elles doivent être transparentes. Des orientations sur ces méthodes peuvent être obtenues, par exemple, dans le cadre du projet TRANSPARENT financé par le programme européen LIFE.</w:t>
      </w:r>
    </w:p>
    <w:p>
      <w:pPr>
        <w:jc w:val="both"/>
        <w:rPr>
          <w:sz w:val="16"/>
        </w:rPr>
        <w:sectPr>
          <w:pgSz w:w="11910" w:h="16840"/>
          <w:pgMar w:top="1360" w:right="740" w:bottom="1200" w:left="740" w:header="0" w:footer="1008" w:gutter="0"/>
          <w:cols w:space="720"/>
        </w:sectPr>
      </w:pPr>
    </w:p>
    <w:p>
      <w:pPr>
        <w:pStyle w:val="Corpsdetexte"/>
        <w:spacing w:before="81"/>
        <w:ind w:left="1408" w:right="916"/>
        <w:jc w:val="both"/>
      </w:pPr>
      <w:r>
        <w:lastRenderedPageBreak/>
        <w:t xml:space="preserve">déclarer les </w:t>
      </w:r>
      <w:r>
        <w:rPr>
          <w:rFonts w:ascii="Arial" w:hAnsi="Arial"/>
          <w:b/>
          <w:i/>
        </w:rPr>
        <w:t xml:space="preserve">incidences financières escomptées </w:t>
      </w:r>
      <w:r>
        <w:t xml:space="preserve">découlant des </w:t>
      </w:r>
      <w:r>
        <w:rPr>
          <w:rFonts w:ascii="Arial" w:hAnsi="Arial"/>
          <w:b/>
          <w:i/>
        </w:rPr>
        <w:t xml:space="preserve">risques physiques </w:t>
      </w:r>
      <w:r>
        <w:t xml:space="preserve">et des </w:t>
      </w:r>
      <w:r>
        <w:rPr>
          <w:rFonts w:ascii="Arial" w:hAnsi="Arial"/>
          <w:b/>
          <w:i/>
        </w:rPr>
        <w:t xml:space="preserve">risques de transition </w:t>
      </w:r>
      <w:r>
        <w:t>importants, figurant dans la déclaration relative à la durabilité, soient cohérentes avec les données et les hypothèses correspondantes utilisées pour les états financiers (par exemple, les prix du carbone utilisés pour évaluer la dépréciation des actifs, la durée de vie utile des actifs, les estimations et les provisions). L’entreprise justifie toute incohérence éventuelle (par exemple, lorsque les incidences financières complètes des risques liés au changement climatique sont toujours en cours d’évaluation ou ne sont pas considérées comme importantes dans les états financiers).</w:t>
      </w:r>
    </w:p>
    <w:p>
      <w:pPr>
        <w:pStyle w:val="Corpsdetexte"/>
        <w:spacing w:before="119"/>
        <w:ind w:left="1408" w:right="917" w:hanging="708"/>
        <w:jc w:val="both"/>
      </w:pPr>
      <w:r>
        <w:t>AR</w:t>
      </w:r>
      <w:r>
        <w:rPr>
          <w:spacing w:val="-1"/>
        </w:rPr>
        <w:t xml:space="preserve"> </w:t>
      </w:r>
      <w:r>
        <w:t>79. Concernant</w:t>
      </w:r>
      <w:r>
        <w:rPr>
          <w:spacing w:val="40"/>
        </w:rPr>
        <w:t xml:space="preserve"> </w:t>
      </w:r>
      <w:r>
        <w:t>les</w:t>
      </w:r>
      <w:r>
        <w:rPr>
          <w:spacing w:val="40"/>
        </w:rPr>
        <w:t xml:space="preserve"> </w:t>
      </w:r>
      <w:r>
        <w:t>futures</w:t>
      </w:r>
      <w:r>
        <w:rPr>
          <w:spacing w:val="40"/>
        </w:rPr>
        <w:t xml:space="preserve"> </w:t>
      </w:r>
      <w:r>
        <w:t>incidences</w:t>
      </w:r>
      <w:r>
        <w:rPr>
          <w:spacing w:val="40"/>
        </w:rPr>
        <w:t xml:space="preserve"> </w:t>
      </w:r>
      <w:r>
        <w:t>potentielles</w:t>
      </w:r>
      <w:r>
        <w:rPr>
          <w:spacing w:val="40"/>
        </w:rPr>
        <w:t xml:space="preserve"> </w:t>
      </w:r>
      <w:r>
        <w:t>sur</w:t>
      </w:r>
      <w:r>
        <w:rPr>
          <w:spacing w:val="40"/>
        </w:rPr>
        <w:t xml:space="preserve"> </w:t>
      </w:r>
      <w:r>
        <w:t>les</w:t>
      </w:r>
      <w:r>
        <w:rPr>
          <w:spacing w:val="40"/>
        </w:rPr>
        <w:t xml:space="preserve"> </w:t>
      </w:r>
      <w:r>
        <w:t>passifs</w:t>
      </w:r>
      <w:r>
        <w:rPr>
          <w:spacing w:val="40"/>
        </w:rPr>
        <w:t xml:space="preserve"> </w:t>
      </w:r>
      <w:r>
        <w:t>[conformément</w:t>
      </w:r>
      <w:r>
        <w:rPr>
          <w:spacing w:val="40"/>
        </w:rPr>
        <w:t xml:space="preserve"> </w:t>
      </w:r>
      <w:r>
        <w:t>au paragraphe 67, point</w:t>
      </w:r>
      <w:r>
        <w:rPr>
          <w:spacing w:val="-2"/>
        </w:rPr>
        <w:t xml:space="preserve"> </w:t>
      </w:r>
      <w:r>
        <w:t>d)], l’entreprise inclut dans les états financiers, le cas échéant, une référence croisée à la description des systèmes d’échange de quotas d’émission.</w:t>
      </w:r>
    </w:p>
    <w:p>
      <w:pPr>
        <w:pStyle w:val="Titre2"/>
        <w:spacing w:before="119"/>
      </w:pPr>
      <w:bookmarkStart w:id="30" w:name="Opportunités_liées_au_changement_climati"/>
      <w:bookmarkEnd w:id="30"/>
      <w:r>
        <w:t>Opportunités</w:t>
      </w:r>
      <w:r>
        <w:rPr>
          <w:spacing w:val="-7"/>
        </w:rPr>
        <w:t xml:space="preserve"> </w:t>
      </w:r>
      <w:r>
        <w:t>liées</w:t>
      </w:r>
      <w:r>
        <w:rPr>
          <w:spacing w:val="-7"/>
        </w:rPr>
        <w:t xml:space="preserve"> </w:t>
      </w:r>
      <w:r>
        <w:t>au</w:t>
      </w:r>
      <w:r>
        <w:rPr>
          <w:spacing w:val="-5"/>
        </w:rPr>
        <w:t xml:space="preserve"> </w:t>
      </w:r>
      <w:r>
        <w:t>changement</w:t>
      </w:r>
      <w:r>
        <w:rPr>
          <w:spacing w:val="-5"/>
        </w:rPr>
        <w:t xml:space="preserve"> </w:t>
      </w:r>
      <w:r>
        <w:rPr>
          <w:spacing w:val="-2"/>
        </w:rPr>
        <w:t>climatique</w:t>
      </w:r>
    </w:p>
    <w:p>
      <w:pPr>
        <w:pStyle w:val="Corpsdetexte"/>
        <w:spacing w:before="157"/>
        <w:ind w:left="1408" w:right="916" w:hanging="708"/>
        <w:jc w:val="both"/>
      </w:pPr>
      <w:r>
        <w:t>AR</w:t>
      </w:r>
      <w:r>
        <w:rPr>
          <w:spacing w:val="-2"/>
        </w:rPr>
        <w:t xml:space="preserve"> </w:t>
      </w:r>
      <w:r>
        <w:t>80.</w:t>
      </w:r>
      <w:r>
        <w:rPr>
          <w:spacing w:val="40"/>
        </w:rPr>
        <w:t xml:space="preserve"> </w:t>
      </w:r>
      <w:r>
        <w:t>Lorsqu’elle publie les informations requises au titre du paragraphe 69, point</w:t>
      </w:r>
      <w:r>
        <w:rPr>
          <w:spacing w:val="-2"/>
        </w:rPr>
        <w:t xml:space="preserve"> </w:t>
      </w:r>
      <w:r>
        <w:t>a), l’entreprise décrit la nature des économies de coûts (résultant, par exemple, d’une réduction de la consommation</w:t>
      </w:r>
      <w:r>
        <w:rPr>
          <w:spacing w:val="-5"/>
        </w:rPr>
        <w:t xml:space="preserve"> </w:t>
      </w:r>
      <w:r>
        <w:t>d’énergie),</w:t>
      </w:r>
      <w:r>
        <w:rPr>
          <w:spacing w:val="-1"/>
        </w:rPr>
        <w:t xml:space="preserve"> </w:t>
      </w:r>
      <w:r>
        <w:t>les</w:t>
      </w:r>
      <w:r>
        <w:rPr>
          <w:spacing w:val="-3"/>
        </w:rPr>
        <w:t xml:space="preserve"> </w:t>
      </w:r>
      <w:r>
        <w:t>horizons</w:t>
      </w:r>
      <w:r>
        <w:rPr>
          <w:spacing w:val="-3"/>
        </w:rPr>
        <w:t xml:space="preserve"> </w:t>
      </w:r>
      <w:r>
        <w:t>temporels</w:t>
      </w:r>
      <w:r>
        <w:rPr>
          <w:spacing w:val="-1"/>
        </w:rPr>
        <w:t xml:space="preserve"> </w:t>
      </w:r>
      <w:r>
        <w:t>et</w:t>
      </w:r>
      <w:r>
        <w:rPr>
          <w:spacing w:val="-2"/>
        </w:rPr>
        <w:t xml:space="preserve"> </w:t>
      </w:r>
      <w:r>
        <w:t>la</w:t>
      </w:r>
      <w:r>
        <w:rPr>
          <w:spacing w:val="-2"/>
        </w:rPr>
        <w:t xml:space="preserve"> </w:t>
      </w:r>
      <w:r>
        <w:t>méthode</w:t>
      </w:r>
      <w:r>
        <w:rPr>
          <w:spacing w:val="-4"/>
        </w:rPr>
        <w:t xml:space="preserve"> </w:t>
      </w:r>
      <w:r>
        <w:t>utilisés, y</w:t>
      </w:r>
      <w:r>
        <w:rPr>
          <w:spacing w:val="-7"/>
        </w:rPr>
        <w:t xml:space="preserve"> </w:t>
      </w:r>
      <w:r>
        <w:t>compris</w:t>
      </w:r>
      <w:r>
        <w:rPr>
          <w:spacing w:val="-3"/>
        </w:rPr>
        <w:t xml:space="preserve"> </w:t>
      </w:r>
      <w:r>
        <w:t>la</w:t>
      </w:r>
      <w:r>
        <w:rPr>
          <w:spacing w:val="-2"/>
        </w:rPr>
        <w:t xml:space="preserve"> </w:t>
      </w:r>
      <w:r>
        <w:t>portée de l’évaluation, les hypothèses critiques et les limites, et indique si et comment l’</w:t>
      </w:r>
      <w:r>
        <w:rPr>
          <w:rFonts w:ascii="Arial" w:hAnsi="Arial"/>
          <w:b/>
          <w:i/>
        </w:rPr>
        <w:t>analyse</w:t>
      </w:r>
      <w:r>
        <w:rPr>
          <w:rFonts w:ascii="Arial" w:hAnsi="Arial"/>
          <w:b/>
          <w:i/>
          <w:spacing w:val="40"/>
        </w:rPr>
        <w:t xml:space="preserve"> </w:t>
      </w:r>
      <w:r>
        <w:rPr>
          <w:rFonts w:ascii="Arial" w:hAnsi="Arial"/>
          <w:b/>
          <w:i/>
        </w:rPr>
        <w:t xml:space="preserve">de scénarios </w:t>
      </w:r>
      <w:r>
        <w:t>a été appliquée.</w:t>
      </w:r>
    </w:p>
    <w:p>
      <w:pPr>
        <w:pStyle w:val="Corpsdetexte"/>
        <w:spacing w:before="159"/>
        <w:ind w:left="1408" w:right="916" w:hanging="708"/>
        <w:jc w:val="both"/>
      </w:pPr>
      <w:r>
        <w:t>AR</w:t>
      </w:r>
      <w:r>
        <w:rPr>
          <w:spacing w:val="-2"/>
        </w:rPr>
        <w:t xml:space="preserve"> </w:t>
      </w:r>
      <w:r>
        <w:t>81.</w:t>
      </w:r>
      <w:r>
        <w:rPr>
          <w:spacing w:val="40"/>
        </w:rPr>
        <w:t xml:space="preserve"> </w:t>
      </w:r>
      <w:r>
        <w:t>Lorsqu’elle publie les informations requises au titre du paragraphe 69, point</w:t>
      </w:r>
      <w:r>
        <w:rPr>
          <w:spacing w:val="-2"/>
        </w:rPr>
        <w:t xml:space="preserve"> </w:t>
      </w:r>
      <w:r>
        <w:t>b), l’entreprise explique comment elle a évalué la taille du marché ou toute modification attendue dans le produit net découlant de produits et services à faible intensité de carbone ou de solutions d’adaptation. Elle décrit en outre la portée de l’évaluation, l’horizon temporel, les hypothèses critiques et les limites, et explique dans quelle mesure ce marché est accessible à l’entreprise. Les informations relatives à la taille du marché peuvent être</w:t>
      </w:r>
      <w:r>
        <w:rPr>
          <w:spacing w:val="80"/>
        </w:rPr>
        <w:t xml:space="preserve"> </w:t>
      </w:r>
      <w:r>
        <w:t xml:space="preserve">mises en perspective avec le produit courant aligné sur la taxinomie, publié conformément aux dispositions du règlement (UE) 2020/852. L’entité peut également expliquer comment elle entend exploiter les </w:t>
      </w:r>
      <w:r>
        <w:rPr>
          <w:rFonts w:ascii="Arial" w:hAnsi="Arial"/>
          <w:b/>
          <w:i/>
        </w:rPr>
        <w:t xml:space="preserve">opportunités </w:t>
      </w:r>
      <w:r>
        <w:t xml:space="preserve">liées au changement climatique et, dans la mesure du possible, ces explications devraient être reliées aux informations sur les </w:t>
      </w:r>
      <w:r>
        <w:rPr>
          <w:rFonts w:ascii="Arial" w:hAnsi="Arial"/>
          <w:b/>
          <w:i/>
        </w:rPr>
        <w:t>politiques</w:t>
      </w:r>
      <w:r>
        <w:t xml:space="preserve">, </w:t>
      </w:r>
      <w:r>
        <w:rPr>
          <w:rFonts w:ascii="Arial" w:hAnsi="Arial"/>
          <w:b/>
          <w:i/>
        </w:rPr>
        <w:t xml:space="preserve">cibles </w:t>
      </w:r>
      <w:r>
        <w:t xml:space="preserve">et </w:t>
      </w:r>
      <w:r>
        <w:rPr>
          <w:rFonts w:ascii="Arial" w:hAnsi="Arial"/>
          <w:b/>
          <w:i/>
        </w:rPr>
        <w:t>actions</w:t>
      </w:r>
      <w:r>
        <w:t>, à fournir au titre des exigences de publication E1-2, E1-3 et E1-4.</w:t>
      </w:r>
    </w:p>
    <w:p>
      <w:pPr>
        <w:pStyle w:val="Corpsdetexte"/>
      </w:pPr>
    </w:p>
    <w:p>
      <w:pPr>
        <w:pStyle w:val="Corpsdetexte"/>
      </w:pPr>
    </w:p>
    <w:p>
      <w:pPr>
        <w:pStyle w:val="Corpsdetexte"/>
      </w:pPr>
    </w:p>
    <w:p>
      <w:pPr>
        <w:pStyle w:val="Corpsdetexte"/>
      </w:pPr>
    </w:p>
    <w:p>
      <w:pPr>
        <w:pStyle w:val="Corpsdetexte"/>
      </w:pPr>
    </w:p>
    <w:p>
      <w:pPr>
        <w:pStyle w:val="Corpsdetexte"/>
        <w:spacing w:before="181"/>
      </w:pPr>
    </w:p>
    <w:p>
      <w:pPr>
        <w:tabs>
          <w:tab w:val="left" w:pos="1693"/>
        </w:tabs>
        <w:spacing w:line="238" w:lineRule="exact"/>
        <w:rPr>
          <w:rFonts w:ascii="Arial" w:hAnsi="Arial"/>
          <w:b/>
          <w:sz w:val="20"/>
        </w:rPr>
      </w:pPr>
    </w:p>
    <w:sectPr>
      <w:pgSz w:w="11910" w:h="16840"/>
      <w:pgMar w:top="1340" w:right="740" w:bottom="1200" w:left="740" w:header="0" w:footer="10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pPr>
    <w:r>
      <w:rPr>
        <w:noProof/>
      </w:rPr>
      <mc:AlternateContent>
        <mc:Choice Requires="wps">
          <w:drawing>
            <wp:anchor distT="0" distB="0" distL="0" distR="0" simplePos="0" relativeHeight="486067200" behindDoc="1" locked="0" layoutInCell="1" allowOverlap="1">
              <wp:simplePos x="0" y="0"/>
              <wp:positionH relativeFrom="page">
                <wp:posOffset>3457066</wp:posOffset>
              </wp:positionH>
              <wp:positionV relativeFrom="page">
                <wp:posOffset>9912372</wp:posOffset>
              </wp:positionV>
              <wp:extent cx="24447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76</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174" type="#_x0000_t202" style="position:absolute;margin-left:272.2pt;margin-top:780.5pt;width:19.25pt;height:14.35pt;z-index:-17249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76</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Corpsdetexte"/>
      <w:spacing w:line="14" w:lineRule="auto"/>
    </w:pPr>
    <w:r>
      <w:rPr>
        <w:noProof/>
      </w:rPr>
      <mc:AlternateContent>
        <mc:Choice Requires="wps">
          <w:drawing>
            <wp:anchor distT="0" distB="0" distL="0" distR="0" simplePos="0" relativeHeight="486067712" behindDoc="1" locked="0" layoutInCell="1" allowOverlap="1">
              <wp:simplePos x="0" y="0"/>
              <wp:positionH relativeFrom="page">
                <wp:posOffset>3418966</wp:posOffset>
              </wp:positionH>
              <wp:positionV relativeFrom="page">
                <wp:posOffset>9912372</wp:posOffset>
              </wp:positionV>
              <wp:extent cx="322580" cy="18224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2580" cy="182245"/>
                      </a:xfrm>
                      <a:prstGeom prst="rect">
                        <a:avLst/>
                      </a:prstGeom>
                    </wps:spPr>
                    <wps:txbx>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0" o:spid="_x0000_s1175" type="#_x0000_t202" style="position:absolute;margin-left:269.2pt;margin-top:780.5pt;width:25.4pt;height:14.35pt;z-index:-17248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" filled="f" stroked="f">
              <v:textbox inset="0,0,0,0">
                <w:txbxContent>
                  <w:p>
                    <w:pPr>
                      <w:spacing w:before="13"/>
                      <w:ind w:left="60"/>
                    </w:pPr>
                    <w:r>
                      <w:rPr>
                        <w:spacing w:val="-5"/>
                      </w:rPr>
                      <w:fldChar w:fldCharType="begin"/>
                    </w:r>
                    <w:r>
                      <w:rPr>
                        <w:spacing w:val="-5"/>
                      </w:rPr>
                      <w:instrText xml:space="preserve"> PAGE </w:instrText>
                    </w:r>
                    <w:r>
                      <w:rPr>
                        <w:spacing w:val="-5"/>
                      </w:rPr>
                      <w:fldChar w:fldCharType="separate"/>
                    </w:r>
                    <w:r>
                      <w:rPr>
                        <w:spacing w:val="-5"/>
                      </w:rPr>
                      <w:t>100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34999"/>
    <w:multiLevelType w:val="hybridMultilevel"/>
    <w:tmpl w:val="7AE64430"/>
    <w:lvl w:ilvl="0" w:tplc="42146DE2">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F9A61004">
      <w:numFmt w:val="bullet"/>
      <w:lvlText w:val="•"/>
      <w:lvlJc w:val="left"/>
      <w:pPr>
        <w:ind w:left="2824" w:hanging="569"/>
      </w:pPr>
      <w:rPr>
        <w:rFonts w:hint="default"/>
        <w:lang w:val="fr-FR" w:eastAsia="en-US" w:bidi="ar-SA"/>
      </w:rPr>
    </w:lvl>
    <w:lvl w:ilvl="2" w:tplc="D0B0964C">
      <w:numFmt w:val="bullet"/>
      <w:lvlText w:val="•"/>
      <w:lvlJc w:val="left"/>
      <w:pPr>
        <w:ind w:left="3669" w:hanging="569"/>
      </w:pPr>
      <w:rPr>
        <w:rFonts w:hint="default"/>
        <w:lang w:val="fr-FR" w:eastAsia="en-US" w:bidi="ar-SA"/>
      </w:rPr>
    </w:lvl>
    <w:lvl w:ilvl="3" w:tplc="55503C78">
      <w:numFmt w:val="bullet"/>
      <w:lvlText w:val="•"/>
      <w:lvlJc w:val="left"/>
      <w:pPr>
        <w:ind w:left="4513" w:hanging="569"/>
      </w:pPr>
      <w:rPr>
        <w:rFonts w:hint="default"/>
        <w:lang w:val="fr-FR" w:eastAsia="en-US" w:bidi="ar-SA"/>
      </w:rPr>
    </w:lvl>
    <w:lvl w:ilvl="4" w:tplc="22C2B550">
      <w:numFmt w:val="bullet"/>
      <w:lvlText w:val="•"/>
      <w:lvlJc w:val="left"/>
      <w:pPr>
        <w:ind w:left="5358" w:hanging="569"/>
      </w:pPr>
      <w:rPr>
        <w:rFonts w:hint="default"/>
        <w:lang w:val="fr-FR" w:eastAsia="en-US" w:bidi="ar-SA"/>
      </w:rPr>
    </w:lvl>
    <w:lvl w:ilvl="5" w:tplc="46382B5E">
      <w:numFmt w:val="bullet"/>
      <w:lvlText w:val="•"/>
      <w:lvlJc w:val="left"/>
      <w:pPr>
        <w:ind w:left="6203" w:hanging="569"/>
      </w:pPr>
      <w:rPr>
        <w:rFonts w:hint="default"/>
        <w:lang w:val="fr-FR" w:eastAsia="en-US" w:bidi="ar-SA"/>
      </w:rPr>
    </w:lvl>
    <w:lvl w:ilvl="6" w:tplc="0DA61D44">
      <w:numFmt w:val="bullet"/>
      <w:lvlText w:val="•"/>
      <w:lvlJc w:val="left"/>
      <w:pPr>
        <w:ind w:left="7047" w:hanging="569"/>
      </w:pPr>
      <w:rPr>
        <w:rFonts w:hint="default"/>
        <w:lang w:val="fr-FR" w:eastAsia="en-US" w:bidi="ar-SA"/>
      </w:rPr>
    </w:lvl>
    <w:lvl w:ilvl="7" w:tplc="2D7A2A5C">
      <w:numFmt w:val="bullet"/>
      <w:lvlText w:val="•"/>
      <w:lvlJc w:val="left"/>
      <w:pPr>
        <w:ind w:left="7892" w:hanging="569"/>
      </w:pPr>
      <w:rPr>
        <w:rFonts w:hint="default"/>
        <w:lang w:val="fr-FR" w:eastAsia="en-US" w:bidi="ar-SA"/>
      </w:rPr>
    </w:lvl>
    <w:lvl w:ilvl="8" w:tplc="8D7AE670">
      <w:numFmt w:val="bullet"/>
      <w:lvlText w:val="•"/>
      <w:lvlJc w:val="left"/>
      <w:pPr>
        <w:ind w:left="8737" w:hanging="569"/>
      </w:pPr>
      <w:rPr>
        <w:rFonts w:hint="default"/>
        <w:lang w:val="fr-FR" w:eastAsia="en-US" w:bidi="ar-SA"/>
      </w:rPr>
    </w:lvl>
  </w:abstractNum>
  <w:abstractNum w:abstractNumId="1" w15:restartNumberingAfterBreak="0">
    <w:nsid w:val="04FC6592"/>
    <w:multiLevelType w:val="hybridMultilevel"/>
    <w:tmpl w:val="C1288C18"/>
    <w:lvl w:ilvl="0" w:tplc="E0C8E70C">
      <w:start w:val="1"/>
      <w:numFmt w:val="lowerLetter"/>
      <w:lvlText w:val="(%1)"/>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1" w:tplc="6E1CC778">
      <w:numFmt w:val="bullet"/>
      <w:lvlText w:val="•"/>
      <w:lvlJc w:val="left"/>
      <w:pPr>
        <w:ind w:left="2950" w:hanging="567"/>
      </w:pPr>
      <w:rPr>
        <w:rFonts w:hint="default"/>
        <w:lang w:val="fr-FR" w:eastAsia="en-US" w:bidi="ar-SA"/>
      </w:rPr>
    </w:lvl>
    <w:lvl w:ilvl="2" w:tplc="DF0688AE">
      <w:numFmt w:val="bullet"/>
      <w:lvlText w:val="•"/>
      <w:lvlJc w:val="left"/>
      <w:pPr>
        <w:ind w:left="3781" w:hanging="567"/>
      </w:pPr>
      <w:rPr>
        <w:rFonts w:hint="default"/>
        <w:lang w:val="fr-FR" w:eastAsia="en-US" w:bidi="ar-SA"/>
      </w:rPr>
    </w:lvl>
    <w:lvl w:ilvl="3" w:tplc="FD3CA354">
      <w:numFmt w:val="bullet"/>
      <w:lvlText w:val="•"/>
      <w:lvlJc w:val="left"/>
      <w:pPr>
        <w:ind w:left="4611" w:hanging="567"/>
      </w:pPr>
      <w:rPr>
        <w:rFonts w:hint="default"/>
        <w:lang w:val="fr-FR" w:eastAsia="en-US" w:bidi="ar-SA"/>
      </w:rPr>
    </w:lvl>
    <w:lvl w:ilvl="4" w:tplc="59406454">
      <w:numFmt w:val="bullet"/>
      <w:lvlText w:val="•"/>
      <w:lvlJc w:val="left"/>
      <w:pPr>
        <w:ind w:left="5442" w:hanging="567"/>
      </w:pPr>
      <w:rPr>
        <w:rFonts w:hint="default"/>
        <w:lang w:val="fr-FR" w:eastAsia="en-US" w:bidi="ar-SA"/>
      </w:rPr>
    </w:lvl>
    <w:lvl w:ilvl="5" w:tplc="6CDE02DC">
      <w:numFmt w:val="bullet"/>
      <w:lvlText w:val="•"/>
      <w:lvlJc w:val="left"/>
      <w:pPr>
        <w:ind w:left="6273" w:hanging="567"/>
      </w:pPr>
      <w:rPr>
        <w:rFonts w:hint="default"/>
        <w:lang w:val="fr-FR" w:eastAsia="en-US" w:bidi="ar-SA"/>
      </w:rPr>
    </w:lvl>
    <w:lvl w:ilvl="6" w:tplc="0982FD16">
      <w:numFmt w:val="bullet"/>
      <w:lvlText w:val="•"/>
      <w:lvlJc w:val="left"/>
      <w:pPr>
        <w:ind w:left="7103" w:hanging="567"/>
      </w:pPr>
      <w:rPr>
        <w:rFonts w:hint="default"/>
        <w:lang w:val="fr-FR" w:eastAsia="en-US" w:bidi="ar-SA"/>
      </w:rPr>
    </w:lvl>
    <w:lvl w:ilvl="7" w:tplc="F89E50E4">
      <w:numFmt w:val="bullet"/>
      <w:lvlText w:val="•"/>
      <w:lvlJc w:val="left"/>
      <w:pPr>
        <w:ind w:left="7934" w:hanging="567"/>
      </w:pPr>
      <w:rPr>
        <w:rFonts w:hint="default"/>
        <w:lang w:val="fr-FR" w:eastAsia="en-US" w:bidi="ar-SA"/>
      </w:rPr>
    </w:lvl>
    <w:lvl w:ilvl="8" w:tplc="CAAEF55C">
      <w:numFmt w:val="bullet"/>
      <w:lvlText w:val="•"/>
      <w:lvlJc w:val="left"/>
      <w:pPr>
        <w:ind w:left="8765" w:hanging="567"/>
      </w:pPr>
      <w:rPr>
        <w:rFonts w:hint="default"/>
        <w:lang w:val="fr-FR" w:eastAsia="en-US" w:bidi="ar-SA"/>
      </w:rPr>
    </w:lvl>
  </w:abstractNum>
  <w:abstractNum w:abstractNumId="2" w15:restartNumberingAfterBreak="0">
    <w:nsid w:val="093E4C1B"/>
    <w:multiLevelType w:val="hybridMultilevel"/>
    <w:tmpl w:val="E448375C"/>
    <w:lvl w:ilvl="0" w:tplc="12662220">
      <w:start w:val="1"/>
      <w:numFmt w:val="lowerLetter"/>
      <w:lvlText w:val="(%1)"/>
      <w:lvlJc w:val="left"/>
      <w:pPr>
        <w:ind w:left="2260" w:hanging="708"/>
        <w:jc w:val="left"/>
      </w:pPr>
      <w:rPr>
        <w:rFonts w:ascii="Arial MT" w:eastAsia="Arial MT" w:hAnsi="Arial MT" w:cs="Arial MT" w:hint="default"/>
        <w:b w:val="0"/>
        <w:bCs w:val="0"/>
        <w:i w:val="0"/>
        <w:iCs w:val="0"/>
        <w:spacing w:val="0"/>
        <w:w w:val="96"/>
        <w:sz w:val="20"/>
        <w:szCs w:val="20"/>
        <w:lang w:val="fr-FR" w:eastAsia="en-US" w:bidi="ar-SA"/>
      </w:rPr>
    </w:lvl>
    <w:lvl w:ilvl="1" w:tplc="7B225D5E">
      <w:numFmt w:val="bullet"/>
      <w:lvlText w:val="•"/>
      <w:lvlJc w:val="left"/>
      <w:pPr>
        <w:ind w:left="3076" w:hanging="708"/>
      </w:pPr>
      <w:rPr>
        <w:rFonts w:hint="default"/>
        <w:lang w:val="fr-FR" w:eastAsia="en-US" w:bidi="ar-SA"/>
      </w:rPr>
    </w:lvl>
    <w:lvl w:ilvl="2" w:tplc="4B4290F4">
      <w:numFmt w:val="bullet"/>
      <w:lvlText w:val="•"/>
      <w:lvlJc w:val="left"/>
      <w:pPr>
        <w:ind w:left="3893" w:hanging="708"/>
      </w:pPr>
      <w:rPr>
        <w:rFonts w:hint="default"/>
        <w:lang w:val="fr-FR" w:eastAsia="en-US" w:bidi="ar-SA"/>
      </w:rPr>
    </w:lvl>
    <w:lvl w:ilvl="3" w:tplc="6750CCB6">
      <w:numFmt w:val="bullet"/>
      <w:lvlText w:val="•"/>
      <w:lvlJc w:val="left"/>
      <w:pPr>
        <w:ind w:left="4709" w:hanging="708"/>
      </w:pPr>
      <w:rPr>
        <w:rFonts w:hint="default"/>
        <w:lang w:val="fr-FR" w:eastAsia="en-US" w:bidi="ar-SA"/>
      </w:rPr>
    </w:lvl>
    <w:lvl w:ilvl="4" w:tplc="14F666EE">
      <w:numFmt w:val="bullet"/>
      <w:lvlText w:val="•"/>
      <w:lvlJc w:val="left"/>
      <w:pPr>
        <w:ind w:left="5526" w:hanging="708"/>
      </w:pPr>
      <w:rPr>
        <w:rFonts w:hint="default"/>
        <w:lang w:val="fr-FR" w:eastAsia="en-US" w:bidi="ar-SA"/>
      </w:rPr>
    </w:lvl>
    <w:lvl w:ilvl="5" w:tplc="521EDF28">
      <w:numFmt w:val="bullet"/>
      <w:lvlText w:val="•"/>
      <w:lvlJc w:val="left"/>
      <w:pPr>
        <w:ind w:left="6343" w:hanging="708"/>
      </w:pPr>
      <w:rPr>
        <w:rFonts w:hint="default"/>
        <w:lang w:val="fr-FR" w:eastAsia="en-US" w:bidi="ar-SA"/>
      </w:rPr>
    </w:lvl>
    <w:lvl w:ilvl="6" w:tplc="C4E4F592">
      <w:numFmt w:val="bullet"/>
      <w:lvlText w:val="•"/>
      <w:lvlJc w:val="left"/>
      <w:pPr>
        <w:ind w:left="7159" w:hanging="708"/>
      </w:pPr>
      <w:rPr>
        <w:rFonts w:hint="default"/>
        <w:lang w:val="fr-FR" w:eastAsia="en-US" w:bidi="ar-SA"/>
      </w:rPr>
    </w:lvl>
    <w:lvl w:ilvl="7" w:tplc="7590943A">
      <w:numFmt w:val="bullet"/>
      <w:lvlText w:val="•"/>
      <w:lvlJc w:val="left"/>
      <w:pPr>
        <w:ind w:left="7976" w:hanging="708"/>
      </w:pPr>
      <w:rPr>
        <w:rFonts w:hint="default"/>
        <w:lang w:val="fr-FR" w:eastAsia="en-US" w:bidi="ar-SA"/>
      </w:rPr>
    </w:lvl>
    <w:lvl w:ilvl="8" w:tplc="03460C18">
      <w:numFmt w:val="bullet"/>
      <w:lvlText w:val="•"/>
      <w:lvlJc w:val="left"/>
      <w:pPr>
        <w:ind w:left="8793" w:hanging="708"/>
      </w:pPr>
      <w:rPr>
        <w:rFonts w:hint="default"/>
        <w:lang w:val="fr-FR" w:eastAsia="en-US" w:bidi="ar-SA"/>
      </w:rPr>
    </w:lvl>
  </w:abstractNum>
  <w:abstractNum w:abstractNumId="3" w15:restartNumberingAfterBreak="0">
    <w:nsid w:val="0A7D1D08"/>
    <w:multiLevelType w:val="hybridMultilevel"/>
    <w:tmpl w:val="FF727F2A"/>
    <w:lvl w:ilvl="0" w:tplc="E73C664C">
      <w:start w:val="1"/>
      <w:numFmt w:val="lowerLetter"/>
      <w:lvlText w:val="%1)"/>
      <w:lvlJc w:val="left"/>
      <w:pPr>
        <w:ind w:left="1977" w:hanging="569"/>
        <w:jc w:val="left"/>
      </w:pPr>
      <w:rPr>
        <w:rFonts w:ascii="Arial MT" w:eastAsia="Arial MT" w:hAnsi="Arial MT" w:cs="Arial MT" w:hint="default"/>
        <w:b w:val="0"/>
        <w:bCs w:val="0"/>
        <w:i w:val="0"/>
        <w:iCs w:val="0"/>
        <w:spacing w:val="-1"/>
        <w:w w:val="99"/>
        <w:sz w:val="20"/>
        <w:szCs w:val="20"/>
        <w:lang w:val="fr-FR" w:eastAsia="en-US" w:bidi="ar-SA"/>
      </w:rPr>
    </w:lvl>
    <w:lvl w:ilvl="1" w:tplc="F3686C36">
      <w:numFmt w:val="bullet"/>
      <w:lvlText w:val="•"/>
      <w:lvlJc w:val="left"/>
      <w:pPr>
        <w:ind w:left="2824" w:hanging="569"/>
      </w:pPr>
      <w:rPr>
        <w:rFonts w:hint="default"/>
        <w:lang w:val="fr-FR" w:eastAsia="en-US" w:bidi="ar-SA"/>
      </w:rPr>
    </w:lvl>
    <w:lvl w:ilvl="2" w:tplc="AB102AC0">
      <w:numFmt w:val="bullet"/>
      <w:lvlText w:val="•"/>
      <w:lvlJc w:val="left"/>
      <w:pPr>
        <w:ind w:left="3669" w:hanging="569"/>
      </w:pPr>
      <w:rPr>
        <w:rFonts w:hint="default"/>
        <w:lang w:val="fr-FR" w:eastAsia="en-US" w:bidi="ar-SA"/>
      </w:rPr>
    </w:lvl>
    <w:lvl w:ilvl="3" w:tplc="8E5279FA">
      <w:numFmt w:val="bullet"/>
      <w:lvlText w:val="•"/>
      <w:lvlJc w:val="left"/>
      <w:pPr>
        <w:ind w:left="4513" w:hanging="569"/>
      </w:pPr>
      <w:rPr>
        <w:rFonts w:hint="default"/>
        <w:lang w:val="fr-FR" w:eastAsia="en-US" w:bidi="ar-SA"/>
      </w:rPr>
    </w:lvl>
    <w:lvl w:ilvl="4" w:tplc="E3DC071A">
      <w:numFmt w:val="bullet"/>
      <w:lvlText w:val="•"/>
      <w:lvlJc w:val="left"/>
      <w:pPr>
        <w:ind w:left="5358" w:hanging="569"/>
      </w:pPr>
      <w:rPr>
        <w:rFonts w:hint="default"/>
        <w:lang w:val="fr-FR" w:eastAsia="en-US" w:bidi="ar-SA"/>
      </w:rPr>
    </w:lvl>
    <w:lvl w:ilvl="5" w:tplc="F3B8780E">
      <w:numFmt w:val="bullet"/>
      <w:lvlText w:val="•"/>
      <w:lvlJc w:val="left"/>
      <w:pPr>
        <w:ind w:left="6203" w:hanging="569"/>
      </w:pPr>
      <w:rPr>
        <w:rFonts w:hint="default"/>
        <w:lang w:val="fr-FR" w:eastAsia="en-US" w:bidi="ar-SA"/>
      </w:rPr>
    </w:lvl>
    <w:lvl w:ilvl="6" w:tplc="51C0A0AC">
      <w:numFmt w:val="bullet"/>
      <w:lvlText w:val="•"/>
      <w:lvlJc w:val="left"/>
      <w:pPr>
        <w:ind w:left="7047" w:hanging="569"/>
      </w:pPr>
      <w:rPr>
        <w:rFonts w:hint="default"/>
        <w:lang w:val="fr-FR" w:eastAsia="en-US" w:bidi="ar-SA"/>
      </w:rPr>
    </w:lvl>
    <w:lvl w:ilvl="7" w:tplc="58808EBC">
      <w:numFmt w:val="bullet"/>
      <w:lvlText w:val="•"/>
      <w:lvlJc w:val="left"/>
      <w:pPr>
        <w:ind w:left="7892" w:hanging="569"/>
      </w:pPr>
      <w:rPr>
        <w:rFonts w:hint="default"/>
        <w:lang w:val="fr-FR" w:eastAsia="en-US" w:bidi="ar-SA"/>
      </w:rPr>
    </w:lvl>
    <w:lvl w:ilvl="8" w:tplc="24AAD958">
      <w:numFmt w:val="bullet"/>
      <w:lvlText w:val="•"/>
      <w:lvlJc w:val="left"/>
      <w:pPr>
        <w:ind w:left="8737" w:hanging="569"/>
      </w:pPr>
      <w:rPr>
        <w:rFonts w:hint="default"/>
        <w:lang w:val="fr-FR" w:eastAsia="en-US" w:bidi="ar-SA"/>
      </w:rPr>
    </w:lvl>
  </w:abstractNum>
  <w:abstractNum w:abstractNumId="4" w15:restartNumberingAfterBreak="0">
    <w:nsid w:val="11F81285"/>
    <w:multiLevelType w:val="hybridMultilevel"/>
    <w:tmpl w:val="4A809402"/>
    <w:lvl w:ilvl="0" w:tplc="9E468B62">
      <w:start w:val="1"/>
      <w:numFmt w:val="lowerLetter"/>
      <w:lvlText w:val="(%1)"/>
      <w:lvlJc w:val="left"/>
      <w:pPr>
        <w:ind w:left="1977" w:hanging="569"/>
        <w:jc w:val="left"/>
      </w:pPr>
      <w:rPr>
        <w:rFonts w:hint="default"/>
        <w:spacing w:val="0"/>
        <w:w w:val="96"/>
        <w:lang w:val="fr-FR" w:eastAsia="en-US" w:bidi="ar-SA"/>
      </w:rPr>
    </w:lvl>
    <w:lvl w:ilvl="1" w:tplc="939434A0">
      <w:numFmt w:val="bullet"/>
      <w:lvlText w:val="•"/>
      <w:lvlJc w:val="left"/>
      <w:pPr>
        <w:ind w:left="2824" w:hanging="569"/>
      </w:pPr>
      <w:rPr>
        <w:rFonts w:hint="default"/>
        <w:lang w:val="fr-FR" w:eastAsia="en-US" w:bidi="ar-SA"/>
      </w:rPr>
    </w:lvl>
    <w:lvl w:ilvl="2" w:tplc="4514A398">
      <w:numFmt w:val="bullet"/>
      <w:lvlText w:val="•"/>
      <w:lvlJc w:val="left"/>
      <w:pPr>
        <w:ind w:left="3669" w:hanging="569"/>
      </w:pPr>
      <w:rPr>
        <w:rFonts w:hint="default"/>
        <w:lang w:val="fr-FR" w:eastAsia="en-US" w:bidi="ar-SA"/>
      </w:rPr>
    </w:lvl>
    <w:lvl w:ilvl="3" w:tplc="806AD9BA">
      <w:numFmt w:val="bullet"/>
      <w:lvlText w:val="•"/>
      <w:lvlJc w:val="left"/>
      <w:pPr>
        <w:ind w:left="4513" w:hanging="569"/>
      </w:pPr>
      <w:rPr>
        <w:rFonts w:hint="default"/>
        <w:lang w:val="fr-FR" w:eastAsia="en-US" w:bidi="ar-SA"/>
      </w:rPr>
    </w:lvl>
    <w:lvl w:ilvl="4" w:tplc="76F2BAB2">
      <w:numFmt w:val="bullet"/>
      <w:lvlText w:val="•"/>
      <w:lvlJc w:val="left"/>
      <w:pPr>
        <w:ind w:left="5358" w:hanging="569"/>
      </w:pPr>
      <w:rPr>
        <w:rFonts w:hint="default"/>
        <w:lang w:val="fr-FR" w:eastAsia="en-US" w:bidi="ar-SA"/>
      </w:rPr>
    </w:lvl>
    <w:lvl w:ilvl="5" w:tplc="B00ADDEE">
      <w:numFmt w:val="bullet"/>
      <w:lvlText w:val="•"/>
      <w:lvlJc w:val="left"/>
      <w:pPr>
        <w:ind w:left="6203" w:hanging="569"/>
      </w:pPr>
      <w:rPr>
        <w:rFonts w:hint="default"/>
        <w:lang w:val="fr-FR" w:eastAsia="en-US" w:bidi="ar-SA"/>
      </w:rPr>
    </w:lvl>
    <w:lvl w:ilvl="6" w:tplc="90E8B9E6">
      <w:numFmt w:val="bullet"/>
      <w:lvlText w:val="•"/>
      <w:lvlJc w:val="left"/>
      <w:pPr>
        <w:ind w:left="7047" w:hanging="569"/>
      </w:pPr>
      <w:rPr>
        <w:rFonts w:hint="default"/>
        <w:lang w:val="fr-FR" w:eastAsia="en-US" w:bidi="ar-SA"/>
      </w:rPr>
    </w:lvl>
    <w:lvl w:ilvl="7" w:tplc="56BCF830">
      <w:numFmt w:val="bullet"/>
      <w:lvlText w:val="•"/>
      <w:lvlJc w:val="left"/>
      <w:pPr>
        <w:ind w:left="7892" w:hanging="569"/>
      </w:pPr>
      <w:rPr>
        <w:rFonts w:hint="default"/>
        <w:lang w:val="fr-FR" w:eastAsia="en-US" w:bidi="ar-SA"/>
      </w:rPr>
    </w:lvl>
    <w:lvl w:ilvl="8" w:tplc="ECD0AF0E">
      <w:numFmt w:val="bullet"/>
      <w:lvlText w:val="•"/>
      <w:lvlJc w:val="left"/>
      <w:pPr>
        <w:ind w:left="8737" w:hanging="569"/>
      </w:pPr>
      <w:rPr>
        <w:rFonts w:hint="default"/>
        <w:lang w:val="fr-FR" w:eastAsia="en-US" w:bidi="ar-SA"/>
      </w:rPr>
    </w:lvl>
  </w:abstractNum>
  <w:abstractNum w:abstractNumId="5" w15:restartNumberingAfterBreak="0">
    <w:nsid w:val="126B4CCB"/>
    <w:multiLevelType w:val="hybridMultilevel"/>
    <w:tmpl w:val="861672EA"/>
    <w:lvl w:ilvl="0" w:tplc="F5A2FB40">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7FDC9572">
      <w:numFmt w:val="bullet"/>
      <w:lvlText w:val="•"/>
      <w:lvlJc w:val="left"/>
      <w:pPr>
        <w:ind w:left="2824" w:hanging="569"/>
      </w:pPr>
      <w:rPr>
        <w:rFonts w:hint="default"/>
        <w:lang w:val="fr-FR" w:eastAsia="en-US" w:bidi="ar-SA"/>
      </w:rPr>
    </w:lvl>
    <w:lvl w:ilvl="2" w:tplc="9DFA015A">
      <w:numFmt w:val="bullet"/>
      <w:lvlText w:val="•"/>
      <w:lvlJc w:val="left"/>
      <w:pPr>
        <w:ind w:left="3669" w:hanging="569"/>
      </w:pPr>
      <w:rPr>
        <w:rFonts w:hint="default"/>
        <w:lang w:val="fr-FR" w:eastAsia="en-US" w:bidi="ar-SA"/>
      </w:rPr>
    </w:lvl>
    <w:lvl w:ilvl="3" w:tplc="10EC9212">
      <w:numFmt w:val="bullet"/>
      <w:lvlText w:val="•"/>
      <w:lvlJc w:val="left"/>
      <w:pPr>
        <w:ind w:left="4513" w:hanging="569"/>
      </w:pPr>
      <w:rPr>
        <w:rFonts w:hint="default"/>
        <w:lang w:val="fr-FR" w:eastAsia="en-US" w:bidi="ar-SA"/>
      </w:rPr>
    </w:lvl>
    <w:lvl w:ilvl="4" w:tplc="4B346472">
      <w:numFmt w:val="bullet"/>
      <w:lvlText w:val="•"/>
      <w:lvlJc w:val="left"/>
      <w:pPr>
        <w:ind w:left="5358" w:hanging="569"/>
      </w:pPr>
      <w:rPr>
        <w:rFonts w:hint="default"/>
        <w:lang w:val="fr-FR" w:eastAsia="en-US" w:bidi="ar-SA"/>
      </w:rPr>
    </w:lvl>
    <w:lvl w:ilvl="5" w:tplc="F3AE1E42">
      <w:numFmt w:val="bullet"/>
      <w:lvlText w:val="•"/>
      <w:lvlJc w:val="left"/>
      <w:pPr>
        <w:ind w:left="6203" w:hanging="569"/>
      </w:pPr>
      <w:rPr>
        <w:rFonts w:hint="default"/>
        <w:lang w:val="fr-FR" w:eastAsia="en-US" w:bidi="ar-SA"/>
      </w:rPr>
    </w:lvl>
    <w:lvl w:ilvl="6" w:tplc="4E7E9D0C">
      <w:numFmt w:val="bullet"/>
      <w:lvlText w:val="•"/>
      <w:lvlJc w:val="left"/>
      <w:pPr>
        <w:ind w:left="7047" w:hanging="569"/>
      </w:pPr>
      <w:rPr>
        <w:rFonts w:hint="default"/>
        <w:lang w:val="fr-FR" w:eastAsia="en-US" w:bidi="ar-SA"/>
      </w:rPr>
    </w:lvl>
    <w:lvl w:ilvl="7" w:tplc="6A549EB4">
      <w:numFmt w:val="bullet"/>
      <w:lvlText w:val="•"/>
      <w:lvlJc w:val="left"/>
      <w:pPr>
        <w:ind w:left="7892" w:hanging="569"/>
      </w:pPr>
      <w:rPr>
        <w:rFonts w:hint="default"/>
        <w:lang w:val="fr-FR" w:eastAsia="en-US" w:bidi="ar-SA"/>
      </w:rPr>
    </w:lvl>
    <w:lvl w:ilvl="8" w:tplc="F93AADF8">
      <w:numFmt w:val="bullet"/>
      <w:lvlText w:val="•"/>
      <w:lvlJc w:val="left"/>
      <w:pPr>
        <w:ind w:left="8737" w:hanging="569"/>
      </w:pPr>
      <w:rPr>
        <w:rFonts w:hint="default"/>
        <w:lang w:val="fr-FR" w:eastAsia="en-US" w:bidi="ar-SA"/>
      </w:rPr>
    </w:lvl>
  </w:abstractNum>
  <w:abstractNum w:abstractNumId="6" w15:restartNumberingAfterBreak="0">
    <w:nsid w:val="131374A2"/>
    <w:multiLevelType w:val="hybridMultilevel"/>
    <w:tmpl w:val="52EC7FF4"/>
    <w:lvl w:ilvl="0" w:tplc="5218C660">
      <w:numFmt w:val="bullet"/>
      <w:lvlText w:val=""/>
      <w:lvlJc w:val="left"/>
      <w:pPr>
        <w:ind w:left="1266" w:hanging="284"/>
      </w:pPr>
      <w:rPr>
        <w:rFonts w:ascii="Symbol" w:eastAsia="Symbol" w:hAnsi="Symbol" w:cs="Symbol" w:hint="default"/>
        <w:b w:val="0"/>
        <w:bCs w:val="0"/>
        <w:i w:val="0"/>
        <w:iCs w:val="0"/>
        <w:spacing w:val="0"/>
        <w:w w:val="99"/>
        <w:sz w:val="20"/>
        <w:szCs w:val="20"/>
        <w:lang w:val="fr-FR" w:eastAsia="en-US" w:bidi="ar-SA"/>
      </w:rPr>
    </w:lvl>
    <w:lvl w:ilvl="1" w:tplc="C7B04AC8">
      <w:numFmt w:val="bullet"/>
      <w:lvlText w:val="o"/>
      <w:lvlJc w:val="left"/>
      <w:pPr>
        <w:ind w:left="1694" w:hanging="286"/>
      </w:pPr>
      <w:rPr>
        <w:rFonts w:ascii="Courier New" w:eastAsia="Courier New" w:hAnsi="Courier New" w:cs="Courier New" w:hint="default"/>
        <w:b w:val="0"/>
        <w:bCs w:val="0"/>
        <w:i w:val="0"/>
        <w:iCs w:val="0"/>
        <w:spacing w:val="0"/>
        <w:w w:val="99"/>
        <w:sz w:val="20"/>
        <w:szCs w:val="20"/>
        <w:lang w:val="fr-FR" w:eastAsia="en-US" w:bidi="ar-SA"/>
      </w:rPr>
    </w:lvl>
    <w:lvl w:ilvl="2" w:tplc="58DC6AA0">
      <w:numFmt w:val="bullet"/>
      <w:lvlText w:val="•"/>
      <w:lvlJc w:val="left"/>
      <w:pPr>
        <w:ind w:left="2669" w:hanging="286"/>
      </w:pPr>
      <w:rPr>
        <w:rFonts w:hint="default"/>
        <w:lang w:val="fr-FR" w:eastAsia="en-US" w:bidi="ar-SA"/>
      </w:rPr>
    </w:lvl>
    <w:lvl w:ilvl="3" w:tplc="EA846A0C">
      <w:numFmt w:val="bullet"/>
      <w:lvlText w:val="•"/>
      <w:lvlJc w:val="left"/>
      <w:pPr>
        <w:ind w:left="3639" w:hanging="286"/>
      </w:pPr>
      <w:rPr>
        <w:rFonts w:hint="default"/>
        <w:lang w:val="fr-FR" w:eastAsia="en-US" w:bidi="ar-SA"/>
      </w:rPr>
    </w:lvl>
    <w:lvl w:ilvl="4" w:tplc="D5907514">
      <w:numFmt w:val="bullet"/>
      <w:lvlText w:val="•"/>
      <w:lvlJc w:val="left"/>
      <w:pPr>
        <w:ind w:left="4608" w:hanging="286"/>
      </w:pPr>
      <w:rPr>
        <w:rFonts w:hint="default"/>
        <w:lang w:val="fr-FR" w:eastAsia="en-US" w:bidi="ar-SA"/>
      </w:rPr>
    </w:lvl>
    <w:lvl w:ilvl="5" w:tplc="E81AAD20">
      <w:numFmt w:val="bullet"/>
      <w:lvlText w:val="•"/>
      <w:lvlJc w:val="left"/>
      <w:pPr>
        <w:ind w:left="5578" w:hanging="286"/>
      </w:pPr>
      <w:rPr>
        <w:rFonts w:hint="default"/>
        <w:lang w:val="fr-FR" w:eastAsia="en-US" w:bidi="ar-SA"/>
      </w:rPr>
    </w:lvl>
    <w:lvl w:ilvl="6" w:tplc="3C446264">
      <w:numFmt w:val="bullet"/>
      <w:lvlText w:val="•"/>
      <w:lvlJc w:val="left"/>
      <w:pPr>
        <w:ind w:left="6548" w:hanging="286"/>
      </w:pPr>
      <w:rPr>
        <w:rFonts w:hint="default"/>
        <w:lang w:val="fr-FR" w:eastAsia="en-US" w:bidi="ar-SA"/>
      </w:rPr>
    </w:lvl>
    <w:lvl w:ilvl="7" w:tplc="187002C6">
      <w:numFmt w:val="bullet"/>
      <w:lvlText w:val="•"/>
      <w:lvlJc w:val="left"/>
      <w:pPr>
        <w:ind w:left="7517" w:hanging="286"/>
      </w:pPr>
      <w:rPr>
        <w:rFonts w:hint="default"/>
        <w:lang w:val="fr-FR" w:eastAsia="en-US" w:bidi="ar-SA"/>
      </w:rPr>
    </w:lvl>
    <w:lvl w:ilvl="8" w:tplc="E486AAE8">
      <w:numFmt w:val="bullet"/>
      <w:lvlText w:val="•"/>
      <w:lvlJc w:val="left"/>
      <w:pPr>
        <w:ind w:left="8487" w:hanging="286"/>
      </w:pPr>
      <w:rPr>
        <w:rFonts w:hint="default"/>
        <w:lang w:val="fr-FR" w:eastAsia="en-US" w:bidi="ar-SA"/>
      </w:rPr>
    </w:lvl>
  </w:abstractNum>
  <w:abstractNum w:abstractNumId="7" w15:restartNumberingAfterBreak="0">
    <w:nsid w:val="13891DCB"/>
    <w:multiLevelType w:val="hybridMultilevel"/>
    <w:tmpl w:val="706ECDDE"/>
    <w:lvl w:ilvl="0" w:tplc="45624E50">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E684F1CC">
      <w:numFmt w:val="bullet"/>
      <w:lvlText w:val="•"/>
      <w:lvlJc w:val="left"/>
      <w:pPr>
        <w:ind w:left="2824" w:hanging="569"/>
      </w:pPr>
      <w:rPr>
        <w:rFonts w:hint="default"/>
        <w:lang w:val="fr-FR" w:eastAsia="en-US" w:bidi="ar-SA"/>
      </w:rPr>
    </w:lvl>
    <w:lvl w:ilvl="2" w:tplc="D4401D88">
      <w:numFmt w:val="bullet"/>
      <w:lvlText w:val="•"/>
      <w:lvlJc w:val="left"/>
      <w:pPr>
        <w:ind w:left="3669" w:hanging="569"/>
      </w:pPr>
      <w:rPr>
        <w:rFonts w:hint="default"/>
        <w:lang w:val="fr-FR" w:eastAsia="en-US" w:bidi="ar-SA"/>
      </w:rPr>
    </w:lvl>
    <w:lvl w:ilvl="3" w:tplc="46105D5A">
      <w:numFmt w:val="bullet"/>
      <w:lvlText w:val="•"/>
      <w:lvlJc w:val="left"/>
      <w:pPr>
        <w:ind w:left="4513" w:hanging="569"/>
      </w:pPr>
      <w:rPr>
        <w:rFonts w:hint="default"/>
        <w:lang w:val="fr-FR" w:eastAsia="en-US" w:bidi="ar-SA"/>
      </w:rPr>
    </w:lvl>
    <w:lvl w:ilvl="4" w:tplc="C89CB238">
      <w:numFmt w:val="bullet"/>
      <w:lvlText w:val="•"/>
      <w:lvlJc w:val="left"/>
      <w:pPr>
        <w:ind w:left="5358" w:hanging="569"/>
      </w:pPr>
      <w:rPr>
        <w:rFonts w:hint="default"/>
        <w:lang w:val="fr-FR" w:eastAsia="en-US" w:bidi="ar-SA"/>
      </w:rPr>
    </w:lvl>
    <w:lvl w:ilvl="5" w:tplc="89DC4128">
      <w:numFmt w:val="bullet"/>
      <w:lvlText w:val="•"/>
      <w:lvlJc w:val="left"/>
      <w:pPr>
        <w:ind w:left="6203" w:hanging="569"/>
      </w:pPr>
      <w:rPr>
        <w:rFonts w:hint="default"/>
        <w:lang w:val="fr-FR" w:eastAsia="en-US" w:bidi="ar-SA"/>
      </w:rPr>
    </w:lvl>
    <w:lvl w:ilvl="6" w:tplc="1F405848">
      <w:numFmt w:val="bullet"/>
      <w:lvlText w:val="•"/>
      <w:lvlJc w:val="left"/>
      <w:pPr>
        <w:ind w:left="7047" w:hanging="569"/>
      </w:pPr>
      <w:rPr>
        <w:rFonts w:hint="default"/>
        <w:lang w:val="fr-FR" w:eastAsia="en-US" w:bidi="ar-SA"/>
      </w:rPr>
    </w:lvl>
    <w:lvl w:ilvl="7" w:tplc="26C4A2CC">
      <w:numFmt w:val="bullet"/>
      <w:lvlText w:val="•"/>
      <w:lvlJc w:val="left"/>
      <w:pPr>
        <w:ind w:left="7892" w:hanging="569"/>
      </w:pPr>
      <w:rPr>
        <w:rFonts w:hint="default"/>
        <w:lang w:val="fr-FR" w:eastAsia="en-US" w:bidi="ar-SA"/>
      </w:rPr>
    </w:lvl>
    <w:lvl w:ilvl="8" w:tplc="122C65EA">
      <w:numFmt w:val="bullet"/>
      <w:lvlText w:val="•"/>
      <w:lvlJc w:val="left"/>
      <w:pPr>
        <w:ind w:left="8737" w:hanging="569"/>
      </w:pPr>
      <w:rPr>
        <w:rFonts w:hint="default"/>
        <w:lang w:val="fr-FR" w:eastAsia="en-US" w:bidi="ar-SA"/>
      </w:rPr>
    </w:lvl>
  </w:abstractNum>
  <w:abstractNum w:abstractNumId="8" w15:restartNumberingAfterBreak="0">
    <w:nsid w:val="13997ACE"/>
    <w:multiLevelType w:val="hybridMultilevel"/>
    <w:tmpl w:val="E6C82564"/>
    <w:lvl w:ilvl="0" w:tplc="B80AF8B0">
      <w:start w:val="1"/>
      <w:numFmt w:val="lowerLetter"/>
      <w:lvlText w:val="(%1)"/>
      <w:lvlJc w:val="left"/>
      <w:pPr>
        <w:ind w:left="1833" w:hanging="425"/>
        <w:jc w:val="left"/>
      </w:pPr>
      <w:rPr>
        <w:rFonts w:ascii="Arial MT" w:eastAsia="Arial MT" w:hAnsi="Arial MT" w:cs="Arial MT" w:hint="default"/>
        <w:b w:val="0"/>
        <w:bCs w:val="0"/>
        <w:i w:val="0"/>
        <w:iCs w:val="0"/>
        <w:spacing w:val="0"/>
        <w:w w:val="96"/>
        <w:sz w:val="20"/>
        <w:szCs w:val="20"/>
        <w:lang w:val="fr-FR" w:eastAsia="en-US" w:bidi="ar-SA"/>
      </w:rPr>
    </w:lvl>
    <w:lvl w:ilvl="1" w:tplc="FD24FD92">
      <w:start w:val="1"/>
      <w:numFmt w:val="lowerLetter"/>
      <w:lvlText w:val="(%2)"/>
      <w:lvlJc w:val="left"/>
      <w:pPr>
        <w:ind w:left="2118" w:hanging="567"/>
        <w:jc w:val="left"/>
      </w:pPr>
      <w:rPr>
        <w:rFonts w:hint="default"/>
        <w:spacing w:val="0"/>
        <w:w w:val="96"/>
        <w:lang w:val="fr-FR" w:eastAsia="en-US" w:bidi="ar-SA"/>
      </w:rPr>
    </w:lvl>
    <w:lvl w:ilvl="2" w:tplc="942E2CE2">
      <w:numFmt w:val="bullet"/>
      <w:lvlText w:val="•"/>
      <w:lvlJc w:val="left"/>
      <w:pPr>
        <w:ind w:left="3042" w:hanging="567"/>
      </w:pPr>
      <w:rPr>
        <w:rFonts w:hint="default"/>
        <w:lang w:val="fr-FR" w:eastAsia="en-US" w:bidi="ar-SA"/>
      </w:rPr>
    </w:lvl>
    <w:lvl w:ilvl="3" w:tplc="4790CEA8">
      <w:numFmt w:val="bullet"/>
      <w:lvlText w:val="•"/>
      <w:lvlJc w:val="left"/>
      <w:pPr>
        <w:ind w:left="3965" w:hanging="567"/>
      </w:pPr>
      <w:rPr>
        <w:rFonts w:hint="default"/>
        <w:lang w:val="fr-FR" w:eastAsia="en-US" w:bidi="ar-SA"/>
      </w:rPr>
    </w:lvl>
    <w:lvl w:ilvl="4" w:tplc="C302B18E">
      <w:numFmt w:val="bullet"/>
      <w:lvlText w:val="•"/>
      <w:lvlJc w:val="left"/>
      <w:pPr>
        <w:ind w:left="4888" w:hanging="567"/>
      </w:pPr>
      <w:rPr>
        <w:rFonts w:hint="default"/>
        <w:lang w:val="fr-FR" w:eastAsia="en-US" w:bidi="ar-SA"/>
      </w:rPr>
    </w:lvl>
    <w:lvl w:ilvl="5" w:tplc="0FA804EC">
      <w:numFmt w:val="bullet"/>
      <w:lvlText w:val="•"/>
      <w:lvlJc w:val="left"/>
      <w:pPr>
        <w:ind w:left="5811" w:hanging="567"/>
      </w:pPr>
      <w:rPr>
        <w:rFonts w:hint="default"/>
        <w:lang w:val="fr-FR" w:eastAsia="en-US" w:bidi="ar-SA"/>
      </w:rPr>
    </w:lvl>
    <w:lvl w:ilvl="6" w:tplc="48F0881A">
      <w:numFmt w:val="bullet"/>
      <w:lvlText w:val="•"/>
      <w:lvlJc w:val="left"/>
      <w:pPr>
        <w:ind w:left="6734" w:hanging="567"/>
      </w:pPr>
      <w:rPr>
        <w:rFonts w:hint="default"/>
        <w:lang w:val="fr-FR" w:eastAsia="en-US" w:bidi="ar-SA"/>
      </w:rPr>
    </w:lvl>
    <w:lvl w:ilvl="7" w:tplc="C6BA7BF4">
      <w:numFmt w:val="bullet"/>
      <w:lvlText w:val="•"/>
      <w:lvlJc w:val="left"/>
      <w:pPr>
        <w:ind w:left="7657" w:hanging="567"/>
      </w:pPr>
      <w:rPr>
        <w:rFonts w:hint="default"/>
        <w:lang w:val="fr-FR" w:eastAsia="en-US" w:bidi="ar-SA"/>
      </w:rPr>
    </w:lvl>
    <w:lvl w:ilvl="8" w:tplc="A1B8AB90">
      <w:numFmt w:val="bullet"/>
      <w:lvlText w:val="•"/>
      <w:lvlJc w:val="left"/>
      <w:pPr>
        <w:ind w:left="8580" w:hanging="567"/>
      </w:pPr>
      <w:rPr>
        <w:rFonts w:hint="default"/>
        <w:lang w:val="fr-FR" w:eastAsia="en-US" w:bidi="ar-SA"/>
      </w:rPr>
    </w:lvl>
  </w:abstractNum>
  <w:abstractNum w:abstractNumId="9" w15:restartNumberingAfterBreak="0">
    <w:nsid w:val="16447400"/>
    <w:multiLevelType w:val="hybridMultilevel"/>
    <w:tmpl w:val="F7003E1C"/>
    <w:lvl w:ilvl="0" w:tplc="12F20FB4">
      <w:start w:val="1"/>
      <w:numFmt w:val="lowerLetter"/>
      <w:lvlText w:val="(%1)"/>
      <w:lvlJc w:val="left"/>
      <w:pPr>
        <w:ind w:left="1833" w:hanging="425"/>
        <w:jc w:val="left"/>
      </w:pPr>
      <w:rPr>
        <w:rFonts w:ascii="Arial MT" w:eastAsia="Arial MT" w:hAnsi="Arial MT" w:cs="Arial MT" w:hint="default"/>
        <w:b w:val="0"/>
        <w:bCs w:val="0"/>
        <w:i w:val="0"/>
        <w:iCs w:val="0"/>
        <w:spacing w:val="0"/>
        <w:w w:val="96"/>
        <w:sz w:val="20"/>
        <w:szCs w:val="20"/>
        <w:lang w:val="fr-FR" w:eastAsia="en-US" w:bidi="ar-SA"/>
      </w:rPr>
    </w:lvl>
    <w:lvl w:ilvl="1" w:tplc="CAFCBA9C">
      <w:numFmt w:val="bullet"/>
      <w:lvlText w:val="•"/>
      <w:lvlJc w:val="left"/>
      <w:pPr>
        <w:ind w:left="2698" w:hanging="425"/>
      </w:pPr>
      <w:rPr>
        <w:rFonts w:hint="default"/>
        <w:lang w:val="fr-FR" w:eastAsia="en-US" w:bidi="ar-SA"/>
      </w:rPr>
    </w:lvl>
    <w:lvl w:ilvl="2" w:tplc="93A0EC74">
      <w:numFmt w:val="bullet"/>
      <w:lvlText w:val="•"/>
      <w:lvlJc w:val="left"/>
      <w:pPr>
        <w:ind w:left="3557" w:hanging="425"/>
      </w:pPr>
      <w:rPr>
        <w:rFonts w:hint="default"/>
        <w:lang w:val="fr-FR" w:eastAsia="en-US" w:bidi="ar-SA"/>
      </w:rPr>
    </w:lvl>
    <w:lvl w:ilvl="3" w:tplc="DB120368">
      <w:numFmt w:val="bullet"/>
      <w:lvlText w:val="•"/>
      <w:lvlJc w:val="left"/>
      <w:pPr>
        <w:ind w:left="4415" w:hanging="425"/>
      </w:pPr>
      <w:rPr>
        <w:rFonts w:hint="default"/>
        <w:lang w:val="fr-FR" w:eastAsia="en-US" w:bidi="ar-SA"/>
      </w:rPr>
    </w:lvl>
    <w:lvl w:ilvl="4" w:tplc="089EEEA2">
      <w:numFmt w:val="bullet"/>
      <w:lvlText w:val="•"/>
      <w:lvlJc w:val="left"/>
      <w:pPr>
        <w:ind w:left="5274" w:hanging="425"/>
      </w:pPr>
      <w:rPr>
        <w:rFonts w:hint="default"/>
        <w:lang w:val="fr-FR" w:eastAsia="en-US" w:bidi="ar-SA"/>
      </w:rPr>
    </w:lvl>
    <w:lvl w:ilvl="5" w:tplc="672EDEF6">
      <w:numFmt w:val="bullet"/>
      <w:lvlText w:val="•"/>
      <w:lvlJc w:val="left"/>
      <w:pPr>
        <w:ind w:left="6133" w:hanging="425"/>
      </w:pPr>
      <w:rPr>
        <w:rFonts w:hint="default"/>
        <w:lang w:val="fr-FR" w:eastAsia="en-US" w:bidi="ar-SA"/>
      </w:rPr>
    </w:lvl>
    <w:lvl w:ilvl="6" w:tplc="18B058A6">
      <w:numFmt w:val="bullet"/>
      <w:lvlText w:val="•"/>
      <w:lvlJc w:val="left"/>
      <w:pPr>
        <w:ind w:left="6991" w:hanging="425"/>
      </w:pPr>
      <w:rPr>
        <w:rFonts w:hint="default"/>
        <w:lang w:val="fr-FR" w:eastAsia="en-US" w:bidi="ar-SA"/>
      </w:rPr>
    </w:lvl>
    <w:lvl w:ilvl="7" w:tplc="3A0C2610">
      <w:numFmt w:val="bullet"/>
      <w:lvlText w:val="•"/>
      <w:lvlJc w:val="left"/>
      <w:pPr>
        <w:ind w:left="7850" w:hanging="425"/>
      </w:pPr>
      <w:rPr>
        <w:rFonts w:hint="default"/>
        <w:lang w:val="fr-FR" w:eastAsia="en-US" w:bidi="ar-SA"/>
      </w:rPr>
    </w:lvl>
    <w:lvl w:ilvl="8" w:tplc="B16892A2">
      <w:numFmt w:val="bullet"/>
      <w:lvlText w:val="•"/>
      <w:lvlJc w:val="left"/>
      <w:pPr>
        <w:ind w:left="8709" w:hanging="425"/>
      </w:pPr>
      <w:rPr>
        <w:rFonts w:hint="default"/>
        <w:lang w:val="fr-FR" w:eastAsia="en-US" w:bidi="ar-SA"/>
      </w:rPr>
    </w:lvl>
  </w:abstractNum>
  <w:abstractNum w:abstractNumId="10" w15:restartNumberingAfterBreak="0">
    <w:nsid w:val="191E4EBB"/>
    <w:multiLevelType w:val="hybridMultilevel"/>
    <w:tmpl w:val="488A32C8"/>
    <w:lvl w:ilvl="0" w:tplc="A7EC96C2">
      <w:start w:val="1"/>
      <w:numFmt w:val="lowerLetter"/>
      <w:lvlText w:val="(%1)"/>
      <w:lvlJc w:val="left"/>
      <w:pPr>
        <w:ind w:left="1833" w:hanging="425"/>
        <w:jc w:val="left"/>
      </w:pPr>
      <w:rPr>
        <w:rFonts w:hint="default"/>
        <w:spacing w:val="0"/>
        <w:w w:val="96"/>
        <w:lang w:val="fr-FR" w:eastAsia="en-US" w:bidi="ar-SA"/>
      </w:rPr>
    </w:lvl>
    <w:lvl w:ilvl="1" w:tplc="F67A40D8">
      <w:start w:val="1"/>
      <w:numFmt w:val="lowerRoman"/>
      <w:lvlText w:val="%2."/>
      <w:lvlJc w:val="left"/>
      <w:pPr>
        <w:ind w:left="2402" w:hanging="425"/>
        <w:jc w:val="left"/>
      </w:pPr>
      <w:rPr>
        <w:rFonts w:ascii="Arial MT" w:eastAsia="Arial MT" w:hAnsi="Arial MT" w:cs="Arial MT" w:hint="default"/>
        <w:b w:val="0"/>
        <w:bCs w:val="0"/>
        <w:i w:val="0"/>
        <w:iCs w:val="0"/>
        <w:spacing w:val="-3"/>
        <w:w w:val="96"/>
        <w:sz w:val="20"/>
        <w:szCs w:val="20"/>
        <w:lang w:val="fr-FR" w:eastAsia="en-US" w:bidi="ar-SA"/>
      </w:rPr>
    </w:lvl>
    <w:lvl w:ilvl="2" w:tplc="FCF4D036">
      <w:numFmt w:val="bullet"/>
      <w:lvlText w:val="•"/>
      <w:lvlJc w:val="left"/>
      <w:pPr>
        <w:ind w:left="3291" w:hanging="425"/>
      </w:pPr>
      <w:rPr>
        <w:rFonts w:hint="default"/>
        <w:lang w:val="fr-FR" w:eastAsia="en-US" w:bidi="ar-SA"/>
      </w:rPr>
    </w:lvl>
    <w:lvl w:ilvl="3" w:tplc="33AE0F36">
      <w:numFmt w:val="bullet"/>
      <w:lvlText w:val="•"/>
      <w:lvlJc w:val="left"/>
      <w:pPr>
        <w:ind w:left="4183" w:hanging="425"/>
      </w:pPr>
      <w:rPr>
        <w:rFonts w:hint="default"/>
        <w:lang w:val="fr-FR" w:eastAsia="en-US" w:bidi="ar-SA"/>
      </w:rPr>
    </w:lvl>
    <w:lvl w:ilvl="4" w:tplc="EC8C7440">
      <w:numFmt w:val="bullet"/>
      <w:lvlText w:val="•"/>
      <w:lvlJc w:val="left"/>
      <w:pPr>
        <w:ind w:left="5075" w:hanging="425"/>
      </w:pPr>
      <w:rPr>
        <w:rFonts w:hint="default"/>
        <w:lang w:val="fr-FR" w:eastAsia="en-US" w:bidi="ar-SA"/>
      </w:rPr>
    </w:lvl>
    <w:lvl w:ilvl="5" w:tplc="3CF863E2">
      <w:numFmt w:val="bullet"/>
      <w:lvlText w:val="•"/>
      <w:lvlJc w:val="left"/>
      <w:pPr>
        <w:ind w:left="5967" w:hanging="425"/>
      </w:pPr>
      <w:rPr>
        <w:rFonts w:hint="default"/>
        <w:lang w:val="fr-FR" w:eastAsia="en-US" w:bidi="ar-SA"/>
      </w:rPr>
    </w:lvl>
    <w:lvl w:ilvl="6" w:tplc="2DD6CC1E">
      <w:numFmt w:val="bullet"/>
      <w:lvlText w:val="•"/>
      <w:lvlJc w:val="left"/>
      <w:pPr>
        <w:ind w:left="6859" w:hanging="425"/>
      </w:pPr>
      <w:rPr>
        <w:rFonts w:hint="default"/>
        <w:lang w:val="fr-FR" w:eastAsia="en-US" w:bidi="ar-SA"/>
      </w:rPr>
    </w:lvl>
    <w:lvl w:ilvl="7" w:tplc="21B6BD0A">
      <w:numFmt w:val="bullet"/>
      <w:lvlText w:val="•"/>
      <w:lvlJc w:val="left"/>
      <w:pPr>
        <w:ind w:left="7750" w:hanging="425"/>
      </w:pPr>
      <w:rPr>
        <w:rFonts w:hint="default"/>
        <w:lang w:val="fr-FR" w:eastAsia="en-US" w:bidi="ar-SA"/>
      </w:rPr>
    </w:lvl>
    <w:lvl w:ilvl="8" w:tplc="C4BA9C60">
      <w:numFmt w:val="bullet"/>
      <w:lvlText w:val="•"/>
      <w:lvlJc w:val="left"/>
      <w:pPr>
        <w:ind w:left="8642" w:hanging="425"/>
      </w:pPr>
      <w:rPr>
        <w:rFonts w:hint="default"/>
        <w:lang w:val="fr-FR" w:eastAsia="en-US" w:bidi="ar-SA"/>
      </w:rPr>
    </w:lvl>
  </w:abstractNum>
  <w:abstractNum w:abstractNumId="11" w15:restartNumberingAfterBreak="0">
    <w:nsid w:val="1D9C28D3"/>
    <w:multiLevelType w:val="hybridMultilevel"/>
    <w:tmpl w:val="D3840862"/>
    <w:lvl w:ilvl="0" w:tplc="F0FA691E">
      <w:start w:val="1"/>
      <w:numFmt w:val="lowerLetter"/>
      <w:lvlText w:val="%1)"/>
      <w:lvlJc w:val="left"/>
      <w:pPr>
        <w:ind w:left="983" w:hanging="284"/>
        <w:jc w:val="left"/>
      </w:pPr>
      <w:rPr>
        <w:rFonts w:ascii="Arial" w:eastAsia="Arial" w:hAnsi="Arial" w:cs="Arial" w:hint="default"/>
        <w:b w:val="0"/>
        <w:bCs w:val="0"/>
        <w:i/>
        <w:iCs/>
        <w:spacing w:val="-1"/>
        <w:w w:val="100"/>
        <w:sz w:val="16"/>
        <w:szCs w:val="16"/>
        <w:lang w:val="fr-FR" w:eastAsia="en-US" w:bidi="ar-SA"/>
      </w:rPr>
    </w:lvl>
    <w:lvl w:ilvl="1" w:tplc="10DE7C12">
      <w:start w:val="1"/>
      <w:numFmt w:val="lowerLetter"/>
      <w:lvlText w:val="(%2)"/>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2" w:tplc="21C4CCEE">
      <w:numFmt w:val="bullet"/>
      <w:lvlText w:val="•"/>
      <w:lvlJc w:val="left"/>
      <w:pPr>
        <w:ind w:left="3042" w:hanging="567"/>
      </w:pPr>
      <w:rPr>
        <w:rFonts w:hint="default"/>
        <w:lang w:val="fr-FR" w:eastAsia="en-US" w:bidi="ar-SA"/>
      </w:rPr>
    </w:lvl>
    <w:lvl w:ilvl="3" w:tplc="6B6A611C">
      <w:numFmt w:val="bullet"/>
      <w:lvlText w:val="•"/>
      <w:lvlJc w:val="left"/>
      <w:pPr>
        <w:ind w:left="3965" w:hanging="567"/>
      </w:pPr>
      <w:rPr>
        <w:rFonts w:hint="default"/>
        <w:lang w:val="fr-FR" w:eastAsia="en-US" w:bidi="ar-SA"/>
      </w:rPr>
    </w:lvl>
    <w:lvl w:ilvl="4" w:tplc="0C3A5C92">
      <w:numFmt w:val="bullet"/>
      <w:lvlText w:val="•"/>
      <w:lvlJc w:val="left"/>
      <w:pPr>
        <w:ind w:left="4888" w:hanging="567"/>
      </w:pPr>
      <w:rPr>
        <w:rFonts w:hint="default"/>
        <w:lang w:val="fr-FR" w:eastAsia="en-US" w:bidi="ar-SA"/>
      </w:rPr>
    </w:lvl>
    <w:lvl w:ilvl="5" w:tplc="C64615E6">
      <w:numFmt w:val="bullet"/>
      <w:lvlText w:val="•"/>
      <w:lvlJc w:val="left"/>
      <w:pPr>
        <w:ind w:left="5811" w:hanging="567"/>
      </w:pPr>
      <w:rPr>
        <w:rFonts w:hint="default"/>
        <w:lang w:val="fr-FR" w:eastAsia="en-US" w:bidi="ar-SA"/>
      </w:rPr>
    </w:lvl>
    <w:lvl w:ilvl="6" w:tplc="632AB7BE">
      <w:numFmt w:val="bullet"/>
      <w:lvlText w:val="•"/>
      <w:lvlJc w:val="left"/>
      <w:pPr>
        <w:ind w:left="6734" w:hanging="567"/>
      </w:pPr>
      <w:rPr>
        <w:rFonts w:hint="default"/>
        <w:lang w:val="fr-FR" w:eastAsia="en-US" w:bidi="ar-SA"/>
      </w:rPr>
    </w:lvl>
    <w:lvl w:ilvl="7" w:tplc="72F23860">
      <w:numFmt w:val="bullet"/>
      <w:lvlText w:val="•"/>
      <w:lvlJc w:val="left"/>
      <w:pPr>
        <w:ind w:left="7657" w:hanging="567"/>
      </w:pPr>
      <w:rPr>
        <w:rFonts w:hint="default"/>
        <w:lang w:val="fr-FR" w:eastAsia="en-US" w:bidi="ar-SA"/>
      </w:rPr>
    </w:lvl>
    <w:lvl w:ilvl="8" w:tplc="3AD6826A">
      <w:numFmt w:val="bullet"/>
      <w:lvlText w:val="•"/>
      <w:lvlJc w:val="left"/>
      <w:pPr>
        <w:ind w:left="8580" w:hanging="567"/>
      </w:pPr>
      <w:rPr>
        <w:rFonts w:hint="default"/>
        <w:lang w:val="fr-FR" w:eastAsia="en-US" w:bidi="ar-SA"/>
      </w:rPr>
    </w:lvl>
  </w:abstractNum>
  <w:abstractNum w:abstractNumId="12" w15:restartNumberingAfterBreak="0">
    <w:nsid w:val="1DEC1943"/>
    <w:multiLevelType w:val="hybridMultilevel"/>
    <w:tmpl w:val="CB448A56"/>
    <w:lvl w:ilvl="0" w:tplc="68145394">
      <w:start w:val="1"/>
      <w:numFmt w:val="lowerLetter"/>
      <w:lvlText w:val="(%1)"/>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1" w:tplc="A7945A54">
      <w:numFmt w:val="bullet"/>
      <w:lvlText w:val="•"/>
      <w:lvlJc w:val="left"/>
      <w:pPr>
        <w:ind w:left="2950" w:hanging="567"/>
      </w:pPr>
      <w:rPr>
        <w:rFonts w:hint="default"/>
        <w:lang w:val="fr-FR" w:eastAsia="en-US" w:bidi="ar-SA"/>
      </w:rPr>
    </w:lvl>
    <w:lvl w:ilvl="2" w:tplc="9BF69752">
      <w:numFmt w:val="bullet"/>
      <w:lvlText w:val="•"/>
      <w:lvlJc w:val="left"/>
      <w:pPr>
        <w:ind w:left="3781" w:hanging="567"/>
      </w:pPr>
      <w:rPr>
        <w:rFonts w:hint="default"/>
        <w:lang w:val="fr-FR" w:eastAsia="en-US" w:bidi="ar-SA"/>
      </w:rPr>
    </w:lvl>
    <w:lvl w:ilvl="3" w:tplc="9AFC2068">
      <w:numFmt w:val="bullet"/>
      <w:lvlText w:val="•"/>
      <w:lvlJc w:val="left"/>
      <w:pPr>
        <w:ind w:left="4611" w:hanging="567"/>
      </w:pPr>
      <w:rPr>
        <w:rFonts w:hint="default"/>
        <w:lang w:val="fr-FR" w:eastAsia="en-US" w:bidi="ar-SA"/>
      </w:rPr>
    </w:lvl>
    <w:lvl w:ilvl="4" w:tplc="8788ECE0">
      <w:numFmt w:val="bullet"/>
      <w:lvlText w:val="•"/>
      <w:lvlJc w:val="left"/>
      <w:pPr>
        <w:ind w:left="5442" w:hanging="567"/>
      </w:pPr>
      <w:rPr>
        <w:rFonts w:hint="default"/>
        <w:lang w:val="fr-FR" w:eastAsia="en-US" w:bidi="ar-SA"/>
      </w:rPr>
    </w:lvl>
    <w:lvl w:ilvl="5" w:tplc="EE4A4FCC">
      <w:numFmt w:val="bullet"/>
      <w:lvlText w:val="•"/>
      <w:lvlJc w:val="left"/>
      <w:pPr>
        <w:ind w:left="6273" w:hanging="567"/>
      </w:pPr>
      <w:rPr>
        <w:rFonts w:hint="default"/>
        <w:lang w:val="fr-FR" w:eastAsia="en-US" w:bidi="ar-SA"/>
      </w:rPr>
    </w:lvl>
    <w:lvl w:ilvl="6" w:tplc="D278E03C">
      <w:numFmt w:val="bullet"/>
      <w:lvlText w:val="•"/>
      <w:lvlJc w:val="left"/>
      <w:pPr>
        <w:ind w:left="7103" w:hanging="567"/>
      </w:pPr>
      <w:rPr>
        <w:rFonts w:hint="default"/>
        <w:lang w:val="fr-FR" w:eastAsia="en-US" w:bidi="ar-SA"/>
      </w:rPr>
    </w:lvl>
    <w:lvl w:ilvl="7" w:tplc="F0ACB7FA">
      <w:numFmt w:val="bullet"/>
      <w:lvlText w:val="•"/>
      <w:lvlJc w:val="left"/>
      <w:pPr>
        <w:ind w:left="7934" w:hanging="567"/>
      </w:pPr>
      <w:rPr>
        <w:rFonts w:hint="default"/>
        <w:lang w:val="fr-FR" w:eastAsia="en-US" w:bidi="ar-SA"/>
      </w:rPr>
    </w:lvl>
    <w:lvl w:ilvl="8" w:tplc="9D86C78E">
      <w:numFmt w:val="bullet"/>
      <w:lvlText w:val="•"/>
      <w:lvlJc w:val="left"/>
      <w:pPr>
        <w:ind w:left="8765" w:hanging="567"/>
      </w:pPr>
      <w:rPr>
        <w:rFonts w:hint="default"/>
        <w:lang w:val="fr-FR" w:eastAsia="en-US" w:bidi="ar-SA"/>
      </w:rPr>
    </w:lvl>
  </w:abstractNum>
  <w:abstractNum w:abstractNumId="13" w15:restartNumberingAfterBreak="0">
    <w:nsid w:val="1FEA1E62"/>
    <w:multiLevelType w:val="hybridMultilevel"/>
    <w:tmpl w:val="974AA1F8"/>
    <w:lvl w:ilvl="0" w:tplc="293AF92A">
      <w:start w:val="1"/>
      <w:numFmt w:val="lowerLetter"/>
      <w:lvlText w:val="(%1)"/>
      <w:lvlJc w:val="left"/>
      <w:pPr>
        <w:ind w:left="1977" w:hanging="569"/>
        <w:jc w:val="left"/>
      </w:pPr>
      <w:rPr>
        <w:rFonts w:hint="default"/>
        <w:spacing w:val="0"/>
        <w:w w:val="96"/>
        <w:lang w:val="fr-FR" w:eastAsia="en-US" w:bidi="ar-SA"/>
      </w:rPr>
    </w:lvl>
    <w:lvl w:ilvl="1" w:tplc="79DEAB02">
      <w:numFmt w:val="bullet"/>
      <w:lvlText w:val="•"/>
      <w:lvlJc w:val="left"/>
      <w:pPr>
        <w:ind w:left="2824" w:hanging="569"/>
      </w:pPr>
      <w:rPr>
        <w:rFonts w:hint="default"/>
        <w:lang w:val="fr-FR" w:eastAsia="en-US" w:bidi="ar-SA"/>
      </w:rPr>
    </w:lvl>
    <w:lvl w:ilvl="2" w:tplc="E31AF022">
      <w:numFmt w:val="bullet"/>
      <w:lvlText w:val="•"/>
      <w:lvlJc w:val="left"/>
      <w:pPr>
        <w:ind w:left="3669" w:hanging="569"/>
      </w:pPr>
      <w:rPr>
        <w:rFonts w:hint="default"/>
        <w:lang w:val="fr-FR" w:eastAsia="en-US" w:bidi="ar-SA"/>
      </w:rPr>
    </w:lvl>
    <w:lvl w:ilvl="3" w:tplc="D9DEB7FC">
      <w:numFmt w:val="bullet"/>
      <w:lvlText w:val="•"/>
      <w:lvlJc w:val="left"/>
      <w:pPr>
        <w:ind w:left="4513" w:hanging="569"/>
      </w:pPr>
      <w:rPr>
        <w:rFonts w:hint="default"/>
        <w:lang w:val="fr-FR" w:eastAsia="en-US" w:bidi="ar-SA"/>
      </w:rPr>
    </w:lvl>
    <w:lvl w:ilvl="4" w:tplc="DFD2225E">
      <w:numFmt w:val="bullet"/>
      <w:lvlText w:val="•"/>
      <w:lvlJc w:val="left"/>
      <w:pPr>
        <w:ind w:left="5358" w:hanging="569"/>
      </w:pPr>
      <w:rPr>
        <w:rFonts w:hint="default"/>
        <w:lang w:val="fr-FR" w:eastAsia="en-US" w:bidi="ar-SA"/>
      </w:rPr>
    </w:lvl>
    <w:lvl w:ilvl="5" w:tplc="E8CEB314">
      <w:numFmt w:val="bullet"/>
      <w:lvlText w:val="•"/>
      <w:lvlJc w:val="left"/>
      <w:pPr>
        <w:ind w:left="6203" w:hanging="569"/>
      </w:pPr>
      <w:rPr>
        <w:rFonts w:hint="default"/>
        <w:lang w:val="fr-FR" w:eastAsia="en-US" w:bidi="ar-SA"/>
      </w:rPr>
    </w:lvl>
    <w:lvl w:ilvl="6" w:tplc="A95E2168">
      <w:numFmt w:val="bullet"/>
      <w:lvlText w:val="•"/>
      <w:lvlJc w:val="left"/>
      <w:pPr>
        <w:ind w:left="7047" w:hanging="569"/>
      </w:pPr>
      <w:rPr>
        <w:rFonts w:hint="default"/>
        <w:lang w:val="fr-FR" w:eastAsia="en-US" w:bidi="ar-SA"/>
      </w:rPr>
    </w:lvl>
    <w:lvl w:ilvl="7" w:tplc="15D83E9C">
      <w:numFmt w:val="bullet"/>
      <w:lvlText w:val="•"/>
      <w:lvlJc w:val="left"/>
      <w:pPr>
        <w:ind w:left="7892" w:hanging="569"/>
      </w:pPr>
      <w:rPr>
        <w:rFonts w:hint="default"/>
        <w:lang w:val="fr-FR" w:eastAsia="en-US" w:bidi="ar-SA"/>
      </w:rPr>
    </w:lvl>
    <w:lvl w:ilvl="8" w:tplc="39E67DF8">
      <w:numFmt w:val="bullet"/>
      <w:lvlText w:val="•"/>
      <w:lvlJc w:val="left"/>
      <w:pPr>
        <w:ind w:left="8737" w:hanging="569"/>
      </w:pPr>
      <w:rPr>
        <w:rFonts w:hint="default"/>
        <w:lang w:val="fr-FR" w:eastAsia="en-US" w:bidi="ar-SA"/>
      </w:rPr>
    </w:lvl>
  </w:abstractNum>
  <w:abstractNum w:abstractNumId="14" w15:restartNumberingAfterBreak="0">
    <w:nsid w:val="20076D48"/>
    <w:multiLevelType w:val="hybridMultilevel"/>
    <w:tmpl w:val="8A705B7C"/>
    <w:lvl w:ilvl="0" w:tplc="176A8D10">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1AB887A4">
      <w:start w:val="1"/>
      <w:numFmt w:val="lowerLetter"/>
      <w:lvlText w:val="(%2)"/>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2" w:tplc="20F6F0E6">
      <w:numFmt w:val="bullet"/>
      <w:lvlText w:val="•"/>
      <w:lvlJc w:val="left"/>
      <w:pPr>
        <w:ind w:left="3042" w:hanging="567"/>
      </w:pPr>
      <w:rPr>
        <w:rFonts w:hint="default"/>
        <w:lang w:val="fr-FR" w:eastAsia="en-US" w:bidi="ar-SA"/>
      </w:rPr>
    </w:lvl>
    <w:lvl w:ilvl="3" w:tplc="3C9A4DBA">
      <w:numFmt w:val="bullet"/>
      <w:lvlText w:val="•"/>
      <w:lvlJc w:val="left"/>
      <w:pPr>
        <w:ind w:left="3965" w:hanging="567"/>
      </w:pPr>
      <w:rPr>
        <w:rFonts w:hint="default"/>
        <w:lang w:val="fr-FR" w:eastAsia="en-US" w:bidi="ar-SA"/>
      </w:rPr>
    </w:lvl>
    <w:lvl w:ilvl="4" w:tplc="45762C90">
      <w:numFmt w:val="bullet"/>
      <w:lvlText w:val="•"/>
      <w:lvlJc w:val="left"/>
      <w:pPr>
        <w:ind w:left="4888" w:hanging="567"/>
      </w:pPr>
      <w:rPr>
        <w:rFonts w:hint="default"/>
        <w:lang w:val="fr-FR" w:eastAsia="en-US" w:bidi="ar-SA"/>
      </w:rPr>
    </w:lvl>
    <w:lvl w:ilvl="5" w:tplc="1B26ECB6">
      <w:numFmt w:val="bullet"/>
      <w:lvlText w:val="•"/>
      <w:lvlJc w:val="left"/>
      <w:pPr>
        <w:ind w:left="5811" w:hanging="567"/>
      </w:pPr>
      <w:rPr>
        <w:rFonts w:hint="default"/>
        <w:lang w:val="fr-FR" w:eastAsia="en-US" w:bidi="ar-SA"/>
      </w:rPr>
    </w:lvl>
    <w:lvl w:ilvl="6" w:tplc="8F14604C">
      <w:numFmt w:val="bullet"/>
      <w:lvlText w:val="•"/>
      <w:lvlJc w:val="left"/>
      <w:pPr>
        <w:ind w:left="6734" w:hanging="567"/>
      </w:pPr>
      <w:rPr>
        <w:rFonts w:hint="default"/>
        <w:lang w:val="fr-FR" w:eastAsia="en-US" w:bidi="ar-SA"/>
      </w:rPr>
    </w:lvl>
    <w:lvl w:ilvl="7" w:tplc="E25ECE6E">
      <w:numFmt w:val="bullet"/>
      <w:lvlText w:val="•"/>
      <w:lvlJc w:val="left"/>
      <w:pPr>
        <w:ind w:left="7657" w:hanging="567"/>
      </w:pPr>
      <w:rPr>
        <w:rFonts w:hint="default"/>
        <w:lang w:val="fr-FR" w:eastAsia="en-US" w:bidi="ar-SA"/>
      </w:rPr>
    </w:lvl>
    <w:lvl w:ilvl="8" w:tplc="D1C86CDC">
      <w:numFmt w:val="bullet"/>
      <w:lvlText w:val="•"/>
      <w:lvlJc w:val="left"/>
      <w:pPr>
        <w:ind w:left="8580" w:hanging="567"/>
      </w:pPr>
      <w:rPr>
        <w:rFonts w:hint="default"/>
        <w:lang w:val="fr-FR" w:eastAsia="en-US" w:bidi="ar-SA"/>
      </w:rPr>
    </w:lvl>
  </w:abstractNum>
  <w:abstractNum w:abstractNumId="15" w15:restartNumberingAfterBreak="0">
    <w:nsid w:val="2C987DC0"/>
    <w:multiLevelType w:val="hybridMultilevel"/>
    <w:tmpl w:val="FA68246E"/>
    <w:lvl w:ilvl="0" w:tplc="1996F6E8">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C2D4B726">
      <w:numFmt w:val="bullet"/>
      <w:lvlText w:val="•"/>
      <w:lvlJc w:val="left"/>
      <w:pPr>
        <w:ind w:left="2824" w:hanging="569"/>
      </w:pPr>
      <w:rPr>
        <w:rFonts w:hint="default"/>
        <w:lang w:val="fr-FR" w:eastAsia="en-US" w:bidi="ar-SA"/>
      </w:rPr>
    </w:lvl>
    <w:lvl w:ilvl="2" w:tplc="E4AAE9FE">
      <w:numFmt w:val="bullet"/>
      <w:lvlText w:val="•"/>
      <w:lvlJc w:val="left"/>
      <w:pPr>
        <w:ind w:left="3669" w:hanging="569"/>
      </w:pPr>
      <w:rPr>
        <w:rFonts w:hint="default"/>
        <w:lang w:val="fr-FR" w:eastAsia="en-US" w:bidi="ar-SA"/>
      </w:rPr>
    </w:lvl>
    <w:lvl w:ilvl="3" w:tplc="68BA45BC">
      <w:numFmt w:val="bullet"/>
      <w:lvlText w:val="•"/>
      <w:lvlJc w:val="left"/>
      <w:pPr>
        <w:ind w:left="4513" w:hanging="569"/>
      </w:pPr>
      <w:rPr>
        <w:rFonts w:hint="default"/>
        <w:lang w:val="fr-FR" w:eastAsia="en-US" w:bidi="ar-SA"/>
      </w:rPr>
    </w:lvl>
    <w:lvl w:ilvl="4" w:tplc="A75CDF2C">
      <w:numFmt w:val="bullet"/>
      <w:lvlText w:val="•"/>
      <w:lvlJc w:val="left"/>
      <w:pPr>
        <w:ind w:left="5358" w:hanging="569"/>
      </w:pPr>
      <w:rPr>
        <w:rFonts w:hint="default"/>
        <w:lang w:val="fr-FR" w:eastAsia="en-US" w:bidi="ar-SA"/>
      </w:rPr>
    </w:lvl>
    <w:lvl w:ilvl="5" w:tplc="1AA0D9EC">
      <w:numFmt w:val="bullet"/>
      <w:lvlText w:val="•"/>
      <w:lvlJc w:val="left"/>
      <w:pPr>
        <w:ind w:left="6203" w:hanging="569"/>
      </w:pPr>
      <w:rPr>
        <w:rFonts w:hint="default"/>
        <w:lang w:val="fr-FR" w:eastAsia="en-US" w:bidi="ar-SA"/>
      </w:rPr>
    </w:lvl>
    <w:lvl w:ilvl="6" w:tplc="D760277A">
      <w:numFmt w:val="bullet"/>
      <w:lvlText w:val="•"/>
      <w:lvlJc w:val="left"/>
      <w:pPr>
        <w:ind w:left="7047" w:hanging="569"/>
      </w:pPr>
      <w:rPr>
        <w:rFonts w:hint="default"/>
        <w:lang w:val="fr-FR" w:eastAsia="en-US" w:bidi="ar-SA"/>
      </w:rPr>
    </w:lvl>
    <w:lvl w:ilvl="7" w:tplc="D24403A0">
      <w:numFmt w:val="bullet"/>
      <w:lvlText w:val="•"/>
      <w:lvlJc w:val="left"/>
      <w:pPr>
        <w:ind w:left="7892" w:hanging="569"/>
      </w:pPr>
      <w:rPr>
        <w:rFonts w:hint="default"/>
        <w:lang w:val="fr-FR" w:eastAsia="en-US" w:bidi="ar-SA"/>
      </w:rPr>
    </w:lvl>
    <w:lvl w:ilvl="8" w:tplc="5A1E9028">
      <w:numFmt w:val="bullet"/>
      <w:lvlText w:val="•"/>
      <w:lvlJc w:val="left"/>
      <w:pPr>
        <w:ind w:left="8737" w:hanging="569"/>
      </w:pPr>
      <w:rPr>
        <w:rFonts w:hint="default"/>
        <w:lang w:val="fr-FR" w:eastAsia="en-US" w:bidi="ar-SA"/>
      </w:rPr>
    </w:lvl>
  </w:abstractNum>
  <w:abstractNum w:abstractNumId="16" w15:restartNumberingAfterBreak="0">
    <w:nsid w:val="2D583E13"/>
    <w:multiLevelType w:val="hybridMultilevel"/>
    <w:tmpl w:val="5A167B16"/>
    <w:lvl w:ilvl="0" w:tplc="98822FAE">
      <w:start w:val="1"/>
      <w:numFmt w:val="lowerLetter"/>
      <w:lvlText w:val="(%1)"/>
      <w:lvlJc w:val="left"/>
      <w:pPr>
        <w:ind w:left="1833" w:hanging="425"/>
        <w:jc w:val="left"/>
      </w:pPr>
      <w:rPr>
        <w:rFonts w:ascii="Arial MT" w:eastAsia="Arial MT" w:hAnsi="Arial MT" w:cs="Arial MT" w:hint="default"/>
        <w:b w:val="0"/>
        <w:bCs w:val="0"/>
        <w:i w:val="0"/>
        <w:iCs w:val="0"/>
        <w:spacing w:val="0"/>
        <w:w w:val="96"/>
        <w:sz w:val="20"/>
        <w:szCs w:val="20"/>
        <w:lang w:val="fr-FR" w:eastAsia="en-US" w:bidi="ar-SA"/>
      </w:rPr>
    </w:lvl>
    <w:lvl w:ilvl="1" w:tplc="7B666D80">
      <w:start w:val="1"/>
      <w:numFmt w:val="lowerRoman"/>
      <w:lvlText w:val="%2."/>
      <w:lvlJc w:val="left"/>
      <w:pPr>
        <w:ind w:left="2402" w:hanging="569"/>
        <w:jc w:val="left"/>
      </w:pPr>
      <w:rPr>
        <w:rFonts w:hint="default"/>
        <w:spacing w:val="-3"/>
        <w:w w:val="96"/>
        <w:lang w:val="fr-FR" w:eastAsia="en-US" w:bidi="ar-SA"/>
      </w:rPr>
    </w:lvl>
    <w:lvl w:ilvl="2" w:tplc="29E80572">
      <w:start w:val="1"/>
      <w:numFmt w:val="lowerLetter"/>
      <w:lvlText w:val="(%3)"/>
      <w:lvlJc w:val="left"/>
      <w:pPr>
        <w:ind w:left="3624" w:hanging="514"/>
        <w:jc w:val="left"/>
      </w:pPr>
      <w:rPr>
        <w:rFonts w:ascii="Arial MT" w:eastAsia="Arial MT" w:hAnsi="Arial MT" w:cs="Arial MT" w:hint="default"/>
        <w:b w:val="0"/>
        <w:bCs w:val="0"/>
        <w:i w:val="0"/>
        <w:iCs w:val="0"/>
        <w:spacing w:val="0"/>
        <w:w w:val="96"/>
        <w:position w:val="1"/>
        <w:sz w:val="20"/>
        <w:szCs w:val="20"/>
        <w:lang w:val="fr-FR" w:eastAsia="en-US" w:bidi="ar-SA"/>
      </w:rPr>
    </w:lvl>
    <w:lvl w:ilvl="3" w:tplc="43CEA016">
      <w:numFmt w:val="bullet"/>
      <w:lvlText w:val="•"/>
      <w:lvlJc w:val="left"/>
      <w:pPr>
        <w:ind w:left="4470" w:hanging="514"/>
      </w:pPr>
      <w:rPr>
        <w:rFonts w:hint="default"/>
        <w:lang w:val="fr-FR" w:eastAsia="en-US" w:bidi="ar-SA"/>
      </w:rPr>
    </w:lvl>
    <w:lvl w:ilvl="4" w:tplc="F16EBD94">
      <w:numFmt w:val="bullet"/>
      <w:lvlText w:val="•"/>
      <w:lvlJc w:val="left"/>
      <w:pPr>
        <w:ind w:left="5321" w:hanging="514"/>
      </w:pPr>
      <w:rPr>
        <w:rFonts w:hint="default"/>
        <w:lang w:val="fr-FR" w:eastAsia="en-US" w:bidi="ar-SA"/>
      </w:rPr>
    </w:lvl>
    <w:lvl w:ilvl="5" w:tplc="6F64E59E">
      <w:numFmt w:val="bullet"/>
      <w:lvlText w:val="•"/>
      <w:lvlJc w:val="left"/>
      <w:pPr>
        <w:ind w:left="6172" w:hanging="514"/>
      </w:pPr>
      <w:rPr>
        <w:rFonts w:hint="default"/>
        <w:lang w:val="fr-FR" w:eastAsia="en-US" w:bidi="ar-SA"/>
      </w:rPr>
    </w:lvl>
    <w:lvl w:ilvl="6" w:tplc="819819F2">
      <w:numFmt w:val="bullet"/>
      <w:lvlText w:val="•"/>
      <w:lvlJc w:val="left"/>
      <w:pPr>
        <w:ind w:left="7023" w:hanging="514"/>
      </w:pPr>
      <w:rPr>
        <w:rFonts w:hint="default"/>
        <w:lang w:val="fr-FR" w:eastAsia="en-US" w:bidi="ar-SA"/>
      </w:rPr>
    </w:lvl>
    <w:lvl w:ilvl="7" w:tplc="BF989AF0">
      <w:numFmt w:val="bullet"/>
      <w:lvlText w:val="•"/>
      <w:lvlJc w:val="left"/>
      <w:pPr>
        <w:ind w:left="7874" w:hanging="514"/>
      </w:pPr>
      <w:rPr>
        <w:rFonts w:hint="default"/>
        <w:lang w:val="fr-FR" w:eastAsia="en-US" w:bidi="ar-SA"/>
      </w:rPr>
    </w:lvl>
    <w:lvl w:ilvl="8" w:tplc="8D022F0A">
      <w:numFmt w:val="bullet"/>
      <w:lvlText w:val="•"/>
      <w:lvlJc w:val="left"/>
      <w:pPr>
        <w:ind w:left="8724" w:hanging="514"/>
      </w:pPr>
      <w:rPr>
        <w:rFonts w:hint="default"/>
        <w:lang w:val="fr-FR" w:eastAsia="en-US" w:bidi="ar-SA"/>
      </w:rPr>
    </w:lvl>
  </w:abstractNum>
  <w:abstractNum w:abstractNumId="17" w15:restartNumberingAfterBreak="0">
    <w:nsid w:val="3815388D"/>
    <w:multiLevelType w:val="hybridMultilevel"/>
    <w:tmpl w:val="54BAB462"/>
    <w:lvl w:ilvl="0" w:tplc="83E2F7FE">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6CA453B0">
      <w:numFmt w:val="bullet"/>
      <w:lvlText w:val="•"/>
      <w:lvlJc w:val="left"/>
      <w:pPr>
        <w:ind w:left="2824" w:hanging="569"/>
      </w:pPr>
      <w:rPr>
        <w:rFonts w:hint="default"/>
        <w:lang w:val="fr-FR" w:eastAsia="en-US" w:bidi="ar-SA"/>
      </w:rPr>
    </w:lvl>
    <w:lvl w:ilvl="2" w:tplc="F22AE672">
      <w:numFmt w:val="bullet"/>
      <w:lvlText w:val="•"/>
      <w:lvlJc w:val="left"/>
      <w:pPr>
        <w:ind w:left="3669" w:hanging="569"/>
      </w:pPr>
      <w:rPr>
        <w:rFonts w:hint="default"/>
        <w:lang w:val="fr-FR" w:eastAsia="en-US" w:bidi="ar-SA"/>
      </w:rPr>
    </w:lvl>
    <w:lvl w:ilvl="3" w:tplc="22743886">
      <w:numFmt w:val="bullet"/>
      <w:lvlText w:val="•"/>
      <w:lvlJc w:val="left"/>
      <w:pPr>
        <w:ind w:left="4513" w:hanging="569"/>
      </w:pPr>
      <w:rPr>
        <w:rFonts w:hint="default"/>
        <w:lang w:val="fr-FR" w:eastAsia="en-US" w:bidi="ar-SA"/>
      </w:rPr>
    </w:lvl>
    <w:lvl w:ilvl="4" w:tplc="D3DC44A2">
      <w:numFmt w:val="bullet"/>
      <w:lvlText w:val="•"/>
      <w:lvlJc w:val="left"/>
      <w:pPr>
        <w:ind w:left="5358" w:hanging="569"/>
      </w:pPr>
      <w:rPr>
        <w:rFonts w:hint="default"/>
        <w:lang w:val="fr-FR" w:eastAsia="en-US" w:bidi="ar-SA"/>
      </w:rPr>
    </w:lvl>
    <w:lvl w:ilvl="5" w:tplc="7F8CA2A6">
      <w:numFmt w:val="bullet"/>
      <w:lvlText w:val="•"/>
      <w:lvlJc w:val="left"/>
      <w:pPr>
        <w:ind w:left="6203" w:hanging="569"/>
      </w:pPr>
      <w:rPr>
        <w:rFonts w:hint="default"/>
        <w:lang w:val="fr-FR" w:eastAsia="en-US" w:bidi="ar-SA"/>
      </w:rPr>
    </w:lvl>
    <w:lvl w:ilvl="6" w:tplc="267A7FF2">
      <w:numFmt w:val="bullet"/>
      <w:lvlText w:val="•"/>
      <w:lvlJc w:val="left"/>
      <w:pPr>
        <w:ind w:left="7047" w:hanging="569"/>
      </w:pPr>
      <w:rPr>
        <w:rFonts w:hint="default"/>
        <w:lang w:val="fr-FR" w:eastAsia="en-US" w:bidi="ar-SA"/>
      </w:rPr>
    </w:lvl>
    <w:lvl w:ilvl="7" w:tplc="E70E9AB4">
      <w:numFmt w:val="bullet"/>
      <w:lvlText w:val="•"/>
      <w:lvlJc w:val="left"/>
      <w:pPr>
        <w:ind w:left="7892" w:hanging="569"/>
      </w:pPr>
      <w:rPr>
        <w:rFonts w:hint="default"/>
        <w:lang w:val="fr-FR" w:eastAsia="en-US" w:bidi="ar-SA"/>
      </w:rPr>
    </w:lvl>
    <w:lvl w:ilvl="8" w:tplc="72BC0CCA">
      <w:numFmt w:val="bullet"/>
      <w:lvlText w:val="•"/>
      <w:lvlJc w:val="left"/>
      <w:pPr>
        <w:ind w:left="8737" w:hanging="569"/>
      </w:pPr>
      <w:rPr>
        <w:rFonts w:hint="default"/>
        <w:lang w:val="fr-FR" w:eastAsia="en-US" w:bidi="ar-SA"/>
      </w:rPr>
    </w:lvl>
  </w:abstractNum>
  <w:abstractNum w:abstractNumId="18" w15:restartNumberingAfterBreak="0">
    <w:nsid w:val="3D2169FD"/>
    <w:multiLevelType w:val="hybridMultilevel"/>
    <w:tmpl w:val="CC4C0D6A"/>
    <w:lvl w:ilvl="0" w:tplc="EEB053CA">
      <w:start w:val="1"/>
      <w:numFmt w:val="lowerLetter"/>
      <w:lvlText w:val="(%1)"/>
      <w:lvlJc w:val="left"/>
      <w:pPr>
        <w:ind w:left="983" w:hanging="284"/>
        <w:jc w:val="left"/>
      </w:pPr>
      <w:rPr>
        <w:rFonts w:ascii="Arial MT" w:eastAsia="Arial MT" w:hAnsi="Arial MT" w:cs="Arial MT" w:hint="default"/>
        <w:b w:val="0"/>
        <w:bCs w:val="0"/>
        <w:i w:val="0"/>
        <w:iCs w:val="0"/>
        <w:spacing w:val="-1"/>
        <w:w w:val="100"/>
        <w:sz w:val="16"/>
        <w:szCs w:val="16"/>
        <w:lang w:val="fr-FR" w:eastAsia="en-US" w:bidi="ar-SA"/>
      </w:rPr>
    </w:lvl>
    <w:lvl w:ilvl="1" w:tplc="C67ABA16">
      <w:numFmt w:val="bullet"/>
      <w:lvlText w:val="•"/>
      <w:lvlJc w:val="left"/>
      <w:pPr>
        <w:ind w:left="1924" w:hanging="284"/>
      </w:pPr>
      <w:rPr>
        <w:rFonts w:hint="default"/>
        <w:lang w:val="fr-FR" w:eastAsia="en-US" w:bidi="ar-SA"/>
      </w:rPr>
    </w:lvl>
    <w:lvl w:ilvl="2" w:tplc="83BC3B24">
      <w:numFmt w:val="bullet"/>
      <w:lvlText w:val="•"/>
      <w:lvlJc w:val="left"/>
      <w:pPr>
        <w:ind w:left="2869" w:hanging="284"/>
      </w:pPr>
      <w:rPr>
        <w:rFonts w:hint="default"/>
        <w:lang w:val="fr-FR" w:eastAsia="en-US" w:bidi="ar-SA"/>
      </w:rPr>
    </w:lvl>
    <w:lvl w:ilvl="3" w:tplc="3CE0D470">
      <w:numFmt w:val="bullet"/>
      <w:lvlText w:val="•"/>
      <w:lvlJc w:val="left"/>
      <w:pPr>
        <w:ind w:left="3813" w:hanging="284"/>
      </w:pPr>
      <w:rPr>
        <w:rFonts w:hint="default"/>
        <w:lang w:val="fr-FR" w:eastAsia="en-US" w:bidi="ar-SA"/>
      </w:rPr>
    </w:lvl>
    <w:lvl w:ilvl="4" w:tplc="4934BFBC">
      <w:numFmt w:val="bullet"/>
      <w:lvlText w:val="•"/>
      <w:lvlJc w:val="left"/>
      <w:pPr>
        <w:ind w:left="4758" w:hanging="284"/>
      </w:pPr>
      <w:rPr>
        <w:rFonts w:hint="default"/>
        <w:lang w:val="fr-FR" w:eastAsia="en-US" w:bidi="ar-SA"/>
      </w:rPr>
    </w:lvl>
    <w:lvl w:ilvl="5" w:tplc="3230B4C2">
      <w:numFmt w:val="bullet"/>
      <w:lvlText w:val="•"/>
      <w:lvlJc w:val="left"/>
      <w:pPr>
        <w:ind w:left="5703" w:hanging="284"/>
      </w:pPr>
      <w:rPr>
        <w:rFonts w:hint="default"/>
        <w:lang w:val="fr-FR" w:eastAsia="en-US" w:bidi="ar-SA"/>
      </w:rPr>
    </w:lvl>
    <w:lvl w:ilvl="6" w:tplc="263AFF26">
      <w:numFmt w:val="bullet"/>
      <w:lvlText w:val="•"/>
      <w:lvlJc w:val="left"/>
      <w:pPr>
        <w:ind w:left="6647" w:hanging="284"/>
      </w:pPr>
      <w:rPr>
        <w:rFonts w:hint="default"/>
        <w:lang w:val="fr-FR" w:eastAsia="en-US" w:bidi="ar-SA"/>
      </w:rPr>
    </w:lvl>
    <w:lvl w:ilvl="7" w:tplc="FC1A06D0">
      <w:numFmt w:val="bullet"/>
      <w:lvlText w:val="•"/>
      <w:lvlJc w:val="left"/>
      <w:pPr>
        <w:ind w:left="7592" w:hanging="284"/>
      </w:pPr>
      <w:rPr>
        <w:rFonts w:hint="default"/>
        <w:lang w:val="fr-FR" w:eastAsia="en-US" w:bidi="ar-SA"/>
      </w:rPr>
    </w:lvl>
    <w:lvl w:ilvl="8" w:tplc="A4AC0B9C">
      <w:numFmt w:val="bullet"/>
      <w:lvlText w:val="•"/>
      <w:lvlJc w:val="left"/>
      <w:pPr>
        <w:ind w:left="8537" w:hanging="284"/>
      </w:pPr>
      <w:rPr>
        <w:rFonts w:hint="default"/>
        <w:lang w:val="fr-FR" w:eastAsia="en-US" w:bidi="ar-SA"/>
      </w:rPr>
    </w:lvl>
  </w:abstractNum>
  <w:abstractNum w:abstractNumId="19" w15:restartNumberingAfterBreak="0">
    <w:nsid w:val="3E976E93"/>
    <w:multiLevelType w:val="hybridMultilevel"/>
    <w:tmpl w:val="771268EA"/>
    <w:lvl w:ilvl="0" w:tplc="40460EE0">
      <w:start w:val="1"/>
      <w:numFmt w:val="lowerLetter"/>
      <w:lvlText w:val="(%1)"/>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1" w:tplc="EB9A0DA8">
      <w:numFmt w:val="bullet"/>
      <w:lvlText w:val="•"/>
      <w:lvlJc w:val="left"/>
      <w:pPr>
        <w:ind w:left="2950" w:hanging="567"/>
      </w:pPr>
      <w:rPr>
        <w:rFonts w:hint="default"/>
        <w:lang w:val="fr-FR" w:eastAsia="en-US" w:bidi="ar-SA"/>
      </w:rPr>
    </w:lvl>
    <w:lvl w:ilvl="2" w:tplc="38E86D16">
      <w:numFmt w:val="bullet"/>
      <w:lvlText w:val="•"/>
      <w:lvlJc w:val="left"/>
      <w:pPr>
        <w:ind w:left="3781" w:hanging="567"/>
      </w:pPr>
      <w:rPr>
        <w:rFonts w:hint="default"/>
        <w:lang w:val="fr-FR" w:eastAsia="en-US" w:bidi="ar-SA"/>
      </w:rPr>
    </w:lvl>
    <w:lvl w:ilvl="3" w:tplc="8822E32C">
      <w:numFmt w:val="bullet"/>
      <w:lvlText w:val="•"/>
      <w:lvlJc w:val="left"/>
      <w:pPr>
        <w:ind w:left="4611" w:hanging="567"/>
      </w:pPr>
      <w:rPr>
        <w:rFonts w:hint="default"/>
        <w:lang w:val="fr-FR" w:eastAsia="en-US" w:bidi="ar-SA"/>
      </w:rPr>
    </w:lvl>
    <w:lvl w:ilvl="4" w:tplc="8960B2B2">
      <w:numFmt w:val="bullet"/>
      <w:lvlText w:val="•"/>
      <w:lvlJc w:val="left"/>
      <w:pPr>
        <w:ind w:left="5442" w:hanging="567"/>
      </w:pPr>
      <w:rPr>
        <w:rFonts w:hint="default"/>
        <w:lang w:val="fr-FR" w:eastAsia="en-US" w:bidi="ar-SA"/>
      </w:rPr>
    </w:lvl>
    <w:lvl w:ilvl="5" w:tplc="02501578">
      <w:numFmt w:val="bullet"/>
      <w:lvlText w:val="•"/>
      <w:lvlJc w:val="left"/>
      <w:pPr>
        <w:ind w:left="6273" w:hanging="567"/>
      </w:pPr>
      <w:rPr>
        <w:rFonts w:hint="default"/>
        <w:lang w:val="fr-FR" w:eastAsia="en-US" w:bidi="ar-SA"/>
      </w:rPr>
    </w:lvl>
    <w:lvl w:ilvl="6" w:tplc="E64CAEE2">
      <w:numFmt w:val="bullet"/>
      <w:lvlText w:val="•"/>
      <w:lvlJc w:val="left"/>
      <w:pPr>
        <w:ind w:left="7103" w:hanging="567"/>
      </w:pPr>
      <w:rPr>
        <w:rFonts w:hint="default"/>
        <w:lang w:val="fr-FR" w:eastAsia="en-US" w:bidi="ar-SA"/>
      </w:rPr>
    </w:lvl>
    <w:lvl w:ilvl="7" w:tplc="816A567C">
      <w:numFmt w:val="bullet"/>
      <w:lvlText w:val="•"/>
      <w:lvlJc w:val="left"/>
      <w:pPr>
        <w:ind w:left="7934" w:hanging="567"/>
      </w:pPr>
      <w:rPr>
        <w:rFonts w:hint="default"/>
        <w:lang w:val="fr-FR" w:eastAsia="en-US" w:bidi="ar-SA"/>
      </w:rPr>
    </w:lvl>
    <w:lvl w:ilvl="8" w:tplc="353CA714">
      <w:numFmt w:val="bullet"/>
      <w:lvlText w:val="•"/>
      <w:lvlJc w:val="left"/>
      <w:pPr>
        <w:ind w:left="8765" w:hanging="567"/>
      </w:pPr>
      <w:rPr>
        <w:rFonts w:hint="default"/>
        <w:lang w:val="fr-FR" w:eastAsia="en-US" w:bidi="ar-SA"/>
      </w:rPr>
    </w:lvl>
  </w:abstractNum>
  <w:abstractNum w:abstractNumId="20" w15:restartNumberingAfterBreak="0">
    <w:nsid w:val="41F64738"/>
    <w:multiLevelType w:val="hybridMultilevel"/>
    <w:tmpl w:val="C360C466"/>
    <w:lvl w:ilvl="0" w:tplc="24960DEA">
      <w:start w:val="1"/>
      <w:numFmt w:val="lowerLetter"/>
      <w:lvlText w:val="(%1)"/>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1" w:tplc="4246CCDC">
      <w:numFmt w:val="bullet"/>
      <w:lvlText w:val="•"/>
      <w:lvlJc w:val="left"/>
      <w:pPr>
        <w:ind w:left="2950" w:hanging="567"/>
      </w:pPr>
      <w:rPr>
        <w:rFonts w:hint="default"/>
        <w:lang w:val="fr-FR" w:eastAsia="en-US" w:bidi="ar-SA"/>
      </w:rPr>
    </w:lvl>
    <w:lvl w:ilvl="2" w:tplc="899830E8">
      <w:numFmt w:val="bullet"/>
      <w:lvlText w:val="•"/>
      <w:lvlJc w:val="left"/>
      <w:pPr>
        <w:ind w:left="3781" w:hanging="567"/>
      </w:pPr>
      <w:rPr>
        <w:rFonts w:hint="default"/>
        <w:lang w:val="fr-FR" w:eastAsia="en-US" w:bidi="ar-SA"/>
      </w:rPr>
    </w:lvl>
    <w:lvl w:ilvl="3" w:tplc="A9C444F8">
      <w:numFmt w:val="bullet"/>
      <w:lvlText w:val="•"/>
      <w:lvlJc w:val="left"/>
      <w:pPr>
        <w:ind w:left="4611" w:hanging="567"/>
      </w:pPr>
      <w:rPr>
        <w:rFonts w:hint="default"/>
        <w:lang w:val="fr-FR" w:eastAsia="en-US" w:bidi="ar-SA"/>
      </w:rPr>
    </w:lvl>
    <w:lvl w:ilvl="4" w:tplc="5232C1D6">
      <w:numFmt w:val="bullet"/>
      <w:lvlText w:val="•"/>
      <w:lvlJc w:val="left"/>
      <w:pPr>
        <w:ind w:left="5442" w:hanging="567"/>
      </w:pPr>
      <w:rPr>
        <w:rFonts w:hint="default"/>
        <w:lang w:val="fr-FR" w:eastAsia="en-US" w:bidi="ar-SA"/>
      </w:rPr>
    </w:lvl>
    <w:lvl w:ilvl="5" w:tplc="C25A832A">
      <w:numFmt w:val="bullet"/>
      <w:lvlText w:val="•"/>
      <w:lvlJc w:val="left"/>
      <w:pPr>
        <w:ind w:left="6273" w:hanging="567"/>
      </w:pPr>
      <w:rPr>
        <w:rFonts w:hint="default"/>
        <w:lang w:val="fr-FR" w:eastAsia="en-US" w:bidi="ar-SA"/>
      </w:rPr>
    </w:lvl>
    <w:lvl w:ilvl="6" w:tplc="46EC5CE8">
      <w:numFmt w:val="bullet"/>
      <w:lvlText w:val="•"/>
      <w:lvlJc w:val="left"/>
      <w:pPr>
        <w:ind w:left="7103" w:hanging="567"/>
      </w:pPr>
      <w:rPr>
        <w:rFonts w:hint="default"/>
        <w:lang w:val="fr-FR" w:eastAsia="en-US" w:bidi="ar-SA"/>
      </w:rPr>
    </w:lvl>
    <w:lvl w:ilvl="7" w:tplc="A0763538">
      <w:numFmt w:val="bullet"/>
      <w:lvlText w:val="•"/>
      <w:lvlJc w:val="left"/>
      <w:pPr>
        <w:ind w:left="7934" w:hanging="567"/>
      </w:pPr>
      <w:rPr>
        <w:rFonts w:hint="default"/>
        <w:lang w:val="fr-FR" w:eastAsia="en-US" w:bidi="ar-SA"/>
      </w:rPr>
    </w:lvl>
    <w:lvl w:ilvl="8" w:tplc="F68AA29A">
      <w:numFmt w:val="bullet"/>
      <w:lvlText w:val="•"/>
      <w:lvlJc w:val="left"/>
      <w:pPr>
        <w:ind w:left="8765" w:hanging="567"/>
      </w:pPr>
      <w:rPr>
        <w:rFonts w:hint="default"/>
        <w:lang w:val="fr-FR" w:eastAsia="en-US" w:bidi="ar-SA"/>
      </w:rPr>
    </w:lvl>
  </w:abstractNum>
  <w:abstractNum w:abstractNumId="21" w15:restartNumberingAfterBreak="0">
    <w:nsid w:val="44966D72"/>
    <w:multiLevelType w:val="hybridMultilevel"/>
    <w:tmpl w:val="DCE4A910"/>
    <w:lvl w:ilvl="0" w:tplc="77462AF8">
      <w:start w:val="1"/>
      <w:numFmt w:val="lowerLetter"/>
      <w:lvlText w:val="(%1)"/>
      <w:lvlJc w:val="left"/>
      <w:pPr>
        <w:ind w:left="2260" w:hanging="708"/>
        <w:jc w:val="left"/>
      </w:pPr>
      <w:rPr>
        <w:rFonts w:ascii="Arial MT" w:eastAsia="Arial MT" w:hAnsi="Arial MT" w:cs="Arial MT" w:hint="default"/>
        <w:b w:val="0"/>
        <w:bCs w:val="0"/>
        <w:i w:val="0"/>
        <w:iCs w:val="0"/>
        <w:spacing w:val="0"/>
        <w:w w:val="96"/>
        <w:sz w:val="20"/>
        <w:szCs w:val="20"/>
        <w:lang w:val="fr-FR" w:eastAsia="en-US" w:bidi="ar-SA"/>
      </w:rPr>
    </w:lvl>
    <w:lvl w:ilvl="1" w:tplc="C2BC38EC">
      <w:start w:val="1"/>
      <w:numFmt w:val="lowerLetter"/>
      <w:lvlText w:val="(%2)"/>
      <w:lvlJc w:val="left"/>
      <w:pPr>
        <w:ind w:left="2260" w:hanging="567"/>
        <w:jc w:val="left"/>
      </w:pPr>
      <w:rPr>
        <w:rFonts w:ascii="Arial MT" w:eastAsia="Arial MT" w:hAnsi="Arial MT" w:cs="Arial MT" w:hint="default"/>
        <w:b w:val="0"/>
        <w:bCs w:val="0"/>
        <w:i w:val="0"/>
        <w:iCs w:val="0"/>
        <w:spacing w:val="0"/>
        <w:w w:val="96"/>
        <w:sz w:val="20"/>
        <w:szCs w:val="20"/>
        <w:lang w:val="fr-FR" w:eastAsia="en-US" w:bidi="ar-SA"/>
      </w:rPr>
    </w:lvl>
    <w:lvl w:ilvl="2" w:tplc="130AA7BC">
      <w:numFmt w:val="bullet"/>
      <w:lvlText w:val="•"/>
      <w:lvlJc w:val="left"/>
      <w:pPr>
        <w:ind w:left="3893" w:hanging="567"/>
      </w:pPr>
      <w:rPr>
        <w:rFonts w:hint="default"/>
        <w:lang w:val="fr-FR" w:eastAsia="en-US" w:bidi="ar-SA"/>
      </w:rPr>
    </w:lvl>
    <w:lvl w:ilvl="3" w:tplc="4C5E3E2A">
      <w:numFmt w:val="bullet"/>
      <w:lvlText w:val="•"/>
      <w:lvlJc w:val="left"/>
      <w:pPr>
        <w:ind w:left="4709" w:hanging="567"/>
      </w:pPr>
      <w:rPr>
        <w:rFonts w:hint="default"/>
        <w:lang w:val="fr-FR" w:eastAsia="en-US" w:bidi="ar-SA"/>
      </w:rPr>
    </w:lvl>
    <w:lvl w:ilvl="4" w:tplc="26A63228">
      <w:numFmt w:val="bullet"/>
      <w:lvlText w:val="•"/>
      <w:lvlJc w:val="left"/>
      <w:pPr>
        <w:ind w:left="5526" w:hanging="567"/>
      </w:pPr>
      <w:rPr>
        <w:rFonts w:hint="default"/>
        <w:lang w:val="fr-FR" w:eastAsia="en-US" w:bidi="ar-SA"/>
      </w:rPr>
    </w:lvl>
    <w:lvl w:ilvl="5" w:tplc="72022244">
      <w:numFmt w:val="bullet"/>
      <w:lvlText w:val="•"/>
      <w:lvlJc w:val="left"/>
      <w:pPr>
        <w:ind w:left="6343" w:hanging="567"/>
      </w:pPr>
      <w:rPr>
        <w:rFonts w:hint="default"/>
        <w:lang w:val="fr-FR" w:eastAsia="en-US" w:bidi="ar-SA"/>
      </w:rPr>
    </w:lvl>
    <w:lvl w:ilvl="6" w:tplc="F5EA93AE">
      <w:numFmt w:val="bullet"/>
      <w:lvlText w:val="•"/>
      <w:lvlJc w:val="left"/>
      <w:pPr>
        <w:ind w:left="7159" w:hanging="567"/>
      </w:pPr>
      <w:rPr>
        <w:rFonts w:hint="default"/>
        <w:lang w:val="fr-FR" w:eastAsia="en-US" w:bidi="ar-SA"/>
      </w:rPr>
    </w:lvl>
    <w:lvl w:ilvl="7" w:tplc="0472D600">
      <w:numFmt w:val="bullet"/>
      <w:lvlText w:val="•"/>
      <w:lvlJc w:val="left"/>
      <w:pPr>
        <w:ind w:left="7976" w:hanging="567"/>
      </w:pPr>
      <w:rPr>
        <w:rFonts w:hint="default"/>
        <w:lang w:val="fr-FR" w:eastAsia="en-US" w:bidi="ar-SA"/>
      </w:rPr>
    </w:lvl>
    <w:lvl w:ilvl="8" w:tplc="36581DA2">
      <w:numFmt w:val="bullet"/>
      <w:lvlText w:val="•"/>
      <w:lvlJc w:val="left"/>
      <w:pPr>
        <w:ind w:left="8793" w:hanging="567"/>
      </w:pPr>
      <w:rPr>
        <w:rFonts w:hint="default"/>
        <w:lang w:val="fr-FR" w:eastAsia="en-US" w:bidi="ar-SA"/>
      </w:rPr>
    </w:lvl>
  </w:abstractNum>
  <w:abstractNum w:abstractNumId="22" w15:restartNumberingAfterBreak="0">
    <w:nsid w:val="487040A7"/>
    <w:multiLevelType w:val="hybridMultilevel"/>
    <w:tmpl w:val="32843DA6"/>
    <w:lvl w:ilvl="0" w:tplc="9000F166">
      <w:start w:val="1"/>
      <w:numFmt w:val="decimal"/>
      <w:lvlText w:val="%1."/>
      <w:lvlJc w:val="left"/>
      <w:pPr>
        <w:ind w:left="1266" w:hanging="629"/>
        <w:jc w:val="left"/>
      </w:pPr>
      <w:rPr>
        <w:rFonts w:hint="default"/>
        <w:spacing w:val="-1"/>
        <w:w w:val="99"/>
        <w:lang w:val="fr-FR" w:eastAsia="en-US" w:bidi="ar-SA"/>
      </w:rPr>
    </w:lvl>
    <w:lvl w:ilvl="1" w:tplc="8F10CFFE">
      <w:start w:val="1"/>
      <w:numFmt w:val="lowerLetter"/>
      <w:lvlText w:val="(%2)"/>
      <w:lvlJc w:val="left"/>
      <w:pPr>
        <w:ind w:left="1833" w:hanging="567"/>
        <w:jc w:val="left"/>
      </w:pPr>
      <w:rPr>
        <w:rFonts w:ascii="Arial MT" w:eastAsia="Arial MT" w:hAnsi="Arial MT" w:cs="Arial MT" w:hint="default"/>
        <w:b w:val="0"/>
        <w:bCs w:val="0"/>
        <w:i w:val="0"/>
        <w:iCs w:val="0"/>
        <w:spacing w:val="0"/>
        <w:w w:val="99"/>
        <w:sz w:val="20"/>
        <w:szCs w:val="20"/>
        <w:lang w:val="fr-FR" w:eastAsia="en-US" w:bidi="ar-SA"/>
      </w:rPr>
    </w:lvl>
    <w:lvl w:ilvl="2" w:tplc="C5DAB39C">
      <w:start w:val="1"/>
      <w:numFmt w:val="lowerRoman"/>
      <w:lvlText w:val="%3."/>
      <w:lvlJc w:val="left"/>
      <w:pPr>
        <w:ind w:left="2260" w:hanging="360"/>
        <w:jc w:val="left"/>
      </w:pPr>
      <w:rPr>
        <w:rFonts w:ascii="Arial MT" w:eastAsia="Arial MT" w:hAnsi="Arial MT" w:cs="Arial MT" w:hint="default"/>
        <w:b w:val="0"/>
        <w:bCs w:val="0"/>
        <w:i w:val="0"/>
        <w:iCs w:val="0"/>
        <w:spacing w:val="-1"/>
        <w:w w:val="99"/>
        <w:sz w:val="20"/>
        <w:szCs w:val="20"/>
        <w:lang w:val="fr-FR" w:eastAsia="en-US" w:bidi="ar-SA"/>
      </w:rPr>
    </w:lvl>
    <w:lvl w:ilvl="3" w:tplc="10E0E08E">
      <w:numFmt w:val="bullet"/>
      <w:lvlText w:val="•"/>
      <w:lvlJc w:val="left"/>
      <w:pPr>
        <w:ind w:left="2260" w:hanging="360"/>
      </w:pPr>
      <w:rPr>
        <w:rFonts w:hint="default"/>
        <w:lang w:val="fr-FR" w:eastAsia="en-US" w:bidi="ar-SA"/>
      </w:rPr>
    </w:lvl>
    <w:lvl w:ilvl="4" w:tplc="6450B70C">
      <w:numFmt w:val="bullet"/>
      <w:lvlText w:val="•"/>
      <w:lvlJc w:val="left"/>
      <w:pPr>
        <w:ind w:left="3426" w:hanging="360"/>
      </w:pPr>
      <w:rPr>
        <w:rFonts w:hint="default"/>
        <w:lang w:val="fr-FR" w:eastAsia="en-US" w:bidi="ar-SA"/>
      </w:rPr>
    </w:lvl>
    <w:lvl w:ilvl="5" w:tplc="BB983FEC">
      <w:numFmt w:val="bullet"/>
      <w:lvlText w:val="•"/>
      <w:lvlJc w:val="left"/>
      <w:pPr>
        <w:ind w:left="4593" w:hanging="360"/>
      </w:pPr>
      <w:rPr>
        <w:rFonts w:hint="default"/>
        <w:lang w:val="fr-FR" w:eastAsia="en-US" w:bidi="ar-SA"/>
      </w:rPr>
    </w:lvl>
    <w:lvl w:ilvl="6" w:tplc="C4CEA786">
      <w:numFmt w:val="bullet"/>
      <w:lvlText w:val="•"/>
      <w:lvlJc w:val="left"/>
      <w:pPr>
        <w:ind w:left="5759" w:hanging="360"/>
      </w:pPr>
      <w:rPr>
        <w:rFonts w:hint="default"/>
        <w:lang w:val="fr-FR" w:eastAsia="en-US" w:bidi="ar-SA"/>
      </w:rPr>
    </w:lvl>
    <w:lvl w:ilvl="7" w:tplc="3CE2FDF8">
      <w:numFmt w:val="bullet"/>
      <w:lvlText w:val="•"/>
      <w:lvlJc w:val="left"/>
      <w:pPr>
        <w:ind w:left="6926" w:hanging="360"/>
      </w:pPr>
      <w:rPr>
        <w:rFonts w:hint="default"/>
        <w:lang w:val="fr-FR" w:eastAsia="en-US" w:bidi="ar-SA"/>
      </w:rPr>
    </w:lvl>
    <w:lvl w:ilvl="8" w:tplc="ABC2BC3A">
      <w:numFmt w:val="bullet"/>
      <w:lvlText w:val="•"/>
      <w:lvlJc w:val="left"/>
      <w:pPr>
        <w:ind w:left="8093" w:hanging="360"/>
      </w:pPr>
      <w:rPr>
        <w:rFonts w:hint="default"/>
        <w:lang w:val="fr-FR" w:eastAsia="en-US" w:bidi="ar-SA"/>
      </w:rPr>
    </w:lvl>
  </w:abstractNum>
  <w:abstractNum w:abstractNumId="23" w15:restartNumberingAfterBreak="0">
    <w:nsid w:val="49435B9E"/>
    <w:multiLevelType w:val="hybridMultilevel"/>
    <w:tmpl w:val="F09EA49A"/>
    <w:lvl w:ilvl="0" w:tplc="10000C1E">
      <w:start w:val="1"/>
      <w:numFmt w:val="lowerLetter"/>
      <w:lvlText w:val="(%1)"/>
      <w:lvlJc w:val="left"/>
      <w:pPr>
        <w:ind w:left="1977" w:hanging="569"/>
        <w:jc w:val="left"/>
      </w:pPr>
      <w:rPr>
        <w:rFonts w:hint="default"/>
        <w:spacing w:val="0"/>
        <w:w w:val="96"/>
        <w:lang w:val="fr-FR" w:eastAsia="en-US" w:bidi="ar-SA"/>
      </w:rPr>
    </w:lvl>
    <w:lvl w:ilvl="1" w:tplc="348E8208">
      <w:numFmt w:val="bullet"/>
      <w:lvlText w:val="•"/>
      <w:lvlJc w:val="left"/>
      <w:pPr>
        <w:ind w:left="2824" w:hanging="569"/>
      </w:pPr>
      <w:rPr>
        <w:rFonts w:hint="default"/>
        <w:lang w:val="fr-FR" w:eastAsia="en-US" w:bidi="ar-SA"/>
      </w:rPr>
    </w:lvl>
    <w:lvl w:ilvl="2" w:tplc="D360A21A">
      <w:numFmt w:val="bullet"/>
      <w:lvlText w:val="•"/>
      <w:lvlJc w:val="left"/>
      <w:pPr>
        <w:ind w:left="3669" w:hanging="569"/>
      </w:pPr>
      <w:rPr>
        <w:rFonts w:hint="default"/>
        <w:lang w:val="fr-FR" w:eastAsia="en-US" w:bidi="ar-SA"/>
      </w:rPr>
    </w:lvl>
    <w:lvl w:ilvl="3" w:tplc="56DA6FAC">
      <w:numFmt w:val="bullet"/>
      <w:lvlText w:val="•"/>
      <w:lvlJc w:val="left"/>
      <w:pPr>
        <w:ind w:left="4513" w:hanging="569"/>
      </w:pPr>
      <w:rPr>
        <w:rFonts w:hint="default"/>
        <w:lang w:val="fr-FR" w:eastAsia="en-US" w:bidi="ar-SA"/>
      </w:rPr>
    </w:lvl>
    <w:lvl w:ilvl="4" w:tplc="8BA83644">
      <w:numFmt w:val="bullet"/>
      <w:lvlText w:val="•"/>
      <w:lvlJc w:val="left"/>
      <w:pPr>
        <w:ind w:left="5358" w:hanging="569"/>
      </w:pPr>
      <w:rPr>
        <w:rFonts w:hint="default"/>
        <w:lang w:val="fr-FR" w:eastAsia="en-US" w:bidi="ar-SA"/>
      </w:rPr>
    </w:lvl>
    <w:lvl w:ilvl="5" w:tplc="2E66865C">
      <w:numFmt w:val="bullet"/>
      <w:lvlText w:val="•"/>
      <w:lvlJc w:val="left"/>
      <w:pPr>
        <w:ind w:left="6203" w:hanging="569"/>
      </w:pPr>
      <w:rPr>
        <w:rFonts w:hint="default"/>
        <w:lang w:val="fr-FR" w:eastAsia="en-US" w:bidi="ar-SA"/>
      </w:rPr>
    </w:lvl>
    <w:lvl w:ilvl="6" w:tplc="14184762">
      <w:numFmt w:val="bullet"/>
      <w:lvlText w:val="•"/>
      <w:lvlJc w:val="left"/>
      <w:pPr>
        <w:ind w:left="7047" w:hanging="569"/>
      </w:pPr>
      <w:rPr>
        <w:rFonts w:hint="default"/>
        <w:lang w:val="fr-FR" w:eastAsia="en-US" w:bidi="ar-SA"/>
      </w:rPr>
    </w:lvl>
    <w:lvl w:ilvl="7" w:tplc="CA9EC4B8">
      <w:numFmt w:val="bullet"/>
      <w:lvlText w:val="•"/>
      <w:lvlJc w:val="left"/>
      <w:pPr>
        <w:ind w:left="7892" w:hanging="569"/>
      </w:pPr>
      <w:rPr>
        <w:rFonts w:hint="default"/>
        <w:lang w:val="fr-FR" w:eastAsia="en-US" w:bidi="ar-SA"/>
      </w:rPr>
    </w:lvl>
    <w:lvl w:ilvl="8" w:tplc="4008EBD2">
      <w:numFmt w:val="bullet"/>
      <w:lvlText w:val="•"/>
      <w:lvlJc w:val="left"/>
      <w:pPr>
        <w:ind w:left="8737" w:hanging="569"/>
      </w:pPr>
      <w:rPr>
        <w:rFonts w:hint="default"/>
        <w:lang w:val="fr-FR" w:eastAsia="en-US" w:bidi="ar-SA"/>
      </w:rPr>
    </w:lvl>
  </w:abstractNum>
  <w:abstractNum w:abstractNumId="24" w15:restartNumberingAfterBreak="0">
    <w:nsid w:val="4DF743B6"/>
    <w:multiLevelType w:val="hybridMultilevel"/>
    <w:tmpl w:val="D4B6EE6A"/>
    <w:lvl w:ilvl="0" w:tplc="F208CCC6">
      <w:start w:val="1"/>
      <w:numFmt w:val="lowerLetter"/>
      <w:lvlText w:val="(%1)"/>
      <w:lvlJc w:val="left"/>
      <w:pPr>
        <w:ind w:left="1833" w:hanging="425"/>
        <w:jc w:val="left"/>
      </w:pPr>
      <w:rPr>
        <w:rFonts w:hint="default"/>
        <w:spacing w:val="0"/>
        <w:w w:val="96"/>
        <w:lang w:val="fr-FR" w:eastAsia="en-US" w:bidi="ar-SA"/>
      </w:rPr>
    </w:lvl>
    <w:lvl w:ilvl="1" w:tplc="662C21B2">
      <w:numFmt w:val="bullet"/>
      <w:lvlText w:val="•"/>
      <w:lvlJc w:val="left"/>
      <w:pPr>
        <w:ind w:left="2698" w:hanging="425"/>
      </w:pPr>
      <w:rPr>
        <w:rFonts w:hint="default"/>
        <w:lang w:val="fr-FR" w:eastAsia="en-US" w:bidi="ar-SA"/>
      </w:rPr>
    </w:lvl>
    <w:lvl w:ilvl="2" w:tplc="2EBC32B8">
      <w:numFmt w:val="bullet"/>
      <w:lvlText w:val="•"/>
      <w:lvlJc w:val="left"/>
      <w:pPr>
        <w:ind w:left="3557" w:hanging="425"/>
      </w:pPr>
      <w:rPr>
        <w:rFonts w:hint="default"/>
        <w:lang w:val="fr-FR" w:eastAsia="en-US" w:bidi="ar-SA"/>
      </w:rPr>
    </w:lvl>
    <w:lvl w:ilvl="3" w:tplc="38C2F04A">
      <w:numFmt w:val="bullet"/>
      <w:lvlText w:val="•"/>
      <w:lvlJc w:val="left"/>
      <w:pPr>
        <w:ind w:left="4415" w:hanging="425"/>
      </w:pPr>
      <w:rPr>
        <w:rFonts w:hint="default"/>
        <w:lang w:val="fr-FR" w:eastAsia="en-US" w:bidi="ar-SA"/>
      </w:rPr>
    </w:lvl>
    <w:lvl w:ilvl="4" w:tplc="E2AA4628">
      <w:numFmt w:val="bullet"/>
      <w:lvlText w:val="•"/>
      <w:lvlJc w:val="left"/>
      <w:pPr>
        <w:ind w:left="5274" w:hanging="425"/>
      </w:pPr>
      <w:rPr>
        <w:rFonts w:hint="default"/>
        <w:lang w:val="fr-FR" w:eastAsia="en-US" w:bidi="ar-SA"/>
      </w:rPr>
    </w:lvl>
    <w:lvl w:ilvl="5" w:tplc="DB3E5CA8">
      <w:numFmt w:val="bullet"/>
      <w:lvlText w:val="•"/>
      <w:lvlJc w:val="left"/>
      <w:pPr>
        <w:ind w:left="6133" w:hanging="425"/>
      </w:pPr>
      <w:rPr>
        <w:rFonts w:hint="default"/>
        <w:lang w:val="fr-FR" w:eastAsia="en-US" w:bidi="ar-SA"/>
      </w:rPr>
    </w:lvl>
    <w:lvl w:ilvl="6" w:tplc="210E8BF2">
      <w:numFmt w:val="bullet"/>
      <w:lvlText w:val="•"/>
      <w:lvlJc w:val="left"/>
      <w:pPr>
        <w:ind w:left="6991" w:hanging="425"/>
      </w:pPr>
      <w:rPr>
        <w:rFonts w:hint="default"/>
        <w:lang w:val="fr-FR" w:eastAsia="en-US" w:bidi="ar-SA"/>
      </w:rPr>
    </w:lvl>
    <w:lvl w:ilvl="7" w:tplc="3D6CA946">
      <w:numFmt w:val="bullet"/>
      <w:lvlText w:val="•"/>
      <w:lvlJc w:val="left"/>
      <w:pPr>
        <w:ind w:left="7850" w:hanging="425"/>
      </w:pPr>
      <w:rPr>
        <w:rFonts w:hint="default"/>
        <w:lang w:val="fr-FR" w:eastAsia="en-US" w:bidi="ar-SA"/>
      </w:rPr>
    </w:lvl>
    <w:lvl w:ilvl="8" w:tplc="8724E112">
      <w:numFmt w:val="bullet"/>
      <w:lvlText w:val="•"/>
      <w:lvlJc w:val="left"/>
      <w:pPr>
        <w:ind w:left="8709" w:hanging="425"/>
      </w:pPr>
      <w:rPr>
        <w:rFonts w:hint="default"/>
        <w:lang w:val="fr-FR" w:eastAsia="en-US" w:bidi="ar-SA"/>
      </w:rPr>
    </w:lvl>
  </w:abstractNum>
  <w:abstractNum w:abstractNumId="25" w15:restartNumberingAfterBreak="0">
    <w:nsid w:val="550C7585"/>
    <w:multiLevelType w:val="hybridMultilevel"/>
    <w:tmpl w:val="925EBF2C"/>
    <w:lvl w:ilvl="0" w:tplc="7F80BFBC">
      <w:start w:val="1"/>
      <w:numFmt w:val="lowerLetter"/>
      <w:lvlText w:val="(%1)"/>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1" w:tplc="1E646BA0">
      <w:numFmt w:val="bullet"/>
      <w:lvlText w:val="•"/>
      <w:lvlJc w:val="left"/>
      <w:pPr>
        <w:ind w:left="2950" w:hanging="567"/>
      </w:pPr>
      <w:rPr>
        <w:rFonts w:hint="default"/>
        <w:lang w:val="fr-FR" w:eastAsia="en-US" w:bidi="ar-SA"/>
      </w:rPr>
    </w:lvl>
    <w:lvl w:ilvl="2" w:tplc="733C3396">
      <w:numFmt w:val="bullet"/>
      <w:lvlText w:val="•"/>
      <w:lvlJc w:val="left"/>
      <w:pPr>
        <w:ind w:left="3781" w:hanging="567"/>
      </w:pPr>
      <w:rPr>
        <w:rFonts w:hint="default"/>
        <w:lang w:val="fr-FR" w:eastAsia="en-US" w:bidi="ar-SA"/>
      </w:rPr>
    </w:lvl>
    <w:lvl w:ilvl="3" w:tplc="840A0F16">
      <w:numFmt w:val="bullet"/>
      <w:lvlText w:val="•"/>
      <w:lvlJc w:val="left"/>
      <w:pPr>
        <w:ind w:left="4611" w:hanging="567"/>
      </w:pPr>
      <w:rPr>
        <w:rFonts w:hint="default"/>
        <w:lang w:val="fr-FR" w:eastAsia="en-US" w:bidi="ar-SA"/>
      </w:rPr>
    </w:lvl>
    <w:lvl w:ilvl="4" w:tplc="0F768C52">
      <w:numFmt w:val="bullet"/>
      <w:lvlText w:val="•"/>
      <w:lvlJc w:val="left"/>
      <w:pPr>
        <w:ind w:left="5442" w:hanging="567"/>
      </w:pPr>
      <w:rPr>
        <w:rFonts w:hint="default"/>
        <w:lang w:val="fr-FR" w:eastAsia="en-US" w:bidi="ar-SA"/>
      </w:rPr>
    </w:lvl>
    <w:lvl w:ilvl="5" w:tplc="9B406C5A">
      <w:numFmt w:val="bullet"/>
      <w:lvlText w:val="•"/>
      <w:lvlJc w:val="left"/>
      <w:pPr>
        <w:ind w:left="6273" w:hanging="567"/>
      </w:pPr>
      <w:rPr>
        <w:rFonts w:hint="default"/>
        <w:lang w:val="fr-FR" w:eastAsia="en-US" w:bidi="ar-SA"/>
      </w:rPr>
    </w:lvl>
    <w:lvl w:ilvl="6" w:tplc="579A1040">
      <w:numFmt w:val="bullet"/>
      <w:lvlText w:val="•"/>
      <w:lvlJc w:val="left"/>
      <w:pPr>
        <w:ind w:left="7103" w:hanging="567"/>
      </w:pPr>
      <w:rPr>
        <w:rFonts w:hint="default"/>
        <w:lang w:val="fr-FR" w:eastAsia="en-US" w:bidi="ar-SA"/>
      </w:rPr>
    </w:lvl>
    <w:lvl w:ilvl="7" w:tplc="C6AE91C2">
      <w:numFmt w:val="bullet"/>
      <w:lvlText w:val="•"/>
      <w:lvlJc w:val="left"/>
      <w:pPr>
        <w:ind w:left="7934" w:hanging="567"/>
      </w:pPr>
      <w:rPr>
        <w:rFonts w:hint="default"/>
        <w:lang w:val="fr-FR" w:eastAsia="en-US" w:bidi="ar-SA"/>
      </w:rPr>
    </w:lvl>
    <w:lvl w:ilvl="8" w:tplc="3D881874">
      <w:numFmt w:val="bullet"/>
      <w:lvlText w:val="•"/>
      <w:lvlJc w:val="left"/>
      <w:pPr>
        <w:ind w:left="8765" w:hanging="567"/>
      </w:pPr>
      <w:rPr>
        <w:rFonts w:hint="default"/>
        <w:lang w:val="fr-FR" w:eastAsia="en-US" w:bidi="ar-SA"/>
      </w:rPr>
    </w:lvl>
  </w:abstractNum>
  <w:abstractNum w:abstractNumId="26" w15:restartNumberingAfterBreak="0">
    <w:nsid w:val="59FF4F56"/>
    <w:multiLevelType w:val="hybridMultilevel"/>
    <w:tmpl w:val="B99637F2"/>
    <w:lvl w:ilvl="0" w:tplc="8E0E41DA">
      <w:start w:val="1"/>
      <w:numFmt w:val="decimal"/>
      <w:lvlText w:val="%1."/>
      <w:lvlJc w:val="left"/>
      <w:pPr>
        <w:ind w:left="1266" w:hanging="567"/>
        <w:jc w:val="left"/>
      </w:pPr>
      <w:rPr>
        <w:rFonts w:hint="default"/>
        <w:spacing w:val="0"/>
        <w:w w:val="96"/>
        <w:lang w:val="fr-FR" w:eastAsia="en-US" w:bidi="ar-SA"/>
      </w:rPr>
    </w:lvl>
    <w:lvl w:ilvl="1" w:tplc="B504DB74">
      <w:start w:val="1"/>
      <w:numFmt w:val="lowerLetter"/>
      <w:lvlText w:val="(%2)"/>
      <w:lvlJc w:val="left"/>
      <w:pPr>
        <w:ind w:left="1833" w:hanging="567"/>
        <w:jc w:val="left"/>
      </w:pPr>
      <w:rPr>
        <w:rFonts w:ascii="Arial MT" w:eastAsia="Arial MT" w:hAnsi="Arial MT" w:cs="Arial MT" w:hint="default"/>
        <w:b w:val="0"/>
        <w:bCs w:val="0"/>
        <w:i w:val="0"/>
        <w:iCs w:val="0"/>
        <w:spacing w:val="0"/>
        <w:w w:val="96"/>
        <w:sz w:val="20"/>
        <w:szCs w:val="20"/>
        <w:lang w:val="fr-FR" w:eastAsia="en-US" w:bidi="ar-SA"/>
      </w:rPr>
    </w:lvl>
    <w:lvl w:ilvl="2" w:tplc="B1D81B52">
      <w:start w:val="1"/>
      <w:numFmt w:val="lowerRoman"/>
      <w:lvlText w:val="%3."/>
      <w:lvlJc w:val="left"/>
      <w:pPr>
        <w:ind w:left="2402" w:hanging="384"/>
        <w:jc w:val="left"/>
      </w:pPr>
      <w:rPr>
        <w:rFonts w:ascii="Arial MT" w:eastAsia="Arial MT" w:hAnsi="Arial MT" w:cs="Arial MT" w:hint="default"/>
        <w:b w:val="0"/>
        <w:bCs w:val="0"/>
        <w:i w:val="0"/>
        <w:iCs w:val="0"/>
        <w:spacing w:val="-1"/>
        <w:w w:val="99"/>
        <w:sz w:val="20"/>
        <w:szCs w:val="20"/>
        <w:lang w:val="fr-FR" w:eastAsia="en-US" w:bidi="ar-SA"/>
      </w:rPr>
    </w:lvl>
    <w:lvl w:ilvl="3" w:tplc="9650204E">
      <w:numFmt w:val="bullet"/>
      <w:lvlText w:val="•"/>
      <w:lvlJc w:val="left"/>
      <w:pPr>
        <w:ind w:left="3403" w:hanging="384"/>
      </w:pPr>
      <w:rPr>
        <w:rFonts w:hint="default"/>
        <w:lang w:val="fr-FR" w:eastAsia="en-US" w:bidi="ar-SA"/>
      </w:rPr>
    </w:lvl>
    <w:lvl w:ilvl="4" w:tplc="BB4015C2">
      <w:numFmt w:val="bullet"/>
      <w:lvlText w:val="•"/>
      <w:lvlJc w:val="left"/>
      <w:pPr>
        <w:ind w:left="4406" w:hanging="384"/>
      </w:pPr>
      <w:rPr>
        <w:rFonts w:hint="default"/>
        <w:lang w:val="fr-FR" w:eastAsia="en-US" w:bidi="ar-SA"/>
      </w:rPr>
    </w:lvl>
    <w:lvl w:ilvl="5" w:tplc="FC9EDA72">
      <w:numFmt w:val="bullet"/>
      <w:lvlText w:val="•"/>
      <w:lvlJc w:val="left"/>
      <w:pPr>
        <w:ind w:left="5409" w:hanging="384"/>
      </w:pPr>
      <w:rPr>
        <w:rFonts w:hint="default"/>
        <w:lang w:val="fr-FR" w:eastAsia="en-US" w:bidi="ar-SA"/>
      </w:rPr>
    </w:lvl>
    <w:lvl w:ilvl="6" w:tplc="D07A4F66">
      <w:numFmt w:val="bullet"/>
      <w:lvlText w:val="•"/>
      <w:lvlJc w:val="left"/>
      <w:pPr>
        <w:ind w:left="6413" w:hanging="384"/>
      </w:pPr>
      <w:rPr>
        <w:rFonts w:hint="default"/>
        <w:lang w:val="fr-FR" w:eastAsia="en-US" w:bidi="ar-SA"/>
      </w:rPr>
    </w:lvl>
    <w:lvl w:ilvl="7" w:tplc="5CE656E4">
      <w:numFmt w:val="bullet"/>
      <w:lvlText w:val="•"/>
      <w:lvlJc w:val="left"/>
      <w:pPr>
        <w:ind w:left="7416" w:hanging="384"/>
      </w:pPr>
      <w:rPr>
        <w:rFonts w:hint="default"/>
        <w:lang w:val="fr-FR" w:eastAsia="en-US" w:bidi="ar-SA"/>
      </w:rPr>
    </w:lvl>
    <w:lvl w:ilvl="8" w:tplc="FA367C66">
      <w:numFmt w:val="bullet"/>
      <w:lvlText w:val="•"/>
      <w:lvlJc w:val="left"/>
      <w:pPr>
        <w:ind w:left="8419" w:hanging="384"/>
      </w:pPr>
      <w:rPr>
        <w:rFonts w:hint="default"/>
        <w:lang w:val="fr-FR" w:eastAsia="en-US" w:bidi="ar-SA"/>
      </w:rPr>
    </w:lvl>
  </w:abstractNum>
  <w:abstractNum w:abstractNumId="27" w15:restartNumberingAfterBreak="0">
    <w:nsid w:val="5C154F80"/>
    <w:multiLevelType w:val="hybridMultilevel"/>
    <w:tmpl w:val="5B3C903A"/>
    <w:lvl w:ilvl="0" w:tplc="7BEA45E0">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14C063E4">
      <w:numFmt w:val="bullet"/>
      <w:lvlText w:val="•"/>
      <w:lvlJc w:val="left"/>
      <w:pPr>
        <w:ind w:left="2824" w:hanging="569"/>
      </w:pPr>
      <w:rPr>
        <w:rFonts w:hint="default"/>
        <w:lang w:val="fr-FR" w:eastAsia="en-US" w:bidi="ar-SA"/>
      </w:rPr>
    </w:lvl>
    <w:lvl w:ilvl="2" w:tplc="7E260330">
      <w:numFmt w:val="bullet"/>
      <w:lvlText w:val="•"/>
      <w:lvlJc w:val="left"/>
      <w:pPr>
        <w:ind w:left="3669" w:hanging="569"/>
      </w:pPr>
      <w:rPr>
        <w:rFonts w:hint="default"/>
        <w:lang w:val="fr-FR" w:eastAsia="en-US" w:bidi="ar-SA"/>
      </w:rPr>
    </w:lvl>
    <w:lvl w:ilvl="3" w:tplc="AE821C8E">
      <w:numFmt w:val="bullet"/>
      <w:lvlText w:val="•"/>
      <w:lvlJc w:val="left"/>
      <w:pPr>
        <w:ind w:left="4513" w:hanging="569"/>
      </w:pPr>
      <w:rPr>
        <w:rFonts w:hint="default"/>
        <w:lang w:val="fr-FR" w:eastAsia="en-US" w:bidi="ar-SA"/>
      </w:rPr>
    </w:lvl>
    <w:lvl w:ilvl="4" w:tplc="FA8EC352">
      <w:numFmt w:val="bullet"/>
      <w:lvlText w:val="•"/>
      <w:lvlJc w:val="left"/>
      <w:pPr>
        <w:ind w:left="5358" w:hanging="569"/>
      </w:pPr>
      <w:rPr>
        <w:rFonts w:hint="default"/>
        <w:lang w:val="fr-FR" w:eastAsia="en-US" w:bidi="ar-SA"/>
      </w:rPr>
    </w:lvl>
    <w:lvl w:ilvl="5" w:tplc="ABF8DE84">
      <w:numFmt w:val="bullet"/>
      <w:lvlText w:val="•"/>
      <w:lvlJc w:val="left"/>
      <w:pPr>
        <w:ind w:left="6203" w:hanging="569"/>
      </w:pPr>
      <w:rPr>
        <w:rFonts w:hint="default"/>
        <w:lang w:val="fr-FR" w:eastAsia="en-US" w:bidi="ar-SA"/>
      </w:rPr>
    </w:lvl>
    <w:lvl w:ilvl="6" w:tplc="E7869D70">
      <w:numFmt w:val="bullet"/>
      <w:lvlText w:val="•"/>
      <w:lvlJc w:val="left"/>
      <w:pPr>
        <w:ind w:left="7047" w:hanging="569"/>
      </w:pPr>
      <w:rPr>
        <w:rFonts w:hint="default"/>
        <w:lang w:val="fr-FR" w:eastAsia="en-US" w:bidi="ar-SA"/>
      </w:rPr>
    </w:lvl>
    <w:lvl w:ilvl="7" w:tplc="47E8E536">
      <w:numFmt w:val="bullet"/>
      <w:lvlText w:val="•"/>
      <w:lvlJc w:val="left"/>
      <w:pPr>
        <w:ind w:left="7892" w:hanging="569"/>
      </w:pPr>
      <w:rPr>
        <w:rFonts w:hint="default"/>
        <w:lang w:val="fr-FR" w:eastAsia="en-US" w:bidi="ar-SA"/>
      </w:rPr>
    </w:lvl>
    <w:lvl w:ilvl="8" w:tplc="C40214BE">
      <w:numFmt w:val="bullet"/>
      <w:lvlText w:val="•"/>
      <w:lvlJc w:val="left"/>
      <w:pPr>
        <w:ind w:left="8737" w:hanging="569"/>
      </w:pPr>
      <w:rPr>
        <w:rFonts w:hint="default"/>
        <w:lang w:val="fr-FR" w:eastAsia="en-US" w:bidi="ar-SA"/>
      </w:rPr>
    </w:lvl>
  </w:abstractNum>
  <w:abstractNum w:abstractNumId="28" w15:restartNumberingAfterBreak="0">
    <w:nsid w:val="5D277A87"/>
    <w:multiLevelType w:val="hybridMultilevel"/>
    <w:tmpl w:val="9B7E9C00"/>
    <w:lvl w:ilvl="0" w:tplc="1F6A6C22">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D78A442C">
      <w:numFmt w:val="bullet"/>
      <w:lvlText w:val="•"/>
      <w:lvlJc w:val="left"/>
      <w:pPr>
        <w:ind w:left="2824" w:hanging="569"/>
      </w:pPr>
      <w:rPr>
        <w:rFonts w:hint="default"/>
        <w:lang w:val="fr-FR" w:eastAsia="en-US" w:bidi="ar-SA"/>
      </w:rPr>
    </w:lvl>
    <w:lvl w:ilvl="2" w:tplc="BEC899A4">
      <w:numFmt w:val="bullet"/>
      <w:lvlText w:val="•"/>
      <w:lvlJc w:val="left"/>
      <w:pPr>
        <w:ind w:left="3669" w:hanging="569"/>
      </w:pPr>
      <w:rPr>
        <w:rFonts w:hint="default"/>
        <w:lang w:val="fr-FR" w:eastAsia="en-US" w:bidi="ar-SA"/>
      </w:rPr>
    </w:lvl>
    <w:lvl w:ilvl="3" w:tplc="9ECC6920">
      <w:numFmt w:val="bullet"/>
      <w:lvlText w:val="•"/>
      <w:lvlJc w:val="left"/>
      <w:pPr>
        <w:ind w:left="4513" w:hanging="569"/>
      </w:pPr>
      <w:rPr>
        <w:rFonts w:hint="default"/>
        <w:lang w:val="fr-FR" w:eastAsia="en-US" w:bidi="ar-SA"/>
      </w:rPr>
    </w:lvl>
    <w:lvl w:ilvl="4" w:tplc="5074FA34">
      <w:numFmt w:val="bullet"/>
      <w:lvlText w:val="•"/>
      <w:lvlJc w:val="left"/>
      <w:pPr>
        <w:ind w:left="5358" w:hanging="569"/>
      </w:pPr>
      <w:rPr>
        <w:rFonts w:hint="default"/>
        <w:lang w:val="fr-FR" w:eastAsia="en-US" w:bidi="ar-SA"/>
      </w:rPr>
    </w:lvl>
    <w:lvl w:ilvl="5" w:tplc="4462C19A">
      <w:numFmt w:val="bullet"/>
      <w:lvlText w:val="•"/>
      <w:lvlJc w:val="left"/>
      <w:pPr>
        <w:ind w:left="6203" w:hanging="569"/>
      </w:pPr>
      <w:rPr>
        <w:rFonts w:hint="default"/>
        <w:lang w:val="fr-FR" w:eastAsia="en-US" w:bidi="ar-SA"/>
      </w:rPr>
    </w:lvl>
    <w:lvl w:ilvl="6" w:tplc="E348F69A">
      <w:numFmt w:val="bullet"/>
      <w:lvlText w:val="•"/>
      <w:lvlJc w:val="left"/>
      <w:pPr>
        <w:ind w:left="7047" w:hanging="569"/>
      </w:pPr>
      <w:rPr>
        <w:rFonts w:hint="default"/>
        <w:lang w:val="fr-FR" w:eastAsia="en-US" w:bidi="ar-SA"/>
      </w:rPr>
    </w:lvl>
    <w:lvl w:ilvl="7" w:tplc="FC18BA9E">
      <w:numFmt w:val="bullet"/>
      <w:lvlText w:val="•"/>
      <w:lvlJc w:val="left"/>
      <w:pPr>
        <w:ind w:left="7892" w:hanging="569"/>
      </w:pPr>
      <w:rPr>
        <w:rFonts w:hint="default"/>
        <w:lang w:val="fr-FR" w:eastAsia="en-US" w:bidi="ar-SA"/>
      </w:rPr>
    </w:lvl>
    <w:lvl w:ilvl="8" w:tplc="BE6A7090">
      <w:numFmt w:val="bullet"/>
      <w:lvlText w:val="•"/>
      <w:lvlJc w:val="left"/>
      <w:pPr>
        <w:ind w:left="8737" w:hanging="569"/>
      </w:pPr>
      <w:rPr>
        <w:rFonts w:hint="default"/>
        <w:lang w:val="fr-FR" w:eastAsia="en-US" w:bidi="ar-SA"/>
      </w:rPr>
    </w:lvl>
  </w:abstractNum>
  <w:abstractNum w:abstractNumId="29" w15:restartNumberingAfterBreak="0">
    <w:nsid w:val="5D803168"/>
    <w:multiLevelType w:val="hybridMultilevel"/>
    <w:tmpl w:val="206EA098"/>
    <w:lvl w:ilvl="0" w:tplc="81FC37F4">
      <w:numFmt w:val="bullet"/>
      <w:lvlText w:val=""/>
      <w:lvlJc w:val="left"/>
      <w:pPr>
        <w:ind w:left="1266" w:hanging="284"/>
      </w:pPr>
      <w:rPr>
        <w:rFonts w:ascii="Symbol" w:eastAsia="Symbol" w:hAnsi="Symbol" w:cs="Symbol" w:hint="default"/>
        <w:b w:val="0"/>
        <w:bCs w:val="0"/>
        <w:i w:val="0"/>
        <w:iCs w:val="0"/>
        <w:spacing w:val="0"/>
        <w:w w:val="99"/>
        <w:sz w:val="20"/>
        <w:szCs w:val="20"/>
        <w:lang w:val="fr-FR" w:eastAsia="en-US" w:bidi="ar-SA"/>
      </w:rPr>
    </w:lvl>
    <w:lvl w:ilvl="1" w:tplc="F94C7F34">
      <w:numFmt w:val="bullet"/>
      <w:lvlText w:val="o"/>
      <w:lvlJc w:val="left"/>
      <w:pPr>
        <w:ind w:left="1694" w:hanging="360"/>
      </w:pPr>
      <w:rPr>
        <w:rFonts w:ascii="Courier New" w:eastAsia="Courier New" w:hAnsi="Courier New" w:cs="Courier New" w:hint="default"/>
        <w:spacing w:val="0"/>
        <w:w w:val="99"/>
        <w:lang w:val="fr-FR" w:eastAsia="en-US" w:bidi="ar-SA"/>
      </w:rPr>
    </w:lvl>
    <w:lvl w:ilvl="2" w:tplc="72F83228">
      <w:numFmt w:val="bullet"/>
      <w:lvlText w:val="•"/>
      <w:lvlJc w:val="left"/>
      <w:pPr>
        <w:ind w:left="2669" w:hanging="360"/>
      </w:pPr>
      <w:rPr>
        <w:rFonts w:hint="default"/>
        <w:lang w:val="fr-FR" w:eastAsia="en-US" w:bidi="ar-SA"/>
      </w:rPr>
    </w:lvl>
    <w:lvl w:ilvl="3" w:tplc="B9BAB3B0">
      <w:numFmt w:val="bullet"/>
      <w:lvlText w:val="•"/>
      <w:lvlJc w:val="left"/>
      <w:pPr>
        <w:ind w:left="3639" w:hanging="360"/>
      </w:pPr>
      <w:rPr>
        <w:rFonts w:hint="default"/>
        <w:lang w:val="fr-FR" w:eastAsia="en-US" w:bidi="ar-SA"/>
      </w:rPr>
    </w:lvl>
    <w:lvl w:ilvl="4" w:tplc="E1B21B9C">
      <w:numFmt w:val="bullet"/>
      <w:lvlText w:val="•"/>
      <w:lvlJc w:val="left"/>
      <w:pPr>
        <w:ind w:left="4608" w:hanging="360"/>
      </w:pPr>
      <w:rPr>
        <w:rFonts w:hint="default"/>
        <w:lang w:val="fr-FR" w:eastAsia="en-US" w:bidi="ar-SA"/>
      </w:rPr>
    </w:lvl>
    <w:lvl w:ilvl="5" w:tplc="7B4204B6">
      <w:numFmt w:val="bullet"/>
      <w:lvlText w:val="•"/>
      <w:lvlJc w:val="left"/>
      <w:pPr>
        <w:ind w:left="5578" w:hanging="360"/>
      </w:pPr>
      <w:rPr>
        <w:rFonts w:hint="default"/>
        <w:lang w:val="fr-FR" w:eastAsia="en-US" w:bidi="ar-SA"/>
      </w:rPr>
    </w:lvl>
    <w:lvl w:ilvl="6" w:tplc="2C62FD7A">
      <w:numFmt w:val="bullet"/>
      <w:lvlText w:val="•"/>
      <w:lvlJc w:val="left"/>
      <w:pPr>
        <w:ind w:left="6548" w:hanging="360"/>
      </w:pPr>
      <w:rPr>
        <w:rFonts w:hint="default"/>
        <w:lang w:val="fr-FR" w:eastAsia="en-US" w:bidi="ar-SA"/>
      </w:rPr>
    </w:lvl>
    <w:lvl w:ilvl="7" w:tplc="F5320012">
      <w:numFmt w:val="bullet"/>
      <w:lvlText w:val="•"/>
      <w:lvlJc w:val="left"/>
      <w:pPr>
        <w:ind w:left="7517" w:hanging="360"/>
      </w:pPr>
      <w:rPr>
        <w:rFonts w:hint="default"/>
        <w:lang w:val="fr-FR" w:eastAsia="en-US" w:bidi="ar-SA"/>
      </w:rPr>
    </w:lvl>
    <w:lvl w:ilvl="8" w:tplc="08C255D2">
      <w:numFmt w:val="bullet"/>
      <w:lvlText w:val="•"/>
      <w:lvlJc w:val="left"/>
      <w:pPr>
        <w:ind w:left="8487" w:hanging="360"/>
      </w:pPr>
      <w:rPr>
        <w:rFonts w:hint="default"/>
        <w:lang w:val="fr-FR" w:eastAsia="en-US" w:bidi="ar-SA"/>
      </w:rPr>
    </w:lvl>
  </w:abstractNum>
  <w:abstractNum w:abstractNumId="30" w15:restartNumberingAfterBreak="0">
    <w:nsid w:val="669E7CFC"/>
    <w:multiLevelType w:val="hybridMultilevel"/>
    <w:tmpl w:val="2B523A40"/>
    <w:lvl w:ilvl="0" w:tplc="FC2262FC">
      <w:start w:val="1"/>
      <w:numFmt w:val="lowerLetter"/>
      <w:lvlText w:val="(%1)"/>
      <w:lvlJc w:val="left"/>
      <w:pPr>
        <w:ind w:left="1833" w:hanging="425"/>
        <w:jc w:val="left"/>
      </w:pPr>
      <w:rPr>
        <w:rFonts w:ascii="Arial MT" w:eastAsia="Arial MT" w:hAnsi="Arial MT" w:cs="Arial MT" w:hint="default"/>
        <w:b w:val="0"/>
        <w:bCs w:val="0"/>
        <w:i w:val="0"/>
        <w:iCs w:val="0"/>
        <w:spacing w:val="0"/>
        <w:w w:val="96"/>
        <w:sz w:val="20"/>
        <w:szCs w:val="20"/>
        <w:lang w:val="fr-FR" w:eastAsia="en-US" w:bidi="ar-SA"/>
      </w:rPr>
    </w:lvl>
    <w:lvl w:ilvl="1" w:tplc="D4D47DE6">
      <w:numFmt w:val="bullet"/>
      <w:lvlText w:val="•"/>
      <w:lvlJc w:val="left"/>
      <w:pPr>
        <w:ind w:left="2698" w:hanging="425"/>
      </w:pPr>
      <w:rPr>
        <w:rFonts w:hint="default"/>
        <w:lang w:val="fr-FR" w:eastAsia="en-US" w:bidi="ar-SA"/>
      </w:rPr>
    </w:lvl>
    <w:lvl w:ilvl="2" w:tplc="78FE30BE">
      <w:numFmt w:val="bullet"/>
      <w:lvlText w:val="•"/>
      <w:lvlJc w:val="left"/>
      <w:pPr>
        <w:ind w:left="3557" w:hanging="425"/>
      </w:pPr>
      <w:rPr>
        <w:rFonts w:hint="default"/>
        <w:lang w:val="fr-FR" w:eastAsia="en-US" w:bidi="ar-SA"/>
      </w:rPr>
    </w:lvl>
    <w:lvl w:ilvl="3" w:tplc="64B2709E">
      <w:numFmt w:val="bullet"/>
      <w:lvlText w:val="•"/>
      <w:lvlJc w:val="left"/>
      <w:pPr>
        <w:ind w:left="4415" w:hanging="425"/>
      </w:pPr>
      <w:rPr>
        <w:rFonts w:hint="default"/>
        <w:lang w:val="fr-FR" w:eastAsia="en-US" w:bidi="ar-SA"/>
      </w:rPr>
    </w:lvl>
    <w:lvl w:ilvl="4" w:tplc="F8FEF4AE">
      <w:numFmt w:val="bullet"/>
      <w:lvlText w:val="•"/>
      <w:lvlJc w:val="left"/>
      <w:pPr>
        <w:ind w:left="5274" w:hanging="425"/>
      </w:pPr>
      <w:rPr>
        <w:rFonts w:hint="default"/>
        <w:lang w:val="fr-FR" w:eastAsia="en-US" w:bidi="ar-SA"/>
      </w:rPr>
    </w:lvl>
    <w:lvl w:ilvl="5" w:tplc="66401C0E">
      <w:numFmt w:val="bullet"/>
      <w:lvlText w:val="•"/>
      <w:lvlJc w:val="left"/>
      <w:pPr>
        <w:ind w:left="6133" w:hanging="425"/>
      </w:pPr>
      <w:rPr>
        <w:rFonts w:hint="default"/>
        <w:lang w:val="fr-FR" w:eastAsia="en-US" w:bidi="ar-SA"/>
      </w:rPr>
    </w:lvl>
    <w:lvl w:ilvl="6" w:tplc="8E5E546A">
      <w:numFmt w:val="bullet"/>
      <w:lvlText w:val="•"/>
      <w:lvlJc w:val="left"/>
      <w:pPr>
        <w:ind w:left="6991" w:hanging="425"/>
      </w:pPr>
      <w:rPr>
        <w:rFonts w:hint="default"/>
        <w:lang w:val="fr-FR" w:eastAsia="en-US" w:bidi="ar-SA"/>
      </w:rPr>
    </w:lvl>
    <w:lvl w:ilvl="7" w:tplc="B78CE85A">
      <w:numFmt w:val="bullet"/>
      <w:lvlText w:val="•"/>
      <w:lvlJc w:val="left"/>
      <w:pPr>
        <w:ind w:left="7850" w:hanging="425"/>
      </w:pPr>
      <w:rPr>
        <w:rFonts w:hint="default"/>
        <w:lang w:val="fr-FR" w:eastAsia="en-US" w:bidi="ar-SA"/>
      </w:rPr>
    </w:lvl>
    <w:lvl w:ilvl="8" w:tplc="66007E34">
      <w:numFmt w:val="bullet"/>
      <w:lvlText w:val="•"/>
      <w:lvlJc w:val="left"/>
      <w:pPr>
        <w:ind w:left="8709" w:hanging="425"/>
      </w:pPr>
      <w:rPr>
        <w:rFonts w:hint="default"/>
        <w:lang w:val="fr-FR" w:eastAsia="en-US" w:bidi="ar-SA"/>
      </w:rPr>
    </w:lvl>
  </w:abstractNum>
  <w:abstractNum w:abstractNumId="31" w15:restartNumberingAfterBreak="0">
    <w:nsid w:val="67EB5DBE"/>
    <w:multiLevelType w:val="hybridMultilevel"/>
    <w:tmpl w:val="FB906CF2"/>
    <w:lvl w:ilvl="0" w:tplc="0CB609A2">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F25EBAD6">
      <w:numFmt w:val="bullet"/>
      <w:lvlText w:val="•"/>
      <w:lvlJc w:val="left"/>
      <w:pPr>
        <w:ind w:left="2824" w:hanging="569"/>
      </w:pPr>
      <w:rPr>
        <w:rFonts w:hint="default"/>
        <w:lang w:val="fr-FR" w:eastAsia="en-US" w:bidi="ar-SA"/>
      </w:rPr>
    </w:lvl>
    <w:lvl w:ilvl="2" w:tplc="1DE8D704">
      <w:numFmt w:val="bullet"/>
      <w:lvlText w:val="•"/>
      <w:lvlJc w:val="left"/>
      <w:pPr>
        <w:ind w:left="3669" w:hanging="569"/>
      </w:pPr>
      <w:rPr>
        <w:rFonts w:hint="default"/>
        <w:lang w:val="fr-FR" w:eastAsia="en-US" w:bidi="ar-SA"/>
      </w:rPr>
    </w:lvl>
    <w:lvl w:ilvl="3" w:tplc="2C8C77A2">
      <w:numFmt w:val="bullet"/>
      <w:lvlText w:val="•"/>
      <w:lvlJc w:val="left"/>
      <w:pPr>
        <w:ind w:left="4513" w:hanging="569"/>
      </w:pPr>
      <w:rPr>
        <w:rFonts w:hint="default"/>
        <w:lang w:val="fr-FR" w:eastAsia="en-US" w:bidi="ar-SA"/>
      </w:rPr>
    </w:lvl>
    <w:lvl w:ilvl="4" w:tplc="1414B126">
      <w:numFmt w:val="bullet"/>
      <w:lvlText w:val="•"/>
      <w:lvlJc w:val="left"/>
      <w:pPr>
        <w:ind w:left="5358" w:hanging="569"/>
      </w:pPr>
      <w:rPr>
        <w:rFonts w:hint="default"/>
        <w:lang w:val="fr-FR" w:eastAsia="en-US" w:bidi="ar-SA"/>
      </w:rPr>
    </w:lvl>
    <w:lvl w:ilvl="5" w:tplc="9858D916">
      <w:numFmt w:val="bullet"/>
      <w:lvlText w:val="•"/>
      <w:lvlJc w:val="left"/>
      <w:pPr>
        <w:ind w:left="6203" w:hanging="569"/>
      </w:pPr>
      <w:rPr>
        <w:rFonts w:hint="default"/>
        <w:lang w:val="fr-FR" w:eastAsia="en-US" w:bidi="ar-SA"/>
      </w:rPr>
    </w:lvl>
    <w:lvl w:ilvl="6" w:tplc="C5B2F6A6">
      <w:numFmt w:val="bullet"/>
      <w:lvlText w:val="•"/>
      <w:lvlJc w:val="left"/>
      <w:pPr>
        <w:ind w:left="7047" w:hanging="569"/>
      </w:pPr>
      <w:rPr>
        <w:rFonts w:hint="default"/>
        <w:lang w:val="fr-FR" w:eastAsia="en-US" w:bidi="ar-SA"/>
      </w:rPr>
    </w:lvl>
    <w:lvl w:ilvl="7" w:tplc="CAEC6E0C">
      <w:numFmt w:val="bullet"/>
      <w:lvlText w:val="•"/>
      <w:lvlJc w:val="left"/>
      <w:pPr>
        <w:ind w:left="7892" w:hanging="569"/>
      </w:pPr>
      <w:rPr>
        <w:rFonts w:hint="default"/>
        <w:lang w:val="fr-FR" w:eastAsia="en-US" w:bidi="ar-SA"/>
      </w:rPr>
    </w:lvl>
    <w:lvl w:ilvl="8" w:tplc="60F2C34C">
      <w:numFmt w:val="bullet"/>
      <w:lvlText w:val="•"/>
      <w:lvlJc w:val="left"/>
      <w:pPr>
        <w:ind w:left="8737" w:hanging="569"/>
      </w:pPr>
      <w:rPr>
        <w:rFonts w:hint="default"/>
        <w:lang w:val="fr-FR" w:eastAsia="en-US" w:bidi="ar-SA"/>
      </w:rPr>
    </w:lvl>
  </w:abstractNum>
  <w:abstractNum w:abstractNumId="32" w15:restartNumberingAfterBreak="0">
    <w:nsid w:val="6E5D374E"/>
    <w:multiLevelType w:val="hybridMultilevel"/>
    <w:tmpl w:val="D3CE1ACC"/>
    <w:lvl w:ilvl="0" w:tplc="722C807C">
      <w:start w:val="1"/>
      <w:numFmt w:val="lowerLetter"/>
      <w:lvlText w:val="(%1)"/>
      <w:lvlJc w:val="left"/>
      <w:pPr>
        <w:ind w:left="2118" w:hanging="567"/>
        <w:jc w:val="left"/>
      </w:pPr>
      <w:rPr>
        <w:rFonts w:ascii="Arial MT" w:eastAsia="Arial MT" w:hAnsi="Arial MT" w:cs="Arial MT" w:hint="default"/>
        <w:b w:val="0"/>
        <w:bCs w:val="0"/>
        <w:i w:val="0"/>
        <w:iCs w:val="0"/>
        <w:spacing w:val="0"/>
        <w:w w:val="96"/>
        <w:sz w:val="20"/>
        <w:szCs w:val="20"/>
        <w:lang w:val="fr-FR" w:eastAsia="en-US" w:bidi="ar-SA"/>
      </w:rPr>
    </w:lvl>
    <w:lvl w:ilvl="1" w:tplc="B8D20A80">
      <w:numFmt w:val="bullet"/>
      <w:lvlText w:val="•"/>
      <w:lvlJc w:val="left"/>
      <w:pPr>
        <w:ind w:left="2950" w:hanging="567"/>
      </w:pPr>
      <w:rPr>
        <w:rFonts w:hint="default"/>
        <w:lang w:val="fr-FR" w:eastAsia="en-US" w:bidi="ar-SA"/>
      </w:rPr>
    </w:lvl>
    <w:lvl w:ilvl="2" w:tplc="36108D7C">
      <w:numFmt w:val="bullet"/>
      <w:lvlText w:val="•"/>
      <w:lvlJc w:val="left"/>
      <w:pPr>
        <w:ind w:left="3781" w:hanging="567"/>
      </w:pPr>
      <w:rPr>
        <w:rFonts w:hint="default"/>
        <w:lang w:val="fr-FR" w:eastAsia="en-US" w:bidi="ar-SA"/>
      </w:rPr>
    </w:lvl>
    <w:lvl w:ilvl="3" w:tplc="2F368AB2">
      <w:numFmt w:val="bullet"/>
      <w:lvlText w:val="•"/>
      <w:lvlJc w:val="left"/>
      <w:pPr>
        <w:ind w:left="4611" w:hanging="567"/>
      </w:pPr>
      <w:rPr>
        <w:rFonts w:hint="default"/>
        <w:lang w:val="fr-FR" w:eastAsia="en-US" w:bidi="ar-SA"/>
      </w:rPr>
    </w:lvl>
    <w:lvl w:ilvl="4" w:tplc="50204CC6">
      <w:numFmt w:val="bullet"/>
      <w:lvlText w:val="•"/>
      <w:lvlJc w:val="left"/>
      <w:pPr>
        <w:ind w:left="5442" w:hanging="567"/>
      </w:pPr>
      <w:rPr>
        <w:rFonts w:hint="default"/>
        <w:lang w:val="fr-FR" w:eastAsia="en-US" w:bidi="ar-SA"/>
      </w:rPr>
    </w:lvl>
    <w:lvl w:ilvl="5" w:tplc="D12ABE88">
      <w:numFmt w:val="bullet"/>
      <w:lvlText w:val="•"/>
      <w:lvlJc w:val="left"/>
      <w:pPr>
        <w:ind w:left="6273" w:hanging="567"/>
      </w:pPr>
      <w:rPr>
        <w:rFonts w:hint="default"/>
        <w:lang w:val="fr-FR" w:eastAsia="en-US" w:bidi="ar-SA"/>
      </w:rPr>
    </w:lvl>
    <w:lvl w:ilvl="6" w:tplc="E9B0C9BC">
      <w:numFmt w:val="bullet"/>
      <w:lvlText w:val="•"/>
      <w:lvlJc w:val="left"/>
      <w:pPr>
        <w:ind w:left="7103" w:hanging="567"/>
      </w:pPr>
      <w:rPr>
        <w:rFonts w:hint="default"/>
        <w:lang w:val="fr-FR" w:eastAsia="en-US" w:bidi="ar-SA"/>
      </w:rPr>
    </w:lvl>
    <w:lvl w:ilvl="7" w:tplc="D85AA8CA">
      <w:numFmt w:val="bullet"/>
      <w:lvlText w:val="•"/>
      <w:lvlJc w:val="left"/>
      <w:pPr>
        <w:ind w:left="7934" w:hanging="567"/>
      </w:pPr>
      <w:rPr>
        <w:rFonts w:hint="default"/>
        <w:lang w:val="fr-FR" w:eastAsia="en-US" w:bidi="ar-SA"/>
      </w:rPr>
    </w:lvl>
    <w:lvl w:ilvl="8" w:tplc="EA242778">
      <w:numFmt w:val="bullet"/>
      <w:lvlText w:val="•"/>
      <w:lvlJc w:val="left"/>
      <w:pPr>
        <w:ind w:left="8765" w:hanging="567"/>
      </w:pPr>
      <w:rPr>
        <w:rFonts w:hint="default"/>
        <w:lang w:val="fr-FR" w:eastAsia="en-US" w:bidi="ar-SA"/>
      </w:rPr>
    </w:lvl>
  </w:abstractNum>
  <w:abstractNum w:abstractNumId="33" w15:restartNumberingAfterBreak="0">
    <w:nsid w:val="6EA450A6"/>
    <w:multiLevelType w:val="hybridMultilevel"/>
    <w:tmpl w:val="6E22B042"/>
    <w:lvl w:ilvl="0" w:tplc="4776CAA2">
      <w:start w:val="1"/>
      <w:numFmt w:val="lowerLetter"/>
      <w:lvlText w:val="(%1)"/>
      <w:lvlJc w:val="left"/>
      <w:pPr>
        <w:ind w:left="1833" w:hanging="425"/>
        <w:jc w:val="left"/>
      </w:pPr>
      <w:rPr>
        <w:rFonts w:ascii="Arial MT" w:eastAsia="Arial MT" w:hAnsi="Arial MT" w:cs="Arial MT" w:hint="default"/>
        <w:b w:val="0"/>
        <w:bCs w:val="0"/>
        <w:i w:val="0"/>
        <w:iCs w:val="0"/>
        <w:spacing w:val="0"/>
        <w:w w:val="96"/>
        <w:sz w:val="20"/>
        <w:szCs w:val="20"/>
        <w:lang w:val="fr-FR" w:eastAsia="en-US" w:bidi="ar-SA"/>
      </w:rPr>
    </w:lvl>
    <w:lvl w:ilvl="1" w:tplc="34B44C04">
      <w:numFmt w:val="bullet"/>
      <w:lvlText w:val="•"/>
      <w:lvlJc w:val="left"/>
      <w:pPr>
        <w:ind w:left="2698" w:hanging="425"/>
      </w:pPr>
      <w:rPr>
        <w:rFonts w:hint="default"/>
        <w:lang w:val="fr-FR" w:eastAsia="en-US" w:bidi="ar-SA"/>
      </w:rPr>
    </w:lvl>
    <w:lvl w:ilvl="2" w:tplc="AA342312">
      <w:numFmt w:val="bullet"/>
      <w:lvlText w:val="•"/>
      <w:lvlJc w:val="left"/>
      <w:pPr>
        <w:ind w:left="3557" w:hanging="425"/>
      </w:pPr>
      <w:rPr>
        <w:rFonts w:hint="default"/>
        <w:lang w:val="fr-FR" w:eastAsia="en-US" w:bidi="ar-SA"/>
      </w:rPr>
    </w:lvl>
    <w:lvl w:ilvl="3" w:tplc="C1C8930E">
      <w:numFmt w:val="bullet"/>
      <w:lvlText w:val="•"/>
      <w:lvlJc w:val="left"/>
      <w:pPr>
        <w:ind w:left="4415" w:hanging="425"/>
      </w:pPr>
      <w:rPr>
        <w:rFonts w:hint="default"/>
        <w:lang w:val="fr-FR" w:eastAsia="en-US" w:bidi="ar-SA"/>
      </w:rPr>
    </w:lvl>
    <w:lvl w:ilvl="4" w:tplc="FBF22E24">
      <w:numFmt w:val="bullet"/>
      <w:lvlText w:val="•"/>
      <w:lvlJc w:val="left"/>
      <w:pPr>
        <w:ind w:left="5274" w:hanging="425"/>
      </w:pPr>
      <w:rPr>
        <w:rFonts w:hint="default"/>
        <w:lang w:val="fr-FR" w:eastAsia="en-US" w:bidi="ar-SA"/>
      </w:rPr>
    </w:lvl>
    <w:lvl w:ilvl="5" w:tplc="74289176">
      <w:numFmt w:val="bullet"/>
      <w:lvlText w:val="•"/>
      <w:lvlJc w:val="left"/>
      <w:pPr>
        <w:ind w:left="6133" w:hanging="425"/>
      </w:pPr>
      <w:rPr>
        <w:rFonts w:hint="default"/>
        <w:lang w:val="fr-FR" w:eastAsia="en-US" w:bidi="ar-SA"/>
      </w:rPr>
    </w:lvl>
    <w:lvl w:ilvl="6" w:tplc="E2C6716A">
      <w:numFmt w:val="bullet"/>
      <w:lvlText w:val="•"/>
      <w:lvlJc w:val="left"/>
      <w:pPr>
        <w:ind w:left="6991" w:hanging="425"/>
      </w:pPr>
      <w:rPr>
        <w:rFonts w:hint="default"/>
        <w:lang w:val="fr-FR" w:eastAsia="en-US" w:bidi="ar-SA"/>
      </w:rPr>
    </w:lvl>
    <w:lvl w:ilvl="7" w:tplc="5F5A6488">
      <w:numFmt w:val="bullet"/>
      <w:lvlText w:val="•"/>
      <w:lvlJc w:val="left"/>
      <w:pPr>
        <w:ind w:left="7850" w:hanging="425"/>
      </w:pPr>
      <w:rPr>
        <w:rFonts w:hint="default"/>
        <w:lang w:val="fr-FR" w:eastAsia="en-US" w:bidi="ar-SA"/>
      </w:rPr>
    </w:lvl>
    <w:lvl w:ilvl="8" w:tplc="49E08304">
      <w:numFmt w:val="bullet"/>
      <w:lvlText w:val="•"/>
      <w:lvlJc w:val="left"/>
      <w:pPr>
        <w:ind w:left="8709" w:hanging="425"/>
      </w:pPr>
      <w:rPr>
        <w:rFonts w:hint="default"/>
        <w:lang w:val="fr-FR" w:eastAsia="en-US" w:bidi="ar-SA"/>
      </w:rPr>
    </w:lvl>
  </w:abstractNum>
  <w:abstractNum w:abstractNumId="34" w15:restartNumberingAfterBreak="0">
    <w:nsid w:val="703163AD"/>
    <w:multiLevelType w:val="hybridMultilevel"/>
    <w:tmpl w:val="3F3A16CE"/>
    <w:lvl w:ilvl="0" w:tplc="5A247B0E">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40207832">
      <w:start w:val="1"/>
      <w:numFmt w:val="lowerRoman"/>
      <w:lvlText w:val="%2."/>
      <w:lvlJc w:val="left"/>
      <w:pPr>
        <w:ind w:left="2543" w:hanging="425"/>
        <w:jc w:val="left"/>
      </w:pPr>
      <w:rPr>
        <w:rFonts w:ascii="Arial MT" w:eastAsia="Arial MT" w:hAnsi="Arial MT" w:cs="Arial MT" w:hint="default"/>
        <w:b w:val="0"/>
        <w:bCs w:val="0"/>
        <w:i w:val="0"/>
        <w:iCs w:val="0"/>
        <w:spacing w:val="-3"/>
        <w:w w:val="96"/>
        <w:sz w:val="20"/>
        <w:szCs w:val="20"/>
        <w:lang w:val="fr-FR" w:eastAsia="en-US" w:bidi="ar-SA"/>
      </w:rPr>
    </w:lvl>
    <w:lvl w:ilvl="2" w:tplc="84CE5B86">
      <w:numFmt w:val="bullet"/>
      <w:lvlText w:val="•"/>
      <w:lvlJc w:val="left"/>
      <w:pPr>
        <w:ind w:left="3416" w:hanging="425"/>
      </w:pPr>
      <w:rPr>
        <w:rFonts w:hint="default"/>
        <w:lang w:val="fr-FR" w:eastAsia="en-US" w:bidi="ar-SA"/>
      </w:rPr>
    </w:lvl>
    <w:lvl w:ilvl="3" w:tplc="B7E67EE4">
      <w:numFmt w:val="bullet"/>
      <w:lvlText w:val="•"/>
      <w:lvlJc w:val="left"/>
      <w:pPr>
        <w:ind w:left="4292" w:hanging="425"/>
      </w:pPr>
      <w:rPr>
        <w:rFonts w:hint="default"/>
        <w:lang w:val="fr-FR" w:eastAsia="en-US" w:bidi="ar-SA"/>
      </w:rPr>
    </w:lvl>
    <w:lvl w:ilvl="4" w:tplc="68B41BB2">
      <w:numFmt w:val="bullet"/>
      <w:lvlText w:val="•"/>
      <w:lvlJc w:val="left"/>
      <w:pPr>
        <w:ind w:left="5168" w:hanging="425"/>
      </w:pPr>
      <w:rPr>
        <w:rFonts w:hint="default"/>
        <w:lang w:val="fr-FR" w:eastAsia="en-US" w:bidi="ar-SA"/>
      </w:rPr>
    </w:lvl>
    <w:lvl w:ilvl="5" w:tplc="E326EDF2">
      <w:numFmt w:val="bullet"/>
      <w:lvlText w:val="•"/>
      <w:lvlJc w:val="left"/>
      <w:pPr>
        <w:ind w:left="6045" w:hanging="425"/>
      </w:pPr>
      <w:rPr>
        <w:rFonts w:hint="default"/>
        <w:lang w:val="fr-FR" w:eastAsia="en-US" w:bidi="ar-SA"/>
      </w:rPr>
    </w:lvl>
    <w:lvl w:ilvl="6" w:tplc="E9982BCA">
      <w:numFmt w:val="bullet"/>
      <w:lvlText w:val="•"/>
      <w:lvlJc w:val="left"/>
      <w:pPr>
        <w:ind w:left="6921" w:hanging="425"/>
      </w:pPr>
      <w:rPr>
        <w:rFonts w:hint="default"/>
        <w:lang w:val="fr-FR" w:eastAsia="en-US" w:bidi="ar-SA"/>
      </w:rPr>
    </w:lvl>
    <w:lvl w:ilvl="7" w:tplc="43F46F92">
      <w:numFmt w:val="bullet"/>
      <w:lvlText w:val="•"/>
      <w:lvlJc w:val="left"/>
      <w:pPr>
        <w:ind w:left="7797" w:hanging="425"/>
      </w:pPr>
      <w:rPr>
        <w:rFonts w:hint="default"/>
        <w:lang w:val="fr-FR" w:eastAsia="en-US" w:bidi="ar-SA"/>
      </w:rPr>
    </w:lvl>
    <w:lvl w:ilvl="8" w:tplc="9EFCD0BA">
      <w:numFmt w:val="bullet"/>
      <w:lvlText w:val="•"/>
      <w:lvlJc w:val="left"/>
      <w:pPr>
        <w:ind w:left="8673" w:hanging="425"/>
      </w:pPr>
      <w:rPr>
        <w:rFonts w:hint="default"/>
        <w:lang w:val="fr-FR" w:eastAsia="en-US" w:bidi="ar-SA"/>
      </w:rPr>
    </w:lvl>
  </w:abstractNum>
  <w:abstractNum w:abstractNumId="35" w15:restartNumberingAfterBreak="0">
    <w:nsid w:val="7D311E4F"/>
    <w:multiLevelType w:val="hybridMultilevel"/>
    <w:tmpl w:val="04B86A08"/>
    <w:lvl w:ilvl="0" w:tplc="466C305A">
      <w:start w:val="1"/>
      <w:numFmt w:val="lowerLetter"/>
      <w:lvlText w:val="(%1)"/>
      <w:lvlJc w:val="left"/>
      <w:pPr>
        <w:ind w:left="1977" w:hanging="569"/>
        <w:jc w:val="left"/>
      </w:pPr>
      <w:rPr>
        <w:rFonts w:ascii="Arial MT" w:eastAsia="Arial MT" w:hAnsi="Arial MT" w:cs="Arial MT" w:hint="default"/>
        <w:b w:val="0"/>
        <w:bCs w:val="0"/>
        <w:i w:val="0"/>
        <w:iCs w:val="0"/>
        <w:spacing w:val="0"/>
        <w:w w:val="96"/>
        <w:sz w:val="20"/>
        <w:szCs w:val="20"/>
        <w:lang w:val="fr-FR" w:eastAsia="en-US" w:bidi="ar-SA"/>
      </w:rPr>
    </w:lvl>
    <w:lvl w:ilvl="1" w:tplc="3524EF58">
      <w:numFmt w:val="bullet"/>
      <w:lvlText w:val="•"/>
      <w:lvlJc w:val="left"/>
      <w:pPr>
        <w:ind w:left="2824" w:hanging="569"/>
      </w:pPr>
      <w:rPr>
        <w:rFonts w:hint="default"/>
        <w:lang w:val="fr-FR" w:eastAsia="en-US" w:bidi="ar-SA"/>
      </w:rPr>
    </w:lvl>
    <w:lvl w:ilvl="2" w:tplc="CC567CF4">
      <w:numFmt w:val="bullet"/>
      <w:lvlText w:val="•"/>
      <w:lvlJc w:val="left"/>
      <w:pPr>
        <w:ind w:left="3669" w:hanging="569"/>
      </w:pPr>
      <w:rPr>
        <w:rFonts w:hint="default"/>
        <w:lang w:val="fr-FR" w:eastAsia="en-US" w:bidi="ar-SA"/>
      </w:rPr>
    </w:lvl>
    <w:lvl w:ilvl="3" w:tplc="2858FE7E">
      <w:numFmt w:val="bullet"/>
      <w:lvlText w:val="•"/>
      <w:lvlJc w:val="left"/>
      <w:pPr>
        <w:ind w:left="4513" w:hanging="569"/>
      </w:pPr>
      <w:rPr>
        <w:rFonts w:hint="default"/>
        <w:lang w:val="fr-FR" w:eastAsia="en-US" w:bidi="ar-SA"/>
      </w:rPr>
    </w:lvl>
    <w:lvl w:ilvl="4" w:tplc="B526110A">
      <w:numFmt w:val="bullet"/>
      <w:lvlText w:val="•"/>
      <w:lvlJc w:val="left"/>
      <w:pPr>
        <w:ind w:left="5358" w:hanging="569"/>
      </w:pPr>
      <w:rPr>
        <w:rFonts w:hint="default"/>
        <w:lang w:val="fr-FR" w:eastAsia="en-US" w:bidi="ar-SA"/>
      </w:rPr>
    </w:lvl>
    <w:lvl w:ilvl="5" w:tplc="0D0E2484">
      <w:numFmt w:val="bullet"/>
      <w:lvlText w:val="•"/>
      <w:lvlJc w:val="left"/>
      <w:pPr>
        <w:ind w:left="6203" w:hanging="569"/>
      </w:pPr>
      <w:rPr>
        <w:rFonts w:hint="default"/>
        <w:lang w:val="fr-FR" w:eastAsia="en-US" w:bidi="ar-SA"/>
      </w:rPr>
    </w:lvl>
    <w:lvl w:ilvl="6" w:tplc="2F82FD30">
      <w:numFmt w:val="bullet"/>
      <w:lvlText w:val="•"/>
      <w:lvlJc w:val="left"/>
      <w:pPr>
        <w:ind w:left="7047" w:hanging="569"/>
      </w:pPr>
      <w:rPr>
        <w:rFonts w:hint="default"/>
        <w:lang w:val="fr-FR" w:eastAsia="en-US" w:bidi="ar-SA"/>
      </w:rPr>
    </w:lvl>
    <w:lvl w:ilvl="7" w:tplc="AD1693A2">
      <w:numFmt w:val="bullet"/>
      <w:lvlText w:val="•"/>
      <w:lvlJc w:val="left"/>
      <w:pPr>
        <w:ind w:left="7892" w:hanging="569"/>
      </w:pPr>
      <w:rPr>
        <w:rFonts w:hint="default"/>
        <w:lang w:val="fr-FR" w:eastAsia="en-US" w:bidi="ar-SA"/>
      </w:rPr>
    </w:lvl>
    <w:lvl w:ilvl="8" w:tplc="23526976">
      <w:numFmt w:val="bullet"/>
      <w:lvlText w:val="•"/>
      <w:lvlJc w:val="left"/>
      <w:pPr>
        <w:ind w:left="8737" w:hanging="569"/>
      </w:pPr>
      <w:rPr>
        <w:rFonts w:hint="default"/>
        <w:lang w:val="fr-FR" w:eastAsia="en-US" w:bidi="ar-SA"/>
      </w:rPr>
    </w:lvl>
  </w:abstractNum>
  <w:num w:numId="1">
    <w:abstractNumId w:val="6"/>
  </w:num>
  <w:num w:numId="2">
    <w:abstractNumId w:val="0"/>
  </w:num>
  <w:num w:numId="3">
    <w:abstractNumId w:val="35"/>
  </w:num>
  <w:num w:numId="4">
    <w:abstractNumId w:val="16"/>
  </w:num>
  <w:num w:numId="5">
    <w:abstractNumId w:val="33"/>
  </w:num>
  <w:num w:numId="6">
    <w:abstractNumId w:val="30"/>
  </w:num>
  <w:num w:numId="7">
    <w:abstractNumId w:val="9"/>
  </w:num>
  <w:num w:numId="8">
    <w:abstractNumId w:val="34"/>
  </w:num>
  <w:num w:numId="9">
    <w:abstractNumId w:val="7"/>
  </w:num>
  <w:num w:numId="10">
    <w:abstractNumId w:val="14"/>
  </w:num>
  <w:num w:numId="11">
    <w:abstractNumId w:val="28"/>
  </w:num>
  <w:num w:numId="12">
    <w:abstractNumId w:val="27"/>
  </w:num>
  <w:num w:numId="13">
    <w:abstractNumId w:val="5"/>
  </w:num>
  <w:num w:numId="14">
    <w:abstractNumId w:val="17"/>
  </w:num>
  <w:num w:numId="15">
    <w:abstractNumId w:val="8"/>
  </w:num>
  <w:num w:numId="16">
    <w:abstractNumId w:val="10"/>
  </w:num>
  <w:num w:numId="17">
    <w:abstractNumId w:val="24"/>
  </w:num>
  <w:num w:numId="18">
    <w:abstractNumId w:val="4"/>
  </w:num>
  <w:num w:numId="19">
    <w:abstractNumId w:val="13"/>
  </w:num>
  <w:num w:numId="20">
    <w:abstractNumId w:val="3"/>
  </w:num>
  <w:num w:numId="21">
    <w:abstractNumId w:val="23"/>
  </w:num>
  <w:num w:numId="22">
    <w:abstractNumId w:val="15"/>
  </w:num>
  <w:num w:numId="23">
    <w:abstractNumId w:val="31"/>
  </w:num>
  <w:num w:numId="24">
    <w:abstractNumId w:val="32"/>
  </w:num>
  <w:num w:numId="25">
    <w:abstractNumId w:val="19"/>
  </w:num>
  <w:num w:numId="26">
    <w:abstractNumId w:val="12"/>
  </w:num>
  <w:num w:numId="27">
    <w:abstractNumId w:val="1"/>
  </w:num>
  <w:num w:numId="28">
    <w:abstractNumId w:val="20"/>
  </w:num>
  <w:num w:numId="29">
    <w:abstractNumId w:val="21"/>
  </w:num>
  <w:num w:numId="30">
    <w:abstractNumId w:val="2"/>
  </w:num>
  <w:num w:numId="31">
    <w:abstractNumId w:val="11"/>
  </w:num>
  <w:num w:numId="32">
    <w:abstractNumId w:val="25"/>
  </w:num>
  <w:num w:numId="33">
    <w:abstractNumId w:val="22"/>
  </w:num>
  <w:num w:numId="34">
    <w:abstractNumId w:val="18"/>
  </w:num>
  <w:num w:numId="35">
    <w:abstractNumId w:val="26"/>
  </w:num>
  <w:num w:numId="3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A14BD30-2B44-4B5C-9438-F5ECC9AF0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fr-FR"/>
    </w:rPr>
  </w:style>
  <w:style w:type="paragraph" w:styleId="Titre1">
    <w:name w:val="heading 1"/>
    <w:basedOn w:val="Normal"/>
    <w:uiPriority w:val="9"/>
    <w:qFormat/>
    <w:pPr>
      <w:ind w:left="700"/>
      <w:outlineLvl w:val="0"/>
    </w:pPr>
    <w:rPr>
      <w:rFonts w:ascii="Arial" w:eastAsia="Arial" w:hAnsi="Arial" w:cs="Arial"/>
      <w:b/>
      <w:bCs/>
      <w:sz w:val="24"/>
      <w:szCs w:val="24"/>
      <w:u w:val="single" w:color="000000"/>
    </w:rPr>
  </w:style>
  <w:style w:type="paragraph" w:styleId="Titre2">
    <w:name w:val="heading 2"/>
    <w:basedOn w:val="Normal"/>
    <w:uiPriority w:val="9"/>
    <w:unhideWhenUsed/>
    <w:qFormat/>
    <w:pPr>
      <w:ind w:left="700"/>
      <w:outlineLvl w:val="1"/>
    </w:pPr>
    <w:rPr>
      <w:rFonts w:ascii="Arial" w:eastAsia="Arial" w:hAnsi="Arial" w:cs="Arial"/>
      <w:b/>
      <w:bCs/>
      <w:i/>
      <w:iCs/>
    </w:rPr>
  </w:style>
  <w:style w:type="paragraph" w:styleId="Titre3">
    <w:name w:val="heading 3"/>
    <w:basedOn w:val="Normal"/>
    <w:uiPriority w:val="9"/>
    <w:unhideWhenUsed/>
    <w:qFormat/>
    <w:pPr>
      <w:spacing w:before="13"/>
      <w:ind w:left="60"/>
      <w:outlineLvl w:val="2"/>
    </w:pPr>
  </w:style>
  <w:style w:type="paragraph" w:styleId="Titre4">
    <w:name w:val="heading 4"/>
    <w:basedOn w:val="Normal"/>
    <w:uiPriority w:val="9"/>
    <w:unhideWhenUsed/>
    <w:qFormat/>
    <w:pPr>
      <w:ind w:left="700"/>
      <w:outlineLvl w:val="3"/>
    </w:pPr>
    <w:rPr>
      <w:rFonts w:ascii="Arial" w:eastAsia="Arial" w:hAnsi="Arial" w:cs="Arial"/>
      <w:i/>
      <w:iCs/>
    </w:rPr>
  </w:style>
  <w:style w:type="paragraph" w:styleId="Titre5">
    <w:name w:val="heading 5"/>
    <w:basedOn w:val="Normal"/>
    <w:uiPriority w:val="9"/>
    <w:unhideWhenUsed/>
    <w:qFormat/>
    <w:pPr>
      <w:ind w:left="3011"/>
      <w:outlineLvl w:val="4"/>
    </w:pPr>
    <w:rPr>
      <w:rFonts w:ascii="Cambria Math" w:eastAsia="Cambria Math" w:hAnsi="Cambria Math" w:cs="Cambria Math"/>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0"/>
      <w:szCs w:val="20"/>
    </w:rPr>
  </w:style>
  <w:style w:type="paragraph" w:styleId="Paragraphedeliste">
    <w:name w:val="List Paragraph"/>
    <w:basedOn w:val="Normal"/>
    <w:uiPriority w:val="1"/>
    <w:qFormat/>
    <w:pPr>
      <w:spacing w:before="121"/>
      <w:ind w:left="1833" w:hanging="567"/>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22605</Words>
  <Characters>124328</Characters>
  <Application>Microsoft Office Word</Application>
  <DocSecurity>0</DocSecurity>
  <Lines>1036</Lines>
  <Paragraphs>293</Paragraphs>
  <ScaleCrop>false</ScaleCrop>
  <Company/>
  <LinksUpToDate>false</LinksUpToDate>
  <CharactersWithSpaces>146640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MONTEIRO DE MACEDO Claudia</dc:creator>
  <cp:lastModifiedBy>MONTEIRO DE MACEDO Claudia</cp:lastModifiedBy>
  <cp:revision>3</cp:revision>
  <dcterms:created xsi:type="dcterms:W3CDTF">2024-01-30T20:46:00Z</dcterms:created>
  <dcterms:modified xsi:type="dcterms:W3CDTF">2024-01-30T20:46:00Z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2024-01-30T00:00:00Z</vt:filetime>
  </property>
  <property fmtid="{D5CDD505-2E9C-101B-9397-08002B2CF9AE}" pid="3" name="Producer">
    <vt:lpwstr>iLovePDF</vt:lpwstr>
  </property>
</Properties>
</file>