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Bonjour,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Je me permets de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vous informer d’un nouveau service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créé en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ovembre 2019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par le HCIEE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</w:r>
      <w:hyperlink r:id="rId6">
        <w:r w:rsidDel="00000000" w:rsidR="00000000" w:rsidRPr="00000000">
          <w:rPr>
            <w:rFonts w:ascii="Verdana" w:cs="Verdana" w:eastAsia="Verdana" w:hAnsi="Verdana"/>
            <w:b w:val="1"/>
            <w:color w:val="1155cc"/>
            <w:sz w:val="20"/>
            <w:szCs w:val="20"/>
            <w:u w:val="single"/>
            <w:rtl w:val="0"/>
          </w:rPr>
          <w:t xml:space="preserve">la Plateforme de l'inclusion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Pourquoi ce service ?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​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La Plateforme de l'inclusion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est un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outil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numérique qui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accélère la mise en relation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des candidats à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l’emploi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accompagné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avec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les employeurs solidaires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(cadre du Pacte IAE 2019)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8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Son objectif est de lever les freins qui limitent l’action de l’IAE (lourdeurs administratives, difficultés d’accès aux profils éligibles, délais de parcours…) en simplifiant les procédures entre acteurs.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À qui est destiné ce service ?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Les candidats à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l’emploi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accompagné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Les employeurs solidaires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(SIAE, GEIQ, EA, EATT)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Les prescripteurs habilités (Pôle emploi, Mission locale, Cap emploi,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PJJ, SPIP, CCAS…)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Les prescripteurs non-habilités (associations et organismes locaux validés par arrêté préfectoral…)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Comment ça marche ?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1. Inscrivez-vous sur</w:t>
      </w:r>
      <w:r w:rsidDel="00000000" w:rsidR="00000000" w:rsidRPr="00000000">
        <w:rPr>
          <w:sz w:val="20"/>
          <w:szCs w:val="20"/>
          <w:rtl w:val="0"/>
        </w:rPr>
        <w:t xml:space="preserve"> :</w:t>
      </w:r>
      <w:hyperlink r:id="rId8">
        <w:r w:rsidDel="00000000" w:rsidR="00000000" w:rsidRPr="00000000">
          <w:rPr>
            <w:rFonts w:ascii="Verdana" w:cs="Verdana" w:eastAsia="Verdana" w:hAnsi="Verdana"/>
            <w:sz w:val="20"/>
            <w:szCs w:val="20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La Plateforme de l'inclusion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2. Identifiez une personne éligible à l’IAE (</w:t>
      </w:r>
      <w:hyperlink r:id="rId10">
        <w:r w:rsidDel="00000000" w:rsidR="00000000" w:rsidRPr="00000000">
          <w:rPr>
            <w:rFonts w:ascii="Verdana" w:cs="Verdana" w:eastAsia="Verdana" w:hAnsi="Verdana"/>
            <w:i w:val="1"/>
            <w:sz w:val="20"/>
            <w:szCs w:val="20"/>
            <w:u w:val="single"/>
            <w:rtl w:val="0"/>
          </w:rPr>
          <w:t xml:space="preserve">voir les critères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3. Effectuez une recherche d’entreprise sur le site en renseignant votre localité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4. Postulez auprès d’un.e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employeur.euse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solidaire pour le/la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candidat.e (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renseignez son adresse mail, validez son éligibilité*, sélectionnez le poste souhaité ou adressez une candidature spontanée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5. Suivez l’avancement des candidatures envoy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ées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via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votre tableau de bord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5f7f9" w:val="clea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5f7f9" w:val="clear"/>
        <w:ind w:left="0" w:firstLine="0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INSCRIVEZ-VOUS ET PROFITEZ DÈS MAINTENANT DU SERVICE</w:t>
      </w:r>
    </w:p>
    <w:p w:rsidR="00000000" w:rsidDel="00000000" w:rsidP="00000000" w:rsidRDefault="00000000" w:rsidRPr="00000000" w14:paraId="0000001C">
      <w:pPr>
        <w:shd w:fill="f5f7f9" w:val="clear"/>
        <w:ind w:left="0" w:firstLine="425.19685039370086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5f7f9" w:val="clear"/>
        <w:spacing w:after="120" w:lineRule="auto"/>
        <w:ind w:left="0" w:firstLine="425.19685039370086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Sur</w:t>
      </w:r>
      <w:hyperlink r:id="rId11">
        <w:r w:rsidDel="00000000" w:rsidR="00000000" w:rsidRPr="00000000">
          <w:rPr>
            <w:rFonts w:ascii="Verdana" w:cs="Verdana" w:eastAsia="Verdana" w:hAnsi="Verdana"/>
            <w:sz w:val="20"/>
            <w:szCs w:val="20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la Plateforme de l'inclusion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cliquez Inscrivez-vous </w:t>
        <w:br w:type="textWrapping"/>
        <w:t xml:space="preserve">puis Prescripteur ou Orienteur / Créer un compte</w:t>
      </w:r>
    </w:p>
    <w:p w:rsidR="00000000" w:rsidDel="00000000" w:rsidP="00000000" w:rsidRDefault="00000000" w:rsidRPr="00000000" w14:paraId="0000001E">
      <w:pPr>
        <w:shd w:fill="f5f7f9" w:val="clear"/>
        <w:ind w:left="0" w:firstLine="425.19685039370086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À la création de votre compte,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renseignez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votre mail professionnel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ainsi que</w:t>
        <w:br w:type="textWrapping"/>
        <w:t xml:space="preserve"> le code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xxxx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(à compléter par l’agence)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afin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que votre compte soit </w:t>
        <w:br w:type="textWrapping"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automatiquement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rattaché à notre agence.</w:t>
      </w:r>
    </w:p>
    <w:p w:rsidR="00000000" w:rsidDel="00000000" w:rsidP="00000000" w:rsidRDefault="00000000" w:rsidRPr="00000000" w14:paraId="0000001F">
      <w:pPr>
        <w:shd w:fill="f5f7f9" w:val="clear"/>
        <w:ind w:left="0" w:firstLine="425.19685039370086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5f7f9" w:val="clear"/>
        <w:ind w:left="0" w:firstLine="425.19685039370086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Attention ce code est confidentiel, il appartient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uniquement à nos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collaborateurs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Merci de ne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jamais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le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divulguer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hd w:fill="f5f7f9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​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niquement pour les prescripteurs habilités. Pour les prescripteurs non-habilités, l’employeur validera l’éligibilité du candidat.</w:t>
      </w:r>
      <w:r w:rsidDel="00000000" w:rsidR="00000000" w:rsidRPr="00000000">
        <w:rPr>
          <w:rtl w:val="0"/>
        </w:rPr>
      </w:r>
    </w:p>
    <w:sectPr>
      <w:headerReference r:id="rId13" w:type="default"/>
      <w:pgSz w:h="16834" w:w="11909"/>
      <w:pgMar w:bottom="1440" w:top="1440" w:left="1440" w:right="1440" w:header="57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ind w:left="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1214438" cy="61806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14438" cy="61806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nclusion.beta.gouv.fr/" TargetMode="External"/><Relationship Id="rId10" Type="http://schemas.openxmlformats.org/officeDocument/2006/relationships/hyperlink" Target="https://doc.inclusion.beta.gouv.fr/qui-peut-beneficier-des-contrats-dinsertion-par-lactivite-economique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inclusion.beta.gouv.f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nclusion.beta.gouv.fr/" TargetMode="External"/><Relationship Id="rId5" Type="http://schemas.openxmlformats.org/officeDocument/2006/relationships/styles" Target="styles.xml"/><Relationship Id="rId6" Type="http://schemas.openxmlformats.org/officeDocument/2006/relationships/hyperlink" Target="https://inclusion.beta.gouv.fr/" TargetMode="External"/><Relationship Id="rId7" Type="http://schemas.openxmlformats.org/officeDocument/2006/relationships/hyperlink" Target="https://inclusion.beta.gouv.fr/" TargetMode="External"/><Relationship Id="rId8" Type="http://schemas.openxmlformats.org/officeDocument/2006/relationships/hyperlink" Target="https://inclusion.beta.gouv.fr/accounts/signup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