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 xml:space="preserve">SEVES – Alimentaire – </w:t>
      </w:r>
      <w:r>
        <w:rPr>
          <w:rFonts w:cs="Arial" w:ascii="Arial" w:hAnsi="Arial" w:asciiTheme="minorHAnsi" w:cstheme="minorHAnsi" w:hAnsiTheme="minorHAnsi"/>
          <w:b/>
          <w:sz w:val="28"/>
          <w:szCs w:val="28"/>
        </w:rPr>
        <w:t>Investigation cas humain</w:t>
      </w:r>
    </w:p>
    <w:p>
      <w:pPr>
        <w:pStyle w:val="Titre1"/>
        <w:numPr>
          <w:ilvl w:val="0"/>
          <w:numId w:val="1"/>
        </w:numPr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16"/>
          <w:szCs w:val="16"/>
        </w:rPr>
      </w:pPr>
      <w:r>
        <w:rPr>
          <w:rFonts w:cs="Arial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>Date de publication : {{object.date_publication.strftime("%Y-%m-%d %H:%M") }}</w:t>
      </w:r>
    </w:p>
    <w:p>
      <w:pPr>
        <w:pStyle w:val="Corpsdetexte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N° RASFF/AAC : {{ object.numero_rasff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Source : {{ object.get_source_display()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rpsdetexte"/>
              <w:widowControl w:val="false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Arial" w:ascii="Arial" w:hAnsi="Arial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Corpsdetexte"/>
        <w:bidi w:val="0"/>
        <w:jc w:val="left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 xml:space="preserve">Évaluation : {{ object.evaluation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 xml:space="preserve">Position dossier : {{ etablissement.get_position_dossier_display()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Type exploitant : {{ etablissement.type_exploitant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Enseigne usuelle : {{etablissement.enseigne_usuelle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Siret : {{ etablissement.siret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Autre identifiant : {{ etablissement.autre_identifiant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Numéro agrément : {{ etablissement.numero_agrement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Adresse : {{ etablissement.adresse_lieu_dit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Commune : {{ etablissement.commune_and_cp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Departement : {{ etablissement.departement.__str__()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Pays : {{etablissement.pays.name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Numéro d’inspection Resytal : {{ etablissement.numeros_resytal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spacing w:before="0" w:after="140"/>
        <w:rPr/>
      </w:pPr>
      <w:r>
        <w:rPr/>
        <w:t>{%p endfor %}</w:t>
      </w:r>
    </w:p>
    <w:p>
      <w:pPr>
        <w:pStyle w:val="Titre4"/>
        <w:numPr>
          <w:ilvl w:val="3"/>
          <w:numId w:val="1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LibreOffice/7.3.7.2$Linux_X86_64 LibreOffice_project/30$Build-2</Application>
  <AppVersion>15.0000</AppVersion>
  <Pages>3</Pages>
  <Words>234</Words>
  <Characters>1604</Characters>
  <CharactersWithSpaces>1816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2026-03-27T17:11:36Z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