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31DE" w14:textId="77777777" w:rsidR="00235353" w:rsidRDefault="00CE02B3"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423908A2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210D19C7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14:paraId="0EA2A27D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интеллектуальных кибернетических систем</w:t>
      </w:r>
    </w:p>
    <w:p w14:paraId="10405BEC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кибернетики (№ 22)</w:t>
      </w:r>
    </w:p>
    <w:p w14:paraId="10131D4B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09.04.04 Программная инженерия</w:t>
      </w:r>
    </w:p>
    <w:p w14:paraId="48576E55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на тему</w:t>
      </w:r>
    </w:p>
    <w:p w14:paraId="5D309389" w14:textId="77777777" w:rsidR="00235353" w:rsidRDefault="00CE02B3">
      <w:pPr>
        <w:pStyle w:val="NormalWeb"/>
        <w:jc w:val="center"/>
      </w:pPr>
      <w:r>
        <w:rPr>
          <w:color w:val="000000"/>
          <w:sz w:val="27"/>
          <w:szCs w:val="27"/>
        </w:rPr>
        <w:t>«Текстурный анализ и контрастирование»</w:t>
      </w:r>
    </w:p>
    <w:p w14:paraId="2B98D4C0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2126856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5DD83DA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4BC1C77F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640F23D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33DE944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7CEAF880" w14:textId="77777777" w:rsidR="00235353" w:rsidRDefault="00CE02B3">
      <w:pPr>
        <w:pStyle w:val="NormalWeb"/>
        <w:jc w:val="right"/>
      </w:pPr>
      <w:r>
        <w:rPr>
          <w:color w:val="000000"/>
          <w:sz w:val="27"/>
          <w:szCs w:val="27"/>
        </w:rPr>
        <w:t>Выполнил: Клычков М.Д.</w:t>
      </w:r>
    </w:p>
    <w:p w14:paraId="5D4C33BE" w14:textId="77777777" w:rsidR="00235353" w:rsidRDefault="00CE02B3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М20-504</w:t>
      </w:r>
    </w:p>
    <w:p w14:paraId="4F69F9EE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2FA60D9B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1064CD9A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6303BB4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36F290F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5A86CE8F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0AF20F0" w14:textId="77777777" w:rsidR="00235353" w:rsidRDefault="00CE02B3">
      <w:pPr>
        <w:pStyle w:val="NormalWeb"/>
        <w:jc w:val="center"/>
      </w:pPr>
      <w:r>
        <w:rPr>
          <w:b/>
          <w:color w:val="000000"/>
          <w:sz w:val="30"/>
          <w:szCs w:val="30"/>
        </w:rPr>
        <w:t>Москва 2021</w:t>
      </w:r>
    </w:p>
    <w:p w14:paraId="598F5A9F" w14:textId="77777777" w:rsidR="00235353" w:rsidRDefault="00CE02B3">
      <w:pPr>
        <w:shd w:val="clear" w:color="auto" w:fill="FFFFFF"/>
        <w:spacing w:after="0" w:line="240" w:lineRule="auto"/>
      </w:pPr>
      <w:r>
        <w:lastRenderedPageBreak/>
        <w:t>Исходные данные</w:t>
      </w:r>
    </w:p>
    <w:p w14:paraId="6B9471E2" w14:textId="77777777" w:rsidR="00235353" w:rsidRDefault="00235353">
      <w:pPr>
        <w:shd w:val="clear" w:color="auto" w:fill="FFFFFF"/>
        <w:spacing w:after="0" w:line="240" w:lineRule="auto"/>
      </w:pPr>
    </w:p>
    <w:p w14:paraId="38E1D487" w14:textId="77777777" w:rsidR="00235353" w:rsidRDefault="00235353">
      <w:pPr>
        <w:shd w:val="clear" w:color="auto" w:fill="FFFFFF"/>
        <w:spacing w:after="0" w:line="240" w:lineRule="auto"/>
      </w:pPr>
    </w:p>
    <w:p w14:paraId="4AA30866" w14:textId="77777777" w:rsidR="00235353" w:rsidRDefault="00CE02B3">
      <w:pPr>
        <w:shd w:val="clear" w:color="auto" w:fill="FFFFFF"/>
        <w:spacing w:after="0" w:line="240" w:lineRule="auto"/>
      </w:pPr>
      <w:r w:rsidRPr="00CE02B3">
        <w:rPr>
          <w:noProof/>
          <w:lang w:eastAsia="ru-RU"/>
        </w:rPr>
        <w:drawing>
          <wp:inline distT="0" distB="0" distL="0" distR="0" wp14:anchorId="7091C82A" wp14:editId="23B8ED78">
            <wp:extent cx="3600000" cy="3600000"/>
            <wp:effectExtent l="0" t="0" r="635" b="635"/>
            <wp:docPr id="35" name="Рисунок 35" descr="C:\Users\USER2019\Desktop\oavi-main\7lab\pics_0\blade_runner_0_0_p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019\Desktop\oavi-main\7lab\pics_0\blade_runner_0_0_p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0439" w14:textId="77777777" w:rsidR="00235353" w:rsidRDefault="00235353">
      <w:pPr>
        <w:shd w:val="clear" w:color="auto" w:fill="FFFFFF"/>
        <w:spacing w:after="0" w:line="240" w:lineRule="auto"/>
      </w:pPr>
    </w:p>
    <w:p w14:paraId="0F5CF060" w14:textId="77777777" w:rsidR="00235353" w:rsidRDefault="00235353">
      <w:pPr>
        <w:shd w:val="clear" w:color="auto" w:fill="FFFFFF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02B3" w14:paraId="3EA0E0B5" w14:textId="77777777" w:rsidTr="00CE02B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B7E5B7A" w14:textId="77777777" w:rsidR="00CE02B3" w:rsidRDefault="00CE02B3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51659264" behindDoc="0" locked="0" layoutInCell="1" allowOverlap="1" wp14:anchorId="087AD1F7" wp14:editId="6AD59B2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2052000" cy="2052000"/>
                  <wp:effectExtent l="0" t="0" r="5715" b="5715"/>
                  <wp:wrapTopAndBottom/>
                  <wp:docPr id="6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000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98857E6" w14:textId="77777777" w:rsidR="00CE02B3" w:rsidRDefault="00CE02B3">
            <w:pPr>
              <w:spacing w:after="0" w:line="240" w:lineRule="auto"/>
            </w:pPr>
            <w:r w:rsidRPr="00CE02B3">
              <w:rPr>
                <w:noProof/>
                <w:lang w:eastAsia="ru-RU"/>
              </w:rPr>
              <w:drawing>
                <wp:inline distT="0" distB="0" distL="0" distR="0" wp14:anchorId="1FAD8694" wp14:editId="799E215A">
                  <wp:extent cx="2496000" cy="1872000"/>
                  <wp:effectExtent l="0" t="0" r="0" b="0"/>
                  <wp:docPr id="37" name="Рисунок 37" descr="C:\Users\USER2019\Desktop\oavi-main\7lab\pics_0\blade_runner_0_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2019\Desktop\oavi-main\7lab\pics_0\blade_runner_0_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000" cy="18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9448A" w14:textId="77777777" w:rsidR="00235353" w:rsidRDefault="00235353">
      <w:pPr>
        <w:shd w:val="clear" w:color="auto" w:fill="FFFFFF"/>
        <w:spacing w:after="0" w:line="240" w:lineRule="auto"/>
      </w:pPr>
    </w:p>
    <w:p w14:paraId="7627323A" w14:textId="77777777" w:rsidR="00235353" w:rsidRDefault="00235353">
      <w:pPr>
        <w:shd w:val="clear" w:color="auto" w:fill="FFFFFF"/>
        <w:spacing w:after="0" w:line="240" w:lineRule="auto"/>
      </w:pPr>
    </w:p>
    <w:p w14:paraId="2DEEB298" w14:textId="6390A315" w:rsidR="00235353" w:rsidRPr="000C0369" w:rsidRDefault="009265C3">
      <w:pPr>
        <w:shd w:val="clear" w:color="auto" w:fill="FFFFFF"/>
        <w:spacing w:after="0" w:line="240" w:lineRule="auto"/>
      </w:pPr>
      <w:r>
        <w:t xml:space="preserve">На изображении матрицы </w:t>
      </w:r>
      <w:proofErr w:type="spellStart"/>
      <w:r>
        <w:t>Харалика</w:t>
      </w:r>
      <w:proofErr w:type="spellEnd"/>
      <w:r>
        <w:t xml:space="preserve"> видны полосы, они получены в результате вычисления в связи с потерями при делении</w:t>
      </w:r>
      <w:r w:rsidR="000C0369" w:rsidRPr="000C0369">
        <w:t>.</w:t>
      </w:r>
    </w:p>
    <w:p w14:paraId="3946351B" w14:textId="77777777" w:rsidR="00235353" w:rsidRDefault="00235353">
      <w:pPr>
        <w:shd w:val="clear" w:color="auto" w:fill="FFFFFF"/>
        <w:spacing w:after="0" w:line="240" w:lineRule="auto"/>
      </w:pPr>
    </w:p>
    <w:tbl>
      <w:tblPr>
        <w:tblW w:w="1456" w:type="dxa"/>
        <w:tblLook w:val="04A0" w:firstRow="1" w:lastRow="0" w:firstColumn="1" w:lastColumn="0" w:noHBand="0" w:noVBand="1"/>
      </w:tblPr>
      <w:tblGrid>
        <w:gridCol w:w="1642"/>
      </w:tblGrid>
      <w:tr w:rsidR="00CE02B3" w:rsidRPr="00CE02B3" w14:paraId="48095CB0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1603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asm,111287136</w:t>
            </w:r>
          </w:p>
        </w:tc>
      </w:tr>
      <w:tr w:rsidR="00CE02B3" w:rsidRPr="00CE02B3" w14:paraId="66341FD4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9F7C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con,231993912</w:t>
            </w:r>
          </w:p>
        </w:tc>
      </w:tr>
      <w:tr w:rsidR="00CE02B3" w:rsidRPr="00CE02B3" w14:paraId="74B79F74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E24D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mpr,96</w:t>
            </w:r>
          </w:p>
        </w:tc>
      </w:tr>
      <w:tr w:rsidR="00CE02B3" w:rsidRPr="00CE02B3" w14:paraId="49789E2B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0C2B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lun,61612</w:t>
            </w:r>
          </w:p>
        </w:tc>
      </w:tr>
      <w:tr w:rsidR="00CE02B3" w:rsidRPr="00CE02B3" w14:paraId="6E20DC14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BB94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ent,-5413303</w:t>
            </w:r>
          </w:p>
        </w:tc>
      </w:tr>
      <w:tr w:rsidR="00CE02B3" w:rsidRPr="00CE02B3" w14:paraId="2B0D2E48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D7C2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tr,23268</w:t>
            </w:r>
          </w:p>
        </w:tc>
      </w:tr>
    </w:tbl>
    <w:p w14:paraId="33B53CED" w14:textId="77777777" w:rsidR="00235353" w:rsidRPr="00CE02B3" w:rsidRDefault="00235353">
      <w:pPr>
        <w:shd w:val="clear" w:color="auto" w:fill="FFFFFF"/>
        <w:spacing w:after="0" w:line="240" w:lineRule="auto"/>
        <w:rPr>
          <w:lang w:val="en-US"/>
        </w:rPr>
      </w:pPr>
    </w:p>
    <w:p w14:paraId="4AEF0F7D" w14:textId="77777777" w:rsidR="00CE02B3" w:rsidRDefault="00CE02B3">
      <w:pPr>
        <w:shd w:val="clear" w:color="auto" w:fill="FFFFFF"/>
        <w:spacing w:after="0" w:line="240" w:lineRule="auto"/>
      </w:pPr>
    </w:p>
    <w:p w14:paraId="5031FB83" w14:textId="77777777" w:rsidR="00CE02B3" w:rsidRDefault="00CE02B3">
      <w:pPr>
        <w:shd w:val="clear" w:color="auto" w:fill="FFFFFF"/>
        <w:spacing w:after="0" w:line="240" w:lineRule="auto"/>
      </w:pPr>
    </w:p>
    <w:p w14:paraId="288AA6E9" w14:textId="77777777" w:rsidR="00CE02B3" w:rsidRDefault="00CE02B3">
      <w:pPr>
        <w:shd w:val="clear" w:color="auto" w:fill="FFFFFF"/>
        <w:spacing w:after="0" w:line="240" w:lineRule="auto"/>
      </w:pPr>
    </w:p>
    <w:p w14:paraId="6A31F5B5" w14:textId="77777777" w:rsidR="00235353" w:rsidRDefault="00CE02B3">
      <w:pPr>
        <w:shd w:val="clear" w:color="auto" w:fill="FFFFFF"/>
        <w:spacing w:after="0" w:line="240" w:lineRule="auto"/>
      </w:pPr>
      <w:r>
        <w:t>Логарифмическое преобразование</w:t>
      </w:r>
    </w:p>
    <w:p w14:paraId="19AC2262" w14:textId="77777777" w:rsidR="00235353" w:rsidRDefault="00235353">
      <w:pPr>
        <w:shd w:val="clear" w:color="auto" w:fill="FFFFFF"/>
        <w:spacing w:after="0" w:line="240" w:lineRule="auto"/>
      </w:pPr>
    </w:p>
    <w:p w14:paraId="7BAFC637" w14:textId="77777777" w:rsidR="00235353" w:rsidRDefault="00CE02B3">
      <w:pPr>
        <w:shd w:val="clear" w:color="auto" w:fill="FFFFFF"/>
        <w:spacing w:after="0" w:line="240" w:lineRule="auto"/>
      </w:pPr>
      <w:r w:rsidRPr="00CE02B3">
        <w:rPr>
          <w:noProof/>
          <w:lang w:eastAsia="ru-RU"/>
        </w:rPr>
        <w:drawing>
          <wp:inline distT="0" distB="0" distL="0" distR="0" wp14:anchorId="1942CFF9" wp14:editId="33314F36">
            <wp:extent cx="3600000" cy="3600000"/>
            <wp:effectExtent l="0" t="0" r="635" b="635"/>
            <wp:docPr id="38" name="Рисунок 38" descr="C:\Users\USER2019\Desktop\oavi-main\res\7lab\pics_0\blade_runner_0_0_p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2019\Desktop\oavi-main\res\7lab\pics_0\blade_runner_0_0_po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2A29" w14:textId="77777777" w:rsidR="00235353" w:rsidRDefault="00235353">
      <w:pPr>
        <w:shd w:val="clear" w:color="auto" w:fill="FFFFFF"/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419"/>
      </w:tblGrid>
      <w:tr w:rsidR="00CE02B3" w14:paraId="05075B0C" w14:textId="77777777" w:rsidTr="00CE02B3">
        <w:tc>
          <w:tcPr>
            <w:tcW w:w="4672" w:type="dxa"/>
          </w:tcPr>
          <w:p w14:paraId="34E23C3D" w14:textId="77777777" w:rsidR="00CE02B3" w:rsidRDefault="00CE02B3">
            <w:pPr>
              <w:spacing w:after="0" w:line="240" w:lineRule="auto"/>
            </w:pPr>
            <w:r w:rsidRPr="00CE02B3">
              <w:rPr>
                <w:noProof/>
                <w:lang w:eastAsia="ru-RU"/>
              </w:rPr>
              <w:drawing>
                <wp:inline distT="0" distB="0" distL="0" distR="0" wp14:anchorId="05B89699" wp14:editId="1576261B">
                  <wp:extent cx="2438400" cy="2438400"/>
                  <wp:effectExtent l="0" t="0" r="0" b="0"/>
                  <wp:docPr id="39" name="Рисунок 39" descr="C:\Users\USER2019\Desktop\oavi-main\res\7lab\pics_0\blade_runner_0_matri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2019\Desktop\oavi-main\res\7lab\pics_0\blade_runner_0_matri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62DC5BA" w14:textId="77777777" w:rsidR="00CE02B3" w:rsidRDefault="00CE02B3">
            <w:pPr>
              <w:spacing w:after="0" w:line="240" w:lineRule="auto"/>
            </w:pPr>
            <w:r w:rsidRPr="00CE02B3">
              <w:rPr>
                <w:noProof/>
                <w:lang w:eastAsia="ru-RU"/>
              </w:rPr>
              <w:drawing>
                <wp:inline distT="0" distB="0" distL="0" distR="0" wp14:anchorId="70A087F6" wp14:editId="598CE45F">
                  <wp:extent cx="3408000" cy="2556000"/>
                  <wp:effectExtent l="0" t="0" r="2540" b="0"/>
                  <wp:docPr id="40" name="Рисунок 40" descr="C:\Users\USER2019\Desktop\oavi-main\res\7lab\pics_0\blade_runner_0_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2019\Desktop\oavi-main\res\7lab\pics_0\blade_runner_0_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000" cy="25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C931C" w14:textId="77777777" w:rsidR="00235353" w:rsidRDefault="00235353">
      <w:pPr>
        <w:shd w:val="clear" w:color="auto" w:fill="FFFFFF"/>
        <w:spacing w:after="0" w:line="240" w:lineRule="auto"/>
      </w:pPr>
    </w:p>
    <w:p w14:paraId="5CE4520A" w14:textId="77777777" w:rsidR="00235353" w:rsidRDefault="00235353">
      <w:pPr>
        <w:shd w:val="clear" w:color="auto" w:fill="FFFFFF"/>
        <w:spacing w:after="0" w:line="240" w:lineRule="auto"/>
      </w:pPr>
    </w:p>
    <w:tbl>
      <w:tblPr>
        <w:tblW w:w="1345" w:type="dxa"/>
        <w:tblLook w:val="04A0" w:firstRow="1" w:lastRow="0" w:firstColumn="1" w:lastColumn="0" w:noHBand="0" w:noVBand="1"/>
      </w:tblPr>
      <w:tblGrid>
        <w:gridCol w:w="1531"/>
      </w:tblGrid>
      <w:tr w:rsidR="00CE02B3" w:rsidRPr="00CE02B3" w14:paraId="43531156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44AA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asm,32033926</w:t>
            </w:r>
          </w:p>
        </w:tc>
      </w:tr>
      <w:tr w:rsidR="00CE02B3" w:rsidRPr="00CE02B3" w14:paraId="268A3ECA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F971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con,85797962</w:t>
            </w:r>
          </w:p>
        </w:tc>
      </w:tr>
      <w:tr w:rsidR="00CE02B3" w:rsidRPr="00CE02B3" w14:paraId="74796F93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A3F3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mpr,163</w:t>
            </w:r>
          </w:p>
        </w:tc>
      </w:tr>
      <w:tr w:rsidR="00CE02B3" w:rsidRPr="00CE02B3" w14:paraId="1421AA45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537C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lun,14550</w:t>
            </w:r>
          </w:p>
        </w:tc>
      </w:tr>
      <w:tr w:rsidR="00CE02B3" w:rsidRPr="00CE02B3" w14:paraId="5E0C353C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D408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ent,-1498679</w:t>
            </w:r>
          </w:p>
        </w:tc>
      </w:tr>
      <w:tr w:rsidR="00CE02B3" w:rsidRPr="00CE02B3" w14:paraId="171F2698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2214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tr,8110</w:t>
            </w:r>
          </w:p>
        </w:tc>
      </w:tr>
    </w:tbl>
    <w:p w14:paraId="21185A14" w14:textId="77777777" w:rsidR="00235353" w:rsidRPr="00CE02B3" w:rsidRDefault="00235353">
      <w:pPr>
        <w:shd w:val="clear" w:color="auto" w:fill="FFFFFF"/>
        <w:spacing w:after="0" w:line="240" w:lineRule="auto"/>
        <w:rPr>
          <w:lang w:val="en-US"/>
        </w:rPr>
      </w:pPr>
    </w:p>
    <w:p w14:paraId="3E448855" w14:textId="21B34EDE" w:rsidR="00235353" w:rsidRDefault="00626614">
      <w:pPr>
        <w:shd w:val="clear" w:color="auto" w:fill="FFFFFF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4D23C5" wp14:editId="72FCF6D8">
            <wp:extent cx="27146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B519C8" wp14:editId="3B4A051F">
            <wp:extent cx="3158352" cy="237133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19" cy="24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5949" w14:textId="1FD62A10" w:rsidR="00626614" w:rsidRDefault="00626614">
      <w:pPr>
        <w:shd w:val="clear" w:color="auto" w:fill="FFFFFF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D7E504F" wp14:editId="45C24209">
            <wp:extent cx="2000250" cy="2000250"/>
            <wp:effectExtent l="0" t="0" r="0" b="0"/>
            <wp:docPr id="3" name="Picture 3" descr="A picture containing w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0143" w14:textId="77777777" w:rsidR="00CE02B3" w:rsidRDefault="00CE02B3">
      <w:pPr>
        <w:shd w:val="clear" w:color="auto" w:fill="FFFFFF"/>
        <w:spacing w:after="0" w:line="240" w:lineRule="auto"/>
        <w:rPr>
          <w:lang w:val="en-US"/>
        </w:rPr>
      </w:pPr>
    </w:p>
    <w:p w14:paraId="3450661F" w14:textId="77777777" w:rsidR="00CE02B3" w:rsidRDefault="00CE02B3">
      <w:pPr>
        <w:shd w:val="clear" w:color="auto" w:fill="FFFFFF"/>
        <w:spacing w:after="0" w:line="240" w:lineRule="auto"/>
      </w:pPr>
    </w:p>
    <w:p w14:paraId="0B6A73A1" w14:textId="77777777" w:rsidR="00235353" w:rsidRDefault="00235353">
      <w:pPr>
        <w:shd w:val="clear" w:color="auto" w:fill="FFFFFF"/>
        <w:spacing w:after="0" w:line="240" w:lineRule="auto"/>
      </w:pPr>
    </w:p>
    <w:p w14:paraId="0DE29C17" w14:textId="77777777" w:rsidR="00235353" w:rsidRDefault="00CE02B3">
      <w:pPr>
        <w:shd w:val="clear" w:color="auto" w:fill="FFFFFF"/>
        <w:spacing w:after="0" w:line="240" w:lineRule="auto"/>
      </w:pPr>
      <w:r>
        <w:rPr>
          <w:b/>
          <w:bCs/>
        </w:rPr>
        <w:t>Результаты</w:t>
      </w:r>
      <w:r>
        <w:t>:</w:t>
      </w:r>
    </w:p>
    <w:p w14:paraId="498AE576" w14:textId="4863320B" w:rsidR="00235353" w:rsidRPr="00EC1041" w:rsidRDefault="00CE02B3">
      <w:pPr>
        <w:shd w:val="clear" w:color="auto" w:fill="FFFFFF"/>
        <w:spacing w:after="0" w:line="240" w:lineRule="auto"/>
      </w:pPr>
      <w:r>
        <w:t xml:space="preserve">По результатам можно сказать, что степенное преобразование при c=1 f0=0 y=0.5 смещает яркости в большую сторону. Помимо изображение представленных в отчёте, были построены </w:t>
      </w:r>
      <w:r w:rsidR="00E43923">
        <w:t>контрастирования</w:t>
      </w:r>
      <w:r>
        <w:t xml:space="preserve"> с другими параметрами изображения. По ним было установлено, что с увеличением c, f0, y «окно» возможных яркостей смещается в большую </w:t>
      </w:r>
      <w:proofErr w:type="spellStart"/>
      <w:r>
        <w:t>сторону.</w:t>
      </w:r>
      <w:proofErr w:type="spellEnd"/>
    </w:p>
    <w:sectPr w:rsidR="00235353" w:rsidRPr="00EC104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776"/>
    <w:multiLevelType w:val="multilevel"/>
    <w:tmpl w:val="3AA63A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353"/>
    <w:rsid w:val="000910A6"/>
    <w:rsid w:val="000C0369"/>
    <w:rsid w:val="00105AA7"/>
    <w:rsid w:val="00235353"/>
    <w:rsid w:val="00626614"/>
    <w:rsid w:val="009265C3"/>
    <w:rsid w:val="00CA4F7E"/>
    <w:rsid w:val="00CE02B3"/>
    <w:rsid w:val="00E43923"/>
    <w:rsid w:val="00EC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77F"/>
  <w15:docId w15:val="{B5E2A4F2-2361-4CC8-9524-14533D0C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79"/>
    <w:pPr>
      <w:spacing w:after="160" w:line="259" w:lineRule="auto"/>
    </w:pPr>
    <w:rPr>
      <w:rFonts w:ascii="Times New Roman" w:hAnsi="Times New Roman"/>
      <w:sz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E2ED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33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E2ED2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rsid w:val="0062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A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AA7"/>
    <w:rPr>
      <w:rFonts w:ascii="Times New Roman" w:hAnsi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AA7"/>
    <w:rPr>
      <w:rFonts w:ascii="Times New Roman" w:hAnsi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Даниил Б.</cp:lastModifiedBy>
  <cp:revision>7</cp:revision>
  <dcterms:created xsi:type="dcterms:W3CDTF">2021-12-30T22:24:00Z</dcterms:created>
  <dcterms:modified xsi:type="dcterms:W3CDTF">2022-01-09T15:45:00Z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