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6E2" w:rsidRDefault="00130ABD">
      <w:proofErr w:type="spellStart"/>
      <w:r>
        <w:t>Blender</w:t>
      </w:r>
      <w:proofErr w:type="spellEnd"/>
      <w:r>
        <w:t xml:space="preserve"> version 2.80</w:t>
      </w:r>
    </w:p>
    <w:p w:rsidR="00130ABD" w:rsidRDefault="00130ABD">
      <w:r>
        <w:rPr>
          <w:noProof/>
          <w:lang w:eastAsia="fr-FR"/>
        </w:rPr>
        <w:drawing>
          <wp:inline distT="0" distB="0" distL="0" distR="0">
            <wp:extent cx="3967162" cy="216993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851" cy="216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BD48AE" w:rsidTr="00BD48AE">
        <w:tc>
          <w:tcPr>
            <w:tcW w:w="2235" w:type="dxa"/>
            <w:shd w:val="clear" w:color="auto" w:fill="A6A6A6" w:themeFill="background1" w:themeFillShade="A6"/>
          </w:tcPr>
          <w:p w:rsidR="00BD48AE" w:rsidRDefault="00BD48AE" w:rsidP="00BD48AE">
            <w:r>
              <w:t>Raccourci clavier</w:t>
            </w:r>
          </w:p>
        </w:tc>
        <w:tc>
          <w:tcPr>
            <w:tcW w:w="6977" w:type="dxa"/>
            <w:shd w:val="clear" w:color="auto" w:fill="A6A6A6" w:themeFill="background1" w:themeFillShade="A6"/>
          </w:tcPr>
          <w:p w:rsidR="00BD48AE" w:rsidRDefault="00BD48AE">
            <w:r>
              <w:t>action</w:t>
            </w:r>
          </w:p>
        </w:tc>
      </w:tr>
      <w:tr w:rsidR="00BD48AE" w:rsidTr="00BD48AE">
        <w:tc>
          <w:tcPr>
            <w:tcW w:w="2235" w:type="dxa"/>
          </w:tcPr>
          <w:p w:rsidR="00BD48AE" w:rsidRDefault="00BD48AE" w:rsidP="00BD48AE">
            <w:r>
              <w:t>Tab</w:t>
            </w:r>
          </w:p>
        </w:tc>
        <w:tc>
          <w:tcPr>
            <w:tcW w:w="6977" w:type="dxa"/>
          </w:tcPr>
          <w:p w:rsidR="00BD48AE" w:rsidRDefault="00BD48AE">
            <w:r>
              <w:t>Passage du mode objet au mode édition</w:t>
            </w:r>
          </w:p>
          <w:p w:rsidR="0006660F" w:rsidRDefault="0006660F">
            <w:r>
              <w:t xml:space="preserve">Mode </w:t>
            </w:r>
            <w:proofErr w:type="spellStart"/>
            <w:r>
              <w:t>object</w:t>
            </w:r>
            <w:proofErr w:type="spellEnd"/>
            <w:r>
              <w:t xml:space="preserve"> : </w:t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1088659" cy="395287"/>
                  <wp:effectExtent l="1905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8659" cy="3952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660F" w:rsidRDefault="0006660F">
            <w:r>
              <w:t xml:space="preserve">Mode édition : </w:t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1204912" cy="532942"/>
                  <wp:effectExtent l="1905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4912" cy="5329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avec Vertex, </w:t>
            </w:r>
            <w:proofErr w:type="spellStart"/>
            <w:r>
              <w:t>Edge</w:t>
            </w:r>
            <w:proofErr w:type="spellEnd"/>
            <w:r>
              <w:t>, Face select.</w:t>
            </w:r>
          </w:p>
          <w:p w:rsidR="0006660F" w:rsidRDefault="0006660F"/>
        </w:tc>
      </w:tr>
      <w:tr w:rsidR="00BD48AE" w:rsidTr="00BD48AE">
        <w:tc>
          <w:tcPr>
            <w:tcW w:w="2235" w:type="dxa"/>
          </w:tcPr>
          <w:p w:rsidR="00BD48AE" w:rsidRDefault="00BD48AE">
            <w:r>
              <w:t>Ctrl Z</w:t>
            </w:r>
          </w:p>
        </w:tc>
        <w:tc>
          <w:tcPr>
            <w:tcW w:w="6977" w:type="dxa"/>
          </w:tcPr>
          <w:p w:rsidR="00BD48AE" w:rsidRDefault="00BD48AE">
            <w:r>
              <w:t>Annuler action édition</w:t>
            </w:r>
          </w:p>
        </w:tc>
      </w:tr>
      <w:tr w:rsidR="00BD48AE" w:rsidTr="00BD48AE">
        <w:tc>
          <w:tcPr>
            <w:tcW w:w="2235" w:type="dxa"/>
          </w:tcPr>
          <w:p w:rsidR="00BD48AE" w:rsidRDefault="00BD48AE" w:rsidP="00BD48AE">
            <w:r>
              <w:t>G (</w:t>
            </w:r>
            <w:proofErr w:type="spellStart"/>
            <w:r>
              <w:t>grab</w:t>
            </w:r>
            <w:proofErr w:type="spellEnd"/>
            <w:r>
              <w:t>) X</w:t>
            </w:r>
            <w:proofErr w:type="gramStart"/>
            <w:r>
              <w:t>,Y</w:t>
            </w:r>
            <w:proofErr w:type="gramEnd"/>
            <w:r>
              <w:t>, Z</w:t>
            </w:r>
          </w:p>
        </w:tc>
        <w:tc>
          <w:tcPr>
            <w:tcW w:w="6977" w:type="dxa"/>
          </w:tcPr>
          <w:p w:rsidR="00BD48AE" w:rsidRDefault="00EF4638">
            <w:r>
              <w:t>Bouger avec G en combinaison avec X, y, Z pour bouger sur les axes</w:t>
            </w:r>
          </w:p>
        </w:tc>
      </w:tr>
      <w:tr w:rsidR="00BD48AE" w:rsidTr="00BD48AE">
        <w:tc>
          <w:tcPr>
            <w:tcW w:w="2235" w:type="dxa"/>
          </w:tcPr>
          <w:p w:rsidR="00BD48AE" w:rsidRDefault="00FF7ECE">
            <w:r>
              <w:t xml:space="preserve">G </w:t>
            </w:r>
            <w:r w:rsidR="00EF4638">
              <w:t>shift Z</w:t>
            </w:r>
          </w:p>
        </w:tc>
        <w:tc>
          <w:tcPr>
            <w:tcW w:w="6977" w:type="dxa"/>
          </w:tcPr>
          <w:p w:rsidR="00BD48AE" w:rsidRDefault="00EF4638">
            <w:r>
              <w:t>Bouger sauf sur Z</w:t>
            </w:r>
          </w:p>
        </w:tc>
      </w:tr>
      <w:tr w:rsidR="00BD48AE" w:rsidTr="00BD48AE">
        <w:tc>
          <w:tcPr>
            <w:tcW w:w="2235" w:type="dxa"/>
          </w:tcPr>
          <w:p w:rsidR="00BD48AE" w:rsidRDefault="00BD48AE"/>
        </w:tc>
        <w:tc>
          <w:tcPr>
            <w:tcW w:w="6977" w:type="dxa"/>
          </w:tcPr>
          <w:p w:rsidR="00BD48AE" w:rsidRDefault="00BD48AE"/>
        </w:tc>
      </w:tr>
      <w:tr w:rsidR="00BD48AE" w:rsidTr="00BD48AE">
        <w:tc>
          <w:tcPr>
            <w:tcW w:w="2235" w:type="dxa"/>
          </w:tcPr>
          <w:p w:rsidR="00BD48AE" w:rsidRDefault="00BD48AE"/>
        </w:tc>
        <w:tc>
          <w:tcPr>
            <w:tcW w:w="6977" w:type="dxa"/>
          </w:tcPr>
          <w:p w:rsidR="00BD48AE" w:rsidRDefault="00BD48AE"/>
        </w:tc>
      </w:tr>
      <w:tr w:rsidR="00BD48AE" w:rsidTr="00BD48AE">
        <w:tc>
          <w:tcPr>
            <w:tcW w:w="2235" w:type="dxa"/>
          </w:tcPr>
          <w:p w:rsidR="00BD48AE" w:rsidRDefault="00BD48AE"/>
        </w:tc>
        <w:tc>
          <w:tcPr>
            <w:tcW w:w="6977" w:type="dxa"/>
          </w:tcPr>
          <w:p w:rsidR="00BD48AE" w:rsidRDefault="00BD48AE"/>
        </w:tc>
      </w:tr>
      <w:tr w:rsidR="00BD48AE" w:rsidTr="00BD48AE">
        <w:tc>
          <w:tcPr>
            <w:tcW w:w="2235" w:type="dxa"/>
          </w:tcPr>
          <w:p w:rsidR="00BD48AE" w:rsidRDefault="00BD48AE"/>
        </w:tc>
        <w:tc>
          <w:tcPr>
            <w:tcW w:w="6977" w:type="dxa"/>
          </w:tcPr>
          <w:p w:rsidR="00BD48AE" w:rsidRDefault="00BD48AE"/>
        </w:tc>
      </w:tr>
    </w:tbl>
    <w:p w:rsidR="00130ABD" w:rsidRDefault="00130ABD"/>
    <w:p w:rsidR="00FF7ECE" w:rsidRDefault="00FF7ECE"/>
    <w:tbl>
      <w:tblPr>
        <w:tblStyle w:val="Grilledutableau"/>
        <w:tblW w:w="0" w:type="auto"/>
        <w:tblLook w:val="04A0"/>
      </w:tblPr>
      <w:tblGrid>
        <w:gridCol w:w="2802"/>
        <w:gridCol w:w="6410"/>
      </w:tblGrid>
      <w:tr w:rsidR="00A01AE4" w:rsidTr="00E04CC8">
        <w:tc>
          <w:tcPr>
            <w:tcW w:w="9212" w:type="dxa"/>
            <w:gridSpan w:val="2"/>
            <w:shd w:val="clear" w:color="auto" w:fill="A6A6A6" w:themeFill="background1" w:themeFillShade="A6"/>
          </w:tcPr>
          <w:p w:rsidR="00A01AE4" w:rsidRDefault="00A01AE4" w:rsidP="00AA7267">
            <w:r>
              <w:t>Sélection</w:t>
            </w:r>
          </w:p>
        </w:tc>
      </w:tr>
      <w:tr w:rsidR="00A01AE4" w:rsidTr="00A01AE4">
        <w:tc>
          <w:tcPr>
            <w:tcW w:w="2802" w:type="dxa"/>
            <w:shd w:val="clear" w:color="auto" w:fill="A6A6A6" w:themeFill="background1" w:themeFillShade="A6"/>
          </w:tcPr>
          <w:p w:rsidR="00A01AE4" w:rsidRDefault="00A01AE4" w:rsidP="00AA7267">
            <w:r>
              <w:t>Raccourci clavier</w:t>
            </w:r>
          </w:p>
        </w:tc>
        <w:tc>
          <w:tcPr>
            <w:tcW w:w="6410" w:type="dxa"/>
            <w:shd w:val="clear" w:color="auto" w:fill="A6A6A6" w:themeFill="background1" w:themeFillShade="A6"/>
          </w:tcPr>
          <w:p w:rsidR="00A01AE4" w:rsidRDefault="00A01AE4" w:rsidP="00AA7267">
            <w:r>
              <w:t>action</w:t>
            </w:r>
          </w:p>
        </w:tc>
      </w:tr>
      <w:tr w:rsidR="00A01AE4" w:rsidTr="00A01AE4">
        <w:tc>
          <w:tcPr>
            <w:tcW w:w="2802" w:type="dxa"/>
          </w:tcPr>
          <w:p w:rsidR="00A01AE4" w:rsidRDefault="0006660F" w:rsidP="00AA7267">
            <w:r w:rsidRPr="0006660F">
              <w:rPr>
                <w:noProof/>
                <w:lang w:eastAsia="fr-FR"/>
              </w:rPr>
              <w:drawing>
                <wp:inline distT="0" distB="0" distL="0" distR="0">
                  <wp:extent cx="238125" cy="332383"/>
                  <wp:effectExtent l="19050" t="0" r="9525" b="0"/>
                  <wp:docPr id="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99" cy="333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en mode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r w:rsidR="003B6CDE">
              <w:t xml:space="preserve">/ </w:t>
            </w:r>
            <w:proofErr w:type="spellStart"/>
            <w:r w:rsidR="003B6CDE">
              <w:t>edit</w:t>
            </w:r>
            <w:proofErr w:type="spellEnd"/>
          </w:p>
        </w:tc>
        <w:tc>
          <w:tcPr>
            <w:tcW w:w="6410" w:type="dxa"/>
          </w:tcPr>
          <w:p w:rsidR="00A01AE4" w:rsidRDefault="003B6CDE" w:rsidP="00AA7267">
            <w:r>
              <w:t>ATTENTION en 2.80 la selection se fait par défaut en click gauche</w:t>
            </w:r>
          </w:p>
        </w:tc>
      </w:tr>
      <w:tr w:rsidR="003B6CDE" w:rsidTr="00A01AE4">
        <w:tc>
          <w:tcPr>
            <w:tcW w:w="2802" w:type="dxa"/>
          </w:tcPr>
          <w:p w:rsidR="003B6CDE" w:rsidRPr="003B6CDE" w:rsidRDefault="003B6CDE" w:rsidP="003B6CDE">
            <w:r w:rsidRPr="003B6CDE">
              <w:rPr>
                <w:lang w:val="en-US"/>
              </w:rPr>
              <w:drawing>
                <wp:inline distT="0" distB="0" distL="0" distR="0">
                  <wp:extent cx="243840" cy="309880"/>
                  <wp:effectExtent l="19050" t="0" r="3810" b="0"/>
                  <wp:docPr id="12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1" cy="309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Valide une action</w:t>
            </w:r>
          </w:p>
        </w:tc>
        <w:tc>
          <w:tcPr>
            <w:tcW w:w="6410" w:type="dxa"/>
          </w:tcPr>
          <w:p w:rsidR="003B6CDE" w:rsidRDefault="003B6CDE" w:rsidP="00AA7267">
            <w:r>
              <w:t>ATTENTION en 2.80 la validation d’une action c’est click droit</w:t>
            </w:r>
          </w:p>
        </w:tc>
      </w:tr>
      <w:tr w:rsidR="00A01AE4" w:rsidTr="00A01AE4">
        <w:tc>
          <w:tcPr>
            <w:tcW w:w="2802" w:type="dxa"/>
          </w:tcPr>
          <w:p w:rsidR="00A01AE4" w:rsidRPr="00A01AE4" w:rsidRDefault="00A01AE4" w:rsidP="00AA7267">
            <w:pPr>
              <w:rPr>
                <w:lang w:val="en-US"/>
              </w:rPr>
            </w:pPr>
            <w:r w:rsidRPr="00A01AE4">
              <w:rPr>
                <w:lang w:val="en-US"/>
              </w:rPr>
              <w:t>a / alt + a   /  a a(rapide)</w:t>
            </w:r>
          </w:p>
        </w:tc>
        <w:tc>
          <w:tcPr>
            <w:tcW w:w="6410" w:type="dxa"/>
          </w:tcPr>
          <w:p w:rsidR="00A01AE4" w:rsidRDefault="00A01AE4" w:rsidP="00AA7267">
            <w:r>
              <w:t xml:space="preserve">Sélection / désélection </w:t>
            </w:r>
          </w:p>
        </w:tc>
      </w:tr>
      <w:tr w:rsidR="00A01AE4" w:rsidTr="00A01AE4">
        <w:tc>
          <w:tcPr>
            <w:tcW w:w="2802" w:type="dxa"/>
          </w:tcPr>
          <w:p w:rsidR="00A01AE4" w:rsidRDefault="00A01AE4" w:rsidP="00AA7267">
            <w:r>
              <w:rPr>
                <w:noProof/>
                <w:lang w:eastAsia="fr-FR"/>
              </w:rPr>
              <w:drawing>
                <wp:inline distT="0" distB="0" distL="0" distR="0">
                  <wp:extent cx="795337" cy="200728"/>
                  <wp:effectExtent l="19050" t="0" r="4763" b="0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107" cy="2009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0" w:type="dxa"/>
          </w:tcPr>
          <w:p w:rsidR="00A01AE4" w:rsidRDefault="00A01AE4" w:rsidP="00AA7267">
            <w:r>
              <w:t xml:space="preserve">Plusieurs </w:t>
            </w:r>
            <w:proofErr w:type="gramStart"/>
            <w:r>
              <w:t>menu</w:t>
            </w:r>
            <w:proofErr w:type="gramEnd"/>
            <w:r>
              <w:t xml:space="preserve"> ici pour type de sélection.</w:t>
            </w:r>
          </w:p>
        </w:tc>
      </w:tr>
      <w:tr w:rsidR="00A01AE4" w:rsidTr="00A01AE4">
        <w:tc>
          <w:tcPr>
            <w:tcW w:w="2802" w:type="dxa"/>
          </w:tcPr>
          <w:p w:rsidR="00A01AE4" w:rsidRDefault="009157C9" w:rsidP="0006660F">
            <w:r>
              <w:t xml:space="preserve">B + </w:t>
            </w:r>
            <w:r w:rsidR="0006660F" w:rsidRPr="0006660F">
              <w:rPr>
                <w:noProof/>
                <w:lang w:eastAsia="fr-FR"/>
              </w:rPr>
              <w:drawing>
                <wp:inline distT="0" distB="0" distL="0" distR="0">
                  <wp:extent cx="238125" cy="332383"/>
                  <wp:effectExtent l="19050" t="0" r="9525" b="0"/>
                  <wp:docPr id="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99" cy="333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6660F">
              <w:t>= sélection groupe</w:t>
            </w:r>
          </w:p>
          <w:p w:rsidR="0006660F" w:rsidRDefault="0006660F" w:rsidP="0006660F">
            <w:r>
              <w:t>B+</w:t>
            </w:r>
            <w:r w:rsidRPr="0006660F">
              <w:rPr>
                <w:noProof/>
                <w:lang w:eastAsia="fr-FR"/>
              </w:rPr>
              <w:drawing>
                <wp:inline distT="0" distB="0" distL="0" distR="0">
                  <wp:extent cx="228600" cy="291830"/>
                  <wp:effectExtent l="19050" t="0" r="0" b="0"/>
                  <wp:docPr id="6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91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désélection du groupe</w:t>
            </w:r>
          </w:p>
        </w:tc>
        <w:tc>
          <w:tcPr>
            <w:tcW w:w="6410" w:type="dxa"/>
          </w:tcPr>
          <w:p w:rsidR="00A01AE4" w:rsidRDefault="00A01AE4" w:rsidP="00AA7267"/>
        </w:tc>
      </w:tr>
      <w:tr w:rsidR="00A01AE4" w:rsidTr="00A01AE4">
        <w:tc>
          <w:tcPr>
            <w:tcW w:w="2802" w:type="dxa"/>
          </w:tcPr>
          <w:p w:rsidR="00A01AE4" w:rsidRDefault="009157C9" w:rsidP="00AA7267">
            <w:r>
              <w:rPr>
                <w:noProof/>
                <w:lang w:eastAsia="fr-FR"/>
              </w:rPr>
              <w:drawing>
                <wp:inline distT="0" distB="0" distL="0" distR="0">
                  <wp:extent cx="243840" cy="309880"/>
                  <wp:effectExtent l="19050" t="0" r="381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1" cy="309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228600" cy="291830"/>
                  <wp:effectExtent l="1905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91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0" w:type="dxa"/>
          </w:tcPr>
          <w:p w:rsidR="00A01AE4" w:rsidRDefault="00A01AE4" w:rsidP="00AA7267"/>
        </w:tc>
      </w:tr>
      <w:tr w:rsidR="00FF7ECE" w:rsidTr="00D37555">
        <w:tc>
          <w:tcPr>
            <w:tcW w:w="9212" w:type="dxa"/>
            <w:gridSpan w:val="2"/>
            <w:shd w:val="clear" w:color="auto" w:fill="A6A6A6" w:themeFill="background1" w:themeFillShade="A6"/>
          </w:tcPr>
          <w:p w:rsidR="00FF7ECE" w:rsidRDefault="00FF7ECE" w:rsidP="00D37555">
            <w:r>
              <w:lastRenderedPageBreak/>
              <w:t>Extrusion</w:t>
            </w:r>
          </w:p>
        </w:tc>
      </w:tr>
      <w:tr w:rsidR="00FF7ECE" w:rsidTr="00D37555">
        <w:tc>
          <w:tcPr>
            <w:tcW w:w="2802" w:type="dxa"/>
          </w:tcPr>
          <w:p w:rsidR="00FF7ECE" w:rsidRDefault="00FF7ECE" w:rsidP="00D37555">
            <w:r>
              <w:t>E</w:t>
            </w:r>
          </w:p>
        </w:tc>
        <w:tc>
          <w:tcPr>
            <w:tcW w:w="6410" w:type="dxa"/>
          </w:tcPr>
          <w:p w:rsidR="00FF7ECE" w:rsidRDefault="00FF7ECE" w:rsidP="00D37555">
            <w:r>
              <w:t>Extrusion de la sélection</w:t>
            </w:r>
            <w:r w:rsidR="003B6CDE">
              <w:t xml:space="preserve"> par translation </w:t>
            </w:r>
          </w:p>
        </w:tc>
      </w:tr>
      <w:tr w:rsidR="00FF7ECE" w:rsidTr="00D37555">
        <w:tc>
          <w:tcPr>
            <w:tcW w:w="2802" w:type="dxa"/>
          </w:tcPr>
          <w:p w:rsidR="00FF7ECE" w:rsidRPr="00A01AE4" w:rsidRDefault="00FF7ECE" w:rsidP="00D37555">
            <w:pPr>
              <w:rPr>
                <w:lang w:val="en-US"/>
              </w:rPr>
            </w:pPr>
            <w:r>
              <w:rPr>
                <w:lang w:val="en-US"/>
              </w:rPr>
              <w:t>E X Y Z</w:t>
            </w:r>
          </w:p>
        </w:tc>
        <w:tc>
          <w:tcPr>
            <w:tcW w:w="6410" w:type="dxa"/>
          </w:tcPr>
          <w:p w:rsidR="00FF7ECE" w:rsidRDefault="00FF7ECE" w:rsidP="00D37555">
            <w:r>
              <w:t>Extrusion sur les axes</w:t>
            </w:r>
          </w:p>
        </w:tc>
      </w:tr>
      <w:tr w:rsidR="00FF7ECE" w:rsidTr="00D37555">
        <w:tc>
          <w:tcPr>
            <w:tcW w:w="2802" w:type="dxa"/>
          </w:tcPr>
          <w:p w:rsidR="00FF7ECE" w:rsidRDefault="00FF7ECE" w:rsidP="00D37555">
            <w:r>
              <w:t xml:space="preserve">Ctrl + </w:t>
            </w:r>
            <w:r w:rsidR="003B6CDE" w:rsidRPr="003B6CDE">
              <w:drawing>
                <wp:inline distT="0" distB="0" distL="0" distR="0">
                  <wp:extent cx="243840" cy="309880"/>
                  <wp:effectExtent l="19050" t="0" r="3810" b="0"/>
                  <wp:docPr id="11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1" cy="309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0" w:type="dxa"/>
          </w:tcPr>
          <w:p w:rsidR="00FF7ECE" w:rsidRDefault="003B6CDE" w:rsidP="00D37555">
            <w:r>
              <w:t>Extrusion auto de la sélection jusqu'à la position de la souris</w:t>
            </w:r>
          </w:p>
        </w:tc>
      </w:tr>
      <w:tr w:rsidR="00A01AE4" w:rsidTr="00A01AE4">
        <w:tc>
          <w:tcPr>
            <w:tcW w:w="2802" w:type="dxa"/>
          </w:tcPr>
          <w:p w:rsidR="00A01AE4" w:rsidRDefault="00A01AE4" w:rsidP="00AA7267"/>
        </w:tc>
        <w:tc>
          <w:tcPr>
            <w:tcW w:w="6410" w:type="dxa"/>
          </w:tcPr>
          <w:p w:rsidR="00A01AE4" w:rsidRDefault="00A01AE4" w:rsidP="00AA7267"/>
        </w:tc>
      </w:tr>
    </w:tbl>
    <w:p w:rsidR="00130ABD" w:rsidRDefault="00130ABD"/>
    <w:tbl>
      <w:tblPr>
        <w:tblStyle w:val="Grilledutableau"/>
        <w:tblW w:w="0" w:type="auto"/>
        <w:tblLook w:val="04A0"/>
      </w:tblPr>
      <w:tblGrid>
        <w:gridCol w:w="2802"/>
        <w:gridCol w:w="6410"/>
      </w:tblGrid>
      <w:tr w:rsidR="00B17BE1" w:rsidTr="00D37555">
        <w:tc>
          <w:tcPr>
            <w:tcW w:w="9212" w:type="dxa"/>
            <w:gridSpan w:val="2"/>
            <w:shd w:val="clear" w:color="auto" w:fill="A6A6A6" w:themeFill="background1" w:themeFillShade="A6"/>
          </w:tcPr>
          <w:p w:rsidR="00B17BE1" w:rsidRDefault="00B17BE1" w:rsidP="00D37555">
            <w:r>
              <w:t>Subdivision</w:t>
            </w:r>
            <w:r w:rsidR="00A12522">
              <w:t xml:space="preserve"> </w:t>
            </w:r>
            <w:proofErr w:type="gramStart"/>
            <w:r w:rsidR="00A12522">
              <w:t>( ajout</w:t>
            </w:r>
            <w:proofErr w:type="gramEnd"/>
            <w:r w:rsidR="00A12522">
              <w:t xml:space="preserve"> de géométrie )</w:t>
            </w:r>
          </w:p>
        </w:tc>
      </w:tr>
      <w:tr w:rsidR="00B17BE1" w:rsidTr="00D37555">
        <w:tc>
          <w:tcPr>
            <w:tcW w:w="2802" w:type="dxa"/>
          </w:tcPr>
          <w:p w:rsidR="00B17BE1" w:rsidRDefault="00E25DFD" w:rsidP="00D37555">
            <w:r>
              <w:t xml:space="preserve">Menu </w:t>
            </w:r>
            <w:proofErr w:type="spellStart"/>
            <w:r>
              <w:t>Edge</w:t>
            </w:r>
            <w:proofErr w:type="spellEnd"/>
            <w:r>
              <w:t xml:space="preserve"> &gt; </w:t>
            </w:r>
            <w:proofErr w:type="spellStart"/>
            <w:r>
              <w:t>Subdivide</w:t>
            </w:r>
            <w:proofErr w:type="spellEnd"/>
          </w:p>
        </w:tc>
        <w:tc>
          <w:tcPr>
            <w:tcW w:w="6410" w:type="dxa"/>
          </w:tcPr>
          <w:p w:rsidR="00B17BE1" w:rsidRDefault="00B17BE1" w:rsidP="00D37555"/>
        </w:tc>
      </w:tr>
      <w:tr w:rsidR="00B17BE1" w:rsidTr="00D37555">
        <w:tc>
          <w:tcPr>
            <w:tcW w:w="2802" w:type="dxa"/>
          </w:tcPr>
          <w:p w:rsidR="00B17BE1" w:rsidRPr="00A01AE4" w:rsidRDefault="00E25DFD" w:rsidP="00E25D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Ctr</w:t>
            </w:r>
            <w:proofErr w:type="spellEnd"/>
            <w:r>
              <w:rPr>
                <w:lang w:val="en-US"/>
              </w:rPr>
              <w:t xml:space="preserve"> R </w:t>
            </w:r>
          </w:p>
        </w:tc>
        <w:tc>
          <w:tcPr>
            <w:tcW w:w="6410" w:type="dxa"/>
          </w:tcPr>
          <w:p w:rsidR="00B17BE1" w:rsidRDefault="00E25DFD" w:rsidP="00D37555">
            <w:r>
              <w:rPr>
                <w:lang w:val="en-US"/>
              </w:rPr>
              <w:t>loop Cut</w:t>
            </w:r>
          </w:p>
        </w:tc>
      </w:tr>
      <w:tr w:rsidR="00B17BE1" w:rsidTr="00D37555">
        <w:tc>
          <w:tcPr>
            <w:tcW w:w="2802" w:type="dxa"/>
          </w:tcPr>
          <w:p w:rsidR="00B17BE1" w:rsidRDefault="00E25DFD" w:rsidP="00D37555">
            <w:r>
              <w:t xml:space="preserve">Ctrl R + </w:t>
            </w:r>
            <w:r w:rsidRPr="00E25DFD">
              <w:drawing>
                <wp:inline distT="0" distB="0" distL="0" distR="0">
                  <wp:extent cx="228600" cy="291830"/>
                  <wp:effectExtent l="19050" t="0" r="0" b="0"/>
                  <wp:docPr id="15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91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>
              <w:t xml:space="preserve">( </w:t>
            </w:r>
            <w:proofErr w:type="spellStart"/>
            <w:r>
              <w:t>well</w:t>
            </w:r>
            <w:proofErr w:type="spellEnd"/>
            <w:proofErr w:type="gramEnd"/>
            <w:r>
              <w:t>)</w:t>
            </w:r>
          </w:p>
        </w:tc>
        <w:tc>
          <w:tcPr>
            <w:tcW w:w="6410" w:type="dxa"/>
          </w:tcPr>
          <w:p w:rsidR="00B17BE1" w:rsidRDefault="00E25DFD" w:rsidP="00D37555">
            <w:r>
              <w:t xml:space="preserve">Augmente le nombre de </w:t>
            </w:r>
            <w:proofErr w:type="spellStart"/>
            <w:r>
              <w:t>cut</w:t>
            </w:r>
            <w:proofErr w:type="spellEnd"/>
          </w:p>
        </w:tc>
      </w:tr>
      <w:tr w:rsidR="00B17BE1" w:rsidTr="00D37555">
        <w:tc>
          <w:tcPr>
            <w:tcW w:w="2802" w:type="dxa"/>
          </w:tcPr>
          <w:p w:rsidR="00B17BE1" w:rsidRDefault="00A12522" w:rsidP="00D37555">
            <w:r>
              <w:t xml:space="preserve">K + </w:t>
            </w:r>
            <w:r w:rsidRPr="00A12522">
              <w:drawing>
                <wp:inline distT="0" distB="0" distL="0" distR="0">
                  <wp:extent cx="238125" cy="332383"/>
                  <wp:effectExtent l="19050" t="0" r="9525" b="0"/>
                  <wp:docPr id="1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99" cy="333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+ Enter (validation)</w:t>
            </w:r>
          </w:p>
        </w:tc>
        <w:tc>
          <w:tcPr>
            <w:tcW w:w="6410" w:type="dxa"/>
          </w:tcPr>
          <w:p w:rsidR="00B17BE1" w:rsidRDefault="00A12522" w:rsidP="00D37555">
            <w:proofErr w:type="spellStart"/>
            <w:proofErr w:type="gramStart"/>
            <w:r>
              <w:t>Cut</w:t>
            </w:r>
            <w:proofErr w:type="spellEnd"/>
            <w:r>
              <w:t xml:space="preserve"> .</w:t>
            </w:r>
            <w:proofErr w:type="gramEnd"/>
            <w:r>
              <w:t xml:space="preserve"> Création </w:t>
            </w:r>
            <w:proofErr w:type="gramStart"/>
            <w:r>
              <w:t xml:space="preserve">de </w:t>
            </w:r>
            <w:proofErr w:type="spellStart"/>
            <w:r>
              <w:t>Edge</w:t>
            </w:r>
            <w:proofErr w:type="spellEnd"/>
            <w:proofErr w:type="gramEnd"/>
            <w:r>
              <w:t xml:space="preserve"> </w:t>
            </w:r>
          </w:p>
        </w:tc>
      </w:tr>
      <w:tr w:rsidR="00A12522" w:rsidTr="00D37555">
        <w:tc>
          <w:tcPr>
            <w:tcW w:w="2802" w:type="dxa"/>
          </w:tcPr>
          <w:p w:rsidR="00A12522" w:rsidRDefault="00A12522" w:rsidP="00D37555"/>
        </w:tc>
        <w:tc>
          <w:tcPr>
            <w:tcW w:w="6410" w:type="dxa"/>
          </w:tcPr>
          <w:p w:rsidR="00A12522" w:rsidRDefault="00A12522" w:rsidP="00D37555"/>
        </w:tc>
      </w:tr>
    </w:tbl>
    <w:p w:rsidR="00B17BE1" w:rsidRDefault="00B17BE1"/>
    <w:sectPr w:rsidR="00B17BE1" w:rsidSect="009B1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130ABD"/>
    <w:rsid w:val="0006660F"/>
    <w:rsid w:val="00130ABD"/>
    <w:rsid w:val="00294792"/>
    <w:rsid w:val="00301440"/>
    <w:rsid w:val="003B6CDE"/>
    <w:rsid w:val="003E68DA"/>
    <w:rsid w:val="00484483"/>
    <w:rsid w:val="008D2886"/>
    <w:rsid w:val="008D42B9"/>
    <w:rsid w:val="009157C9"/>
    <w:rsid w:val="00957FC6"/>
    <w:rsid w:val="009B1845"/>
    <w:rsid w:val="00A01AE4"/>
    <w:rsid w:val="00A12522"/>
    <w:rsid w:val="00A425EB"/>
    <w:rsid w:val="00B17BE1"/>
    <w:rsid w:val="00BD48AE"/>
    <w:rsid w:val="00E25DFD"/>
    <w:rsid w:val="00E343A4"/>
    <w:rsid w:val="00EF4638"/>
    <w:rsid w:val="00FF7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8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30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0AB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D4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Fauvel</dc:creator>
  <cp:keywords/>
  <dc:description/>
  <cp:lastModifiedBy>Fauvel</cp:lastModifiedBy>
  <cp:revision>7</cp:revision>
  <dcterms:created xsi:type="dcterms:W3CDTF">2019-10-04T12:34:00Z</dcterms:created>
  <dcterms:modified xsi:type="dcterms:W3CDTF">2019-10-15T13:55:00Z</dcterms:modified>
</cp:coreProperties>
</file>