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Key Work Session Log</w:t>
      </w:r>
    </w:p>
    <w:p>
      <w:r>
        <w:rPr>
          <w:i/>
          <w:color w:val="595959"/>
          <w:sz w:val="18"/>
        </w:rPr>
        <w:t>Part of the SocialCareKit template library — socialcarekit.com. Free for use within your organisation. Review before use.</w:t>
      </w:r>
    </w:p>
    <w:p>
      <w:r>
        <w:rPr>
          <w:b w:val="0"/>
          <w:i/>
          <w:color w:val="595959"/>
          <w:sz w:val="18"/>
        </w:rPr>
        <w:t>Record each planned one-to-one session. Link the session to the child's relevant plans so progress can be evidenced at reviews and in the Reg 45 quality of care review.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340" w:hRule="atLeast"/>
          <w:tblHeader w:val="true"/>
        </w:trPr>
        <w:tc>
          <w:tcPr>
            <w:tcW w:type="dxa" w:w="9866"/>
            <w:gridSpan w:val="2"/>
            <w:shd w:val="clear" w:fill="1F4E5F"/>
          </w:tcPr>
          <w:p>
            <w:r>
              <w:rPr>
                <w:b/>
                <w:i w:val="0"/>
                <w:color w:val="FFFFFF"/>
              </w:rPr>
              <w:t>Session details</w:t>
            </w:r>
          </w:p>
        </w:tc>
      </w:tr>
      <w:tr>
        <w:trPr>
          <w:trHeight w:val="482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Child / young person</w:t>
            </w:r>
          </w:p>
        </w:tc>
        <w:tc>
          <w:tcPr>
            <w:tcW w:type="dxa" w:w="6463"/>
          </w:tcPr>
          <w:p/>
        </w:tc>
      </w:tr>
      <w:tr>
        <w:trPr>
          <w:trHeight w:val="482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Key worker</w:t>
            </w:r>
          </w:p>
        </w:tc>
        <w:tc>
          <w:tcPr>
            <w:tcW w:type="dxa" w:w="6463"/>
          </w:tcPr>
          <w:p/>
        </w:tc>
      </w:tr>
      <w:tr>
        <w:trPr>
          <w:trHeight w:val="482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Date and time</w:t>
            </w:r>
          </w:p>
        </w:tc>
        <w:tc>
          <w:tcPr>
            <w:tcW w:type="dxa" w:w="6463"/>
          </w:tcPr>
          <w:p/>
        </w:tc>
      </w:tr>
      <w:tr>
        <w:trPr>
          <w:trHeight w:val="482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Duration</w:t>
            </w:r>
          </w:p>
        </w:tc>
        <w:tc>
          <w:tcPr>
            <w:tcW w:type="dxa" w:w="6463"/>
          </w:tcPr>
          <w:p/>
        </w:tc>
      </w:tr>
      <w:tr>
        <w:trPr>
          <w:trHeight w:val="482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Location</w:t>
            </w:r>
          </w:p>
        </w:tc>
        <w:tc>
          <w:tcPr>
            <w:tcW w:type="dxa" w:w="6463"/>
          </w:tcPr>
          <w:p/>
        </w:tc>
      </w:tr>
      <w:tr>
        <w:trPr>
          <w:trHeight w:val="482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Others present</w:t>
            </w:r>
          </w:p>
        </w:tc>
        <w:tc>
          <w:tcPr>
            <w:tcW w:type="dxa" w:w="6463"/>
          </w:tcPr>
          <w:p/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567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Planned topic(s)</w:t>
            </w:r>
          </w:p>
        </w:tc>
        <w:tc>
          <w:tcPr>
            <w:tcW w:type="dxa" w:w="6463"/>
          </w:tcPr>
          <w:p>
            <w:r>
              <w:rPr>
                <w:b w:val="0"/>
                <w:i/>
                <w:color w:val="595959"/>
                <w:sz w:val="17"/>
              </w:rPr>
              <w:t>e.g. keeping safe online, family time, independence skills, health, feelings</w:t>
            </w:r>
          </w:p>
        </w:tc>
      </w:tr>
      <w:tr>
        <w:trPr>
          <w:trHeight w:val="567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Link to care plan / placement plan objective</w:t>
            </w:r>
          </w:p>
        </w:tc>
        <w:tc>
          <w:tcPr>
            <w:tcW w:type="dxa" w:w="6463"/>
          </w:tcPr>
          <w:p>
            <w:r>
              <w:rPr>
                <w:b w:val="0"/>
                <w:i/>
                <w:color w:val="595959"/>
                <w:sz w:val="17"/>
              </w:rPr>
              <w:t>Which target or outcome does this session support?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trHeight w:val="340" w:hRule="atLeast"/>
        </w:trPr>
        <w:tc>
          <w:tcPr>
            <w:tcW w:type="dxa" w:w="9865"/>
            <w:shd w:val="clear" w:fill="E9F1F3"/>
          </w:tcPr>
          <w:p>
            <w:r>
              <w:rPr>
                <w:b/>
                <w:i w:val="0"/>
              </w:rPr>
              <w:t>What we did and talked about</w:t>
            </w:r>
          </w:p>
        </w:tc>
      </w:tr>
      <w:tr>
        <w:trPr>
          <w:trHeight w:val="2551" w:hRule="atLeast"/>
        </w:trPr>
        <w:tc>
          <w:tcPr>
            <w:tcW w:type="dxa" w:w="9865"/>
          </w:tcPr>
          <w:p>
            <w:r>
              <w:rPr>
                <w:b w:val="0"/>
                <w:i/>
                <w:color w:val="595959"/>
                <w:sz w:val="17"/>
              </w:rPr>
              <w:t>Summarise the session factually. Note the child's engagement.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trHeight w:val="340" w:hRule="atLeast"/>
        </w:trPr>
        <w:tc>
          <w:tcPr>
            <w:tcW w:type="dxa" w:w="9865"/>
            <w:shd w:val="clear" w:fill="E9F1F3"/>
          </w:tcPr>
          <w:p>
            <w:r>
              <w:rPr>
                <w:b/>
                <w:i w:val="0"/>
              </w:rPr>
              <w:t>The child's views, wishes and feelings</w:t>
            </w:r>
          </w:p>
        </w:tc>
      </w:tr>
      <w:tr>
        <w:trPr>
          <w:trHeight w:val="1701" w:hRule="atLeast"/>
        </w:trPr>
        <w:tc>
          <w:tcPr>
            <w:tcW w:type="dxa" w:w="9865"/>
          </w:tcPr>
          <w:p>
            <w:r>
              <w:rPr>
                <w:b w:val="0"/>
                <w:i/>
                <w:color w:val="595959"/>
                <w:sz w:val="17"/>
              </w:rPr>
              <w:t>Use the child's own words where possible.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rHeight w:val="340" w:hRule="atLeast"/>
          <w:tblHeader w:val="true"/>
        </w:trPr>
        <w:tc>
          <w:tcPr>
            <w:tcW w:type="dxa" w:w="5329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Action agreed</w:t>
            </w:r>
          </w:p>
        </w:tc>
        <w:tc>
          <w:tcPr>
            <w:tcW w:type="dxa" w:w="1701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Who</w:t>
            </w:r>
          </w:p>
        </w:tc>
        <w:tc>
          <w:tcPr>
            <w:tcW w:type="dxa" w:w="1587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By when</w:t>
            </w:r>
          </w:p>
        </w:tc>
        <w:tc>
          <w:tcPr>
            <w:tcW w:type="dxa" w:w="1247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Done?</w:t>
            </w:r>
          </w:p>
        </w:tc>
      </w:tr>
      <w:tr>
        <w:trPr>
          <w:trHeight w:val="397" w:hRule="atLeast"/>
        </w:trPr>
        <w:tc>
          <w:tcPr>
            <w:tcW w:type="dxa" w:w="5329"/>
          </w:tcPr>
          <w:p/>
        </w:tc>
        <w:tc>
          <w:tcPr>
            <w:tcW w:type="dxa" w:w="1701"/>
          </w:tcPr>
          <w:p/>
        </w:tc>
        <w:tc>
          <w:tcPr>
            <w:tcW w:type="dxa" w:w="1587"/>
          </w:tcPr>
          <w:p/>
        </w:tc>
        <w:tc>
          <w:tcPr>
            <w:tcW w:type="dxa" w:w="1247"/>
          </w:tcPr>
          <w:p/>
        </w:tc>
      </w:tr>
      <w:tr>
        <w:trPr>
          <w:trHeight w:val="397" w:hRule="atLeast"/>
        </w:trPr>
        <w:tc>
          <w:tcPr>
            <w:tcW w:type="dxa" w:w="5329"/>
          </w:tcPr>
          <w:p/>
        </w:tc>
        <w:tc>
          <w:tcPr>
            <w:tcW w:type="dxa" w:w="1701"/>
          </w:tcPr>
          <w:p/>
        </w:tc>
        <w:tc>
          <w:tcPr>
            <w:tcW w:type="dxa" w:w="1587"/>
          </w:tcPr>
          <w:p/>
        </w:tc>
        <w:tc>
          <w:tcPr>
            <w:tcW w:type="dxa" w:w="1247"/>
          </w:tcPr>
          <w:p/>
        </w:tc>
      </w:tr>
      <w:tr>
        <w:trPr>
          <w:trHeight w:val="397" w:hRule="atLeast"/>
        </w:trPr>
        <w:tc>
          <w:tcPr>
            <w:tcW w:type="dxa" w:w="5329"/>
          </w:tcPr>
          <w:p/>
        </w:tc>
        <w:tc>
          <w:tcPr>
            <w:tcW w:type="dxa" w:w="1701"/>
          </w:tcPr>
          <w:p/>
        </w:tc>
        <w:tc>
          <w:tcPr>
            <w:tcW w:type="dxa" w:w="1587"/>
          </w:tcPr>
          <w:p/>
        </w:tc>
        <w:tc>
          <w:tcPr>
            <w:tcW w:type="dxa" w:w="1247"/>
          </w:tcPr>
          <w:p/>
        </w:tc>
      </w:tr>
      <w:tr>
        <w:trPr>
          <w:trHeight w:val="397" w:hRule="atLeast"/>
        </w:trPr>
        <w:tc>
          <w:tcPr>
            <w:tcW w:type="dxa" w:w="5329"/>
          </w:tcPr>
          <w:p/>
        </w:tc>
        <w:tc>
          <w:tcPr>
            <w:tcW w:type="dxa" w:w="1701"/>
          </w:tcPr>
          <w:p/>
        </w:tc>
        <w:tc>
          <w:tcPr>
            <w:tcW w:type="dxa" w:w="1587"/>
          </w:tcPr>
          <w:p/>
        </w:tc>
        <w:tc>
          <w:tcPr>
            <w:tcW w:type="dxa" w:w="1247"/>
          </w:tcPr>
          <w:p/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567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Anything to hand over / escalate (safeguarding, wellbeing)?</w:t>
            </w:r>
          </w:p>
        </w:tc>
        <w:tc>
          <w:tcPr>
            <w:tcW w:type="dxa" w:w="6463"/>
          </w:tcPr>
          <w:p/>
        </w:tc>
      </w:tr>
      <w:tr>
        <w:trPr>
          <w:trHeight w:val="567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Focus for next session and planned date</w:t>
            </w:r>
          </w:p>
        </w:tc>
        <w:tc>
          <w:tcPr>
            <w:tcW w:type="dxa" w:w="6463"/>
          </w:tcPr>
          <w:p/>
        </w:tc>
      </w:tr>
    </w:tbl>
    <w:p>
      <w:pPr>
        <w:spacing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rHeight w:val="340" w:hRule="atLeast"/>
          <w:tblHeader w:val="true"/>
        </w:trPr>
        <w:tc>
          <w:tcPr>
            <w:tcW w:type="dxa" w:w="2665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Role</w:t>
            </w:r>
          </w:p>
        </w:tc>
        <w:tc>
          <w:tcPr>
            <w:tcW w:type="dxa" w:w="2551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Name</w:t>
            </w:r>
          </w:p>
        </w:tc>
        <w:tc>
          <w:tcPr>
            <w:tcW w:type="dxa" w:w="2835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Signature</w:t>
            </w:r>
          </w:p>
        </w:tc>
        <w:tc>
          <w:tcPr>
            <w:tcW w:type="dxa" w:w="1814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</w:tr>
      <w:tr>
        <w:trPr>
          <w:trHeight w:val="312" w:hRule="atLeast"/>
        </w:trPr>
        <w:tc>
          <w:tcPr>
            <w:tcW w:type="dxa" w:w="2665"/>
          </w:tcPr>
          <w:p>
            <w:r>
              <w:rPr>
                <w:b w:val="0"/>
                <w:i w:val="0"/>
                <w:sz w:val="19"/>
              </w:rPr>
              <w:t>Key worker</w:t>
            </w:r>
          </w:p>
        </w:tc>
        <w:tc>
          <w:tcPr>
            <w:tcW w:type="dxa" w:w="2551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835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814"/>
          </w:tcPr>
          <w:p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312" w:hRule="atLeast"/>
        </w:trPr>
        <w:tc>
          <w:tcPr>
            <w:tcW w:type="dxa" w:w="2665"/>
          </w:tcPr>
          <w:p>
            <w:r>
              <w:rPr>
                <w:b w:val="0"/>
                <w:i w:val="0"/>
                <w:sz w:val="19"/>
              </w:rPr>
              <w:t>Child (optional)</w:t>
            </w:r>
          </w:p>
        </w:tc>
        <w:tc>
          <w:tcPr>
            <w:tcW w:type="dxa" w:w="2551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835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814"/>
          </w:tcPr>
          <w:p>
            <w:r>
              <w:rPr>
                <w:b w:val="0"/>
                <w:i w:val="0"/>
                <w:sz w:val="19"/>
              </w:rPr>
            </w:r>
          </w:p>
        </w:tc>
      </w:tr>
    </w:tbl>
    <w:p>
      <w:pPr>
        <w:spacing w:after="0"/>
      </w:pPr>
    </w:p>
    <w:p/>
    <w:p>
      <w:pPr>
        <w:pBdr>
          <w:top w:val="single" w:sz="6" w:space="4" w:color="999999"/>
        </w:pBdr>
        <w:jc w:val="center"/>
      </w:pPr>
      <w:r>
        <w:rPr>
          <w:i/>
          <w:color w:val="595959"/>
          <w:sz w:val="17"/>
        </w:rPr>
        <w:t>Template last reviewed: July 2026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5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4E5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