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Statement of Purpose — Skeleton</w:t>
      </w:r>
    </w:p>
    <w:p>
      <w:r>
        <w:rPr>
          <w:i/>
          <w:color w:val="595959"/>
          <w:sz w:val="18"/>
        </w:rPr>
        <w:t>Part of the SocialCareKit template library — socialcarekit.com. Free for use within your organisation. Review before use.</w:t>
      </w:r>
    </w:p>
    <w:p>
      <w:r>
        <w:rPr>
          <w:b w:val="0"/>
          <w:i/>
          <w:color w:val="595959"/>
          <w:sz w:val="18"/>
        </w:rPr>
        <w:t>Every registered provider must have a statement of purpose containing the matters in Schedule 3 of the Care Quality Commission (Registration) Regulations 2009 (Reg 12). Keep it under review, and notify CQC of any changes within 28 days.</w:t>
      </w:r>
    </w:p>
    <w:p>
      <w:pPr>
        <w:pStyle w:val="Heading1"/>
      </w:pPr>
      <w:r>
        <w:t>1. Provider details</w:t>
      </w:r>
    </w:p>
    <w:tbl>
      <w:tblPr>
        <w:tblStyle w:val="TableGrid"/>
        <w:tblW w:type="auto" w:w="0"/>
        <w:tblLayout w:type="fixed"/>
        <w:tblLook w:firstColumn="1" w:firstRow="1" w:lastColumn="0" w:lastRow="0" w:noHBand="0" w:noVBand="1" w:val="04A0"/>
      </w:tblPr>
      <w:tblGrid>
        <w:gridCol w:w="9866"/>
      </w:tblGrid>
      <w:tr>
        <w:trPr>
          <w:trHeight w:val="340" w:hRule="atLeast"/>
        </w:trPr>
        <w:tc>
          <w:tcPr>
            <w:tcW w:type="dxa" w:w="9865"/>
            <w:shd w:val="clear" w:fill="E9F1F3"/>
          </w:tcPr>
          <w:p>
            <w:r>
              <w:rPr>
                <w:b/>
                <w:i w:val="0"/>
              </w:rPr>
              <w:t>Write this section here</w:t>
            </w:r>
          </w:p>
        </w:tc>
      </w:tr>
      <w:tr>
        <w:trPr>
          <w:trHeight w:val="1134" w:hRule="atLeast"/>
        </w:trPr>
        <w:tc>
          <w:tcPr>
            <w:tcW w:type="dxa" w:w="9865"/>
          </w:tcPr>
          <w:p>
            <w:r>
              <w:rPr>
                <w:b w:val="0"/>
                <w:i/>
                <w:color w:val="595959"/>
                <w:sz w:val="17"/>
              </w:rPr>
              <w:t>Full name of the registered provider, legal status (individual / partnership / organisation), business address, telephone and email, and CQC provider ID.</w:t>
            </w:r>
          </w:p>
        </w:tc>
      </w:tr>
    </w:tbl>
    <w:p>
      <w:pPr>
        <w:spacing w:after="0"/>
      </w:pPr>
    </w:p>
    <w:p>
      <w:pPr>
        <w:pStyle w:val="Heading1"/>
      </w:pPr>
      <w:r>
        <w:t>2. Aims and objectives</w:t>
      </w:r>
    </w:p>
    <w:tbl>
      <w:tblPr>
        <w:tblStyle w:val="TableGrid"/>
        <w:tblW w:type="auto" w:w="0"/>
        <w:tblLayout w:type="fixed"/>
        <w:tblLook w:firstColumn="1" w:firstRow="1" w:lastColumn="0" w:lastRow="0" w:noHBand="0" w:noVBand="1" w:val="04A0"/>
      </w:tblPr>
      <w:tblGrid>
        <w:gridCol w:w="9866"/>
      </w:tblGrid>
      <w:tr>
        <w:trPr>
          <w:trHeight w:val="340" w:hRule="atLeast"/>
        </w:trPr>
        <w:tc>
          <w:tcPr>
            <w:tcW w:type="dxa" w:w="9865"/>
            <w:shd w:val="clear" w:fill="E9F1F3"/>
          </w:tcPr>
          <w:p>
            <w:r>
              <w:rPr>
                <w:b/>
                <w:i w:val="0"/>
              </w:rPr>
              <w:t>Write this section here</w:t>
            </w:r>
          </w:p>
        </w:tc>
      </w:tr>
      <w:tr>
        <w:trPr>
          <w:trHeight w:val="1134" w:hRule="atLeast"/>
        </w:trPr>
        <w:tc>
          <w:tcPr>
            <w:tcW w:type="dxa" w:w="9865"/>
          </w:tcPr>
          <w:p>
            <w:r>
              <w:rPr>
                <w:b w:val="0"/>
                <w:i/>
                <w:color w:val="595959"/>
                <w:sz w:val="17"/>
              </w:rPr>
              <w:t>What the service sets out to achieve for the people it supports, its ethos and values, and how it delivers care in line with the fundamental standards.</w:t>
            </w:r>
          </w:p>
        </w:tc>
      </w:tr>
    </w:tbl>
    <w:p>
      <w:pPr>
        <w:spacing w:after="0"/>
      </w:pPr>
    </w:p>
    <w:p>
      <w:pPr>
        <w:pStyle w:val="Heading1"/>
      </w:pPr>
      <w:r>
        <w:t>3. Regulated activities and service types</w:t>
      </w:r>
    </w:p>
    <w:tbl>
      <w:tblPr>
        <w:tblStyle w:val="TableGrid"/>
        <w:tblW w:type="auto" w:w="0"/>
        <w:tblLayout w:type="fixed"/>
        <w:tblLook w:firstColumn="1" w:firstRow="1" w:lastColumn="0" w:lastRow="0" w:noHBand="0" w:noVBand="1" w:val="04A0"/>
      </w:tblPr>
      <w:tblGrid>
        <w:gridCol w:w="9866"/>
      </w:tblGrid>
      <w:tr>
        <w:trPr>
          <w:trHeight w:val="340" w:hRule="atLeast"/>
        </w:trPr>
        <w:tc>
          <w:tcPr>
            <w:tcW w:type="dxa" w:w="9865"/>
            <w:shd w:val="clear" w:fill="E9F1F3"/>
          </w:tcPr>
          <w:p>
            <w:r>
              <w:rPr>
                <w:b/>
                <w:i w:val="0"/>
              </w:rPr>
              <w:t>Write this section here</w:t>
            </w:r>
          </w:p>
        </w:tc>
      </w:tr>
      <w:tr>
        <w:trPr>
          <w:trHeight w:val="1134" w:hRule="atLeast"/>
        </w:trPr>
        <w:tc>
          <w:tcPr>
            <w:tcW w:type="dxa" w:w="9865"/>
          </w:tcPr>
          <w:p>
            <w:r>
              <w:rPr>
                <w:b w:val="0"/>
                <w:i/>
                <w:color w:val="595959"/>
                <w:sz w:val="17"/>
              </w:rPr>
              <w:t>The regulated activities carried on (e.g. accommodation for persons who require nursing or personal care; personal care), the service types (e.g. care home without nursing, domiciliary care agency), and any conditions of registration.</w:t>
            </w:r>
          </w:p>
        </w:tc>
      </w:tr>
    </w:tbl>
    <w:p>
      <w:pPr>
        <w:spacing w:after="0"/>
      </w:pPr>
    </w:p>
    <w:p>
      <w:pPr>
        <w:pStyle w:val="Heading1"/>
      </w:pPr>
      <w:r>
        <w:t>4. The needs we meet</w:t>
      </w:r>
    </w:p>
    <w:tbl>
      <w:tblPr>
        <w:tblStyle w:val="TableGrid"/>
        <w:tblW w:type="auto" w:w="0"/>
        <w:tblLayout w:type="fixed"/>
        <w:tblLook w:firstColumn="1" w:firstRow="1" w:lastColumn="0" w:lastRow="0" w:noHBand="0" w:noVBand="1" w:val="04A0"/>
      </w:tblPr>
      <w:tblGrid>
        <w:gridCol w:w="9866"/>
      </w:tblGrid>
      <w:tr>
        <w:trPr>
          <w:trHeight w:val="340" w:hRule="atLeast"/>
        </w:trPr>
        <w:tc>
          <w:tcPr>
            <w:tcW w:type="dxa" w:w="9865"/>
            <w:shd w:val="clear" w:fill="E9F1F3"/>
          </w:tcPr>
          <w:p>
            <w:r>
              <w:rPr>
                <w:b/>
                <w:i w:val="0"/>
              </w:rPr>
              <w:t>Write this section here</w:t>
            </w:r>
          </w:p>
        </w:tc>
      </w:tr>
      <w:tr>
        <w:trPr>
          <w:trHeight w:val="1134" w:hRule="atLeast"/>
        </w:trPr>
        <w:tc>
          <w:tcPr>
            <w:tcW w:type="dxa" w:w="9865"/>
          </w:tcPr>
          <w:p>
            <w:r>
              <w:rPr>
                <w:b w:val="0"/>
                <w:i/>
                <w:color w:val="595959"/>
                <w:sz w:val="17"/>
              </w:rPr>
              <w:t>Service user bands (e.g. older people, dementia, learning disabilities or autistic people, mental health, physical disability), age ranges, and any specialisms. State the number of people the service is registered for.</w:t>
            </w:r>
          </w:p>
        </w:tc>
      </w:tr>
    </w:tbl>
    <w:p>
      <w:pPr>
        <w:spacing w:after="0"/>
      </w:pPr>
    </w:p>
    <w:p>
      <w:pPr>
        <w:pStyle w:val="Heading1"/>
      </w:pPr>
      <w:r>
        <w:t>5. Locations</w:t>
      </w:r>
    </w:p>
    <w:tbl>
      <w:tblPr>
        <w:tblStyle w:val="TableGrid"/>
        <w:tblW w:type="auto" w:w="0"/>
        <w:tblLayout w:type="fixed"/>
        <w:tblLook w:firstColumn="1" w:firstRow="1" w:lastColumn="0" w:lastRow="0" w:noHBand="0" w:noVBand="1" w:val="04A0"/>
      </w:tblPr>
      <w:tblGrid>
        <w:gridCol w:w="9866"/>
      </w:tblGrid>
      <w:tr>
        <w:trPr>
          <w:trHeight w:val="340" w:hRule="atLeast"/>
        </w:trPr>
        <w:tc>
          <w:tcPr>
            <w:tcW w:type="dxa" w:w="9865"/>
            <w:shd w:val="clear" w:fill="E9F1F3"/>
          </w:tcPr>
          <w:p>
            <w:r>
              <w:rPr>
                <w:b/>
                <w:i w:val="0"/>
              </w:rPr>
              <w:t>Write this section here</w:t>
            </w:r>
          </w:p>
        </w:tc>
      </w:tr>
      <w:tr>
        <w:trPr>
          <w:trHeight w:val="1134" w:hRule="atLeast"/>
        </w:trPr>
        <w:tc>
          <w:tcPr>
            <w:tcW w:type="dxa" w:w="9865"/>
          </w:tcPr>
          <w:p>
            <w:r>
              <w:rPr>
                <w:b w:val="0"/>
                <w:i/>
                <w:color w:val="595959"/>
                <w:sz w:val="17"/>
              </w:rPr>
              <w:t>For each location: name, address, CQC location ID, description of the premises and facilities, communal and accessible spaces, and the regulated activities carried on there.</w:t>
            </w:r>
          </w:p>
        </w:tc>
      </w:tr>
    </w:tbl>
    <w:p>
      <w:pPr>
        <w:spacing w:after="0"/>
      </w:pPr>
    </w:p>
    <w:p>
      <w:pPr>
        <w:pStyle w:val="Heading1"/>
      </w:pPr>
      <w:r>
        <w:t>6. Staffing and management structure</w:t>
      </w:r>
    </w:p>
    <w:tbl>
      <w:tblPr>
        <w:tblStyle w:val="TableGrid"/>
        <w:tblW w:type="auto" w:w="0"/>
        <w:tblLayout w:type="fixed"/>
        <w:tblLook w:firstColumn="1" w:firstRow="1" w:lastColumn="0" w:lastRow="0" w:noHBand="0" w:noVBand="1" w:val="04A0"/>
      </w:tblPr>
      <w:tblGrid>
        <w:gridCol w:w="9866"/>
      </w:tblGrid>
      <w:tr>
        <w:trPr>
          <w:trHeight w:val="340" w:hRule="atLeast"/>
        </w:trPr>
        <w:tc>
          <w:tcPr>
            <w:tcW w:type="dxa" w:w="9865"/>
            <w:shd w:val="clear" w:fill="E9F1F3"/>
          </w:tcPr>
          <w:p>
            <w:r>
              <w:rPr>
                <w:b/>
                <w:i w:val="0"/>
              </w:rPr>
              <w:t>Write this section here</w:t>
            </w:r>
          </w:p>
        </w:tc>
      </w:tr>
      <w:tr>
        <w:trPr>
          <w:trHeight w:val="1134" w:hRule="atLeast"/>
        </w:trPr>
        <w:tc>
          <w:tcPr>
            <w:tcW w:type="dxa" w:w="9865"/>
          </w:tcPr>
          <w:p>
            <w:r>
              <w:rPr>
                <w:b w:val="0"/>
                <w:i/>
                <w:color w:val="595959"/>
                <w:sz w:val="17"/>
              </w:rPr>
              <w:t>Overall structure from nominated individual to care staff, staffing levels by day and night, qualifications and training approach, and use of bank or agency staff.</w:t>
            </w:r>
          </w:p>
        </w:tc>
      </w:tr>
    </w:tbl>
    <w:p>
      <w:pPr>
        <w:spacing w:after="0"/>
      </w:pPr>
    </w:p>
    <w:p>
      <w:pPr>
        <w:pStyle w:val="Heading1"/>
      </w:pPr>
      <w:r>
        <w:t>7. The registered manager</w:t>
      </w:r>
    </w:p>
    <w:tbl>
      <w:tblPr>
        <w:tblStyle w:val="TableGrid"/>
        <w:tblW w:type="auto" w:w="0"/>
        <w:tblLayout w:type="fixed"/>
        <w:tblLook w:firstColumn="1" w:firstRow="1" w:lastColumn="0" w:lastRow="0" w:noHBand="0" w:noVBand="1" w:val="04A0"/>
      </w:tblPr>
      <w:tblGrid>
        <w:gridCol w:w="9866"/>
      </w:tblGrid>
      <w:tr>
        <w:trPr>
          <w:trHeight w:val="340" w:hRule="atLeast"/>
        </w:trPr>
        <w:tc>
          <w:tcPr>
            <w:tcW w:type="dxa" w:w="9865"/>
            <w:shd w:val="clear" w:fill="E9F1F3"/>
          </w:tcPr>
          <w:p>
            <w:r>
              <w:rPr>
                <w:b/>
                <w:i w:val="0"/>
              </w:rPr>
              <w:t>Write this section here</w:t>
            </w:r>
          </w:p>
        </w:tc>
      </w:tr>
      <w:tr>
        <w:trPr>
          <w:trHeight w:val="1134" w:hRule="atLeast"/>
        </w:trPr>
        <w:tc>
          <w:tcPr>
            <w:tcW w:type="dxa" w:w="9865"/>
          </w:tcPr>
          <w:p>
            <w:r>
              <w:rPr>
                <w:b w:val="0"/>
                <w:i/>
                <w:color w:val="595959"/>
                <w:sz w:val="17"/>
              </w:rPr>
              <w:t>Name, contact details, relevant qualifications and experience, and the locations they manage.</w:t>
            </w:r>
          </w:p>
        </w:tc>
      </w:tr>
    </w:tbl>
    <w:p>
      <w:pPr>
        <w:spacing w:after="0"/>
      </w:pPr>
    </w:p>
    <w:p>
      <w:pPr>
        <w:pStyle w:val="Heading1"/>
      </w:pPr>
      <w:r>
        <w:t>8. How care is planned and reviewed</w:t>
      </w:r>
    </w:p>
    <w:tbl>
      <w:tblPr>
        <w:tblStyle w:val="TableGrid"/>
        <w:tblW w:type="auto" w:w="0"/>
        <w:tblLayout w:type="fixed"/>
        <w:tblLook w:firstColumn="1" w:firstRow="1" w:lastColumn="0" w:lastRow="0" w:noHBand="0" w:noVBand="1" w:val="04A0"/>
      </w:tblPr>
      <w:tblGrid>
        <w:gridCol w:w="9866"/>
      </w:tblGrid>
      <w:tr>
        <w:trPr>
          <w:trHeight w:val="340" w:hRule="atLeast"/>
        </w:trPr>
        <w:tc>
          <w:tcPr>
            <w:tcW w:type="dxa" w:w="9865"/>
            <w:shd w:val="clear" w:fill="E9F1F3"/>
          </w:tcPr>
          <w:p>
            <w:r>
              <w:rPr>
                <w:b/>
                <w:i w:val="0"/>
              </w:rPr>
              <w:t>Write this section here</w:t>
            </w:r>
          </w:p>
        </w:tc>
      </w:tr>
      <w:tr>
        <w:trPr>
          <w:trHeight w:val="1134" w:hRule="atLeast"/>
        </w:trPr>
        <w:tc>
          <w:tcPr>
            <w:tcW w:type="dxa" w:w="9865"/>
          </w:tcPr>
          <w:p>
            <w:r>
              <w:rPr>
                <w:b w:val="0"/>
                <w:i/>
                <w:color w:val="595959"/>
                <w:sz w:val="17"/>
              </w:rPr>
              <w:t>Assessment before admission, person-centred planning, involvement of people and families, and review cycles.</w:t>
            </w:r>
          </w:p>
        </w:tc>
      </w:tr>
    </w:tbl>
    <w:p>
      <w:pPr>
        <w:spacing w:after="0"/>
      </w:pPr>
    </w:p>
    <w:p>
      <w:pPr>
        <w:pStyle w:val="Heading1"/>
      </w:pPr>
      <w:r>
        <w:t>9. Concerns, complaints and compliments</w:t>
      </w:r>
    </w:p>
    <w:tbl>
      <w:tblPr>
        <w:tblStyle w:val="TableGrid"/>
        <w:tblW w:type="auto" w:w="0"/>
        <w:tblLayout w:type="fixed"/>
        <w:tblLook w:firstColumn="1" w:firstRow="1" w:lastColumn="0" w:lastRow="0" w:noHBand="0" w:noVBand="1" w:val="04A0"/>
      </w:tblPr>
      <w:tblGrid>
        <w:gridCol w:w="9866"/>
      </w:tblGrid>
      <w:tr>
        <w:trPr>
          <w:trHeight w:val="340" w:hRule="atLeast"/>
        </w:trPr>
        <w:tc>
          <w:tcPr>
            <w:tcW w:type="dxa" w:w="9865"/>
            <w:shd w:val="clear" w:fill="E9F1F3"/>
          </w:tcPr>
          <w:p>
            <w:r>
              <w:rPr>
                <w:b/>
                <w:i w:val="0"/>
              </w:rPr>
              <w:t>Write this section here</w:t>
            </w:r>
          </w:p>
        </w:tc>
      </w:tr>
      <w:tr>
        <w:trPr>
          <w:trHeight w:val="1134" w:hRule="atLeast"/>
        </w:trPr>
        <w:tc>
          <w:tcPr>
            <w:tcW w:type="dxa" w:w="9865"/>
          </w:tcPr>
          <w:p>
            <w:r>
              <w:rPr>
                <w:b w:val="0"/>
                <w:i/>
                <w:color w:val="595959"/>
                <w:sz w:val="17"/>
              </w:rPr>
              <w:t>How to complain, timescales, and escalation to the Local Government and Social Care Ombudsman; how feedback shapes the service.</w:t>
            </w:r>
          </w:p>
        </w:tc>
      </w:tr>
    </w:tbl>
    <w:p>
      <w:pPr>
        <w:spacing w:after="0"/>
      </w:pPr>
    </w:p>
    <w:p>
      <w:pPr>
        <w:pStyle w:val="Heading1"/>
      </w:pPr>
      <w:r>
        <w:t>10. Contact details</w:t>
      </w:r>
    </w:p>
    <w:tbl>
      <w:tblPr>
        <w:tblStyle w:val="TableGrid"/>
        <w:tblW w:type="auto" w:w="0"/>
        <w:tblLayout w:type="fixed"/>
        <w:tblLook w:firstColumn="1" w:firstRow="1" w:lastColumn="0" w:lastRow="0" w:noHBand="0" w:noVBand="1" w:val="04A0"/>
      </w:tblPr>
      <w:tblGrid>
        <w:gridCol w:w="9866"/>
      </w:tblGrid>
      <w:tr>
        <w:trPr>
          <w:trHeight w:val="340" w:hRule="atLeast"/>
        </w:trPr>
        <w:tc>
          <w:tcPr>
            <w:tcW w:type="dxa" w:w="9865"/>
            <w:shd w:val="clear" w:fill="E9F1F3"/>
          </w:tcPr>
          <w:p>
            <w:r>
              <w:rPr>
                <w:b/>
                <w:i w:val="0"/>
              </w:rPr>
              <w:t>Write this section here</w:t>
            </w:r>
          </w:p>
        </w:tc>
      </w:tr>
      <w:tr>
        <w:trPr>
          <w:trHeight w:val="1134" w:hRule="atLeast"/>
        </w:trPr>
        <w:tc>
          <w:tcPr>
            <w:tcW w:type="dxa" w:w="9865"/>
          </w:tcPr>
          <w:p>
            <w:r>
              <w:rPr>
                <w:b w:val="0"/>
                <w:i/>
                <w:color w:val="595959"/>
                <w:sz w:val="17"/>
              </w:rPr>
              <w:t>Service contact details and CQC's details: Care Quality Commission, Citygate, Gallowgate, Newcastle upon Tyne NE1 4PA — 03000 616161 — www.cqc.org.uk.</w:t>
            </w:r>
          </w:p>
        </w:tc>
      </w:tr>
    </w:tbl>
    <w:p>
      <w:pPr>
        <w:spacing w:after="0"/>
      </w:pPr>
    </w:p>
    <w:tbl>
      <w:tblPr>
        <w:tblStyle w:val="TableGrid"/>
        <w:tblW w:type="auto" w:w="0"/>
        <w:jc w:val="center"/>
        <w:tblLayout w:type="fixed"/>
        <w:tblLook w:firstColumn="1" w:firstRow="1" w:lastColumn="0" w:lastRow="0" w:noHBand="0" w:noVBand="1" w:val="04A0"/>
      </w:tblPr>
      <w:tblGrid>
        <w:gridCol w:w="4933"/>
        <w:gridCol w:w="4933"/>
      </w:tblGrid>
      <w:tr>
        <w:trPr>
          <w:trHeight w:val="482" w:hRule="atLeast"/>
        </w:trPr>
        <w:tc>
          <w:tcPr>
            <w:tcW w:type="dxa" w:w="2835"/>
            <w:shd w:val="clear" w:fill="E9F1F3"/>
          </w:tcPr>
          <w:p>
            <w:r>
              <w:rPr>
                <w:b/>
                <w:i w:val="0"/>
              </w:rPr>
              <w:t>Date of this version</w:t>
            </w:r>
          </w:p>
        </w:tc>
        <w:tc>
          <w:tcPr>
            <w:tcW w:type="dxa" w:w="7030"/>
          </w:tcPr>
          <w:p/>
        </w:tc>
      </w:tr>
      <w:tr>
        <w:trPr>
          <w:trHeight w:val="482" w:hRule="atLeast"/>
        </w:trPr>
        <w:tc>
          <w:tcPr>
            <w:tcW w:type="dxa" w:w="2835"/>
            <w:shd w:val="clear" w:fill="E9F1F3"/>
          </w:tcPr>
          <w:p>
            <w:r>
              <w:rPr>
                <w:b/>
                <w:i w:val="0"/>
              </w:rPr>
              <w:t>Approved by</w:t>
            </w:r>
          </w:p>
        </w:tc>
        <w:tc>
          <w:tcPr>
            <w:tcW w:type="dxa" w:w="7030"/>
          </w:tcPr>
          <w:p/>
        </w:tc>
      </w:tr>
      <w:tr>
        <w:trPr>
          <w:trHeight w:val="482" w:hRule="atLeast"/>
        </w:trPr>
        <w:tc>
          <w:tcPr>
            <w:tcW w:type="dxa" w:w="2835"/>
            <w:shd w:val="clear" w:fill="E9F1F3"/>
          </w:tcPr>
          <w:p>
            <w:r>
              <w:rPr>
                <w:b/>
                <w:i w:val="0"/>
              </w:rPr>
              <w:t>Next review due</w:t>
            </w:r>
          </w:p>
        </w:tc>
        <w:tc>
          <w:tcPr>
            <w:tcW w:type="dxa" w:w="7030"/>
          </w:tcPr>
          <w:p/>
        </w:tc>
      </w:tr>
    </w:tbl>
    <w:p>
      <w:pPr>
        <w:spacing w:after="0"/>
      </w:pPr>
    </w:p>
    <w:p/>
    <w:p>
      <w:pPr>
        <w:pBdr>
          <w:top w:val="single" w:sz="6" w:space="4" w:color="999999"/>
        </w:pBdr>
        <w:jc w:val="center"/>
      </w:pPr>
      <w:r>
        <w:rPr>
          <w:i/>
          <w:color w:val="595959"/>
          <w:sz w:val="17"/>
        </w:rPr>
        <w:t>Template last reviewed: July 2026</w:t>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5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