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Peter the Great’s Heuristic Explained</w:t>
      </w:r>
    </w:p>
    <w:p w:rsidR="00000000" w:rsidDel="00000000" w:rsidP="00000000" w:rsidRDefault="00000000" w:rsidRPr="00000000" w14:paraId="00000002">
      <w:pPr>
        <w:rPr>
          <w:sz w:val="24"/>
          <w:szCs w:val="24"/>
        </w:rPr>
      </w:pPr>
      <w:r w:rsidDel="00000000" w:rsidR="00000000" w:rsidRPr="00000000">
        <w:rPr>
          <w:sz w:val="24"/>
          <w:szCs w:val="24"/>
          <w:rtl w:val="0"/>
        </w:rPr>
        <w:t xml:space="preserve">My heuristic, henceforth known as ‘Peter the Great’s Heuristic’, estimates the number of moves required to move a block in its correct position.</w:t>
      </w:r>
    </w:p>
    <w:p w:rsidR="00000000" w:rsidDel="00000000" w:rsidP="00000000" w:rsidRDefault="00000000" w:rsidRPr="00000000" w14:paraId="00000003">
      <w:pPr>
        <w:rPr>
          <w:sz w:val="24"/>
          <w:szCs w:val="24"/>
        </w:rPr>
      </w:pPr>
      <w:r w:rsidDel="00000000" w:rsidR="00000000" w:rsidRPr="00000000">
        <w:rPr>
          <w:sz w:val="24"/>
          <w:szCs w:val="24"/>
          <w:rtl w:val="0"/>
        </w:rPr>
        <w:t xml:space="preserve">The approach works as follows:</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Each block in the goal state is mapped to its corresponding goal stack and goal depth.</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For each block in the current configuration: </w:t>
      </w:r>
    </w:p>
    <w:p w:rsidR="00000000" w:rsidDel="00000000" w:rsidP="00000000" w:rsidRDefault="00000000" w:rsidRPr="00000000" w14:paraId="00000006">
      <w:pPr>
        <w:numPr>
          <w:ilvl w:val="0"/>
          <w:numId w:val="2"/>
        </w:numPr>
        <w:ind w:left="1440" w:hanging="360"/>
        <w:rPr>
          <w:sz w:val="24"/>
          <w:szCs w:val="24"/>
        </w:rPr>
      </w:pPr>
      <w:r w:rsidDel="00000000" w:rsidR="00000000" w:rsidRPr="00000000">
        <w:rPr>
          <w:sz w:val="24"/>
          <w:szCs w:val="24"/>
          <w:rtl w:val="0"/>
        </w:rPr>
        <w:t xml:space="preserve">Ignore blocks already in the correct position, applying no penalty.</w:t>
      </w:r>
    </w:p>
    <w:p w:rsidR="00000000" w:rsidDel="00000000" w:rsidP="00000000" w:rsidRDefault="00000000" w:rsidRPr="00000000" w14:paraId="00000007">
      <w:pPr>
        <w:numPr>
          <w:ilvl w:val="0"/>
          <w:numId w:val="2"/>
        </w:numPr>
        <w:ind w:left="1440" w:hanging="360"/>
        <w:rPr>
          <w:sz w:val="24"/>
          <w:szCs w:val="24"/>
        </w:rPr>
      </w:pPr>
      <w:r w:rsidDel="00000000" w:rsidR="00000000" w:rsidRPr="00000000">
        <w:rPr>
          <w:sz w:val="24"/>
          <w:szCs w:val="24"/>
          <w:rtl w:val="0"/>
        </w:rPr>
        <w:t xml:space="preserve">Otherwise, determine whether the block is in its correct stack.</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There are two main cases:</w:t>
      </w:r>
    </w:p>
    <w:p w:rsidR="00000000" w:rsidDel="00000000" w:rsidP="00000000" w:rsidRDefault="00000000" w:rsidRPr="00000000" w14:paraId="00000009">
      <w:pPr>
        <w:numPr>
          <w:ilvl w:val="0"/>
          <w:numId w:val="2"/>
        </w:numPr>
        <w:ind w:left="1440" w:hanging="360"/>
        <w:rPr>
          <w:sz w:val="24"/>
          <w:szCs w:val="24"/>
        </w:rPr>
      </w:pPr>
      <w:r w:rsidDel="00000000" w:rsidR="00000000" w:rsidRPr="00000000">
        <w:rPr>
          <w:sz w:val="24"/>
          <w:szCs w:val="24"/>
          <w:rtl w:val="0"/>
        </w:rPr>
        <w:t xml:space="preserve">Block is in the correct stack: </w:t>
      </w:r>
    </w:p>
    <w:p w:rsidR="00000000" w:rsidDel="00000000" w:rsidP="00000000" w:rsidRDefault="00000000" w:rsidRPr="00000000" w14:paraId="0000000A">
      <w:pPr>
        <w:numPr>
          <w:ilvl w:val="1"/>
          <w:numId w:val="2"/>
        </w:numPr>
        <w:ind w:left="2160" w:hanging="360"/>
        <w:rPr>
          <w:sz w:val="24"/>
          <w:szCs w:val="24"/>
        </w:rPr>
      </w:pPr>
      <w:r w:rsidDel="00000000" w:rsidR="00000000" w:rsidRPr="00000000">
        <w:rPr>
          <w:sz w:val="24"/>
          <w:szCs w:val="24"/>
          <w:rtl w:val="0"/>
        </w:rPr>
        <w:t xml:space="preserve">Compute how many moves are needed to rearrange blocks within the stack so that the block reaches its goal depth. This may involve temporarily removing and replacing blocks.</w:t>
      </w:r>
    </w:p>
    <w:p w:rsidR="00000000" w:rsidDel="00000000" w:rsidP="00000000" w:rsidRDefault="00000000" w:rsidRPr="00000000" w14:paraId="0000000B">
      <w:pPr>
        <w:numPr>
          <w:ilvl w:val="0"/>
          <w:numId w:val="2"/>
        </w:numPr>
        <w:ind w:left="1440" w:hanging="360"/>
        <w:rPr>
          <w:sz w:val="24"/>
          <w:szCs w:val="24"/>
        </w:rPr>
      </w:pPr>
      <w:r w:rsidDel="00000000" w:rsidR="00000000" w:rsidRPr="00000000">
        <w:rPr>
          <w:sz w:val="24"/>
          <w:szCs w:val="24"/>
          <w:rtl w:val="0"/>
        </w:rPr>
        <w:t xml:space="preserve">Block is in the incorrect stack: </w:t>
      </w:r>
    </w:p>
    <w:p w:rsidR="00000000" w:rsidDel="00000000" w:rsidP="00000000" w:rsidRDefault="00000000" w:rsidRPr="00000000" w14:paraId="0000000C">
      <w:pPr>
        <w:numPr>
          <w:ilvl w:val="1"/>
          <w:numId w:val="2"/>
        </w:numPr>
        <w:ind w:left="2160" w:hanging="360"/>
        <w:rPr>
          <w:sz w:val="24"/>
          <w:szCs w:val="24"/>
        </w:rPr>
      </w:pPr>
      <w:r w:rsidDel="00000000" w:rsidR="00000000" w:rsidRPr="00000000">
        <w:rPr>
          <w:sz w:val="24"/>
          <w:szCs w:val="24"/>
          <w:rtl w:val="0"/>
        </w:rPr>
        <w:t xml:space="preserve">Count moves needed to remove blocks above it in its current stack. </w:t>
      </w:r>
    </w:p>
    <w:p w:rsidR="00000000" w:rsidDel="00000000" w:rsidP="00000000" w:rsidRDefault="00000000" w:rsidRPr="00000000" w14:paraId="0000000D">
      <w:pPr>
        <w:numPr>
          <w:ilvl w:val="1"/>
          <w:numId w:val="2"/>
        </w:numPr>
        <w:ind w:left="2160" w:hanging="360"/>
        <w:rPr>
          <w:sz w:val="24"/>
          <w:szCs w:val="24"/>
        </w:rPr>
      </w:pPr>
      <w:r w:rsidDel="00000000" w:rsidR="00000000" w:rsidRPr="00000000">
        <w:rPr>
          <w:sz w:val="24"/>
          <w:szCs w:val="24"/>
          <w:rtl w:val="0"/>
        </w:rPr>
        <w:t xml:space="preserve">Count moves needed to clear space in the desired stack, unless the goal depth is deeper than the current stack size (we assume other blocks naturally fill the space, applying no penalty). </w:t>
      </w:r>
    </w:p>
    <w:p w:rsidR="00000000" w:rsidDel="00000000" w:rsidP="00000000" w:rsidRDefault="00000000" w:rsidRPr="00000000" w14:paraId="0000000E">
      <w:pPr>
        <w:numPr>
          <w:ilvl w:val="1"/>
          <w:numId w:val="2"/>
        </w:numPr>
        <w:ind w:left="2160" w:hanging="360"/>
        <w:rPr>
          <w:sz w:val="24"/>
          <w:szCs w:val="24"/>
        </w:rPr>
      </w:pPr>
      <w:r w:rsidDel="00000000" w:rsidR="00000000" w:rsidRPr="00000000">
        <w:rPr>
          <w:sz w:val="24"/>
          <w:szCs w:val="24"/>
          <w:rtl w:val="0"/>
        </w:rPr>
        <w:t xml:space="preserve">Add a penalty of 1 for placing the block onto the desired stack.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Return total estimated moves: The heuristic sums all penalties across blocks to produce an estimate of the total number of moves required to reach the goal.</w:t>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The critical assumption in this heuristic is that if the target stack has fewer blocks than the goal depth, other blocks will naturally fill the space, so no extra penalty is added. This makes the heuristic optimistic but was found to be computationally efficient.</w:t>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rtl w:val="0"/>
        </w:rPr>
      </w:r>
    </w:p>
    <w:p w:rsidR="00000000" w:rsidDel="00000000" w:rsidP="00000000" w:rsidRDefault="00000000" w:rsidRPr="00000000" w14:paraId="00000013">
      <w:pPr>
        <w:rPr>
          <w:b w:val="1"/>
          <w:sz w:val="32"/>
          <w:szCs w:val="32"/>
        </w:rPr>
      </w:pPr>
      <w:r w:rsidDel="00000000" w:rsidR="00000000" w:rsidRPr="00000000">
        <w:rPr>
          <w:rtl w:val="0"/>
        </w:rPr>
      </w:r>
    </w:p>
    <w:p w:rsidR="00000000" w:rsidDel="00000000" w:rsidP="00000000" w:rsidRDefault="00000000" w:rsidRPr="00000000" w14:paraId="00000014">
      <w:pPr>
        <w:rPr>
          <w:b w:val="1"/>
          <w:sz w:val="32"/>
          <w:szCs w:val="32"/>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rtl w:val="0"/>
        </w:rPr>
      </w:r>
    </w:p>
    <w:p w:rsidR="00000000" w:rsidDel="00000000" w:rsidP="00000000" w:rsidRDefault="00000000" w:rsidRPr="00000000" w14:paraId="00000016">
      <w:pPr>
        <w:rPr>
          <w:b w:val="1"/>
          <w:sz w:val="32"/>
          <w:szCs w:val="32"/>
        </w:rPr>
      </w:pPr>
      <w:r w:rsidDel="00000000" w:rsidR="00000000" w:rsidRPr="00000000">
        <w:rPr>
          <w:rtl w:val="0"/>
        </w:rPr>
      </w:r>
    </w:p>
    <w:p w:rsidR="00000000" w:rsidDel="00000000" w:rsidP="00000000" w:rsidRDefault="00000000" w:rsidRPr="00000000" w14:paraId="00000017">
      <w:pPr>
        <w:rPr>
          <w:b w:val="1"/>
          <w:sz w:val="32"/>
          <w:szCs w:val="32"/>
        </w:rPr>
      </w:pPr>
      <w:r w:rsidDel="00000000" w:rsidR="00000000" w:rsidRPr="00000000">
        <w:rPr>
          <w:rtl w:val="0"/>
        </w:rPr>
      </w:r>
    </w:p>
    <w:p w:rsidR="00000000" w:rsidDel="00000000" w:rsidP="00000000" w:rsidRDefault="00000000" w:rsidRPr="00000000" w14:paraId="00000018">
      <w:pPr>
        <w:rPr>
          <w:b w:val="1"/>
          <w:sz w:val="32"/>
          <w:szCs w:val="32"/>
        </w:rPr>
      </w:pPr>
      <w:r w:rsidDel="00000000" w:rsidR="00000000" w:rsidRPr="00000000">
        <w:rPr>
          <w:rtl w:val="0"/>
        </w:rPr>
      </w:r>
    </w:p>
    <w:p w:rsidR="00000000" w:rsidDel="00000000" w:rsidP="00000000" w:rsidRDefault="00000000" w:rsidRPr="00000000" w14:paraId="00000019">
      <w:pPr>
        <w:rPr>
          <w:b w:val="1"/>
          <w:sz w:val="32"/>
          <w:szCs w:val="32"/>
        </w:rPr>
      </w:pPr>
      <w:r w:rsidDel="00000000" w:rsidR="00000000" w:rsidRPr="00000000">
        <w:rPr>
          <w:rtl w:val="0"/>
        </w:rPr>
      </w:r>
    </w:p>
    <w:p w:rsidR="00000000" w:rsidDel="00000000" w:rsidP="00000000" w:rsidRDefault="00000000" w:rsidRPr="00000000" w14:paraId="0000001A">
      <w:pPr>
        <w:rPr>
          <w:b w:val="1"/>
          <w:sz w:val="32"/>
          <w:szCs w:val="32"/>
        </w:rPr>
      </w:pPr>
      <w:r w:rsidDel="00000000" w:rsidR="00000000" w:rsidRPr="00000000">
        <w:rPr>
          <w:rtl w:val="0"/>
        </w:rPr>
      </w:r>
    </w:p>
    <w:p w:rsidR="00000000" w:rsidDel="00000000" w:rsidP="00000000" w:rsidRDefault="00000000" w:rsidRPr="00000000" w14:paraId="0000001B">
      <w:pPr>
        <w:rPr>
          <w:b w:val="1"/>
          <w:sz w:val="32"/>
          <w:szCs w:val="32"/>
        </w:rPr>
      </w:pPr>
      <w:r w:rsidDel="00000000" w:rsidR="00000000" w:rsidRPr="00000000">
        <w:rPr>
          <w:rtl w:val="0"/>
        </w:rPr>
      </w:r>
    </w:p>
    <w:p w:rsidR="00000000" w:rsidDel="00000000" w:rsidP="00000000" w:rsidRDefault="00000000" w:rsidRPr="00000000" w14:paraId="0000001C">
      <w:pPr>
        <w:rPr>
          <w:b w:val="1"/>
          <w:sz w:val="32"/>
          <w:szCs w:val="32"/>
        </w:rPr>
      </w:pPr>
      <w:r w:rsidDel="00000000" w:rsidR="00000000" w:rsidRPr="00000000">
        <w:rPr>
          <w:rtl w:val="0"/>
        </w:rPr>
      </w:r>
    </w:p>
    <w:p w:rsidR="00000000" w:rsidDel="00000000" w:rsidP="00000000" w:rsidRDefault="00000000" w:rsidRPr="00000000" w14:paraId="0000001D">
      <w:pPr>
        <w:rPr>
          <w:b w:val="1"/>
          <w:sz w:val="32"/>
          <w:szCs w:val="32"/>
        </w:rPr>
      </w:pPr>
      <w:r w:rsidDel="00000000" w:rsidR="00000000" w:rsidRPr="00000000">
        <w:rPr>
          <w:b w:val="1"/>
          <w:sz w:val="32"/>
          <w:szCs w:val="32"/>
          <w:rtl w:val="0"/>
        </w:rPr>
        <w:t xml:space="preserve">Examples</w:t>
      </w:r>
    </w:p>
    <w:p w:rsidR="00000000" w:rsidDel="00000000" w:rsidP="00000000" w:rsidRDefault="00000000" w:rsidRPr="00000000" w14:paraId="0000001E">
      <w:pPr>
        <w:rPr>
          <w:b w:val="1"/>
          <w:sz w:val="32"/>
          <w:szCs w:val="32"/>
        </w:rPr>
      </w:pPr>
      <w:r w:rsidDel="00000000" w:rsidR="00000000" w:rsidRPr="00000000">
        <w:rPr>
          <w:sz w:val="24"/>
          <w:szCs w:val="24"/>
          <w:rtl w:val="0"/>
        </w:rPr>
        <w:t xml:space="preserve">State: h(n) = 5</w:t>
      </w:r>
      <w:r w:rsidDel="00000000" w:rsidR="00000000" w:rsidRPr="00000000">
        <w:rPr>
          <w:rtl w:val="0"/>
        </w:rPr>
      </w:r>
    </w:p>
    <w:tbl>
      <w:tblPr>
        <w:tblStyle w:val="Table1"/>
        <w:tblW w:w="2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tblGridChange w:id="0">
          <w:tblGrid>
            <w:gridCol w:w="720"/>
            <w:gridCol w:w="720"/>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w:t>
            </w:r>
          </w:p>
        </w:tc>
        <w:tc>
          <w:tcPr>
            <w:shd w:fill="ff00f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w:t>
            </w:r>
          </w:p>
        </w:tc>
      </w:tr>
    </w:tbl>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rPr>
          <w:b w:val="1"/>
          <w:sz w:val="32"/>
          <w:szCs w:val="32"/>
        </w:rPr>
      </w:pPr>
      <w:r w:rsidDel="00000000" w:rsidR="00000000" w:rsidRPr="00000000">
        <w:rPr>
          <w:sz w:val="24"/>
          <w:szCs w:val="24"/>
          <w:rtl w:val="0"/>
        </w:rPr>
        <w:t xml:space="preserve">Goal State</w:t>
      </w:r>
      <w:r w:rsidDel="00000000" w:rsidR="00000000" w:rsidRPr="00000000">
        <w:rPr>
          <w:rtl w:val="0"/>
        </w:rPr>
      </w:r>
    </w:p>
    <w:tbl>
      <w:tblPr>
        <w:tblStyle w:val="Table2"/>
        <w:tblW w:w="2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tblGridChange w:id="0">
          <w:tblGrid>
            <w:gridCol w:w="720"/>
            <w:gridCol w:w="720"/>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sz w:val="24"/>
                <w:szCs w:val="24"/>
              </w:rPr>
            </w:pPr>
            <w:r w:rsidDel="00000000" w:rsidR="00000000" w:rsidRPr="00000000">
              <w:rPr>
                <w:rtl w:val="0"/>
              </w:rPr>
            </w:r>
          </w:p>
        </w:tc>
        <w:tc>
          <w:tcPr>
            <w:shd w:fill="ff0000"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sz w:val="24"/>
                <w:szCs w:val="24"/>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24"/>
                <w:szCs w:val="24"/>
              </w:rPr>
            </w:pPr>
            <w:r w:rsidDel="00000000" w:rsidR="00000000" w:rsidRPr="00000000">
              <w:rPr>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4"/>
                <w:szCs w:val="24"/>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24"/>
                <w:szCs w:val="24"/>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24"/>
                <w:szCs w:val="24"/>
              </w:rPr>
            </w:pPr>
            <w:r w:rsidDel="00000000" w:rsidR="00000000" w:rsidRPr="00000000">
              <w:rPr>
                <w:sz w:val="24"/>
                <w:szCs w:val="24"/>
                <w:rtl w:val="0"/>
              </w:rPr>
              <w:t xml:space="preserve">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24"/>
                <w:szCs w:val="24"/>
              </w:rPr>
            </w:pPr>
            <w:r w:rsidDel="00000000" w:rsidR="00000000" w:rsidRPr="00000000">
              <w:rPr>
                <w:sz w:val="24"/>
                <w:szCs w:val="24"/>
                <w:rtl w:val="0"/>
              </w:rPr>
              <w:t xml:space="preserve">E</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32"/>
          <w:szCs w:val="32"/>
        </w:rPr>
      </w:pPr>
      <w:r w:rsidDel="00000000" w:rsidR="00000000" w:rsidRPr="00000000">
        <w:rPr>
          <w:sz w:val="24"/>
          <w:szCs w:val="24"/>
          <w:rtl w:val="0"/>
        </w:rPr>
        <w:t xml:space="preserve">State: h(n) = 9                     </w:t>
      </w:r>
      <w:r w:rsidDel="00000000" w:rsidR="00000000" w:rsidRPr="00000000">
        <w:rPr>
          <w:rtl w:val="0"/>
        </w:rPr>
      </w:r>
    </w:p>
    <w:tbl>
      <w:tblPr>
        <w:tblStyle w:val="Table3"/>
        <w:tblW w:w="2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tblGridChange w:id="0">
          <w:tblGrid>
            <w:gridCol w:w="720"/>
            <w:gridCol w:w="720"/>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24"/>
                <w:szCs w:val="24"/>
              </w:rPr>
            </w:pPr>
            <w:r w:rsidDel="00000000" w:rsidR="00000000" w:rsidRPr="00000000">
              <w:rPr>
                <w:rtl w:val="0"/>
              </w:rPr>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24"/>
                <w:szCs w:val="24"/>
              </w:rPr>
            </w:pPr>
            <w:r w:rsidDel="00000000" w:rsidR="00000000" w:rsidRPr="00000000">
              <w:rPr>
                <w:sz w:val="24"/>
                <w:szCs w:val="24"/>
                <w:rtl w:val="0"/>
              </w:rPr>
              <w:t xml:space="preserve">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24"/>
                <w:szCs w:val="24"/>
              </w:rPr>
            </w:pPr>
            <w:r w:rsidDel="00000000" w:rsidR="00000000" w:rsidRPr="00000000">
              <w:rPr>
                <w:sz w:val="24"/>
                <w:szCs w:val="24"/>
                <w:rtl w:val="0"/>
              </w:rPr>
              <w:t xml:space="preserve">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24"/>
                <w:szCs w:val="24"/>
              </w:rPr>
            </w:pPr>
            <w:r w:rsidDel="00000000" w:rsidR="00000000" w:rsidRPr="00000000">
              <w:rPr>
                <w:sz w:val="24"/>
                <w:szCs w:val="24"/>
                <w:rtl w:val="0"/>
              </w:rPr>
              <w:t xml:space="preserve">B</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sz w:val="24"/>
                <w:szCs w:val="24"/>
              </w:rPr>
            </w:pPr>
            <w:r w:rsidDel="00000000" w:rsidR="00000000" w:rsidRPr="00000000">
              <w:rPr>
                <w:sz w:val="24"/>
                <w:szCs w:val="24"/>
                <w:rtl w:val="0"/>
              </w:rPr>
              <w:t xml:space="preserve">D</w:t>
            </w:r>
          </w:p>
        </w:tc>
        <w:tc>
          <w:tcPr>
            <w:shd w:fill="ff00f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sz w:val="24"/>
                <w:szCs w:val="24"/>
              </w:rPr>
            </w:pPr>
            <w:r w:rsidDel="00000000" w:rsidR="00000000" w:rsidRPr="00000000">
              <w:rPr>
                <w:sz w:val="24"/>
                <w:szCs w:val="24"/>
                <w:rtl w:val="0"/>
              </w:rPr>
              <w:t xml:space="preserve">A</w:t>
            </w:r>
          </w:p>
        </w:tc>
      </w:tr>
    </w:tbl>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sz w:val="32"/>
          <w:szCs w:val="32"/>
        </w:rPr>
      </w:pPr>
      <w:r w:rsidDel="00000000" w:rsidR="00000000" w:rsidRPr="00000000">
        <w:rPr>
          <w:sz w:val="24"/>
          <w:szCs w:val="24"/>
          <w:rtl w:val="0"/>
        </w:rPr>
        <w:t xml:space="preserve">Goal State</w:t>
      </w:r>
      <w:r w:rsidDel="00000000" w:rsidR="00000000" w:rsidRPr="00000000">
        <w:rPr>
          <w:rtl w:val="0"/>
        </w:rPr>
      </w:r>
    </w:p>
    <w:tbl>
      <w:tblPr>
        <w:tblStyle w:val="Table4"/>
        <w:tblW w:w="2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tblGridChange w:id="0">
          <w:tblGrid>
            <w:gridCol w:w="720"/>
            <w:gridCol w:w="720"/>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24"/>
                <w:szCs w:val="24"/>
              </w:rPr>
            </w:pPr>
            <w:r w:rsidDel="00000000" w:rsidR="00000000" w:rsidRPr="00000000">
              <w:rPr>
                <w:sz w:val="24"/>
                <w:szCs w:val="24"/>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24"/>
                <w:szCs w:val="24"/>
              </w:rPr>
            </w:pPr>
            <w:r w:rsidDel="00000000" w:rsidR="00000000" w:rsidRPr="00000000">
              <w:rPr>
                <w:rtl w:val="0"/>
              </w:rPr>
            </w:r>
          </w:p>
        </w:tc>
        <w:tc>
          <w:tcPr>
            <w:shd w:fill="ff0000"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24"/>
                <w:szCs w:val="24"/>
              </w:rPr>
            </w:pPr>
            <w:r w:rsidDel="00000000" w:rsidR="00000000" w:rsidRPr="00000000">
              <w:rPr>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24"/>
                <w:szCs w:val="24"/>
              </w:rPr>
            </w:pPr>
            <w:r w:rsidDel="00000000" w:rsidR="00000000" w:rsidRPr="00000000">
              <w:rPr>
                <w:sz w:val="24"/>
                <w:szCs w:val="24"/>
                <w:rtl w:val="0"/>
              </w:rPr>
              <w:t xml:space="preserve">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24"/>
                <w:szCs w:val="24"/>
              </w:rPr>
            </w:pPr>
            <w:r w:rsidDel="00000000" w:rsidR="00000000" w:rsidRPr="00000000">
              <w:rPr>
                <w:sz w:val="24"/>
                <w:szCs w:val="24"/>
                <w:rtl w:val="0"/>
              </w:rPr>
              <w:t xml:space="preserve">B</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sz w:val="24"/>
                <w:szCs w:val="24"/>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sz w:val="24"/>
                <w:szCs w:val="24"/>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24"/>
                <w:szCs w:val="24"/>
              </w:rPr>
            </w:pPr>
            <w:r w:rsidDel="00000000" w:rsidR="00000000" w:rsidRPr="00000000">
              <w:rPr>
                <w:sz w:val="24"/>
                <w:szCs w:val="24"/>
                <w:rtl w:val="0"/>
              </w:rPr>
              <w:t xml:space="preserve">A</w:t>
            </w:r>
          </w:p>
        </w:tc>
      </w:tr>
    </w:tbl>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b w:val="1"/>
          <w:sz w:val="32"/>
          <w:szCs w:val="32"/>
          <w:rtl w:val="0"/>
        </w:rPr>
        <w:t xml:space="preserve">Performance</w:t>
      </w: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880"/>
        <w:gridCol w:w="2880"/>
        <w:tblGridChange w:id="0">
          <w:tblGrid>
            <w:gridCol w:w="2160"/>
            <w:gridCol w:w="216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Solution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Number of iterations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Maximum queue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probA03.bwp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24"/>
                <w:szCs w:val="24"/>
              </w:rPr>
            </w:pPr>
            <w:r w:rsidDel="00000000" w:rsidR="00000000" w:rsidRPr="00000000">
              <w:rPr>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sz w:val="24"/>
                <w:szCs w:val="24"/>
                <w:rtl w:val="0"/>
              </w:rPr>
              <w:t xml:space="preserve">probA04.bwp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24"/>
                <w:szCs w:val="24"/>
              </w:rPr>
            </w:pPr>
            <w:r w:rsidDel="00000000" w:rsidR="00000000" w:rsidRPr="00000000">
              <w:rPr>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probA05.bwp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24"/>
                <w:szCs w:val="24"/>
              </w:rPr>
            </w:pPr>
            <w:r w:rsidDel="00000000" w:rsidR="00000000" w:rsidRPr="00000000">
              <w:rPr>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probA06.bwp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24"/>
                <w:szCs w:val="24"/>
              </w:rPr>
            </w:pPr>
            <w:r w:rsidDel="00000000" w:rsidR="00000000" w:rsidRPr="00000000">
              <w:rPr>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probA07.bwp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24"/>
                <w:szCs w:val="24"/>
              </w:rPr>
            </w:pPr>
            <w:r w:rsidDel="00000000" w:rsidR="00000000" w:rsidRPr="00000000">
              <w:rPr>
                <w:sz w:val="24"/>
                <w:szCs w:val="24"/>
                <w:rtl w:val="0"/>
              </w:rPr>
              <w:t xml:space="preserve">probA08.bwp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24"/>
                <w:szCs w:val="24"/>
              </w:rPr>
            </w:pPr>
            <w:r w:rsidDel="00000000" w:rsidR="00000000" w:rsidRPr="00000000">
              <w:rPr>
                <w:sz w:val="24"/>
                <w:szCs w:val="24"/>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sz w:val="24"/>
                <w:szCs w:val="24"/>
              </w:rPr>
            </w:pPr>
            <w:r w:rsidDel="00000000" w:rsidR="00000000" w:rsidRPr="00000000">
              <w:rPr>
                <w:sz w:val="24"/>
                <w:szCs w:val="24"/>
                <w:rtl w:val="0"/>
              </w:rPr>
              <w:t xml:space="preserve">probA09.bwp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sz w:val="24"/>
                <w:szCs w:val="24"/>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24"/>
                <w:szCs w:val="24"/>
              </w:rPr>
            </w:pPr>
            <w:r w:rsidDel="00000000" w:rsidR="00000000" w:rsidRPr="00000000">
              <w:rPr>
                <w:sz w:val="24"/>
                <w:szCs w:val="24"/>
                <w:rtl w:val="0"/>
              </w:rPr>
              <w:t xml:space="preserve">probA10.bwp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sz w:val="24"/>
                <w:szCs w:val="24"/>
              </w:rPr>
            </w:pPr>
            <w:r w:rsidDel="00000000" w:rsidR="00000000" w:rsidRPr="00000000">
              <w:rPr>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sz w:val="24"/>
                <w:szCs w:val="24"/>
              </w:rPr>
            </w:pPr>
            <w:r w:rsidDel="00000000" w:rsidR="00000000" w:rsidRPr="00000000">
              <w:rPr>
                <w:sz w:val="24"/>
                <w:szCs w:val="24"/>
                <w:rtl w:val="0"/>
              </w:rPr>
              <w:t xml:space="preserve">probA11.bwp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sz w:val="24"/>
                <w:szCs w:val="24"/>
              </w:rPr>
            </w:pPr>
            <w:r w:rsidDel="00000000" w:rsidR="00000000" w:rsidRPr="00000000">
              <w:rPr>
                <w:sz w:val="24"/>
                <w:szCs w:val="24"/>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sz w:val="24"/>
                <w:szCs w:val="24"/>
              </w:rPr>
            </w:pPr>
            <w:r w:rsidDel="00000000" w:rsidR="00000000" w:rsidRPr="00000000">
              <w:rPr>
                <w:sz w:val="24"/>
                <w:szCs w:val="24"/>
                <w:rtl w:val="0"/>
              </w:rPr>
              <w:t xml:space="preserve">probB03.bwp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sz w:val="24"/>
                <w:szCs w:val="24"/>
              </w:rPr>
            </w:pPr>
            <w:r w:rsidDel="00000000" w:rsidR="00000000" w:rsidRPr="00000000">
              <w:rPr>
                <w:sz w:val="24"/>
                <w:szCs w:val="24"/>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sz w:val="24"/>
                <w:szCs w:val="24"/>
              </w:rPr>
            </w:pPr>
            <w:r w:rsidDel="00000000" w:rsidR="00000000" w:rsidRPr="00000000">
              <w:rPr>
                <w:sz w:val="24"/>
                <w:szCs w:val="24"/>
                <w:rtl w:val="0"/>
              </w:rPr>
              <w:t xml:space="preserve">probB04.bwp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24"/>
                <w:szCs w:val="24"/>
              </w:rPr>
            </w:pPr>
            <w:r w:rsidDel="00000000" w:rsidR="00000000" w:rsidRPr="00000000">
              <w:rPr>
                <w:sz w:val="24"/>
                <w:szCs w:val="24"/>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sz w:val="24"/>
                <w:szCs w:val="24"/>
              </w:rPr>
            </w:pPr>
            <w:r w:rsidDel="00000000" w:rsidR="00000000" w:rsidRPr="00000000">
              <w:rPr>
                <w:sz w:val="24"/>
                <w:szCs w:val="24"/>
                <w:rtl w:val="0"/>
              </w:rPr>
              <w:t xml:space="preserve">probB05.bwp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sz w:val="24"/>
                <w:szCs w:val="24"/>
              </w:rPr>
            </w:pPr>
            <w:r w:rsidDel="00000000" w:rsidR="00000000" w:rsidRPr="00000000">
              <w:rPr>
                <w:sz w:val="24"/>
                <w:szCs w:val="24"/>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24"/>
                <w:szCs w:val="24"/>
              </w:rPr>
            </w:pPr>
            <w:r w:rsidDel="00000000" w:rsidR="00000000" w:rsidRPr="00000000">
              <w:rPr>
                <w:sz w:val="24"/>
                <w:szCs w:val="24"/>
                <w:rtl w:val="0"/>
              </w:rPr>
              <w:t xml:space="preserve">probB06.bwp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24"/>
                <w:szCs w:val="24"/>
              </w:rPr>
            </w:pPr>
            <w:r w:rsidDel="00000000" w:rsidR="00000000" w:rsidRPr="00000000">
              <w:rPr>
                <w:sz w:val="24"/>
                <w:szCs w:val="24"/>
                <w:rtl w:val="0"/>
              </w:rPr>
              <w:t xml:space="preserve">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sz w:val="24"/>
                <w:szCs w:val="24"/>
              </w:rPr>
            </w:pPr>
            <w:r w:rsidDel="00000000" w:rsidR="00000000" w:rsidRPr="00000000">
              <w:rPr>
                <w:sz w:val="24"/>
                <w:szCs w:val="24"/>
                <w:rtl w:val="0"/>
              </w:rPr>
              <w:t xml:space="preserve">probB07.bwp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24"/>
                <w:szCs w:val="24"/>
              </w:rPr>
            </w:pPr>
            <w:r w:rsidDel="00000000" w:rsidR="00000000" w:rsidRPr="00000000">
              <w:rPr>
                <w:sz w:val="24"/>
                <w:szCs w:val="24"/>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sz w:val="24"/>
                <w:szCs w:val="24"/>
                <w:rtl w:val="0"/>
              </w:rPr>
              <w:t xml:space="preserve">probB08.bwp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sz w:val="24"/>
                <w:szCs w:val="24"/>
              </w:rPr>
            </w:pPr>
            <w:r w:rsidDel="00000000" w:rsidR="00000000" w:rsidRPr="00000000">
              <w:rPr>
                <w:sz w:val="24"/>
                <w:szCs w:val="24"/>
                <w:rtl w:val="0"/>
              </w:rPr>
              <w:t xml:space="preserve">136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sz w:val="24"/>
                <w:szCs w:val="24"/>
                <w:rtl w:val="0"/>
              </w:rPr>
              <w:t xml:space="preserve">probB09.bwp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24"/>
                <w:szCs w:val="24"/>
              </w:rPr>
            </w:pPr>
            <w:r w:rsidDel="00000000" w:rsidR="00000000" w:rsidRPr="00000000">
              <w:rPr>
                <w:sz w:val="24"/>
                <w:szCs w:val="24"/>
                <w:rtl w:val="0"/>
              </w:rPr>
              <w:t xml:space="preserve">124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probB10.bwp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sz w:val="24"/>
                <w:szCs w:val="24"/>
              </w:rPr>
            </w:pPr>
            <w:r w:rsidDel="00000000" w:rsidR="00000000" w:rsidRPr="00000000">
              <w:rPr>
                <w:sz w:val="24"/>
                <w:szCs w:val="24"/>
                <w:rtl w:val="0"/>
              </w:rPr>
              <w:t xml:space="preserve">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sz w:val="24"/>
                <w:szCs w:val="24"/>
              </w:rPr>
            </w:pPr>
            <w:r w:rsidDel="00000000" w:rsidR="00000000" w:rsidRPr="00000000">
              <w:rPr>
                <w:sz w:val="24"/>
                <w:szCs w:val="24"/>
                <w:rtl w:val="0"/>
              </w:rPr>
              <w:t xml:space="preserve">probB11.bwp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sz w:val="24"/>
                <w:szCs w:val="24"/>
              </w:rPr>
            </w:pPr>
            <w:r w:rsidDel="00000000" w:rsidR="00000000" w:rsidRPr="00000000">
              <w:rPr>
                <w:sz w:val="24"/>
                <w:szCs w:val="24"/>
                <w:rtl w:val="0"/>
              </w:rPr>
              <w:t xml:space="preserve">418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sz w:val="24"/>
                <w:szCs w:val="24"/>
              </w:rPr>
            </w:pPr>
            <w:r w:rsidDel="00000000" w:rsidR="00000000" w:rsidRPr="00000000">
              <w:rPr>
                <w:sz w:val="24"/>
                <w:szCs w:val="24"/>
                <w:rtl w:val="0"/>
              </w:rPr>
              <w:t xml:space="preserve">probB12.bwp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sz w:val="24"/>
                <w:szCs w:val="24"/>
              </w:rPr>
            </w:pPr>
            <w:r w:rsidDel="00000000" w:rsidR="00000000" w:rsidRPr="00000000">
              <w:rPr>
                <w:sz w:val="24"/>
                <w:szCs w:val="24"/>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24"/>
                <w:szCs w:val="24"/>
              </w:rPr>
            </w:pPr>
            <w:r w:rsidDel="00000000" w:rsidR="00000000" w:rsidRPr="00000000">
              <w:rPr>
                <w:sz w:val="24"/>
                <w:szCs w:val="24"/>
                <w:rtl w:val="0"/>
              </w:rPr>
              <w:t xml:space="preserve">probB13.bwp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24"/>
                <w:szCs w:val="24"/>
              </w:rPr>
            </w:pPr>
            <w:r w:rsidDel="00000000" w:rsidR="00000000" w:rsidRPr="00000000">
              <w:rPr>
                <w:sz w:val="24"/>
                <w:szCs w:val="24"/>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24"/>
                <w:szCs w:val="24"/>
              </w:rPr>
            </w:pPr>
            <w:r w:rsidDel="00000000" w:rsidR="00000000" w:rsidRPr="00000000">
              <w:rPr>
                <w:sz w:val="24"/>
                <w:szCs w:val="24"/>
                <w:rtl w:val="0"/>
              </w:rPr>
              <w:t xml:space="preserve">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24"/>
                <w:szCs w:val="24"/>
              </w:rPr>
            </w:pPr>
            <w:r w:rsidDel="00000000" w:rsidR="00000000" w:rsidRPr="00000000">
              <w:rPr>
                <w:sz w:val="24"/>
                <w:szCs w:val="24"/>
                <w:rtl w:val="0"/>
              </w:rPr>
              <w:t xml:space="preserve">probB14.bwp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sz w:val="24"/>
                <w:szCs w:val="24"/>
              </w:rPr>
            </w:pPr>
            <w:r w:rsidDel="00000000" w:rsidR="00000000" w:rsidRPr="00000000">
              <w:rPr>
                <w:sz w:val="24"/>
                <w:szCs w:val="24"/>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24"/>
                <w:szCs w:val="24"/>
              </w:rPr>
            </w:pPr>
            <w:r w:rsidDel="00000000" w:rsidR="00000000" w:rsidRPr="00000000">
              <w:rPr>
                <w:sz w:val="24"/>
                <w:szCs w:val="24"/>
                <w:rtl w:val="0"/>
              </w:rPr>
              <w:t xml:space="preserve">851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24"/>
                <w:szCs w:val="24"/>
              </w:rPr>
            </w:pPr>
            <w:r w:rsidDel="00000000" w:rsidR="00000000" w:rsidRPr="00000000">
              <w:rPr>
                <w:sz w:val="24"/>
                <w:szCs w:val="24"/>
                <w:rtl w:val="0"/>
              </w:rPr>
              <w:t xml:space="preserve">probB15.bwp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24"/>
                <w:szCs w:val="24"/>
              </w:rPr>
            </w:pPr>
            <w:r w:rsidDel="00000000" w:rsidR="00000000" w:rsidRPr="00000000">
              <w:rPr>
                <w:sz w:val="24"/>
                <w:szCs w:val="24"/>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24"/>
                <w:szCs w:val="24"/>
              </w:rPr>
            </w:pPr>
            <w:r w:rsidDel="00000000" w:rsidR="00000000" w:rsidRPr="00000000">
              <w:rPr>
                <w:sz w:val="24"/>
                <w:szCs w:val="24"/>
                <w:rtl w:val="0"/>
              </w:rPr>
              <w:t xml:space="preserve">1768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4"/>
                <w:szCs w:val="24"/>
              </w:rPr>
            </w:pPr>
            <w:r w:rsidDel="00000000" w:rsidR="00000000" w:rsidRPr="00000000">
              <w:rPr>
                <w:sz w:val="24"/>
                <w:szCs w:val="24"/>
                <w:rtl w:val="0"/>
              </w:rPr>
              <w:t xml:space="preserve">probB16.bwp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sz w:val="24"/>
                <w:szCs w:val="24"/>
              </w:rPr>
            </w:pPr>
            <w:r w:rsidDel="00000000" w:rsidR="00000000" w:rsidRPr="00000000">
              <w:rPr>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24"/>
                <w:szCs w:val="24"/>
              </w:rPr>
            </w:pPr>
            <w:r w:rsidDel="00000000" w:rsidR="00000000" w:rsidRPr="00000000">
              <w:rPr>
                <w:sz w:val="24"/>
                <w:szCs w:val="24"/>
                <w:rtl w:val="0"/>
              </w:rPr>
              <w:t xml:space="preserve">1100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24"/>
                <w:szCs w:val="24"/>
              </w:rPr>
            </w:pPr>
            <w:r w:rsidDel="00000000" w:rsidR="00000000" w:rsidRPr="00000000">
              <w:rPr>
                <w:sz w:val="24"/>
                <w:szCs w:val="24"/>
                <w:rtl w:val="0"/>
              </w:rPr>
              <w:t xml:space="preserve">probB17.bwp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sz w:val="24"/>
                <w:szCs w:val="24"/>
              </w:rPr>
            </w:pPr>
            <w:r w:rsidDel="00000000" w:rsidR="00000000" w:rsidRPr="00000000">
              <w:rPr>
                <w:sz w:val="24"/>
                <w:szCs w:val="24"/>
                <w:rtl w:val="0"/>
              </w:rPr>
              <w:t xml:space="preserve">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24"/>
                <w:szCs w:val="24"/>
              </w:rPr>
            </w:pPr>
            <w:r w:rsidDel="00000000" w:rsidR="00000000" w:rsidRPr="00000000">
              <w:rPr>
                <w:sz w:val="24"/>
                <w:szCs w:val="24"/>
                <w:rtl w:val="0"/>
              </w:rPr>
              <w:t xml:space="preserve">probB18.bwp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sz w:val="24"/>
                <w:szCs w:val="24"/>
              </w:rPr>
            </w:pPr>
            <w:r w:rsidDel="00000000" w:rsidR="00000000" w:rsidRPr="00000000">
              <w:rPr>
                <w:sz w:val="24"/>
                <w:szCs w:val="24"/>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sz w:val="24"/>
                <w:szCs w:val="24"/>
              </w:rPr>
            </w:pPr>
            <w:r w:rsidDel="00000000" w:rsidR="00000000" w:rsidRPr="00000000">
              <w:rPr>
                <w:sz w:val="24"/>
                <w:szCs w:val="24"/>
                <w:rtl w:val="0"/>
              </w:rPr>
              <w:t xml:space="preserve">1037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sz w:val="24"/>
                <w:szCs w:val="24"/>
              </w:rPr>
            </w:pPr>
            <w:r w:rsidDel="00000000" w:rsidR="00000000" w:rsidRPr="00000000">
              <w:rPr>
                <w:sz w:val="24"/>
                <w:szCs w:val="24"/>
                <w:rtl w:val="0"/>
              </w:rPr>
              <w:t xml:space="preserve">probB19.bwp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24"/>
                <w:szCs w:val="24"/>
              </w:rPr>
            </w:pPr>
            <w:r w:rsidDel="00000000" w:rsidR="00000000" w:rsidRPr="00000000">
              <w:rPr>
                <w:sz w:val="24"/>
                <w:szCs w:val="24"/>
                <w:rtl w:val="0"/>
              </w:rPr>
              <w:t xml:space="preserve">1943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sz w:val="24"/>
                <w:szCs w:val="24"/>
              </w:rPr>
            </w:pPr>
            <w:r w:rsidDel="00000000" w:rsidR="00000000" w:rsidRPr="00000000">
              <w:rPr>
                <w:sz w:val="24"/>
                <w:szCs w:val="24"/>
                <w:rtl w:val="0"/>
              </w:rPr>
              <w:t xml:space="preserve">12189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sz w:val="24"/>
                <w:szCs w:val="24"/>
              </w:rPr>
            </w:pPr>
            <w:r w:rsidDel="00000000" w:rsidR="00000000" w:rsidRPr="00000000">
              <w:rPr>
                <w:sz w:val="24"/>
                <w:szCs w:val="24"/>
                <w:rtl w:val="0"/>
              </w:rPr>
              <w:t xml:space="preserve">probB20.bwp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24"/>
                <w:szCs w:val="24"/>
              </w:rPr>
            </w:pPr>
            <w:r w:rsidDel="00000000" w:rsidR="00000000" w:rsidRPr="00000000">
              <w:rPr>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24"/>
                <w:szCs w:val="24"/>
              </w:rPr>
            </w:pPr>
            <w:r w:rsidDel="00000000" w:rsidR="00000000" w:rsidRPr="00000000">
              <w:rPr>
                <w:sz w:val="24"/>
                <w:szCs w:val="24"/>
                <w:rtl w:val="0"/>
              </w:rPr>
              <w:t xml:space="preserve">758</w:t>
            </w:r>
          </w:p>
        </w:tc>
      </w:tr>
    </w:tbl>
    <w:p w:rsidR="00000000" w:rsidDel="00000000" w:rsidP="00000000" w:rsidRDefault="00000000" w:rsidRPr="00000000" w14:paraId="000000D0">
      <w:pPr>
        <w:rPr>
          <w:b w:val="1"/>
          <w:sz w:val="32"/>
          <w:szCs w:val="32"/>
        </w:rPr>
      </w:pPr>
      <w:r w:rsidDel="00000000" w:rsidR="00000000" w:rsidRPr="00000000">
        <w:rPr>
          <w:b w:val="1"/>
          <w:sz w:val="32"/>
          <w:szCs w:val="32"/>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