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664" w:rsidRDefault="009C4BD2">
      <w:r>
        <w:rPr>
          <w:noProof/>
          <w:lang w:eastAsia="en-GB"/>
        </w:rPr>
        <mc:AlternateContent>
          <mc:Choice Requires="wpg">
            <w:drawing>
              <wp:anchor distT="0" distB="0" distL="114300" distR="114300" simplePos="0" relativeHeight="251662336" behindDoc="0" locked="0" layoutInCell="1" allowOverlap="1">
                <wp:simplePos x="0" y="0"/>
                <wp:positionH relativeFrom="margin">
                  <wp:posOffset>-520995</wp:posOffset>
                </wp:positionH>
                <wp:positionV relativeFrom="page">
                  <wp:align>top</wp:align>
                </wp:positionV>
                <wp:extent cx="7708516" cy="1215393"/>
                <wp:effectExtent l="0" t="0" r="6985" b="3810"/>
                <wp:wrapNone/>
                <wp:docPr id="1" name="Group 149"/>
                <wp:cNvGraphicFramePr/>
                <a:graphic xmlns:a="http://schemas.openxmlformats.org/drawingml/2006/main">
                  <a:graphicData uri="http://schemas.microsoft.com/office/word/2010/wordprocessingGroup">
                    <wpg:wgp>
                      <wpg:cNvGrpSpPr/>
                      <wpg:grpSpPr>
                        <a:xfrm>
                          <a:off x="0" y="0"/>
                          <a:ext cx="7708516" cy="1215393"/>
                          <a:chOff x="0" y="0"/>
                          <a:chExt cx="7315200" cy="1215393"/>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0" y="0"/>
                            <a:ext cx="7315200" cy="1215393"/>
                          </a:xfrm>
                          <a:prstGeom prst="rect">
                            <a:avLst/>
                          </a:prstGeom>
                          <a:blipFill>
                            <a:blip r:embed="rId7">
                              <a:alphaModFix/>
                            </a:blip>
                            <a:stretch>
                              <a:fillRect/>
                            </a:stretch>
                          </a:blipFill>
                          <a:ln cap="flat">
                            <a:noFill/>
                            <a:prstDash val="solid"/>
                          </a:ln>
                        </wps:spPr>
                        <wps:bodyPr lIns="0" tIns="0" rIns="0" bIns="0"/>
                      </wps:wsp>
                    </wpg:wgp>
                  </a:graphicData>
                </a:graphic>
                <wp14:sizeRelH relativeFrom="margin">
                  <wp14:pctWidth>0</wp14:pctWidth>
                </wp14:sizeRelH>
              </wp:anchor>
            </w:drawing>
          </mc:Choice>
          <mc:Fallback>
            <w:pict>
              <v:group w14:anchorId="57AF3B32" id="Group 149" o:spid="_x0000_s1026" style="position:absolute;margin-left:-41pt;margin-top:0;width:606.95pt;height:95.7pt;z-index:251662336;mso-position-horizontal-relative:margin;mso-position-vertical:top;mso-position-vertical-relative:page;mso-width-relative:margin"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8" o:title="" recolor="t" rotate="t" type="frame"/>
                  <v:textbox inset="0,0,0,0"/>
                </v:rect>
                <w10:wrap anchorx="margin" anchory="page"/>
              </v:group>
            </w:pict>
          </mc:Fallback>
        </mc:AlternateContent>
      </w:r>
    </w:p>
    <w:p w:rsidR="008C2664" w:rsidRDefault="009C4BD2">
      <w:r>
        <w:rPr>
          <w:noProof/>
          <w:lang w:eastAsia="en-GB"/>
        </w:rPr>
        <mc:AlternateContent>
          <mc:Choice Requires="wps">
            <w:drawing>
              <wp:anchor distT="0" distB="0" distL="114300" distR="114300" simplePos="0" relativeHeight="251661312" behindDoc="0" locked="0" layoutInCell="1" allowOverlap="1" wp14:anchorId="0AEAFE98" wp14:editId="7435CCAE">
                <wp:simplePos x="0" y="0"/>
                <wp:positionH relativeFrom="margin">
                  <wp:align>center</wp:align>
                </wp:positionH>
                <wp:positionV relativeFrom="page">
                  <wp:posOffset>5645889</wp:posOffset>
                </wp:positionV>
                <wp:extent cx="7315200" cy="1009653"/>
                <wp:effectExtent l="0" t="0" r="0" b="3175"/>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8C2664" w:rsidRDefault="009C4BD2">
                            <w:pPr>
                              <w:pStyle w:val="NoSpacing"/>
                              <w:jc w:val="right"/>
                              <w:rPr>
                                <w:rFonts w:ascii="Segoe UI Symbol" w:hAnsi="Segoe UI Symbol"/>
                                <w:color w:val="5B9BD5"/>
                                <w:sz w:val="28"/>
                                <w:szCs w:val="28"/>
                              </w:rPr>
                            </w:pPr>
                            <w:r>
                              <w:rPr>
                                <w:rFonts w:ascii="Segoe UI Symbol" w:hAnsi="Segoe UI Symbol"/>
                                <w:color w:val="5B9BD5"/>
                                <w:sz w:val="28"/>
                                <w:szCs w:val="28"/>
                              </w:rPr>
                              <w:t>Experiment Date: 25/2/2019-1/3/2019</w:t>
                            </w:r>
                          </w:p>
                          <w:p w:rsidR="008C2664" w:rsidRDefault="009C4BD2">
                            <w:pPr>
                              <w:pStyle w:val="NoSpacing"/>
                              <w:jc w:val="right"/>
                              <w:rPr>
                                <w:rFonts w:ascii="Segoe UI Symbol" w:hAnsi="Segoe UI Symbol"/>
                                <w:color w:val="5B9BD5"/>
                                <w:sz w:val="28"/>
                                <w:szCs w:val="28"/>
                              </w:rPr>
                            </w:pPr>
                            <w:r>
                              <w:rPr>
                                <w:rFonts w:ascii="Segoe UI Symbol" w:hAnsi="Segoe UI Symbol"/>
                                <w:color w:val="5B9BD5"/>
                                <w:sz w:val="28"/>
                                <w:szCs w:val="28"/>
                              </w:rPr>
                              <w:t>Date Submitted: 8/3/2019</w:t>
                            </w:r>
                          </w:p>
                        </w:txbxContent>
                      </wps:txbx>
                      <wps:bodyPr vert="horz" wrap="square" lIns="1600200" tIns="0" rIns="685800" bIns="0" anchor="t" anchorCtr="0" compatLnSpc="1">
                        <a:spAutoFit/>
                      </wps:bodyPr>
                    </wps:wsp>
                  </a:graphicData>
                </a:graphic>
              </wp:anchor>
            </w:drawing>
          </mc:Choice>
          <mc:Fallback>
            <w:pict>
              <v:shapetype w14:anchorId="0AEAFE98" id="_x0000_t202" coordsize="21600,21600" o:spt="202" path="m,l,21600r21600,l21600,xe">
                <v:stroke joinstyle="miter"/>
                <v:path gradientshapeok="t" o:connecttype="rect"/>
              </v:shapetype>
              <v:shape id="Text Box 153" o:spid="_x0000_s1026" type="#_x0000_t202" style="position:absolute;margin-left:0;margin-top:444.55pt;width:8in;height:79.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" filled="f" stroked="f">
                <v:textbox style="mso-fit-shape-to-text:t" inset="126pt,0,54pt,0">
                  <w:txbxContent>
                    <w:p w:rsidR="008C2664" w:rsidRDefault="009C4BD2">
                      <w:pPr>
                        <w:pStyle w:val="NoSpacing"/>
                        <w:jc w:val="right"/>
                        <w:rPr>
                          <w:rFonts w:ascii="Segoe UI Symbol" w:hAnsi="Segoe UI Symbol"/>
                          <w:color w:val="5B9BD5"/>
                          <w:sz w:val="28"/>
                          <w:szCs w:val="28"/>
                        </w:rPr>
                      </w:pPr>
                      <w:r>
                        <w:rPr>
                          <w:rFonts w:ascii="Segoe UI Symbol" w:hAnsi="Segoe UI Symbol"/>
                          <w:color w:val="5B9BD5"/>
                          <w:sz w:val="28"/>
                          <w:szCs w:val="28"/>
                        </w:rPr>
                        <w:t>Experiment Date: 25/2/2019-1/3/2019</w:t>
                      </w:r>
                    </w:p>
                    <w:p w:rsidR="008C2664" w:rsidRDefault="009C4BD2">
                      <w:pPr>
                        <w:pStyle w:val="NoSpacing"/>
                        <w:jc w:val="right"/>
                        <w:rPr>
                          <w:rFonts w:ascii="Segoe UI Symbol" w:hAnsi="Segoe UI Symbol"/>
                          <w:color w:val="5B9BD5"/>
                          <w:sz w:val="28"/>
                          <w:szCs w:val="28"/>
                        </w:rPr>
                      </w:pPr>
                      <w:r>
                        <w:rPr>
                          <w:rFonts w:ascii="Segoe UI Symbol" w:hAnsi="Segoe UI Symbol"/>
                          <w:color w:val="5B9BD5"/>
                          <w:sz w:val="28"/>
                          <w:szCs w:val="28"/>
                        </w:rPr>
                        <w:t>Date Submitted: 8/3/2019</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8C2664" w:rsidRDefault="009C4BD2">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20: Brewing Fermentation</w:t>
                            </w:r>
                          </w:p>
                          <w:p w:rsidR="008C2664" w:rsidRDefault="009C4BD2">
                            <w:pPr>
                              <w:jc w:val="right"/>
                            </w:pPr>
                            <w:r>
                              <w:rPr>
                                <w:rFonts w:ascii="Segoe UI Symbol" w:hAnsi="Segoe UI Symbol"/>
                                <w:color w:val="404040"/>
                                <w:sz w:val="36"/>
                                <w:szCs w:val="36"/>
                              </w:rPr>
                              <w:t>Bethany Mulliner – Group A4</w:t>
                            </w:r>
                          </w:p>
                        </w:txbxContent>
                      </wps:txbx>
                      <wps:bodyPr vert="horz" wrap="square" lIns="1600200" tIns="0" rIns="685800" bIns="0" anchor="b" anchorCtr="0" compatLnSpc="1">
                        <a:noAutofit/>
                      </wps:bodyPr>
                    </wps:wsp>
                  </a:graphicData>
                </a:graphic>
              </wp:anchor>
            </w:drawing>
          </mc:Choice>
          <mc:Fallback>
            <w:pict>
              <v:shape id="Text Box 154" o:spid="_x0000_s1027" type="#_x0000_t202" style="position:absolute;margin-left:524.8pt;margin-top:169.5pt;width:8in;height:270.5pt;z-index:251659264;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8C2664" w:rsidRDefault="009C4BD2">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20: Brewing Fermentation</w:t>
                      </w:r>
                    </w:p>
                    <w:p w:rsidR="008C2664" w:rsidRDefault="009C4BD2">
                      <w:pPr>
                        <w:jc w:val="right"/>
                      </w:pPr>
                      <w:r>
                        <w:rPr>
                          <w:rFonts w:ascii="Segoe UI Symbol" w:hAnsi="Segoe UI Symbol"/>
                          <w:color w:val="404040"/>
                          <w:sz w:val="36"/>
                          <w:szCs w:val="36"/>
                        </w:rPr>
                        <w:t>Bethany Mulliner – Group A4</w:t>
                      </w:r>
                    </w:p>
                  </w:txbxContent>
                </v:textbox>
                <w10:wrap type="square" anchorx="page" anchory="page"/>
              </v:shape>
            </w:pict>
          </mc:Fallback>
        </mc:AlternateContent>
      </w:r>
    </w:p>
    <w:p w:rsidR="008C2664" w:rsidRDefault="008C2664">
      <w:pPr>
        <w:pageBreakBefore/>
      </w:pPr>
    </w:p>
    <w:tbl>
      <w:tblPr>
        <w:tblStyle w:val="GridTable3-Accent1"/>
        <w:tblpPr w:leftFromText="180" w:rightFromText="180" w:vertAnchor="page" w:horzAnchor="margin" w:tblpY="2614"/>
        <w:tblW w:w="9016" w:type="dxa"/>
        <w:tblLook w:val="0000" w:firstRow="0" w:lastRow="0" w:firstColumn="0" w:lastColumn="0" w:noHBand="0" w:noVBand="0"/>
      </w:tblPr>
      <w:tblGrid>
        <w:gridCol w:w="4508"/>
        <w:gridCol w:w="4508"/>
      </w:tblGrid>
      <w:tr w:rsidR="008C2664" w:rsidTr="009C4B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pPr>
              <w:rPr>
                <w:rFonts w:ascii="Segoe UI Symbol" w:hAnsi="Segoe UI Symbol"/>
                <w:b/>
                <w:bCs/>
                <w:color w:val="FFFFFF"/>
                <w:sz w:val="48"/>
                <w:szCs w:val="48"/>
              </w:rPr>
            </w:pPr>
            <w:r>
              <w:rPr>
                <w:rFonts w:ascii="Segoe UI Symbol" w:hAnsi="Segoe UI Symbol"/>
                <w:b/>
                <w:bCs/>
                <w:color w:val="FFFFFF"/>
                <w:sz w:val="48"/>
                <w:szCs w:val="48"/>
              </w:rPr>
              <w:t>Topic</w:t>
            </w:r>
          </w:p>
        </w:tc>
        <w:tc>
          <w:tcPr>
            <w:tcW w:w="4508" w:type="dxa"/>
          </w:tcPr>
          <w:p w:rsidR="008C2664" w:rsidRDefault="009C4BD2" w:rsidP="009C4BD2">
            <w:pPr>
              <w:cnfStyle w:val="000000100000" w:firstRow="0" w:lastRow="0" w:firstColumn="0" w:lastColumn="0" w:oddVBand="0" w:evenVBand="0" w:oddHBand="1" w:evenHBand="0" w:firstRowFirstColumn="0" w:firstRowLastColumn="0" w:lastRowFirstColumn="0" w:lastRowLastColumn="0"/>
              <w:rPr>
                <w:rFonts w:ascii="Segoe UI Symbol" w:hAnsi="Segoe UI Symbol"/>
                <w:b/>
                <w:bCs/>
                <w:color w:val="FFFFFF"/>
                <w:sz w:val="48"/>
                <w:szCs w:val="48"/>
              </w:rPr>
            </w:pPr>
            <w:r>
              <w:rPr>
                <w:rFonts w:ascii="Segoe UI Symbol" w:hAnsi="Segoe UI Symbol"/>
                <w:b/>
                <w:bCs/>
                <w:color w:val="FFFFFF"/>
                <w:sz w:val="48"/>
                <w:szCs w:val="48"/>
              </w:rPr>
              <w:t>Page Number</w:t>
            </w:r>
          </w:p>
        </w:tc>
      </w:tr>
      <w:tr w:rsidR="008C2664" w:rsidTr="009C4BD2">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pPr>
              <w:rPr>
                <w:rFonts w:ascii="Segoe UI Symbol" w:hAnsi="Segoe UI Symbol"/>
                <w:b/>
                <w:bCs/>
                <w:sz w:val="48"/>
                <w:szCs w:val="48"/>
              </w:rPr>
            </w:pPr>
            <w:r>
              <w:rPr>
                <w:rFonts w:ascii="Segoe UI Symbol" w:hAnsi="Segoe UI Symbol"/>
                <w:b/>
                <w:bCs/>
                <w:sz w:val="48"/>
                <w:szCs w:val="48"/>
              </w:rPr>
              <w:t>Title Page</w:t>
            </w:r>
          </w:p>
        </w:tc>
        <w:tc>
          <w:tcPr>
            <w:tcW w:w="4508" w:type="dxa"/>
          </w:tcPr>
          <w:p w:rsidR="008C2664" w:rsidRDefault="009C4BD2" w:rsidP="009C4BD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8C2664" w:rsidTr="009C4B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pPr>
              <w:rPr>
                <w:rFonts w:ascii="Segoe UI Symbol" w:hAnsi="Segoe UI Symbol"/>
                <w:b/>
                <w:bCs/>
                <w:sz w:val="48"/>
                <w:szCs w:val="48"/>
              </w:rPr>
            </w:pPr>
            <w:r>
              <w:rPr>
                <w:rFonts w:ascii="Segoe UI Symbol" w:hAnsi="Segoe UI Symbol"/>
                <w:b/>
                <w:bCs/>
                <w:sz w:val="48"/>
                <w:szCs w:val="48"/>
              </w:rPr>
              <w:t xml:space="preserve">Contents </w:t>
            </w:r>
            <w:r>
              <w:rPr>
                <w:rFonts w:ascii="Segoe UI Symbol" w:hAnsi="Segoe UI Symbol"/>
                <w:b/>
                <w:bCs/>
                <w:sz w:val="48"/>
                <w:szCs w:val="48"/>
              </w:rPr>
              <w:t>Page</w:t>
            </w:r>
          </w:p>
        </w:tc>
        <w:tc>
          <w:tcPr>
            <w:tcW w:w="4508" w:type="dxa"/>
          </w:tcPr>
          <w:p w:rsidR="008C2664" w:rsidRDefault="009C4BD2" w:rsidP="009C4BD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8C2664" w:rsidTr="009C4BD2">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pPr>
              <w:rPr>
                <w:rFonts w:ascii="Segoe UI Symbol" w:hAnsi="Segoe UI Symbol"/>
                <w:b/>
                <w:bCs/>
                <w:sz w:val="48"/>
                <w:szCs w:val="48"/>
              </w:rPr>
            </w:pPr>
            <w:r>
              <w:rPr>
                <w:rFonts w:ascii="Segoe UI Symbol" w:hAnsi="Segoe UI Symbol"/>
                <w:b/>
                <w:bCs/>
                <w:sz w:val="48"/>
                <w:szCs w:val="48"/>
              </w:rPr>
              <w:t>Introduction</w:t>
            </w:r>
          </w:p>
        </w:tc>
        <w:tc>
          <w:tcPr>
            <w:tcW w:w="4508" w:type="dxa"/>
          </w:tcPr>
          <w:p w:rsidR="008C2664" w:rsidRDefault="009C4BD2" w:rsidP="009C4BD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8C2664" w:rsidTr="009C4B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r>
              <w:rPr>
                <w:rFonts w:ascii="Segoe UI Symbol" w:hAnsi="Segoe UI Symbol"/>
                <w:b/>
                <w:bCs/>
                <w:sz w:val="40"/>
                <w:szCs w:val="48"/>
              </w:rPr>
              <w:t>Experimental Technique</w:t>
            </w:r>
          </w:p>
        </w:tc>
        <w:tc>
          <w:tcPr>
            <w:tcW w:w="4508" w:type="dxa"/>
          </w:tcPr>
          <w:p w:rsidR="008C2664" w:rsidRDefault="009C4BD2" w:rsidP="009C4BD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8C2664" w:rsidTr="009C4BD2">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pPr>
              <w:rPr>
                <w:rFonts w:ascii="Segoe UI Symbol" w:hAnsi="Segoe UI Symbol"/>
                <w:b/>
                <w:bCs/>
                <w:sz w:val="48"/>
                <w:szCs w:val="48"/>
              </w:rPr>
            </w:pPr>
            <w:r>
              <w:rPr>
                <w:rFonts w:ascii="Segoe UI Symbol" w:hAnsi="Segoe UI Symbol"/>
                <w:b/>
                <w:bCs/>
                <w:sz w:val="48"/>
                <w:szCs w:val="48"/>
              </w:rPr>
              <w:t>Results</w:t>
            </w:r>
          </w:p>
        </w:tc>
        <w:tc>
          <w:tcPr>
            <w:tcW w:w="4508" w:type="dxa"/>
          </w:tcPr>
          <w:p w:rsidR="008C2664" w:rsidRDefault="009C4BD2" w:rsidP="009C4BD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4</w:t>
            </w:r>
          </w:p>
        </w:tc>
      </w:tr>
      <w:tr w:rsidR="008C2664" w:rsidTr="009C4B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r>
              <w:rPr>
                <w:rFonts w:ascii="Segoe UI Symbol" w:hAnsi="Segoe UI Symbol"/>
                <w:b/>
                <w:bCs/>
                <w:sz w:val="44"/>
                <w:szCs w:val="48"/>
              </w:rPr>
              <w:t>Discussion of Results</w:t>
            </w:r>
          </w:p>
        </w:tc>
        <w:tc>
          <w:tcPr>
            <w:tcW w:w="4508" w:type="dxa"/>
          </w:tcPr>
          <w:p w:rsidR="008C2664" w:rsidRDefault="009C4BD2" w:rsidP="009C4BD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6</w:t>
            </w:r>
          </w:p>
        </w:tc>
      </w:tr>
      <w:tr w:rsidR="008C2664" w:rsidTr="009C4BD2">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pPr>
              <w:rPr>
                <w:rFonts w:ascii="Segoe UI Symbol" w:hAnsi="Segoe UI Symbol"/>
                <w:b/>
                <w:bCs/>
                <w:sz w:val="48"/>
                <w:szCs w:val="48"/>
              </w:rPr>
            </w:pPr>
            <w:r>
              <w:rPr>
                <w:rFonts w:ascii="Segoe UI Symbol" w:hAnsi="Segoe UI Symbol"/>
                <w:b/>
                <w:bCs/>
                <w:sz w:val="48"/>
                <w:szCs w:val="48"/>
              </w:rPr>
              <w:t>Conclusions</w:t>
            </w:r>
          </w:p>
        </w:tc>
        <w:tc>
          <w:tcPr>
            <w:tcW w:w="4508" w:type="dxa"/>
          </w:tcPr>
          <w:p w:rsidR="008C2664" w:rsidRDefault="009C4BD2" w:rsidP="009C4BD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r w:rsidR="008C2664" w:rsidTr="009C4B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pPr>
              <w:rPr>
                <w:rFonts w:ascii="Segoe UI Symbol" w:hAnsi="Segoe UI Symbol"/>
                <w:b/>
                <w:bCs/>
                <w:sz w:val="48"/>
                <w:szCs w:val="48"/>
              </w:rPr>
            </w:pPr>
            <w:r>
              <w:rPr>
                <w:rFonts w:ascii="Segoe UI Symbol" w:hAnsi="Segoe UI Symbol"/>
                <w:b/>
                <w:bCs/>
                <w:sz w:val="48"/>
                <w:szCs w:val="48"/>
              </w:rPr>
              <w:t>Appendix I – Example Calculations</w:t>
            </w:r>
          </w:p>
        </w:tc>
        <w:tc>
          <w:tcPr>
            <w:tcW w:w="4508" w:type="dxa"/>
          </w:tcPr>
          <w:p w:rsidR="008C2664" w:rsidRDefault="009C4BD2" w:rsidP="009C4BD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8</w:t>
            </w:r>
          </w:p>
        </w:tc>
      </w:tr>
      <w:tr w:rsidR="008C2664" w:rsidTr="009C4BD2">
        <w:tc>
          <w:tcPr>
            <w:cnfStyle w:val="000010000000" w:firstRow="0" w:lastRow="0" w:firstColumn="0" w:lastColumn="0" w:oddVBand="1" w:evenVBand="0" w:oddHBand="0" w:evenHBand="0" w:firstRowFirstColumn="0" w:firstRowLastColumn="0" w:lastRowFirstColumn="0" w:lastRowLastColumn="0"/>
            <w:tcW w:w="4508" w:type="dxa"/>
          </w:tcPr>
          <w:p w:rsidR="008C2664" w:rsidRDefault="009C4BD2" w:rsidP="009C4BD2">
            <w:pPr>
              <w:rPr>
                <w:rFonts w:ascii="Segoe UI Symbol" w:hAnsi="Segoe UI Symbol"/>
                <w:b/>
                <w:bCs/>
                <w:sz w:val="48"/>
                <w:szCs w:val="48"/>
              </w:rPr>
            </w:pPr>
            <w:r>
              <w:rPr>
                <w:rFonts w:ascii="Segoe UI Symbol" w:hAnsi="Segoe UI Symbol"/>
                <w:b/>
                <w:bCs/>
                <w:sz w:val="48"/>
                <w:szCs w:val="48"/>
              </w:rPr>
              <w:t>References</w:t>
            </w:r>
          </w:p>
        </w:tc>
        <w:tc>
          <w:tcPr>
            <w:tcW w:w="4508" w:type="dxa"/>
          </w:tcPr>
          <w:p w:rsidR="008C2664" w:rsidRDefault="009C4BD2" w:rsidP="009C4BD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9</w:t>
            </w:r>
          </w:p>
        </w:tc>
      </w:tr>
    </w:tbl>
    <w:p w:rsidR="008C2664" w:rsidRDefault="009C4BD2">
      <w:pPr>
        <w:rPr>
          <w:rFonts w:ascii="Segoe UI Symbol" w:hAnsi="Segoe UI Symbol"/>
          <w:b/>
          <w:sz w:val="52"/>
        </w:rPr>
      </w:pPr>
      <w:r>
        <w:rPr>
          <w:rFonts w:ascii="Segoe UI Symbol" w:hAnsi="Segoe UI Symbol"/>
          <w:b/>
          <w:sz w:val="52"/>
        </w:rPr>
        <w:t>Contents</w:t>
      </w:r>
    </w:p>
    <w:p w:rsidR="008C2664" w:rsidRDefault="008C2664">
      <w:pPr>
        <w:rPr>
          <w:rFonts w:ascii="Segoe UI Symbol" w:hAnsi="Segoe UI Symbol"/>
          <w:sz w:val="72"/>
        </w:rPr>
      </w:pPr>
    </w:p>
    <w:p w:rsidR="008C2664" w:rsidRDefault="009C4BD2">
      <w:pPr>
        <w:tabs>
          <w:tab w:val="left" w:pos="1688"/>
        </w:tabs>
        <w:rPr>
          <w:rFonts w:ascii="Segoe UI Symbol" w:hAnsi="Segoe UI Symbol"/>
          <w:sz w:val="72"/>
        </w:rPr>
      </w:pPr>
      <w:r>
        <w:rPr>
          <w:rFonts w:ascii="Segoe UI Symbol" w:hAnsi="Segoe UI Symbol"/>
          <w:sz w:val="72"/>
        </w:rPr>
        <w:tab/>
      </w:r>
    </w:p>
    <w:p w:rsidR="008C2664" w:rsidRDefault="008C2664">
      <w:pPr>
        <w:tabs>
          <w:tab w:val="left" w:pos="1688"/>
        </w:tabs>
        <w:rPr>
          <w:rFonts w:ascii="Segoe UI Symbol" w:hAnsi="Segoe UI Symbol"/>
          <w:sz w:val="72"/>
        </w:rPr>
      </w:pPr>
    </w:p>
    <w:p w:rsidR="008C2664" w:rsidRDefault="008C2664">
      <w:pPr>
        <w:tabs>
          <w:tab w:val="left" w:pos="1688"/>
        </w:tabs>
        <w:rPr>
          <w:rFonts w:ascii="Segoe UI Symbol" w:hAnsi="Segoe UI Symbol"/>
          <w:sz w:val="72"/>
        </w:rPr>
      </w:pPr>
    </w:p>
    <w:p w:rsidR="008C2664" w:rsidRDefault="008C2664">
      <w:pPr>
        <w:tabs>
          <w:tab w:val="left" w:pos="1688"/>
        </w:tabs>
        <w:rPr>
          <w:rFonts w:ascii="Segoe UI Symbol" w:hAnsi="Segoe UI Symbol"/>
          <w:sz w:val="52"/>
        </w:rPr>
      </w:pPr>
    </w:p>
    <w:p w:rsidR="008C2664" w:rsidRDefault="008C2664">
      <w:pPr>
        <w:tabs>
          <w:tab w:val="left" w:pos="1688"/>
        </w:tabs>
        <w:rPr>
          <w:rFonts w:ascii="Segoe UI Symbol" w:hAnsi="Segoe UI Symbol"/>
          <w:b/>
          <w:sz w:val="52"/>
        </w:rPr>
      </w:pPr>
    </w:p>
    <w:p w:rsidR="008C2664" w:rsidRDefault="008C2664">
      <w:pPr>
        <w:tabs>
          <w:tab w:val="left" w:pos="1688"/>
        </w:tabs>
        <w:rPr>
          <w:rFonts w:ascii="Segoe UI Symbol" w:hAnsi="Segoe UI Symbol"/>
          <w:b/>
          <w:sz w:val="52"/>
        </w:rPr>
      </w:pPr>
    </w:p>
    <w:p w:rsidR="008C2664" w:rsidRDefault="008C2664">
      <w:pPr>
        <w:tabs>
          <w:tab w:val="left" w:pos="1688"/>
        </w:tabs>
        <w:rPr>
          <w:rFonts w:ascii="Segoe UI Symbol" w:hAnsi="Segoe UI Symbol"/>
          <w:b/>
          <w:sz w:val="52"/>
        </w:rPr>
      </w:pPr>
    </w:p>
    <w:p w:rsidR="008C2664" w:rsidRDefault="008C2664">
      <w:pPr>
        <w:tabs>
          <w:tab w:val="left" w:pos="1688"/>
        </w:tabs>
        <w:rPr>
          <w:rFonts w:ascii="Segoe UI Symbol" w:hAnsi="Segoe UI Symbol"/>
          <w:b/>
          <w:sz w:val="52"/>
        </w:rPr>
      </w:pPr>
    </w:p>
    <w:p w:rsidR="008C2664" w:rsidRDefault="008C2664">
      <w:pPr>
        <w:tabs>
          <w:tab w:val="left" w:pos="1688"/>
        </w:tabs>
        <w:rPr>
          <w:rFonts w:ascii="Segoe UI Symbol" w:hAnsi="Segoe UI Symbol"/>
          <w:b/>
          <w:sz w:val="52"/>
        </w:rPr>
      </w:pPr>
    </w:p>
    <w:p w:rsidR="008C2664" w:rsidRDefault="008C2664">
      <w:pPr>
        <w:tabs>
          <w:tab w:val="left" w:pos="1688"/>
        </w:tabs>
        <w:rPr>
          <w:rFonts w:ascii="Segoe UI Symbol" w:hAnsi="Segoe UI Symbol"/>
          <w:b/>
          <w:sz w:val="52"/>
        </w:rPr>
      </w:pPr>
      <w:bookmarkStart w:id="0" w:name="_GoBack"/>
      <w:bookmarkEnd w:id="0"/>
    </w:p>
    <w:p w:rsidR="008C2664" w:rsidRDefault="008C2664">
      <w:pPr>
        <w:tabs>
          <w:tab w:val="left" w:pos="1688"/>
        </w:tabs>
        <w:rPr>
          <w:rFonts w:ascii="Segoe UI Symbol" w:hAnsi="Segoe UI Symbol"/>
          <w:b/>
          <w:sz w:val="52"/>
        </w:rPr>
      </w:pPr>
    </w:p>
    <w:p w:rsidR="008C2664" w:rsidRDefault="008C2664">
      <w:pPr>
        <w:tabs>
          <w:tab w:val="left" w:pos="1688"/>
        </w:tabs>
        <w:rPr>
          <w:rFonts w:ascii="Segoe UI Symbol" w:hAnsi="Segoe UI Symbol"/>
          <w:b/>
          <w:sz w:val="52"/>
        </w:rPr>
      </w:pPr>
    </w:p>
    <w:p w:rsidR="008C2664" w:rsidRDefault="009C4BD2">
      <w:pPr>
        <w:tabs>
          <w:tab w:val="left" w:pos="1688"/>
        </w:tabs>
        <w:rPr>
          <w:rFonts w:ascii="Segoe UI Symbol" w:hAnsi="Segoe UI Symbol"/>
          <w:b/>
          <w:sz w:val="52"/>
        </w:rPr>
      </w:pPr>
      <w:r>
        <w:rPr>
          <w:rFonts w:ascii="Segoe UI Symbol" w:hAnsi="Segoe UI Symbol"/>
          <w:b/>
          <w:sz w:val="52"/>
        </w:rPr>
        <w:lastRenderedPageBreak/>
        <w:t>Introduction</w:t>
      </w:r>
    </w:p>
    <w:p w:rsidR="008C2664" w:rsidRDefault="009C4BD2">
      <w:pPr>
        <w:tabs>
          <w:tab w:val="left" w:pos="1688"/>
        </w:tabs>
      </w:pPr>
      <w:r>
        <w:rPr>
          <w:rFonts w:ascii="Segoe UI Symbol" w:hAnsi="Segoe UI Symbol"/>
          <w:sz w:val="20"/>
        </w:rPr>
        <w:t xml:space="preserve">This experiment seeks to enable us to become familiar with </w:t>
      </w:r>
      <w:r>
        <w:rPr>
          <w:rFonts w:ascii="Segoe UI Symbol" w:hAnsi="Segoe UI Symbol"/>
          <w:sz w:val="20"/>
        </w:rPr>
        <w:t>fermentation. By setting-up and monitoring the reactor, we gain an understanding of the effects and the importance of bioreactor conditions, such as sterility, temperature and pH on the bioreactor performance and hence product quality. [1]</w:t>
      </w:r>
    </w:p>
    <w:p w:rsidR="008C2664" w:rsidRDefault="009C4BD2">
      <w:pPr>
        <w:tabs>
          <w:tab w:val="left" w:pos="1688"/>
        </w:tabs>
        <w:rPr>
          <w:rFonts w:ascii="Segoe UI Symbol" w:hAnsi="Segoe UI Symbol"/>
          <w:sz w:val="20"/>
        </w:rPr>
      </w:pPr>
      <w:r>
        <w:rPr>
          <w:rFonts w:ascii="Segoe UI Symbol" w:hAnsi="Segoe UI Symbol"/>
          <w:sz w:val="20"/>
        </w:rPr>
        <w:t xml:space="preserve">The production </w:t>
      </w:r>
      <w:r>
        <w:rPr>
          <w:rFonts w:ascii="Segoe UI Symbol" w:hAnsi="Segoe UI Symbol"/>
          <w:sz w:val="20"/>
        </w:rPr>
        <w:t>of ethanol by yeast in anaerobic conditions takes place according to:</w:t>
      </w:r>
    </w:p>
    <w:p w:rsidR="008C2664" w:rsidRDefault="009C4BD2">
      <w:pPr>
        <w:tabs>
          <w:tab w:val="left" w:pos="1688"/>
        </w:tabs>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6</m:t>
              </m:r>
            </m:sub>
          </m:sSub>
          <m:sSub>
            <m:sSubPr>
              <m:ctrlPr>
                <w:rPr>
                  <w:rFonts w:ascii="Cambria Math" w:hAnsi="Cambria Math"/>
                </w:rPr>
              </m:ctrlPr>
            </m:sSubPr>
            <m:e>
              <m:r>
                <w:rPr>
                  <w:rFonts w:ascii="Cambria Math" w:hAnsi="Cambria Math"/>
                </w:rPr>
                <m:t>H</m:t>
              </m:r>
            </m:e>
            <m:sub>
              <m:r>
                <w:rPr>
                  <w:rFonts w:ascii="Cambria Math" w:hAnsi="Cambria Math"/>
                </w:rPr>
                <m:t>12</m:t>
              </m:r>
            </m:sub>
          </m:sSub>
          <m:sSub>
            <m:sSubPr>
              <m:ctrlPr>
                <w:rPr>
                  <w:rFonts w:ascii="Cambria Math" w:hAnsi="Cambria Math"/>
                </w:rPr>
              </m:ctrlPr>
            </m:sSubPr>
            <m:e>
              <m:r>
                <w:rPr>
                  <w:rFonts w:ascii="Cambria Math" w:hAnsi="Cambria Math"/>
                </w:rPr>
                <m:t>O</m:t>
              </m:r>
            </m:e>
            <m:sub>
              <m:r>
                <w:rPr>
                  <w:rFonts w:ascii="Cambria Math" w:hAnsi="Cambria Math"/>
                </w:rPr>
                <m:t>6</m:t>
              </m:r>
            </m:sub>
          </m:sSub>
          <m: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OH</m:t>
          </m:r>
        </m:oMath>
      </m:oMathPara>
    </w:p>
    <w:p w:rsidR="008C2664" w:rsidRDefault="009C4BD2">
      <w:pPr>
        <w:tabs>
          <w:tab w:val="left" w:pos="1688"/>
        </w:tabs>
      </w:pPr>
      <w:r>
        <w:rPr>
          <w:rFonts w:ascii="Segoe UI Symbol" w:eastAsia="Yu Mincho" w:hAnsi="Segoe UI Symbol"/>
          <w:sz w:val="20"/>
        </w:rPr>
        <w:t>[1]</w:t>
      </w:r>
      <w:r>
        <w:rPr>
          <w:rFonts w:ascii="Segoe UI Symbol" w:hAnsi="Segoe UI Symbol"/>
          <w:sz w:val="20"/>
        </w:rPr>
        <w:t xml:space="preserve"> Hence, by comparing the theoretical and experimental values for the amount of carbon dioxide produced, the extent of reaction under anaerobic conditions can be calculated. By compar</w:t>
      </w:r>
      <w:r>
        <w:rPr>
          <w:rFonts w:ascii="Segoe UI Symbol" w:hAnsi="Segoe UI Symbol"/>
          <w:sz w:val="20"/>
        </w:rPr>
        <w:t>ing the specific gravity of the beer before and after fermentation, the final alcohol content can also be calculated.</w:t>
      </w:r>
    </w:p>
    <w:p w:rsidR="008C2664" w:rsidRDefault="009C4BD2">
      <w:pPr>
        <w:tabs>
          <w:tab w:val="left" w:pos="1688"/>
        </w:tabs>
        <w:rPr>
          <w:rFonts w:ascii="Segoe UI Symbol" w:hAnsi="Segoe UI Symbol"/>
          <w:b/>
          <w:sz w:val="52"/>
          <w:szCs w:val="52"/>
        </w:rPr>
      </w:pPr>
      <w:r>
        <w:rPr>
          <w:rFonts w:ascii="Segoe UI Symbol" w:hAnsi="Segoe UI Symbol"/>
          <w:b/>
          <w:sz w:val="52"/>
          <w:szCs w:val="52"/>
        </w:rPr>
        <w:t>Experimental Technique</w:t>
      </w:r>
    </w:p>
    <w:p w:rsidR="008C2664" w:rsidRDefault="009C4BD2">
      <w:pPr>
        <w:tabs>
          <w:tab w:val="left" w:pos="1688"/>
        </w:tabs>
      </w:pPr>
      <w:r>
        <w:rPr>
          <w:rFonts w:ascii="Segoe UI Symbol" w:hAnsi="Segoe UI Symbol"/>
          <w:sz w:val="28"/>
          <w:szCs w:val="52"/>
          <w:u w:val="single"/>
        </w:rPr>
        <w:t>Equipment</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25l fermentation vessel</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Agitator unit</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Gas flowmeter</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Thermocouple</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Coopers Dark Ale 40 Pint 1.7kg Home Beer</w:t>
      </w:r>
      <w:r>
        <w:rPr>
          <w:rFonts w:ascii="Segoe UI Symbol" w:hAnsi="Segoe UI Symbol"/>
          <w:sz w:val="20"/>
          <w:szCs w:val="52"/>
        </w:rPr>
        <w:t xml:space="preserve"> Brew Kit</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1kg brewing sugar</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1 capful bleach powder</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Paper towels</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Hydrometer</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250ml beaker</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100ml measuring cylinder</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Water source</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Kettle</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Microscope</w:t>
      </w:r>
    </w:p>
    <w:p w:rsidR="008C2664" w:rsidRDefault="009C4BD2">
      <w:pPr>
        <w:pStyle w:val="ListParagraph"/>
        <w:numPr>
          <w:ilvl w:val="0"/>
          <w:numId w:val="1"/>
        </w:numPr>
        <w:tabs>
          <w:tab w:val="left" w:pos="1688"/>
        </w:tabs>
        <w:rPr>
          <w:rFonts w:ascii="Segoe UI Symbol" w:hAnsi="Segoe UI Symbol"/>
          <w:sz w:val="20"/>
          <w:szCs w:val="52"/>
        </w:rPr>
      </w:pPr>
      <w:r>
        <w:rPr>
          <w:rFonts w:ascii="Segoe UI Symbol" w:hAnsi="Segoe UI Symbol"/>
          <w:sz w:val="20"/>
          <w:szCs w:val="52"/>
        </w:rPr>
        <w:t>Microscope slides</w:t>
      </w:r>
    </w:p>
    <w:p w:rsidR="008C2664" w:rsidRDefault="009C4BD2">
      <w:pPr>
        <w:tabs>
          <w:tab w:val="left" w:pos="1688"/>
        </w:tabs>
      </w:pPr>
      <w:r>
        <w:rPr>
          <w:rFonts w:ascii="Segoe UI Symbol" w:hAnsi="Segoe UI Symbol"/>
          <w:noProof/>
          <w:sz w:val="20"/>
          <w:szCs w:val="52"/>
          <w:lang w:eastAsia="en-GB"/>
        </w:rPr>
        <w:lastRenderedPageBreak/>
        <w:drawing>
          <wp:anchor distT="0" distB="0" distL="114300" distR="114300" simplePos="0" relativeHeight="251663360" behindDoc="0" locked="0" layoutInCell="1" allowOverlap="1">
            <wp:simplePos x="0" y="0"/>
            <wp:positionH relativeFrom="column">
              <wp:posOffset>1647821</wp:posOffset>
            </wp:positionH>
            <wp:positionV relativeFrom="paragraph">
              <wp:posOffset>223515</wp:posOffset>
            </wp:positionV>
            <wp:extent cx="2914650" cy="2480940"/>
            <wp:effectExtent l="0" t="0" r="0" b="0"/>
            <wp:wrapSquare wrapText="bothSides"/>
            <wp:docPr id="6"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33394" r="9708" b="12299"/>
                    <a:stretch>
                      <a:fillRect/>
                    </a:stretch>
                  </pic:blipFill>
                  <pic:spPr>
                    <a:xfrm>
                      <a:off x="0" y="0"/>
                      <a:ext cx="2914650" cy="2480940"/>
                    </a:xfrm>
                    <a:prstGeom prst="rect">
                      <a:avLst/>
                    </a:prstGeom>
                    <a:noFill/>
                    <a:ln>
                      <a:noFill/>
                      <a:prstDash/>
                    </a:ln>
                  </pic:spPr>
                </pic:pic>
              </a:graphicData>
            </a:graphic>
          </wp:anchor>
        </w:drawing>
      </w:r>
      <w:r>
        <w:rPr>
          <w:rFonts w:ascii="Segoe UI Symbol" w:hAnsi="Segoe UI Symbol"/>
          <w:sz w:val="28"/>
          <w:szCs w:val="52"/>
          <w:u w:val="single"/>
        </w:rPr>
        <w:t>Diagram</w:t>
      </w:r>
    </w:p>
    <w:p w:rsidR="008C2664" w:rsidRDefault="008C2664">
      <w:pPr>
        <w:tabs>
          <w:tab w:val="left" w:pos="1688"/>
        </w:tabs>
        <w:rPr>
          <w:rFonts w:ascii="Segoe UI Symbol" w:hAnsi="Segoe UI Symbol"/>
          <w:sz w:val="20"/>
          <w:szCs w:val="52"/>
        </w:rPr>
      </w:pPr>
    </w:p>
    <w:p w:rsidR="008C2664" w:rsidRDefault="008C2664">
      <w:pPr>
        <w:tabs>
          <w:tab w:val="left" w:pos="1688"/>
        </w:tabs>
        <w:rPr>
          <w:rFonts w:ascii="Segoe UI Symbol" w:hAnsi="Segoe UI Symbol"/>
          <w:sz w:val="20"/>
          <w:szCs w:val="52"/>
        </w:rPr>
      </w:pPr>
    </w:p>
    <w:p w:rsidR="008C2664" w:rsidRDefault="008C2664">
      <w:pPr>
        <w:tabs>
          <w:tab w:val="left" w:pos="1688"/>
        </w:tabs>
        <w:rPr>
          <w:rFonts w:ascii="Segoe UI Symbol" w:hAnsi="Segoe UI Symbol"/>
          <w:sz w:val="28"/>
          <w:szCs w:val="52"/>
          <w:u w:val="single"/>
        </w:rPr>
      </w:pPr>
    </w:p>
    <w:p w:rsidR="008C2664" w:rsidRDefault="008C2664">
      <w:pPr>
        <w:tabs>
          <w:tab w:val="left" w:pos="1688"/>
        </w:tabs>
        <w:rPr>
          <w:rFonts w:ascii="Segoe UI Symbol" w:hAnsi="Segoe UI Symbol"/>
          <w:sz w:val="28"/>
          <w:szCs w:val="52"/>
          <w:u w:val="single"/>
        </w:rPr>
      </w:pPr>
    </w:p>
    <w:p w:rsidR="008C2664" w:rsidRDefault="008C2664">
      <w:pPr>
        <w:tabs>
          <w:tab w:val="left" w:pos="1688"/>
        </w:tabs>
        <w:rPr>
          <w:rFonts w:ascii="Segoe UI Symbol" w:hAnsi="Segoe UI Symbol"/>
          <w:sz w:val="28"/>
          <w:szCs w:val="52"/>
          <w:u w:val="single"/>
        </w:rPr>
      </w:pPr>
    </w:p>
    <w:p w:rsidR="008C2664" w:rsidRDefault="008C2664">
      <w:pPr>
        <w:tabs>
          <w:tab w:val="left" w:pos="1688"/>
        </w:tabs>
        <w:rPr>
          <w:rFonts w:ascii="Segoe UI Symbol" w:hAnsi="Segoe UI Symbol"/>
          <w:sz w:val="28"/>
          <w:szCs w:val="52"/>
          <w:u w:val="single"/>
        </w:rPr>
      </w:pPr>
    </w:p>
    <w:p w:rsidR="008C2664" w:rsidRDefault="008C2664">
      <w:pPr>
        <w:tabs>
          <w:tab w:val="left" w:pos="1688"/>
        </w:tabs>
        <w:rPr>
          <w:rFonts w:ascii="Segoe UI Symbol" w:hAnsi="Segoe UI Symbol"/>
          <w:sz w:val="28"/>
          <w:szCs w:val="52"/>
          <w:u w:val="single"/>
        </w:rPr>
      </w:pPr>
    </w:p>
    <w:p w:rsidR="008C2664" w:rsidRDefault="009C4BD2">
      <w:pPr>
        <w:tabs>
          <w:tab w:val="left" w:pos="1688"/>
        </w:tabs>
        <w:rPr>
          <w:rFonts w:ascii="Segoe UI Symbol" w:hAnsi="Segoe UI Symbol"/>
          <w:sz w:val="28"/>
          <w:szCs w:val="52"/>
          <w:u w:val="single"/>
        </w:rPr>
      </w:pPr>
      <w:r>
        <w:rPr>
          <w:rFonts w:ascii="Segoe UI Symbol" w:hAnsi="Segoe UI Symbol"/>
          <w:sz w:val="28"/>
          <w:szCs w:val="52"/>
          <w:u w:val="single"/>
        </w:rPr>
        <w:t>Methodology</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The fermentation vessel head plate was removed.</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 xml:space="preserve">The fermentation </w:t>
      </w:r>
      <w:r>
        <w:rPr>
          <w:rFonts w:ascii="Segoe UI Symbol" w:hAnsi="Segoe UI Symbol"/>
          <w:sz w:val="20"/>
          <w:szCs w:val="52"/>
        </w:rPr>
        <w:t>vessel interior was wiped down using dry paper towels to remove any residue from the inner walls.</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The head plate was replaced, ensuring that a tight seal was formed.</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Ensuring the drain was closed, the water inlet valve was opened, and the fermentation vess</w:t>
      </w:r>
      <w:r>
        <w:rPr>
          <w:rFonts w:ascii="Segoe UI Symbol" w:hAnsi="Segoe UI Symbol"/>
          <w:sz w:val="20"/>
          <w:szCs w:val="52"/>
        </w:rPr>
        <w:t xml:space="preserve">el was filled with water. A capful of bleach power was then added to the vessel through the filler cap. </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The agitator was switched on for a few seconds to speed up the mixing of the bleach solution.</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 xml:space="preserve">The cleaning solution was left to sit for a few minutes, </w:t>
      </w:r>
      <w:r>
        <w:rPr>
          <w:rFonts w:ascii="Segoe UI Symbol" w:hAnsi="Segoe UI Symbol"/>
          <w:sz w:val="20"/>
          <w:szCs w:val="52"/>
        </w:rPr>
        <w:t>before the vessel drain valves were opened.</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The drain valves were closed again, and the tank was refilled with water to remove any remaining residue and bleach solution, before the drain valves were reopened.</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 xml:space="preserve">Once the tank was empty, the drain valves were </w:t>
      </w:r>
      <w:r>
        <w:rPr>
          <w:rFonts w:ascii="Segoe UI Symbol" w:hAnsi="Segoe UI Symbol"/>
          <w:sz w:val="20"/>
          <w:szCs w:val="52"/>
        </w:rPr>
        <w:t xml:space="preserve">closed. </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 xml:space="preserve">The fermentation vessel was filled with water to the 20l mark. The contents of the beer kit were then added, as well as the brewing sugar. </w:t>
      </w:r>
    </w:p>
    <w:p w:rsidR="008C2664" w:rsidRDefault="009C4BD2">
      <w:pPr>
        <w:pStyle w:val="ListParagraph"/>
        <w:numPr>
          <w:ilvl w:val="0"/>
          <w:numId w:val="2"/>
        </w:numPr>
        <w:tabs>
          <w:tab w:val="left" w:pos="1688"/>
        </w:tabs>
      </w:pPr>
      <w:r>
        <w:rPr>
          <w:rFonts w:ascii="Segoe UI Symbol" w:hAnsi="Segoe UI Symbol"/>
          <w:sz w:val="20"/>
          <w:szCs w:val="52"/>
        </w:rPr>
        <w:t>The vessel temperature was checked, and brought up to 21</w:t>
      </w:r>
      <w:r>
        <w:rPr>
          <w:rFonts w:cs="Calibri"/>
          <w:sz w:val="20"/>
          <w:szCs w:val="52"/>
        </w:rPr>
        <w:t>˚</w:t>
      </w:r>
      <w:r>
        <w:rPr>
          <w:rFonts w:ascii="Segoe UI Symbol" w:hAnsi="Segoe UI Symbol"/>
          <w:sz w:val="20"/>
          <w:szCs w:val="52"/>
        </w:rPr>
        <w:t xml:space="preserve">C using hot water. The agitator was then switched </w:t>
      </w:r>
      <w:r>
        <w:rPr>
          <w:rFonts w:ascii="Segoe UI Symbol" w:hAnsi="Segoe UI Symbol"/>
          <w:sz w:val="20"/>
          <w:szCs w:val="52"/>
        </w:rPr>
        <w:t>on until mixing was seen to be thorough through the viewing window.</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A sample was taken from the drain valve using a beaker and measuring cylinder.</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The specific gravity of the sample was measured using a hydrometer.</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The reading on the gas meter was recorded</w:t>
      </w:r>
      <w:r>
        <w:rPr>
          <w:rFonts w:ascii="Segoe UI Symbol" w:hAnsi="Segoe UI Symbol"/>
          <w:sz w:val="20"/>
          <w:szCs w:val="52"/>
        </w:rPr>
        <w:t xml:space="preserve"> and the line was ensured to be connected.</w:t>
      </w:r>
    </w:p>
    <w:p w:rsidR="008C2664" w:rsidRDefault="009C4BD2">
      <w:pPr>
        <w:pStyle w:val="ListParagraph"/>
        <w:numPr>
          <w:ilvl w:val="0"/>
          <w:numId w:val="2"/>
        </w:numPr>
        <w:tabs>
          <w:tab w:val="left" w:pos="1688"/>
        </w:tabs>
      </w:pPr>
      <w:r>
        <w:rPr>
          <w:rFonts w:ascii="Segoe UI Symbol" w:hAnsi="Segoe UI Symbol"/>
          <w:sz w:val="20"/>
          <w:szCs w:val="52"/>
        </w:rPr>
        <w:t>The yeast was then added, and hot and cold water were added as needed to make the reactor up to 23l and ensuring that the temperature remained at 21</w:t>
      </w:r>
      <w:r>
        <w:rPr>
          <w:rFonts w:cs="Calibri"/>
          <w:sz w:val="20"/>
          <w:szCs w:val="52"/>
        </w:rPr>
        <w:t>˚</w:t>
      </w:r>
      <w:r>
        <w:rPr>
          <w:rFonts w:ascii="Segoe UI Symbol" w:hAnsi="Segoe UI Symbol"/>
          <w:sz w:val="20"/>
          <w:szCs w:val="52"/>
        </w:rPr>
        <w:t>C.</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The agitator was again briefly switched on to ensure proper m</w:t>
      </w:r>
      <w:r>
        <w:rPr>
          <w:rFonts w:ascii="Segoe UI Symbol" w:hAnsi="Segoe UI Symbol"/>
          <w:sz w:val="20"/>
          <w:szCs w:val="52"/>
        </w:rPr>
        <w:t>ixing.</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t xml:space="preserve">The mixture was left to ferment for 5 days and the gas meter and vessel temperature readings were taken at least daily. </w:t>
      </w:r>
    </w:p>
    <w:p w:rsidR="008C2664" w:rsidRDefault="009C4BD2">
      <w:pPr>
        <w:pStyle w:val="ListParagraph"/>
        <w:numPr>
          <w:ilvl w:val="0"/>
          <w:numId w:val="2"/>
        </w:numPr>
        <w:tabs>
          <w:tab w:val="left" w:pos="1688"/>
        </w:tabs>
        <w:rPr>
          <w:rFonts w:ascii="Segoe UI Symbol" w:hAnsi="Segoe UI Symbol"/>
          <w:sz w:val="20"/>
          <w:szCs w:val="52"/>
        </w:rPr>
      </w:pPr>
      <w:r>
        <w:rPr>
          <w:rFonts w:ascii="Segoe UI Symbol" w:hAnsi="Segoe UI Symbol"/>
          <w:sz w:val="20"/>
          <w:szCs w:val="52"/>
        </w:rPr>
        <w:lastRenderedPageBreak/>
        <w:t xml:space="preserve">On the final day, a sample of the beer was taken, and the specific gravity was measured again, and the final vessel temperature </w:t>
      </w:r>
      <w:r>
        <w:rPr>
          <w:rFonts w:ascii="Segoe UI Symbol" w:hAnsi="Segoe UI Symbol"/>
          <w:sz w:val="20"/>
          <w:szCs w:val="52"/>
        </w:rPr>
        <w:t xml:space="preserve">was recorded. The sample was inspected under a microscope to confirm that no microorganisms other than the yeast which had been used in the fermentation were present. </w:t>
      </w:r>
    </w:p>
    <w:p w:rsidR="008C2664" w:rsidRDefault="009C4BD2">
      <w:pPr>
        <w:tabs>
          <w:tab w:val="left" w:pos="1688"/>
        </w:tabs>
        <w:rPr>
          <w:rFonts w:ascii="Segoe UI Symbol" w:hAnsi="Segoe UI Symbol"/>
          <w:b/>
          <w:sz w:val="52"/>
          <w:szCs w:val="52"/>
        </w:rPr>
      </w:pPr>
      <w:r>
        <w:rPr>
          <w:rFonts w:ascii="Segoe UI Symbol" w:hAnsi="Segoe UI Symbol"/>
          <w:b/>
          <w:sz w:val="52"/>
          <w:szCs w:val="52"/>
        </w:rPr>
        <w:t>Results</w:t>
      </w:r>
    </w:p>
    <w:p w:rsidR="008C2664" w:rsidRDefault="009C4BD2">
      <w:pPr>
        <w:tabs>
          <w:tab w:val="left" w:pos="1688"/>
        </w:tabs>
      </w:pPr>
      <w:r>
        <w:rPr>
          <w:rFonts w:ascii="Segoe UI Symbol" w:hAnsi="Segoe UI Symbol"/>
          <w:sz w:val="20"/>
          <w:szCs w:val="52"/>
        </w:rPr>
        <w:t>A Cooper’s Dark Ale beer kit was allowed to ferment over a period of 96 hours. D</w:t>
      </w:r>
      <w:r>
        <w:rPr>
          <w:rFonts w:ascii="Segoe UI Symbol" w:hAnsi="Segoe UI Symbol"/>
          <w:sz w:val="20"/>
          <w:szCs w:val="52"/>
        </w:rPr>
        <w:t>uring this fermentation period, the production of CO</w:t>
      </w:r>
      <w:r>
        <w:rPr>
          <w:rFonts w:ascii="Segoe UI Symbol" w:hAnsi="Segoe UI Symbol"/>
          <w:sz w:val="20"/>
          <w:szCs w:val="52"/>
          <w:vertAlign w:val="subscript"/>
        </w:rPr>
        <w:t>2</w:t>
      </w:r>
      <w:r>
        <w:rPr>
          <w:rFonts w:ascii="Segoe UI Symbol" w:hAnsi="Segoe UI Symbol"/>
          <w:sz w:val="20"/>
          <w:szCs w:val="52"/>
        </w:rPr>
        <w:t xml:space="preserve"> and the temperature of the fermentation vessel was recorded. Note that times have been converted into a decimal format for ease of data processing.</w:t>
      </w:r>
    </w:p>
    <w:tbl>
      <w:tblPr>
        <w:tblW w:w="10456" w:type="dxa"/>
        <w:tblCellMar>
          <w:left w:w="10" w:type="dxa"/>
          <w:right w:w="10" w:type="dxa"/>
        </w:tblCellMar>
        <w:tblLook w:val="0000" w:firstRow="0" w:lastRow="0" w:firstColumn="0" w:lastColumn="0" w:noHBand="0" w:noVBand="0"/>
      </w:tblPr>
      <w:tblGrid>
        <w:gridCol w:w="3485"/>
        <w:gridCol w:w="3485"/>
        <w:gridCol w:w="3486"/>
      </w:tblGrid>
      <w:tr w:rsidR="008C2664">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Time, hours</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pPr>
            <w:r>
              <w:rPr>
                <w:rFonts w:ascii="Segoe UI Symbol" w:hAnsi="Segoe UI Symbol"/>
                <w:sz w:val="20"/>
                <w:szCs w:val="52"/>
              </w:rPr>
              <w:t>CO</w:t>
            </w:r>
            <w:r>
              <w:rPr>
                <w:rFonts w:ascii="Segoe UI Symbol" w:hAnsi="Segoe UI Symbol"/>
                <w:sz w:val="20"/>
                <w:szCs w:val="52"/>
                <w:vertAlign w:val="subscript"/>
              </w:rPr>
              <w:t>2</w:t>
            </w:r>
            <w:r>
              <w:rPr>
                <w:rFonts w:ascii="Segoe UI Symbol" w:hAnsi="Segoe UI Symbol"/>
                <w:sz w:val="20"/>
                <w:szCs w:val="52"/>
              </w:rPr>
              <w:t xml:space="preserve"> Produced, L</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pPr>
            <w:r>
              <w:rPr>
                <w:rFonts w:ascii="Segoe UI Symbol" w:hAnsi="Segoe UI Symbol"/>
                <w:sz w:val="20"/>
                <w:szCs w:val="52"/>
              </w:rPr>
              <w:t xml:space="preserve">Temperature, </w:t>
            </w:r>
            <w:r>
              <w:rPr>
                <w:rFonts w:cs="Calibri"/>
                <w:sz w:val="20"/>
                <w:szCs w:val="52"/>
              </w:rPr>
              <w:t>˚</w:t>
            </w:r>
            <w:r>
              <w:rPr>
                <w:rFonts w:ascii="Segoe UI Symbol" w:hAnsi="Segoe UI Symbol"/>
                <w:sz w:val="20"/>
                <w:szCs w:val="52"/>
              </w:rPr>
              <w:t>C</w:t>
            </w:r>
          </w:p>
        </w:tc>
      </w:tr>
      <w:tr w:rsidR="008C2664">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0.00</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0.0</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21.0</w:t>
            </w:r>
          </w:p>
        </w:tc>
      </w:tr>
      <w:tr w:rsidR="008C2664">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21.88</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47.4</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23.0</w:t>
            </w:r>
          </w:p>
        </w:tc>
      </w:tr>
      <w:tr w:rsidR="008C2664">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28.00</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103.1</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23.7</w:t>
            </w:r>
          </w:p>
        </w:tc>
      </w:tr>
      <w:tr w:rsidR="008C2664">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46.28</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257.2</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23.2</w:t>
            </w:r>
          </w:p>
        </w:tc>
      </w:tr>
      <w:tr w:rsidR="008C2664">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75.75</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372.7</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22.0</w:t>
            </w:r>
          </w:p>
        </w:tc>
      </w:tr>
      <w:tr w:rsidR="008C2664">
        <w:tblPrEx>
          <w:tblCellMar>
            <w:top w:w="0" w:type="dxa"/>
            <w:bottom w:w="0" w:type="dxa"/>
          </w:tblCellMar>
        </w:tblPrEx>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96.00</w:t>
            </w:r>
          </w:p>
        </w:tc>
        <w:tc>
          <w:tcPr>
            <w:tcW w:w="3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376.5</w:t>
            </w:r>
          </w:p>
        </w:tc>
        <w:tc>
          <w:tcPr>
            <w:tcW w:w="3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2664" w:rsidRDefault="009C4BD2">
            <w:pPr>
              <w:tabs>
                <w:tab w:val="left" w:pos="1688"/>
              </w:tabs>
              <w:spacing w:after="0" w:line="240" w:lineRule="auto"/>
              <w:rPr>
                <w:rFonts w:ascii="Segoe UI Symbol" w:hAnsi="Segoe UI Symbol"/>
                <w:sz w:val="20"/>
                <w:szCs w:val="52"/>
              </w:rPr>
            </w:pPr>
            <w:r>
              <w:rPr>
                <w:rFonts w:ascii="Segoe UI Symbol" w:hAnsi="Segoe UI Symbol"/>
                <w:sz w:val="20"/>
                <w:szCs w:val="52"/>
              </w:rPr>
              <w:t>21.0</w:t>
            </w:r>
          </w:p>
        </w:tc>
      </w:tr>
    </w:tbl>
    <w:p w:rsidR="008C2664" w:rsidRDefault="008C2664">
      <w:pPr>
        <w:tabs>
          <w:tab w:val="left" w:pos="1688"/>
        </w:tabs>
        <w:rPr>
          <w:rFonts w:ascii="Segoe UI Symbol" w:hAnsi="Segoe UI Symbol"/>
          <w:sz w:val="20"/>
          <w:szCs w:val="52"/>
        </w:rPr>
      </w:pPr>
    </w:p>
    <w:p w:rsidR="008C2664" w:rsidRDefault="009C4BD2">
      <w:pPr>
        <w:tabs>
          <w:tab w:val="left" w:pos="1688"/>
        </w:tabs>
      </w:pPr>
      <w:r>
        <w:rPr>
          <w:noProof/>
          <w:lang w:eastAsia="en-GB"/>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534146" cy="3867153"/>
            <wp:effectExtent l="0" t="0" r="635" b="0"/>
            <wp:wrapSquare wrapText="bothSides"/>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8C2664" w:rsidRDefault="009C4BD2">
      <w:pPr>
        <w:tabs>
          <w:tab w:val="left" w:pos="1688"/>
        </w:tabs>
      </w:pPr>
      <w:r>
        <w:rPr>
          <w:noProof/>
          <w:lang w:eastAsia="en-GB"/>
        </w:rPr>
        <w:lastRenderedPageBreak/>
        <w:drawing>
          <wp:anchor distT="0" distB="0" distL="114300" distR="114300" simplePos="0" relativeHeight="251664384" behindDoc="0" locked="0" layoutInCell="1" allowOverlap="1">
            <wp:simplePos x="0" y="0"/>
            <wp:positionH relativeFrom="column">
              <wp:posOffset>9528</wp:posOffset>
            </wp:positionH>
            <wp:positionV relativeFrom="paragraph">
              <wp:posOffset>197482</wp:posOffset>
            </wp:positionV>
            <wp:extent cx="6524628" cy="3952878"/>
            <wp:effectExtent l="0" t="0" r="9525" b="9525"/>
            <wp:wrapSquare wrapText="bothSides"/>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8C2664" w:rsidRDefault="008C2664">
      <w:pPr>
        <w:tabs>
          <w:tab w:val="left" w:pos="1688"/>
        </w:tabs>
        <w:rPr>
          <w:rFonts w:ascii="Segoe UI Symbol" w:hAnsi="Segoe UI Symbol"/>
          <w:sz w:val="20"/>
          <w:szCs w:val="52"/>
        </w:rPr>
      </w:pPr>
    </w:p>
    <w:p w:rsidR="008C2664" w:rsidRDefault="008C2664">
      <w:pPr>
        <w:tabs>
          <w:tab w:val="left" w:pos="1688"/>
        </w:tabs>
        <w:rPr>
          <w:rFonts w:ascii="Segoe UI Symbol" w:hAnsi="Segoe UI Symbol"/>
          <w:sz w:val="20"/>
          <w:szCs w:val="52"/>
        </w:rPr>
      </w:pPr>
    </w:p>
    <w:p w:rsidR="008C2664" w:rsidRDefault="009C4BD2">
      <w:pPr>
        <w:tabs>
          <w:tab w:val="left" w:pos="1688"/>
        </w:tabs>
        <w:rPr>
          <w:rFonts w:ascii="Segoe UI Symbol" w:hAnsi="Segoe UI Symbol"/>
          <w:sz w:val="20"/>
          <w:szCs w:val="52"/>
        </w:rPr>
      </w:pPr>
      <w:r>
        <w:rPr>
          <w:rFonts w:ascii="Segoe UI Symbol" w:hAnsi="Segoe UI Symbol"/>
          <w:sz w:val="20"/>
          <w:szCs w:val="52"/>
        </w:rPr>
        <w:t xml:space="preserve">The graph showing the production of carbon dioxide over time displays a clear sigmoid curve, showing the rate of production initially increasing, before </w:t>
      </w:r>
      <w:r>
        <w:rPr>
          <w:rFonts w:ascii="Segoe UI Symbol" w:hAnsi="Segoe UI Symbol"/>
          <w:sz w:val="20"/>
          <w:szCs w:val="52"/>
        </w:rPr>
        <w:t xml:space="preserve">becoming steady and finally declining. </w:t>
      </w:r>
    </w:p>
    <w:p w:rsidR="008C2664" w:rsidRDefault="009C4BD2">
      <w:pPr>
        <w:tabs>
          <w:tab w:val="left" w:pos="1688"/>
        </w:tabs>
      </w:pPr>
      <w:r>
        <w:rPr>
          <w:rFonts w:ascii="Segoe UI Symbol" w:hAnsi="Segoe UI Symbol"/>
          <w:sz w:val="20"/>
          <w:szCs w:val="52"/>
        </w:rPr>
        <w:t>The graph showing the fermentation vessel temperature with respect to time shows that the temperature of the vessel during the experiment varied by only a maximum of 2.7</w:t>
      </w:r>
      <w:r>
        <w:rPr>
          <w:rFonts w:cs="Calibri"/>
          <w:sz w:val="20"/>
          <w:szCs w:val="52"/>
        </w:rPr>
        <w:t>˚</w:t>
      </w:r>
      <w:r>
        <w:rPr>
          <w:rFonts w:ascii="Segoe UI Symbol" w:hAnsi="Segoe UI Symbol"/>
          <w:sz w:val="20"/>
          <w:szCs w:val="52"/>
        </w:rPr>
        <w:t>C, suggesting that this factor will have had l</w:t>
      </w:r>
      <w:r>
        <w:rPr>
          <w:rFonts w:ascii="Segoe UI Symbol" w:hAnsi="Segoe UI Symbol"/>
          <w:sz w:val="20"/>
          <w:szCs w:val="52"/>
        </w:rPr>
        <w:t>ittle effect on the other collected results.</w:t>
      </w:r>
    </w:p>
    <w:p w:rsidR="008C2664" w:rsidRDefault="009C4BD2">
      <w:pPr>
        <w:tabs>
          <w:tab w:val="left" w:pos="1688"/>
        </w:tabs>
        <w:rPr>
          <w:rFonts w:ascii="Segoe UI Symbol" w:hAnsi="Segoe UI Symbol"/>
          <w:sz w:val="20"/>
          <w:szCs w:val="52"/>
        </w:rPr>
      </w:pPr>
      <w:r>
        <w:rPr>
          <w:rFonts w:ascii="Segoe UI Symbol" w:hAnsi="Segoe UI Symbol"/>
          <w:sz w:val="20"/>
          <w:szCs w:val="52"/>
        </w:rPr>
        <w:t>As well as these results, the specific gravity of the beer was also measured at the start and at the end of the fermentation period. From this, the sugar content and the alcohol by volume could be calculated.</w:t>
      </w:r>
    </w:p>
    <w:p w:rsidR="008C2664" w:rsidRDefault="009C4BD2">
      <w:pPr>
        <w:tabs>
          <w:tab w:val="left" w:pos="1688"/>
        </w:tabs>
        <w:rPr>
          <w:rFonts w:ascii="Segoe UI Symbol" w:hAnsi="Segoe UI Symbol"/>
          <w:sz w:val="20"/>
          <w:szCs w:val="52"/>
        </w:rPr>
      </w:pPr>
      <w:r>
        <w:rPr>
          <w:rFonts w:ascii="Segoe UI Symbol" w:hAnsi="Segoe UI Symbol"/>
          <w:sz w:val="20"/>
          <w:szCs w:val="52"/>
        </w:rPr>
        <w:t>Initial specific gravity – 1044</w:t>
      </w:r>
    </w:p>
    <w:p w:rsidR="008C2664" w:rsidRDefault="009C4BD2">
      <w:pPr>
        <w:tabs>
          <w:tab w:val="left" w:pos="1688"/>
        </w:tabs>
        <w:rPr>
          <w:rFonts w:ascii="Segoe UI Symbol" w:hAnsi="Segoe UI Symbol"/>
          <w:sz w:val="20"/>
          <w:szCs w:val="52"/>
        </w:rPr>
      </w:pPr>
      <w:r>
        <w:rPr>
          <w:rFonts w:ascii="Segoe UI Symbol" w:hAnsi="Segoe UI Symbol"/>
          <w:sz w:val="20"/>
          <w:szCs w:val="52"/>
        </w:rPr>
        <w:t>Final specific gravity – 1010</w:t>
      </w:r>
    </w:p>
    <w:p w:rsidR="008C2664" w:rsidRDefault="009C4BD2">
      <w:pPr>
        <w:tabs>
          <w:tab w:val="left" w:pos="1688"/>
        </w:tabs>
        <w:rPr>
          <w:rFonts w:ascii="Segoe UI Symbol" w:hAnsi="Segoe UI Symbol"/>
          <w:sz w:val="20"/>
          <w:szCs w:val="52"/>
        </w:rPr>
      </w:pPr>
      <w:r>
        <w:rPr>
          <w:rFonts w:ascii="Segoe UI Symbol" w:hAnsi="Segoe UI Symbol"/>
          <w:sz w:val="20"/>
          <w:szCs w:val="52"/>
        </w:rPr>
        <w:t>Initial sugar content – 120g/L</w:t>
      </w:r>
    </w:p>
    <w:p w:rsidR="008C2664" w:rsidRDefault="009C4BD2">
      <w:pPr>
        <w:tabs>
          <w:tab w:val="left" w:pos="1688"/>
        </w:tabs>
        <w:rPr>
          <w:rFonts w:ascii="Segoe UI Symbol" w:hAnsi="Segoe UI Symbol"/>
          <w:sz w:val="20"/>
          <w:szCs w:val="52"/>
        </w:rPr>
      </w:pPr>
      <w:r>
        <w:rPr>
          <w:rFonts w:ascii="Segoe UI Symbol" w:hAnsi="Segoe UI Symbol"/>
          <w:sz w:val="20"/>
          <w:szCs w:val="52"/>
        </w:rPr>
        <w:t>Final sugar content – 30g/L</w:t>
      </w:r>
    </w:p>
    <w:p w:rsidR="008C2664" w:rsidRDefault="009C4BD2">
      <w:pPr>
        <w:tabs>
          <w:tab w:val="left" w:pos="1688"/>
        </w:tabs>
        <w:rPr>
          <w:rFonts w:ascii="Segoe UI Symbol" w:hAnsi="Segoe UI Symbol"/>
          <w:sz w:val="20"/>
          <w:szCs w:val="52"/>
        </w:rPr>
      </w:pPr>
      <w:r>
        <w:rPr>
          <w:rFonts w:ascii="Segoe UI Symbol" w:hAnsi="Segoe UI Symbol"/>
          <w:sz w:val="20"/>
          <w:szCs w:val="52"/>
        </w:rPr>
        <w:t>Alcohol by volume – 4.56%</w:t>
      </w:r>
    </w:p>
    <w:p w:rsidR="008C2664" w:rsidRDefault="009C4BD2">
      <w:pPr>
        <w:tabs>
          <w:tab w:val="left" w:pos="1688"/>
        </w:tabs>
        <w:rPr>
          <w:rFonts w:ascii="Segoe UI Symbol" w:hAnsi="Segoe UI Symbol"/>
          <w:sz w:val="20"/>
          <w:szCs w:val="52"/>
        </w:rPr>
      </w:pPr>
      <w:r>
        <w:rPr>
          <w:rFonts w:ascii="Segoe UI Symbol" w:hAnsi="Segoe UI Symbol"/>
          <w:sz w:val="20"/>
          <w:szCs w:val="52"/>
        </w:rPr>
        <w:t>The amount of carbon dioxide produced could also be compared with the theoretical values:</w:t>
      </w:r>
    </w:p>
    <w:p w:rsidR="008C2664" w:rsidRDefault="009C4BD2">
      <w:pPr>
        <w:tabs>
          <w:tab w:val="left" w:pos="1688"/>
        </w:tabs>
        <w:rPr>
          <w:rFonts w:ascii="Segoe UI Symbol" w:hAnsi="Segoe UI Symbol"/>
          <w:sz w:val="20"/>
          <w:szCs w:val="52"/>
        </w:rPr>
      </w:pPr>
      <w:r>
        <w:rPr>
          <w:rFonts w:ascii="Segoe UI Symbol" w:hAnsi="Segoe UI Symbol"/>
          <w:sz w:val="20"/>
          <w:szCs w:val="52"/>
        </w:rPr>
        <w:t xml:space="preserve">Theoretical carbon </w:t>
      </w:r>
      <w:r>
        <w:rPr>
          <w:rFonts w:ascii="Segoe UI Symbol" w:hAnsi="Segoe UI Symbol"/>
          <w:sz w:val="20"/>
          <w:szCs w:val="52"/>
        </w:rPr>
        <w:t>dioxide (using initial sugar present in reaction) – 643.3L</w:t>
      </w:r>
    </w:p>
    <w:p w:rsidR="008C2664" w:rsidRDefault="009C4BD2">
      <w:pPr>
        <w:tabs>
          <w:tab w:val="left" w:pos="1688"/>
        </w:tabs>
        <w:rPr>
          <w:rFonts w:ascii="Segoe UI Symbol" w:hAnsi="Segoe UI Symbol"/>
          <w:sz w:val="20"/>
          <w:szCs w:val="52"/>
        </w:rPr>
      </w:pPr>
      <w:r>
        <w:rPr>
          <w:rFonts w:ascii="Segoe UI Symbol" w:hAnsi="Segoe UI Symbol"/>
          <w:sz w:val="20"/>
          <w:szCs w:val="52"/>
        </w:rPr>
        <w:t>Theoretical carbon dioxide (using actual amount of sugar consumed) – 482.5L</w:t>
      </w:r>
    </w:p>
    <w:p w:rsidR="008C2664" w:rsidRDefault="009C4BD2">
      <w:pPr>
        <w:tabs>
          <w:tab w:val="left" w:pos="1688"/>
        </w:tabs>
        <w:rPr>
          <w:rFonts w:ascii="Segoe UI Symbol" w:hAnsi="Segoe UI Symbol"/>
          <w:sz w:val="20"/>
          <w:szCs w:val="52"/>
        </w:rPr>
      </w:pPr>
      <w:r>
        <w:rPr>
          <w:rFonts w:ascii="Segoe UI Symbol" w:hAnsi="Segoe UI Symbol"/>
          <w:sz w:val="20"/>
          <w:szCs w:val="52"/>
        </w:rPr>
        <w:t>Actual carbon dioxide – 376.5L</w:t>
      </w:r>
    </w:p>
    <w:p w:rsidR="008C2664" w:rsidRDefault="009C4BD2">
      <w:pPr>
        <w:tabs>
          <w:tab w:val="left" w:pos="1688"/>
        </w:tabs>
        <w:rPr>
          <w:rFonts w:ascii="Segoe UI Symbol" w:hAnsi="Segoe UI Symbol"/>
          <w:sz w:val="20"/>
          <w:szCs w:val="52"/>
        </w:rPr>
      </w:pPr>
      <w:r>
        <w:rPr>
          <w:rFonts w:ascii="Segoe UI Symbol" w:hAnsi="Segoe UI Symbol"/>
          <w:sz w:val="20"/>
          <w:szCs w:val="52"/>
        </w:rPr>
        <w:lastRenderedPageBreak/>
        <w:t>Using these results, the actual ABV can also be compared with the theoretical values:</w:t>
      </w:r>
    </w:p>
    <w:p w:rsidR="008C2664" w:rsidRDefault="009C4BD2">
      <w:pPr>
        <w:tabs>
          <w:tab w:val="left" w:pos="1688"/>
        </w:tabs>
        <w:rPr>
          <w:rFonts w:ascii="Segoe UI Symbol" w:hAnsi="Segoe UI Symbol"/>
          <w:sz w:val="20"/>
          <w:szCs w:val="52"/>
        </w:rPr>
      </w:pPr>
      <w:r>
        <w:rPr>
          <w:rFonts w:ascii="Segoe UI Symbol" w:hAnsi="Segoe UI Symbol"/>
          <w:sz w:val="20"/>
          <w:szCs w:val="52"/>
        </w:rPr>
        <w:t>Theo</w:t>
      </w:r>
      <w:r>
        <w:rPr>
          <w:rFonts w:ascii="Segoe UI Symbol" w:hAnsi="Segoe UI Symbol"/>
          <w:sz w:val="20"/>
          <w:szCs w:val="52"/>
        </w:rPr>
        <w:t>retical ABV (using initial sugar present in reaction) – 6.13%</w:t>
      </w:r>
    </w:p>
    <w:p w:rsidR="008C2664" w:rsidRDefault="009C4BD2">
      <w:pPr>
        <w:tabs>
          <w:tab w:val="left" w:pos="1688"/>
        </w:tabs>
        <w:rPr>
          <w:rFonts w:ascii="Segoe UI Symbol" w:hAnsi="Segoe UI Symbol"/>
          <w:sz w:val="20"/>
          <w:szCs w:val="52"/>
        </w:rPr>
      </w:pPr>
      <w:r>
        <w:rPr>
          <w:rFonts w:ascii="Segoe UI Symbol" w:hAnsi="Segoe UI Symbol"/>
          <w:sz w:val="20"/>
          <w:szCs w:val="52"/>
        </w:rPr>
        <w:t>Theoretical ABV (using actual amount of sugar consumed) – 4.60%</w:t>
      </w:r>
    </w:p>
    <w:p w:rsidR="008C2664" w:rsidRDefault="009C4BD2">
      <w:pPr>
        <w:tabs>
          <w:tab w:val="left" w:pos="1688"/>
        </w:tabs>
        <w:rPr>
          <w:rFonts w:ascii="Segoe UI Symbol" w:hAnsi="Segoe UI Symbol"/>
          <w:sz w:val="20"/>
          <w:szCs w:val="52"/>
        </w:rPr>
      </w:pPr>
      <w:r>
        <w:rPr>
          <w:rFonts w:ascii="Segoe UI Symbol" w:hAnsi="Segoe UI Symbol"/>
          <w:sz w:val="20"/>
          <w:szCs w:val="52"/>
        </w:rPr>
        <w:t>Actual ABV – 4.56%</w:t>
      </w:r>
    </w:p>
    <w:p w:rsidR="008C2664" w:rsidRDefault="009C4BD2">
      <w:pPr>
        <w:tabs>
          <w:tab w:val="left" w:pos="1688"/>
        </w:tabs>
      </w:pPr>
      <w:r>
        <w:rPr>
          <w:rFonts w:ascii="Segoe UI Symbol" w:hAnsi="Segoe UI Symbol"/>
          <w:sz w:val="20"/>
          <w:szCs w:val="52"/>
        </w:rPr>
        <w:t>Manufacturer suggested ABV – 5.2% [2]</w:t>
      </w:r>
    </w:p>
    <w:p w:rsidR="008C2664" w:rsidRDefault="009C4BD2">
      <w:pPr>
        <w:tabs>
          <w:tab w:val="left" w:pos="1688"/>
        </w:tabs>
        <w:rPr>
          <w:rFonts w:ascii="Segoe UI Symbol" w:hAnsi="Segoe UI Symbol"/>
          <w:b/>
          <w:sz w:val="52"/>
          <w:szCs w:val="52"/>
        </w:rPr>
      </w:pPr>
      <w:r>
        <w:rPr>
          <w:rFonts w:ascii="Segoe UI Symbol" w:hAnsi="Segoe UI Symbol"/>
          <w:b/>
          <w:sz w:val="52"/>
          <w:szCs w:val="52"/>
        </w:rPr>
        <w:t>Discussion of Results</w:t>
      </w:r>
    </w:p>
    <w:p w:rsidR="008C2664" w:rsidRDefault="009C4BD2">
      <w:pPr>
        <w:tabs>
          <w:tab w:val="left" w:pos="1688"/>
        </w:tabs>
        <w:rPr>
          <w:rFonts w:ascii="Segoe UI Symbol" w:hAnsi="Segoe UI Symbol"/>
          <w:sz w:val="20"/>
          <w:szCs w:val="52"/>
        </w:rPr>
      </w:pPr>
      <w:r>
        <w:rPr>
          <w:rFonts w:ascii="Segoe UI Symbol" w:hAnsi="Segoe UI Symbol"/>
          <w:sz w:val="20"/>
          <w:szCs w:val="52"/>
        </w:rPr>
        <w:t xml:space="preserve">Upon inspection of the beer on the final day of </w:t>
      </w:r>
      <w:r>
        <w:rPr>
          <w:rFonts w:ascii="Segoe UI Symbol" w:hAnsi="Segoe UI Symbol"/>
          <w:sz w:val="20"/>
          <w:szCs w:val="52"/>
        </w:rPr>
        <w:t>fermentation, the vessel was checked for signs of fermentation. Through the viewing window, there was a large amount of foam that had formed on top of the liquid in the vessel. The final fermentation vessel temperature was recorded, then, a sample was take</w:t>
      </w:r>
      <w:r>
        <w:rPr>
          <w:rFonts w:ascii="Segoe UI Symbol" w:hAnsi="Segoe UI Symbol"/>
          <w:sz w:val="20"/>
          <w:szCs w:val="52"/>
        </w:rPr>
        <w:t xml:space="preserve">n of the beer. The final specific gravity was measured to be 1010. </w:t>
      </w:r>
    </w:p>
    <w:p w:rsidR="008C2664" w:rsidRDefault="009C4BD2">
      <w:pPr>
        <w:tabs>
          <w:tab w:val="left" w:pos="1688"/>
        </w:tabs>
      </w:pPr>
      <w:r>
        <w:rPr>
          <w:rFonts w:ascii="Segoe UI Symbol" w:hAnsi="Segoe UI Symbol"/>
          <w:sz w:val="20"/>
          <w:szCs w:val="52"/>
        </w:rPr>
        <w:t>As can be seen on the graph depicting the production of carbon dioxide with respect to time, there is a clear sigmoid curve relationship showing the rate of production of carbon dioxide, a</w:t>
      </w:r>
      <w:r>
        <w:rPr>
          <w:rFonts w:ascii="Segoe UI Symbol" w:hAnsi="Segoe UI Symbol"/>
          <w:sz w:val="20"/>
          <w:szCs w:val="52"/>
        </w:rPr>
        <w:t xml:space="preserve">nd hence ethanol, initially increasing, before becoming steady and finally declining. This is a curve typical of the growth of yeast and can be explained as follows. [3] </w:t>
      </w:r>
    </w:p>
    <w:p w:rsidR="008C2664" w:rsidRDefault="009C4BD2">
      <w:pPr>
        <w:tabs>
          <w:tab w:val="left" w:pos="1688"/>
        </w:tabs>
      </w:pPr>
      <w:r>
        <w:rPr>
          <w:rFonts w:ascii="Segoe UI Symbol" w:hAnsi="Segoe UI Symbol"/>
          <w:sz w:val="20"/>
          <w:szCs w:val="52"/>
        </w:rPr>
        <w:t>Initially, there is only a little yeast in the tank and a large amount of available s</w:t>
      </w:r>
      <w:r>
        <w:rPr>
          <w:rFonts w:ascii="Segoe UI Symbol" w:hAnsi="Segoe UI Symbol"/>
          <w:sz w:val="20"/>
          <w:szCs w:val="52"/>
        </w:rPr>
        <w:t xml:space="preserve">ugar, hence not much sugar is converted into carbon dioxide and ethanol. As time progresses, the yeast in tank being to multiply, until the sugar the tank is being consumed and converted at a much faster rate. Finally, as can be seen on the graph, towards </w:t>
      </w:r>
      <w:r>
        <w:rPr>
          <w:rFonts w:ascii="Segoe UI Symbol" w:hAnsi="Segoe UI Symbol"/>
          <w:sz w:val="20"/>
          <w:szCs w:val="52"/>
        </w:rPr>
        <w:t>the end of the fermentation, the rate slows down dramatically, due to both a lack of available sugar for a large proportion of the yeast to convert, and the death of some yeast cells due to the increasing level of ethanol in the tank. [4] [5]</w:t>
      </w:r>
    </w:p>
    <w:p w:rsidR="008C2664" w:rsidRDefault="009C4BD2">
      <w:pPr>
        <w:tabs>
          <w:tab w:val="left" w:pos="1688"/>
        </w:tabs>
      </w:pPr>
      <w:r>
        <w:rPr>
          <w:rFonts w:ascii="Segoe UI Symbol" w:hAnsi="Segoe UI Symbol"/>
          <w:sz w:val="20"/>
          <w:szCs w:val="52"/>
        </w:rPr>
        <w:t>On the second</w:t>
      </w:r>
      <w:r>
        <w:rPr>
          <w:rFonts w:ascii="Segoe UI Symbol" w:hAnsi="Segoe UI Symbol"/>
          <w:sz w:val="20"/>
          <w:szCs w:val="52"/>
        </w:rPr>
        <w:t xml:space="preserve"> graph, the temperature in the tank is shown to increase, plateau somewhat, then decrease back to the base level. This is as expected, as the fermentation of sugar is an exothermic reaction, producing an amount of heat as the reaction progresses. [6] As th</w:t>
      </w:r>
      <w:r>
        <w:rPr>
          <w:rFonts w:ascii="Segoe UI Symbol" w:hAnsi="Segoe UI Symbol"/>
          <w:sz w:val="20"/>
          <w:szCs w:val="52"/>
        </w:rPr>
        <w:t>e temperature begins to plateau, the reaction can be said to be slowing down, and once it begins to drop, it has slowed to such a rate where heat is being released faster from the reactor than it is being produced by the fermentation reaction. If more meas</w:t>
      </w:r>
      <w:r>
        <w:rPr>
          <w:rFonts w:ascii="Segoe UI Symbol" w:hAnsi="Segoe UI Symbol"/>
          <w:sz w:val="20"/>
          <w:szCs w:val="52"/>
        </w:rPr>
        <w:t xml:space="preserve">urements had been taken, and if the fermentation had been run for another 24 hours, it may have been possible to identify the time at which the reaction had effectively ‘stopped’, due to all viable yeast using up the majority of the available sugar. </w:t>
      </w:r>
    </w:p>
    <w:p w:rsidR="008C2664" w:rsidRDefault="009C4BD2">
      <w:pPr>
        <w:tabs>
          <w:tab w:val="left" w:pos="1688"/>
        </w:tabs>
        <w:rPr>
          <w:rFonts w:ascii="Segoe UI Symbol" w:hAnsi="Segoe UI Symbol"/>
          <w:sz w:val="20"/>
          <w:szCs w:val="52"/>
        </w:rPr>
      </w:pPr>
      <w:r>
        <w:rPr>
          <w:rFonts w:ascii="Segoe UI Symbol" w:hAnsi="Segoe UI Symbol"/>
          <w:sz w:val="20"/>
          <w:szCs w:val="52"/>
        </w:rPr>
        <w:t>The s</w:t>
      </w:r>
      <w:r>
        <w:rPr>
          <w:rFonts w:ascii="Segoe UI Symbol" w:hAnsi="Segoe UI Symbol"/>
          <w:sz w:val="20"/>
          <w:szCs w:val="52"/>
        </w:rPr>
        <w:t>ample taken was also viewed under a microscope, to identify if any harmful microorganisms were present which would make the beer unsafe for consumption. Upon inspection, the sample was shown to only contain yeast cells, suggesting that our thorough sterili</w:t>
      </w:r>
      <w:r>
        <w:rPr>
          <w:rFonts w:ascii="Segoe UI Symbol" w:hAnsi="Segoe UI Symbol"/>
          <w:sz w:val="20"/>
          <w:szCs w:val="52"/>
        </w:rPr>
        <w:t xml:space="preserve">sation of the tank before the fermentation began was sufficient in preventing the growth of harmful bacteria. </w:t>
      </w:r>
    </w:p>
    <w:p w:rsidR="008C2664" w:rsidRDefault="009C4BD2">
      <w:pPr>
        <w:tabs>
          <w:tab w:val="left" w:pos="1688"/>
        </w:tabs>
        <w:rPr>
          <w:rFonts w:ascii="Segoe UI Symbol" w:hAnsi="Segoe UI Symbol"/>
          <w:sz w:val="20"/>
          <w:szCs w:val="52"/>
        </w:rPr>
      </w:pPr>
      <w:r>
        <w:rPr>
          <w:rFonts w:ascii="Segoe UI Symbol" w:hAnsi="Segoe UI Symbol"/>
          <w:sz w:val="20"/>
          <w:szCs w:val="52"/>
        </w:rPr>
        <w:t xml:space="preserve">During the experiment, we made a slight error, and only made the tank up to 20l, instead of the beer kit manufacturer’s suggested volume of 23l. </w:t>
      </w:r>
      <w:r>
        <w:rPr>
          <w:rFonts w:ascii="Segoe UI Symbol" w:hAnsi="Segoe UI Symbol"/>
          <w:sz w:val="20"/>
          <w:szCs w:val="52"/>
        </w:rPr>
        <w:t>This was accounted for in all calculations made. As a result of this, a stronger beer was produced than would have been expected for a larger volume, as the solution was more concentrated. The actual amount of carbon dioxide produced varied largely from bo</w:t>
      </w:r>
      <w:r>
        <w:rPr>
          <w:rFonts w:ascii="Segoe UI Symbol" w:hAnsi="Segoe UI Symbol"/>
          <w:sz w:val="20"/>
          <w:szCs w:val="52"/>
        </w:rPr>
        <w:t xml:space="preserve">th theoretical values that had been calculated, using the values for the amount of sugar initially present, and the amount of sugar consumed in the reaction. </w:t>
      </w:r>
    </w:p>
    <w:p w:rsidR="008C2664" w:rsidRDefault="009C4BD2">
      <w:pPr>
        <w:tabs>
          <w:tab w:val="left" w:pos="1688"/>
        </w:tabs>
        <w:rPr>
          <w:rFonts w:ascii="Segoe UI Symbol" w:hAnsi="Segoe UI Symbol"/>
          <w:sz w:val="20"/>
          <w:szCs w:val="52"/>
        </w:rPr>
      </w:pPr>
      <w:r>
        <w:rPr>
          <w:rFonts w:ascii="Segoe UI Symbol" w:hAnsi="Segoe UI Symbol"/>
          <w:sz w:val="20"/>
          <w:szCs w:val="52"/>
        </w:rPr>
        <w:t>For the first case, where the amount of carbon dioxide varies from the value for the amount of su</w:t>
      </w:r>
      <w:r>
        <w:rPr>
          <w:rFonts w:ascii="Segoe UI Symbol" w:hAnsi="Segoe UI Symbol"/>
          <w:sz w:val="20"/>
          <w:szCs w:val="52"/>
        </w:rPr>
        <w:t>gar initially present, this variation can be explained by the fact that anaerobic fermentation would not have been occurring at the start of the experiment, as some air would have initially been present in the tank once the tank was sealed, affected the am</w:t>
      </w:r>
      <w:r>
        <w:rPr>
          <w:rFonts w:ascii="Segoe UI Symbol" w:hAnsi="Segoe UI Symbol"/>
          <w:sz w:val="20"/>
          <w:szCs w:val="52"/>
        </w:rPr>
        <w:t>ount of gas flow measured significantly. For the second case, where the amount of carbon dioxide varies from the value for the amount of sugar consumed in the reaction, this variation can be explained by small leaks that may have been present in the fermen</w:t>
      </w:r>
      <w:r>
        <w:rPr>
          <w:rFonts w:ascii="Segoe UI Symbol" w:hAnsi="Segoe UI Symbol"/>
          <w:sz w:val="20"/>
          <w:szCs w:val="52"/>
        </w:rPr>
        <w:t xml:space="preserve">tation vessel. Indubitably, some amount of gas must have escaped from the seal between the head plate and the vessel, as well as between the agitator and the vessel, which was only sealed with tape to </w:t>
      </w:r>
      <w:r>
        <w:rPr>
          <w:rFonts w:ascii="Segoe UI Symbol" w:hAnsi="Segoe UI Symbol"/>
          <w:sz w:val="20"/>
          <w:szCs w:val="52"/>
        </w:rPr>
        <w:lastRenderedPageBreak/>
        <w:t>prevent loss of gas. As a result of these losses of gas</w:t>
      </w:r>
      <w:r>
        <w:rPr>
          <w:rFonts w:ascii="Segoe UI Symbol" w:hAnsi="Segoe UI Symbol"/>
          <w:sz w:val="20"/>
          <w:szCs w:val="52"/>
        </w:rPr>
        <w:t xml:space="preserve"> to the atmosphere, they were not counted by the gas flowmeter, hence leading to this discrepancy. </w:t>
      </w:r>
    </w:p>
    <w:p w:rsidR="008C2664" w:rsidRDefault="009C4BD2">
      <w:pPr>
        <w:tabs>
          <w:tab w:val="left" w:pos="1688"/>
        </w:tabs>
        <w:rPr>
          <w:rFonts w:ascii="Segoe UI Symbol" w:hAnsi="Segoe UI Symbol"/>
          <w:sz w:val="20"/>
          <w:szCs w:val="52"/>
        </w:rPr>
      </w:pPr>
      <w:r>
        <w:rPr>
          <w:rFonts w:ascii="Segoe UI Symbol" w:hAnsi="Segoe UI Symbol"/>
          <w:sz w:val="20"/>
          <w:szCs w:val="52"/>
        </w:rPr>
        <w:t>A final issue is that in reality, one cannot assume that all the sugar will react, or will even be glucose, as the malt extract will contain sugars that can</w:t>
      </w:r>
      <w:r>
        <w:rPr>
          <w:rFonts w:ascii="Segoe UI Symbol" w:hAnsi="Segoe UI Symbol"/>
          <w:sz w:val="20"/>
          <w:szCs w:val="52"/>
        </w:rPr>
        <w:t>not be broken down by the yeast. Also, the distribution of the sugar and the yeast throughout the vessel means that it will not be possible for every sugar molecule to be available to the yeast due to the randomness resulting from any mixing. Hence, this i</w:t>
      </w:r>
      <w:r>
        <w:rPr>
          <w:rFonts w:ascii="Segoe UI Symbol" w:hAnsi="Segoe UI Symbol"/>
          <w:sz w:val="20"/>
          <w:szCs w:val="52"/>
        </w:rPr>
        <w:t xml:space="preserve">s a further reason why the amount of carbon dioxide produced and the alcohol by volume values were both lower than anticipated. </w:t>
      </w:r>
    </w:p>
    <w:p w:rsidR="008C2664" w:rsidRDefault="009C4BD2">
      <w:pPr>
        <w:tabs>
          <w:tab w:val="left" w:pos="1688"/>
        </w:tabs>
        <w:rPr>
          <w:rFonts w:ascii="Segoe UI Symbol" w:hAnsi="Segoe UI Symbol"/>
          <w:b/>
          <w:sz w:val="52"/>
          <w:szCs w:val="52"/>
        </w:rPr>
      </w:pPr>
      <w:r>
        <w:rPr>
          <w:rFonts w:ascii="Segoe UI Symbol" w:hAnsi="Segoe UI Symbol"/>
          <w:b/>
          <w:sz w:val="52"/>
          <w:szCs w:val="52"/>
        </w:rPr>
        <w:t>Conclusions</w:t>
      </w:r>
    </w:p>
    <w:p w:rsidR="008C2664" w:rsidRDefault="009C4BD2">
      <w:pPr>
        <w:tabs>
          <w:tab w:val="left" w:pos="1688"/>
        </w:tabs>
      </w:pPr>
      <w:r>
        <w:rPr>
          <w:rFonts w:ascii="Segoe UI Symbol" w:hAnsi="Segoe UI Symbol"/>
          <w:sz w:val="20"/>
        </w:rPr>
        <w:t>The experiment sought to enable us to become familiar with fermentation.</w:t>
      </w:r>
      <w:r>
        <w:rPr>
          <w:rFonts w:ascii="Segoe UI Symbol" w:eastAsia="Yu Mincho" w:hAnsi="Segoe UI Symbol"/>
          <w:sz w:val="20"/>
        </w:rPr>
        <w:t xml:space="preserve"> </w:t>
      </w:r>
      <w:r>
        <w:rPr>
          <w:rFonts w:ascii="Segoe UI Symbol" w:hAnsi="Segoe UI Symbol"/>
          <w:sz w:val="20"/>
        </w:rPr>
        <w:t>By comparing the theoretical and experimen</w:t>
      </w:r>
      <w:r>
        <w:rPr>
          <w:rFonts w:ascii="Segoe UI Symbol" w:hAnsi="Segoe UI Symbol"/>
          <w:sz w:val="20"/>
        </w:rPr>
        <w:t>tal values for the amount of carbon dioxide produced during the fermentation experiment, the extent of reaction under anaerobic conditions can be calculated. By comparing the specific gravity of the beer before and after fermentation, the final alcohol con</w:t>
      </w:r>
      <w:r>
        <w:rPr>
          <w:rFonts w:ascii="Segoe UI Symbol" w:hAnsi="Segoe UI Symbol"/>
          <w:sz w:val="20"/>
        </w:rPr>
        <w:t xml:space="preserve">tent can also be calculated. </w:t>
      </w:r>
    </w:p>
    <w:p w:rsidR="008C2664" w:rsidRDefault="009C4BD2">
      <w:pPr>
        <w:tabs>
          <w:tab w:val="left" w:pos="1688"/>
        </w:tabs>
      </w:pPr>
      <w:r>
        <w:rPr>
          <w:rFonts w:ascii="Segoe UI Symbol" w:hAnsi="Segoe UI Symbol"/>
          <w:sz w:val="20"/>
        </w:rPr>
        <w:t xml:space="preserve">It was found that less carbon dioxide and hence a lower final alcohol content were produced than expected, due to non-ideal fermentation conditions relating primarily to reactor sealing. Otherwise, the produced beer was found </w:t>
      </w:r>
      <w:r>
        <w:rPr>
          <w:rFonts w:ascii="Segoe UI Symbol" w:hAnsi="Segoe UI Symbol"/>
          <w:sz w:val="20"/>
        </w:rPr>
        <w:t xml:space="preserve">to have an alcohol by volume value of 4.56%, and was found not to contain any harmful bacteria that would have made it unsafe for consumption.  </w:t>
      </w:r>
    </w:p>
    <w:p w:rsidR="008C2664" w:rsidRDefault="008C2664">
      <w:pPr>
        <w:tabs>
          <w:tab w:val="left" w:pos="1688"/>
        </w:tabs>
        <w:rPr>
          <w:rFonts w:ascii="Segoe UI Symbol" w:hAnsi="Segoe UI Symbol"/>
          <w:sz w:val="52"/>
          <w:szCs w:val="52"/>
        </w:rPr>
      </w:pPr>
    </w:p>
    <w:p w:rsidR="008C2664" w:rsidRDefault="009C4BD2">
      <w:pPr>
        <w:tabs>
          <w:tab w:val="left" w:pos="1688"/>
        </w:tabs>
        <w:rPr>
          <w:rFonts w:ascii="Segoe UI Symbol" w:hAnsi="Segoe UI Symbol"/>
          <w:b/>
          <w:sz w:val="52"/>
          <w:szCs w:val="52"/>
        </w:rPr>
      </w:pPr>
      <w:r>
        <w:rPr>
          <w:rFonts w:ascii="Segoe UI Symbol" w:hAnsi="Segoe UI Symbol"/>
          <w:b/>
          <w:sz w:val="52"/>
          <w:szCs w:val="52"/>
        </w:rPr>
        <w:t>Appendix I – Example Calculations</w:t>
      </w:r>
    </w:p>
    <w:p w:rsidR="008C2664" w:rsidRDefault="009C4BD2">
      <w:pPr>
        <w:tabs>
          <w:tab w:val="left" w:pos="1688"/>
        </w:tabs>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6</m:t>
              </m:r>
            </m:sub>
          </m:sSub>
          <m:sSub>
            <m:sSubPr>
              <m:ctrlPr>
                <w:rPr>
                  <w:rFonts w:ascii="Cambria Math" w:hAnsi="Cambria Math"/>
                </w:rPr>
              </m:ctrlPr>
            </m:sSubPr>
            <m:e>
              <m:r>
                <w:rPr>
                  <w:rFonts w:ascii="Cambria Math" w:hAnsi="Cambria Math"/>
                </w:rPr>
                <m:t>H</m:t>
              </m:r>
            </m:e>
            <m:sub>
              <m:r>
                <w:rPr>
                  <w:rFonts w:ascii="Cambria Math" w:hAnsi="Cambria Math"/>
                </w:rPr>
                <m:t>12</m:t>
              </m:r>
            </m:sub>
          </m:sSub>
          <m:sSub>
            <m:sSubPr>
              <m:ctrlPr>
                <w:rPr>
                  <w:rFonts w:ascii="Cambria Math" w:hAnsi="Cambria Math"/>
                </w:rPr>
              </m:ctrlPr>
            </m:sSubPr>
            <m:e>
              <m:r>
                <w:rPr>
                  <w:rFonts w:ascii="Cambria Math" w:hAnsi="Cambria Math"/>
                </w:rPr>
                <m:t>O</m:t>
              </m:r>
            </m:e>
            <m:sub>
              <m:r>
                <w:rPr>
                  <w:rFonts w:ascii="Cambria Math" w:hAnsi="Cambria Math"/>
                </w:rPr>
                <m:t>6</m:t>
              </m:r>
            </m:sub>
          </m:sSub>
          <m: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OH</m:t>
          </m:r>
        </m:oMath>
      </m:oMathPara>
    </w:p>
    <w:p w:rsidR="008C2664" w:rsidRDefault="009C4BD2">
      <w:pPr>
        <w:tabs>
          <w:tab w:val="left" w:pos="1688"/>
        </w:tabs>
        <w:rPr>
          <w:rFonts w:ascii="Segoe UI Symbol" w:hAnsi="Segoe UI Symbol"/>
          <w:szCs w:val="52"/>
          <w:u w:val="single"/>
        </w:rPr>
      </w:pPr>
      <w:r>
        <w:rPr>
          <w:rFonts w:ascii="Segoe UI Symbol" w:hAnsi="Segoe UI Symbol"/>
          <w:szCs w:val="52"/>
          <w:u w:val="single"/>
        </w:rPr>
        <w:t>Theoretical carbon dioxide (using initial sugar present in reaction)</w:t>
      </w:r>
    </w:p>
    <w:p w:rsidR="008C2664" w:rsidRDefault="009C4BD2">
      <w:pPr>
        <w:tabs>
          <w:tab w:val="left" w:pos="1688"/>
        </w:tabs>
        <w:rPr>
          <w:rFonts w:ascii="Segoe UI Symbol" w:hAnsi="Segoe UI Symbol"/>
          <w:sz w:val="20"/>
          <w:szCs w:val="52"/>
        </w:rPr>
      </w:pPr>
      <w:r>
        <w:rPr>
          <w:rFonts w:ascii="Segoe UI Symbol" w:hAnsi="Segoe UI Symbol"/>
          <w:sz w:val="20"/>
          <w:szCs w:val="52"/>
        </w:rPr>
        <w:t>Initial sugar content = 120g/L</w:t>
      </w:r>
    </w:p>
    <w:p w:rsidR="008C2664" w:rsidRDefault="009C4BD2">
      <w:pPr>
        <w:tabs>
          <w:tab w:val="left" w:pos="1688"/>
        </w:tabs>
        <w:rPr>
          <w:rFonts w:ascii="Segoe UI Symbol" w:hAnsi="Segoe UI Symbol"/>
          <w:sz w:val="20"/>
          <w:szCs w:val="52"/>
        </w:rPr>
      </w:pPr>
      <w:r>
        <w:rPr>
          <w:rFonts w:ascii="Segoe UI Symbol" w:hAnsi="Segoe UI Symbol"/>
          <w:sz w:val="20"/>
          <w:szCs w:val="52"/>
        </w:rPr>
        <w:t>Volume in vessel = 20L</w:t>
      </w:r>
    </w:p>
    <w:p w:rsidR="008C2664" w:rsidRDefault="009C4BD2">
      <w:pPr>
        <w:tabs>
          <w:tab w:val="left" w:pos="1688"/>
        </w:tabs>
      </w:pPr>
      <w:r>
        <w:rPr>
          <w:rFonts w:ascii="Segoe UI Symbol" w:hAnsi="Segoe UI Symbol"/>
          <w:sz w:val="20"/>
          <w:szCs w:val="52"/>
        </w:rPr>
        <w:t>Molar mass of glucose = 180gmol</w:t>
      </w:r>
      <w:r>
        <w:rPr>
          <w:rFonts w:ascii="Segoe UI Symbol" w:hAnsi="Segoe UI Symbol"/>
          <w:sz w:val="20"/>
          <w:szCs w:val="52"/>
          <w:vertAlign w:val="superscript"/>
        </w:rPr>
        <w:t>-1</w:t>
      </w:r>
    </w:p>
    <w:p w:rsidR="008C2664" w:rsidRDefault="009C4BD2">
      <w:pPr>
        <w:tabs>
          <w:tab w:val="left" w:pos="1688"/>
        </w:tabs>
      </w:pPr>
      <w:r>
        <w:rPr>
          <w:rFonts w:ascii="Segoe UI Symbol" w:hAnsi="Segoe UI Symbol"/>
          <w:sz w:val="20"/>
          <w:szCs w:val="52"/>
        </w:rPr>
        <w:t>Temperature – 21.0</w:t>
      </w:r>
      <w:r>
        <w:rPr>
          <w:rFonts w:cs="Calibri"/>
          <w:sz w:val="20"/>
          <w:szCs w:val="52"/>
        </w:rPr>
        <w:t>˚</w:t>
      </w:r>
      <w:r>
        <w:rPr>
          <w:rFonts w:ascii="Segoe UI Symbol" w:hAnsi="Segoe UI Symbol"/>
          <w:sz w:val="20"/>
          <w:szCs w:val="52"/>
        </w:rPr>
        <w:t>C</w:t>
      </w:r>
    </w:p>
    <w:p w:rsidR="008C2664" w:rsidRDefault="009C4BD2">
      <w:pPr>
        <w:tabs>
          <w:tab w:val="left" w:pos="1688"/>
        </w:tabs>
        <w:jc w:val="center"/>
      </w:pPr>
      <m:oMathPara>
        <m:oMathParaPr>
          <m:jc m:val="center"/>
        </m:oMathParaPr>
        <m:oMath>
          <m:r>
            <w:rPr>
              <w:rFonts w:ascii="Cambria Math" w:hAnsi="Cambria Math"/>
            </w:rPr>
            <m:t>Total</m:t>
          </m:r>
          <m:r>
            <w:rPr>
              <w:rFonts w:ascii="Cambria Math" w:hAnsi="Cambria Math"/>
            </w:rPr>
            <m:t xml:space="preserve"> </m:t>
          </m:r>
          <m:r>
            <w:rPr>
              <w:rFonts w:ascii="Cambria Math" w:hAnsi="Cambria Math"/>
            </w:rPr>
            <m:t>mass</m:t>
          </m:r>
          <m:r>
            <w:rPr>
              <w:rFonts w:ascii="Cambria Math" w:hAnsi="Cambria Math"/>
            </w:rPr>
            <m:t>=120×20=2400</m:t>
          </m:r>
          <m:r>
            <w:rPr>
              <w:rFonts w:ascii="Cambria Math" w:hAnsi="Cambria Math"/>
            </w:rPr>
            <m:t>g</m:t>
          </m:r>
          <m:r>
            <w:rPr>
              <w:rFonts w:ascii="Cambria Math" w:hAnsi="Cambria Math"/>
            </w:rPr>
            <m:t xml:space="preserve"> </m:t>
          </m:r>
        </m:oMath>
      </m:oMathPara>
    </w:p>
    <w:p w:rsidR="008C2664" w:rsidRDefault="009C4BD2">
      <w:pPr>
        <w:tabs>
          <w:tab w:val="left" w:pos="1688"/>
        </w:tabs>
        <w:jc w:val="center"/>
      </w:pPr>
      <m:oMathPara>
        <m:oMathParaPr>
          <m:jc m:val="center"/>
        </m:oMathParaPr>
        <m:oMath>
          <m:r>
            <w:rPr>
              <w:rFonts w:ascii="Cambria Math" w:hAnsi="Cambria Math"/>
            </w:rPr>
            <m:t>Initial</m:t>
          </m:r>
          <m:r>
            <w:rPr>
              <w:rFonts w:ascii="Cambria Math" w:hAnsi="Cambria Math"/>
            </w:rPr>
            <m:t xml:space="preserve"> </m:t>
          </m:r>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glucose</m:t>
          </m:r>
          <m:r>
            <w:rPr>
              <w:rFonts w:ascii="Cambria Math" w:hAnsi="Cambria Math"/>
            </w:rPr>
            <m:t xml:space="preserve">= </m:t>
          </m:r>
          <m:f>
            <m:fPr>
              <m:ctrlPr>
                <w:rPr>
                  <w:rFonts w:ascii="Cambria Math" w:hAnsi="Cambria Math"/>
                </w:rPr>
              </m:ctrlPr>
            </m:fPr>
            <m:num>
              <m:r>
                <w:rPr>
                  <w:rFonts w:ascii="Cambria Math" w:hAnsi="Cambria Math"/>
                </w:rPr>
                <m:t>Total</m:t>
              </m:r>
              <m:r>
                <w:rPr>
                  <w:rFonts w:ascii="Cambria Math" w:hAnsi="Cambria Math"/>
                </w:rPr>
                <m:t xml:space="preserve"> </m:t>
              </m:r>
              <m:r>
                <w:rPr>
                  <w:rFonts w:ascii="Cambria Math" w:hAnsi="Cambria Math"/>
                </w:rPr>
                <m:t>mass</m:t>
              </m:r>
            </m:num>
            <m:den>
              <m:r>
                <w:rPr>
                  <w:rFonts w:ascii="Cambria Math" w:hAnsi="Cambria Math"/>
                </w:rPr>
                <m:t>Molar</m:t>
              </m:r>
              <m:r>
                <w:rPr>
                  <w:rFonts w:ascii="Cambria Math" w:hAnsi="Cambria Math"/>
                </w:rPr>
                <m:t xml:space="preserve"> </m:t>
              </m:r>
              <m:r>
                <w:rPr>
                  <w:rFonts w:ascii="Cambria Math" w:hAnsi="Cambria Math"/>
                </w:rPr>
                <m:t>mass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glucose</m:t>
              </m:r>
            </m:den>
          </m:f>
          <m:r>
            <w:rPr>
              <w:rFonts w:ascii="Cambria Math" w:hAnsi="Cambria Math"/>
            </w:rPr>
            <m:t>=</m:t>
          </m:r>
          <m:f>
            <m:fPr>
              <m:ctrlPr>
                <w:rPr>
                  <w:rFonts w:ascii="Cambria Math" w:hAnsi="Cambria Math"/>
                </w:rPr>
              </m:ctrlPr>
            </m:fPr>
            <m:num>
              <m:r>
                <w:rPr>
                  <w:rFonts w:ascii="Cambria Math" w:hAnsi="Cambria Math"/>
                </w:rPr>
                <m:t>2400</m:t>
              </m:r>
            </m:num>
            <m:den>
              <m:r>
                <w:rPr>
                  <w:rFonts w:ascii="Cambria Math" w:hAnsi="Cambria Math"/>
                </w:rPr>
                <m:t>180</m:t>
              </m:r>
            </m:den>
          </m:f>
          <m:r>
            <w:rPr>
              <w:rFonts w:ascii="Cambria Math" w:hAnsi="Cambria Math"/>
            </w:rPr>
            <m:t>=13.</m:t>
          </m:r>
          <m:acc>
            <m:accPr>
              <m:chr m:val="̇"/>
              <m:ctrlPr>
                <w:rPr>
                  <w:rFonts w:ascii="Cambria Math" w:hAnsi="Cambria Math"/>
                </w:rPr>
              </m:ctrlPr>
            </m:accPr>
            <m:e>
              <m:r>
                <w:rPr>
                  <w:rFonts w:ascii="Cambria Math" w:hAnsi="Cambria Math"/>
                </w:rPr>
                <m:t>3</m:t>
              </m:r>
            </m:e>
          </m:acc>
          <m:r>
            <w:rPr>
              <w:rFonts w:ascii="Cambria Math" w:hAnsi="Cambria Math"/>
            </w:rPr>
            <m:t xml:space="preserve"> </m:t>
          </m:r>
          <m:r>
            <w:rPr>
              <w:rFonts w:ascii="Cambria Math" w:hAnsi="Cambria Math"/>
            </w:rPr>
            <m:t>moles</m:t>
          </m:r>
        </m:oMath>
      </m:oMathPara>
    </w:p>
    <w:p w:rsidR="008C2664" w:rsidRDefault="009C4BD2">
      <w:pPr>
        <w:tabs>
          <w:tab w:val="left" w:pos="1688"/>
        </w:tabs>
        <w:rPr>
          <w:rFonts w:ascii="Segoe UI Symbol" w:eastAsia="Yu Mincho" w:hAnsi="Segoe UI Symbol"/>
          <w:sz w:val="20"/>
          <w:szCs w:val="52"/>
        </w:rPr>
      </w:pPr>
      <w:r>
        <w:rPr>
          <w:rFonts w:ascii="Segoe UI Symbol" w:eastAsia="Yu Mincho" w:hAnsi="Segoe UI Symbol"/>
          <w:sz w:val="20"/>
          <w:szCs w:val="52"/>
        </w:rPr>
        <w:t>According to reaction stoichiometry:</w:t>
      </w:r>
    </w:p>
    <w:p w:rsidR="008C2664" w:rsidRDefault="009C4BD2">
      <w:pPr>
        <w:tabs>
          <w:tab w:val="left" w:pos="1688"/>
        </w:tabs>
        <w:jc w:val="center"/>
      </w:pPr>
      <m:oMathPara>
        <m:oMathParaPr>
          <m:jc m:val="center"/>
        </m:oMathParaPr>
        <m:oMath>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 xml:space="preserve"> </m:t>
          </m:r>
          <m:r>
            <w:rPr>
              <w:rFonts w:ascii="Cambria Math" w:hAnsi="Cambria Math"/>
            </w:rPr>
            <m:t>Produced</m:t>
          </m:r>
          <m:r>
            <w:rPr>
              <w:rFonts w:ascii="Cambria Math" w:hAnsi="Cambria Math"/>
            </w:rPr>
            <m:t>=2×</m:t>
          </m:r>
          <m:r>
            <w:rPr>
              <w:rFonts w:ascii="Cambria Math" w:hAnsi="Cambria Math"/>
            </w:rPr>
            <m:t>Initial</m:t>
          </m:r>
          <m:r>
            <w:rPr>
              <w:rFonts w:ascii="Cambria Math" w:hAnsi="Cambria Math"/>
            </w:rPr>
            <m:t xml:space="preserve"> </m:t>
          </m:r>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glucose</m:t>
          </m:r>
          <m:r>
            <w:rPr>
              <w:rFonts w:ascii="Cambria Math" w:hAnsi="Cambria Math"/>
            </w:rPr>
            <m:t>=2×13.</m:t>
          </m:r>
          <m:acc>
            <m:accPr>
              <m:chr m:val="̇"/>
              <m:ctrlPr>
                <w:rPr>
                  <w:rFonts w:ascii="Cambria Math" w:hAnsi="Cambria Math"/>
                </w:rPr>
              </m:ctrlPr>
            </m:accPr>
            <m:e>
              <m:r>
                <w:rPr>
                  <w:rFonts w:ascii="Cambria Math" w:hAnsi="Cambria Math"/>
                </w:rPr>
                <m:t>3</m:t>
              </m:r>
            </m:e>
          </m:acc>
          <m:r>
            <w:rPr>
              <w:rFonts w:ascii="Cambria Math" w:hAnsi="Cambria Math"/>
            </w:rPr>
            <m:t>=26.</m:t>
          </m:r>
          <m:acc>
            <m:accPr>
              <m:chr m:val="̇"/>
              <m:ctrlPr>
                <w:rPr>
                  <w:rFonts w:ascii="Cambria Math" w:hAnsi="Cambria Math"/>
                </w:rPr>
              </m:ctrlPr>
            </m:accPr>
            <m:e>
              <m:r>
                <w:rPr>
                  <w:rFonts w:ascii="Cambria Math" w:hAnsi="Cambria Math"/>
                </w:rPr>
                <m:t>6</m:t>
              </m:r>
            </m:e>
          </m:acc>
          <m:r>
            <w:rPr>
              <w:rFonts w:ascii="Cambria Math" w:hAnsi="Cambria Math"/>
            </w:rPr>
            <m:t xml:space="preserve"> </m:t>
          </m:r>
          <m:r>
            <w:rPr>
              <w:rFonts w:ascii="Cambria Math" w:hAnsi="Cambria Math"/>
            </w:rPr>
            <m:t>moles</m:t>
          </m:r>
        </m:oMath>
      </m:oMathPara>
    </w:p>
    <w:p w:rsidR="008C2664" w:rsidRDefault="009C4BD2">
      <w:pPr>
        <w:tabs>
          <w:tab w:val="left" w:pos="1688"/>
        </w:tabs>
        <w:rPr>
          <w:rFonts w:ascii="Segoe UI Symbol" w:eastAsia="Yu Mincho" w:hAnsi="Segoe UI Symbol"/>
          <w:sz w:val="20"/>
          <w:szCs w:val="52"/>
        </w:rPr>
      </w:pPr>
      <w:r>
        <w:rPr>
          <w:rFonts w:ascii="Segoe UI Symbol" w:eastAsia="Yu Mincho" w:hAnsi="Segoe UI Symbol"/>
          <w:sz w:val="20"/>
          <w:szCs w:val="52"/>
        </w:rPr>
        <w:t>Ideal gas law:</w:t>
      </w:r>
    </w:p>
    <w:p w:rsidR="008C2664" w:rsidRDefault="009C4BD2">
      <w:pPr>
        <w:tabs>
          <w:tab w:val="left" w:pos="1688"/>
        </w:tabs>
        <w:jc w:val="center"/>
      </w:pPr>
      <m:oMathPara>
        <m:oMathParaPr>
          <m:jc m:val="center"/>
        </m:oMathParaPr>
        <m:oMath>
          <m: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nRT</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26.</m:t>
              </m:r>
              <m:acc>
                <m:accPr>
                  <m:chr m:val="̇"/>
                  <m:ctrlPr>
                    <w:rPr>
                      <w:rFonts w:ascii="Cambria Math" w:hAnsi="Cambria Math"/>
                    </w:rPr>
                  </m:ctrlPr>
                </m:accPr>
                <m:e>
                  <m:r>
                    <w:rPr>
                      <w:rFonts w:ascii="Cambria Math" w:hAnsi="Cambria Math"/>
                    </w:rPr>
                    <m:t>6</m:t>
                  </m:r>
                </m:e>
              </m:acc>
              <m:r>
                <w:rPr>
                  <w:rFonts w:ascii="Cambria Math" w:hAnsi="Cambria Math"/>
                </w:rPr>
                <m:t>×8.314×294</m:t>
              </m:r>
            </m:num>
            <m:den>
              <m:r>
                <w:rPr>
                  <w:rFonts w:ascii="Cambria Math" w:hAnsi="Cambria Math"/>
                </w:rPr>
                <m:t>101325</m:t>
              </m:r>
            </m:den>
          </m:f>
          <m:r>
            <w:rPr>
              <w:rFonts w:ascii="Cambria Math" w:hAnsi="Cambria Math"/>
            </w:rPr>
            <m:t>×1000=643.3</m:t>
          </m:r>
          <m:r>
            <w:rPr>
              <w:rFonts w:ascii="Cambria Math" w:hAnsi="Cambria Math"/>
            </w:rPr>
            <m:t>L</m:t>
          </m:r>
        </m:oMath>
      </m:oMathPara>
    </w:p>
    <w:p w:rsidR="008C2664" w:rsidRDefault="009C4BD2">
      <w:pPr>
        <w:tabs>
          <w:tab w:val="left" w:pos="1688"/>
        </w:tabs>
        <w:rPr>
          <w:rFonts w:ascii="Segoe UI Symbol" w:hAnsi="Segoe UI Symbol"/>
          <w:szCs w:val="52"/>
          <w:u w:val="single"/>
        </w:rPr>
      </w:pPr>
      <w:r>
        <w:rPr>
          <w:rFonts w:ascii="Segoe UI Symbol" w:hAnsi="Segoe UI Symbol"/>
          <w:szCs w:val="52"/>
          <w:u w:val="single"/>
        </w:rPr>
        <w:t>Theoretical carbon dioxide (using actual amount of sugar consumed)</w:t>
      </w:r>
    </w:p>
    <w:p w:rsidR="008C2664" w:rsidRDefault="008C2664">
      <w:pPr>
        <w:tabs>
          <w:tab w:val="left" w:pos="1688"/>
        </w:tabs>
        <w:jc w:val="center"/>
      </w:pPr>
    </w:p>
    <w:p w:rsidR="008C2664" w:rsidRDefault="009C4BD2">
      <w:pPr>
        <w:tabs>
          <w:tab w:val="left" w:pos="1688"/>
        </w:tabs>
        <w:jc w:val="center"/>
      </w:pPr>
      <m:oMathPara>
        <m:oMathParaPr>
          <m:jc m:val="center"/>
        </m:oMathParaPr>
        <m:oMath>
          <m:r>
            <w:rPr>
              <w:rFonts w:ascii="Cambria Math" w:hAnsi="Cambria Math"/>
            </w:rPr>
            <m:t>Total</m:t>
          </m:r>
          <m:r>
            <w:rPr>
              <w:rFonts w:ascii="Cambria Math" w:hAnsi="Cambria Math"/>
            </w:rPr>
            <m:t xml:space="preserve"> </m:t>
          </m:r>
          <m:r>
            <w:rPr>
              <w:rFonts w:ascii="Cambria Math" w:hAnsi="Cambria Math"/>
            </w:rPr>
            <m:t>mass</m:t>
          </m:r>
          <m:r>
            <w:rPr>
              <w:rFonts w:ascii="Cambria Math" w:hAnsi="Cambria Math"/>
            </w:rPr>
            <m:t>=90×20=1800</m:t>
          </m:r>
          <m:r>
            <w:rPr>
              <w:rFonts w:ascii="Cambria Math" w:hAnsi="Cambria Math"/>
            </w:rPr>
            <m:t>g</m:t>
          </m:r>
          <m:r>
            <w:rPr>
              <w:rFonts w:ascii="Cambria Math" w:hAnsi="Cambria Math"/>
            </w:rPr>
            <m:t xml:space="preserve"> </m:t>
          </m:r>
        </m:oMath>
      </m:oMathPara>
    </w:p>
    <w:p w:rsidR="008C2664" w:rsidRDefault="009C4BD2">
      <w:pPr>
        <w:tabs>
          <w:tab w:val="left" w:pos="1688"/>
        </w:tabs>
        <w:jc w:val="center"/>
      </w:pPr>
      <m:oMathPara>
        <m:oMathParaPr>
          <m:jc m:val="center"/>
        </m:oMathParaPr>
        <m:oMath>
          <m:r>
            <w:rPr>
              <w:rFonts w:ascii="Cambria Math" w:hAnsi="Cambria Math"/>
            </w:rPr>
            <m:t>Initial</m:t>
          </m:r>
          <m:r>
            <w:rPr>
              <w:rFonts w:ascii="Cambria Math" w:hAnsi="Cambria Math"/>
            </w:rPr>
            <m:t xml:space="preserve"> </m:t>
          </m:r>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glucose</m:t>
          </m:r>
          <m:r>
            <w:rPr>
              <w:rFonts w:ascii="Cambria Math" w:hAnsi="Cambria Math"/>
            </w:rPr>
            <m:t xml:space="preserve">= </m:t>
          </m:r>
          <m:f>
            <m:fPr>
              <m:ctrlPr>
                <w:rPr>
                  <w:rFonts w:ascii="Cambria Math" w:hAnsi="Cambria Math"/>
                </w:rPr>
              </m:ctrlPr>
            </m:fPr>
            <m:num>
              <m:r>
                <w:rPr>
                  <w:rFonts w:ascii="Cambria Math" w:hAnsi="Cambria Math"/>
                </w:rPr>
                <m:t>Total</m:t>
              </m:r>
              <m:r>
                <w:rPr>
                  <w:rFonts w:ascii="Cambria Math" w:hAnsi="Cambria Math"/>
                </w:rPr>
                <m:t xml:space="preserve"> </m:t>
              </m:r>
              <m:r>
                <w:rPr>
                  <w:rFonts w:ascii="Cambria Math" w:hAnsi="Cambria Math"/>
                </w:rPr>
                <m:t>mass</m:t>
              </m:r>
            </m:num>
            <m:den>
              <m:r>
                <w:rPr>
                  <w:rFonts w:ascii="Cambria Math" w:hAnsi="Cambria Math"/>
                </w:rPr>
                <m:t>Molar</m:t>
              </m:r>
              <m:r>
                <w:rPr>
                  <w:rFonts w:ascii="Cambria Math" w:hAnsi="Cambria Math"/>
                </w:rPr>
                <m:t xml:space="preserve"> </m:t>
              </m:r>
              <m:r>
                <w:rPr>
                  <w:rFonts w:ascii="Cambria Math" w:hAnsi="Cambria Math"/>
                </w:rPr>
                <m:t>mass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glucose</m:t>
              </m:r>
            </m:den>
          </m:f>
          <m:r>
            <w:rPr>
              <w:rFonts w:ascii="Cambria Math" w:hAnsi="Cambria Math"/>
            </w:rPr>
            <m:t>=</m:t>
          </m:r>
          <m:f>
            <m:fPr>
              <m:ctrlPr>
                <w:rPr>
                  <w:rFonts w:ascii="Cambria Math" w:hAnsi="Cambria Math"/>
                </w:rPr>
              </m:ctrlPr>
            </m:fPr>
            <m:num>
              <m:r>
                <w:rPr>
                  <w:rFonts w:ascii="Cambria Math" w:hAnsi="Cambria Math"/>
                </w:rPr>
                <m:t>1800</m:t>
              </m:r>
            </m:num>
            <m:den>
              <m:r>
                <w:rPr>
                  <w:rFonts w:ascii="Cambria Math" w:hAnsi="Cambria Math"/>
                </w:rPr>
                <m:t>180</m:t>
              </m:r>
            </m:den>
          </m:f>
          <m:r>
            <w:rPr>
              <w:rFonts w:ascii="Cambria Math" w:hAnsi="Cambria Math"/>
            </w:rPr>
            <m:t xml:space="preserve">=10 </m:t>
          </m:r>
          <m:r>
            <w:rPr>
              <w:rFonts w:ascii="Cambria Math" w:hAnsi="Cambria Math"/>
            </w:rPr>
            <m:t>moles</m:t>
          </m:r>
        </m:oMath>
      </m:oMathPara>
    </w:p>
    <w:p w:rsidR="008C2664" w:rsidRDefault="009C4BD2">
      <w:pPr>
        <w:tabs>
          <w:tab w:val="left" w:pos="1688"/>
        </w:tabs>
        <w:rPr>
          <w:rFonts w:ascii="Segoe UI Symbol" w:eastAsia="Yu Mincho" w:hAnsi="Segoe UI Symbol"/>
          <w:sz w:val="20"/>
          <w:szCs w:val="52"/>
        </w:rPr>
      </w:pPr>
      <w:r>
        <w:rPr>
          <w:rFonts w:ascii="Segoe UI Symbol" w:eastAsia="Yu Mincho" w:hAnsi="Segoe UI Symbol"/>
          <w:sz w:val="20"/>
          <w:szCs w:val="52"/>
        </w:rPr>
        <w:t>According to reaction</w:t>
      </w:r>
      <w:r>
        <w:rPr>
          <w:rFonts w:ascii="Segoe UI Symbol" w:eastAsia="Yu Mincho" w:hAnsi="Segoe UI Symbol"/>
          <w:sz w:val="20"/>
          <w:szCs w:val="52"/>
        </w:rPr>
        <w:t xml:space="preserve"> stoichiometry:</w:t>
      </w:r>
    </w:p>
    <w:p w:rsidR="008C2664" w:rsidRDefault="009C4BD2">
      <w:pPr>
        <w:tabs>
          <w:tab w:val="left" w:pos="1688"/>
        </w:tabs>
        <w:jc w:val="center"/>
      </w:pPr>
      <m:oMathPara>
        <m:oMathParaPr>
          <m:jc m:val="center"/>
        </m:oMathParaPr>
        <m:oMath>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 xml:space="preserve"> </m:t>
          </m:r>
          <m:r>
            <w:rPr>
              <w:rFonts w:ascii="Cambria Math" w:hAnsi="Cambria Math"/>
            </w:rPr>
            <m:t>Produced</m:t>
          </m:r>
          <m:r>
            <w:rPr>
              <w:rFonts w:ascii="Cambria Math" w:hAnsi="Cambria Math"/>
            </w:rPr>
            <m:t>=2×</m:t>
          </m:r>
          <m:r>
            <w:rPr>
              <w:rFonts w:ascii="Cambria Math" w:hAnsi="Cambria Math"/>
            </w:rPr>
            <m:t>Initial</m:t>
          </m:r>
          <m:r>
            <w:rPr>
              <w:rFonts w:ascii="Cambria Math" w:hAnsi="Cambria Math"/>
            </w:rPr>
            <m:t xml:space="preserve"> </m:t>
          </m:r>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glucose</m:t>
          </m:r>
          <m:r>
            <w:rPr>
              <w:rFonts w:ascii="Cambria Math" w:hAnsi="Cambria Math"/>
            </w:rPr>
            <m:t xml:space="preserve">=2×10=20 </m:t>
          </m:r>
          <m:r>
            <w:rPr>
              <w:rFonts w:ascii="Cambria Math" w:hAnsi="Cambria Math"/>
            </w:rPr>
            <m:t>moles</m:t>
          </m:r>
        </m:oMath>
      </m:oMathPara>
    </w:p>
    <w:p w:rsidR="008C2664" w:rsidRDefault="009C4BD2">
      <w:pPr>
        <w:tabs>
          <w:tab w:val="left" w:pos="1688"/>
        </w:tabs>
        <w:rPr>
          <w:rFonts w:ascii="Segoe UI Symbol" w:eastAsia="Yu Mincho" w:hAnsi="Segoe UI Symbol"/>
          <w:sz w:val="20"/>
          <w:szCs w:val="52"/>
        </w:rPr>
      </w:pPr>
      <w:r>
        <w:rPr>
          <w:rFonts w:ascii="Segoe UI Symbol" w:eastAsia="Yu Mincho" w:hAnsi="Segoe UI Symbol"/>
          <w:sz w:val="20"/>
          <w:szCs w:val="52"/>
        </w:rPr>
        <w:t>Ideal gas law:</w:t>
      </w:r>
    </w:p>
    <w:p w:rsidR="008C2664" w:rsidRDefault="009C4BD2">
      <w:pPr>
        <w:tabs>
          <w:tab w:val="left" w:pos="1688"/>
        </w:tabs>
        <w:jc w:val="center"/>
      </w:pPr>
      <m:oMathPara>
        <m:oMathParaPr>
          <m:jc m:val="center"/>
        </m:oMathParaPr>
        <m:oMath>
          <m: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nRT</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20×8.314×294</m:t>
              </m:r>
            </m:num>
            <m:den>
              <m:r>
                <w:rPr>
                  <w:rFonts w:ascii="Cambria Math" w:hAnsi="Cambria Math"/>
                </w:rPr>
                <m:t>101325</m:t>
              </m:r>
            </m:den>
          </m:f>
          <m:r>
            <w:rPr>
              <w:rFonts w:ascii="Cambria Math" w:hAnsi="Cambria Math"/>
            </w:rPr>
            <m:t>×1000=482.5</m:t>
          </m:r>
          <m:r>
            <w:rPr>
              <w:rFonts w:ascii="Cambria Math" w:hAnsi="Cambria Math"/>
            </w:rPr>
            <m:t>L</m:t>
          </m:r>
        </m:oMath>
      </m:oMathPara>
    </w:p>
    <w:p w:rsidR="008C2664" w:rsidRDefault="009C4BD2">
      <w:pPr>
        <w:tabs>
          <w:tab w:val="left" w:pos="1688"/>
        </w:tabs>
        <w:rPr>
          <w:rFonts w:ascii="Segoe UI Symbol" w:hAnsi="Segoe UI Symbol"/>
          <w:szCs w:val="52"/>
          <w:u w:val="single"/>
        </w:rPr>
      </w:pPr>
      <w:r>
        <w:rPr>
          <w:rFonts w:ascii="Segoe UI Symbol" w:hAnsi="Segoe UI Symbol"/>
          <w:szCs w:val="52"/>
          <w:u w:val="single"/>
        </w:rPr>
        <w:t>Theoretical ABV (using initial sugar present in reaction)</w:t>
      </w:r>
    </w:p>
    <w:p w:rsidR="008C2664" w:rsidRDefault="009C4BD2">
      <w:pPr>
        <w:tabs>
          <w:tab w:val="left" w:pos="1688"/>
        </w:tabs>
        <w:rPr>
          <w:rFonts w:ascii="Segoe UI Symbol" w:hAnsi="Segoe UI Symbol"/>
          <w:sz w:val="20"/>
          <w:szCs w:val="52"/>
        </w:rPr>
      </w:pPr>
      <w:r>
        <w:rPr>
          <w:rFonts w:ascii="Segoe UI Symbol" w:hAnsi="Segoe UI Symbol"/>
          <w:sz w:val="20"/>
          <w:szCs w:val="52"/>
        </w:rPr>
        <w:t>Molar mass of ethanol = 46g/</w:t>
      </w:r>
      <w:proofErr w:type="spellStart"/>
      <w:r>
        <w:rPr>
          <w:rFonts w:ascii="Segoe UI Symbol" w:hAnsi="Segoe UI Symbol"/>
          <w:sz w:val="20"/>
          <w:szCs w:val="52"/>
        </w:rPr>
        <w:t>mol</w:t>
      </w:r>
      <w:proofErr w:type="spellEnd"/>
    </w:p>
    <w:p w:rsidR="008C2664" w:rsidRDefault="009C4BD2">
      <w:pPr>
        <w:tabs>
          <w:tab w:val="left" w:pos="1688"/>
        </w:tabs>
        <w:rPr>
          <w:rFonts w:ascii="Segoe UI Symbol" w:hAnsi="Segoe UI Symbol"/>
          <w:sz w:val="20"/>
          <w:szCs w:val="52"/>
        </w:rPr>
      </w:pPr>
      <w:r>
        <w:rPr>
          <w:rFonts w:ascii="Segoe UI Symbol" w:hAnsi="Segoe UI Symbol"/>
          <w:sz w:val="20"/>
          <w:szCs w:val="52"/>
        </w:rPr>
        <w:t>Assuming a density of 1000g/L.</w:t>
      </w:r>
    </w:p>
    <w:p w:rsidR="008C2664" w:rsidRDefault="009C4BD2">
      <w:pPr>
        <w:tabs>
          <w:tab w:val="left" w:pos="1688"/>
        </w:tabs>
        <w:rPr>
          <w:rFonts w:ascii="Segoe UI Symbol" w:eastAsia="Yu Mincho" w:hAnsi="Segoe UI Symbol"/>
          <w:sz w:val="20"/>
          <w:szCs w:val="52"/>
        </w:rPr>
      </w:pPr>
      <w:r>
        <w:rPr>
          <w:rFonts w:ascii="Segoe UI Symbol" w:eastAsia="Yu Mincho" w:hAnsi="Segoe UI Symbol"/>
          <w:sz w:val="20"/>
          <w:szCs w:val="52"/>
        </w:rPr>
        <w:t>According to reaction stoichiometry:</w:t>
      </w:r>
    </w:p>
    <w:p w:rsidR="008C2664" w:rsidRDefault="009C4BD2">
      <w:pPr>
        <w:tabs>
          <w:tab w:val="left" w:pos="1688"/>
        </w:tabs>
        <w:jc w:val="center"/>
      </w:pPr>
      <m:oMathPara>
        <m:oMathParaPr>
          <m:jc m:val="center"/>
        </m:oMathParaPr>
        <m:oMath>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Et</m:t>
          </m:r>
          <m:r>
            <w:rPr>
              <w:rFonts w:ascii="Cambria Math" w:hAnsi="Cambria Math"/>
            </w:rPr>
            <m:t>h</m:t>
          </m:r>
          <m:r>
            <w:rPr>
              <w:rFonts w:ascii="Cambria Math" w:hAnsi="Cambria Math"/>
            </w:rPr>
            <m:t>anol</m:t>
          </m:r>
          <m:r>
            <w:rPr>
              <w:rFonts w:ascii="Cambria Math" w:hAnsi="Cambria Math"/>
            </w:rPr>
            <m:t xml:space="preserve"> </m:t>
          </m:r>
          <m:r>
            <w:rPr>
              <w:rFonts w:ascii="Cambria Math" w:hAnsi="Cambria Math"/>
            </w:rPr>
            <m:t>Produced</m:t>
          </m:r>
          <m:r>
            <w:rPr>
              <w:rFonts w:ascii="Cambria Math" w:hAnsi="Cambria Math"/>
            </w:rPr>
            <m:t>=2×</m:t>
          </m:r>
          <m:r>
            <w:rPr>
              <w:rFonts w:ascii="Cambria Math" w:hAnsi="Cambria Math"/>
            </w:rPr>
            <m:t>Initial</m:t>
          </m:r>
          <m:r>
            <w:rPr>
              <w:rFonts w:ascii="Cambria Math" w:hAnsi="Cambria Math"/>
            </w:rPr>
            <m:t xml:space="preserve"> </m:t>
          </m:r>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glucose</m:t>
          </m:r>
          <m:r>
            <w:rPr>
              <w:rFonts w:ascii="Cambria Math" w:hAnsi="Cambria Math"/>
            </w:rPr>
            <m:t>=2×13.</m:t>
          </m:r>
          <m:acc>
            <m:accPr>
              <m:chr m:val="̇"/>
              <m:ctrlPr>
                <w:rPr>
                  <w:rFonts w:ascii="Cambria Math" w:hAnsi="Cambria Math"/>
                </w:rPr>
              </m:ctrlPr>
            </m:accPr>
            <m:e>
              <m:r>
                <w:rPr>
                  <w:rFonts w:ascii="Cambria Math" w:hAnsi="Cambria Math"/>
                </w:rPr>
                <m:t>3</m:t>
              </m:r>
            </m:e>
          </m:acc>
          <m:r>
            <w:rPr>
              <w:rFonts w:ascii="Cambria Math" w:hAnsi="Cambria Math"/>
            </w:rPr>
            <m:t>=26.</m:t>
          </m:r>
          <m:acc>
            <m:accPr>
              <m:chr m:val="̇"/>
              <m:ctrlPr>
                <w:rPr>
                  <w:rFonts w:ascii="Cambria Math" w:hAnsi="Cambria Math"/>
                </w:rPr>
              </m:ctrlPr>
            </m:accPr>
            <m:e>
              <m:r>
                <w:rPr>
                  <w:rFonts w:ascii="Cambria Math" w:hAnsi="Cambria Math"/>
                </w:rPr>
                <m:t>6</m:t>
              </m:r>
            </m:e>
          </m:acc>
          <m:r>
            <w:rPr>
              <w:rFonts w:ascii="Cambria Math" w:hAnsi="Cambria Math"/>
            </w:rPr>
            <m:t xml:space="preserve"> </m:t>
          </m:r>
          <m:r>
            <w:rPr>
              <w:rFonts w:ascii="Cambria Math" w:hAnsi="Cambria Math"/>
            </w:rPr>
            <m:t>moles</m:t>
          </m:r>
        </m:oMath>
      </m:oMathPara>
    </w:p>
    <w:p w:rsidR="008C2664" w:rsidRDefault="009C4BD2">
      <w:pPr>
        <w:tabs>
          <w:tab w:val="left" w:pos="1688"/>
        </w:tabs>
        <w:jc w:val="center"/>
      </w:pPr>
      <m:oMathPara>
        <m:oMathParaPr>
          <m:jc m:val="center"/>
        </m:oMathParaPr>
        <m:oMath>
          <m:r>
            <w:rPr>
              <w:rFonts w:ascii="Cambria Math" w:hAnsi="Cambria Math"/>
            </w:rPr>
            <m:t>Mass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et</m:t>
          </m:r>
          <m:r>
            <w:rPr>
              <w:rFonts w:ascii="Cambria Math" w:hAnsi="Cambria Math"/>
            </w:rPr>
            <m:t>h</m:t>
          </m:r>
          <m:r>
            <w:rPr>
              <w:rFonts w:ascii="Cambria Math" w:hAnsi="Cambria Math"/>
            </w:rPr>
            <m:t>anol</m:t>
          </m:r>
          <m:r>
            <w:rPr>
              <w:rFonts w:ascii="Cambria Math" w:hAnsi="Cambria Math"/>
            </w:rPr>
            <m:t xml:space="preserve"> </m:t>
          </m:r>
          <m:r>
            <w:rPr>
              <w:rFonts w:ascii="Cambria Math" w:hAnsi="Cambria Math"/>
            </w:rPr>
            <m:t>produced</m:t>
          </m:r>
          <m:r>
            <w:rPr>
              <w:rFonts w:ascii="Cambria Math" w:hAnsi="Cambria Math"/>
            </w:rPr>
            <m:t>=26.</m:t>
          </m:r>
          <m:acc>
            <m:accPr>
              <m:chr m:val="̇"/>
              <m:ctrlPr>
                <w:rPr>
                  <w:rFonts w:ascii="Cambria Math" w:hAnsi="Cambria Math"/>
                </w:rPr>
              </m:ctrlPr>
            </m:accPr>
            <m:e>
              <m:r>
                <w:rPr>
                  <w:rFonts w:ascii="Cambria Math" w:hAnsi="Cambria Math"/>
                </w:rPr>
                <m:t>6</m:t>
              </m:r>
            </m:e>
          </m:acc>
          <m:r>
            <w:rPr>
              <w:rFonts w:ascii="Cambria Math" w:hAnsi="Cambria Math"/>
            </w:rPr>
            <m:t>×46=1226.</m:t>
          </m:r>
          <m:acc>
            <m:accPr>
              <m:chr m:val="̇"/>
              <m:ctrlPr>
                <w:rPr>
                  <w:rFonts w:ascii="Cambria Math" w:hAnsi="Cambria Math"/>
                </w:rPr>
              </m:ctrlPr>
            </m:accPr>
            <m:e>
              <m:r>
                <w:rPr>
                  <w:rFonts w:ascii="Cambria Math" w:hAnsi="Cambria Math"/>
                </w:rPr>
                <m:t>6</m:t>
              </m:r>
            </m:e>
          </m:acc>
          <m:r>
            <w:rPr>
              <w:rFonts w:ascii="Cambria Math" w:hAnsi="Cambria Math"/>
            </w:rPr>
            <m:t>g</m:t>
          </m:r>
          <m:r>
            <w:rPr>
              <w:rFonts w:ascii="Cambria Math" w:hAnsi="Cambria Math"/>
            </w:rPr>
            <m:t xml:space="preserve"> </m:t>
          </m:r>
        </m:oMath>
      </m:oMathPara>
    </w:p>
    <w:p w:rsidR="008C2664" w:rsidRDefault="009C4BD2">
      <w:pPr>
        <w:tabs>
          <w:tab w:val="left" w:pos="1688"/>
        </w:tabs>
        <w:jc w:val="center"/>
      </w:pPr>
      <m:oMathPara>
        <m:oMathParaPr>
          <m:jc m:val="center"/>
        </m:oMathParaPr>
        <m:oMath>
          <m:r>
            <w:rPr>
              <w:rFonts w:ascii="Cambria Math" w:hAnsi="Cambria Math"/>
            </w:rPr>
            <m:t>Volume</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et</m:t>
          </m:r>
          <m:r>
            <w:rPr>
              <w:rFonts w:ascii="Cambria Math" w:hAnsi="Cambria Math"/>
            </w:rPr>
            <m:t>h</m:t>
          </m:r>
          <m:r>
            <w:rPr>
              <w:rFonts w:ascii="Cambria Math" w:hAnsi="Cambria Math"/>
            </w:rPr>
            <m:t>anol</m:t>
          </m:r>
          <m:r>
            <w:rPr>
              <w:rFonts w:ascii="Cambria Math" w:hAnsi="Cambria Math"/>
            </w:rPr>
            <m:t xml:space="preserve"> </m:t>
          </m:r>
          <m:r>
            <w:rPr>
              <w:rFonts w:ascii="Cambria Math" w:hAnsi="Cambria Math"/>
            </w:rPr>
            <m:t>produced</m:t>
          </m:r>
          <m:r>
            <w:rPr>
              <w:rFonts w:ascii="Cambria Math" w:hAnsi="Cambria Math"/>
            </w:rPr>
            <m:t xml:space="preserve">= </m:t>
          </m:r>
          <m:f>
            <m:fPr>
              <m:ctrlPr>
                <w:rPr>
                  <w:rFonts w:ascii="Cambria Math" w:hAnsi="Cambria Math"/>
                </w:rPr>
              </m:ctrlPr>
            </m:fPr>
            <m:num>
              <m:r>
                <w:rPr>
                  <w:rFonts w:ascii="Cambria Math" w:hAnsi="Cambria Math"/>
                </w:rPr>
                <m:t>1226.</m:t>
              </m:r>
              <m:acc>
                <m:accPr>
                  <m:chr m:val="̇"/>
                  <m:ctrlPr>
                    <w:rPr>
                      <w:rFonts w:ascii="Cambria Math" w:hAnsi="Cambria Math"/>
                    </w:rPr>
                  </m:ctrlPr>
                </m:accPr>
                <m:e>
                  <m:r>
                    <w:rPr>
                      <w:rFonts w:ascii="Cambria Math" w:hAnsi="Cambria Math"/>
                    </w:rPr>
                    <m:t>6</m:t>
                  </m:r>
                </m:e>
              </m:acc>
            </m:num>
            <m:den>
              <m:r>
                <w:rPr>
                  <w:rFonts w:ascii="Cambria Math" w:hAnsi="Cambria Math"/>
                </w:rPr>
                <m:t>20</m:t>
              </m:r>
            </m:den>
          </m:f>
          <m:r>
            <w:rPr>
              <w:rFonts w:ascii="Cambria Math" w:hAnsi="Cambria Math"/>
            </w:rPr>
            <m:t>×100=6.13%</m:t>
          </m:r>
        </m:oMath>
      </m:oMathPara>
    </w:p>
    <w:p w:rsidR="008C2664" w:rsidRDefault="009C4BD2">
      <w:pPr>
        <w:tabs>
          <w:tab w:val="left" w:pos="1688"/>
        </w:tabs>
        <w:rPr>
          <w:rFonts w:ascii="Segoe UI Symbol" w:hAnsi="Segoe UI Symbol"/>
          <w:szCs w:val="52"/>
          <w:u w:val="single"/>
        </w:rPr>
      </w:pPr>
      <w:r>
        <w:rPr>
          <w:rFonts w:ascii="Segoe UI Symbol" w:hAnsi="Segoe UI Symbol"/>
          <w:szCs w:val="52"/>
          <w:u w:val="single"/>
        </w:rPr>
        <w:t>Theoretical ABV (using actual amount of sugar consumed)</w:t>
      </w:r>
    </w:p>
    <w:p w:rsidR="008C2664" w:rsidRDefault="009C4BD2">
      <w:pPr>
        <w:tabs>
          <w:tab w:val="left" w:pos="1688"/>
        </w:tabs>
        <w:rPr>
          <w:rFonts w:ascii="Segoe UI Symbol" w:eastAsia="Yu Mincho" w:hAnsi="Segoe UI Symbol"/>
          <w:sz w:val="20"/>
          <w:szCs w:val="52"/>
        </w:rPr>
      </w:pPr>
      <w:r>
        <w:rPr>
          <w:rFonts w:ascii="Segoe UI Symbol" w:eastAsia="Yu Mincho" w:hAnsi="Segoe UI Symbol"/>
          <w:sz w:val="20"/>
          <w:szCs w:val="52"/>
        </w:rPr>
        <w:t>According to reaction stoichiometry:</w:t>
      </w:r>
    </w:p>
    <w:p w:rsidR="008C2664" w:rsidRDefault="009C4BD2">
      <w:pPr>
        <w:tabs>
          <w:tab w:val="left" w:pos="1688"/>
        </w:tabs>
        <w:jc w:val="center"/>
      </w:pPr>
      <m:oMathPara>
        <m:oMathParaPr>
          <m:jc m:val="center"/>
        </m:oMathParaPr>
        <m:oMath>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Et</m:t>
          </m:r>
          <m:r>
            <w:rPr>
              <w:rFonts w:ascii="Cambria Math" w:hAnsi="Cambria Math"/>
            </w:rPr>
            <m:t>h</m:t>
          </m:r>
          <m:r>
            <w:rPr>
              <w:rFonts w:ascii="Cambria Math" w:hAnsi="Cambria Math"/>
            </w:rPr>
            <m:t>anol</m:t>
          </m:r>
          <m:r>
            <w:rPr>
              <w:rFonts w:ascii="Cambria Math" w:hAnsi="Cambria Math"/>
            </w:rPr>
            <m:t xml:space="preserve"> </m:t>
          </m:r>
          <m:r>
            <w:rPr>
              <w:rFonts w:ascii="Cambria Math" w:hAnsi="Cambria Math"/>
            </w:rPr>
            <m:t>Produced</m:t>
          </m:r>
          <m:r>
            <w:rPr>
              <w:rFonts w:ascii="Cambria Math" w:hAnsi="Cambria Math"/>
            </w:rPr>
            <m:t>=2×</m:t>
          </m:r>
          <m:r>
            <w:rPr>
              <w:rFonts w:ascii="Cambria Math" w:hAnsi="Cambria Math"/>
            </w:rPr>
            <m:t>Initial</m:t>
          </m:r>
          <m:r>
            <w:rPr>
              <w:rFonts w:ascii="Cambria Math" w:hAnsi="Cambria Math"/>
            </w:rPr>
            <m:t xml:space="preserve"> </m:t>
          </m:r>
          <m:r>
            <w:rPr>
              <w:rFonts w:ascii="Cambria Math" w:hAnsi="Cambria Math"/>
            </w:rPr>
            <m:t>moles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glucose</m:t>
          </m:r>
          <m:r>
            <w:rPr>
              <w:rFonts w:ascii="Cambria Math" w:hAnsi="Cambria Math"/>
            </w:rPr>
            <m:t xml:space="preserve">=2×10=20 </m:t>
          </m:r>
          <m:r>
            <w:rPr>
              <w:rFonts w:ascii="Cambria Math" w:hAnsi="Cambria Math"/>
            </w:rPr>
            <m:t>moles</m:t>
          </m:r>
        </m:oMath>
      </m:oMathPara>
    </w:p>
    <w:p w:rsidR="008C2664" w:rsidRDefault="009C4BD2">
      <w:pPr>
        <w:tabs>
          <w:tab w:val="left" w:pos="1688"/>
        </w:tabs>
        <w:jc w:val="center"/>
      </w:pPr>
      <m:oMathPara>
        <m:oMathParaPr>
          <m:jc m:val="center"/>
        </m:oMathParaPr>
        <m:oMath>
          <m:r>
            <w:rPr>
              <w:rFonts w:ascii="Cambria Math" w:hAnsi="Cambria Math"/>
            </w:rPr>
            <m:t>Mass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et</m:t>
          </m:r>
          <m:r>
            <w:rPr>
              <w:rFonts w:ascii="Cambria Math" w:hAnsi="Cambria Math"/>
            </w:rPr>
            <m:t>h</m:t>
          </m:r>
          <m:r>
            <w:rPr>
              <w:rFonts w:ascii="Cambria Math" w:hAnsi="Cambria Math"/>
            </w:rPr>
            <m:t>anol</m:t>
          </m:r>
          <m:r>
            <w:rPr>
              <w:rFonts w:ascii="Cambria Math" w:hAnsi="Cambria Math"/>
            </w:rPr>
            <m:t xml:space="preserve"> </m:t>
          </m:r>
          <m:r>
            <w:rPr>
              <w:rFonts w:ascii="Cambria Math" w:hAnsi="Cambria Math"/>
            </w:rPr>
            <m:t>produced</m:t>
          </m:r>
          <m:r>
            <w:rPr>
              <w:rFonts w:ascii="Cambria Math" w:hAnsi="Cambria Math"/>
            </w:rPr>
            <m:t>=20×46=920</m:t>
          </m:r>
          <m:r>
            <w:rPr>
              <w:rFonts w:ascii="Cambria Math" w:hAnsi="Cambria Math"/>
            </w:rPr>
            <m:t>g</m:t>
          </m:r>
          <m:r>
            <w:rPr>
              <w:rFonts w:ascii="Cambria Math" w:hAnsi="Cambria Math"/>
            </w:rPr>
            <m:t xml:space="preserve"> </m:t>
          </m:r>
        </m:oMath>
      </m:oMathPara>
    </w:p>
    <w:p w:rsidR="008C2664" w:rsidRDefault="009C4BD2">
      <w:pPr>
        <w:tabs>
          <w:tab w:val="left" w:pos="1688"/>
        </w:tabs>
        <w:jc w:val="center"/>
      </w:pPr>
      <m:oMathPara>
        <m:oMathParaPr>
          <m:jc m:val="center"/>
        </m:oMathParaPr>
        <m:oMath>
          <m:r>
            <w:rPr>
              <w:rFonts w:ascii="Cambria Math" w:hAnsi="Cambria Math"/>
            </w:rPr>
            <m:t>Volume</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et</m:t>
          </m:r>
          <m:r>
            <w:rPr>
              <w:rFonts w:ascii="Cambria Math" w:hAnsi="Cambria Math"/>
            </w:rPr>
            <m:t>h</m:t>
          </m:r>
          <m:r>
            <w:rPr>
              <w:rFonts w:ascii="Cambria Math" w:hAnsi="Cambria Math"/>
            </w:rPr>
            <m:t>anol</m:t>
          </m:r>
          <m:r>
            <w:rPr>
              <w:rFonts w:ascii="Cambria Math" w:hAnsi="Cambria Math"/>
            </w:rPr>
            <m:t xml:space="preserve"> </m:t>
          </m:r>
          <m:r>
            <w:rPr>
              <w:rFonts w:ascii="Cambria Math" w:hAnsi="Cambria Math"/>
            </w:rPr>
            <m:t>produced</m:t>
          </m:r>
          <m:r>
            <w:rPr>
              <w:rFonts w:ascii="Cambria Math" w:hAnsi="Cambria Math"/>
            </w:rPr>
            <m:t xml:space="preserve">= </m:t>
          </m:r>
          <m:f>
            <m:fPr>
              <m:ctrlPr>
                <w:rPr>
                  <w:rFonts w:ascii="Cambria Math" w:hAnsi="Cambria Math"/>
                </w:rPr>
              </m:ctrlPr>
            </m:fPr>
            <m:num>
              <m:r>
                <w:rPr>
                  <w:rFonts w:ascii="Cambria Math" w:hAnsi="Cambria Math"/>
                </w:rPr>
                <m:t>920</m:t>
              </m:r>
            </m:num>
            <m:den>
              <m:r>
                <w:rPr>
                  <w:rFonts w:ascii="Cambria Math" w:hAnsi="Cambria Math"/>
                </w:rPr>
                <m:t>20</m:t>
              </m:r>
            </m:den>
          </m:f>
          <m:r>
            <w:rPr>
              <w:rFonts w:ascii="Cambria Math" w:hAnsi="Cambria Math"/>
            </w:rPr>
            <m:t>×100=4.60%</m:t>
          </m:r>
        </m:oMath>
      </m:oMathPara>
    </w:p>
    <w:p w:rsidR="008C2664" w:rsidRDefault="009C4BD2">
      <w:pPr>
        <w:pStyle w:val="Heading1"/>
      </w:pPr>
      <w:r>
        <w:rPr>
          <w:rFonts w:ascii="Segoe UI Symbol" w:hAnsi="Segoe UI Symbol"/>
          <w:b/>
          <w:color w:val="auto"/>
          <w:sz w:val="52"/>
        </w:rPr>
        <w:t>References</w:t>
      </w:r>
    </w:p>
    <w:p w:rsidR="008C2664" w:rsidRDefault="008C2664"/>
    <w:tbl>
      <w:tblPr>
        <w:tblW w:w="5000" w:type="pct"/>
        <w:tblCellMar>
          <w:left w:w="10" w:type="dxa"/>
          <w:right w:w="10" w:type="dxa"/>
        </w:tblCellMar>
        <w:tblLook w:val="0000" w:firstRow="0" w:lastRow="0" w:firstColumn="0" w:lastColumn="0" w:noHBand="0" w:noVBand="0"/>
      </w:tblPr>
      <w:tblGrid>
        <w:gridCol w:w="322"/>
        <w:gridCol w:w="10144"/>
      </w:tblGrid>
      <w:tr w:rsidR="008C2664">
        <w:tblPrEx>
          <w:tblCellMar>
            <w:top w:w="0" w:type="dxa"/>
            <w:bottom w:w="0" w:type="dxa"/>
          </w:tblCellMar>
        </w:tblPrEx>
        <w:tc>
          <w:tcPr>
            <w:tcW w:w="322" w:type="dxa"/>
            <w:shd w:val="clear" w:color="auto" w:fill="auto"/>
            <w:tcMar>
              <w:top w:w="15" w:type="dxa"/>
              <w:left w:w="15" w:type="dxa"/>
              <w:bottom w:w="15" w:type="dxa"/>
              <w:right w:w="15" w:type="dxa"/>
            </w:tcMar>
          </w:tcPr>
          <w:p w:rsidR="008C2664" w:rsidRDefault="009C4BD2">
            <w:pPr>
              <w:pStyle w:val="Bibliography"/>
            </w:pPr>
            <w:r>
              <w:rPr>
                <w:lang w:val="en-US"/>
              </w:rPr>
              <w:t xml:space="preserve">[1] </w:t>
            </w:r>
          </w:p>
        </w:tc>
        <w:tc>
          <w:tcPr>
            <w:tcW w:w="10144" w:type="dxa"/>
            <w:shd w:val="clear" w:color="auto" w:fill="auto"/>
            <w:tcMar>
              <w:top w:w="15" w:type="dxa"/>
              <w:left w:w="15" w:type="dxa"/>
              <w:bottom w:w="15" w:type="dxa"/>
              <w:right w:w="15" w:type="dxa"/>
            </w:tcMar>
          </w:tcPr>
          <w:p w:rsidR="008C2664" w:rsidRDefault="009C4BD2">
            <w:pPr>
              <w:pStyle w:val="Bibliography"/>
              <w:rPr>
                <w:lang w:val="en-US"/>
              </w:rPr>
            </w:pPr>
            <w:r>
              <w:rPr>
                <w:lang w:val="en-US"/>
              </w:rPr>
              <w:t xml:space="preserve">Heriot-Watt University School of Engineering &amp; Physical Sciences, Brewing fermentation, Edinburgh: Heriot-Watt University, 2016. </w:t>
            </w:r>
          </w:p>
        </w:tc>
      </w:tr>
      <w:tr w:rsidR="008C2664">
        <w:tblPrEx>
          <w:tblCellMar>
            <w:top w:w="0" w:type="dxa"/>
            <w:bottom w:w="0" w:type="dxa"/>
          </w:tblCellMar>
        </w:tblPrEx>
        <w:tc>
          <w:tcPr>
            <w:tcW w:w="322" w:type="dxa"/>
            <w:shd w:val="clear" w:color="auto" w:fill="auto"/>
            <w:tcMar>
              <w:top w:w="15" w:type="dxa"/>
              <w:left w:w="15" w:type="dxa"/>
              <w:bottom w:w="15" w:type="dxa"/>
              <w:right w:w="15" w:type="dxa"/>
            </w:tcMar>
          </w:tcPr>
          <w:p w:rsidR="008C2664" w:rsidRDefault="009C4BD2">
            <w:pPr>
              <w:pStyle w:val="Bibliography"/>
              <w:rPr>
                <w:lang w:val="en-US"/>
              </w:rPr>
            </w:pPr>
            <w:r>
              <w:rPr>
                <w:lang w:val="en-US"/>
              </w:rPr>
              <w:t xml:space="preserve">[2] </w:t>
            </w:r>
          </w:p>
        </w:tc>
        <w:tc>
          <w:tcPr>
            <w:tcW w:w="10144" w:type="dxa"/>
            <w:shd w:val="clear" w:color="auto" w:fill="auto"/>
            <w:tcMar>
              <w:top w:w="15" w:type="dxa"/>
              <w:left w:w="15" w:type="dxa"/>
              <w:bottom w:w="15" w:type="dxa"/>
              <w:right w:w="15" w:type="dxa"/>
            </w:tcMar>
          </w:tcPr>
          <w:p w:rsidR="008C2664" w:rsidRDefault="009C4BD2">
            <w:pPr>
              <w:pStyle w:val="Bibliography"/>
              <w:rPr>
                <w:lang w:val="en-US"/>
              </w:rPr>
            </w:pPr>
            <w:r>
              <w:rPr>
                <w:lang w:val="en-US"/>
              </w:rPr>
              <w:t>The Home Brew Shop, "Coopers Dark Ale Beer Kit," [Online]. Avai</w:t>
            </w:r>
            <w:r>
              <w:rPr>
                <w:lang w:val="en-US"/>
              </w:rPr>
              <w:t>lable: https://www.the-home-brew-shop.co.uk/acatalog/Coopers_40_pint_Classic_Old_Ale_Dark_Ale_Beer_Kit_.html. [Accessed 7 March 2019].</w:t>
            </w:r>
          </w:p>
        </w:tc>
      </w:tr>
      <w:tr w:rsidR="008C2664">
        <w:tblPrEx>
          <w:tblCellMar>
            <w:top w:w="0" w:type="dxa"/>
            <w:bottom w:w="0" w:type="dxa"/>
          </w:tblCellMar>
        </w:tblPrEx>
        <w:tc>
          <w:tcPr>
            <w:tcW w:w="322" w:type="dxa"/>
            <w:shd w:val="clear" w:color="auto" w:fill="auto"/>
            <w:tcMar>
              <w:top w:w="15" w:type="dxa"/>
              <w:left w:w="15" w:type="dxa"/>
              <w:bottom w:w="15" w:type="dxa"/>
              <w:right w:w="15" w:type="dxa"/>
            </w:tcMar>
          </w:tcPr>
          <w:p w:rsidR="008C2664" w:rsidRDefault="009C4BD2">
            <w:pPr>
              <w:pStyle w:val="Bibliography"/>
              <w:rPr>
                <w:lang w:val="en-US"/>
              </w:rPr>
            </w:pPr>
            <w:r>
              <w:rPr>
                <w:lang w:val="en-US"/>
              </w:rPr>
              <w:t xml:space="preserve">[3] </w:t>
            </w:r>
          </w:p>
        </w:tc>
        <w:tc>
          <w:tcPr>
            <w:tcW w:w="10144" w:type="dxa"/>
            <w:shd w:val="clear" w:color="auto" w:fill="auto"/>
            <w:tcMar>
              <w:top w:w="15" w:type="dxa"/>
              <w:left w:w="15" w:type="dxa"/>
              <w:bottom w:w="15" w:type="dxa"/>
              <w:right w:w="15" w:type="dxa"/>
            </w:tcMar>
          </w:tcPr>
          <w:p w:rsidR="008C2664" w:rsidRDefault="009C4BD2">
            <w:pPr>
              <w:pStyle w:val="Bibliography"/>
            </w:pPr>
            <w:r>
              <w:rPr>
                <w:lang w:val="en-US"/>
              </w:rPr>
              <w:t xml:space="preserve">P. M. Doran, in </w:t>
            </w:r>
            <w:r>
              <w:rPr>
                <w:i/>
                <w:iCs/>
                <w:lang w:val="en-US"/>
              </w:rPr>
              <w:t>Bioprocess Engineering Principles</w:t>
            </w:r>
            <w:r>
              <w:rPr>
                <w:lang w:val="en-US"/>
              </w:rPr>
              <w:t>, Sydney, Elsevier, 1995, pp. 38-39.</w:t>
            </w:r>
          </w:p>
        </w:tc>
      </w:tr>
      <w:tr w:rsidR="008C2664">
        <w:tblPrEx>
          <w:tblCellMar>
            <w:top w:w="0" w:type="dxa"/>
            <w:bottom w:w="0" w:type="dxa"/>
          </w:tblCellMar>
        </w:tblPrEx>
        <w:tc>
          <w:tcPr>
            <w:tcW w:w="322" w:type="dxa"/>
            <w:shd w:val="clear" w:color="auto" w:fill="auto"/>
            <w:tcMar>
              <w:top w:w="15" w:type="dxa"/>
              <w:left w:w="15" w:type="dxa"/>
              <w:bottom w:w="15" w:type="dxa"/>
              <w:right w:w="15" w:type="dxa"/>
            </w:tcMar>
          </w:tcPr>
          <w:p w:rsidR="008C2664" w:rsidRDefault="009C4BD2">
            <w:pPr>
              <w:pStyle w:val="Bibliography"/>
              <w:rPr>
                <w:lang w:val="en-US"/>
              </w:rPr>
            </w:pPr>
            <w:r>
              <w:rPr>
                <w:lang w:val="en-US"/>
              </w:rPr>
              <w:t xml:space="preserve">[4] </w:t>
            </w:r>
          </w:p>
        </w:tc>
        <w:tc>
          <w:tcPr>
            <w:tcW w:w="10144" w:type="dxa"/>
            <w:shd w:val="clear" w:color="auto" w:fill="auto"/>
            <w:tcMar>
              <w:top w:w="15" w:type="dxa"/>
              <w:left w:w="15" w:type="dxa"/>
              <w:bottom w:w="15" w:type="dxa"/>
              <w:right w:w="15" w:type="dxa"/>
            </w:tcMar>
          </w:tcPr>
          <w:p w:rsidR="008C2664" w:rsidRDefault="009C4BD2">
            <w:pPr>
              <w:pStyle w:val="Bibliography"/>
              <w:rPr>
                <w:lang w:val="en-US"/>
              </w:rPr>
            </w:pPr>
            <w:r>
              <w:rPr>
                <w:lang w:val="en-US"/>
              </w:rPr>
              <w:t xml:space="preserve">M. </w:t>
            </w:r>
            <w:proofErr w:type="spellStart"/>
            <w:r>
              <w:rPr>
                <w:lang w:val="en-US"/>
              </w:rPr>
              <w:t>Battack</w:t>
            </w:r>
            <w:proofErr w:type="spellEnd"/>
            <w:r>
              <w:rPr>
                <w:lang w:val="en-US"/>
              </w:rPr>
              <w:t xml:space="preserve"> and S. </w:t>
            </w:r>
            <w:proofErr w:type="spellStart"/>
            <w:r>
              <w:rPr>
                <w:lang w:val="en-US"/>
              </w:rPr>
              <w:t>Azam</w:t>
            </w:r>
            <w:proofErr w:type="spellEnd"/>
            <w:r>
              <w:rPr>
                <w:lang w:val="en-US"/>
              </w:rPr>
              <w:t>-</w:t>
            </w:r>
            <w:r>
              <w:rPr>
                <w:lang w:val="en-US"/>
              </w:rPr>
              <w:t xml:space="preserve">Ali, Fermented Fruits and Vegetables: A Global Perspective, Rome: Food and Agriculture </w:t>
            </w:r>
            <w:proofErr w:type="spellStart"/>
            <w:r>
              <w:rPr>
                <w:lang w:val="en-US"/>
              </w:rPr>
              <w:t>Organisation</w:t>
            </w:r>
            <w:proofErr w:type="spellEnd"/>
            <w:r>
              <w:rPr>
                <w:lang w:val="en-US"/>
              </w:rPr>
              <w:t xml:space="preserve"> of the United Nations, 1998. </w:t>
            </w:r>
          </w:p>
        </w:tc>
      </w:tr>
      <w:tr w:rsidR="008C2664">
        <w:tblPrEx>
          <w:tblCellMar>
            <w:top w:w="0" w:type="dxa"/>
            <w:bottom w:w="0" w:type="dxa"/>
          </w:tblCellMar>
        </w:tblPrEx>
        <w:tc>
          <w:tcPr>
            <w:tcW w:w="322" w:type="dxa"/>
            <w:shd w:val="clear" w:color="auto" w:fill="auto"/>
            <w:tcMar>
              <w:top w:w="15" w:type="dxa"/>
              <w:left w:w="15" w:type="dxa"/>
              <w:bottom w:w="15" w:type="dxa"/>
              <w:right w:w="15" w:type="dxa"/>
            </w:tcMar>
          </w:tcPr>
          <w:p w:rsidR="008C2664" w:rsidRDefault="009C4BD2">
            <w:pPr>
              <w:pStyle w:val="Bibliography"/>
              <w:rPr>
                <w:lang w:val="en-US"/>
              </w:rPr>
            </w:pPr>
            <w:r>
              <w:rPr>
                <w:lang w:val="en-US"/>
              </w:rPr>
              <w:lastRenderedPageBreak/>
              <w:t xml:space="preserve">[5] </w:t>
            </w:r>
          </w:p>
        </w:tc>
        <w:tc>
          <w:tcPr>
            <w:tcW w:w="10144" w:type="dxa"/>
            <w:shd w:val="clear" w:color="auto" w:fill="auto"/>
            <w:tcMar>
              <w:top w:w="15" w:type="dxa"/>
              <w:left w:w="15" w:type="dxa"/>
              <w:bottom w:w="15" w:type="dxa"/>
              <w:right w:w="15" w:type="dxa"/>
            </w:tcMar>
          </w:tcPr>
          <w:p w:rsidR="008C2664" w:rsidRDefault="009C4BD2">
            <w:pPr>
              <w:pStyle w:val="Bibliography"/>
            </w:pPr>
            <w:r>
              <w:rPr>
                <w:lang w:val="en-US"/>
              </w:rPr>
              <w:t xml:space="preserve">I. Cristian </w:t>
            </w:r>
            <w:proofErr w:type="spellStart"/>
            <w:r>
              <w:rPr>
                <w:lang w:val="en-US"/>
              </w:rPr>
              <w:t>Trelea</w:t>
            </w:r>
            <w:proofErr w:type="spellEnd"/>
            <w:r>
              <w:rPr>
                <w:lang w:val="en-US"/>
              </w:rPr>
              <w:t xml:space="preserve">, M. </w:t>
            </w:r>
            <w:proofErr w:type="spellStart"/>
            <w:r>
              <w:rPr>
                <w:lang w:val="en-US"/>
              </w:rPr>
              <w:t>Titica</w:t>
            </w:r>
            <w:proofErr w:type="spellEnd"/>
            <w:r>
              <w:rPr>
                <w:lang w:val="en-US"/>
              </w:rPr>
              <w:t xml:space="preserve">, S. </w:t>
            </w:r>
            <w:proofErr w:type="spellStart"/>
            <w:r>
              <w:rPr>
                <w:lang w:val="en-US"/>
              </w:rPr>
              <w:t>Landaud</w:t>
            </w:r>
            <w:proofErr w:type="spellEnd"/>
            <w:r>
              <w:rPr>
                <w:lang w:val="en-US"/>
              </w:rPr>
              <w:t xml:space="preserve">, E. </w:t>
            </w:r>
            <w:proofErr w:type="spellStart"/>
            <w:r>
              <w:rPr>
                <w:lang w:val="en-US"/>
              </w:rPr>
              <w:t>Latrille</w:t>
            </w:r>
            <w:proofErr w:type="spellEnd"/>
            <w:r>
              <w:rPr>
                <w:lang w:val="en-US"/>
              </w:rPr>
              <w:t xml:space="preserve">, G. </w:t>
            </w:r>
            <w:proofErr w:type="spellStart"/>
            <w:r>
              <w:rPr>
                <w:lang w:val="en-US"/>
              </w:rPr>
              <w:t>Corrieu</w:t>
            </w:r>
            <w:proofErr w:type="spellEnd"/>
            <w:r>
              <w:rPr>
                <w:lang w:val="en-US"/>
              </w:rPr>
              <w:t xml:space="preserve"> and A. </w:t>
            </w:r>
            <w:proofErr w:type="spellStart"/>
            <w:r>
              <w:rPr>
                <w:lang w:val="en-US"/>
              </w:rPr>
              <w:t>Cheruy</w:t>
            </w:r>
            <w:proofErr w:type="spellEnd"/>
            <w:r>
              <w:rPr>
                <w:lang w:val="en-US"/>
              </w:rPr>
              <w:t xml:space="preserve">, "Predictive modelling of brewing </w:t>
            </w:r>
            <w:r>
              <w:rPr>
                <w:lang w:val="en-US"/>
              </w:rPr>
              <w:t xml:space="preserve">fermentation: from knowledge-based to black-box models," </w:t>
            </w:r>
            <w:r>
              <w:rPr>
                <w:i/>
                <w:iCs/>
                <w:lang w:val="en-US"/>
              </w:rPr>
              <w:t xml:space="preserve">Mathematics and Computers in Simulation, </w:t>
            </w:r>
            <w:r>
              <w:rPr>
                <w:lang w:val="en-US"/>
              </w:rPr>
              <w:t xml:space="preserve">no. 56, pp. 405-424, 2001. </w:t>
            </w:r>
          </w:p>
        </w:tc>
      </w:tr>
      <w:tr w:rsidR="008C2664">
        <w:tblPrEx>
          <w:tblCellMar>
            <w:top w:w="0" w:type="dxa"/>
            <w:bottom w:w="0" w:type="dxa"/>
          </w:tblCellMar>
        </w:tblPrEx>
        <w:tc>
          <w:tcPr>
            <w:tcW w:w="322" w:type="dxa"/>
            <w:shd w:val="clear" w:color="auto" w:fill="auto"/>
            <w:tcMar>
              <w:top w:w="15" w:type="dxa"/>
              <w:left w:w="15" w:type="dxa"/>
              <w:bottom w:w="15" w:type="dxa"/>
              <w:right w:w="15" w:type="dxa"/>
            </w:tcMar>
          </w:tcPr>
          <w:p w:rsidR="008C2664" w:rsidRDefault="009C4BD2">
            <w:pPr>
              <w:pStyle w:val="Bibliography"/>
              <w:rPr>
                <w:lang w:val="en-US"/>
              </w:rPr>
            </w:pPr>
            <w:r>
              <w:rPr>
                <w:lang w:val="en-US"/>
              </w:rPr>
              <w:t xml:space="preserve">[6] </w:t>
            </w:r>
          </w:p>
        </w:tc>
        <w:tc>
          <w:tcPr>
            <w:tcW w:w="10144" w:type="dxa"/>
            <w:shd w:val="clear" w:color="auto" w:fill="auto"/>
            <w:tcMar>
              <w:top w:w="15" w:type="dxa"/>
              <w:left w:w="15" w:type="dxa"/>
              <w:bottom w:w="15" w:type="dxa"/>
              <w:right w:w="15" w:type="dxa"/>
            </w:tcMar>
          </w:tcPr>
          <w:p w:rsidR="008C2664" w:rsidRDefault="009C4BD2">
            <w:pPr>
              <w:pStyle w:val="Bibliography"/>
              <w:rPr>
                <w:lang w:val="en-US"/>
              </w:rPr>
            </w:pPr>
            <w:r>
              <w:rPr>
                <w:lang w:val="en-US"/>
              </w:rPr>
              <w:t xml:space="preserve">E. O. Walsh, Introduction to Biochemistry (Second Edition), </w:t>
            </w:r>
            <w:proofErr w:type="spellStart"/>
            <w:r>
              <w:rPr>
                <w:lang w:val="en-US"/>
              </w:rPr>
              <w:t>Aylesbury</w:t>
            </w:r>
            <w:proofErr w:type="spellEnd"/>
            <w:r>
              <w:rPr>
                <w:lang w:val="en-US"/>
              </w:rPr>
              <w:t xml:space="preserve">: The English Universities </w:t>
            </w:r>
            <w:proofErr w:type="gramStart"/>
            <w:r>
              <w:rPr>
                <w:lang w:val="en-US"/>
              </w:rPr>
              <w:t>Press ,</w:t>
            </w:r>
            <w:proofErr w:type="gramEnd"/>
            <w:r>
              <w:rPr>
                <w:lang w:val="en-US"/>
              </w:rPr>
              <w:t xml:space="preserve"> 1968. </w:t>
            </w:r>
          </w:p>
        </w:tc>
      </w:tr>
    </w:tbl>
    <w:p w:rsidR="008C2664" w:rsidRDefault="008C2664">
      <w:pPr>
        <w:rPr>
          <w:rFonts w:eastAsia="Times New Roman"/>
        </w:rPr>
      </w:pPr>
    </w:p>
    <w:p w:rsidR="008C2664" w:rsidRDefault="008C2664"/>
    <w:p w:rsidR="008C2664" w:rsidRDefault="008C2664">
      <w:pPr>
        <w:pStyle w:val="Heading1"/>
        <w:rPr>
          <w:rFonts w:ascii="Segoe UI Symbol" w:hAnsi="Segoe UI Symbol"/>
          <w:b/>
          <w:color w:val="auto"/>
          <w:sz w:val="52"/>
        </w:rPr>
      </w:pPr>
    </w:p>
    <w:sectPr w:rsidR="008C2664">
      <w:headerReference w:type="default" r:id="rId12"/>
      <w:footerReference w:type="default" r:id="rId13"/>
      <w:footerReference w:type="first" r:id="rId14"/>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C4BD2">
      <w:pPr>
        <w:spacing w:after="0" w:line="240" w:lineRule="auto"/>
      </w:pPr>
      <w:r>
        <w:separator/>
      </w:r>
    </w:p>
  </w:endnote>
  <w:endnote w:type="continuationSeparator" w:id="0">
    <w:p w:rsidR="00000000" w:rsidRDefault="009C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FBA" w:rsidRDefault="009C4BD2">
    <w:pPr>
      <w:pStyle w:val="Footer"/>
      <w:rPr>
        <w:rFonts w:ascii="Segoe UI Symbol" w:hAnsi="Segoe UI Symbol"/>
      </w:rPr>
    </w:pPr>
    <w:r>
      <w:rPr>
        <w:rFonts w:ascii="Segoe UI Symbol" w:hAnsi="Segoe UI Symbol"/>
      </w:rPr>
      <w:tab/>
    </w:r>
    <w:r>
      <w:rPr>
        <w:rFonts w:ascii="Segoe UI Symbol" w:hAnsi="Segoe UI Symbol"/>
      </w:rPr>
      <w:tab/>
      <w:t>Bethany Mulliner</w:t>
    </w:r>
  </w:p>
  <w:p w:rsidR="00D51FBA" w:rsidRDefault="009C4BD2">
    <w:pPr>
      <w:pStyle w:val="Footer"/>
      <w:rPr>
        <w:rFonts w:ascii="Segoe UI Symbol" w:hAnsi="Segoe UI Symbol"/>
      </w:rPr>
    </w:pPr>
    <w:r>
      <w:rPr>
        <w:rFonts w:ascii="Segoe UI Symbol" w:hAnsi="Segoe UI Symbol"/>
      </w:rPr>
      <w:tab/>
    </w:r>
    <w:r>
      <w:rPr>
        <w:rFonts w:ascii="Segoe UI Symbol" w:hAnsi="Segoe UI Symbol"/>
      </w:rPr>
      <w:tab/>
      <w:t>H00238016</w:t>
    </w:r>
  </w:p>
  <w:p w:rsidR="00D51FBA" w:rsidRDefault="009C4BD2">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FBA" w:rsidRDefault="009C4BD2">
    <w:pPr>
      <w:pStyle w:val="Footer"/>
      <w:rPr>
        <w:rFonts w:ascii="Segoe UI Symbol" w:hAnsi="Segoe UI Symbol"/>
      </w:rPr>
    </w:pPr>
    <w:r>
      <w:rPr>
        <w:rFonts w:ascii="Segoe UI Symbol" w:hAnsi="Segoe UI Symbol"/>
      </w:rPr>
      <w:t>Bethany Mulliner</w:t>
    </w:r>
  </w:p>
  <w:p w:rsidR="00D51FBA" w:rsidRDefault="009C4BD2">
    <w:pPr>
      <w:pStyle w:val="Footer"/>
      <w:rPr>
        <w:rFonts w:ascii="Segoe UI Symbol" w:hAnsi="Segoe UI Symbol"/>
      </w:rPr>
    </w:pPr>
    <w:r>
      <w:rPr>
        <w:rFonts w:ascii="Segoe UI Symbol" w:hAnsi="Segoe UI Symbol"/>
      </w:rPr>
      <w:t>H00238016</w:t>
    </w:r>
  </w:p>
  <w:p w:rsidR="00D51FBA" w:rsidRDefault="009C4BD2">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C4BD2">
      <w:pPr>
        <w:spacing w:after="0" w:line="240" w:lineRule="auto"/>
      </w:pPr>
      <w:r>
        <w:rPr>
          <w:color w:val="000000"/>
        </w:rPr>
        <w:separator/>
      </w:r>
    </w:p>
  </w:footnote>
  <w:footnote w:type="continuationSeparator" w:id="0">
    <w:p w:rsidR="00000000" w:rsidRDefault="009C4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FBA" w:rsidRDefault="009C4BD2">
    <w:pPr>
      <w:pStyle w:val="Header"/>
      <w:jc w:val="right"/>
    </w:pPr>
  </w:p>
  <w:p w:rsidR="00D51FBA" w:rsidRDefault="009C4BD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02AC8"/>
    <w:multiLevelType w:val="multilevel"/>
    <w:tmpl w:val="CA56D4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75237D3"/>
    <w:multiLevelType w:val="multilevel"/>
    <w:tmpl w:val="B7ACC5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8C2664"/>
    <w:rsid w:val="008C2664"/>
    <w:rsid w:val="009C4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B40AA75-62AD-4FC4-B43D-BF48A4E8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character" w:styleId="FollowedHyperlink">
    <w:name w:val="FollowedHyperlink"/>
    <w:basedOn w:val="DefaultParagraphFont"/>
    <w:rPr>
      <w:color w:val="954F72"/>
      <w:u w:val="single"/>
    </w:rPr>
  </w:style>
  <w:style w:type="paragraph" w:customStyle="1" w:styleId="msonormal0">
    <w:name w:val="msonormal"/>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xl63">
    <w:name w:val="xl63"/>
    <w:basedOn w:val="Normal"/>
    <w:pPr>
      <w:spacing w:before="100" w:after="100" w:line="240" w:lineRule="auto"/>
    </w:pPr>
    <w:rPr>
      <w:rFonts w:eastAsia="Times New Roman" w:cs="Calibri"/>
      <w:sz w:val="24"/>
      <w:szCs w:val="24"/>
      <w:lang w:eastAsia="en-GB"/>
    </w:rPr>
  </w:style>
  <w:style w:type="paragraph" w:customStyle="1" w:styleId="xl64">
    <w:name w:val="xl64"/>
    <w:basedOn w:val="Normal"/>
    <w:pPr>
      <w:spacing w:before="100" w:after="100" w:line="240" w:lineRule="auto"/>
    </w:pPr>
    <w:rPr>
      <w:rFonts w:ascii="Arial" w:eastAsia="Times New Roman" w:hAnsi="Arial"/>
      <w:sz w:val="24"/>
      <w:szCs w:val="24"/>
      <w:lang w:eastAsia="en-GB"/>
    </w:rPr>
  </w:style>
  <w:style w:type="table" w:styleId="GridTable3-Accent1">
    <w:name w:val="Grid Table 3 Accent 1"/>
    <w:basedOn w:val="TableNormal"/>
    <w:uiPriority w:val="48"/>
    <w:rsid w:val="009C4BD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Production of carbon dioxide with respect to time</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6"/>
              <c:pt idx="0">
                <c:v>0</c:v>
              </c:pt>
              <c:pt idx="1">
                <c:v>21.8833333</c:v>
              </c:pt>
              <c:pt idx="2">
                <c:v>28.00333333</c:v>
              </c:pt>
              <c:pt idx="3">
                <c:v>46.283333333000002</c:v>
              </c:pt>
              <c:pt idx="4">
                <c:v>75.75</c:v>
              </c:pt>
              <c:pt idx="5">
                <c:v>96</c:v>
              </c:pt>
            </c:numLit>
          </c:xVal>
          <c:yVal>
            <c:numLit>
              <c:formatCode>General</c:formatCode>
              <c:ptCount val="6"/>
              <c:pt idx="0">
                <c:v>0</c:v>
              </c:pt>
              <c:pt idx="1">
                <c:v>47.4</c:v>
              </c:pt>
              <c:pt idx="2">
                <c:v>103.1</c:v>
              </c:pt>
              <c:pt idx="3">
                <c:v>257.2</c:v>
              </c:pt>
              <c:pt idx="4">
                <c:v>372.7</c:v>
              </c:pt>
              <c:pt idx="5">
                <c:v>376.5</c:v>
              </c:pt>
            </c:numLit>
          </c:yVal>
          <c:smooth val="0"/>
        </c:ser>
        <c:dLbls>
          <c:showLegendKey val="0"/>
          <c:showVal val="0"/>
          <c:showCatName val="0"/>
          <c:showSerName val="0"/>
          <c:showPercent val="0"/>
          <c:showBubbleSize val="0"/>
        </c:dLbls>
        <c:axId val="2024651488"/>
        <c:axId val="2024653568"/>
      </c:scatterChart>
      <c:valAx>
        <c:axId val="2024653568"/>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CO2 Produced, L</a:t>
                </a:r>
              </a:p>
            </c:rich>
          </c:tx>
          <c:layout/>
          <c:overlay val="0"/>
          <c:spPr>
            <a:noFill/>
            <a:ln>
              <a:noFill/>
            </a:ln>
          </c:spPr>
        </c:title>
        <c:numFmt formatCode="0.0"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2024651488"/>
        <c:crosses val="autoZero"/>
        <c:crossBetween val="midCat"/>
      </c:valAx>
      <c:valAx>
        <c:axId val="2024651488"/>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hours</a:t>
                </a:r>
              </a:p>
            </c:rich>
          </c:tx>
          <c:layout/>
          <c:overlay val="0"/>
          <c:spPr>
            <a:noFill/>
            <a:ln>
              <a:noFill/>
            </a:ln>
          </c:spPr>
        </c:title>
        <c:numFmt formatCode="0.00"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202465356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Fermentation vessel temperature with respect to time</a:t>
            </a:r>
          </a:p>
        </c:rich>
      </c:tx>
      <c:layout/>
      <c:overlay val="0"/>
      <c:spPr>
        <a:noFill/>
        <a:ln>
          <a:noFill/>
        </a:ln>
      </c:spPr>
    </c:title>
    <c:autoTitleDeleted val="0"/>
    <c:plotArea>
      <c:layout/>
      <c:scatterChart>
        <c:scatterStyle val="lineMarker"/>
        <c:varyColors val="0"/>
        <c:ser>
          <c:idx val="0"/>
          <c:order val="0"/>
          <c:tx>
            <c:v>Fermentation vessel temperature with respect to time</c:v>
          </c:tx>
          <c:spPr>
            <a:ln>
              <a:noFill/>
            </a:ln>
          </c:spPr>
          <c:marker>
            <c:symbol val="circle"/>
            <c:size val="5"/>
          </c:marker>
          <c:xVal>
            <c:numLit>
              <c:formatCode>General</c:formatCode>
              <c:ptCount val="6"/>
              <c:pt idx="0">
                <c:v>0</c:v>
              </c:pt>
              <c:pt idx="1">
                <c:v>21.8833333</c:v>
              </c:pt>
              <c:pt idx="2">
                <c:v>28.00333333</c:v>
              </c:pt>
              <c:pt idx="3">
                <c:v>46.283333333000002</c:v>
              </c:pt>
              <c:pt idx="4">
                <c:v>75.75</c:v>
              </c:pt>
              <c:pt idx="5">
                <c:v>96</c:v>
              </c:pt>
            </c:numLit>
          </c:xVal>
          <c:yVal>
            <c:numLit>
              <c:formatCode>General</c:formatCode>
              <c:ptCount val="6"/>
              <c:pt idx="0">
                <c:v>21</c:v>
              </c:pt>
              <c:pt idx="1">
                <c:v>23</c:v>
              </c:pt>
              <c:pt idx="2">
                <c:v>23.7</c:v>
              </c:pt>
              <c:pt idx="3">
                <c:v>23.2</c:v>
              </c:pt>
              <c:pt idx="4">
                <c:v>22</c:v>
              </c:pt>
              <c:pt idx="5">
                <c:v>21</c:v>
              </c:pt>
            </c:numLit>
          </c:yVal>
          <c:smooth val="0"/>
        </c:ser>
        <c:dLbls>
          <c:showLegendKey val="0"/>
          <c:showVal val="0"/>
          <c:showCatName val="0"/>
          <c:showSerName val="0"/>
          <c:showPercent val="0"/>
          <c:showBubbleSize val="0"/>
        </c:dLbls>
        <c:axId val="2024653152"/>
        <c:axId val="2024648160"/>
      </c:scatterChart>
      <c:valAx>
        <c:axId val="2024648160"/>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Temperature, ˚C</a:t>
                </a:r>
              </a:p>
            </c:rich>
          </c:tx>
          <c:layout/>
          <c:overlay val="0"/>
          <c:spPr>
            <a:noFill/>
            <a:ln>
              <a:noFill/>
            </a:ln>
          </c:spPr>
        </c:title>
        <c:numFmt formatCode="0.0"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2024653152"/>
        <c:crosses val="autoZero"/>
        <c:crossBetween val="midCat"/>
      </c:valAx>
      <c:valAx>
        <c:axId val="2024653152"/>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hours</a:t>
                </a:r>
              </a:p>
            </c:rich>
          </c:tx>
          <c:layout/>
          <c:overlay val="0"/>
          <c:spPr>
            <a:noFill/>
            <a:ln>
              <a:noFill/>
            </a:ln>
          </c:spPr>
        </c:title>
        <c:numFmt formatCode="0.00"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202464816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1985</Words>
  <Characters>11315</Characters>
  <Application>Microsoft Office Word</Application>
  <DocSecurity>0</DocSecurity>
  <Lines>94</Lines>
  <Paragraphs>26</Paragraphs>
  <ScaleCrop>false</ScaleCrop>
  <Company>James Fisher &amp; Sons</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Bethany Mulliner – Group A4</dc:subject>
  <dc:creator>Bethany Mulliner</dc:creator>
  <dc:description/>
  <cp:lastModifiedBy>Bethany Mulliner</cp:lastModifiedBy>
  <cp:revision>2</cp:revision>
  <dcterms:created xsi:type="dcterms:W3CDTF">2019-10-16T10:51:00Z</dcterms:created>
  <dcterms:modified xsi:type="dcterms:W3CDTF">2019-10-16T10:51:00Z</dcterms:modified>
</cp:coreProperties>
</file>