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6605947"/>
        <w:docPartObj>
          <w:docPartGallery w:val="Cover Pages"/>
          <w:docPartUnique/>
        </w:docPartObj>
      </w:sdtPr>
      <w:sdtEndPr/>
      <w:sdtContent>
        <w:p w14:paraId="5D1812B9" w14:textId="77777777" w:rsidR="008A6027" w:rsidRDefault="008A602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4AA396" wp14:editId="5D7288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DB60F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F931D2" wp14:editId="2BF90D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A332D4" w14:textId="77777777" w:rsidR="004C0087" w:rsidRDefault="004C00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F93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A332D4" w14:textId="77777777" w:rsidR="004C0087" w:rsidRDefault="004C00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932AC1" w14:textId="77777777" w:rsidR="00D42306" w:rsidRDefault="008A602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7D0593" wp14:editId="334B7EEB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2152650</wp:posOffset>
                    </wp:positionV>
                    <wp:extent cx="7315200" cy="34353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3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D8FD1" w14:textId="17BA51E4" w:rsidR="004C0087" w:rsidRPr="008A6027" w:rsidRDefault="004C0087" w:rsidP="008A6027">
                                <w:pPr>
                                  <w:jc w:val="right"/>
                                  <w:rPr>
                                    <w:rFonts w:ascii="Segoe UI Symbol" w:hAnsi="Segoe UI Symbol"/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Symbol" w:hAnsi="Segoe UI Symbol"/>
                                    <w:caps/>
                                    <w:color w:val="5B9BD5" w:themeColor="accent1"/>
                                    <w:sz w:val="56"/>
                                    <w:szCs w:val="64"/>
                                  </w:rPr>
                                  <w:t>Methyl-cellulose</w:t>
                                </w:r>
                              </w:p>
                              <w:sdt>
                                <w:sdtPr>
                                  <w:rPr>
                                    <w:rFonts w:ascii="Segoe UI Symbol" w:hAnsi="Segoe UI Symbo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531567" w14:textId="60CE7FB4" w:rsidR="004C0087" w:rsidRPr="008A6027" w:rsidRDefault="004C0087">
                                    <w:pPr>
                                      <w:jc w:val="right"/>
                                      <w:rPr>
                                        <w:rFonts w:ascii="Segoe UI Symbol" w:hAnsi="Segoe UI Symbo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A6027">
                                      <w:rPr>
                                        <w:rFonts w:ascii="Segoe UI Symbol" w:hAnsi="Segoe UI Symbo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Group </w:t>
                                    </w:r>
                                    <w:r>
                                      <w:rPr>
                                        <w:rFonts w:ascii="Segoe UI Symbol" w:hAnsi="Segoe UI Symbo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22 – </w:t>
                                    </w:r>
                                    <w:r w:rsidR="00D80B0E">
                                      <w:rPr>
                                        <w:rFonts w:ascii="Segoe UI Symbol" w:hAnsi="Segoe UI Symbo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Bethany</w:t>
                                    </w:r>
                                    <w:r>
                                      <w:rPr>
                                        <w:rFonts w:ascii="Segoe UI Symbol" w:hAnsi="Segoe UI Symbo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Mulliner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7D0593" id="Text Box 154" o:spid="_x0000_s1027" type="#_x0000_t202" style="position:absolute;margin-left:524.8pt;margin-top:169.5pt;width:8in;height:270.5pt;z-index:251659264;visibility:visible;mso-wrap-style:square;mso-width-percent:941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7RggIAAGkFAAAOAAAAZHJzL2Uyb0RvYy54bWysVE1PGzEQvVfqf7B8L5sQkqKIDUpBVJUQ&#10;oELF2fHaZFWvx7WdZNNf32fvbqC0F6pevLMzz+P5eDNn521j2Fb5UJMt+fhoxJmykqraPpX828PV&#10;h1POQhS2EoasKvleBX6+eP/ubOfm6pjWZCrlGZzYMN+5kq9jdPOiCHKtGhGOyCkLoybfiIhf/1RU&#10;XuzgvTHF8Wg0K3bkK+dJqhCgveyMfJH9a61kvNU6qMhMyRFbzKfP5yqdxeJMzJ+8cOta9mGIf4ii&#10;EbXFowdXlyIKtvH1H66aWnoKpOORpKYgrWupcg7IZjx6lc39WjiVc0FxgjuUKfw/t/Jme+dZXaF3&#10;0xPOrGjQpAfVRvaJWpZ0qNDOhTmA9w7Q2MIA9KAPUKbEW+2b9EVKDHbUen+ob3Inofw4GU/RNM4k&#10;bJOTyXQyzR0onq87H+JnRQ1LQsk9GpjrKrbXISIUQAdIes3SVW1MbqKxbFfyWXL5mwU3jE0alenQ&#10;u0kpdaFnKe6NShhjvyqNcuQMkiITUV0Yz7YCFBJSKhtz8tkv0AmlEcRbLvb456jecrnLY3iZbDxc&#10;bmpLPmf/Kuzq+xCy7vAo5Iu8kxjbVdvxYOjsiqo9Gu6pG5rg5FWNplyLEO+Ex5SgkZj8eItDG0Lx&#10;qZc4W5P/+Td9woO8sHK2w9SVPPzYCK84M18saD2ejUaZITH/4gWfhdnp9DQRZzWo7aa5IDRkjPXi&#10;ZBYTOJpB1J6aR+yGZXoQJmElni35ahAvYrcGsFukWi4zCDPpRLy2904m16k/iW0P7aPwrqdkBJtv&#10;aBhNMX/FzA6bblpabiLpOtM2lbgraF96zHNmc7970sJ4+Z9Rzxty8QsAAP//AwBQSwMEFAAGAAgA&#10;AAAhALQWENzfAAAACQEAAA8AAABkcnMvZG93bnJldi54bWxMj8FOwzAQRO9I/IO1SFwqarcVIQ1x&#10;KgTKCXFo0w9w48UJxOtgu23g63FPcJvVjGbflJvJDuyEPvSOJCzmAhhS63RPRsK+qe9yYCEq0mpw&#10;hBK+McCmur4qVaHdmbZ42kXDUgmFQknoYhwLzkPboVVh7kak5L07b1VMpzdce3VO5XbgSyEyblVP&#10;6UOnRnzusP3cHa0Eo81ev9UPzSyrs+Zr/fI6+/jxUt7eTE+PwCJO8S8MF/yEDlViOrgj6cAGCWlI&#10;lLBarZO42Iv7ZVIHCXkuBPCq5P8XVL8AAAD//wMAUEsBAi0AFAAGAAgAAAAhALaDOJL+AAAA4QEA&#10;ABMAAAAAAAAAAAAAAAAAAAAAAFtDb250ZW50X1R5cGVzXS54bWxQSwECLQAUAAYACAAAACEAOP0h&#10;/9YAAACUAQAACwAAAAAAAAAAAAAAAAAvAQAAX3JlbHMvLnJlbHNQSwECLQAUAAYACAAAACEAAjdu&#10;0YICAABpBQAADgAAAAAAAAAAAAAAAAAuAgAAZHJzL2Uyb0RvYy54bWxQSwECLQAUAAYACAAAACEA&#10;tBYQ3N8AAAAJAQAADwAAAAAAAAAAAAAAAADcBAAAZHJzL2Rvd25yZXYueG1sUEsFBgAAAAAEAAQA&#10;8wAAAOgFAAAAAA==&#10;" filled="f" stroked="f" strokeweight=".5pt">
                    <v:textbox inset="126pt,0,54pt,0">
                      <w:txbxContent>
                        <w:p w14:paraId="210D8FD1" w14:textId="17BA51E4" w:rsidR="004C0087" w:rsidRPr="008A6027" w:rsidRDefault="004C0087" w:rsidP="008A6027">
                          <w:pPr>
                            <w:jc w:val="right"/>
                            <w:rPr>
                              <w:rFonts w:ascii="Segoe UI Symbol" w:hAnsi="Segoe UI Symbol"/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rFonts w:ascii="Segoe UI Symbol" w:hAnsi="Segoe UI Symbol"/>
                              <w:caps/>
                              <w:color w:val="5B9BD5" w:themeColor="accent1"/>
                              <w:sz w:val="56"/>
                              <w:szCs w:val="64"/>
                            </w:rPr>
                            <w:t>Methyl-cellulose</w:t>
                          </w:r>
                        </w:p>
                        <w:sdt>
                          <w:sdtPr>
                            <w:rPr>
                              <w:rFonts w:ascii="Segoe UI Symbol" w:hAnsi="Segoe UI Symbo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531567" w14:textId="60CE7FB4" w:rsidR="004C0087" w:rsidRPr="008A6027" w:rsidRDefault="004C0087">
                              <w:pPr>
                                <w:jc w:val="right"/>
                                <w:rPr>
                                  <w:rFonts w:ascii="Segoe UI Symbol" w:hAnsi="Segoe UI Symbo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A6027">
                                <w:rPr>
                                  <w:rFonts w:ascii="Segoe UI Symbol" w:hAnsi="Segoe UI Symbo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Group </w:t>
                              </w:r>
                              <w:r>
                                <w:rPr>
                                  <w:rFonts w:ascii="Segoe UI Symbol" w:hAnsi="Segoe UI Symbo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22 – </w:t>
                              </w:r>
                              <w:r w:rsidR="00D80B0E">
                                <w:rPr>
                                  <w:rFonts w:ascii="Segoe UI Symbol" w:hAnsi="Segoe UI Symbo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Bethany</w:t>
                              </w:r>
                              <w:r>
                                <w:rPr>
                                  <w:rFonts w:ascii="Segoe UI Symbol" w:hAnsi="Segoe UI Symbo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Mulliner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BDC2F5D" w14:textId="77777777" w:rsidR="00D42306" w:rsidRDefault="00D42306">
      <w:r>
        <w:br w:type="page"/>
      </w:r>
    </w:p>
    <w:tbl>
      <w:tblPr>
        <w:tblStyle w:val="GridTable4-Accent1"/>
        <w:tblpPr w:leftFromText="180" w:rightFromText="180" w:horzAnchor="margin" w:tblpY="22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820" w14:paraId="6ADF37E9" w14:textId="77777777" w:rsidTr="000D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1E95C" w14:textId="77777777" w:rsidR="000D1820" w:rsidRPr="00062AD0" w:rsidRDefault="000D1820" w:rsidP="000D1820">
            <w:pPr>
              <w:rPr>
                <w:rFonts w:ascii="Segoe UI Symbol" w:hAnsi="Segoe UI Symbol"/>
                <w:sz w:val="48"/>
                <w:szCs w:val="48"/>
              </w:rPr>
            </w:pPr>
            <w:r w:rsidRPr="00062AD0">
              <w:rPr>
                <w:rFonts w:ascii="Segoe UI Symbol" w:hAnsi="Segoe UI Symbol"/>
                <w:sz w:val="48"/>
                <w:szCs w:val="48"/>
              </w:rPr>
              <w:lastRenderedPageBreak/>
              <w:t>Topic</w:t>
            </w:r>
          </w:p>
        </w:tc>
        <w:tc>
          <w:tcPr>
            <w:tcW w:w="4508" w:type="dxa"/>
          </w:tcPr>
          <w:p w14:paraId="1F3261D0" w14:textId="77777777" w:rsidR="000D1820" w:rsidRPr="00062AD0" w:rsidRDefault="000D1820" w:rsidP="000D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 w:rsidRPr="00062AD0">
              <w:rPr>
                <w:rFonts w:ascii="Segoe UI Symbol" w:hAnsi="Segoe UI Symbol"/>
                <w:sz w:val="48"/>
                <w:szCs w:val="48"/>
              </w:rPr>
              <w:t>Page Number</w:t>
            </w:r>
          </w:p>
        </w:tc>
      </w:tr>
      <w:tr w:rsidR="000D1820" w14:paraId="1998E2F8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70CD33" w14:textId="77777777" w:rsidR="000D1820" w:rsidRPr="00062AD0" w:rsidRDefault="000D1820" w:rsidP="000D1820">
            <w:pPr>
              <w:rPr>
                <w:rFonts w:ascii="Segoe UI Symbol" w:hAnsi="Segoe UI Symbol"/>
                <w:sz w:val="48"/>
                <w:szCs w:val="48"/>
              </w:rPr>
            </w:pPr>
            <w:r w:rsidRPr="00062AD0">
              <w:rPr>
                <w:rFonts w:ascii="Segoe UI Symbol" w:hAnsi="Segoe UI Symbol"/>
                <w:sz w:val="48"/>
                <w:szCs w:val="48"/>
              </w:rPr>
              <w:t>Title Page</w:t>
            </w:r>
          </w:p>
        </w:tc>
        <w:tc>
          <w:tcPr>
            <w:tcW w:w="4508" w:type="dxa"/>
          </w:tcPr>
          <w:p w14:paraId="527CD233" w14:textId="77777777" w:rsidR="000D1820" w:rsidRPr="00062AD0" w:rsidRDefault="000D1820" w:rsidP="000D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 w:rsidRPr="00062AD0">
              <w:rPr>
                <w:rFonts w:ascii="Segoe UI Symbol" w:hAnsi="Segoe UI Symbol"/>
                <w:sz w:val="48"/>
                <w:szCs w:val="48"/>
              </w:rPr>
              <w:t>1</w:t>
            </w:r>
          </w:p>
        </w:tc>
      </w:tr>
      <w:tr w:rsidR="000D1820" w14:paraId="52FFCD6B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4801EA" w14:textId="77777777" w:rsidR="000D1820" w:rsidRPr="00062AD0" w:rsidRDefault="004B5C50" w:rsidP="000D182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Contents Page</w:t>
            </w:r>
          </w:p>
        </w:tc>
        <w:tc>
          <w:tcPr>
            <w:tcW w:w="4508" w:type="dxa"/>
          </w:tcPr>
          <w:p w14:paraId="7A7E1BDC" w14:textId="77777777" w:rsidR="000D1820" w:rsidRPr="00062AD0" w:rsidRDefault="004B5C50" w:rsidP="000D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2</w:t>
            </w:r>
          </w:p>
        </w:tc>
      </w:tr>
      <w:tr w:rsidR="00C777FC" w14:paraId="638B57A5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462A37" w14:textId="541EDA90" w:rsidR="00C777FC" w:rsidRDefault="00C777FC" w:rsidP="000D182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Design Brief</w:t>
            </w:r>
          </w:p>
        </w:tc>
        <w:tc>
          <w:tcPr>
            <w:tcW w:w="4508" w:type="dxa"/>
          </w:tcPr>
          <w:p w14:paraId="4ECE832E" w14:textId="4D51CF9B" w:rsidR="00C777FC" w:rsidRDefault="00272FFA" w:rsidP="000D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3</w:t>
            </w:r>
          </w:p>
        </w:tc>
      </w:tr>
      <w:tr w:rsidR="000D1820" w14:paraId="6B6DDA25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85D82" w14:textId="41F35222" w:rsidR="000D1820" w:rsidRPr="00062AD0" w:rsidRDefault="00342E84" w:rsidP="000D182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Block Diagram</w:t>
            </w:r>
          </w:p>
        </w:tc>
        <w:tc>
          <w:tcPr>
            <w:tcW w:w="4508" w:type="dxa"/>
          </w:tcPr>
          <w:p w14:paraId="36A823B0" w14:textId="54BB99C0" w:rsidR="000D1820" w:rsidRPr="00062AD0" w:rsidRDefault="00C65861" w:rsidP="000D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3</w:t>
            </w:r>
          </w:p>
        </w:tc>
      </w:tr>
      <w:tr w:rsidR="000D1820" w14:paraId="376CCA54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56BB05" w14:textId="0B4D0522" w:rsidR="000D1820" w:rsidRPr="00062AD0" w:rsidRDefault="00347FF9" w:rsidP="000D182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Process Flow Diagram</w:t>
            </w:r>
          </w:p>
        </w:tc>
        <w:tc>
          <w:tcPr>
            <w:tcW w:w="4508" w:type="dxa"/>
          </w:tcPr>
          <w:p w14:paraId="4A519924" w14:textId="3C06321E" w:rsidR="000D1820" w:rsidRPr="00062AD0" w:rsidRDefault="00C65861" w:rsidP="000D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3</w:t>
            </w:r>
          </w:p>
        </w:tc>
      </w:tr>
      <w:tr w:rsidR="0068326A" w14:paraId="7965DD3C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9AC098" w14:textId="22796323" w:rsidR="0068326A" w:rsidRDefault="00347FF9" w:rsidP="000D182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Process Description</w:t>
            </w:r>
          </w:p>
        </w:tc>
        <w:tc>
          <w:tcPr>
            <w:tcW w:w="4508" w:type="dxa"/>
          </w:tcPr>
          <w:p w14:paraId="42DB7D61" w14:textId="54BD7ACB" w:rsidR="0068326A" w:rsidRPr="00062AD0" w:rsidRDefault="00C65861" w:rsidP="000D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4</w:t>
            </w:r>
          </w:p>
        </w:tc>
      </w:tr>
      <w:tr w:rsidR="00886EA0" w14:paraId="545C764B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E52F52" w14:textId="5FFA9973" w:rsidR="00886EA0" w:rsidRDefault="00886EA0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Material Balance</w:t>
            </w:r>
          </w:p>
        </w:tc>
        <w:tc>
          <w:tcPr>
            <w:tcW w:w="4508" w:type="dxa"/>
          </w:tcPr>
          <w:p w14:paraId="1A55459E" w14:textId="4D92DC73" w:rsidR="00886EA0" w:rsidRPr="00062AD0" w:rsidRDefault="00667B98" w:rsidP="0088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4</w:t>
            </w:r>
          </w:p>
        </w:tc>
      </w:tr>
      <w:tr w:rsidR="00886EA0" w14:paraId="01FF1F1A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C30AA6" w14:textId="2BDDC8AA" w:rsidR="00886EA0" w:rsidRDefault="00886EA0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Energy Balance</w:t>
            </w:r>
          </w:p>
        </w:tc>
        <w:tc>
          <w:tcPr>
            <w:tcW w:w="4508" w:type="dxa"/>
          </w:tcPr>
          <w:p w14:paraId="7E7C4F67" w14:textId="16201001" w:rsidR="00886EA0" w:rsidRPr="00062AD0" w:rsidRDefault="00667B98" w:rsidP="0088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4</w:t>
            </w:r>
          </w:p>
        </w:tc>
      </w:tr>
      <w:tr w:rsidR="00886EA0" w14:paraId="3A106721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ED3597" w14:textId="49238B80" w:rsidR="00886EA0" w:rsidRDefault="00271820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Physical Properties &amp; Limitations</w:t>
            </w:r>
          </w:p>
        </w:tc>
        <w:tc>
          <w:tcPr>
            <w:tcW w:w="4508" w:type="dxa"/>
          </w:tcPr>
          <w:p w14:paraId="142DBF4B" w14:textId="6712C33D" w:rsidR="00886EA0" w:rsidRPr="00062AD0" w:rsidRDefault="00667B98" w:rsidP="0088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5</w:t>
            </w:r>
          </w:p>
        </w:tc>
      </w:tr>
      <w:tr w:rsidR="00886EA0" w14:paraId="10E43450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E9231A" w14:textId="3836E4EE" w:rsidR="00886EA0" w:rsidRDefault="00702E07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Safety &amp; Environmental Impacts</w:t>
            </w:r>
          </w:p>
        </w:tc>
        <w:tc>
          <w:tcPr>
            <w:tcW w:w="4508" w:type="dxa"/>
          </w:tcPr>
          <w:p w14:paraId="38F45817" w14:textId="0D667030" w:rsidR="00886EA0" w:rsidRPr="00062AD0" w:rsidRDefault="00F83803" w:rsidP="0088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6</w:t>
            </w:r>
          </w:p>
        </w:tc>
      </w:tr>
      <w:tr w:rsidR="00886EA0" w14:paraId="6838C35B" w14:textId="77777777" w:rsidTr="000D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939E13" w14:textId="041CAC0B" w:rsidR="00886EA0" w:rsidRDefault="00702E07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Individual Technical Section</w:t>
            </w:r>
          </w:p>
        </w:tc>
        <w:tc>
          <w:tcPr>
            <w:tcW w:w="4508" w:type="dxa"/>
          </w:tcPr>
          <w:p w14:paraId="7223F346" w14:textId="305E083E" w:rsidR="00886EA0" w:rsidRPr="00062AD0" w:rsidRDefault="002060A4" w:rsidP="0088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7</w:t>
            </w:r>
          </w:p>
        </w:tc>
      </w:tr>
      <w:tr w:rsidR="00886EA0" w14:paraId="6EB87A08" w14:textId="77777777" w:rsidTr="000D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3F7E2E" w14:textId="609365A7" w:rsidR="00886EA0" w:rsidRDefault="00702E07" w:rsidP="00886EA0">
            <w:pPr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References</w:t>
            </w:r>
          </w:p>
        </w:tc>
        <w:tc>
          <w:tcPr>
            <w:tcW w:w="4508" w:type="dxa"/>
          </w:tcPr>
          <w:p w14:paraId="3FD87976" w14:textId="1984DA19" w:rsidR="00886EA0" w:rsidRPr="00062AD0" w:rsidRDefault="002060A4" w:rsidP="0088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48"/>
                <w:szCs w:val="48"/>
              </w:rPr>
            </w:pPr>
            <w:r>
              <w:rPr>
                <w:rFonts w:ascii="Segoe UI Symbol" w:hAnsi="Segoe UI Symbol"/>
                <w:sz w:val="48"/>
                <w:szCs w:val="48"/>
              </w:rPr>
              <w:t>27</w:t>
            </w:r>
          </w:p>
        </w:tc>
      </w:tr>
    </w:tbl>
    <w:p w14:paraId="7A33086A" w14:textId="77777777" w:rsidR="00C005DA" w:rsidRPr="00F618F8" w:rsidRDefault="000D1820">
      <w:pPr>
        <w:rPr>
          <w:rFonts w:ascii="Segoe UI Symbol" w:hAnsi="Segoe UI Symbol"/>
          <w:b/>
          <w:sz w:val="52"/>
        </w:rPr>
      </w:pPr>
      <w:r w:rsidRPr="00F618F8">
        <w:rPr>
          <w:rFonts w:ascii="Segoe UI Symbol" w:hAnsi="Segoe UI Symbol"/>
          <w:b/>
          <w:sz w:val="52"/>
        </w:rPr>
        <w:t>Contents</w:t>
      </w:r>
    </w:p>
    <w:p w14:paraId="12D6BD4D" w14:textId="77777777" w:rsidR="000D1820" w:rsidRPr="000D1820" w:rsidRDefault="000D1820" w:rsidP="000D1820">
      <w:pPr>
        <w:rPr>
          <w:rFonts w:ascii="Segoe UI Symbol" w:hAnsi="Segoe UI Symbol"/>
          <w:sz w:val="72"/>
        </w:rPr>
      </w:pPr>
    </w:p>
    <w:p w14:paraId="5328F0F0" w14:textId="77777777" w:rsidR="000D1820" w:rsidRDefault="000D1820" w:rsidP="000D1820">
      <w:pPr>
        <w:tabs>
          <w:tab w:val="left" w:pos="1688"/>
        </w:tabs>
        <w:rPr>
          <w:rFonts w:ascii="Segoe UI Symbol" w:hAnsi="Segoe UI Symbol"/>
          <w:sz w:val="72"/>
        </w:rPr>
      </w:pPr>
      <w:r>
        <w:rPr>
          <w:rFonts w:ascii="Segoe UI Symbol" w:hAnsi="Segoe UI Symbol"/>
          <w:sz w:val="72"/>
        </w:rPr>
        <w:tab/>
      </w:r>
    </w:p>
    <w:p w14:paraId="64B00957" w14:textId="77777777" w:rsidR="000D1820" w:rsidRDefault="000D1820" w:rsidP="000D1820">
      <w:pPr>
        <w:tabs>
          <w:tab w:val="left" w:pos="1688"/>
        </w:tabs>
        <w:rPr>
          <w:rFonts w:ascii="Segoe UI Symbol" w:hAnsi="Segoe UI Symbol"/>
          <w:sz w:val="72"/>
        </w:rPr>
      </w:pPr>
    </w:p>
    <w:p w14:paraId="50634CDC" w14:textId="77777777" w:rsidR="000D1820" w:rsidRDefault="000D1820" w:rsidP="000D1820">
      <w:pPr>
        <w:tabs>
          <w:tab w:val="left" w:pos="1688"/>
        </w:tabs>
        <w:rPr>
          <w:rFonts w:ascii="Segoe UI Symbol" w:hAnsi="Segoe UI Symbol"/>
          <w:sz w:val="72"/>
        </w:rPr>
      </w:pPr>
    </w:p>
    <w:p w14:paraId="0C88703D" w14:textId="77777777" w:rsidR="000D1820" w:rsidRPr="00FE15FA" w:rsidRDefault="000D1820" w:rsidP="000D1820">
      <w:pPr>
        <w:tabs>
          <w:tab w:val="left" w:pos="1688"/>
        </w:tabs>
        <w:rPr>
          <w:rFonts w:ascii="Segoe UI Symbol" w:hAnsi="Segoe UI Symbol"/>
          <w:sz w:val="52"/>
        </w:rPr>
      </w:pPr>
    </w:p>
    <w:p w14:paraId="69467F3E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508C585F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33270F1A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7C7B2312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1AFD6672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064FF577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448885BC" w14:textId="77777777" w:rsidR="00C005DA" w:rsidRDefault="00C005DA" w:rsidP="000D1820">
      <w:pPr>
        <w:tabs>
          <w:tab w:val="left" w:pos="1688"/>
        </w:tabs>
        <w:rPr>
          <w:rFonts w:ascii="Segoe UI Symbol" w:hAnsi="Segoe UI Symbol"/>
          <w:b/>
          <w:sz w:val="52"/>
        </w:rPr>
      </w:pPr>
    </w:p>
    <w:p w14:paraId="649E7DBD" w14:textId="56C48304" w:rsidR="00864BF1" w:rsidRDefault="00864BF1" w:rsidP="00575DEF">
      <w:pPr>
        <w:rPr>
          <w:rFonts w:ascii="Segoe UI Symbol" w:hAnsi="Segoe UI Symbol"/>
          <w:b/>
          <w:sz w:val="52"/>
        </w:rPr>
      </w:pPr>
    </w:p>
    <w:p w14:paraId="4BE317B4" w14:textId="621139C4" w:rsidR="00702E07" w:rsidRDefault="00702E07" w:rsidP="00575DEF">
      <w:pPr>
        <w:rPr>
          <w:lang w:val="en-US"/>
        </w:rPr>
      </w:pPr>
    </w:p>
    <w:p w14:paraId="49E20B30" w14:textId="7FD41B5B" w:rsidR="00702E07" w:rsidRDefault="00702E07" w:rsidP="00575DEF">
      <w:pPr>
        <w:rPr>
          <w:lang w:val="en-US"/>
        </w:rPr>
      </w:pPr>
    </w:p>
    <w:p w14:paraId="39DB14F6" w14:textId="671A7444" w:rsidR="00702E07" w:rsidRDefault="0034714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 w:rsidRPr="006A6DA5">
        <w:rPr>
          <w:rFonts w:ascii="Segoe UI Symbol" w:hAnsi="Segoe UI Symbol"/>
          <w:b/>
          <w:sz w:val="52"/>
          <w:szCs w:val="52"/>
          <w:lang w:val="en-US"/>
        </w:rPr>
        <w:lastRenderedPageBreak/>
        <w:t xml:space="preserve">Design </w:t>
      </w:r>
      <w:r w:rsidR="006A6DA5" w:rsidRPr="006A6DA5">
        <w:rPr>
          <w:rFonts w:ascii="Segoe UI Symbol" w:hAnsi="Segoe UI Symbol"/>
          <w:b/>
          <w:sz w:val="52"/>
          <w:szCs w:val="52"/>
          <w:lang w:val="en-US"/>
        </w:rPr>
        <w:t>Brief</w:t>
      </w:r>
    </w:p>
    <w:p w14:paraId="19E2E9CD" w14:textId="2A9BBDD4" w:rsidR="00B016DC" w:rsidRPr="00B016DC" w:rsidRDefault="00B016DC" w:rsidP="00B016DC">
      <w:pPr>
        <w:rPr>
          <w:rFonts w:ascii="Segoe UI Symbol" w:hAnsi="Segoe UI Symbol"/>
          <w:sz w:val="20"/>
        </w:rPr>
      </w:pPr>
      <w:r w:rsidRPr="00B016DC">
        <w:rPr>
          <w:rFonts w:ascii="Segoe UI Symbol" w:hAnsi="Segoe UI Symbol"/>
          <w:sz w:val="20"/>
        </w:rPr>
        <w:t>You are to design a 100,000 tonnes per annum plant producing methyl-cellulose. Before the methylation reaction can take place, the cellulose fibres must be swollen using NaOH. This is called mercerisation. NaOH is supplied as a 5M solution at and no more than 20</w:t>
      </w:r>
      <w:r w:rsidRPr="00B016DC">
        <w:rPr>
          <w:rFonts w:ascii="Segoe UI Symbol" w:hAnsi="Segoe UI Symbol" w:cstheme="minorHAnsi"/>
          <w:sz w:val="20"/>
        </w:rPr>
        <w:t>˚</w:t>
      </w:r>
      <w:r w:rsidRPr="00B016DC">
        <w:rPr>
          <w:rFonts w:ascii="Segoe UI Symbol" w:hAnsi="Segoe UI Symbol"/>
          <w:sz w:val="20"/>
        </w:rPr>
        <w:t>C. The aqueous NaCl solution is produced from the pure components in a continuous mixing tank. It is then passed through a heat exchanger and stored in a storage tank. Consider that the water temperature could vary between 12 and 18</w:t>
      </w:r>
      <w:r w:rsidRPr="00B016DC">
        <w:rPr>
          <w:rFonts w:ascii="Segoe UI Symbol" w:hAnsi="Segoe UI Symbol" w:cstheme="minorHAnsi"/>
          <w:sz w:val="20"/>
        </w:rPr>
        <w:t>˚</w:t>
      </w:r>
      <w:r w:rsidRPr="00B016DC">
        <w:rPr>
          <w:rFonts w:ascii="Segoe UI Symbol" w:hAnsi="Segoe UI Symbol"/>
          <w:sz w:val="20"/>
        </w:rPr>
        <w:t>C. Standard utilities on site are process water at 10</w:t>
      </w:r>
      <w:r w:rsidRPr="00B016DC">
        <w:rPr>
          <w:rFonts w:ascii="Segoe UI Symbol" w:hAnsi="Segoe UI Symbol" w:cstheme="minorHAnsi"/>
          <w:sz w:val="20"/>
        </w:rPr>
        <w:t>˚</w:t>
      </w:r>
      <w:r w:rsidRPr="00B016DC">
        <w:rPr>
          <w:rFonts w:ascii="Segoe UI Symbol" w:hAnsi="Segoe UI Symbol"/>
          <w:sz w:val="20"/>
        </w:rPr>
        <w:t>C, saturated steam at 150 barg, cooling water at 10</w:t>
      </w:r>
      <w:r w:rsidRPr="00B016DC">
        <w:rPr>
          <w:rFonts w:ascii="Segoe UI Symbol" w:hAnsi="Segoe UI Symbol" w:cstheme="minorHAnsi"/>
          <w:sz w:val="20"/>
        </w:rPr>
        <w:t>˚</w:t>
      </w:r>
      <w:r w:rsidRPr="00B016DC">
        <w:rPr>
          <w:rFonts w:ascii="Segoe UI Symbol" w:hAnsi="Segoe UI Symbol"/>
          <w:sz w:val="20"/>
        </w:rPr>
        <w:t xml:space="preserve">C, instrument air at 6 barg and condensate water at 1 barg. </w:t>
      </w:r>
      <w:sdt>
        <w:sdtPr>
          <w:rPr>
            <w:rFonts w:ascii="Segoe UI Symbol" w:hAnsi="Segoe UI Symbol"/>
            <w:sz w:val="20"/>
          </w:rPr>
          <w:id w:val="1661652641"/>
          <w:citation/>
        </w:sdtPr>
        <w:sdtEndPr/>
        <w:sdtContent>
          <w:r w:rsidR="00E633A9">
            <w:rPr>
              <w:rFonts w:ascii="Segoe UI Symbol" w:hAnsi="Segoe UI Symbol"/>
              <w:sz w:val="20"/>
            </w:rPr>
            <w:fldChar w:fldCharType="begin"/>
          </w:r>
          <w:r w:rsidR="00E633A9">
            <w:rPr>
              <w:rFonts w:ascii="Segoe UI Symbol" w:hAnsi="Segoe UI Symbol"/>
              <w:sz w:val="20"/>
            </w:rPr>
            <w:instrText xml:space="preserve"> CITATION Her18 \l 2057 </w:instrText>
          </w:r>
          <w:r w:rsidR="00E633A9">
            <w:rPr>
              <w:rFonts w:ascii="Segoe UI Symbol" w:hAnsi="Segoe UI Symbol"/>
              <w:sz w:val="20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</w:rPr>
            <w:t>(Heriot-Watt University, 2018)</w:t>
          </w:r>
          <w:r w:rsidR="00E633A9">
            <w:rPr>
              <w:rFonts w:ascii="Segoe UI Symbol" w:hAnsi="Segoe UI Symbol"/>
              <w:sz w:val="20"/>
            </w:rPr>
            <w:fldChar w:fldCharType="end"/>
          </w:r>
        </w:sdtContent>
      </w:sdt>
    </w:p>
    <w:p w14:paraId="7CEB3834" w14:textId="23CB2C8C" w:rsidR="00F2491F" w:rsidRDefault="008226E8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>Block Diagram</w:t>
      </w:r>
    </w:p>
    <w:p w14:paraId="4478CE87" w14:textId="25DD09B6" w:rsidR="008226E8" w:rsidRDefault="009459DA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noProof/>
          <w:sz w:val="52"/>
          <w:szCs w:val="52"/>
          <w:lang w:eastAsia="en-GB"/>
        </w:rPr>
        <w:drawing>
          <wp:inline distT="0" distB="0" distL="0" distR="0" wp14:anchorId="11A4234C" wp14:editId="3540B7F0">
            <wp:extent cx="66389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5659" w14:textId="4B8FC2C1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>Process Flow Diagram</w:t>
      </w:r>
    </w:p>
    <w:p w14:paraId="64FB569D" w14:textId="214E0437" w:rsidR="00EC2154" w:rsidRDefault="00B86BFA" w:rsidP="00AE48B3">
      <w:pPr>
        <w:jc w:val="center"/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noProof/>
          <w:sz w:val="52"/>
          <w:szCs w:val="52"/>
          <w:lang w:eastAsia="en-GB"/>
        </w:rPr>
        <w:drawing>
          <wp:inline distT="0" distB="0" distL="0" distR="0" wp14:anchorId="49047D35" wp14:editId="12FA7E41">
            <wp:extent cx="3564255" cy="2385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 [FINAL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1DD6" w14:textId="3685C4AD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lastRenderedPageBreak/>
        <w:t>Process Description</w:t>
      </w:r>
    </w:p>
    <w:p w14:paraId="44D6E748" w14:textId="7070E958" w:rsidR="009F3094" w:rsidRPr="005143B1" w:rsidRDefault="0044239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My chosen section of the process to design is the separation of the product stream from the reactor </w:t>
      </w:r>
      <w:r w:rsidR="007432E3">
        <w:rPr>
          <w:rFonts w:ascii="Segoe UI Symbol" w:hAnsi="Segoe UI Symbol"/>
          <w:sz w:val="20"/>
          <w:szCs w:val="52"/>
          <w:lang w:val="en-US"/>
        </w:rPr>
        <w:t xml:space="preserve">using a hydrocyclone and </w:t>
      </w:r>
      <w:r w:rsidR="005B73C6">
        <w:rPr>
          <w:rFonts w:ascii="Segoe UI Symbol" w:hAnsi="Segoe UI Symbol"/>
          <w:sz w:val="20"/>
          <w:szCs w:val="52"/>
          <w:lang w:val="en-US"/>
        </w:rPr>
        <w:t xml:space="preserve">a </w:t>
      </w:r>
      <w:r w:rsidR="007432E3">
        <w:rPr>
          <w:rFonts w:ascii="Segoe UI Symbol" w:hAnsi="Segoe UI Symbol"/>
          <w:sz w:val="20"/>
          <w:szCs w:val="52"/>
          <w:lang w:val="en-US"/>
        </w:rPr>
        <w:t>washer</w:t>
      </w:r>
      <w:r w:rsidR="005D3891">
        <w:rPr>
          <w:rFonts w:ascii="Segoe UI Symbol" w:hAnsi="Segoe UI Symbol"/>
          <w:sz w:val="20"/>
          <w:szCs w:val="52"/>
          <w:lang w:val="en-US"/>
        </w:rPr>
        <w:t xml:space="preserve">. </w:t>
      </w:r>
      <w:r w:rsidR="00B27409">
        <w:rPr>
          <w:rFonts w:ascii="Segoe UI Symbol" w:hAnsi="Segoe UI Symbol"/>
          <w:sz w:val="20"/>
          <w:szCs w:val="52"/>
          <w:lang w:val="en-US"/>
        </w:rPr>
        <w:t>The product stream containing methyl-cellulose exits th</w:t>
      </w:r>
      <w:r w:rsidR="00524697">
        <w:rPr>
          <w:rFonts w:ascii="Segoe UI Symbol" w:hAnsi="Segoe UI Symbol"/>
          <w:sz w:val="20"/>
          <w:szCs w:val="52"/>
          <w:lang w:val="en-US"/>
        </w:rPr>
        <w:t xml:space="preserve">e reactor </w:t>
      </w:r>
      <w:r w:rsidR="007D6D32">
        <w:rPr>
          <w:rFonts w:ascii="Segoe UI Symbol" w:hAnsi="Segoe UI Symbol"/>
          <w:sz w:val="20"/>
          <w:szCs w:val="52"/>
          <w:lang w:val="en-US"/>
        </w:rPr>
        <w:t xml:space="preserve">in S101 and is pumped to </w:t>
      </w:r>
      <w:r w:rsidR="00672797">
        <w:rPr>
          <w:rFonts w:ascii="Segoe UI Symbol" w:hAnsi="Segoe UI Symbol"/>
          <w:sz w:val="20"/>
          <w:szCs w:val="52"/>
          <w:lang w:val="en-US"/>
        </w:rPr>
        <w:t xml:space="preserve">a hydrocyclone to separate the methyl-cellulose and sodium chloride from excess methyl chloride. The excess methyl chloride </w:t>
      </w:r>
      <w:r w:rsidR="00C26089">
        <w:rPr>
          <w:rFonts w:ascii="Segoe UI Symbol" w:hAnsi="Segoe UI Symbol"/>
          <w:sz w:val="20"/>
          <w:szCs w:val="52"/>
          <w:lang w:val="en-US"/>
        </w:rPr>
        <w:t>is recycled for reuse in the reactor</w:t>
      </w:r>
      <w:r w:rsidR="004915DC">
        <w:rPr>
          <w:rFonts w:ascii="Segoe UI Symbol" w:hAnsi="Segoe UI Symbol"/>
          <w:sz w:val="20"/>
          <w:szCs w:val="52"/>
          <w:lang w:val="en-US"/>
        </w:rPr>
        <w:t xml:space="preserve"> in S103</w:t>
      </w:r>
      <w:r w:rsidR="00C26089">
        <w:rPr>
          <w:rFonts w:ascii="Segoe UI Symbol" w:hAnsi="Segoe UI Symbol"/>
          <w:sz w:val="20"/>
          <w:szCs w:val="52"/>
          <w:lang w:val="en-US"/>
        </w:rPr>
        <w:t xml:space="preserve">. The methyl-cellulose and sodium chloride </w:t>
      </w:r>
      <w:r w:rsidR="00D31E5B">
        <w:rPr>
          <w:rFonts w:ascii="Segoe UI Symbol" w:hAnsi="Segoe UI Symbol"/>
          <w:sz w:val="20"/>
          <w:szCs w:val="52"/>
          <w:lang w:val="en-US"/>
        </w:rPr>
        <w:t xml:space="preserve">then </w:t>
      </w:r>
      <w:r w:rsidR="00C26089">
        <w:rPr>
          <w:rFonts w:ascii="Segoe UI Symbol" w:hAnsi="Segoe UI Symbol"/>
          <w:sz w:val="20"/>
          <w:szCs w:val="52"/>
          <w:lang w:val="en-US"/>
        </w:rPr>
        <w:t>enter a washer</w:t>
      </w:r>
      <w:r w:rsidR="004915DC">
        <w:rPr>
          <w:rFonts w:ascii="Segoe UI Symbol" w:hAnsi="Segoe UI Symbol"/>
          <w:sz w:val="20"/>
          <w:szCs w:val="52"/>
          <w:lang w:val="en-US"/>
        </w:rPr>
        <w:t xml:space="preserve"> by S102</w:t>
      </w:r>
      <w:r w:rsidR="00C26089">
        <w:rPr>
          <w:rFonts w:ascii="Segoe UI Symbol" w:hAnsi="Segoe UI Symbol"/>
          <w:sz w:val="20"/>
          <w:szCs w:val="52"/>
          <w:lang w:val="en-US"/>
        </w:rPr>
        <w:t>, where they are mixed with large amounts of water</w:t>
      </w:r>
      <w:r w:rsidR="00D31E5B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4915DC">
        <w:rPr>
          <w:rFonts w:ascii="Segoe UI Symbol" w:hAnsi="Segoe UI Symbol"/>
          <w:sz w:val="20"/>
          <w:szCs w:val="52"/>
          <w:lang w:val="en-US"/>
        </w:rPr>
        <w:t xml:space="preserve">from S105 </w:t>
      </w:r>
      <w:r w:rsidR="00D31E5B">
        <w:rPr>
          <w:rFonts w:ascii="Segoe UI Symbol" w:hAnsi="Segoe UI Symbol"/>
          <w:sz w:val="20"/>
          <w:szCs w:val="52"/>
          <w:lang w:val="en-US"/>
        </w:rPr>
        <w:t>in order for the sodium chloride to completely dissolve. The sodium chloride solution is pumped out of the reactor in the top stream</w:t>
      </w:r>
      <w:r w:rsidR="004915DC">
        <w:rPr>
          <w:rFonts w:ascii="Segoe UI Symbol" w:hAnsi="Segoe UI Symbol"/>
          <w:sz w:val="20"/>
          <w:szCs w:val="52"/>
          <w:lang w:val="en-US"/>
        </w:rPr>
        <w:t xml:space="preserve"> (S106)</w:t>
      </w:r>
      <w:r w:rsidR="00D31E5B">
        <w:rPr>
          <w:rFonts w:ascii="Segoe UI Symbol" w:hAnsi="Segoe UI Symbol"/>
          <w:sz w:val="20"/>
          <w:szCs w:val="52"/>
          <w:lang w:val="en-US"/>
        </w:rPr>
        <w:t>, before entering a dryer</w:t>
      </w:r>
      <w:r w:rsidR="00766B5D">
        <w:rPr>
          <w:rFonts w:ascii="Segoe UI Symbol" w:hAnsi="Segoe UI Symbol"/>
          <w:sz w:val="20"/>
          <w:szCs w:val="52"/>
          <w:lang w:val="en-US"/>
        </w:rPr>
        <w:t xml:space="preserve"> to </w:t>
      </w:r>
      <w:r w:rsidR="008E0EDC">
        <w:rPr>
          <w:rFonts w:ascii="Segoe UI Symbol" w:hAnsi="Segoe UI Symbol"/>
          <w:sz w:val="20"/>
          <w:szCs w:val="52"/>
          <w:lang w:val="en-US"/>
        </w:rPr>
        <w:t>remove the majority of the water. The sodium chloride is then stored in a tank before being sold as a by-product of the process. The bottom stream</w:t>
      </w:r>
      <w:r w:rsidR="00D807B5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8A4DC1">
        <w:rPr>
          <w:rFonts w:ascii="Segoe UI Symbol" w:hAnsi="Segoe UI Symbol"/>
          <w:sz w:val="20"/>
          <w:szCs w:val="52"/>
          <w:lang w:val="en-US"/>
        </w:rPr>
        <w:t xml:space="preserve">(S109) </w:t>
      </w:r>
      <w:r w:rsidR="008E0EDC">
        <w:rPr>
          <w:rFonts w:ascii="Segoe UI Symbol" w:hAnsi="Segoe UI Symbol"/>
          <w:sz w:val="20"/>
          <w:szCs w:val="52"/>
          <w:lang w:val="en-US"/>
        </w:rPr>
        <w:t>contain</w:t>
      </w:r>
      <w:r w:rsidR="00D807B5">
        <w:rPr>
          <w:rFonts w:ascii="Segoe UI Symbol" w:hAnsi="Segoe UI Symbol"/>
          <w:sz w:val="20"/>
          <w:szCs w:val="52"/>
          <w:lang w:val="en-US"/>
        </w:rPr>
        <w:t>ing</w:t>
      </w:r>
      <w:r w:rsidR="008E0EDC">
        <w:rPr>
          <w:rFonts w:ascii="Segoe UI Symbol" w:hAnsi="Segoe UI Symbol"/>
          <w:sz w:val="20"/>
          <w:szCs w:val="52"/>
          <w:lang w:val="en-US"/>
        </w:rPr>
        <w:t xml:space="preserve"> the methyl-cellulose and water</w:t>
      </w:r>
      <w:r w:rsidR="00D31E5B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D807B5">
        <w:rPr>
          <w:rFonts w:ascii="Segoe UI Symbol" w:hAnsi="Segoe UI Symbol"/>
          <w:sz w:val="20"/>
          <w:szCs w:val="52"/>
          <w:lang w:val="en-US"/>
        </w:rPr>
        <w:t xml:space="preserve">is pumped from the washer </w:t>
      </w:r>
      <w:r w:rsidR="004915DC">
        <w:rPr>
          <w:rFonts w:ascii="Segoe UI Symbol" w:hAnsi="Segoe UI Symbol"/>
          <w:sz w:val="20"/>
          <w:szCs w:val="52"/>
          <w:lang w:val="en-US"/>
        </w:rPr>
        <w:t>to a dryer</w:t>
      </w:r>
      <w:r w:rsidR="008A4DC1">
        <w:rPr>
          <w:rFonts w:ascii="Segoe UI Symbol" w:hAnsi="Segoe UI Symbol"/>
          <w:sz w:val="20"/>
          <w:szCs w:val="52"/>
          <w:lang w:val="en-US"/>
        </w:rPr>
        <w:t>.</w:t>
      </w:r>
    </w:p>
    <w:p w14:paraId="09EEA851" w14:textId="6113EF9B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>Material Balance</w:t>
      </w:r>
    </w:p>
    <w:p w14:paraId="54DC080A" w14:textId="0B616187" w:rsidR="00F5159D" w:rsidRDefault="00670C0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 w:rsidRPr="00670C09">
        <w:rPr>
          <w:noProof/>
          <w:lang w:eastAsia="en-GB"/>
        </w:rPr>
        <w:drawing>
          <wp:inline distT="0" distB="0" distL="0" distR="0" wp14:anchorId="42AF95BC" wp14:editId="351FD9E2">
            <wp:extent cx="615315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28E6" w14:textId="19FD9467" w:rsidR="00670C09" w:rsidRDefault="00197B77" w:rsidP="00575DEF">
      <w:pPr>
        <w:rPr>
          <w:rFonts w:ascii="Segoe UI Symbol" w:hAnsi="Segoe UI Symbol"/>
          <w:b/>
          <w:sz w:val="52"/>
          <w:szCs w:val="52"/>
          <w:lang w:val="en-US"/>
        </w:rPr>
      </w:pPr>
      <w:r w:rsidRPr="00197B77">
        <w:rPr>
          <w:noProof/>
          <w:lang w:eastAsia="en-GB"/>
        </w:rPr>
        <w:drawing>
          <wp:inline distT="0" distB="0" distL="0" distR="0" wp14:anchorId="206F3143" wp14:editId="2379FD77">
            <wp:extent cx="6429375" cy="1419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909B" w14:textId="7D87F655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>Energy Balance</w:t>
      </w:r>
    </w:p>
    <w:p w14:paraId="64021E87" w14:textId="1413F5E3" w:rsidR="002B0A6F" w:rsidRDefault="0034368C" w:rsidP="00575DEF">
      <w:pPr>
        <w:rPr>
          <w:rFonts w:ascii="Segoe UI Symbol" w:hAnsi="Segoe UI Symbol"/>
          <w:b/>
          <w:sz w:val="52"/>
          <w:szCs w:val="52"/>
          <w:lang w:val="en-US"/>
        </w:rPr>
      </w:pPr>
      <w:r w:rsidRPr="0034368C">
        <w:rPr>
          <w:noProof/>
          <w:lang w:eastAsia="en-GB"/>
        </w:rPr>
        <w:drawing>
          <wp:inline distT="0" distB="0" distL="0" distR="0" wp14:anchorId="15F24458" wp14:editId="727881AE">
            <wp:extent cx="6645910" cy="1174129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BABD" w14:textId="3C93EB71" w:rsidR="0034368C" w:rsidRDefault="008D2043" w:rsidP="00575DEF">
      <w:pPr>
        <w:rPr>
          <w:rFonts w:ascii="Segoe UI Symbol" w:hAnsi="Segoe UI Symbol"/>
          <w:b/>
          <w:sz w:val="52"/>
          <w:szCs w:val="52"/>
          <w:lang w:val="en-US"/>
        </w:rPr>
      </w:pPr>
      <w:r w:rsidRPr="008D2043">
        <w:rPr>
          <w:noProof/>
          <w:lang w:eastAsia="en-GB"/>
        </w:rPr>
        <w:drawing>
          <wp:inline distT="0" distB="0" distL="0" distR="0" wp14:anchorId="77BF8B3E" wp14:editId="118F30CA">
            <wp:extent cx="6645910" cy="1445364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E479" w14:textId="28F9E07E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lastRenderedPageBreak/>
        <w:t>Physical Properties &amp; Limitations</w:t>
      </w:r>
    </w:p>
    <w:p w14:paraId="57CC1236" w14:textId="1ADB6CC4" w:rsidR="00C65861" w:rsidRDefault="00B21185" w:rsidP="00C65861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Heat Exchanger, </w:t>
      </w:r>
      <w:r w:rsidR="00C65861">
        <w:rPr>
          <w:rFonts w:ascii="Segoe UI Symbol" w:hAnsi="Segoe UI Symbol"/>
          <w:sz w:val="20"/>
          <w:szCs w:val="52"/>
          <w:lang w:val="en-US"/>
        </w:rPr>
        <w:t>Tube Side: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65861" w14:paraId="29034B67" w14:textId="77777777" w:rsidTr="004C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AE38DD0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Property</w:t>
            </w:r>
          </w:p>
        </w:tc>
        <w:tc>
          <w:tcPr>
            <w:tcW w:w="2091" w:type="dxa"/>
          </w:tcPr>
          <w:p w14:paraId="16C4497E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Unit</w:t>
            </w:r>
          </w:p>
        </w:tc>
        <w:tc>
          <w:tcPr>
            <w:tcW w:w="2091" w:type="dxa"/>
          </w:tcPr>
          <w:p w14:paraId="034433F4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Inlet</w:t>
            </w:r>
          </w:p>
        </w:tc>
        <w:tc>
          <w:tcPr>
            <w:tcW w:w="2091" w:type="dxa"/>
          </w:tcPr>
          <w:p w14:paraId="6A89CE90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Outlet</w:t>
            </w:r>
          </w:p>
        </w:tc>
        <w:tc>
          <w:tcPr>
            <w:tcW w:w="2092" w:type="dxa"/>
          </w:tcPr>
          <w:p w14:paraId="43C649A0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Mean</w:t>
            </w:r>
          </w:p>
        </w:tc>
      </w:tr>
      <w:tr w:rsidR="00C65861" w14:paraId="6C168C68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E7084CF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Temperature</w:t>
            </w:r>
          </w:p>
        </w:tc>
        <w:tc>
          <w:tcPr>
            <w:tcW w:w="2091" w:type="dxa"/>
          </w:tcPr>
          <w:p w14:paraId="3DA3E399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535F3BB9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10</w:t>
            </w:r>
          </w:p>
        </w:tc>
        <w:tc>
          <w:tcPr>
            <w:tcW w:w="2091" w:type="dxa"/>
          </w:tcPr>
          <w:p w14:paraId="07830B91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80</w:t>
            </w:r>
          </w:p>
        </w:tc>
        <w:tc>
          <w:tcPr>
            <w:tcW w:w="2092" w:type="dxa"/>
          </w:tcPr>
          <w:p w14:paraId="495F679B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45</w:t>
            </w:r>
          </w:p>
        </w:tc>
      </w:tr>
      <w:tr w:rsidR="00C65861" w14:paraId="780C05A9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8156F96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Specific Heat</w:t>
            </w:r>
          </w:p>
        </w:tc>
        <w:tc>
          <w:tcPr>
            <w:tcW w:w="2091" w:type="dxa"/>
          </w:tcPr>
          <w:p w14:paraId="2966A66F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kJ/kg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620BBB1A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4.1926</w:t>
            </w:r>
          </w:p>
        </w:tc>
        <w:tc>
          <w:tcPr>
            <w:tcW w:w="2091" w:type="dxa"/>
          </w:tcPr>
          <w:p w14:paraId="7715B8EC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4.1974</w:t>
            </w:r>
          </w:p>
        </w:tc>
        <w:tc>
          <w:tcPr>
            <w:tcW w:w="2092" w:type="dxa"/>
          </w:tcPr>
          <w:p w14:paraId="176425D4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4.195</w:t>
            </w:r>
          </w:p>
        </w:tc>
      </w:tr>
      <w:tr w:rsidR="00C65861" w14:paraId="3D072790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04227D3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Thermal Conductivity</w:t>
            </w:r>
          </w:p>
        </w:tc>
        <w:tc>
          <w:tcPr>
            <w:tcW w:w="2091" w:type="dxa"/>
          </w:tcPr>
          <w:p w14:paraId="04FE6DD9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W/m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2FC8C70C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0.5868</w:t>
            </w:r>
          </w:p>
        </w:tc>
        <w:tc>
          <w:tcPr>
            <w:tcW w:w="2091" w:type="dxa"/>
          </w:tcPr>
          <w:p w14:paraId="4488D576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0.6698</w:t>
            </w:r>
          </w:p>
        </w:tc>
        <w:tc>
          <w:tcPr>
            <w:tcW w:w="2092" w:type="dxa"/>
          </w:tcPr>
          <w:p w14:paraId="5071E912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0.6283</w:t>
            </w:r>
          </w:p>
        </w:tc>
      </w:tr>
      <w:tr w:rsidR="00C65861" w14:paraId="716C567B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68598DA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Density</w:t>
            </w:r>
          </w:p>
        </w:tc>
        <w:tc>
          <w:tcPr>
            <w:tcW w:w="2091" w:type="dxa"/>
          </w:tcPr>
          <w:p w14:paraId="5E45BF5B" w14:textId="77777777" w:rsidR="00C65861" w:rsidRPr="00D263D3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kg/m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3</w:t>
            </w:r>
          </w:p>
        </w:tc>
        <w:tc>
          <w:tcPr>
            <w:tcW w:w="2091" w:type="dxa"/>
          </w:tcPr>
          <w:p w14:paraId="34CAEFEF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999.699</w:t>
            </w:r>
          </w:p>
        </w:tc>
        <w:tc>
          <w:tcPr>
            <w:tcW w:w="2091" w:type="dxa"/>
          </w:tcPr>
          <w:p w14:paraId="6863708C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971.799</w:t>
            </w:r>
          </w:p>
        </w:tc>
        <w:tc>
          <w:tcPr>
            <w:tcW w:w="2092" w:type="dxa"/>
          </w:tcPr>
          <w:p w14:paraId="49E1AB10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985.749</w:t>
            </w:r>
          </w:p>
        </w:tc>
      </w:tr>
      <w:tr w:rsidR="00C65861" w14:paraId="2BDDFD17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43EAC6F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Viscosity</w:t>
            </w:r>
          </w:p>
        </w:tc>
        <w:tc>
          <w:tcPr>
            <w:tcW w:w="2091" w:type="dxa"/>
          </w:tcPr>
          <w:p w14:paraId="536A12FD" w14:textId="77777777" w:rsidR="00C65861" w:rsidRPr="00101E53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mNs/m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2</w:t>
            </w:r>
          </w:p>
        </w:tc>
        <w:tc>
          <w:tcPr>
            <w:tcW w:w="2091" w:type="dxa"/>
          </w:tcPr>
          <w:p w14:paraId="276746A2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1.3038</w:t>
            </w:r>
          </w:p>
        </w:tc>
        <w:tc>
          <w:tcPr>
            <w:tcW w:w="2091" w:type="dxa"/>
          </w:tcPr>
          <w:p w14:paraId="400D7CB5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0.3518</w:t>
            </w:r>
          </w:p>
        </w:tc>
        <w:tc>
          <w:tcPr>
            <w:tcW w:w="2092" w:type="dxa"/>
          </w:tcPr>
          <w:p w14:paraId="60760D02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0.8278</w:t>
            </w:r>
          </w:p>
        </w:tc>
      </w:tr>
    </w:tbl>
    <w:p w14:paraId="7E431C64" w14:textId="77777777" w:rsidR="00C65861" w:rsidRPr="009A6AED" w:rsidRDefault="00C65861" w:rsidP="00C65861">
      <w:pPr>
        <w:rPr>
          <w:rFonts w:ascii="Segoe UI Symbol" w:hAnsi="Segoe UI Symbol"/>
          <w:sz w:val="20"/>
          <w:szCs w:val="52"/>
          <w:lang w:val="en-US"/>
        </w:rPr>
      </w:pPr>
    </w:p>
    <w:p w14:paraId="6FA51BA4" w14:textId="205C41FA" w:rsidR="00C65861" w:rsidRDefault="00B21185" w:rsidP="00C65861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Heat Exchanger, </w:t>
      </w:r>
      <w:r w:rsidR="00C65861">
        <w:rPr>
          <w:rFonts w:ascii="Segoe UI Symbol" w:hAnsi="Segoe UI Symbol"/>
          <w:sz w:val="20"/>
          <w:szCs w:val="52"/>
          <w:lang w:val="en-US"/>
        </w:rPr>
        <w:t>Shell Side: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65861" w14:paraId="4FA07D3C" w14:textId="77777777" w:rsidTr="004C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C225166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Property</w:t>
            </w:r>
          </w:p>
        </w:tc>
        <w:tc>
          <w:tcPr>
            <w:tcW w:w="2091" w:type="dxa"/>
          </w:tcPr>
          <w:p w14:paraId="3B998268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Unit</w:t>
            </w:r>
          </w:p>
        </w:tc>
        <w:tc>
          <w:tcPr>
            <w:tcW w:w="2091" w:type="dxa"/>
          </w:tcPr>
          <w:p w14:paraId="0B2CAD25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Inlet</w:t>
            </w:r>
          </w:p>
        </w:tc>
        <w:tc>
          <w:tcPr>
            <w:tcW w:w="2091" w:type="dxa"/>
          </w:tcPr>
          <w:p w14:paraId="4BFB245B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Outlet</w:t>
            </w:r>
          </w:p>
        </w:tc>
        <w:tc>
          <w:tcPr>
            <w:tcW w:w="2092" w:type="dxa"/>
          </w:tcPr>
          <w:p w14:paraId="7CAE8E92" w14:textId="77777777" w:rsidR="00C65861" w:rsidRDefault="00C65861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Mean</w:t>
            </w:r>
          </w:p>
        </w:tc>
      </w:tr>
      <w:tr w:rsidR="00C65861" w14:paraId="5BBFC674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AF14CEC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Temperature</w:t>
            </w:r>
          </w:p>
        </w:tc>
        <w:tc>
          <w:tcPr>
            <w:tcW w:w="2091" w:type="dxa"/>
          </w:tcPr>
          <w:p w14:paraId="7620E9AD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67B179EC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100</w:t>
            </w:r>
          </w:p>
        </w:tc>
        <w:tc>
          <w:tcPr>
            <w:tcW w:w="2091" w:type="dxa"/>
          </w:tcPr>
          <w:p w14:paraId="1E9F381D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80</w:t>
            </w:r>
          </w:p>
        </w:tc>
        <w:tc>
          <w:tcPr>
            <w:tcW w:w="2092" w:type="dxa"/>
          </w:tcPr>
          <w:p w14:paraId="5D388128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90</w:t>
            </w:r>
          </w:p>
        </w:tc>
      </w:tr>
      <w:tr w:rsidR="00C65861" w14:paraId="71BF11BD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72D31B2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Specific Heat</w:t>
            </w:r>
          </w:p>
        </w:tc>
        <w:tc>
          <w:tcPr>
            <w:tcW w:w="2091" w:type="dxa"/>
          </w:tcPr>
          <w:p w14:paraId="4BD86689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kJ/kg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47E26CB0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4.217</w:t>
            </w:r>
          </w:p>
        </w:tc>
        <w:tc>
          <w:tcPr>
            <w:tcW w:w="2091" w:type="dxa"/>
          </w:tcPr>
          <w:p w14:paraId="54706A63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4.1974</w:t>
            </w:r>
          </w:p>
        </w:tc>
        <w:tc>
          <w:tcPr>
            <w:tcW w:w="2092" w:type="dxa"/>
          </w:tcPr>
          <w:p w14:paraId="77AE389F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4.2072</w:t>
            </w:r>
          </w:p>
        </w:tc>
      </w:tr>
      <w:tr w:rsidR="00C65861" w14:paraId="4F3267BB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A1861BE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Thermal Conductivity</w:t>
            </w:r>
          </w:p>
        </w:tc>
        <w:tc>
          <w:tcPr>
            <w:tcW w:w="2091" w:type="dxa"/>
          </w:tcPr>
          <w:p w14:paraId="246A8706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W/m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25CAB238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0.68</w:t>
            </w:r>
          </w:p>
        </w:tc>
        <w:tc>
          <w:tcPr>
            <w:tcW w:w="2091" w:type="dxa"/>
          </w:tcPr>
          <w:p w14:paraId="6C23DB4B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0.6698</w:t>
            </w:r>
          </w:p>
        </w:tc>
        <w:tc>
          <w:tcPr>
            <w:tcW w:w="2092" w:type="dxa"/>
          </w:tcPr>
          <w:p w14:paraId="36A0BAFE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0.6749</w:t>
            </w:r>
          </w:p>
        </w:tc>
      </w:tr>
      <w:tr w:rsidR="00C65861" w14:paraId="3DA06CF0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BC25962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Density</w:t>
            </w:r>
          </w:p>
        </w:tc>
        <w:tc>
          <w:tcPr>
            <w:tcW w:w="2091" w:type="dxa"/>
          </w:tcPr>
          <w:p w14:paraId="49EBE662" w14:textId="77777777" w:rsidR="00C65861" w:rsidRPr="00E02F4F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kg/m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3</w:t>
            </w:r>
          </w:p>
        </w:tc>
        <w:tc>
          <w:tcPr>
            <w:tcW w:w="2091" w:type="dxa"/>
          </w:tcPr>
          <w:p w14:paraId="79F21903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958.365</w:t>
            </w:r>
          </w:p>
        </w:tc>
        <w:tc>
          <w:tcPr>
            <w:tcW w:w="2091" w:type="dxa"/>
          </w:tcPr>
          <w:p w14:paraId="57B67901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971.799</w:t>
            </w:r>
          </w:p>
        </w:tc>
        <w:tc>
          <w:tcPr>
            <w:tcW w:w="2092" w:type="dxa"/>
          </w:tcPr>
          <w:p w14:paraId="0E4D1161" w14:textId="77777777" w:rsidR="00C65861" w:rsidRDefault="00C65861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965.082</w:t>
            </w:r>
          </w:p>
        </w:tc>
      </w:tr>
      <w:tr w:rsidR="00C65861" w14:paraId="72F151C1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E7FFD97" w14:textId="77777777" w:rsidR="00C65861" w:rsidRDefault="00C65861" w:rsidP="004C0087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Viscosity</w:t>
            </w:r>
          </w:p>
        </w:tc>
        <w:tc>
          <w:tcPr>
            <w:tcW w:w="2091" w:type="dxa"/>
          </w:tcPr>
          <w:p w14:paraId="1F3071DC" w14:textId="77777777" w:rsidR="00C65861" w:rsidRPr="003965C9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mNs/m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2</w:t>
            </w:r>
          </w:p>
        </w:tc>
        <w:tc>
          <w:tcPr>
            <w:tcW w:w="2091" w:type="dxa"/>
          </w:tcPr>
          <w:p w14:paraId="208CBCE5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0.279</w:t>
            </w:r>
          </w:p>
        </w:tc>
        <w:tc>
          <w:tcPr>
            <w:tcW w:w="2091" w:type="dxa"/>
          </w:tcPr>
          <w:p w14:paraId="52376AF7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0.3518</w:t>
            </w:r>
          </w:p>
        </w:tc>
        <w:tc>
          <w:tcPr>
            <w:tcW w:w="2092" w:type="dxa"/>
          </w:tcPr>
          <w:p w14:paraId="330F7467" w14:textId="77777777" w:rsidR="00C65861" w:rsidRDefault="00C65861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0.3154</w:t>
            </w:r>
          </w:p>
        </w:tc>
      </w:tr>
    </w:tbl>
    <w:p w14:paraId="52021283" w14:textId="3AD6528F" w:rsidR="00807D5E" w:rsidRDefault="00807D5E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4B2A1469" w14:textId="7E4E46D5" w:rsidR="00453B38" w:rsidRDefault="00453B38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Pump: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3B38" w14:paraId="672B963F" w14:textId="77777777" w:rsidTr="004C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6B9E0D" w14:textId="77777777" w:rsidR="00453B38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Properties</w:t>
            </w:r>
          </w:p>
        </w:tc>
        <w:tc>
          <w:tcPr>
            <w:tcW w:w="5228" w:type="dxa"/>
          </w:tcPr>
          <w:p w14:paraId="289B4179" w14:textId="77777777" w:rsidR="00453B38" w:rsidRDefault="00453B38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Value</w:t>
            </w:r>
          </w:p>
        </w:tc>
      </w:tr>
      <w:tr w:rsidR="00453B38" w14:paraId="4A54BF7D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2FE02F" w14:textId="77777777" w:rsidR="00453B38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Pressure (Pa)</w:t>
            </w:r>
          </w:p>
        </w:tc>
        <w:tc>
          <w:tcPr>
            <w:tcW w:w="5228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453B38" w14:paraId="238986B3" w14:textId="77777777" w:rsidTr="004C00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5DB810C3" w14:textId="77777777" w:rsidR="00453B38" w:rsidRDefault="00453B38" w:rsidP="004C0087">
                  <w:pP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S106.1</w:t>
                  </w:r>
                </w:p>
              </w:tc>
              <w:tc>
                <w:tcPr>
                  <w:tcW w:w="2501" w:type="dxa"/>
                </w:tcPr>
                <w:p w14:paraId="7967F0B0" w14:textId="77777777" w:rsidR="00453B38" w:rsidRDefault="00453B38" w:rsidP="004C00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S106.2</w:t>
                  </w:r>
                </w:p>
              </w:tc>
            </w:tr>
            <w:tr w:rsidR="00453B38" w14:paraId="4CDC1CA5" w14:textId="77777777" w:rsidTr="004C00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6E01571E" w14:textId="77777777" w:rsidR="00453B38" w:rsidRDefault="00453B38" w:rsidP="004C0087">
                  <w:pP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 w:rsidRPr="006A7369">
                    <w:rPr>
                      <w:rFonts w:ascii="Segoe UI Symbol" w:eastAsiaTheme="minorEastAsia" w:hAnsi="Segoe UI Symbol"/>
                      <w:b w:val="0"/>
                      <w:sz w:val="20"/>
                      <w:szCs w:val="52"/>
                      <w:lang w:val="en-US"/>
                    </w:rPr>
                    <w:t>1699934</w:t>
                  </w:r>
                </w:p>
              </w:tc>
              <w:tc>
                <w:tcPr>
                  <w:tcW w:w="2501" w:type="dxa"/>
                </w:tcPr>
                <w:p w14:paraId="44780EC9" w14:textId="77777777" w:rsidR="00453B38" w:rsidRDefault="00453B38" w:rsidP="004C00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2500000</w:t>
                  </w:r>
                </w:p>
              </w:tc>
            </w:tr>
          </w:tbl>
          <w:p w14:paraId="3343C7CD" w14:textId="77777777" w:rsidR="00453B38" w:rsidRDefault="00453B38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</w:p>
        </w:tc>
      </w:tr>
      <w:tr w:rsidR="00453B38" w14:paraId="1F075D77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0430B35" w14:textId="77777777" w:rsidR="00453B38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Temperature (</w:t>
            </w:r>
            <w:r>
              <w:rPr>
                <w:rFonts w:ascii="Calibri" w:eastAsiaTheme="minorEastAsia" w:hAnsi="Calibri" w:cs="Calibri"/>
                <w:sz w:val="20"/>
                <w:szCs w:val="52"/>
                <w:lang w:val="en-US"/>
              </w:rPr>
              <w:t>˚C)</w:t>
            </w:r>
          </w:p>
        </w:tc>
        <w:tc>
          <w:tcPr>
            <w:tcW w:w="5228" w:type="dxa"/>
          </w:tcPr>
          <w:p w14:paraId="1711C035" w14:textId="77777777" w:rsidR="00453B38" w:rsidRDefault="00453B38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80</w:t>
            </w:r>
          </w:p>
        </w:tc>
      </w:tr>
      <w:tr w:rsidR="00453B38" w14:paraId="423AE796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995826" w14:textId="77777777" w:rsidR="00453B38" w:rsidRPr="00C01161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Density (kg/m</w:t>
            </w:r>
            <w:r>
              <w:rPr>
                <w:rFonts w:ascii="Segoe UI Symbol" w:eastAsiaTheme="minorEastAsia" w:hAnsi="Segoe UI Symbol"/>
                <w:sz w:val="20"/>
                <w:szCs w:val="52"/>
                <w:vertAlign w:val="superscript"/>
                <w:lang w:val="en-US"/>
              </w:rPr>
              <w:t>3</w:t>
            </w: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)</w:t>
            </w:r>
          </w:p>
        </w:tc>
        <w:tc>
          <w:tcPr>
            <w:tcW w:w="5228" w:type="dxa"/>
          </w:tcPr>
          <w:p w14:paraId="2DD7934E" w14:textId="77777777" w:rsidR="00453B38" w:rsidRDefault="00453B38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1026.4</w:t>
            </w:r>
          </w:p>
        </w:tc>
      </w:tr>
      <w:tr w:rsidR="00453B38" w14:paraId="6BADFF86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D32D92" w14:textId="77777777" w:rsidR="00453B38" w:rsidRPr="00B02BB5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Viscosity (Ns/m</w:t>
            </w:r>
            <w:r>
              <w:rPr>
                <w:rFonts w:ascii="Segoe UI Symbol" w:eastAsiaTheme="minorEastAsia" w:hAnsi="Segoe UI Symbol"/>
                <w:sz w:val="20"/>
                <w:szCs w:val="52"/>
                <w:vertAlign w:val="superscript"/>
                <w:lang w:val="en-US"/>
              </w:rPr>
              <w:t>2</w:t>
            </w: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)</w:t>
            </w:r>
          </w:p>
        </w:tc>
        <w:tc>
          <w:tcPr>
            <w:tcW w:w="5228" w:type="dxa"/>
          </w:tcPr>
          <w:p w14:paraId="08883034" w14:textId="77777777" w:rsidR="00453B38" w:rsidRDefault="00453B38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~0.6</w:t>
            </w:r>
          </w:p>
        </w:tc>
      </w:tr>
      <w:tr w:rsidR="00453B38" w14:paraId="258CF1BE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30A035" w14:textId="77777777" w:rsidR="00453B38" w:rsidRDefault="00453B38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Velocity (m/s)</w:t>
            </w:r>
          </w:p>
        </w:tc>
        <w:tc>
          <w:tcPr>
            <w:tcW w:w="5228" w:type="dxa"/>
          </w:tcPr>
          <w:p w14:paraId="1D7ED3B8" w14:textId="77777777" w:rsidR="00453B38" w:rsidRDefault="00453B38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0.12</w:t>
            </w:r>
          </w:p>
        </w:tc>
      </w:tr>
    </w:tbl>
    <w:p w14:paraId="1C004534" w14:textId="600876A6" w:rsidR="00453B38" w:rsidRDefault="00453B38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3FBC967F" w14:textId="6947B369" w:rsidR="007C7A30" w:rsidRDefault="00775B60" w:rsidP="00575DEF">
      <w:pPr>
        <w:rPr>
          <w:rFonts w:ascii="Segoe UI Symbol" w:hAnsi="Segoe UI Symbol"/>
          <w:sz w:val="20"/>
          <w:szCs w:val="52"/>
          <w:lang w:val="en-US"/>
        </w:rPr>
      </w:pPr>
      <w:r w:rsidRPr="00775B60">
        <w:rPr>
          <w:noProof/>
          <w:lang w:eastAsia="en-GB"/>
        </w:rPr>
        <w:drawing>
          <wp:inline distT="0" distB="0" distL="0" distR="0" wp14:anchorId="3623244C" wp14:editId="7486608C">
            <wp:extent cx="310515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B315" w14:textId="76E7307D" w:rsidR="00B139A7" w:rsidRDefault="00C92F72" w:rsidP="00575DEF">
      <w:pPr>
        <w:rPr>
          <w:rFonts w:ascii="Segoe UI Symbol" w:hAnsi="Segoe UI Symbol"/>
          <w:sz w:val="20"/>
          <w:szCs w:val="52"/>
          <w:lang w:val="en-US"/>
        </w:rPr>
      </w:pPr>
      <w:r w:rsidRPr="00C92F72">
        <w:rPr>
          <w:noProof/>
          <w:lang w:eastAsia="en-GB"/>
        </w:rPr>
        <w:drawing>
          <wp:inline distT="0" distB="0" distL="0" distR="0" wp14:anchorId="678D8F47" wp14:editId="59148B24">
            <wp:extent cx="3105150" cy="1343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2013" w14:textId="214C57F4" w:rsidR="00C92F72" w:rsidRDefault="00F32D3B" w:rsidP="00575DEF">
      <w:pPr>
        <w:rPr>
          <w:rFonts w:ascii="Segoe UI Symbol" w:hAnsi="Segoe UI Symbol"/>
          <w:sz w:val="20"/>
          <w:szCs w:val="52"/>
          <w:lang w:val="en-US"/>
        </w:rPr>
      </w:pPr>
      <w:r w:rsidRPr="00F32D3B">
        <w:rPr>
          <w:noProof/>
          <w:lang w:eastAsia="en-GB"/>
        </w:rPr>
        <w:drawing>
          <wp:inline distT="0" distB="0" distL="0" distR="0" wp14:anchorId="65256A49" wp14:editId="1187C990">
            <wp:extent cx="6645910" cy="11062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FFCA" w14:textId="4D823F84" w:rsidR="00F32D3B" w:rsidRPr="0073511E" w:rsidRDefault="00BF389F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</w:t>
      </w:r>
      <w:r w:rsidR="002542C4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F32D3B" w:rsidRPr="00F32D3B">
        <w:rPr>
          <w:rFonts w:ascii="Segoe UI Symbol" w:hAnsi="Segoe UI Symbol"/>
          <w:sz w:val="20"/>
          <w:szCs w:val="52"/>
          <w:lang w:val="en-US"/>
        </w:rPr>
        <w:t>Cp = A+BT+CT</w:t>
      </w:r>
      <w:r w:rsidR="0073511E"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 w:rsidR="00F32D3B" w:rsidRPr="00F32D3B">
        <w:rPr>
          <w:rFonts w:ascii="Segoe UI Symbol" w:hAnsi="Segoe UI Symbol"/>
          <w:sz w:val="20"/>
          <w:szCs w:val="52"/>
          <w:lang w:val="en-US"/>
        </w:rPr>
        <w:t>+DT</w:t>
      </w:r>
      <w:r w:rsidR="0073511E">
        <w:rPr>
          <w:rFonts w:ascii="Segoe UI Symbol" w:hAnsi="Segoe UI Symbol"/>
          <w:sz w:val="20"/>
          <w:szCs w:val="52"/>
          <w:vertAlign w:val="superscript"/>
          <w:lang w:val="en-US"/>
        </w:rPr>
        <w:t>3</w:t>
      </w:r>
      <w:r w:rsidR="00F32D3B" w:rsidRPr="00F32D3B">
        <w:rPr>
          <w:rFonts w:ascii="Segoe UI Symbol" w:hAnsi="Segoe UI Symbol"/>
          <w:sz w:val="20"/>
          <w:szCs w:val="52"/>
          <w:lang w:val="en-US"/>
        </w:rPr>
        <w:t>+ET</w:t>
      </w:r>
      <w:r w:rsidR="0073511E">
        <w:rPr>
          <w:rFonts w:ascii="Segoe UI Symbol" w:hAnsi="Segoe UI Symbol"/>
          <w:sz w:val="20"/>
          <w:szCs w:val="52"/>
          <w:vertAlign w:val="superscript"/>
          <w:lang w:val="en-US"/>
        </w:rPr>
        <w:t>4</w:t>
      </w:r>
      <w:r w:rsidR="00F32D3B" w:rsidRPr="00F32D3B">
        <w:rPr>
          <w:rFonts w:ascii="Segoe UI Symbol" w:hAnsi="Segoe UI Symbol"/>
          <w:sz w:val="20"/>
          <w:szCs w:val="52"/>
          <w:lang w:val="en-US"/>
        </w:rPr>
        <w:t>+FT</w:t>
      </w:r>
      <w:r w:rsidR="0073511E">
        <w:rPr>
          <w:rFonts w:ascii="Segoe UI Symbol" w:hAnsi="Segoe UI Symbol"/>
          <w:sz w:val="20"/>
          <w:szCs w:val="52"/>
          <w:vertAlign w:val="superscript"/>
          <w:lang w:val="en-US"/>
        </w:rPr>
        <w:t>5</w:t>
      </w:r>
      <w:r w:rsidR="00F32D3B" w:rsidRPr="00F32D3B">
        <w:rPr>
          <w:rFonts w:ascii="Segoe UI Symbol" w:hAnsi="Segoe UI Symbol"/>
          <w:sz w:val="20"/>
          <w:szCs w:val="52"/>
          <w:lang w:val="en-US"/>
        </w:rPr>
        <w:t>+GT</w:t>
      </w:r>
      <w:r w:rsidR="0073511E">
        <w:rPr>
          <w:rFonts w:ascii="Segoe UI Symbol" w:hAnsi="Segoe UI Symbol"/>
          <w:sz w:val="20"/>
          <w:szCs w:val="52"/>
          <w:vertAlign w:val="superscript"/>
          <w:lang w:val="en-US"/>
        </w:rPr>
        <w:t>6</w:t>
      </w:r>
    </w:p>
    <w:p w14:paraId="10047586" w14:textId="7B6C2995" w:rsidR="00F32D3B" w:rsidRDefault="00F32D3B" w:rsidP="00575DEF">
      <w:pPr>
        <w:rPr>
          <w:rFonts w:ascii="Segoe UI Symbol" w:hAnsi="Segoe UI Symbol"/>
          <w:sz w:val="20"/>
          <w:szCs w:val="52"/>
          <w:lang w:val="en-US"/>
        </w:rPr>
      </w:pPr>
      <w:r w:rsidRPr="00F32D3B">
        <w:rPr>
          <w:noProof/>
          <w:lang w:eastAsia="en-GB"/>
        </w:rPr>
        <w:drawing>
          <wp:inline distT="0" distB="0" distL="0" distR="0" wp14:anchorId="6C5A74E0" wp14:editId="6FF14FCF">
            <wp:extent cx="403860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055E" w14:textId="2CECF1BA" w:rsidR="00876D22" w:rsidRPr="00453B38" w:rsidRDefault="00544B1C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washer and t</w:t>
      </w:r>
      <w:r w:rsidR="00A25C2D">
        <w:rPr>
          <w:rFonts w:ascii="Segoe UI Symbol" w:hAnsi="Segoe UI Symbol"/>
          <w:sz w:val="20"/>
          <w:szCs w:val="52"/>
          <w:lang w:val="en-US"/>
        </w:rPr>
        <w:t>he hydrocyclone were both assumed to be 100% efficient, the dryer was assumed to be 97% efficient</w:t>
      </w:r>
      <w:r w:rsidR="000E5CFD">
        <w:rPr>
          <w:rFonts w:ascii="Segoe UI Symbol" w:hAnsi="Segoe UI Symbol"/>
          <w:sz w:val="20"/>
          <w:szCs w:val="52"/>
          <w:lang w:val="en-US"/>
        </w:rPr>
        <w:t>.</w:t>
      </w:r>
    </w:p>
    <w:p w14:paraId="073A1CFC" w14:textId="77777777" w:rsidR="000E5CFD" w:rsidRDefault="000E5CFD" w:rsidP="00575DEF">
      <w:pPr>
        <w:rPr>
          <w:rFonts w:ascii="Segoe UI Symbol" w:hAnsi="Segoe UI Symbol"/>
          <w:b/>
          <w:sz w:val="52"/>
          <w:szCs w:val="52"/>
          <w:lang w:val="en-US"/>
        </w:rPr>
      </w:pPr>
    </w:p>
    <w:p w14:paraId="7015FF87" w14:textId="1E6487B4" w:rsidR="00347FF9" w:rsidRDefault="00347FF9" w:rsidP="00575DEF">
      <w:pPr>
        <w:rPr>
          <w:rFonts w:ascii="Segoe UI Symbol" w:hAnsi="Segoe UI Symbol"/>
          <w:b/>
          <w:sz w:val="52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>Safety &amp; Environmental Impacts</w:t>
      </w:r>
      <w:r w:rsidR="00016FF3">
        <w:rPr>
          <w:rFonts w:ascii="Segoe UI Symbol" w:hAnsi="Segoe UI Symbol"/>
          <w:b/>
          <w:sz w:val="52"/>
          <w:szCs w:val="52"/>
          <w:lang w:val="en-US"/>
        </w:rPr>
        <w:t xml:space="preserve"> </w:t>
      </w:r>
      <w:r w:rsidR="00D80B0E">
        <w:rPr>
          <w:rFonts w:ascii="Segoe UI Symbol" w:hAnsi="Segoe UI Symbol"/>
          <w:b/>
          <w:sz w:val="52"/>
          <w:szCs w:val="52"/>
          <w:lang w:val="en-US"/>
        </w:rPr>
        <w:t>–Bethany Mulliner</w:t>
      </w:r>
    </w:p>
    <w:p w14:paraId="53CAF930" w14:textId="347D7B21" w:rsidR="00016FF3" w:rsidRDefault="00FA671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S101, the hydrocyclone and S103 all </w:t>
      </w:r>
      <w:r w:rsidR="001C1BAC">
        <w:rPr>
          <w:rFonts w:ascii="Segoe UI Symbol" w:hAnsi="Segoe UI Symbol"/>
          <w:sz w:val="20"/>
          <w:szCs w:val="52"/>
          <w:lang w:val="en-US"/>
        </w:rPr>
        <w:t>contain methyl chloride, which is toxic</w:t>
      </w:r>
      <w:r w:rsidR="0037681A">
        <w:rPr>
          <w:rFonts w:ascii="Segoe UI Symbol" w:hAnsi="Segoe UI Symbol"/>
          <w:sz w:val="20"/>
          <w:szCs w:val="52"/>
          <w:lang w:val="en-US"/>
        </w:rPr>
        <w:t xml:space="preserve"> even in very small amounts</w:t>
      </w:r>
      <w:r w:rsidR="001C1BAC">
        <w:rPr>
          <w:rFonts w:ascii="Segoe UI Symbol" w:hAnsi="Segoe UI Symbol"/>
          <w:sz w:val="20"/>
          <w:szCs w:val="52"/>
          <w:lang w:val="en-US"/>
        </w:rPr>
        <w:t xml:space="preserve"> and thought to be a carcinogen</w:t>
      </w:r>
      <w:r w:rsidR="004E29AF">
        <w:rPr>
          <w:rFonts w:ascii="Segoe UI Symbol" w:hAnsi="Segoe UI Symbol"/>
          <w:sz w:val="20"/>
          <w:szCs w:val="52"/>
          <w:lang w:val="en-US"/>
        </w:rPr>
        <w:t xml:space="preserve">. Therefore, all pipes and vessels containing methyl chloride should be checked </w:t>
      </w:r>
      <w:r w:rsidR="0037681A">
        <w:rPr>
          <w:rFonts w:ascii="Segoe UI Symbol" w:hAnsi="Segoe UI Symbol"/>
          <w:sz w:val="20"/>
          <w:szCs w:val="52"/>
          <w:lang w:val="en-US"/>
        </w:rPr>
        <w:t>regularly for any leaks or signs of corrosion</w:t>
      </w:r>
      <w:r w:rsidR="00BE5CC3">
        <w:rPr>
          <w:rFonts w:ascii="Segoe UI Symbol" w:hAnsi="Segoe UI Symbol"/>
          <w:sz w:val="20"/>
          <w:szCs w:val="52"/>
          <w:lang w:val="en-US"/>
        </w:rPr>
        <w:t xml:space="preserve">. These areas should also be well-ventilated to avoid the accumulation of methyl-chloride in the event of a leak. </w:t>
      </w:r>
      <w:r w:rsidR="0075257B">
        <w:rPr>
          <w:rFonts w:ascii="Segoe UI Symbol" w:hAnsi="Segoe UI Symbol"/>
          <w:sz w:val="20"/>
          <w:szCs w:val="52"/>
          <w:lang w:val="en-US"/>
        </w:rPr>
        <w:t>Methyl-chloride is also highly flammable</w:t>
      </w:r>
      <w:r w:rsidR="00D260A9">
        <w:rPr>
          <w:rFonts w:ascii="Segoe UI Symbol" w:hAnsi="Segoe UI Symbol"/>
          <w:sz w:val="20"/>
          <w:szCs w:val="52"/>
          <w:lang w:val="en-US"/>
        </w:rPr>
        <w:t xml:space="preserve"> and explosive</w:t>
      </w:r>
      <w:r w:rsidR="0075257B">
        <w:rPr>
          <w:rFonts w:ascii="Segoe UI Symbol" w:hAnsi="Segoe UI Symbol"/>
          <w:sz w:val="20"/>
          <w:szCs w:val="52"/>
          <w:lang w:val="en-US"/>
        </w:rPr>
        <w:t xml:space="preserve">, especially in the presence of oxygen, therefore, </w:t>
      </w:r>
      <w:r w:rsidR="00E24F57">
        <w:rPr>
          <w:rFonts w:ascii="Segoe UI Symbol" w:hAnsi="Segoe UI Symbol"/>
          <w:sz w:val="20"/>
          <w:szCs w:val="52"/>
          <w:lang w:val="en-US"/>
        </w:rPr>
        <w:t>there should be no open flames or sparking equipment or lighting within the vicinity of any equipment dealing with methyl-chloride.</w:t>
      </w:r>
      <w:r w:rsidR="005422B9">
        <w:rPr>
          <w:rFonts w:ascii="Segoe UI Symbol" w:hAnsi="Segoe UI Symbol"/>
          <w:sz w:val="20"/>
          <w:szCs w:val="52"/>
          <w:lang w:val="en-US"/>
        </w:rPr>
        <w:t xml:space="preserve"> In the event of a leak or a fire, all </w:t>
      </w:r>
      <w:r w:rsidR="00B51929">
        <w:rPr>
          <w:rFonts w:ascii="Segoe UI Symbol" w:hAnsi="Segoe UI Symbol"/>
          <w:sz w:val="20"/>
          <w:szCs w:val="52"/>
          <w:lang w:val="en-US"/>
        </w:rPr>
        <w:t xml:space="preserve">process-critical </w:t>
      </w:r>
      <w:r w:rsidR="005422B9">
        <w:rPr>
          <w:rFonts w:ascii="Segoe UI Symbol" w:hAnsi="Segoe UI Symbol"/>
          <w:sz w:val="20"/>
          <w:szCs w:val="52"/>
          <w:lang w:val="en-US"/>
        </w:rPr>
        <w:t>personnel within the vicinity should don respirators and protective clothing.</w:t>
      </w:r>
      <w:r w:rsidR="00B51929">
        <w:rPr>
          <w:rFonts w:ascii="Segoe UI Symbol" w:hAnsi="Segoe UI Symbol"/>
          <w:sz w:val="20"/>
          <w:szCs w:val="52"/>
          <w:lang w:val="en-US"/>
        </w:rPr>
        <w:t xml:space="preserve"> All others should evacuate. </w:t>
      </w:r>
      <w:r w:rsidR="00C5259F">
        <w:rPr>
          <w:rFonts w:ascii="Segoe UI Symbol" w:hAnsi="Segoe UI Symbol"/>
          <w:sz w:val="20"/>
          <w:szCs w:val="52"/>
          <w:lang w:val="en-US"/>
        </w:rPr>
        <w:t xml:space="preserve">To signal a leak or fire to site personnel, an alarm system will be used.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671212164"/>
          <w:citation/>
        </w:sdtPr>
        <w:sdtEndPr/>
        <w:sdtContent>
          <w:r w:rsidR="00527115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527115">
            <w:rPr>
              <w:rFonts w:ascii="Segoe UI Symbol" w:hAnsi="Segoe UI Symbol"/>
              <w:sz w:val="20"/>
              <w:szCs w:val="52"/>
            </w:rPr>
            <w:instrText xml:space="preserve"> CITATION IPC15 \l 2057 </w:instrText>
          </w:r>
          <w:r w:rsidR="00527115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(IPCS INCHEM, 2015)</w:t>
          </w:r>
          <w:r w:rsidR="00527115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C64597B" w14:textId="0EA8A4F2" w:rsidR="000F7489" w:rsidRDefault="000F748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Methyl chloride is also thought to be</w:t>
      </w:r>
      <w:r w:rsidR="002756AD">
        <w:rPr>
          <w:rFonts w:ascii="Segoe UI Symbol" w:hAnsi="Segoe UI Symbol"/>
          <w:sz w:val="20"/>
          <w:szCs w:val="52"/>
          <w:lang w:val="en-US"/>
        </w:rPr>
        <w:t xml:space="preserve"> </w:t>
      </w:r>
      <w:r>
        <w:rPr>
          <w:rFonts w:ascii="Segoe UI Symbol" w:hAnsi="Segoe UI Symbol"/>
          <w:sz w:val="20"/>
          <w:szCs w:val="52"/>
          <w:lang w:val="en-US"/>
        </w:rPr>
        <w:t>toxic to wildlife</w:t>
      </w:r>
      <w:r w:rsidR="002756AD">
        <w:rPr>
          <w:rFonts w:ascii="Segoe UI Symbol" w:hAnsi="Segoe UI Symbol"/>
          <w:sz w:val="20"/>
          <w:szCs w:val="52"/>
          <w:lang w:val="en-US"/>
        </w:rPr>
        <w:t xml:space="preserve"> and is considered a greenhouse gas. Therefore, </w:t>
      </w:r>
      <w:r w:rsidR="006576A8">
        <w:rPr>
          <w:rFonts w:ascii="Segoe UI Symbol" w:hAnsi="Segoe UI Symbol"/>
          <w:sz w:val="20"/>
          <w:szCs w:val="52"/>
          <w:lang w:val="en-US"/>
        </w:rPr>
        <w:t>utmost ca</w:t>
      </w:r>
      <w:r w:rsidR="004A604F">
        <w:rPr>
          <w:rFonts w:ascii="Segoe UI Symbol" w:hAnsi="Segoe UI Symbol"/>
          <w:sz w:val="20"/>
          <w:szCs w:val="52"/>
          <w:lang w:val="en-US"/>
        </w:rPr>
        <w:t>r</w:t>
      </w:r>
      <w:r w:rsidR="006576A8">
        <w:rPr>
          <w:rFonts w:ascii="Segoe UI Symbol" w:hAnsi="Segoe UI Symbol"/>
          <w:sz w:val="20"/>
          <w:szCs w:val="52"/>
          <w:lang w:val="en-US"/>
        </w:rPr>
        <w:t>e should be taken to avoid all possible leak</w:t>
      </w:r>
      <w:r w:rsidR="004A604F">
        <w:rPr>
          <w:rFonts w:ascii="Segoe UI Symbol" w:hAnsi="Segoe UI Symbol"/>
          <w:sz w:val="20"/>
          <w:szCs w:val="52"/>
          <w:lang w:val="en-US"/>
        </w:rPr>
        <w:t xml:space="preserve">ages in order to avoid damaging the local ecosystem and atmosphere.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2113656524"/>
          <w:citation/>
        </w:sdtPr>
        <w:sdtEndPr/>
        <w:sdtContent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AF42D7">
            <w:rPr>
              <w:rFonts w:ascii="Segoe UI Symbol" w:hAnsi="Segoe UI Symbol"/>
              <w:sz w:val="20"/>
              <w:szCs w:val="52"/>
            </w:rPr>
            <w:instrText xml:space="preserve"> CITATION IPC15 \l 2057 </w:instrText>
          </w:r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(IPCS INCHEM, 2015)</w:t>
          </w:r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AF42D7">
        <w:rPr>
          <w:rFonts w:ascii="Segoe UI Symbol" w:hAnsi="Segoe UI Symbol"/>
          <w:sz w:val="20"/>
          <w:szCs w:val="52"/>
          <w:lang w:val="en-US"/>
        </w:rPr>
        <w:t xml:space="preserve">,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839186187"/>
          <w:citation/>
        </w:sdtPr>
        <w:sdtEndPr/>
        <w:sdtContent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AF42D7">
            <w:rPr>
              <w:rFonts w:ascii="Segoe UI Symbol" w:hAnsi="Segoe UI Symbol"/>
              <w:sz w:val="20"/>
              <w:szCs w:val="52"/>
            </w:rPr>
            <w:instrText xml:space="preserve"> CITATION McC99 \l 2057 </w:instrText>
          </w:r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(McCulloch, et al., 1999)</w:t>
          </w:r>
          <w:r w:rsidR="00AF42D7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971834A" w14:textId="431CF234" w:rsidR="00941C04" w:rsidRDefault="00780202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Gate v</w:t>
      </w:r>
      <w:r w:rsidR="008207E6">
        <w:rPr>
          <w:rFonts w:ascii="Segoe UI Symbol" w:hAnsi="Segoe UI Symbol"/>
          <w:sz w:val="20"/>
          <w:szCs w:val="52"/>
          <w:lang w:val="en-US"/>
        </w:rPr>
        <w:t xml:space="preserve">alves are fitted before and after all streams on the washer in order for </w:t>
      </w:r>
      <w:r w:rsidR="002074AB">
        <w:rPr>
          <w:rFonts w:ascii="Segoe UI Symbol" w:hAnsi="Segoe UI Symbol"/>
          <w:sz w:val="20"/>
          <w:szCs w:val="52"/>
          <w:lang w:val="en-US"/>
        </w:rPr>
        <w:t xml:space="preserve">it to be isolated if necessary. </w:t>
      </w:r>
      <w:r>
        <w:rPr>
          <w:rFonts w:ascii="Segoe UI Symbol" w:hAnsi="Segoe UI Symbol"/>
          <w:sz w:val="20"/>
          <w:szCs w:val="52"/>
          <w:lang w:val="en-US"/>
        </w:rPr>
        <w:t>Non-return valves</w:t>
      </w:r>
      <w:r w:rsidR="008B749E">
        <w:rPr>
          <w:rFonts w:ascii="Segoe UI Symbol" w:hAnsi="Segoe UI Symbol"/>
          <w:sz w:val="20"/>
          <w:szCs w:val="52"/>
          <w:lang w:val="en-US"/>
        </w:rPr>
        <w:t xml:space="preserve"> as well as pressure relief valves would be fitted after all pumps in order </w:t>
      </w:r>
      <w:r w:rsidR="005E127C">
        <w:rPr>
          <w:rFonts w:ascii="Segoe UI Symbol" w:hAnsi="Segoe UI Symbol"/>
          <w:sz w:val="20"/>
          <w:szCs w:val="52"/>
          <w:lang w:val="en-US"/>
        </w:rPr>
        <w:t xml:space="preserve">to ensure no backflow occurs and any excess pressure can be vented in case of an emergency. </w:t>
      </w:r>
    </w:p>
    <w:p w14:paraId="16B8A21B" w14:textId="2C494319" w:rsidR="000F7489" w:rsidRDefault="0036284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majority of process streams are at high temperatures and pressures, and therefore would be dangerous to be exposed to</w:t>
      </w:r>
      <w:r w:rsidR="00C27981">
        <w:rPr>
          <w:rFonts w:ascii="Segoe UI Symbol" w:hAnsi="Segoe UI Symbol"/>
          <w:sz w:val="20"/>
          <w:szCs w:val="52"/>
          <w:lang w:val="en-US"/>
        </w:rPr>
        <w:t xml:space="preserve">. Hence, PPE should be worn at all times (protective glasses, </w:t>
      </w:r>
      <w:r w:rsidR="007B01A0">
        <w:rPr>
          <w:rFonts w:ascii="Segoe UI Symbol" w:hAnsi="Segoe UI Symbol"/>
          <w:sz w:val="20"/>
          <w:szCs w:val="52"/>
          <w:lang w:val="en-US"/>
        </w:rPr>
        <w:t xml:space="preserve">hard hat, overalls and steel-toed boots at a minimum. </w:t>
      </w:r>
    </w:p>
    <w:p w14:paraId="28D9BEDA" w14:textId="1C373CFC" w:rsidR="00FB20FF" w:rsidRDefault="005418B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For the pumps, a </w:t>
      </w:r>
      <w:r w:rsidR="009920E9">
        <w:rPr>
          <w:rFonts w:ascii="Segoe UI Symbol" w:hAnsi="Segoe UI Symbol"/>
          <w:sz w:val="20"/>
          <w:szCs w:val="52"/>
          <w:lang w:val="en-US"/>
        </w:rPr>
        <w:t xml:space="preserve">safety factor of 25% was taken into account in order </w:t>
      </w:r>
      <w:r w:rsidR="00ED4E73">
        <w:rPr>
          <w:rFonts w:ascii="Segoe UI Symbol" w:hAnsi="Segoe UI Symbol"/>
          <w:sz w:val="20"/>
          <w:szCs w:val="52"/>
          <w:lang w:val="en-US"/>
        </w:rPr>
        <w:t xml:space="preserve">to avoid an emergency if the flowrate suddenly increased. </w:t>
      </w:r>
    </w:p>
    <w:p w14:paraId="0E2B4067" w14:textId="2C527361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72212069" w14:textId="7BE5439E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255FFEC2" w14:textId="6EBD23C7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6912782F" w14:textId="04999CB0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141CB7D9" w14:textId="2CC5C43E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3A065225" w14:textId="1F8A2431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119B41F9" w14:textId="0C3E9C97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590A09FF" w14:textId="712E5DDD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1AD3EC83" w14:textId="4F250F91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5BD30D6F" w14:textId="4AB73A68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724894E0" w14:textId="77777777" w:rsidR="00F83803" w:rsidRDefault="00F83803" w:rsidP="00575DEF">
      <w:pPr>
        <w:rPr>
          <w:rFonts w:ascii="Segoe UI Symbol" w:hAnsi="Segoe UI Symbol"/>
          <w:sz w:val="20"/>
          <w:szCs w:val="52"/>
          <w:lang w:val="en-US"/>
        </w:rPr>
      </w:pPr>
    </w:p>
    <w:p w14:paraId="2EECB6FC" w14:textId="2B7BDD05" w:rsidR="00347FF9" w:rsidRPr="00FB20FF" w:rsidRDefault="00347FF9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b/>
          <w:sz w:val="52"/>
          <w:szCs w:val="52"/>
          <w:lang w:val="en-US"/>
        </w:rPr>
        <w:t xml:space="preserve">Individual Technical Section – </w:t>
      </w:r>
      <w:r w:rsidR="00D80B0E">
        <w:rPr>
          <w:rFonts w:ascii="Segoe UI Symbol" w:hAnsi="Segoe UI Symbol"/>
          <w:b/>
          <w:sz w:val="52"/>
          <w:szCs w:val="52"/>
          <w:lang w:val="en-US"/>
        </w:rPr>
        <w:t>Bethany</w:t>
      </w:r>
      <w:r>
        <w:rPr>
          <w:rFonts w:ascii="Segoe UI Symbol" w:hAnsi="Segoe UI Symbol"/>
          <w:b/>
          <w:sz w:val="52"/>
          <w:szCs w:val="52"/>
          <w:lang w:val="en-US"/>
        </w:rPr>
        <w:t xml:space="preserve"> Mulliner</w:t>
      </w:r>
    </w:p>
    <w:p w14:paraId="05305874" w14:textId="718A7AFA" w:rsidR="00347FF9" w:rsidRDefault="00537DE6" w:rsidP="00575DEF">
      <w:pPr>
        <w:rPr>
          <w:rFonts w:ascii="Segoe UI Symbol" w:hAnsi="Segoe UI Symbol"/>
          <w:b/>
          <w:sz w:val="40"/>
          <w:szCs w:val="52"/>
          <w:lang w:val="en-US"/>
        </w:rPr>
      </w:pPr>
      <w:r>
        <w:rPr>
          <w:rFonts w:ascii="Segoe UI Symbol" w:hAnsi="Segoe UI Symbol"/>
          <w:b/>
          <w:sz w:val="40"/>
          <w:szCs w:val="52"/>
          <w:lang w:val="en-US"/>
        </w:rPr>
        <w:t>Heat Exchanger Design</w:t>
      </w:r>
    </w:p>
    <w:p w14:paraId="689CC486" w14:textId="5DE2B91D" w:rsidR="00537DE6" w:rsidRDefault="0038784A" w:rsidP="00575DEF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Introduction</w:t>
      </w:r>
    </w:p>
    <w:p w14:paraId="5DE47F33" w14:textId="16090C30" w:rsidR="0038784A" w:rsidRDefault="00C21DF3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The heat exchanger I have designed is </w:t>
      </w:r>
      <w:r w:rsidR="00DF09D1">
        <w:rPr>
          <w:rFonts w:ascii="Segoe UI Symbol" w:hAnsi="Segoe UI Symbol"/>
          <w:sz w:val="20"/>
          <w:szCs w:val="52"/>
          <w:lang w:val="en-US"/>
        </w:rPr>
        <w:t xml:space="preserve">situated on </w:t>
      </w:r>
      <w:r w:rsidR="007B7041">
        <w:rPr>
          <w:rFonts w:ascii="Segoe UI Symbol" w:hAnsi="Segoe UI Symbol"/>
          <w:sz w:val="20"/>
          <w:szCs w:val="52"/>
          <w:lang w:val="en-US"/>
        </w:rPr>
        <w:t xml:space="preserve">an on-site </w:t>
      </w:r>
      <w:r w:rsidR="00526E9A">
        <w:rPr>
          <w:rFonts w:ascii="Segoe UI Symbol" w:hAnsi="Segoe UI Symbol"/>
          <w:sz w:val="20"/>
          <w:szCs w:val="52"/>
          <w:lang w:val="en-US"/>
        </w:rPr>
        <w:t>cold-water</w:t>
      </w:r>
      <w:r w:rsidR="007B7041">
        <w:rPr>
          <w:rFonts w:ascii="Segoe UI Symbol" w:hAnsi="Segoe UI Symbol"/>
          <w:sz w:val="20"/>
          <w:szCs w:val="52"/>
          <w:lang w:val="en-US"/>
        </w:rPr>
        <w:t xml:space="preserve"> line in order to heat </w:t>
      </w:r>
      <w:r w:rsidR="00DB73F7">
        <w:rPr>
          <w:rFonts w:ascii="Segoe UI Symbol" w:hAnsi="Segoe UI Symbol"/>
          <w:sz w:val="20"/>
          <w:szCs w:val="52"/>
          <w:lang w:val="en-US"/>
        </w:rPr>
        <w:t>35.35 kg</w:t>
      </w:r>
      <w:r w:rsidR="003D65F4">
        <w:rPr>
          <w:rFonts w:ascii="Segoe UI Symbol" w:hAnsi="Segoe UI Symbol"/>
          <w:sz w:val="20"/>
          <w:szCs w:val="52"/>
          <w:lang w:val="en-US"/>
        </w:rPr>
        <w:t xml:space="preserve">/s of </w:t>
      </w:r>
      <w:r w:rsidR="007B7041">
        <w:rPr>
          <w:rFonts w:ascii="Segoe UI Symbol" w:hAnsi="Segoe UI Symbol"/>
          <w:sz w:val="20"/>
          <w:szCs w:val="52"/>
          <w:lang w:val="en-US"/>
        </w:rPr>
        <w:t>water from 10</w:t>
      </w:r>
      <w:r w:rsidR="007B7041">
        <w:rPr>
          <w:rFonts w:ascii="Calibri" w:hAnsi="Calibri" w:cs="Calibri"/>
          <w:sz w:val="20"/>
          <w:szCs w:val="52"/>
          <w:lang w:val="en-US"/>
        </w:rPr>
        <w:t>˚</w:t>
      </w:r>
      <w:r w:rsidR="007B7041">
        <w:rPr>
          <w:rFonts w:ascii="Segoe UI Symbol" w:hAnsi="Segoe UI Symbol"/>
          <w:sz w:val="20"/>
          <w:szCs w:val="52"/>
          <w:lang w:val="en-US"/>
        </w:rPr>
        <w:t>C to 80</w:t>
      </w:r>
      <w:r w:rsidR="007B7041">
        <w:rPr>
          <w:rFonts w:ascii="Calibri" w:hAnsi="Calibri" w:cs="Calibri"/>
          <w:sz w:val="20"/>
          <w:szCs w:val="52"/>
          <w:lang w:val="en-US"/>
        </w:rPr>
        <w:t>˚</w:t>
      </w:r>
      <w:r w:rsidR="007B7041">
        <w:rPr>
          <w:rFonts w:ascii="Segoe UI Symbol" w:hAnsi="Segoe UI Symbol"/>
          <w:sz w:val="20"/>
          <w:szCs w:val="52"/>
          <w:lang w:val="en-US"/>
        </w:rPr>
        <w:t xml:space="preserve">C </w:t>
      </w:r>
      <w:r w:rsidR="003D65F4">
        <w:rPr>
          <w:rFonts w:ascii="Segoe UI Symbol" w:hAnsi="Segoe UI Symbol"/>
          <w:sz w:val="20"/>
          <w:szCs w:val="52"/>
          <w:lang w:val="en-US"/>
        </w:rPr>
        <w:t xml:space="preserve">in order for it to be used in the separator. </w:t>
      </w:r>
    </w:p>
    <w:p w14:paraId="5DAA4DA9" w14:textId="1CF56EB2" w:rsidR="00D41F3A" w:rsidRDefault="00D41F3A" w:rsidP="00575DEF">
      <w:pPr>
        <w:rPr>
          <w:rFonts w:ascii="Segoe UI Symbol" w:hAnsi="Segoe UI Symbol"/>
          <w:sz w:val="20"/>
          <w:szCs w:val="52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8E86610" wp14:editId="52D69296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762126" cy="962025"/>
            <wp:effectExtent l="0" t="0" r="9525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194FA05-350F-4C08-8B6E-3EFAD5993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194FA05-350F-4C08-8B6E-3EFAD5993C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7" r="63560"/>
                    <a:stretch/>
                  </pic:blipFill>
                  <pic:spPr>
                    <a:xfrm>
                      <a:off x="0" y="0"/>
                      <a:ext cx="176212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083B9" w14:textId="77777777" w:rsidR="00D41F3A" w:rsidRPr="00D41F3A" w:rsidRDefault="00D41F3A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5634614" w14:textId="371BAA21" w:rsidR="00526E9A" w:rsidRDefault="00526E9A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B5A95FF" w14:textId="60B41FEB" w:rsidR="00F55918" w:rsidRDefault="00D935B9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Design Details</w:t>
      </w:r>
    </w:p>
    <w:p w14:paraId="79395196" w14:textId="7FAB99C3" w:rsidR="00D935B9" w:rsidRDefault="00911EE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chosen design for this heat exchanger was a split-ring floating-head shell and tube</w:t>
      </w:r>
      <w:r w:rsidR="009073BB">
        <w:rPr>
          <w:rFonts w:ascii="Segoe UI Symbol" w:hAnsi="Segoe UI Symbol"/>
          <w:sz w:val="20"/>
          <w:szCs w:val="52"/>
          <w:lang w:val="en-US"/>
        </w:rPr>
        <w:t xml:space="preserve"> heat exchanger</w:t>
      </w:r>
      <w:r>
        <w:rPr>
          <w:rFonts w:ascii="Segoe UI Symbol" w:hAnsi="Segoe UI Symbol"/>
          <w:sz w:val="20"/>
          <w:szCs w:val="52"/>
          <w:lang w:val="en-US"/>
        </w:rPr>
        <w:t>, as this is a very common variety of heat exchanger to use for heating water and is easily service</w:t>
      </w:r>
      <w:r w:rsidR="00236959">
        <w:rPr>
          <w:rFonts w:ascii="Segoe UI Symbol" w:hAnsi="Segoe UI Symbol"/>
          <w:sz w:val="20"/>
          <w:szCs w:val="52"/>
          <w:lang w:val="en-US"/>
        </w:rPr>
        <w:t xml:space="preserve">d. </w:t>
      </w:r>
      <w:r w:rsidR="00937013">
        <w:rPr>
          <w:rFonts w:ascii="Segoe UI Symbol" w:hAnsi="Segoe UI Symbol"/>
          <w:sz w:val="20"/>
          <w:szCs w:val="52"/>
          <w:lang w:val="en-US"/>
        </w:rPr>
        <w:t xml:space="preserve">The </w:t>
      </w:r>
      <w:r w:rsidR="00E3461F">
        <w:rPr>
          <w:rFonts w:ascii="Segoe UI Symbol" w:hAnsi="Segoe UI Symbol"/>
          <w:sz w:val="20"/>
          <w:szCs w:val="52"/>
          <w:lang w:val="en-US"/>
        </w:rPr>
        <w:t xml:space="preserve">process water is from </w:t>
      </w:r>
      <w:r w:rsidR="00FE6B93">
        <w:rPr>
          <w:rFonts w:ascii="Segoe UI Symbol" w:hAnsi="Segoe UI Symbol"/>
          <w:sz w:val="20"/>
          <w:szCs w:val="52"/>
          <w:lang w:val="en-US"/>
        </w:rPr>
        <w:t xml:space="preserve">the </w:t>
      </w:r>
      <w:r w:rsidR="001F69E2">
        <w:rPr>
          <w:rFonts w:ascii="Segoe UI Symbol" w:hAnsi="Segoe UI Symbol"/>
          <w:sz w:val="20"/>
          <w:szCs w:val="52"/>
          <w:lang w:val="en-US"/>
        </w:rPr>
        <w:t>on-site</w:t>
      </w:r>
      <w:r w:rsidR="00FE6B93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BA0E0F">
        <w:rPr>
          <w:rFonts w:ascii="Segoe UI Symbol" w:hAnsi="Segoe UI Symbol"/>
          <w:sz w:val="20"/>
          <w:szCs w:val="52"/>
          <w:lang w:val="en-US"/>
        </w:rPr>
        <w:t>utility at 10</w:t>
      </w:r>
      <w:r w:rsidR="00BA0E0F">
        <w:rPr>
          <w:rFonts w:ascii="Calibri" w:hAnsi="Calibri" w:cs="Calibri"/>
          <w:sz w:val="20"/>
          <w:szCs w:val="52"/>
          <w:lang w:val="en-US"/>
        </w:rPr>
        <w:t>˚</w:t>
      </w:r>
      <w:r w:rsidR="004604BD">
        <w:rPr>
          <w:rFonts w:ascii="Segoe UI Symbol" w:hAnsi="Segoe UI Symbol"/>
          <w:sz w:val="20"/>
          <w:szCs w:val="52"/>
          <w:lang w:val="en-US"/>
        </w:rPr>
        <w:t>C and</w:t>
      </w:r>
      <w:r w:rsidR="00BA0E0F">
        <w:rPr>
          <w:rFonts w:ascii="Segoe UI Symbol" w:hAnsi="Segoe UI Symbol"/>
          <w:sz w:val="20"/>
          <w:szCs w:val="52"/>
          <w:lang w:val="en-US"/>
        </w:rPr>
        <w:t xml:space="preserve"> has been assumed to be compressed to a pressure of 1MPa. </w:t>
      </w:r>
      <w:r w:rsidR="005A3AFA">
        <w:rPr>
          <w:rFonts w:ascii="Segoe UI Symbol" w:hAnsi="Segoe UI Symbol"/>
          <w:sz w:val="20"/>
          <w:szCs w:val="52"/>
          <w:lang w:val="en-US"/>
        </w:rPr>
        <w:t>The process water exits the tube-side of the heat exchanger at 80</w:t>
      </w:r>
      <w:r w:rsidR="005A3AFA">
        <w:rPr>
          <w:rFonts w:ascii="Calibri" w:hAnsi="Calibri" w:cs="Calibri"/>
          <w:sz w:val="20"/>
          <w:szCs w:val="52"/>
          <w:lang w:val="en-US"/>
        </w:rPr>
        <w:t>˚</w:t>
      </w:r>
      <w:r w:rsidR="005A3AFA">
        <w:rPr>
          <w:rFonts w:ascii="Segoe UI Symbol" w:hAnsi="Segoe UI Symbol"/>
          <w:sz w:val="20"/>
          <w:szCs w:val="52"/>
          <w:lang w:val="en-US"/>
        </w:rPr>
        <w:t>C.</w:t>
      </w:r>
      <w:r w:rsidR="009E3E3E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1F69E2">
        <w:rPr>
          <w:rFonts w:ascii="Segoe UI Symbol" w:hAnsi="Segoe UI Symbol"/>
          <w:sz w:val="20"/>
          <w:szCs w:val="52"/>
          <w:lang w:val="en-US"/>
        </w:rPr>
        <w:t xml:space="preserve">The shell-side of the exchanger contains the water used for heating, which has been assumed to </w:t>
      </w:r>
      <w:r w:rsidR="00387502">
        <w:rPr>
          <w:rFonts w:ascii="Segoe UI Symbol" w:hAnsi="Segoe UI Symbol"/>
          <w:sz w:val="20"/>
          <w:szCs w:val="52"/>
          <w:lang w:val="en-US"/>
        </w:rPr>
        <w:t>also be from the on-site utility, heated to a temperature of 100</w:t>
      </w:r>
      <w:r w:rsidR="00387502">
        <w:rPr>
          <w:rFonts w:ascii="Calibri" w:hAnsi="Calibri" w:cs="Calibri"/>
          <w:sz w:val="20"/>
          <w:szCs w:val="52"/>
          <w:lang w:val="en-US"/>
        </w:rPr>
        <w:t>˚</w:t>
      </w:r>
      <w:r w:rsidR="00387502">
        <w:rPr>
          <w:rFonts w:ascii="Segoe UI Symbol" w:hAnsi="Segoe UI Symbol"/>
          <w:sz w:val="20"/>
          <w:szCs w:val="52"/>
          <w:lang w:val="en-US"/>
        </w:rPr>
        <w:t xml:space="preserve">C and compressed to a pressure of 1MPa. </w:t>
      </w:r>
      <w:r w:rsidR="009E3E3E">
        <w:rPr>
          <w:rFonts w:ascii="Segoe UI Symbol" w:hAnsi="Segoe UI Symbol"/>
          <w:sz w:val="20"/>
          <w:szCs w:val="52"/>
          <w:lang w:val="en-US"/>
        </w:rPr>
        <w:t>The heating water exits the shell-side of the heat exchanger also at 80</w:t>
      </w:r>
      <w:r w:rsidR="009E3E3E">
        <w:rPr>
          <w:rFonts w:ascii="Calibri" w:hAnsi="Calibri" w:cs="Calibri"/>
          <w:sz w:val="20"/>
          <w:szCs w:val="52"/>
          <w:lang w:val="en-US"/>
        </w:rPr>
        <w:t>˚</w:t>
      </w:r>
      <w:r w:rsidR="009E3E3E">
        <w:rPr>
          <w:rFonts w:ascii="Segoe UI Symbol" w:hAnsi="Segoe UI Symbol"/>
          <w:sz w:val="20"/>
          <w:szCs w:val="52"/>
          <w:lang w:val="en-US"/>
        </w:rPr>
        <w:t xml:space="preserve">C. </w:t>
      </w:r>
      <w:r w:rsidR="00E046B1">
        <w:rPr>
          <w:rFonts w:ascii="Segoe UI Symbol" w:hAnsi="Segoe UI Symbol"/>
          <w:sz w:val="20"/>
          <w:szCs w:val="52"/>
          <w:lang w:val="en-US"/>
        </w:rPr>
        <w:t xml:space="preserve">The choice was made to </w:t>
      </w:r>
      <w:r w:rsidR="00886BB9">
        <w:rPr>
          <w:rFonts w:ascii="Segoe UI Symbol" w:hAnsi="Segoe UI Symbol"/>
          <w:sz w:val="20"/>
          <w:szCs w:val="52"/>
          <w:lang w:val="en-US"/>
        </w:rPr>
        <w:t>put the water to be heated in the tube-side of the exchanger, as it had a higher velocity than the heating water.</w:t>
      </w:r>
      <w:r w:rsidR="009F3094">
        <w:rPr>
          <w:rFonts w:ascii="Segoe UI Symbol" w:hAnsi="Segoe UI Symbol"/>
          <w:sz w:val="20"/>
          <w:szCs w:val="52"/>
          <w:lang w:val="en-US"/>
        </w:rPr>
        <w:t xml:space="preserve"> </w:t>
      </w:r>
    </w:p>
    <w:p w14:paraId="238BB13C" w14:textId="17667D6D" w:rsidR="001C30A8" w:rsidRDefault="00F83DE5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In order to minimi</w:t>
      </w:r>
      <w:r w:rsidR="00B74B42">
        <w:rPr>
          <w:rFonts w:ascii="Segoe UI Symbol" w:hAnsi="Segoe UI Symbol"/>
          <w:sz w:val="20"/>
          <w:szCs w:val="52"/>
          <w:lang w:val="en-US"/>
        </w:rPr>
        <w:t>z</w:t>
      </w:r>
      <w:r>
        <w:rPr>
          <w:rFonts w:ascii="Segoe UI Symbol" w:hAnsi="Segoe UI Symbol"/>
          <w:sz w:val="20"/>
          <w:szCs w:val="52"/>
          <w:lang w:val="en-US"/>
        </w:rPr>
        <w:t>e flowrate and maximi</w:t>
      </w:r>
      <w:r w:rsidR="00B74B42">
        <w:rPr>
          <w:rFonts w:ascii="Segoe UI Symbol" w:hAnsi="Segoe UI Symbol"/>
          <w:sz w:val="20"/>
          <w:szCs w:val="52"/>
          <w:lang w:val="en-US"/>
        </w:rPr>
        <w:t>z</w:t>
      </w:r>
      <w:r>
        <w:rPr>
          <w:rFonts w:ascii="Segoe UI Symbol" w:hAnsi="Segoe UI Symbol"/>
          <w:sz w:val="20"/>
          <w:szCs w:val="52"/>
          <w:lang w:val="en-US"/>
        </w:rPr>
        <w:t xml:space="preserve">e </w:t>
      </w:r>
      <w:r w:rsidR="0008236F">
        <w:rPr>
          <w:rFonts w:ascii="Segoe UI Symbol" w:hAnsi="Segoe UI Symbol"/>
          <w:sz w:val="20"/>
          <w:szCs w:val="52"/>
          <w:lang w:val="en-US"/>
        </w:rPr>
        <w:t>heat transfer on the tube-side of the exchanger, the optimal tube size was determined to be</w:t>
      </w:r>
      <w:r w:rsidR="0003254E">
        <w:rPr>
          <w:rFonts w:ascii="Segoe UI Symbol" w:hAnsi="Segoe UI Symbol"/>
          <w:sz w:val="20"/>
          <w:szCs w:val="52"/>
          <w:lang w:val="en-US"/>
        </w:rPr>
        <w:t xml:space="preserve"> carbon-steel tubes with </w:t>
      </w:r>
      <w:r w:rsidR="0085478B">
        <w:rPr>
          <w:rFonts w:ascii="Segoe UI Symbol" w:hAnsi="Segoe UI Symbol"/>
          <w:sz w:val="20"/>
          <w:szCs w:val="52"/>
          <w:lang w:val="en-US"/>
        </w:rPr>
        <w:t xml:space="preserve">an external diameter of </w:t>
      </w:r>
      <w:r w:rsidR="007F113E">
        <w:rPr>
          <w:rFonts w:ascii="Segoe UI Symbol" w:hAnsi="Segoe UI Symbol"/>
          <w:sz w:val="20"/>
          <w:szCs w:val="52"/>
          <w:lang w:val="en-US"/>
        </w:rPr>
        <w:t>50mm and a wall thickness of 3.4mm.</w:t>
      </w:r>
      <w:r w:rsidR="00EE67C6">
        <w:rPr>
          <w:rFonts w:ascii="Segoe UI Symbol" w:hAnsi="Segoe UI Symbol"/>
          <w:sz w:val="20"/>
          <w:szCs w:val="52"/>
          <w:lang w:val="en-US"/>
        </w:rPr>
        <w:t xml:space="preserve"> To further minimize the tube-size flowrate, 10 passes were used.</w:t>
      </w:r>
      <w:r w:rsidR="00C617E3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B77CA3">
        <w:rPr>
          <w:rFonts w:ascii="Segoe UI Symbol" w:hAnsi="Segoe UI Symbol"/>
          <w:sz w:val="20"/>
          <w:szCs w:val="52"/>
          <w:lang w:val="en-US"/>
        </w:rPr>
        <w:t xml:space="preserve">A pipe length of 7.32m was chosen to maximize heat transfer, and because it is a standard size of pipe. </w:t>
      </w:r>
      <w:r w:rsidR="00CC3A04">
        <w:rPr>
          <w:rFonts w:ascii="Segoe UI Symbol" w:hAnsi="Segoe UI Symbol"/>
          <w:sz w:val="20"/>
          <w:szCs w:val="52"/>
          <w:lang w:val="en-US"/>
        </w:rPr>
        <w:t>Carbon-steel was chosen as t</w:t>
      </w:r>
      <w:r w:rsidR="005B5DEE">
        <w:rPr>
          <w:rFonts w:ascii="Segoe UI Symbol" w:hAnsi="Segoe UI Symbol"/>
          <w:sz w:val="20"/>
          <w:szCs w:val="52"/>
          <w:lang w:val="en-US"/>
        </w:rPr>
        <w:t xml:space="preserve">he material for both the tubes and </w:t>
      </w:r>
      <w:r w:rsidR="00CC3A04">
        <w:rPr>
          <w:rFonts w:ascii="Segoe UI Symbol" w:hAnsi="Segoe UI Symbol"/>
          <w:sz w:val="20"/>
          <w:szCs w:val="52"/>
          <w:lang w:val="en-US"/>
        </w:rPr>
        <w:t>the shell, as the fluid in both is water, which is non-corrosive</w:t>
      </w:r>
      <w:r w:rsidR="00407F14">
        <w:rPr>
          <w:rFonts w:ascii="Segoe UI Symbol" w:hAnsi="Segoe UI Symbol"/>
          <w:sz w:val="20"/>
          <w:szCs w:val="52"/>
          <w:lang w:val="en-US"/>
        </w:rPr>
        <w:t>, and because carbon-steel is relatively inexpensive.</w:t>
      </w:r>
    </w:p>
    <w:p w14:paraId="51EFD5BD" w14:textId="5B3BFD5D" w:rsidR="00AD6327" w:rsidRDefault="000A2B71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To increase the rate of heat transfer, a triangular pitch arrangement was used over a square arrangement. Although this can cause a higher tube-side pressure</w:t>
      </w:r>
      <w:r w:rsidR="009A2245">
        <w:rPr>
          <w:rFonts w:ascii="Segoe UI Symbol" w:hAnsi="Segoe UI Symbol"/>
          <w:sz w:val="20"/>
          <w:szCs w:val="52"/>
          <w:lang w:val="en-US"/>
        </w:rPr>
        <w:t>-</w:t>
      </w:r>
      <w:r>
        <w:rPr>
          <w:rFonts w:ascii="Segoe UI Symbol" w:hAnsi="Segoe UI Symbol"/>
          <w:sz w:val="20"/>
          <w:szCs w:val="52"/>
          <w:lang w:val="en-US"/>
        </w:rPr>
        <w:t xml:space="preserve">drop, the effects were found to be minimal. </w:t>
      </w:r>
      <w:r w:rsidR="00BE378F">
        <w:rPr>
          <w:rFonts w:ascii="Segoe UI Symbol" w:hAnsi="Segoe UI Symbol"/>
          <w:sz w:val="20"/>
          <w:szCs w:val="52"/>
          <w:lang w:val="en-US"/>
        </w:rPr>
        <w:t xml:space="preserve">The highest allowable pressure-drop for both the tube-side and the shell-side of the exchanger </w:t>
      </w:r>
      <w:r w:rsidR="00CB449C">
        <w:rPr>
          <w:rFonts w:ascii="Segoe UI Symbol" w:hAnsi="Segoe UI Symbol"/>
          <w:sz w:val="20"/>
          <w:szCs w:val="52"/>
          <w:lang w:val="en-US"/>
        </w:rPr>
        <w:t xml:space="preserve">was 35kPa.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184163246"/>
          <w:citation/>
        </w:sdtPr>
        <w:sdtEndPr/>
        <w:sdtContent>
          <w:r w:rsidR="00CB449C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CB449C">
            <w:rPr>
              <w:rFonts w:ascii="Segoe UI Symbol" w:hAnsi="Segoe UI Symbol"/>
              <w:sz w:val="20"/>
              <w:szCs w:val="52"/>
            </w:rPr>
            <w:instrText xml:space="preserve"> CITATION Sin17 \l 2057 </w:instrText>
          </w:r>
          <w:r w:rsidR="00CB449C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12.7.4. Pressure Drop, 2017)</w:t>
          </w:r>
          <w:r w:rsidR="00CB449C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36531B59" w14:textId="1F2BC7AF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6D9852B9" w14:textId="07AA6E5C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058694F" w14:textId="4ACCC3C8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2C7F9F75" w14:textId="37151024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E18F73E" w14:textId="5ED1C7E9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0EF0CF0" w14:textId="5DD01E1D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42030F4" w14:textId="3202C221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2EDE3C63" w14:textId="1EBF77FC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26AC61B" w14:textId="453EBF31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3399C49" w14:textId="242D5C10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7B31867C" w14:textId="3601377D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67BA7460" w14:textId="5BA6E955" w:rsidR="00F83803" w:rsidRPr="006072BB" w:rsidRDefault="006072BB" w:rsidP="00D41F3A">
      <w:pPr>
        <w:rPr>
          <w:rFonts w:ascii="Segoe UI Symbol" w:hAnsi="Segoe UI Symbol"/>
          <w:szCs w:val="52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Diagram</w:t>
      </w:r>
    </w:p>
    <w:p w14:paraId="4446AF65" w14:textId="66C38EC7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4E8782BD" w14:textId="3A8163A4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0D854C3" w14:textId="77777777" w:rsidR="00D13F12" w:rsidRDefault="00D13F12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454A01B3" w14:textId="586FA6E3" w:rsidR="00F83803" w:rsidRDefault="00FA2EC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68D9D" wp14:editId="2EA54064">
                <wp:simplePos x="0" y="0"/>
                <wp:positionH relativeFrom="margin">
                  <wp:posOffset>2160905</wp:posOffset>
                </wp:positionH>
                <wp:positionV relativeFrom="paragraph">
                  <wp:posOffset>262255</wp:posOffset>
                </wp:positionV>
                <wp:extent cx="2219325" cy="1028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28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8E91" w14:textId="732E5011" w:rsidR="004C0087" w:rsidRPr="004840D9" w:rsidRDefault="004C0087" w:rsidP="00F844D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Tube Side</w:t>
                            </w:r>
                          </w:p>
                          <w:p w14:paraId="50212352" w14:textId="0D0574F2" w:rsidR="004C0087" w:rsidRPr="004840D9" w:rsidRDefault="004C0087" w:rsidP="00F844D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Water</w:t>
                            </w:r>
                          </w:p>
                          <w:p w14:paraId="2254E80B" w14:textId="6F69FA3E" w:rsidR="004C0087" w:rsidRPr="004840D9" w:rsidRDefault="004C0087" w:rsidP="00F844D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35.35 kg/s</w:t>
                            </w:r>
                          </w:p>
                          <w:p w14:paraId="2E56AD03" w14:textId="77777777" w:rsidR="004C0087" w:rsidRPr="004840D9" w:rsidRDefault="004C0087" w:rsidP="00F844D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 MPa</w:t>
                            </w:r>
                          </w:p>
                          <w:p w14:paraId="4E381CB6" w14:textId="1C73F4A5" w:rsidR="004C0087" w:rsidRPr="004840D9" w:rsidRDefault="004C0087" w:rsidP="00F844D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10</w:t>
                            </w:r>
                            <w:r w:rsidRPr="004840D9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˚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C</w:t>
                            </w:r>
                          </w:p>
                          <w:p w14:paraId="59B25D0A" w14:textId="77777777" w:rsidR="004C0087" w:rsidRPr="004840D9" w:rsidRDefault="004C0087" w:rsidP="00F844DB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8D9D" id="Rectangle 6" o:spid="_x0000_s1028" style="position:absolute;margin-left:170.15pt;margin-top:20.65pt;width:174.7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YifwIAAGMFAAAOAAAAZHJzL2Uyb0RvYy54bWysVMlu2zAQvRfoPxC8N1qa1YgcGAlSFAiS&#10;IAtypinSJkpxWJK25H59h9SSpe6l6EWa4exvlvOLrtFkK5xXYCpaHOSUCMOhVmZV0een6y+nlPjA&#10;TM00GFHRnfD0Yv7503lrZ6KENehaOIJOjJ+1tqLrEOwsyzxfi4b5A7DCoFCCa1hA1q2y2rEWvTc6&#10;K/P8OGvB1dYBF97j61UvpPPkX0rBw52UXgSiK4q5hfR16buM32x+zmYrx+xa8SEN9g9ZNEwZDDq5&#10;umKBkY1Tf7hqFHfgQYYDDk0GUiouUg1YTZF/qOZxzaxItSA43k4w+f/nlt9u7x1RdUWPKTGswRY9&#10;IGjMrLQgxxGe1voZaj3aezdwHslYayddE/9YBekSpLsJUtEFwvGxLIuzr+URJRxlRV6enuQJ9OzV&#10;3DofvgloSCQq6jB8gpJtb3zAkKg6qsRoHrSqr5XWiYlzIi61I1uGHWacCxOKmDZavdPUJj7GYvr0&#10;ExV2WkQ32jwIiSjEhFPsNH9/85u0o5nELCbDYp+hnpIZdKOZSHM5Geb7DN9XMlmkqGDCZNwoA26f&#10;g/rHCIPs9cfq+5pj+aFbdqn15djnJdQ7HAcH/Z54y68VNuWG+XDPHC4GrhAue7jDj9TQVhQGipI1&#10;uF/73qM+zitKKWlx0Srqf26YE5To7wYn+aw4PIybmZjDo5MSGfdWsnwrMZvmErDTBZ4VyxMZ9YMe&#10;SemgecGbsIhRUcQMx9gV5cGNzGXoDwBeFS4Wi6SG22hZuDGPlkfnEec4dE/dC3N2mMyAQ30L41Ky&#10;2YcB7XWjpYHFJoBUaXoj0j2uQwdwk9N4Dlcnnoq3fNJ6vY3z3wAAAP//AwBQSwMEFAAGAAgAAAAh&#10;AHum5vnhAAAACgEAAA8AAABkcnMvZG93bnJldi54bWxMj01Lw0AQhu+C/2EZwZvdbRNKjZkUsRY8&#10;iB9V0OMmOyYh2d2Q3Tbx3zue9DQM8/DO8+bb2fbiRGNovUNYLhQIcpU3rasR3t/2VxsQIWpndO8d&#10;IXxTgG1xfpbrzPjJvdLpEGvBIS5kGqGJccikDFVDVoeFH8jx7cuPVkdex1qaUU8cbnu5UmotrW4d&#10;f2j0QHcNVd3haBGeH3bzpJ7Kx89O7vbKpt3LR3+PeHkx396AiDTHPxh+9VkdCnYq/dGZIHqEJFUJ&#10;owjpkicD6801dykRVipJQBa5/F+h+AEAAP//AwBQSwECLQAUAAYACAAAACEAtoM4kv4AAADhAQAA&#10;EwAAAAAAAAAAAAAAAAAAAAAAW0NvbnRlbnRfVHlwZXNdLnhtbFBLAQItABQABgAIAAAAIQA4/SH/&#10;1gAAAJQBAAALAAAAAAAAAAAAAAAAAC8BAABfcmVscy8ucmVsc1BLAQItABQABgAIAAAAIQCmlmYi&#10;fwIAAGMFAAAOAAAAAAAAAAAAAAAAAC4CAABkcnMvZTJvRG9jLnhtbFBLAQItABQABgAIAAAAIQB7&#10;pub54QAAAAoBAAAPAAAAAAAAAAAAAAAAANkEAABkcnMvZG93bnJldi54bWxQSwUGAAAAAAQABADz&#10;AAAA5wUAAAAA&#10;" fillcolor="#5b9bd5 [3204]" strokecolor="#5b9bd5 [3204]" strokeweight="1pt">
                <v:textbox>
                  <w:txbxContent>
                    <w:p w14:paraId="55238E91" w14:textId="732E5011" w:rsidR="004C0087" w:rsidRPr="004840D9" w:rsidRDefault="004C0087" w:rsidP="00F844DB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Tube Side</w:t>
                      </w:r>
                    </w:p>
                    <w:p w14:paraId="50212352" w14:textId="0D0574F2" w:rsidR="004C0087" w:rsidRPr="004840D9" w:rsidRDefault="004C0087" w:rsidP="00F844D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Water</w:t>
                      </w:r>
                    </w:p>
                    <w:p w14:paraId="2254E80B" w14:textId="6F69FA3E" w:rsidR="004C0087" w:rsidRPr="004840D9" w:rsidRDefault="004C0087" w:rsidP="00F844D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35.35 kg/s</w:t>
                      </w:r>
                    </w:p>
                    <w:p w14:paraId="2E56AD03" w14:textId="77777777" w:rsidR="004C0087" w:rsidRPr="004840D9" w:rsidRDefault="004C0087" w:rsidP="00F844D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 MPa</w:t>
                      </w:r>
                    </w:p>
                    <w:p w14:paraId="4E381CB6" w14:textId="1C73F4A5" w:rsidR="004C0087" w:rsidRPr="004840D9" w:rsidRDefault="004C0087" w:rsidP="00F844D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10</w:t>
                      </w:r>
                      <w:r w:rsidRPr="004840D9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˚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>C</w:t>
                      </w:r>
                    </w:p>
                    <w:p w14:paraId="59B25D0A" w14:textId="77777777" w:rsidR="004C0087" w:rsidRPr="004840D9" w:rsidRDefault="004C0087" w:rsidP="00F844DB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2AED7C" w14:textId="7E7E27BB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8B262A3" w14:textId="490F82A6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2DB61685" w14:textId="77777777" w:rsidR="00F83803" w:rsidRDefault="00F83803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05051809" w14:textId="730938EC" w:rsidR="00AD2BAD" w:rsidRDefault="00AD2BAD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16AE6B60" w14:textId="6A46839E" w:rsidR="00095075" w:rsidRDefault="00095075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056EAA2F" w14:textId="2DF55034" w:rsidR="00CB449C" w:rsidRDefault="00A83E5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82EDA" wp14:editId="76F22586">
                <wp:simplePos x="0" y="0"/>
                <wp:positionH relativeFrom="column">
                  <wp:posOffset>2552700</wp:posOffset>
                </wp:positionH>
                <wp:positionV relativeFrom="paragraph">
                  <wp:posOffset>99060</wp:posOffset>
                </wp:positionV>
                <wp:extent cx="1485900" cy="457200"/>
                <wp:effectExtent l="0" t="0" r="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9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7228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01pt;margin-top:7.8pt;width:117pt;height:36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EGfwIAAFIFAAAOAAAAZHJzL2Uyb0RvYy54bWysVN9P2zAQfp+0/8Hy+0hbtRtEpKgCMU1C&#10;gCgTz8axm0iOzzu7Tbu/fmc7DQx4mpaHyL4f3919d+fzi31n2E6hb8FWfHoy4UxZCXVrNxX/+Xj9&#10;5ZQzH4SthQGrKn5Qnl8sP386712pZtCAqRUyArG+7F3FmxBcWRReNqoT/gScsqTUgJ0IdMVNUaPo&#10;Cb0zxWwy+Vr0gLVDkMp7kl5lJV8mfK2VDHdaexWYqTjlFtIf0/85/ovluSg3KFzTyiEN8Q9ZdKK1&#10;FHSEuhJBsC2276C6ViJ40OFEQleA1q1UqQaqZjp5U826EU6lWogc70aa/P+Dlbe7e2RtXfEZdcqK&#10;jnq0QoS+ZA/tpgmMxMRR73xJpmt3j8PN0zEWvNfYMQQidjGfxC/RQIWxfWL5MLKs9oFJEk7np4sz&#10;smOSdPPFN2pjDFFkrIjp0IfvCjoWDxXHmEhKKmGL3Y0P2eFoSN4xw5xTOoWDURHK2AelqT6KO0ve&#10;abLUpUG2EzQTQkplwzSrGlGrLF6kSnKQ0SPlmAAjsm6NGbEHgDi177EzzGAfXVUazNE5UzaG+Tux&#10;7Dx6pMhgw+jctRbwo8oMVTVEzvZHkjI1kaVnqA/U/dQ96od38rolxm+ED/cCaQ9ISLsd7uinDfQV&#10;h+HEWQP4+yN5tKfxJC1nPe1Vxf2vrUDFmflhaXDPpvN5XMR0Sd3nDF9rnl9r7La7BGrTNGWXjuSM&#10;wRyPGqF7oidgFaOSSlhJsSsuAx4vlyHvOz0iUq1WyYyWz4lwY9dORvDIapylx/2TQDeMXaCBvYXj&#10;Doryzdxl2+hpYbUNoNs0lC+8DnzT4qbBGR6Z+DK8vierl6dw+QcAAP//AwBQSwMEFAAGAAgAAAAh&#10;ACBI0tPgAAAACwEAAA8AAABkcnMvZG93bnJldi54bWxMj8FOwzAMhu9IvENkJC5oS2FNV5WmE0JC&#10;7MYYaLtmjddUNEmVZFt5e8wJjrY//f7+ejXZgZ0xxN47CffzDBi61uvedRI+P15mJbCYlNNq8A4l&#10;fGOEVXN9VatK+4t7x/M2dYxCXKyUBJPSWHEeW4NWxbkf0dHt6INVicbQcR3UhcLtwB+yrOBW9Y4+&#10;GDXis8H2a3uyEvZLf3yblsqEhV+/WrHL7zb5Wsrbm+npEVjCKf3B8KtP6tCQ08GfnI5skJCXC+qS&#10;JMwKkQMjQghBmwOhRVkAb2r+v0PzAwAA//8DAFBLAQItABQABgAIAAAAIQC2gziS/gAAAOEBAAAT&#10;AAAAAAAAAAAAAAAAAAAAAABbQ29udGVudF9UeXBlc10ueG1sUEsBAi0AFAAGAAgAAAAhADj9If/W&#10;AAAAlAEAAAsAAAAAAAAAAAAAAAAALwEAAF9yZWxzLy5yZWxzUEsBAi0AFAAGAAgAAAAhAPCdMQZ/&#10;AgAAUgUAAA4AAAAAAAAAAAAAAAAALgIAAGRycy9lMm9Eb2MueG1sUEsBAi0AFAAGAAgAAAAhACBI&#10;0tPgAAAACwEAAA8AAAAAAAAAAAAAAAAA2QQAAGRycy9kb3ducmV2LnhtbFBLBQYAAAAABAAEAPMA&#10;AADmBQAAAAA=&#10;" adj="18277" fillcolor="#5b9bd5 [3204]" strokecolor="#1f4d78 [1604]" strokeweight="1pt"/>
            </w:pict>
          </mc:Fallback>
        </mc:AlternateContent>
      </w:r>
    </w:p>
    <w:p w14:paraId="2A0A73E0" w14:textId="5A0C2AAF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61600E26" w14:textId="2AE4C7B4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04B7AC6D" w14:textId="588F3772" w:rsidR="00CB449C" w:rsidRDefault="00894500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C9EB0" wp14:editId="365D702E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1409700" cy="1257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613E" w14:textId="21B30AC9" w:rsidR="004C0087" w:rsidRPr="004840D9" w:rsidRDefault="004C0087" w:rsidP="008945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</w:rPr>
                              <w:t>HEAT EXCHANGER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C9EB0" id="Oval 1" o:spid="_x0000_s1029" style="position:absolute;margin-left:0;margin-top:17.9pt;width:111pt;height:9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aCfgIAAGEFAAAOAAAAZHJzL2Uyb0RvYy54bWysVEtPGzEQvlfqf7B8L7sbQikRGxSBqCqh&#10;ggoVZ8drE6u2x7Wd7Ka/vmPvAyjppepl1+OZ+Wa+efj8ojOa7IQPCmxNq6OSEmE5NMo+1fT7w/WH&#10;T5SEyGzDNFhR070I9GL5/t156xZiBhvQjfAEQWxYtK6mmxjdoigC3wjDwhE4YVEpwRsWUfRPReNZ&#10;i+hGF7Oy/Fi04BvngYsQ8PaqV9JlxpdS8HgrZRCR6JpibjF/ff6u07dYnrPFk2duo/iQBvuHLAxT&#10;FoNOUFcsMrL16g2UUdxDABmPOJgCpFRcZA7Ipir/YHO/YU5kLlic4KYyhf8Hy7/u7jxRDfaOEssM&#10;tuh2xzSpUmVaFxZocO/u/CAFPCaanfQm/ZEA6XI191M1RRcJx8tqXp6dllh0jrpqdnJ6jALiFM/u&#10;zof4WYAh6VBTobVyITFmC7a7CbG3Hq3SdQCtmmuldRbSlIhL7QmmXFPGubAxZ44xXllqm6ASn55B&#10;PsW9FglG229CYg0w51mOnafvb7jZOrlJzGJyrA456imZwTa5iTyVk2N5yPE1k8kjRwUbJ2ejLPhD&#10;AM2PsQyytx/Z95wT/ditu9z447HVa2j2OAwe+i0Jjl8r7MsNC/GOeVwL7CWuerzFj9TQ1hSGEyUb&#10;8L8O3Sd7nFbUUtLimtU0/NwyLyjRXyzO8Vk1n6e9zML85HSGgn+pWb/U2K25BOw0zipml4/JPurx&#10;KD2YR3wRVikqqpjlGLumPPpRuIz9+uObwsVqlc1wFx2LN/be8QSe6pyG7qF7ZN4Nwxlxrr/CuJJv&#10;BrS3TZ4WVtsIUuXpTZXu6zp0APc4r8Dw5qSH4qWcrZ5fxuVvAAAA//8DAFBLAwQUAAYACAAAACEA&#10;B5v+At0AAAAHAQAADwAAAGRycy9kb3ducmV2LnhtbEyPzU7DMBCE70i8g7VI3KiNI1AJcSp+hHqB&#10;A6WiPTrxkgTidRS7aXh7lhPcdnZWM98Wq9n3YsIxdoEMXC4UCKQ6uI4aA9u3p4sliJgsOdsHQgPf&#10;GGFVnp4UNnfhSK84bVIjOIRibg20KQ25lLFu0du4CAMSex9h9DaxHBvpRnvkcN9LrdS19LYjbmjt&#10;gA8t1l+bgzfwvL1pqrV+vP/cezW9ty+72qu1Medn890tiIRz+juGX3xGh5KZqnAgF0VvgB9JBrIr&#10;5mdXa82LiocsW4IsC/mfv/wBAAD//wMAUEsBAi0AFAAGAAgAAAAhALaDOJL+AAAA4QEAABMAAAAA&#10;AAAAAAAAAAAAAAAAAFtDb250ZW50X1R5cGVzXS54bWxQSwECLQAUAAYACAAAACEAOP0h/9YAAACU&#10;AQAACwAAAAAAAAAAAAAAAAAvAQAAX3JlbHMvLnJlbHNQSwECLQAUAAYACAAAACEADibmgn4CAABh&#10;BQAADgAAAAAAAAAAAAAAAAAuAgAAZHJzL2Uyb0RvYy54bWxQSwECLQAUAAYACAAAACEAB5v+At0A&#10;AAAHAQAADwAAAAAAAAAAAAAAAADYBAAAZHJzL2Rvd25yZXYueG1sUEsFBgAAAAAEAAQA8wAAAOIF&#10;AAAAAA==&#10;" fillcolor="#5b9bd5 [3204]" strokecolor="#5b9bd5 [3204]" strokeweight="1pt">
                <v:stroke joinstyle="miter"/>
                <v:textbox>
                  <w:txbxContent>
                    <w:p w14:paraId="1C10613E" w14:textId="21B30AC9" w:rsidR="004C0087" w:rsidRPr="004840D9" w:rsidRDefault="004C0087" w:rsidP="008945C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840D9">
                        <w:rPr>
                          <w:color w:val="FFFFFF" w:themeColor="background1"/>
                        </w:rPr>
                        <w:t>HEAT EXCHANGER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AB9806" w14:textId="2B14C81F" w:rsidR="00CB449C" w:rsidRDefault="00A83E5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F3BB7" wp14:editId="6964C2F7">
                <wp:simplePos x="0" y="0"/>
                <wp:positionH relativeFrom="column">
                  <wp:posOffset>5010150</wp:posOffset>
                </wp:positionH>
                <wp:positionV relativeFrom="paragraph">
                  <wp:posOffset>29210</wp:posOffset>
                </wp:positionV>
                <wp:extent cx="1495425" cy="1047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47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89BA" w14:textId="77777777" w:rsidR="004C0087" w:rsidRPr="004840D9" w:rsidRDefault="004C0087" w:rsidP="00D0548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Shell Side</w:t>
                            </w:r>
                          </w:p>
                          <w:p w14:paraId="381583A8" w14:textId="77777777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Heating Water</w:t>
                            </w:r>
                          </w:p>
                          <w:p w14:paraId="2C688AC4" w14:textId="2B83A453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="005B73C6">
                              <w:rPr>
                                <w:color w:val="FFFFFF" w:themeColor="background1"/>
                                <w:sz w:val="20"/>
                              </w:rPr>
                              <w:t>25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 xml:space="preserve"> kg/s</w:t>
                            </w:r>
                          </w:p>
                          <w:p w14:paraId="41A046A9" w14:textId="77777777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 MPa</w:t>
                            </w:r>
                          </w:p>
                          <w:p w14:paraId="3CC3A9D8" w14:textId="7B50D8E7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80</w:t>
                            </w:r>
                            <w:r w:rsidRPr="004840D9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˚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C</w:t>
                            </w:r>
                          </w:p>
                          <w:p w14:paraId="3957A540" w14:textId="77777777" w:rsidR="004C0087" w:rsidRPr="004840D9" w:rsidRDefault="004C0087" w:rsidP="00D0548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3BB7" id="Rectangle 3" o:spid="_x0000_s1030" style="position:absolute;margin-left:394.5pt;margin-top:2.3pt;width:117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6zggIAAGMFAAAOAAAAZHJzL2Uyb0RvYy54bWysVMlu2zAQvRfoPxC8N7IcuWmMyIGRIEWB&#10;IDGSFDnTFGkTpTgsSVtyv75DaslS91L0Is1w9jfLxWVba7IXziswJc1PJpQIw6FSZlPS7083n75Q&#10;4gMzFdNgREkPwtPLxccPF42diylsQVfCEXRi/LyxJd2GYOdZ5vlW1MyfgBUGhRJczQKybpNVjjXo&#10;vdbZdDL5nDXgKuuAC+/x9boT0kXyL6Xg4V5KLwLRJcXcQvq69F3Hb7a4YPONY3areJ8G+4csaqYM&#10;Bh1dXbPAyM6pP1zVijvwIMMJhzoDKRUXqQasJp+8q+Zxy6xItSA43o4w+f/nlt/tV46oqqSnlBhW&#10;Y4seEDRmNlqQ0whPY/0ctR7tyvWcRzLW2kpXxz9WQdoE6WGEVLSBcHzMi/NZMZ1RwlGWT4qzs1kC&#10;PXsxt86HrwJqEomSOgyfoGT7Wx8wJKoOKjGaB62qG6V1YuKciCvtyJ5hhxnnwoQ8po1WbzS1iY+x&#10;mC79RIWDFtGNNg9CIgqY8DTFTvP3N79JO5pJzGI0zI8Z6jGZXjeaiTSXo+HkmOHbSkaLFBVMGI1r&#10;ZcAdc1D9GGCQnf5QfVdzLD+06za1vhj6vIbqgOPgoNsTb/mNwqbcMh9WzOFi4Arhsod7/EgNTUmh&#10;pyjZgvt17D3q47yilJIGF62k/ueOOUGJ/mZwks/zooibmZhidjZFxr2WrF9LzK6+Aux0jmfF8kRG&#10;/aAHUjqon/EmLGNUFDHDMXZJeXADcxW6A4BXhYvlMqnhNloWbs2j5dF5xDkO3VP7zJztJzPgUN/B&#10;sJRs/m5AO91oaWC5CyBVmt6IdIdr3wHc5DSe/dWJp+I1n7RebuPiNwAAAP//AwBQSwMEFAAGAAgA&#10;AAAhAELH3UnhAAAACgEAAA8AAABkcnMvZG93bnJldi54bWxMj8FOwzAQRO9I/IO1SNyoTRVCG+JU&#10;iFKJAyq0RYKjEy9JFHsdxW4T/h73BLdZzWrmTb6arGEnHHzrSMLtTABDqpxuqZbwcdjcLID5oEgr&#10;4wgl/KCHVXF5katMu5F2eNqHmsUQ8pmS0ITQZ5z7qkGr/Mz1SNH7doNVIZ5DzfWgxhhuDZ8LkXKr&#10;WooNjerxqcGq2x+thLeX9TSKbfn61fH1Rtike/80z1JeX02PD8ACTuHvGc74ER2KyFS6I2nPjIT7&#10;xTJuCRKSFNjZF/PkDlgZVbpMgRc5/z+h+AUAAP//AwBQSwECLQAUAAYACAAAACEAtoM4kv4AAADh&#10;AQAAEwAAAAAAAAAAAAAAAAAAAAAAW0NvbnRlbnRfVHlwZXNdLnhtbFBLAQItABQABgAIAAAAIQA4&#10;/SH/1gAAAJQBAAALAAAAAAAAAAAAAAAAAC8BAABfcmVscy8ucmVsc1BLAQItABQABgAIAAAAIQDU&#10;E86zggIAAGMFAAAOAAAAAAAAAAAAAAAAAC4CAABkcnMvZTJvRG9jLnhtbFBLAQItABQABgAIAAAA&#10;IQBCx91J4QAAAAoBAAAPAAAAAAAAAAAAAAAAANwEAABkcnMvZG93bnJldi54bWxQSwUGAAAAAAQA&#10;BADzAAAA6gUAAAAA&#10;" fillcolor="#5b9bd5 [3204]" strokecolor="#5b9bd5 [3204]" strokeweight="1pt">
                <v:textbox>
                  <w:txbxContent>
                    <w:p w14:paraId="39A989BA" w14:textId="77777777" w:rsidR="004C0087" w:rsidRPr="004840D9" w:rsidRDefault="004C0087" w:rsidP="00D05481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Shell Side</w:t>
                      </w:r>
                    </w:p>
                    <w:p w14:paraId="381583A8" w14:textId="77777777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Heating Water</w:t>
                      </w:r>
                    </w:p>
                    <w:p w14:paraId="2C688AC4" w14:textId="2B83A453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="005B73C6">
                        <w:rPr>
                          <w:color w:val="FFFFFF" w:themeColor="background1"/>
                          <w:sz w:val="20"/>
                        </w:rPr>
                        <w:t>25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 xml:space="preserve"> kg/s</w:t>
                      </w:r>
                    </w:p>
                    <w:p w14:paraId="41A046A9" w14:textId="77777777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 MPa</w:t>
                      </w:r>
                    </w:p>
                    <w:p w14:paraId="3CC3A9D8" w14:textId="7B50D8E7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80</w:t>
                      </w:r>
                      <w:r w:rsidRPr="004840D9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˚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>C</w:t>
                      </w:r>
                    </w:p>
                    <w:p w14:paraId="3957A540" w14:textId="77777777" w:rsidR="004C0087" w:rsidRPr="004840D9" w:rsidRDefault="004C0087" w:rsidP="00D0548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44DB"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86DC4" wp14:editId="636B7ADC">
                <wp:simplePos x="0" y="0"/>
                <wp:positionH relativeFrom="margin">
                  <wp:posOffset>123825</wp:posOffset>
                </wp:positionH>
                <wp:positionV relativeFrom="paragraph">
                  <wp:posOffset>10160</wp:posOffset>
                </wp:positionV>
                <wp:extent cx="1562100" cy="1047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47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EF51" w14:textId="2237FE4E" w:rsidR="004C0087" w:rsidRPr="004840D9" w:rsidRDefault="004C0087" w:rsidP="00CF429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Shell Side</w:t>
                            </w:r>
                          </w:p>
                          <w:p w14:paraId="5923B26D" w14:textId="1F83F344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Heating Water</w:t>
                            </w:r>
                          </w:p>
                          <w:p w14:paraId="241847A7" w14:textId="59318EF2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="005B73C6">
                              <w:rPr>
                                <w:color w:val="FFFFFF" w:themeColor="background1"/>
                                <w:sz w:val="20"/>
                              </w:rPr>
                              <w:t>25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 xml:space="preserve"> kg/s</w:t>
                            </w:r>
                          </w:p>
                          <w:p w14:paraId="1B11F909" w14:textId="63055A54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 MPa</w:t>
                            </w:r>
                          </w:p>
                          <w:p w14:paraId="5F672533" w14:textId="211985B3" w:rsidR="004C0087" w:rsidRPr="004840D9" w:rsidRDefault="004C0087" w:rsidP="00D0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100</w:t>
                            </w:r>
                            <w:r w:rsidRPr="004840D9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˚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C</w:t>
                            </w:r>
                          </w:p>
                          <w:p w14:paraId="4964CA34" w14:textId="77777777" w:rsidR="004C0087" w:rsidRPr="004840D9" w:rsidRDefault="004C0087" w:rsidP="00D0548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6DC4" id="Rectangle 2" o:spid="_x0000_s1031" style="position:absolute;margin-left:9.75pt;margin-top:.8pt;width:123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9WgAIAAGMFAAAOAAAAZHJzL2Uyb0RvYy54bWysVMlu2zAQvRfoPxC8N1pgJ60ROTASpCgQ&#10;JEGSImeaIm2iFIclaUvu13dILVnqXopepBnO/mY5v+gaTfbCeQWmosVJTokwHGplNhX9/nT96TMl&#10;PjBTMw1GVPQgPL1Yfvxw3tqFKGELuhaOoBPjF62t6DYEu8gyz7eiYf4ErDAolOAaFpB1m6x2rEXv&#10;jc7KPD/NWnC1dcCF9/h61QvpMvmXUvBwJ6UXgeiKYm4hfV36ruM3W56zxcYxu1V8SIP9QxYNUwaD&#10;Tq6uWGBk59QfrhrFHXiQ4YRDk4GUiotUA1ZT5O+qedwyK1ItCI63E0z+/7nlt/t7R1Rd0ZISwxps&#10;0QOCxsxGC1JGeFrrF6j1aO/dwHkkY62ddE38YxWkS5AeJkhFFwjHx2J+WhY5Is9RVuSzs7N5Aj17&#10;MbfOh68CGhKJijoMn6Bk+xsfMCSqjioxmget6muldWLinIhL7cieYYcZ58KEIqaNVm80tYmPsZg+&#10;/USFgxbRjTYPQiIKmHCZYqf5+5vfpB3NJGYxGRbHDPWUzKAbzUSay8kwP2b4tpLJIkUFEybjRhlw&#10;xxzUP0YYZK8/Vt/XHMsP3bpLrZ+PfV5DfcBxcNDvibf8WmFTbpgP98zhYmAjcdnDHX6khraiMFCU&#10;bMH9OvYe9XFeUUpJi4tWUf9zx5ygRH8zOMlfitksbmZiZvOzEhn3WrJ+LTG75hKw0wWeFcsTGfWD&#10;HknpoHnGm7CKUVHEDMfYFeXBjcxl6A8AXhUuVqukhttoWbgxj5ZH5xHnOHRP3TNzdpjMgEN9C+NS&#10;ssW7Ae11o6WB1S6AVGl6I9I9rkMHcJPTeA5XJ56K13zSermNy98AAAD//wMAUEsDBBQABgAIAAAA&#10;IQCBCv703QAAAAgBAAAPAAAAZHJzL2Rvd25yZXYueG1sTI/NTsMwEITvSLyDtUjcqE1FIwhxKkSp&#10;xAHxU5Dg6MRLEsVeR7HbhLdne4LT6tOMZmeK9eydOOAYu0AaLhcKBFIdbEeNho/37cU1iJgMWeMC&#10;oYYfjLAuT08Kk9sw0RsedqkRHEIxNxralIZcyli36E1chAGJte8wepMYx0ba0Uwc7p1cKpVJbzri&#10;D60Z8L7Fut/tvYaXx808qefq6auXm63yV/3rp3vQ+vxsvrsFkXBOf2Y41ufqUHKnKuzJRuGYb1bs&#10;5JuBYHmZrZirI2cZyLKQ/weUvwAAAP//AwBQSwECLQAUAAYACAAAACEAtoM4kv4AAADhAQAAEwAA&#10;AAAAAAAAAAAAAAAAAAAAW0NvbnRlbnRfVHlwZXNdLnhtbFBLAQItABQABgAIAAAAIQA4/SH/1gAA&#10;AJQBAAALAAAAAAAAAAAAAAAAAC8BAABfcmVscy8ucmVsc1BLAQItABQABgAIAAAAIQB+oa9WgAIA&#10;AGMFAAAOAAAAAAAAAAAAAAAAAC4CAABkcnMvZTJvRG9jLnhtbFBLAQItABQABgAIAAAAIQCBCv70&#10;3QAAAAgBAAAPAAAAAAAAAAAAAAAAANoEAABkcnMvZG93bnJldi54bWxQSwUGAAAAAAQABADzAAAA&#10;5AUAAAAA&#10;" fillcolor="#5b9bd5 [3204]" strokecolor="#5b9bd5 [3204]" strokeweight="1pt">
                <v:textbox>
                  <w:txbxContent>
                    <w:p w14:paraId="47C1EF51" w14:textId="2237FE4E" w:rsidR="004C0087" w:rsidRPr="004840D9" w:rsidRDefault="004C0087" w:rsidP="00CF4298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Shell Side</w:t>
                      </w:r>
                    </w:p>
                    <w:p w14:paraId="5923B26D" w14:textId="1F83F344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Heating Water</w:t>
                      </w:r>
                    </w:p>
                    <w:p w14:paraId="241847A7" w14:textId="59318EF2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="005B73C6">
                        <w:rPr>
                          <w:color w:val="FFFFFF" w:themeColor="background1"/>
                          <w:sz w:val="20"/>
                        </w:rPr>
                        <w:t>25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 xml:space="preserve"> kg/s</w:t>
                      </w:r>
                    </w:p>
                    <w:p w14:paraId="1B11F909" w14:textId="63055A54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 MPa</w:t>
                      </w:r>
                    </w:p>
                    <w:p w14:paraId="5F672533" w14:textId="211985B3" w:rsidR="004C0087" w:rsidRPr="004840D9" w:rsidRDefault="004C0087" w:rsidP="00D0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100</w:t>
                      </w:r>
                      <w:r w:rsidRPr="004840D9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˚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>C</w:t>
                      </w:r>
                    </w:p>
                    <w:p w14:paraId="4964CA34" w14:textId="77777777" w:rsidR="004C0087" w:rsidRPr="004840D9" w:rsidRDefault="004C0087" w:rsidP="00D0548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0C05D" w14:textId="1C25528E" w:rsidR="00CB449C" w:rsidRDefault="00A83E5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D301F" wp14:editId="59102AFF">
                <wp:simplePos x="0" y="0"/>
                <wp:positionH relativeFrom="column">
                  <wp:posOffset>4038600</wp:posOffset>
                </wp:positionH>
                <wp:positionV relativeFrom="paragraph">
                  <wp:posOffset>32385</wp:posOffset>
                </wp:positionV>
                <wp:extent cx="933450" cy="457200"/>
                <wp:effectExtent l="0" t="19050" r="38100" b="3810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614D3F" id="Arrow: Right 27" o:spid="_x0000_s1026" type="#_x0000_t13" style="position:absolute;margin-left:318pt;margin-top:2.55pt;width:73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C0dwIAAEMFAAAOAAAAZHJzL2Uyb0RvYy54bWysVFFP2zAQfp+0/2D5faQtZYyIFFUgpkkI&#10;KmDi2Th2Y8nxeWe3affrd3bSgADtYVofUtt3993d5+98frFrLdsqDAZcxadHE86Uk1Abt674z8fr&#10;L984C1G4WlhwquJ7FfjF4vOn886XagYN2FohIxAXys5XvInRl0URZKNaEY7AK0dGDdiKSFtcFzWK&#10;jtBbW8wmk69FB1h7BKlCoNOr3sgXGV9rJeOd1kFFZitOtcX8xfx9Tt9icS7KNQrfGDmUIf6hilYY&#10;R0lHqCsRBdugeQfVGokQQMcjCW0BWhupcg/UzXTyppuHRniVeyFygh9pCv8PVt5uV8hMXfHZKWdO&#10;tHRHS0ToSnZv1k1kdEwcdT6U5PrgVzjsAi1TwzuNbfqnVtgu87ofeVW7yCQdnh0fz0+IfUmm+ckp&#10;3VvCLF6CPYb4XUHL0qLimDLnKjKnYnsTYh9wcKToVFJfRF7FvVWpDuvulaaGKO0sR2cpqUuLbCtI&#10;BEJK5eK0NzWiVv3xyYR+Q1VjRK4xAyZkbawdsQeAJNP32H2tg38KVVmJY/Dkb4X1wWNEzgwujsGt&#10;cYAfAVjqasjc+x9I6qlJLD1DvafrRujnIHh5bYjxGxHiSiAJny6Jhjne0Udb6CoOw4qzBvD3R+fJ&#10;n/RIVs46GqSKh18bgYoz+8ORUs+m83mavLzJt88ZvrY8v7a4TXsJdE1Teja8zEsKxmgPS43QPtHM&#10;L1NWMgknKXfFZcTD5jL2A06vhlTLZXajafMi3rgHLxN4YjVp6XH3JNAPsouk11s4DJ0o3+iu902R&#10;DpabCNpkUb7wOvBNk5qFM7wq6Sl4vc9eL2/f4g8AAAD//wMAUEsDBBQABgAIAAAAIQAWEBPR3wAA&#10;AAgBAAAPAAAAZHJzL2Rvd25yZXYueG1sTI/BTsMwEETvSPyDtUjcqBMikiqNU5EiDkhcaItQb07s&#10;xhH2OordNv17lhPcdjSj2TfVenaWnfUUBo8C0kUCTGPn1YC9gP3u9WEJLESJSlqPWsBVB1jXtzeV&#10;LJW/4Ic+b2PPqARDKQWYGMeS89AZ7WRY+FEjeUc/ORlJTj1Xk7xQubP8MUly7uSA9MHIUW+M7r63&#10;JyfgsHl74fvPr765vhdH2+xMFtpGiPu7+XkFLOo5/oXhF5/QoSam1p9QBWYF5FlOW6KApxQY+cUy&#10;I93SUaTA64r/H1D/AAAA//8DAFBLAQItABQABgAIAAAAIQC2gziS/gAAAOEBAAATAAAAAAAAAAAA&#10;AAAAAAAAAABbQ29udGVudF9UeXBlc10ueG1sUEsBAi0AFAAGAAgAAAAhADj9If/WAAAAlAEAAAsA&#10;AAAAAAAAAAAAAAAALwEAAF9yZWxzLy5yZWxzUEsBAi0AFAAGAAgAAAAhAFamgLR3AgAAQwUAAA4A&#10;AAAAAAAAAAAAAAAALgIAAGRycy9lMm9Eb2MueG1sUEsBAi0AFAAGAAgAAAAhABYQE9HfAAAACAEA&#10;AA8AAAAAAAAAAAAAAAAA0QQAAGRycy9kb3ducmV2LnhtbFBLBQYAAAAABAAEAPMAAADdBQAAAAA=&#10;" adj="16310" fillcolor="#5b9bd5 [3204]" strokecolor="#1f4d78 [1604]" strokeweight="1pt"/>
            </w:pict>
          </mc:Fallback>
        </mc:AlternateContent>
      </w: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0FE34" wp14:editId="4C619141">
                <wp:simplePos x="0" y="0"/>
                <wp:positionH relativeFrom="column">
                  <wp:posOffset>1685925</wp:posOffset>
                </wp:positionH>
                <wp:positionV relativeFrom="paragraph">
                  <wp:posOffset>13335</wp:posOffset>
                </wp:positionV>
                <wp:extent cx="933450" cy="457200"/>
                <wp:effectExtent l="0" t="19050" r="3810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7DF0BB" id="Arrow: Right 20" o:spid="_x0000_s1026" type="#_x0000_t13" style="position:absolute;margin-left:132.75pt;margin-top:1.05pt;width:73.5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CTdgIAAEMFAAAOAAAAZHJzL2Uyb0RvYy54bWysVFFP2zAQfp+0/2D5faQtZYOIFFUgpkkI&#10;KmDi2Th2E8n2eWe3affrd3bSgADtYVofUtt3993d5+98frGzhm0VhhZcxadHE86Uk1C3bl3xn4/X&#10;X045C1G4WhhwquJ7FfjF4vOn886XagYNmFohIxAXys5XvInRl0URZKOsCEfglSOjBrQi0hbXRY2i&#10;I3Rritlk8rXoAGuPIFUIdHrVG/ki42utZLzTOqjITMWptpi/mL/P6VsszkW5RuGbVg5liH+oworW&#10;UdIR6kpEwTbYvoOyrUQIoOORBFuA1q1UuQfqZjp5081DI7zKvRA5wY80hf8HK2+3K2RtXfEZ0eOE&#10;pTtaIkJXsvt23URGx8RR50NJrg9+hcMu0DI1vNNo0z+1wnaZ1/3Iq9pFJunw7Ph4fkLwkkzzk290&#10;bwmzeAn2GOJ3BZalRcUxZc5VZE7F9ibEPuDgSNGppL6IvIp7o1Idxt0rTQ1R2lmOzlJSlwbZVpAI&#10;hJTKxWlvakSt+uOTCf2GqsaIXGMGTMi6NWbEHgCSTN9j97UO/ilUZSWOwZO/FdYHjxE5M7g4BtvW&#10;AX4EYKirIXPvfyCppyax9Az1nq4boZ+D4OV1S4zfiBBXAkn4dEk0zPGOPtpAV3EYVpw1gL8/Ok/+&#10;pEeyctbRIFU8/NoIVJyZH46Uejadz9Pk5U2+fc7wteX5tcVt7CXQNU3p2fAyLykYozksNYJ9oplf&#10;pqxkEk5S7orLiIfNZewHnF4NqZbL7EbT5kW8cQ9eJvDEatLS4+5JoB9kF0mvt3AYOlG+0V3vmyId&#10;LDcRdJtF+cLrwDdNahbO8Kqkp+D1Pnu9vH2LPwAAAP//AwBQSwMEFAAGAAgAAAAhAMYI1VffAAAA&#10;CAEAAA8AAABkcnMvZG93bnJldi54bWxMj81OwzAQhO9IvIO1SNyok9AfFOJUpIgDEhfaIsTNibdJ&#10;hL2OYrdN357lBLcdzWj2m2I9OStOOIbek4J0loBAarzpqVWw373cPYAIUZPR1hMquGCAdXl9Vejc&#10;+DO942kbW8ElFHKtoItxyKUMTYdOh5kfkNg7+NHpyHJspRn1mcudlVmSLKXTPfGHTg+46bD53h6d&#10;gq/N67Pcf3y21eVtdbDVrrsPdaXU7c309Agi4hT/wvCLz+hQMlPtj2SCsAqy5WLBUT5SEOzP04x1&#10;rWA1T0GWhfw/oPwBAAD//wMAUEsBAi0AFAAGAAgAAAAhALaDOJL+AAAA4QEAABMAAAAAAAAAAAAA&#10;AAAAAAAAAFtDb250ZW50X1R5cGVzXS54bWxQSwECLQAUAAYACAAAACEAOP0h/9YAAACUAQAACwAA&#10;AAAAAAAAAAAAAAAvAQAAX3JlbHMvLnJlbHNQSwECLQAUAAYACAAAACEAiwiwk3YCAABDBQAADgAA&#10;AAAAAAAAAAAAAAAuAgAAZHJzL2Uyb0RvYy54bWxQSwECLQAUAAYACAAAACEAxgjVV98AAAAIAQAA&#10;DwAAAAAAAAAAAAAAAADQBAAAZHJzL2Rvd25yZXYueG1sUEsFBgAAAAAEAAQA8wAAANwFAAAAAA==&#10;" adj="16310" fillcolor="#5b9bd5 [3204]" strokecolor="#1f4d78 [1604]" strokeweight="1pt"/>
            </w:pict>
          </mc:Fallback>
        </mc:AlternateContent>
      </w:r>
    </w:p>
    <w:p w14:paraId="1D9F9C2E" w14:textId="0F4A6A2D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58C959E1" w14:textId="5BBF552C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2C75DE5D" w14:textId="1A98BCBF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7C80664B" w14:textId="0212BCCA" w:rsidR="00CB449C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335A3E0A" w14:textId="3712B22F" w:rsidR="00CB449C" w:rsidRDefault="00A83E5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0D7C9" wp14:editId="5DE99F69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</wp:posOffset>
                </wp:positionV>
                <wp:extent cx="1485900" cy="457200"/>
                <wp:effectExtent l="0" t="0" r="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9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C0484C" id="Arrow: Right 29" o:spid="_x0000_s1026" type="#_x0000_t13" style="position:absolute;margin-left:204pt;margin-top:1.8pt;width:117pt;height:36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5ogAIAAFIFAAAOAAAAZHJzL2Uyb0RvYy54bWysVN9P2zAQfp+0/8Hy+0hbtRuNSFEFYpqE&#10;AAETz8axm0iOzzu7Tbu/fmc7DQx4mpaHyL4f3919d+ez831n2E6hb8FWfHoy4UxZCXVrNxX/+Xj1&#10;5ZQzH4SthQGrKn5Qnp+vPn86612pZtCAqRUyArG+7F3FmxBcWRReNqoT/gScsqTUgJ0IdMVNUaPo&#10;Cb0zxWwy+Vr0gLVDkMp7kl5mJV8lfK2VDLdaexWYqTjlFtIf0/85/ovVmSg3KFzTyiEN8Q9ZdKK1&#10;FHSEuhRBsC2276C6ViJ40OFEQleA1q1UqQaqZjp5U81DI5xKtRA53o00+f8HK292d8jauuKzJWdW&#10;dNSjNSL0JbtvN01gJCaOeudLMn1wdzjcPB1jwXuNHUMgYhfzSfwSDVQY2yeWDyPLah+YJOF0frpY&#10;kh2TpJsvvlEbY4giY0VMhz58V9CxeKg4xkRSUglb7K59yA5HQ/KOGeac0ikcjIpQxt4rTfVR3Fny&#10;TpOlLgyynaCZEFIqG6ZZ1YhaZfEiVZKDjB4pxwQYkXVrzIg9AMSpfY+dYQb76KrSYI7OmbIxzN+J&#10;ZefRI0UGG0bnrrWAH1VmqKohcrY/kpSpiSw9Q32g7qfuUT+8k1ctMX4tfLgTSHtAQtrtcEs/baCv&#10;OAwnzhrA3x/Joz2NJ2k562mvKu5/bQUqzswPS4O7nM7ncRHTJXWfM3yteX6tsdvuAqhN05RdOpIz&#10;BnM8aoTuiZ6AdYxKKmElxa64DHi8XIS87/SISLVeJzNaPifCtX1wMoJHVuMsPe6fBLph7AIN7A0c&#10;d1CUb+Yu20ZPC+ttAN2moXzhdeCbFjcNzvDIxJfh9T1ZvTyFqz8AAAD//wMAUEsDBBQABgAIAAAA&#10;IQAhccoD4QAAAAsBAAAPAAAAZHJzL2Rvd25yZXYueG1sTI9NT8MwDIbvSPyHyEhc0JYO+jFK0wkh&#10;IXYDBtquXuO1FU1SJdlW/j3mBEfbj14/b7WazCBO5EPvrILFPAFBtnG6t62Cz4/n2RJEiGg1Ds6S&#10;gm8KsKovLyostTvbdzptYis4xIYSFXQxjqWUoenIYJi7kSzfDs4bjDz6VmqPZw43g7xNklwa7C1/&#10;6HCkp46ar83RKNgV7vA6Fdj5O7d+Mdk2vXlL10pdX02PDyAiTfEPhl99VoeanfbuaHUQg4J0ec9d&#10;ooJZUaQgmMjyBW/2jGZ5DrKu5P8O9Q8AAAD//wMAUEsBAi0AFAAGAAgAAAAhALaDOJL+AAAA4QEA&#10;ABMAAAAAAAAAAAAAAAAAAAAAAFtDb250ZW50X1R5cGVzXS54bWxQSwECLQAUAAYACAAAACEAOP0h&#10;/9YAAACUAQAACwAAAAAAAAAAAAAAAAAvAQAAX3JlbHMvLnJlbHNQSwECLQAUAAYACAAAACEASo+O&#10;aIACAABSBQAADgAAAAAAAAAAAAAAAAAuAgAAZHJzL2Uyb0RvYy54bWxQSwECLQAUAAYACAAAACEA&#10;IXHKA+EAAAALAQAADwAAAAAAAAAAAAAAAADaBAAAZHJzL2Rvd25yZXYueG1sUEsFBgAAAAAEAAQA&#10;8wAAAOgFAAAAAA==&#10;" adj="18277" fillcolor="#5b9bd5 [3204]" strokecolor="#1f4d78 [1604]" strokeweight="1pt"/>
            </w:pict>
          </mc:Fallback>
        </mc:AlternateContent>
      </w:r>
    </w:p>
    <w:p w14:paraId="3080AEAE" w14:textId="18AEC41D" w:rsidR="00095075" w:rsidRDefault="00095075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5B31A1F2" w14:textId="2AD2F1FD" w:rsidR="00FB20FF" w:rsidRDefault="00FB20FF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257994E3" w14:textId="799A5039" w:rsidR="00FB20FF" w:rsidRDefault="00A83E5B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noProof/>
          <w:sz w:val="20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93B2C" wp14:editId="5E51C370">
                <wp:simplePos x="0" y="0"/>
                <wp:positionH relativeFrom="margin">
                  <wp:posOffset>2219325</wp:posOffset>
                </wp:positionH>
                <wp:positionV relativeFrom="paragraph">
                  <wp:posOffset>114300</wp:posOffset>
                </wp:positionV>
                <wp:extent cx="2219325" cy="1028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28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47534" w14:textId="77777777" w:rsidR="004C0087" w:rsidRPr="004840D9" w:rsidRDefault="004C0087" w:rsidP="0089450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Tube Side</w:t>
                            </w:r>
                          </w:p>
                          <w:p w14:paraId="0AE14F65" w14:textId="77777777" w:rsidR="004C0087" w:rsidRPr="004840D9" w:rsidRDefault="004C0087" w:rsidP="008945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Water</w:t>
                            </w:r>
                          </w:p>
                          <w:p w14:paraId="00AF80C8" w14:textId="77777777" w:rsidR="004C0087" w:rsidRPr="004840D9" w:rsidRDefault="004C0087" w:rsidP="008945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35.35 kg/s</w:t>
                            </w:r>
                          </w:p>
                          <w:p w14:paraId="67EC16C6" w14:textId="77777777" w:rsidR="004C0087" w:rsidRPr="004840D9" w:rsidRDefault="004C0087" w:rsidP="008945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1 MPa</w:t>
                            </w:r>
                          </w:p>
                          <w:p w14:paraId="6732AAE1" w14:textId="56A66B1E" w:rsidR="004C0087" w:rsidRPr="004840D9" w:rsidRDefault="004C0087" w:rsidP="008945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80</w:t>
                            </w:r>
                            <w:r w:rsidRPr="004840D9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˚</w:t>
                            </w:r>
                            <w:r w:rsidRPr="004840D9">
                              <w:rPr>
                                <w:color w:val="FFFFFF" w:themeColor="background1"/>
                                <w:sz w:val="20"/>
                              </w:rPr>
                              <w:t>C</w:t>
                            </w:r>
                          </w:p>
                          <w:p w14:paraId="1DD27632" w14:textId="77777777" w:rsidR="004C0087" w:rsidRPr="004840D9" w:rsidRDefault="004C0087" w:rsidP="0089450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93B2C" id="Rectangle 7" o:spid="_x0000_s1032" style="position:absolute;margin-left:174.75pt;margin-top:9pt;width:174.7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2ugAIAAGMFAAAOAAAAZHJzL2Uyb0RvYy54bWysVFlPGzEQfq/U/2D5vexRIBCxQRGIqhKi&#10;CKh4drx2YtXrcW0nu+mv79h7cDR9qfqyO+O5vzkuLrtGk51wXoGpaHGUUyIMh1qZdUW/P918OqPE&#10;B2ZqpsGIiu6Fp5eLjx8uWjsXJWxA18IRdGL8vLUV3YRg51nm+UY0zB+BFQaFElzDArJundWOtei9&#10;0VmZ56dZC662DrjwHl+veyFdJP9SCh6+SelFILqimFtIX5e+q/jNFhdsvnbMbhQf0mD/kEXDlMGg&#10;k6trFhjZOvWHq0ZxBx5kOOLQZCCl4iLVgNUU+btqHjfMilQLguPtBJP/f2753e7eEVVXdEaJYQ22&#10;6AFBY2atBZlFeFrr56j1aO/dwHkkY62ddE38YxWkS5DuJ0hFFwjHx7Iszj+XJ5RwlBV5eTbLE+jZ&#10;i7l1PnwR0JBIVNRh+AQl2936gCFRdVSJ0TxoVd8orRMT50RcaUd2DDvMOBcmFDFttHqjqU18jMX0&#10;6Scq7LWIbrR5EBJRiAmn2Gn+/uY3aUcziVlMhsUhQz0lM+hGM5HmcjLMDxm+rWSySFHBhMm4UQbc&#10;IQf1jxEG2euP1fc1x/JDt+pS60/HPq+g3uM4OOj3xFt+o7Apt8yHe+ZwMXCFcNnDN/xIDW1FYaAo&#10;2YD7deg96uO8opSSFhetov7nljlBif5qcJLPi+PjuJmJOT6Zlci415LVa4nZNleAnS7wrFieyKgf&#10;9EhKB80z3oRljIoiZjjGrigPbmSuQn8A8KpwsVwmNdxGy8KtebQ8Oo84x6F76p6Zs8NkBhzqOxiX&#10;ks3fDWivGy0NLLcBpErTG5HucR06gJucxnO4OvFUvOaT1sttXPwGAAD//wMAUEsDBBQABgAIAAAA&#10;IQA1b/lf4AAAAAoBAAAPAAAAZHJzL2Rvd25yZXYueG1sTI/NTsMwEITvSLyDtUjcqA2UqglxKkSp&#10;xAHx01aCo5MsSRR7HcVuE96ehQvcdndGs99kq8lZccQhtJ40XM4UCKTSVy3VGva7zcUSRIiGKmM9&#10;oYYvDLDKT08yk1Z+pDc8bmMtOIRCajQ0MfaplKFs0Jkw8z0Sa59+cCbyOtSyGszI4c7KK6UW0pmW&#10;+ENjerxvsOy2B6fh5XE9jeq5ePro5Hqj3Lx7fbcPWp+fTXe3ICJO8c8MP/iMDjkzFf5AVRBWw/U8&#10;uWErC0vuxIZFkvBQ/B4UyDyT/yvk3wAAAP//AwBQSwECLQAUAAYACAAAACEAtoM4kv4AAADhAQAA&#10;EwAAAAAAAAAAAAAAAAAAAAAAW0NvbnRlbnRfVHlwZXNdLnhtbFBLAQItABQABgAIAAAAIQA4/SH/&#10;1gAAAJQBAAALAAAAAAAAAAAAAAAAAC8BAABfcmVscy8ucmVsc1BLAQItABQABgAIAAAAIQD8Vz2u&#10;gAIAAGMFAAAOAAAAAAAAAAAAAAAAAC4CAABkcnMvZTJvRG9jLnhtbFBLAQItABQABgAIAAAAIQA1&#10;b/lf4AAAAAoBAAAPAAAAAAAAAAAAAAAAANoEAABkcnMvZG93bnJldi54bWxQSwUGAAAAAAQABADz&#10;AAAA5wUAAAAA&#10;" fillcolor="#5b9bd5 [3204]" strokecolor="#5b9bd5 [3204]" strokeweight="1pt">
                <v:textbox>
                  <w:txbxContent>
                    <w:p w14:paraId="6B147534" w14:textId="77777777" w:rsidR="004C0087" w:rsidRPr="004840D9" w:rsidRDefault="004C0087" w:rsidP="00894500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Tube Side</w:t>
                      </w:r>
                    </w:p>
                    <w:p w14:paraId="0AE14F65" w14:textId="77777777" w:rsidR="004C0087" w:rsidRPr="004840D9" w:rsidRDefault="004C0087" w:rsidP="008945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Water</w:t>
                      </w:r>
                    </w:p>
                    <w:p w14:paraId="00AF80C8" w14:textId="77777777" w:rsidR="004C0087" w:rsidRPr="004840D9" w:rsidRDefault="004C0087" w:rsidP="008945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35.35 kg/s</w:t>
                      </w:r>
                    </w:p>
                    <w:p w14:paraId="67EC16C6" w14:textId="77777777" w:rsidR="004C0087" w:rsidRPr="004840D9" w:rsidRDefault="004C0087" w:rsidP="008945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1 MPa</w:t>
                      </w:r>
                    </w:p>
                    <w:p w14:paraId="6732AAE1" w14:textId="56A66B1E" w:rsidR="004C0087" w:rsidRPr="004840D9" w:rsidRDefault="004C0087" w:rsidP="008945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4840D9">
                        <w:rPr>
                          <w:color w:val="FFFFFF" w:themeColor="background1"/>
                          <w:sz w:val="20"/>
                        </w:rPr>
                        <w:t>80</w:t>
                      </w:r>
                      <w:r w:rsidRPr="004840D9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˚</w:t>
                      </w:r>
                      <w:r w:rsidRPr="004840D9">
                        <w:rPr>
                          <w:color w:val="FFFFFF" w:themeColor="background1"/>
                          <w:sz w:val="20"/>
                        </w:rPr>
                        <w:t>C</w:t>
                      </w:r>
                    </w:p>
                    <w:p w14:paraId="1DD27632" w14:textId="77777777" w:rsidR="004C0087" w:rsidRPr="004840D9" w:rsidRDefault="004C0087" w:rsidP="00894500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C3929A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2E669606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0B71FE8C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1FA8BC77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31C21DE4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40E47FC9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401DE018" w14:textId="77777777" w:rsidR="00F83803" w:rsidRDefault="00F83803" w:rsidP="00D41F3A">
      <w:pPr>
        <w:rPr>
          <w:rFonts w:ascii="Segoe UI Symbol" w:hAnsi="Segoe UI Symbol"/>
          <w:szCs w:val="52"/>
          <w:u w:val="single"/>
          <w:lang w:val="en-US"/>
        </w:rPr>
      </w:pPr>
    </w:p>
    <w:p w14:paraId="44F80D72" w14:textId="19071784" w:rsidR="00CB449C" w:rsidRDefault="008C4D1A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Specifications</w:t>
      </w:r>
    </w:p>
    <w:p w14:paraId="1DC5B65C" w14:textId="609357B9" w:rsidR="008C4D1A" w:rsidRPr="008C4D1A" w:rsidRDefault="00A23B55" w:rsidP="00D41F3A">
      <w:pPr>
        <w:rPr>
          <w:rFonts w:ascii="Segoe UI Symbol" w:hAnsi="Segoe UI Symbol"/>
          <w:szCs w:val="52"/>
          <w:lang w:val="en-US"/>
        </w:rPr>
      </w:pPr>
      <w:r w:rsidRPr="00A23B55">
        <w:rPr>
          <w:noProof/>
          <w:lang w:eastAsia="en-GB"/>
        </w:rPr>
        <w:drawing>
          <wp:inline distT="0" distB="0" distL="0" distR="0" wp14:anchorId="74FA75E6" wp14:editId="34B89FB2">
            <wp:extent cx="6645910" cy="60019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7B3C" w14:textId="1CCA9F00" w:rsidR="00CB449C" w:rsidRDefault="009A6AED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Physical Properties</w:t>
      </w:r>
    </w:p>
    <w:p w14:paraId="244289E2" w14:textId="77FABEB3" w:rsidR="009A6AED" w:rsidRDefault="009A6AE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Due to the required temperature values often not having entries in literature, interpolation was used to obtain the values where needed.</w:t>
      </w:r>
      <w:r w:rsidR="00DA6F52">
        <w:rPr>
          <w:rFonts w:ascii="Segoe UI Symbol" w:hAnsi="Segoe UI Symbol"/>
          <w:sz w:val="20"/>
          <w:szCs w:val="52"/>
          <w:lang w:val="en-US"/>
        </w:rPr>
        <w:t xml:space="preserve"> All values from Perry’s.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003010384"/>
          <w:citation/>
        </w:sdtPr>
        <w:sdtEndPr/>
        <w:sdtContent>
          <w:r w:rsidR="00DA6F52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DA6F52">
            <w:rPr>
              <w:rFonts w:ascii="Segoe UI Symbol" w:hAnsi="Segoe UI Symbol"/>
              <w:sz w:val="20"/>
              <w:szCs w:val="52"/>
            </w:rPr>
            <w:instrText xml:space="preserve">CITATION Per97 \l 2057 </w:instrText>
          </w:r>
          <w:r w:rsidR="00DA6F52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(Perry &amp; Green, 1997)</w:t>
          </w:r>
          <w:r w:rsidR="00DA6F52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23864D96" w14:textId="7B824D05" w:rsidR="009A6AED" w:rsidRDefault="00D4230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Tube Side: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66941" w14:paraId="7FF9AE7B" w14:textId="77777777" w:rsidTr="00315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6E2F4" w14:textId="5D334241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Property</w:t>
            </w:r>
          </w:p>
        </w:tc>
        <w:tc>
          <w:tcPr>
            <w:tcW w:w="2091" w:type="dxa"/>
          </w:tcPr>
          <w:p w14:paraId="6CCD70B2" w14:textId="1BABA267" w:rsidR="00166941" w:rsidRDefault="00166941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Unit</w:t>
            </w:r>
          </w:p>
        </w:tc>
        <w:tc>
          <w:tcPr>
            <w:tcW w:w="2091" w:type="dxa"/>
          </w:tcPr>
          <w:p w14:paraId="20695680" w14:textId="1A76F9CC" w:rsidR="00166941" w:rsidRDefault="00166941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Inlet</w:t>
            </w:r>
          </w:p>
        </w:tc>
        <w:tc>
          <w:tcPr>
            <w:tcW w:w="2091" w:type="dxa"/>
          </w:tcPr>
          <w:p w14:paraId="04282D78" w14:textId="2D4927A6" w:rsidR="00166941" w:rsidRDefault="00166941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Outlet</w:t>
            </w:r>
          </w:p>
        </w:tc>
        <w:tc>
          <w:tcPr>
            <w:tcW w:w="2092" w:type="dxa"/>
          </w:tcPr>
          <w:p w14:paraId="1464F437" w14:textId="6F9ED053" w:rsidR="00166941" w:rsidRDefault="00166941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Mean</w:t>
            </w:r>
          </w:p>
        </w:tc>
      </w:tr>
      <w:tr w:rsidR="00166941" w14:paraId="6B7D6442" w14:textId="77777777" w:rsidTr="003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8A78FFC" w14:textId="2B790D68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Temperature</w:t>
            </w:r>
          </w:p>
        </w:tc>
        <w:tc>
          <w:tcPr>
            <w:tcW w:w="2091" w:type="dxa"/>
          </w:tcPr>
          <w:p w14:paraId="3F4B6E38" w14:textId="69DE5AA4" w:rsidR="00166941" w:rsidRDefault="0014218F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4BD0329C" w14:textId="1945D683" w:rsidR="00166941" w:rsidRDefault="00DA6F52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10</w:t>
            </w:r>
          </w:p>
        </w:tc>
        <w:tc>
          <w:tcPr>
            <w:tcW w:w="2091" w:type="dxa"/>
          </w:tcPr>
          <w:p w14:paraId="0D326377" w14:textId="180FA99D" w:rsidR="00166941" w:rsidRDefault="00357D76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80</w:t>
            </w:r>
          </w:p>
        </w:tc>
        <w:tc>
          <w:tcPr>
            <w:tcW w:w="2092" w:type="dxa"/>
          </w:tcPr>
          <w:p w14:paraId="611E8912" w14:textId="0A0723E0" w:rsidR="00166941" w:rsidRDefault="00527ABA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45</w:t>
            </w:r>
          </w:p>
        </w:tc>
      </w:tr>
      <w:tr w:rsidR="00166941" w14:paraId="4642A061" w14:textId="77777777" w:rsidTr="00315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47C2752" w14:textId="3F541D2E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Specific Heat</w:t>
            </w:r>
          </w:p>
        </w:tc>
        <w:tc>
          <w:tcPr>
            <w:tcW w:w="2091" w:type="dxa"/>
          </w:tcPr>
          <w:p w14:paraId="69FD4BA1" w14:textId="0978774F" w:rsidR="00166941" w:rsidRDefault="0014218F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kJ/kg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354B4D56" w14:textId="49B33160" w:rsidR="00166941" w:rsidRDefault="00DA6F52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4.1926</w:t>
            </w:r>
          </w:p>
        </w:tc>
        <w:tc>
          <w:tcPr>
            <w:tcW w:w="2091" w:type="dxa"/>
          </w:tcPr>
          <w:p w14:paraId="24E29AA9" w14:textId="3649C34B" w:rsidR="00166941" w:rsidRDefault="00E505E7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4.1974</w:t>
            </w:r>
          </w:p>
        </w:tc>
        <w:tc>
          <w:tcPr>
            <w:tcW w:w="2092" w:type="dxa"/>
          </w:tcPr>
          <w:p w14:paraId="245404A3" w14:textId="117E3B0D" w:rsidR="00166941" w:rsidRDefault="00B8437A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4.195</w:t>
            </w:r>
          </w:p>
        </w:tc>
      </w:tr>
      <w:tr w:rsidR="00166941" w14:paraId="6DBD75A0" w14:textId="77777777" w:rsidTr="003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50F87CD" w14:textId="09F12E83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Thermal Conductivity</w:t>
            </w:r>
          </w:p>
        </w:tc>
        <w:tc>
          <w:tcPr>
            <w:tcW w:w="2091" w:type="dxa"/>
          </w:tcPr>
          <w:p w14:paraId="3FD97FCA" w14:textId="129B64D5" w:rsidR="00166941" w:rsidRDefault="00FE778D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W/m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16084AB1" w14:textId="1086CFD7" w:rsidR="00166941" w:rsidRDefault="000A7BA8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0.5868</w:t>
            </w:r>
          </w:p>
        </w:tc>
        <w:tc>
          <w:tcPr>
            <w:tcW w:w="2091" w:type="dxa"/>
          </w:tcPr>
          <w:p w14:paraId="572627C4" w14:textId="0EF29F54" w:rsidR="00166941" w:rsidRDefault="00E505E7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0.6698</w:t>
            </w:r>
          </w:p>
        </w:tc>
        <w:tc>
          <w:tcPr>
            <w:tcW w:w="2092" w:type="dxa"/>
          </w:tcPr>
          <w:p w14:paraId="6DD05E45" w14:textId="7D39B733" w:rsidR="00166941" w:rsidRDefault="00E2569C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0.6283</w:t>
            </w:r>
          </w:p>
        </w:tc>
      </w:tr>
      <w:tr w:rsidR="00166941" w14:paraId="2EB7DE82" w14:textId="77777777" w:rsidTr="00315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8565F02" w14:textId="6F124660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Density</w:t>
            </w:r>
          </w:p>
        </w:tc>
        <w:tc>
          <w:tcPr>
            <w:tcW w:w="2091" w:type="dxa"/>
          </w:tcPr>
          <w:p w14:paraId="44878826" w14:textId="3D26D5F5" w:rsidR="00166941" w:rsidRPr="00D263D3" w:rsidRDefault="00D263D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kg/m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3</w:t>
            </w:r>
          </w:p>
        </w:tc>
        <w:tc>
          <w:tcPr>
            <w:tcW w:w="2091" w:type="dxa"/>
          </w:tcPr>
          <w:p w14:paraId="1E7EEB08" w14:textId="72779971" w:rsidR="00166941" w:rsidRDefault="009871A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999.699</w:t>
            </w:r>
          </w:p>
        </w:tc>
        <w:tc>
          <w:tcPr>
            <w:tcW w:w="2091" w:type="dxa"/>
          </w:tcPr>
          <w:p w14:paraId="060B417D" w14:textId="6C361407" w:rsidR="00166941" w:rsidRDefault="00E505E7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971.799</w:t>
            </w:r>
          </w:p>
        </w:tc>
        <w:tc>
          <w:tcPr>
            <w:tcW w:w="2092" w:type="dxa"/>
          </w:tcPr>
          <w:p w14:paraId="78DC18FF" w14:textId="10342F9E" w:rsidR="00166941" w:rsidRDefault="00F56316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985.749</w:t>
            </w:r>
          </w:p>
        </w:tc>
      </w:tr>
      <w:tr w:rsidR="00166941" w14:paraId="1045B7FB" w14:textId="77777777" w:rsidTr="003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EDFDC0B" w14:textId="5DFBC2FC" w:rsidR="00166941" w:rsidRDefault="00166941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Viscosity</w:t>
            </w:r>
          </w:p>
        </w:tc>
        <w:tc>
          <w:tcPr>
            <w:tcW w:w="2091" w:type="dxa"/>
          </w:tcPr>
          <w:p w14:paraId="4D098263" w14:textId="211713A8" w:rsidR="00166941" w:rsidRPr="00101E53" w:rsidRDefault="00101E5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mNs/m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2</w:t>
            </w:r>
          </w:p>
        </w:tc>
        <w:tc>
          <w:tcPr>
            <w:tcW w:w="2091" w:type="dxa"/>
          </w:tcPr>
          <w:p w14:paraId="00DBFB7E" w14:textId="6E1E72C6" w:rsidR="00166941" w:rsidRDefault="0092384D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1.3038</w:t>
            </w:r>
          </w:p>
        </w:tc>
        <w:tc>
          <w:tcPr>
            <w:tcW w:w="2091" w:type="dxa"/>
          </w:tcPr>
          <w:p w14:paraId="124BB6FD" w14:textId="5D7300F6" w:rsidR="00166941" w:rsidRDefault="000A2160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0.3518</w:t>
            </w:r>
          </w:p>
        </w:tc>
        <w:tc>
          <w:tcPr>
            <w:tcW w:w="2092" w:type="dxa"/>
          </w:tcPr>
          <w:p w14:paraId="7DB7D3CF" w14:textId="4FFA550C" w:rsidR="00166941" w:rsidRDefault="00F56316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0.8278</w:t>
            </w:r>
          </w:p>
        </w:tc>
      </w:tr>
    </w:tbl>
    <w:p w14:paraId="50D1AB28" w14:textId="001326C4" w:rsidR="00D4230E" w:rsidRDefault="00D4230E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79C2D044" w14:textId="41BCC135" w:rsidR="00FB20FF" w:rsidRDefault="00FB20FF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014CE327" w14:textId="77777777" w:rsidR="00FB20FF" w:rsidRPr="009A6AED" w:rsidRDefault="00FB20FF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6C566D67" w14:textId="1FF57EDC" w:rsidR="00CB449C" w:rsidRDefault="00570B7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Shell Side: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73C62" w14:paraId="56D6A560" w14:textId="77777777" w:rsidTr="002D5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F4872E7" w14:textId="512D2605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Property</w:t>
            </w:r>
          </w:p>
        </w:tc>
        <w:tc>
          <w:tcPr>
            <w:tcW w:w="2091" w:type="dxa"/>
          </w:tcPr>
          <w:p w14:paraId="696CAF41" w14:textId="29AA9085" w:rsidR="00473C62" w:rsidRDefault="00793587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Unit</w:t>
            </w:r>
          </w:p>
        </w:tc>
        <w:tc>
          <w:tcPr>
            <w:tcW w:w="2091" w:type="dxa"/>
          </w:tcPr>
          <w:p w14:paraId="098C3851" w14:textId="25B82A95" w:rsidR="00473C62" w:rsidRDefault="00793587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Inlet</w:t>
            </w:r>
          </w:p>
        </w:tc>
        <w:tc>
          <w:tcPr>
            <w:tcW w:w="2091" w:type="dxa"/>
          </w:tcPr>
          <w:p w14:paraId="63593DE3" w14:textId="04D2A3BC" w:rsidR="00473C62" w:rsidRDefault="00793587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Outlet</w:t>
            </w:r>
          </w:p>
        </w:tc>
        <w:tc>
          <w:tcPr>
            <w:tcW w:w="2092" w:type="dxa"/>
          </w:tcPr>
          <w:p w14:paraId="71A80BB9" w14:textId="0A7A3433" w:rsidR="00473C62" w:rsidRDefault="00793587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Mean</w:t>
            </w:r>
          </w:p>
        </w:tc>
      </w:tr>
      <w:tr w:rsidR="00473C62" w14:paraId="40FCF640" w14:textId="77777777" w:rsidTr="002D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39346BE" w14:textId="4162A8A9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Temperature</w:t>
            </w:r>
          </w:p>
        </w:tc>
        <w:tc>
          <w:tcPr>
            <w:tcW w:w="2091" w:type="dxa"/>
          </w:tcPr>
          <w:p w14:paraId="440DABF5" w14:textId="3B6DAE3D" w:rsidR="00473C62" w:rsidRDefault="00E02F4F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5B8AB40A" w14:textId="4B23294B" w:rsidR="00473C62" w:rsidRDefault="00DD0389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100</w:t>
            </w:r>
          </w:p>
        </w:tc>
        <w:tc>
          <w:tcPr>
            <w:tcW w:w="2091" w:type="dxa"/>
          </w:tcPr>
          <w:p w14:paraId="7329BBE5" w14:textId="13B58BAA" w:rsidR="00473C62" w:rsidRDefault="00DD0389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80</w:t>
            </w:r>
          </w:p>
        </w:tc>
        <w:tc>
          <w:tcPr>
            <w:tcW w:w="2092" w:type="dxa"/>
          </w:tcPr>
          <w:p w14:paraId="231A3F59" w14:textId="592D0712" w:rsidR="00473C62" w:rsidRDefault="00DD0389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90</w:t>
            </w:r>
          </w:p>
        </w:tc>
      </w:tr>
      <w:tr w:rsidR="00473C62" w14:paraId="14AFEBED" w14:textId="77777777" w:rsidTr="002D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37FC293" w14:textId="35BFA31D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Specific Heat</w:t>
            </w:r>
          </w:p>
        </w:tc>
        <w:tc>
          <w:tcPr>
            <w:tcW w:w="2091" w:type="dxa"/>
          </w:tcPr>
          <w:p w14:paraId="17586CA1" w14:textId="3D788AFF" w:rsidR="00473C62" w:rsidRDefault="00E02F4F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kJ/kg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364C0D31" w14:textId="24051F5C" w:rsidR="00473C62" w:rsidRDefault="00DD0389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4.217</w:t>
            </w:r>
          </w:p>
        </w:tc>
        <w:tc>
          <w:tcPr>
            <w:tcW w:w="2091" w:type="dxa"/>
          </w:tcPr>
          <w:p w14:paraId="1EA2ED31" w14:textId="2875B960" w:rsidR="00473C62" w:rsidRDefault="005670B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4.1974</w:t>
            </w:r>
          </w:p>
        </w:tc>
        <w:tc>
          <w:tcPr>
            <w:tcW w:w="2092" w:type="dxa"/>
          </w:tcPr>
          <w:p w14:paraId="6B7222DA" w14:textId="1AE4A3AB" w:rsidR="00473C62" w:rsidRDefault="00DA0B6C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4.2072</w:t>
            </w:r>
          </w:p>
        </w:tc>
      </w:tr>
      <w:tr w:rsidR="00473C62" w14:paraId="1C3B7DAD" w14:textId="77777777" w:rsidTr="002D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BFA97C6" w14:textId="716BC280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Thermal Conductivity</w:t>
            </w:r>
          </w:p>
        </w:tc>
        <w:tc>
          <w:tcPr>
            <w:tcW w:w="2091" w:type="dxa"/>
          </w:tcPr>
          <w:p w14:paraId="179D5502" w14:textId="7636A189" w:rsidR="00473C62" w:rsidRDefault="00E02F4F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W/m</w:t>
            </w:r>
            <w:r>
              <w:rPr>
                <w:rFonts w:ascii="Calibri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hAnsi="Segoe UI Symbol"/>
                <w:sz w:val="20"/>
                <w:szCs w:val="52"/>
                <w:lang w:val="en-US"/>
              </w:rPr>
              <w:t>C</w:t>
            </w:r>
          </w:p>
        </w:tc>
        <w:tc>
          <w:tcPr>
            <w:tcW w:w="2091" w:type="dxa"/>
          </w:tcPr>
          <w:p w14:paraId="09D2EB8C" w14:textId="74DECAB2" w:rsidR="00473C62" w:rsidRDefault="005670B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0.68</w:t>
            </w:r>
          </w:p>
        </w:tc>
        <w:tc>
          <w:tcPr>
            <w:tcW w:w="2091" w:type="dxa"/>
          </w:tcPr>
          <w:p w14:paraId="7BA307B6" w14:textId="669B17ED" w:rsidR="00473C62" w:rsidRDefault="005670B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0.6698</w:t>
            </w:r>
          </w:p>
        </w:tc>
        <w:tc>
          <w:tcPr>
            <w:tcW w:w="2092" w:type="dxa"/>
          </w:tcPr>
          <w:p w14:paraId="386BD79D" w14:textId="564DBCF9" w:rsidR="00473C62" w:rsidRDefault="00DA0B6C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0.6749</w:t>
            </w:r>
          </w:p>
        </w:tc>
      </w:tr>
      <w:tr w:rsidR="00473C62" w14:paraId="279A24D4" w14:textId="77777777" w:rsidTr="002D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1510EF2" w14:textId="6BB149AE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Density</w:t>
            </w:r>
          </w:p>
        </w:tc>
        <w:tc>
          <w:tcPr>
            <w:tcW w:w="2091" w:type="dxa"/>
          </w:tcPr>
          <w:p w14:paraId="0DB71D21" w14:textId="7BB70DD7" w:rsidR="00473C62" w:rsidRPr="00E02F4F" w:rsidRDefault="00E02F4F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kg/m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3</w:t>
            </w:r>
          </w:p>
        </w:tc>
        <w:tc>
          <w:tcPr>
            <w:tcW w:w="2091" w:type="dxa"/>
          </w:tcPr>
          <w:p w14:paraId="44E52BD7" w14:textId="464798EF" w:rsidR="00473C62" w:rsidRDefault="005670B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958.365</w:t>
            </w:r>
          </w:p>
        </w:tc>
        <w:tc>
          <w:tcPr>
            <w:tcW w:w="2091" w:type="dxa"/>
          </w:tcPr>
          <w:p w14:paraId="26CFC16E" w14:textId="3A51BDAE" w:rsidR="00473C62" w:rsidRDefault="005670B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971.799</w:t>
            </w:r>
          </w:p>
        </w:tc>
        <w:tc>
          <w:tcPr>
            <w:tcW w:w="2092" w:type="dxa"/>
          </w:tcPr>
          <w:p w14:paraId="0B3C6923" w14:textId="6E9D6FDA" w:rsidR="00473C62" w:rsidRDefault="001C607C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965.082</w:t>
            </w:r>
          </w:p>
        </w:tc>
      </w:tr>
      <w:tr w:rsidR="00473C62" w14:paraId="55ECB824" w14:textId="77777777" w:rsidTr="002D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F83ACEF" w14:textId="7CE2C0AB" w:rsidR="00473C62" w:rsidRDefault="00793587" w:rsidP="00D41F3A">
            <w:pPr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Viscosity</w:t>
            </w:r>
          </w:p>
        </w:tc>
        <w:tc>
          <w:tcPr>
            <w:tcW w:w="2091" w:type="dxa"/>
          </w:tcPr>
          <w:p w14:paraId="598E3772" w14:textId="2CC1819B" w:rsidR="00473C62" w:rsidRPr="003965C9" w:rsidRDefault="003965C9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mNs/m</w:t>
            </w:r>
            <w:r>
              <w:rPr>
                <w:rFonts w:ascii="Segoe UI Symbol" w:hAnsi="Segoe UI Symbol"/>
                <w:sz w:val="20"/>
                <w:szCs w:val="52"/>
                <w:vertAlign w:val="superscript"/>
                <w:lang w:val="en-US"/>
              </w:rPr>
              <w:t>2</w:t>
            </w:r>
          </w:p>
        </w:tc>
        <w:tc>
          <w:tcPr>
            <w:tcW w:w="2091" w:type="dxa"/>
          </w:tcPr>
          <w:p w14:paraId="3FF1FC76" w14:textId="2B5DDFED" w:rsidR="00473C62" w:rsidRDefault="005670B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0.279</w:t>
            </w:r>
          </w:p>
        </w:tc>
        <w:tc>
          <w:tcPr>
            <w:tcW w:w="2091" w:type="dxa"/>
          </w:tcPr>
          <w:p w14:paraId="416F11DC" w14:textId="402C3295" w:rsidR="00473C62" w:rsidRDefault="005670B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0.3518</w:t>
            </w:r>
          </w:p>
        </w:tc>
        <w:tc>
          <w:tcPr>
            <w:tcW w:w="2092" w:type="dxa"/>
          </w:tcPr>
          <w:p w14:paraId="5D0CFA57" w14:textId="60B1B0B8" w:rsidR="00473C62" w:rsidRDefault="001C607C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hAnsi="Segoe UI Symbol"/>
                <w:sz w:val="20"/>
                <w:szCs w:val="52"/>
                <w:lang w:val="en-US"/>
              </w:rPr>
              <w:t>0.3154</w:t>
            </w:r>
          </w:p>
        </w:tc>
      </w:tr>
    </w:tbl>
    <w:p w14:paraId="28106EDA" w14:textId="77777777" w:rsidR="00570B72" w:rsidRDefault="00570B72" w:rsidP="00D41F3A">
      <w:pPr>
        <w:rPr>
          <w:rFonts w:ascii="Segoe UI Symbol" w:hAnsi="Segoe UI Symbol"/>
          <w:sz w:val="20"/>
          <w:szCs w:val="52"/>
          <w:lang w:val="en-US"/>
        </w:rPr>
      </w:pPr>
    </w:p>
    <w:p w14:paraId="5AEEF40C" w14:textId="3D7468CC" w:rsidR="00CB449C" w:rsidRPr="006A7303" w:rsidRDefault="000835CF" w:rsidP="00D41F3A">
      <w:pPr>
        <w:rPr>
          <w:rFonts w:ascii="Segoe UI Symbol" w:hAnsi="Segoe UI Symbol"/>
          <w:sz w:val="24"/>
          <w:szCs w:val="52"/>
          <w:u w:val="single"/>
          <w:lang w:val="en-US"/>
        </w:rPr>
      </w:pPr>
      <w:r w:rsidRPr="006A7303">
        <w:rPr>
          <w:rFonts w:ascii="Segoe UI Symbol" w:hAnsi="Segoe UI Symbol"/>
          <w:sz w:val="24"/>
          <w:szCs w:val="52"/>
          <w:u w:val="single"/>
          <w:lang w:val="en-US"/>
        </w:rPr>
        <w:t>Calculations</w:t>
      </w:r>
    </w:p>
    <w:p w14:paraId="35E52ACF" w14:textId="0B790DA7" w:rsidR="000835CF" w:rsidRPr="00D92496" w:rsidRDefault="0004471B" w:rsidP="00D41F3A">
      <w:pPr>
        <w:rPr>
          <w:rFonts w:ascii="Segoe UI Symbol" w:hAnsi="Segoe UI Symbol"/>
          <w:sz w:val="20"/>
          <w:szCs w:val="52"/>
          <w:lang w:val="en-US"/>
        </w:rPr>
      </w:pPr>
      <w:r w:rsidRPr="00D92496">
        <w:rPr>
          <w:rFonts w:ascii="Segoe UI Symbol" w:hAnsi="Segoe UI Symbol"/>
          <w:sz w:val="20"/>
          <w:szCs w:val="52"/>
          <w:lang w:val="en-US"/>
        </w:rPr>
        <w:t xml:space="preserve">For designing the heat exchanger, the </w:t>
      </w:r>
      <w:r w:rsidR="00D92496" w:rsidRPr="00D92496">
        <w:rPr>
          <w:rFonts w:ascii="Segoe UI Symbol" w:hAnsi="Segoe UI Symbol"/>
          <w:sz w:val="20"/>
          <w:szCs w:val="52"/>
          <w:lang w:val="en-US"/>
        </w:rPr>
        <w:t xml:space="preserve">procedure described in Chemical Engineering Design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1360272628"/>
          <w:citation/>
        </w:sdtPr>
        <w:sdtEndPr/>
        <w:sdtContent>
          <w:r w:rsidR="00D92496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9657CC">
            <w:rPr>
              <w:rFonts w:ascii="Segoe UI Symbol" w:hAnsi="Segoe UI Symbol"/>
              <w:sz w:val="20"/>
              <w:szCs w:val="52"/>
            </w:rPr>
            <w:instrText xml:space="preserve">CITATION Sin171 \l 2057 </w:instrText>
          </w:r>
          <w:r w:rsidR="00D92496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12.2. Basic Design Procedure and Theory, 2017)</w:t>
          </w:r>
          <w:r w:rsidR="00D92496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D92496" w:rsidRPr="00D92496">
        <w:rPr>
          <w:rFonts w:ascii="Segoe UI Symbol" w:hAnsi="Segoe UI Symbol"/>
          <w:sz w:val="20"/>
          <w:szCs w:val="52"/>
          <w:lang w:val="en-US"/>
        </w:rPr>
        <w:t xml:space="preserve"> was used.</w:t>
      </w:r>
      <w:r w:rsidR="007405C3">
        <w:rPr>
          <w:rFonts w:ascii="Segoe UI Symbol" w:hAnsi="Segoe UI Symbol"/>
          <w:sz w:val="20"/>
          <w:szCs w:val="52"/>
          <w:lang w:val="en-US"/>
        </w:rPr>
        <w:t xml:space="preserve"> A time basis of one second is assumed for all calculations.</w:t>
      </w:r>
    </w:p>
    <w:p w14:paraId="78D7AC2B" w14:textId="4A7FC589" w:rsidR="00CB449C" w:rsidRDefault="005A077B" w:rsidP="00D41F3A">
      <w:pPr>
        <w:rPr>
          <w:rFonts w:ascii="Segoe UI Symbol" w:hAnsi="Segoe UI Symbol"/>
          <w:szCs w:val="52"/>
          <w:u w:val="single"/>
          <w:lang w:val="en-US"/>
        </w:rPr>
      </w:pPr>
      <w:r w:rsidRPr="005A077B">
        <w:rPr>
          <w:rFonts w:ascii="Segoe UI Symbol" w:hAnsi="Segoe UI Symbol"/>
          <w:szCs w:val="52"/>
          <w:u w:val="single"/>
          <w:lang w:val="en-US"/>
        </w:rPr>
        <w:t>Step 1: Define the Duty</w:t>
      </w:r>
    </w:p>
    <w:p w14:paraId="22C9F11D" w14:textId="4A1C863B" w:rsidR="005A077B" w:rsidRDefault="006D65F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heat exchanger duty is found by:</w:t>
      </w:r>
    </w:p>
    <w:p w14:paraId="435663FE" w14:textId="74F3A6B7" w:rsidR="006D65F6" w:rsidRPr="00F57093" w:rsidRDefault="006D65F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hAnsi="Cambria Math"/>
              <w:sz w:val="20"/>
              <w:szCs w:val="52"/>
              <w:lang w:val="en-US"/>
            </w:rPr>
            <m:t>Q=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m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52"/>
              <w:lang w:val="en-US"/>
            </w:rPr>
            <m:t>∆T</m:t>
          </m:r>
        </m:oMath>
      </m:oMathPara>
    </w:p>
    <w:p w14:paraId="424FB97C" w14:textId="68856FC6" w:rsidR="00F57093" w:rsidRDefault="00F5709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621DF47E" w14:textId="5B5737A5" w:rsidR="00F57093" w:rsidRDefault="00F5709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Q – Heat exchanger duty (kW)</w:t>
      </w:r>
    </w:p>
    <w:p w14:paraId="3BFE8A49" w14:textId="0980D2BD" w:rsidR="00F57093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m</m:t>
            </m:r>
          </m:e>
        </m:acc>
      </m:oMath>
      <w:r w:rsidR="00F57093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727E18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 w:rsidR="00F57093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727E18">
        <w:rPr>
          <w:rFonts w:ascii="Segoe UI Symbol" w:eastAsiaTheme="minorEastAsia" w:hAnsi="Segoe UI Symbol"/>
          <w:sz w:val="20"/>
          <w:szCs w:val="52"/>
          <w:lang w:val="en-US"/>
        </w:rPr>
        <w:t xml:space="preserve">Tube-side </w:t>
      </w:r>
      <w:r w:rsidR="007C6484">
        <w:rPr>
          <w:rFonts w:ascii="Segoe UI Symbol" w:eastAsiaTheme="minorEastAsia" w:hAnsi="Segoe UI Symbol"/>
          <w:sz w:val="20"/>
          <w:szCs w:val="52"/>
          <w:lang w:val="en-US"/>
        </w:rPr>
        <w:t xml:space="preserve">stream </w:t>
      </w:r>
      <w:r w:rsidR="00727E18">
        <w:rPr>
          <w:rFonts w:ascii="Segoe UI Symbol" w:eastAsiaTheme="minorEastAsia" w:hAnsi="Segoe UI Symbol"/>
          <w:sz w:val="20"/>
          <w:szCs w:val="52"/>
          <w:lang w:val="en-US"/>
        </w:rPr>
        <w:t>flowrate (kg/s)</w:t>
      </w:r>
    </w:p>
    <w:p w14:paraId="5B3C0F00" w14:textId="4CF7323E" w:rsidR="00727E18" w:rsidRDefault="00D80B0E" w:rsidP="00D41F3A">
      <w:pPr>
        <w:rPr>
          <w:rFonts w:ascii="Calibri" w:eastAsiaTheme="minorEastAsia" w:hAnsi="Calibri" w:cs="Calibri"/>
          <w:sz w:val="20"/>
          <w:szCs w:val="52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5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5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52"/>
                    <w:lang w:val="en-US"/>
                  </w:rPr>
                  <m:t>p</m:t>
                </m:r>
              </m:sub>
            </m:sSub>
          </m:e>
        </m:acc>
      </m:oMath>
      <w:r w:rsidR="00D72E70">
        <w:rPr>
          <w:rFonts w:ascii="Segoe UI Symbol" w:eastAsiaTheme="minorEastAsia" w:hAnsi="Segoe UI Symbol"/>
          <w:sz w:val="20"/>
          <w:szCs w:val="52"/>
          <w:lang w:val="en-US"/>
        </w:rPr>
        <w:t xml:space="preserve"> -Mean tube-side </w:t>
      </w:r>
      <w:r w:rsidR="007C6484">
        <w:rPr>
          <w:rFonts w:ascii="Segoe UI Symbol" w:eastAsiaTheme="minorEastAsia" w:hAnsi="Segoe UI Symbol"/>
          <w:sz w:val="20"/>
          <w:szCs w:val="52"/>
          <w:lang w:val="en-US"/>
        </w:rPr>
        <w:t>stream specific heat capacity (kJ/kg</w:t>
      </w:r>
      <w:r w:rsidR="007C6484">
        <w:rPr>
          <w:rFonts w:ascii="Calibri" w:eastAsiaTheme="minorEastAsia" w:hAnsi="Calibri" w:cs="Calibri"/>
          <w:sz w:val="20"/>
          <w:szCs w:val="52"/>
          <w:lang w:val="en-US"/>
        </w:rPr>
        <w:t>˚C)</w:t>
      </w:r>
    </w:p>
    <w:p w14:paraId="1EEE7DB2" w14:textId="037D3D55" w:rsidR="007405C3" w:rsidRDefault="007C6484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ΔT </w:t>
      </w:r>
      <w:r w:rsidR="00634900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634900">
        <w:rPr>
          <w:rFonts w:ascii="Segoe UI Symbol" w:hAnsi="Segoe UI Symbol"/>
          <w:sz w:val="20"/>
          <w:szCs w:val="52"/>
          <w:lang w:val="en-US"/>
        </w:rPr>
        <w:t>Tube-side stream temperature change (</w:t>
      </w:r>
      <w:r w:rsidR="00634900">
        <w:rPr>
          <w:rFonts w:ascii="Calibri" w:hAnsi="Calibri" w:cs="Calibri"/>
          <w:sz w:val="20"/>
          <w:szCs w:val="52"/>
          <w:lang w:val="en-US"/>
        </w:rPr>
        <w:t>˚</w:t>
      </w:r>
      <w:r w:rsidR="00634900">
        <w:rPr>
          <w:rFonts w:ascii="Segoe UI Symbol" w:hAnsi="Segoe UI Symbol"/>
          <w:sz w:val="20"/>
          <w:szCs w:val="52"/>
          <w:lang w:val="en-US"/>
        </w:rPr>
        <w:t>C)</w:t>
      </w:r>
    </w:p>
    <w:p w14:paraId="2DCB0EDD" w14:textId="5BD0EDB4" w:rsidR="00634900" w:rsidRDefault="008467E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793BF405" w14:textId="5E5CB314" w:rsidR="008467E9" w:rsidRPr="00E62F78" w:rsidRDefault="00B020E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52"/>
              <w:lang w:val="en-US"/>
            </w:rPr>
            <m:t>Q=35.35 ×4.195 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80-10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Q=10380.9572 kW</m:t>
          </m:r>
        </m:oMath>
      </m:oMathPara>
    </w:p>
    <w:p w14:paraId="70DAD28F" w14:textId="76C1EC6D" w:rsidR="00E62F78" w:rsidRDefault="00E62F7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From this, the required shell-side mass flow could be calculated:</w:t>
      </w:r>
    </w:p>
    <w:p w14:paraId="08980152" w14:textId="361520BD" w:rsidR="00E62F78" w:rsidRDefault="00D80B0E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Q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∆T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10380.9572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4.2072×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100-80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=123.37 kg/s</m:t>
          </m:r>
          <m:r>
            <m:rPr>
              <m:sty m:val="p"/>
            </m:rPr>
            <w:rPr>
              <w:rFonts w:ascii="Segoe UI Symbol" w:eastAsiaTheme="minorEastAsia" w:hAnsi="Segoe UI Symbol"/>
              <w:sz w:val="20"/>
              <w:szCs w:val="52"/>
              <w:lang w:val="en-US"/>
            </w:rPr>
            <w:br/>
          </m:r>
        </m:oMath>
      </m:oMathPara>
      <w:r w:rsidR="00DA2387">
        <w:rPr>
          <w:rFonts w:ascii="Segoe UI Symbol" w:eastAsiaTheme="minorEastAsia" w:hAnsi="Segoe UI Symbol"/>
          <w:szCs w:val="52"/>
          <w:u w:val="single"/>
          <w:lang w:val="en-US"/>
        </w:rPr>
        <w:t>Step 2: Collect Physical Properties</w:t>
      </w:r>
    </w:p>
    <w:p w14:paraId="6395CCB9" w14:textId="512DD2FF" w:rsidR="00DA2387" w:rsidRDefault="00DA238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This was described in </w:t>
      </w:r>
      <w:r>
        <w:rPr>
          <w:rFonts w:ascii="Segoe UI Symbol" w:eastAsiaTheme="minorEastAsia" w:hAnsi="Segoe UI Symbol"/>
          <w:b/>
          <w:sz w:val="20"/>
          <w:szCs w:val="52"/>
          <w:lang w:val="en-US"/>
        </w:rPr>
        <w:t>Physical Properties</w:t>
      </w:r>
      <w:r>
        <w:rPr>
          <w:rFonts w:ascii="Segoe UI Symbol" w:eastAsiaTheme="minorEastAsia" w:hAnsi="Segoe UI Symbol"/>
          <w:sz w:val="20"/>
          <w:szCs w:val="52"/>
          <w:lang w:val="en-US"/>
        </w:rPr>
        <w:t>.</w:t>
      </w:r>
    </w:p>
    <w:p w14:paraId="66045B5F" w14:textId="7022B756" w:rsidR="00ED57A0" w:rsidRDefault="00ED57A0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Step 3:</w:t>
      </w:r>
      <w:r w:rsidR="00FB1980">
        <w:rPr>
          <w:rFonts w:ascii="Segoe UI Symbol" w:eastAsiaTheme="minorEastAsia" w:hAnsi="Segoe UI Symbol"/>
          <w:szCs w:val="52"/>
          <w:u w:val="single"/>
          <w:lang w:val="en-US"/>
        </w:rPr>
        <w:t xml:space="preserve"> Exchanger Type</w:t>
      </w:r>
    </w:p>
    <w:p w14:paraId="7EE04950" w14:textId="3C8D8DE4" w:rsidR="00FB1980" w:rsidRDefault="00BA4F4B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This was described in </w:t>
      </w:r>
      <w:r>
        <w:rPr>
          <w:rFonts w:ascii="Segoe UI Symbol" w:eastAsiaTheme="minorEastAsia" w:hAnsi="Segoe UI Symbol"/>
          <w:b/>
          <w:sz w:val="20"/>
          <w:szCs w:val="52"/>
          <w:lang w:val="en-US"/>
        </w:rPr>
        <w:t>Design Details</w:t>
      </w:r>
      <w:r>
        <w:rPr>
          <w:rFonts w:ascii="Segoe UI Symbol" w:eastAsiaTheme="minorEastAsia" w:hAnsi="Segoe UI Symbol"/>
          <w:sz w:val="20"/>
          <w:szCs w:val="52"/>
          <w:lang w:val="en-US"/>
        </w:rPr>
        <w:t>.</w:t>
      </w:r>
    </w:p>
    <w:p w14:paraId="1D893474" w14:textId="5E8421AE" w:rsidR="00BA4F4B" w:rsidRPr="00430CB1" w:rsidRDefault="00430CB1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 w:rsidRPr="00430CB1">
        <w:rPr>
          <w:rFonts w:ascii="Segoe UI Symbol" w:eastAsiaTheme="minorEastAsia" w:hAnsi="Segoe UI Symbol"/>
          <w:szCs w:val="52"/>
          <w:u w:val="single"/>
          <w:lang w:val="en-US"/>
        </w:rPr>
        <w:t>Step 4: Select a Trial Value for the Overall Coefficient, U</w:t>
      </w:r>
    </w:p>
    <w:p w14:paraId="76694BC4" w14:textId="3888A724" w:rsidR="00A41D93" w:rsidRDefault="00B74EB5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As both the hot and cold </w:t>
      </w:r>
      <w:r w:rsidR="00C00429">
        <w:rPr>
          <w:rFonts w:ascii="Segoe UI Symbol" w:eastAsiaTheme="minorEastAsia" w:hAnsi="Segoe UI Symbol"/>
          <w:sz w:val="20"/>
          <w:szCs w:val="52"/>
          <w:lang w:val="en-US"/>
        </w:rPr>
        <w:t>fluids are water</w:t>
      </w:r>
      <w:r w:rsidR="00193F2D">
        <w:rPr>
          <w:rFonts w:ascii="Segoe UI Symbol" w:eastAsiaTheme="minorEastAsia" w:hAnsi="Segoe UI Symbol"/>
          <w:sz w:val="20"/>
          <w:szCs w:val="52"/>
          <w:lang w:val="en-US"/>
        </w:rPr>
        <w:t xml:space="preserve"> and </w:t>
      </w:r>
      <w:r w:rsidR="00EB1AC1">
        <w:rPr>
          <w:rFonts w:ascii="Segoe UI Symbol" w:eastAsiaTheme="minorEastAsia" w:hAnsi="Segoe UI Symbol"/>
          <w:sz w:val="20"/>
          <w:szCs w:val="52"/>
          <w:lang w:val="en-US"/>
        </w:rPr>
        <w:t xml:space="preserve">because </w:t>
      </w:r>
      <w:r w:rsidR="00193F2D">
        <w:rPr>
          <w:rFonts w:ascii="Segoe UI Symbol" w:eastAsiaTheme="minorEastAsia" w:hAnsi="Segoe UI Symbol"/>
          <w:sz w:val="20"/>
          <w:szCs w:val="52"/>
          <w:lang w:val="en-US"/>
        </w:rPr>
        <w:t xml:space="preserve">the </w:t>
      </w:r>
      <w:r w:rsidR="00EB1AC1">
        <w:rPr>
          <w:rFonts w:ascii="Segoe UI Symbol" w:eastAsiaTheme="minorEastAsia" w:hAnsi="Segoe UI Symbol"/>
          <w:sz w:val="20"/>
          <w:szCs w:val="52"/>
          <w:lang w:val="en-US"/>
        </w:rPr>
        <w:t xml:space="preserve">heat </w:t>
      </w:r>
      <w:r w:rsidR="00193F2D">
        <w:rPr>
          <w:rFonts w:ascii="Segoe UI Symbol" w:eastAsiaTheme="minorEastAsia" w:hAnsi="Segoe UI Symbol"/>
          <w:sz w:val="20"/>
          <w:szCs w:val="52"/>
          <w:lang w:val="en-US"/>
        </w:rPr>
        <w:t>exchanger is of the shell and tube variety, a trial value for U of 1150</w:t>
      </w:r>
      <w:r w:rsidR="000A4DFB">
        <w:rPr>
          <w:rFonts w:ascii="Segoe UI Symbol" w:eastAsiaTheme="minorEastAsia" w:hAnsi="Segoe UI Symbol"/>
          <w:sz w:val="20"/>
          <w:szCs w:val="52"/>
          <w:lang w:val="en-US"/>
        </w:rPr>
        <w:t xml:space="preserve"> W/m</w:t>
      </w:r>
      <w:r w:rsidR="000A4DFB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0A4DFB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0A4DFB">
        <w:rPr>
          <w:rFonts w:ascii="Segoe UI Symbol" w:eastAsiaTheme="minorEastAsia" w:hAnsi="Segoe UI Symbol"/>
          <w:sz w:val="20"/>
          <w:szCs w:val="52"/>
          <w:lang w:val="en-US"/>
        </w:rPr>
        <w:t xml:space="preserve">C </w:t>
      </w:r>
      <w:r w:rsidR="00B539FA">
        <w:rPr>
          <w:rFonts w:ascii="Segoe UI Symbol" w:eastAsiaTheme="minorEastAsia" w:hAnsi="Segoe UI Symbol"/>
          <w:sz w:val="20"/>
          <w:szCs w:val="52"/>
          <w:lang w:val="en-US"/>
        </w:rPr>
        <w:t xml:space="preserve">was selected, as this is the midpoint of the stated </w:t>
      </w:r>
      <w:r w:rsidR="00FA1613">
        <w:rPr>
          <w:rFonts w:ascii="Segoe UI Symbol" w:eastAsiaTheme="minorEastAsia" w:hAnsi="Segoe UI Symbol"/>
          <w:sz w:val="20"/>
          <w:szCs w:val="52"/>
          <w:lang w:val="en-US"/>
        </w:rPr>
        <w:t xml:space="preserve">typical </w:t>
      </w:r>
      <w:r w:rsidR="00B539FA">
        <w:rPr>
          <w:rFonts w:ascii="Segoe UI Symbol" w:eastAsiaTheme="minorEastAsia" w:hAnsi="Segoe UI Symbol"/>
          <w:sz w:val="20"/>
          <w:szCs w:val="52"/>
          <w:lang w:val="en-US"/>
        </w:rPr>
        <w:t xml:space="preserve">range.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038354723"/>
          <w:citation/>
        </w:sdtPr>
        <w:sdtEndPr/>
        <w:sdtContent>
          <w:r w:rsidR="003049DA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3049DA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Sin172 \l 2057 </w:instrText>
          </w:r>
          <w:r w:rsidR="003049DA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Table 12.1. Typical Overall Coefficients, 2017)</w:t>
          </w:r>
          <w:r w:rsidR="003049DA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A95B42F" w14:textId="6273826B" w:rsidR="00DC7062" w:rsidRDefault="006336EE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Step 5: Calculate the Mean Temperature Difference, ΔT</w:t>
      </w:r>
      <w:r>
        <w:rPr>
          <w:rFonts w:ascii="Segoe UI Symbol" w:eastAsiaTheme="minorEastAsia" w:hAnsi="Segoe UI Symbol"/>
          <w:szCs w:val="52"/>
          <w:u w:val="single"/>
          <w:vertAlign w:val="subscript"/>
          <w:lang w:val="en-US"/>
        </w:rPr>
        <w:t>m</w:t>
      </w:r>
    </w:p>
    <w:p w14:paraId="045F1C44" w14:textId="6951653A" w:rsidR="008D40BA" w:rsidRDefault="00487C5D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logarithmic mean temperature difference is given by:</w:t>
      </w:r>
    </w:p>
    <w:p w14:paraId="0AA8A2B2" w14:textId="4E70BA9E" w:rsidR="00654CDE" w:rsidRDefault="007B534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5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5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5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5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5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5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</m:oMathPara>
      <w:r w:rsidR="00654CDE"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55B4157D" w14:textId="22298268" w:rsidR="00654CDE" w:rsidRDefault="00654CD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lm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313320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313320">
        <w:rPr>
          <w:rFonts w:ascii="Segoe UI Symbol" w:eastAsiaTheme="minorEastAsia" w:hAnsi="Segoe UI Symbol"/>
          <w:sz w:val="20"/>
          <w:szCs w:val="52"/>
          <w:lang w:val="en-US"/>
        </w:rPr>
        <w:t>Logarithmic mean temperature difference (</w:t>
      </w:r>
      <w:r w:rsidR="00313320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313320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2D7C8309" w14:textId="673AC044" w:rsidR="00EF4692" w:rsidRDefault="00EF469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1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7B7341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7B7341">
        <w:rPr>
          <w:rFonts w:ascii="Segoe UI Symbol" w:eastAsiaTheme="minorEastAsia" w:hAnsi="Segoe UI Symbol"/>
          <w:sz w:val="20"/>
          <w:szCs w:val="52"/>
          <w:lang w:val="en-US"/>
        </w:rPr>
        <w:t>Hot fluid inlet temperature (</w:t>
      </w:r>
      <w:r w:rsidR="007B7341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7B7341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53EEE6CA" w14:textId="6C6F1D83" w:rsidR="007B7341" w:rsidRDefault="007B734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Hot fluid outlet temperature (</w:t>
      </w:r>
      <w:r>
        <w:rPr>
          <w:rFonts w:ascii="Calibri" w:eastAsiaTheme="minorEastAsia" w:hAnsi="Calibri" w:cs="Calibri"/>
          <w:sz w:val="20"/>
          <w:szCs w:val="52"/>
          <w:lang w:val="en-US"/>
        </w:rPr>
        <w:t>˚</w:t>
      </w:r>
      <w:r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7DCC0A45" w14:textId="46A1F40E" w:rsidR="007B7341" w:rsidRDefault="00B7600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1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Cold fluid inlet </w:t>
      </w:r>
      <w:r w:rsidR="00343BC2">
        <w:rPr>
          <w:rFonts w:ascii="Segoe UI Symbol" w:eastAsiaTheme="minorEastAsia" w:hAnsi="Segoe UI Symbol"/>
          <w:sz w:val="20"/>
          <w:szCs w:val="52"/>
          <w:lang w:val="en-US"/>
        </w:rPr>
        <w:t>temperature (</w:t>
      </w:r>
      <w:r w:rsidR="00343BC2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343BC2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6D79057C" w14:textId="7B9B908B" w:rsidR="00FA79D2" w:rsidRDefault="00343BC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A79D2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A79D2">
        <w:rPr>
          <w:rFonts w:ascii="Segoe UI Symbol" w:eastAsiaTheme="minorEastAsia" w:hAnsi="Segoe UI Symbol"/>
          <w:sz w:val="20"/>
          <w:szCs w:val="52"/>
          <w:lang w:val="en-US"/>
        </w:rPr>
        <w:t>Cold fluid outlet temperature (</w:t>
      </w:r>
      <w:r w:rsidR="00FA79D2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FA79D2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1A050BE6" w14:textId="082E0697" w:rsidR="00796204" w:rsidRPr="00796204" w:rsidRDefault="00796204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6FDBB764" w14:textId="07CF58E3" w:rsidR="00654CDE" w:rsidRPr="00654CDE" w:rsidRDefault="008B3A29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100-80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80-10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52"/>
                                  <w:lang w:val="en-US"/>
                                </w:rPr>
                                <m:t>100-80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52"/>
                                  <w:lang w:val="en-US"/>
                                </w:rPr>
                                <m:t>80-10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=39.91178001℃</m:t>
          </m:r>
        </m:oMath>
      </m:oMathPara>
    </w:p>
    <w:p w14:paraId="1E50718A" w14:textId="77777777" w:rsidR="006D293B" w:rsidRDefault="00F143B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true mean temperature difference, ΔT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m</w:t>
      </w:r>
      <w:r w:rsidR="006D293B">
        <w:rPr>
          <w:rFonts w:ascii="Segoe UI Symbol" w:eastAsiaTheme="minorEastAsia" w:hAnsi="Segoe UI Symbol"/>
          <w:sz w:val="20"/>
          <w:szCs w:val="52"/>
          <w:lang w:val="en-US"/>
        </w:rPr>
        <w:t>, could then be calculated:</w:t>
      </w:r>
    </w:p>
    <w:p w14:paraId="72A54546" w14:textId="3D200120" w:rsidR="007B5346" w:rsidRDefault="00624D14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lm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/>
              <w:sz w:val="20"/>
              <w:szCs w:val="52"/>
              <w:lang w:val="en-US"/>
            </w:rPr>
            <w:br/>
          </m:r>
        </m:oMath>
      </m:oMathPara>
      <w:r w:rsidR="001838B1"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0FD7FBCC" w14:textId="01778D14" w:rsidR="001838B1" w:rsidRDefault="001838B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Temperature correction factor</w:t>
      </w:r>
    </w:p>
    <w:p w14:paraId="626BD988" w14:textId="1B2F573B" w:rsidR="001838B1" w:rsidRDefault="001838B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temperature correction fa</w:t>
      </w:r>
      <w:r w:rsidR="001762F2">
        <w:rPr>
          <w:rFonts w:ascii="Segoe UI Symbol" w:eastAsiaTheme="minorEastAsia" w:hAnsi="Segoe UI Symbol"/>
          <w:sz w:val="20"/>
          <w:szCs w:val="52"/>
          <w:lang w:val="en-US"/>
        </w:rPr>
        <w:t>ctor is a correlation between two dimensionless temperature ratios:</w:t>
      </w:r>
    </w:p>
    <w:p w14:paraId="3AEEDD6B" w14:textId="77777777" w:rsidR="00BD2AD9" w:rsidRPr="00BD2AD9" w:rsidRDefault="007C250C" w:rsidP="00BD2AD9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100-80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80-10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R=0.286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</m:oMathPara>
    </w:p>
    <w:p w14:paraId="02322A2F" w14:textId="36FA7F6E" w:rsidR="001762F2" w:rsidRPr="00114628" w:rsidRDefault="00224EC6" w:rsidP="00BD2AD9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80-10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100-10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S=0.778</m:t>
          </m:r>
        </m:oMath>
      </m:oMathPara>
    </w:p>
    <w:p w14:paraId="49626CA8" w14:textId="09182FB4" w:rsidR="001F031A" w:rsidRDefault="00114628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Therefore, F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could be estimated as 0.85</w:t>
      </w:r>
      <w:r w:rsidR="001F031A">
        <w:rPr>
          <w:rFonts w:ascii="Segoe UI Symbol" w:eastAsiaTheme="minorEastAsia" w:hAnsi="Segoe UI Symbol"/>
          <w:sz w:val="20"/>
          <w:szCs w:val="52"/>
          <w:lang w:val="en-US"/>
        </w:rPr>
        <w:t xml:space="preserve"> from a graphical correlation.</w:t>
      </w:r>
    </w:p>
    <w:p w14:paraId="7FEABBBE" w14:textId="14720401" w:rsidR="00487D9C" w:rsidRDefault="00487D9C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42F780AB" w14:textId="2870F4BC" w:rsidR="00114628" w:rsidRPr="00BC580D" w:rsidRDefault="00DD3372" w:rsidP="00DD3372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=0.85×39.91178001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=33.925013℃</m:t>
          </m:r>
        </m:oMath>
      </m:oMathPara>
    </w:p>
    <w:p w14:paraId="10699B01" w14:textId="46E4ACB5" w:rsidR="00BC580D" w:rsidRPr="00487D9C" w:rsidRDefault="00D80B0E" w:rsidP="00DD3372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2124211652"/>
          <w:citation/>
        </w:sdtPr>
        <w:sdtEndPr/>
        <w:sdtContent>
          <w:r w:rsidR="00E12BB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E12BBE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Sin173 \l 2057 </w:instrText>
          </w:r>
          <w:r w:rsidR="00E12BB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12.6. Mean Temperature Difference (Temperature Driving Force), 2017)</w:t>
          </w:r>
          <w:r w:rsidR="00E12BB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2502BD16" w14:textId="0235023C" w:rsidR="00487D9C" w:rsidRDefault="007D597B" w:rsidP="007D597B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Step 6: Calculate the Heat Transfer Area</w:t>
      </w:r>
    </w:p>
    <w:p w14:paraId="46A357F1" w14:textId="49230E61" w:rsidR="007D597B" w:rsidRDefault="00A0325D" w:rsidP="007D597B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equation for hea</w:t>
      </w:r>
      <w:r w:rsidR="0025757A">
        <w:rPr>
          <w:rFonts w:ascii="Segoe UI Symbol" w:eastAsiaTheme="minorEastAsia" w:hAnsi="Segoe UI Symbol"/>
          <w:sz w:val="20"/>
          <w:szCs w:val="52"/>
          <w:lang w:val="en-US"/>
        </w:rPr>
        <w:t>t transfer is given by:</w:t>
      </w:r>
    </w:p>
    <w:p w14:paraId="60EB751B" w14:textId="3A98B02C" w:rsidR="0025757A" w:rsidRPr="007D597B" w:rsidRDefault="0025757A" w:rsidP="007D597B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Q=UA∆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sub>
          </m:sSub>
        </m:oMath>
      </m:oMathPara>
    </w:p>
    <w:p w14:paraId="43137127" w14:textId="0E0148C0" w:rsidR="001F031A" w:rsidRDefault="00CD60A3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6250AD10" w14:textId="63A37EC1" w:rsidR="00CD60A3" w:rsidRDefault="00CD60A3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Q </w:t>
      </w:r>
      <w:r w:rsidR="008E6F2C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8E6F2C">
        <w:rPr>
          <w:rFonts w:ascii="Segoe UI Symbol" w:eastAsiaTheme="minorEastAsia" w:hAnsi="Segoe UI Symbol"/>
          <w:sz w:val="20"/>
          <w:szCs w:val="52"/>
          <w:lang w:val="en-US"/>
        </w:rPr>
        <w:t>Heat transferred per unit time (W)</w:t>
      </w:r>
    </w:p>
    <w:p w14:paraId="12428BCE" w14:textId="74707A5F" w:rsidR="008E6F2C" w:rsidRDefault="008E6F2C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 – Overall heat transfer coefficient (W/m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Calibri" w:eastAsiaTheme="minorEastAsia" w:hAnsi="Calibri" w:cs="Calibri"/>
          <w:sz w:val="20"/>
          <w:szCs w:val="52"/>
          <w:lang w:val="en-US"/>
        </w:rPr>
        <w:t>˚</w:t>
      </w:r>
      <w:r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1A138174" w14:textId="051F45E9" w:rsidR="008E6F2C" w:rsidRDefault="00A606A3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A – Heat transfer area (m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1BC9A0BD" w14:textId="5AD59CA0" w:rsidR="00A606A3" w:rsidRDefault="00901BC3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ΔT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m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AE3299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AE3299">
        <w:rPr>
          <w:rFonts w:ascii="Segoe UI Symbol" w:eastAsiaTheme="minorEastAsia" w:hAnsi="Segoe UI Symbol"/>
          <w:sz w:val="20"/>
          <w:szCs w:val="52"/>
          <w:lang w:val="en-US"/>
        </w:rPr>
        <w:t>Mean temperature difference (</w:t>
      </w:r>
      <w:r w:rsidR="00AE3299">
        <w:rPr>
          <w:rFonts w:ascii="Calibri" w:eastAsiaTheme="minorEastAsia" w:hAnsi="Calibri" w:cs="Calibri"/>
          <w:sz w:val="20"/>
          <w:szCs w:val="52"/>
          <w:lang w:val="en-US"/>
        </w:rPr>
        <w:t>˚</w:t>
      </w:r>
      <w:r w:rsidR="00AE3299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4FE69DB6" w14:textId="7B252724" w:rsidR="00AE3299" w:rsidRDefault="00AE3299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5B5B7CCC" w14:textId="32056AE5" w:rsidR="00AE3299" w:rsidRPr="00A931A1" w:rsidRDefault="00AE3299" w:rsidP="00114628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U∆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10380.9572×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1150×33.925013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A=266.0844766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sup>
          </m:sSup>
        </m:oMath>
      </m:oMathPara>
    </w:p>
    <w:p w14:paraId="14E2AC49" w14:textId="2DDC0DF1" w:rsidR="00A931A1" w:rsidRDefault="00D80B0E" w:rsidP="00A931A1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691027314"/>
          <w:citation/>
        </w:sdtPr>
        <w:sdtEndPr/>
        <w:sdtContent>
          <w:r w:rsidR="00A931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A931A1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 \l 2057 </w:instrText>
          </w:r>
          <w:r w:rsidR="00A931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12.2. Basic Design Procedure and Theory, 2017)</w:t>
          </w:r>
          <w:r w:rsidR="00A931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2D087831" w14:textId="79814139" w:rsidR="00ED426A" w:rsidRPr="006E69FA" w:rsidRDefault="005C62D3" w:rsidP="00ED426A">
      <w:pPr>
        <w:rPr>
          <w:rFonts w:ascii="Segoe UI Symbol" w:eastAsiaTheme="minorEastAsia" w:hAnsi="Segoe UI Symbol"/>
          <w:szCs w:val="52"/>
          <w:u w:val="single"/>
          <w:lang w:val="en-US"/>
        </w:rPr>
      </w:pPr>
      <w:r w:rsidRPr="006E69FA">
        <w:rPr>
          <w:rFonts w:ascii="Segoe UI Symbol" w:eastAsiaTheme="minorEastAsia" w:hAnsi="Segoe UI Symbol"/>
          <w:szCs w:val="52"/>
          <w:u w:val="single"/>
          <w:lang w:val="en-US"/>
        </w:rPr>
        <w:t>Step 7: Exchanger Layout</w:t>
      </w:r>
    </w:p>
    <w:p w14:paraId="21A99AB7" w14:textId="2B6B0050" w:rsidR="00AD2BAD" w:rsidRDefault="009C342B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This was discussed to an extent in </w:t>
      </w:r>
      <w:r>
        <w:rPr>
          <w:rFonts w:ascii="Segoe UI Symbol" w:eastAsiaTheme="minorEastAsia" w:hAnsi="Segoe UI Symbol"/>
          <w:b/>
          <w:sz w:val="20"/>
          <w:szCs w:val="52"/>
          <w:lang w:val="en-US"/>
        </w:rPr>
        <w:t>Design Details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. </w:t>
      </w:r>
      <w:r w:rsidR="001C680E">
        <w:rPr>
          <w:rFonts w:ascii="Segoe UI Symbol" w:eastAsiaTheme="minorEastAsia" w:hAnsi="Segoe UI Symbol"/>
          <w:sz w:val="20"/>
          <w:szCs w:val="52"/>
          <w:lang w:val="en-US"/>
        </w:rPr>
        <w:t xml:space="preserve">In summary, carbon-steel tubes with a diameter of 50mm and a wall thickness of </w:t>
      </w:r>
      <w:r w:rsidR="00466C08">
        <w:rPr>
          <w:rFonts w:ascii="Segoe UI Symbol" w:eastAsiaTheme="minorEastAsia" w:hAnsi="Segoe UI Symbol"/>
          <w:sz w:val="20"/>
          <w:szCs w:val="52"/>
          <w:lang w:val="en-US"/>
        </w:rPr>
        <w:t xml:space="preserve">3.4mm were used. </w:t>
      </w:r>
      <w:r w:rsidR="000B14DC">
        <w:rPr>
          <w:rFonts w:ascii="Segoe UI Symbol" w:eastAsiaTheme="minorEastAsia" w:hAnsi="Segoe UI Symbol"/>
          <w:sz w:val="20"/>
          <w:szCs w:val="52"/>
          <w:lang w:val="en-US"/>
        </w:rPr>
        <w:t xml:space="preserve">The inner diameter and tube </w:t>
      </w:r>
      <w:r w:rsidR="00186EB3">
        <w:rPr>
          <w:rFonts w:ascii="Segoe UI Symbol" w:eastAsiaTheme="minorEastAsia" w:hAnsi="Segoe UI Symbol"/>
          <w:sz w:val="20"/>
          <w:szCs w:val="52"/>
          <w:lang w:val="en-US"/>
        </w:rPr>
        <w:t>pitch could then be calculated:</w:t>
      </w:r>
    </w:p>
    <w:p w14:paraId="42F7C0DF" w14:textId="3841AFD6" w:rsidR="00186EB3" w:rsidRPr="00133C19" w:rsidRDefault="00D80B0E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-(2×wt)</m:t>
          </m:r>
        </m:oMath>
      </m:oMathPara>
    </w:p>
    <w:p w14:paraId="4B036900" w14:textId="03ED832F" w:rsidR="00133C19" w:rsidRDefault="00133C19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Where: </w:t>
      </w:r>
    </w:p>
    <w:p w14:paraId="49CE6283" w14:textId="0DE4C99C" w:rsidR="00133C19" w:rsidRDefault="00133C19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</w:t>
      </w:r>
      <w:r w:rsidR="00C0468F">
        <w:rPr>
          <w:rFonts w:ascii="Segoe UI Symbol" w:eastAsiaTheme="minorEastAsia" w:hAnsi="Segoe UI Symbol"/>
          <w:sz w:val="20"/>
          <w:szCs w:val="52"/>
          <w:lang w:val="en-US"/>
        </w:rPr>
        <w:t xml:space="preserve">Tube </w:t>
      </w:r>
      <w:r>
        <w:rPr>
          <w:rFonts w:ascii="Segoe UI Symbol" w:eastAsiaTheme="minorEastAsia" w:hAnsi="Segoe UI Symbol"/>
          <w:sz w:val="20"/>
          <w:szCs w:val="52"/>
          <w:lang w:val="en-US"/>
        </w:rPr>
        <w:t>Inner diameter (mm)</w:t>
      </w:r>
    </w:p>
    <w:p w14:paraId="4D8B55E8" w14:textId="41B6A259" w:rsidR="00133C19" w:rsidRDefault="007D2D34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</w:t>
      </w:r>
      <w:r w:rsidR="00C0468F">
        <w:rPr>
          <w:rFonts w:ascii="Segoe UI Symbol" w:eastAsiaTheme="minorEastAsia" w:hAnsi="Segoe UI Symbol"/>
          <w:sz w:val="20"/>
          <w:szCs w:val="52"/>
          <w:lang w:val="en-US"/>
        </w:rPr>
        <w:t xml:space="preserve">Tube </w:t>
      </w:r>
      <w:r>
        <w:rPr>
          <w:rFonts w:ascii="Segoe UI Symbol" w:eastAsiaTheme="minorEastAsia" w:hAnsi="Segoe UI Symbol"/>
          <w:sz w:val="20"/>
          <w:szCs w:val="52"/>
          <w:lang w:val="en-US"/>
        </w:rPr>
        <w:t>Outer diameter (mm)</w:t>
      </w:r>
    </w:p>
    <w:p w14:paraId="1E80F8DA" w14:textId="6F2B1AC9" w:rsidR="007D2D34" w:rsidRPr="007D2D34" w:rsidRDefault="007D2D34" w:rsidP="006E69F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wt – </w:t>
      </w:r>
      <w:r w:rsidR="00C0468F">
        <w:rPr>
          <w:rFonts w:ascii="Segoe UI Symbol" w:eastAsiaTheme="minorEastAsia" w:hAnsi="Segoe UI Symbol"/>
          <w:sz w:val="20"/>
          <w:szCs w:val="52"/>
          <w:lang w:val="en-US"/>
        </w:rPr>
        <w:t xml:space="preserve">Tube </w:t>
      </w:r>
      <w:r>
        <w:rPr>
          <w:rFonts w:ascii="Segoe UI Symbol" w:eastAsiaTheme="minorEastAsia" w:hAnsi="Segoe UI Symbol"/>
          <w:sz w:val="20"/>
          <w:szCs w:val="52"/>
          <w:lang w:val="en-US"/>
        </w:rPr>
        <w:t>Wall thickness (mm)</w:t>
      </w:r>
    </w:p>
    <w:p w14:paraId="2A1C13CA" w14:textId="6A67E98E" w:rsidR="006B69E4" w:rsidRDefault="00B72E53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2F77EA18" w14:textId="16AB4E8B" w:rsidR="00B72E53" w:rsidRPr="00F31699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=50-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2×3.4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=43.2mm</m:t>
          </m:r>
        </m:oMath>
      </m:oMathPara>
    </w:p>
    <w:p w14:paraId="067ED942" w14:textId="06E9F6E1" w:rsidR="00B020E6" w:rsidRDefault="00B020E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3409A741" w14:textId="77777777" w:rsidR="00CA356E" w:rsidRDefault="007D4061" w:rsidP="00EF0A11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>
        <m:r>
          <w:rPr>
            <w:rFonts w:ascii="Cambria Math" w:eastAsiaTheme="minorEastAsia" w:hAnsi="Cambria Math"/>
            <w:sz w:val="20"/>
            <w:szCs w:val="52"/>
            <w:lang w:val="en-US"/>
          </w:rPr>
          <m:t>pt=1.25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5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52"/>
                <w:lang w:val="en-US"/>
              </w:rPr>
              <m:t>o</m:t>
            </m:r>
          </m:sub>
        </m:sSub>
      </m:oMath>
      <w:r w:rsidR="00EF0A11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</w:p>
    <w:p w14:paraId="5678CF1F" w14:textId="15DF334C" w:rsidR="00EF0A11" w:rsidRDefault="00D80B0E" w:rsidP="00EF0A11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92455543"/>
          <w:citation/>
        </w:sdtPr>
        <w:sdtEndPr/>
        <w:sdtContent>
          <w:r w:rsidR="003B253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3B253B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Sin174 \l 2057 </w:instrText>
          </w:r>
          <w:r w:rsidR="003B253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12.5.2. Tubes, 2017)</w:t>
          </w:r>
          <w:r w:rsidR="003B253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m:oMath>
        <m:r>
          <m:rPr>
            <m:sty m:val="p"/>
          </m:rPr>
          <w:rPr>
            <w:rFonts w:ascii="Cambria Math" w:eastAsiaTheme="minorEastAsia" w:hAnsi="Cambria Math"/>
            <w:sz w:val="20"/>
            <w:szCs w:val="52"/>
            <w:lang w:val="en-US"/>
          </w:rPr>
          <w:br/>
        </m:r>
      </m:oMath>
    </w:p>
    <w:p w14:paraId="518F39A9" w14:textId="74936AE5" w:rsidR="00207F9B" w:rsidRDefault="00207F9B" w:rsidP="00EF0A11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51306125" w14:textId="7F05A400" w:rsidR="00207F9B" w:rsidRDefault="00A8445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pt – Tube pitch (mm)</w:t>
      </w:r>
    </w:p>
    <w:p w14:paraId="167190C2" w14:textId="78B8762E" w:rsidR="00A84457" w:rsidRPr="00A84457" w:rsidRDefault="00A8445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</w:t>
      </w:r>
      <w:r w:rsidR="00C0468F">
        <w:rPr>
          <w:rFonts w:ascii="Segoe UI Symbol" w:eastAsiaTheme="minorEastAsia" w:hAnsi="Segoe UI Symbol"/>
          <w:sz w:val="20"/>
          <w:szCs w:val="52"/>
          <w:lang w:val="en-US"/>
        </w:rPr>
        <w:t xml:space="preserve">Tube </w:t>
      </w:r>
      <w:r>
        <w:rPr>
          <w:rFonts w:ascii="Segoe UI Symbol" w:eastAsiaTheme="minorEastAsia" w:hAnsi="Segoe UI Symbol"/>
          <w:sz w:val="20"/>
          <w:szCs w:val="52"/>
          <w:lang w:val="en-US"/>
        </w:rPr>
        <w:t>Outer diameter (mm)</w:t>
      </w:r>
    </w:p>
    <w:p w14:paraId="58B0D3B4" w14:textId="617C8AB9" w:rsidR="007D4061" w:rsidRPr="00732B9D" w:rsidRDefault="00E17E30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pt=1.25×50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pt=62.5mm</m:t>
          </m:r>
        </m:oMath>
      </m:oMathPara>
    </w:p>
    <w:p w14:paraId="01E2C5C2" w14:textId="6AC990BC" w:rsidR="00732B9D" w:rsidRDefault="00A97FBB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To calculate the number of tubes needed, a goal seek method was used in Excel.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2030209712"/>
          <w:citation/>
        </w:sdtPr>
        <w:sdtEndPr/>
        <w:sdtContent>
          <w:r w:rsidR="00DD6F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DD6FA1">
            <w:rPr>
              <w:rFonts w:ascii="Segoe UI Symbol" w:eastAsiaTheme="minorEastAsia" w:hAnsi="Segoe UI Symbol"/>
              <w:sz w:val="20"/>
              <w:szCs w:val="52"/>
            </w:rPr>
            <w:instrText xml:space="preserve"> CITATION Joh17 \l 2057 </w:instrText>
          </w:r>
          <w:r w:rsidR="00DD6F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(Michaloudis, 2017)</w:t>
          </w:r>
          <w:r w:rsidR="00DD6F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F100F2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</w:p>
    <w:p w14:paraId="2D73381C" w14:textId="40BAD18A" w:rsidR="00F100F2" w:rsidRDefault="00F100F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Firstly, the area of each tube had to be calculated:</w:t>
      </w:r>
    </w:p>
    <w:p w14:paraId="483CBFA5" w14:textId="587547D6" w:rsidR="00F100F2" w:rsidRPr="00732B9D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L</m:t>
          </m:r>
        </m:oMath>
      </m:oMathPara>
    </w:p>
    <w:p w14:paraId="4351A99A" w14:textId="30D9E2B4" w:rsidR="00CB449C" w:rsidRDefault="00E5039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31DAE0F1" w14:textId="03F97B16" w:rsidR="00E5039D" w:rsidRDefault="00E5039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A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B77CA3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B77CA3">
        <w:rPr>
          <w:rFonts w:ascii="Segoe UI Symbol" w:hAnsi="Segoe UI Symbol"/>
          <w:sz w:val="20"/>
          <w:szCs w:val="52"/>
          <w:lang w:val="en-US"/>
        </w:rPr>
        <w:t>Area of one tube (m</w:t>
      </w:r>
      <w:r w:rsidR="00B77CA3"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 w:rsidR="00B77CA3">
        <w:rPr>
          <w:rFonts w:ascii="Segoe UI Symbol" w:hAnsi="Segoe UI Symbol"/>
          <w:sz w:val="20"/>
          <w:szCs w:val="52"/>
          <w:lang w:val="en-US"/>
        </w:rPr>
        <w:t>)</w:t>
      </w:r>
    </w:p>
    <w:p w14:paraId="14F3B0B8" w14:textId="4D67B497" w:rsidR="00B77CA3" w:rsidRDefault="00B77CA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</w:t>
      </w:r>
      <w:r w:rsidR="00C0468F">
        <w:rPr>
          <w:rFonts w:ascii="Segoe UI Symbol" w:hAnsi="Segoe UI Symbol"/>
          <w:sz w:val="20"/>
          <w:szCs w:val="52"/>
          <w:lang w:val="en-US"/>
        </w:rPr>
        <w:t xml:space="preserve">Tube </w:t>
      </w:r>
      <w:r>
        <w:rPr>
          <w:rFonts w:ascii="Segoe UI Symbol" w:hAnsi="Segoe UI Symbol"/>
          <w:sz w:val="20"/>
          <w:szCs w:val="52"/>
          <w:lang w:val="en-US"/>
        </w:rPr>
        <w:t>Outer diameter (m)</w:t>
      </w:r>
    </w:p>
    <w:p w14:paraId="4A2335D0" w14:textId="26FDD912" w:rsidR="00B77CA3" w:rsidRDefault="00B77CA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L – Pipe length</w:t>
      </w:r>
    </w:p>
    <w:p w14:paraId="737D5397" w14:textId="4994BF37" w:rsidR="002C7D60" w:rsidRDefault="002C7D60" w:rsidP="002C7D60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6A788023" w14:textId="3C2018DE" w:rsidR="002C7D60" w:rsidRPr="002D5854" w:rsidRDefault="00D80B0E" w:rsidP="002C7D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=π×50×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0"/>
              <w:szCs w:val="52"/>
              <w:lang w:val="en-US"/>
            </w:rPr>
            <m:t>×7.32</m:t>
          </m:r>
        </m:oMath>
      </m:oMathPara>
    </w:p>
    <w:p w14:paraId="3666D092" w14:textId="33A3BC55" w:rsidR="002D5854" w:rsidRPr="00B77CA3" w:rsidRDefault="00D80B0E" w:rsidP="002C7D60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 xml:space="preserve">=1.149822911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2</m:t>
              </m:r>
            </m:sup>
          </m:sSup>
        </m:oMath>
      </m:oMathPara>
    </w:p>
    <w:p w14:paraId="59D8C333" w14:textId="5ACC7FC6" w:rsidR="00B51BAA" w:rsidRDefault="00175BC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By storing the number of tubes in a new cell, the formula</w:t>
      </w:r>
      <w:r w:rsidR="00100ADB">
        <w:rPr>
          <w:rFonts w:ascii="Segoe UI Symbol" w:hAnsi="Segoe UI Symbol"/>
          <w:sz w:val="20"/>
          <w:szCs w:val="52"/>
          <w:lang w:val="en-US"/>
        </w:rPr>
        <w:t xml:space="preserve"> becomes:</w:t>
      </w:r>
    </w:p>
    <w:p w14:paraId="724EB9B3" w14:textId="441EBBAD" w:rsidR="00B51BAA" w:rsidRDefault="00B51BAA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r>
            <w:rPr>
              <w:rFonts w:ascii="Cambria Math" w:hAnsi="Cambria Math"/>
              <w:sz w:val="20"/>
              <w:szCs w:val="52"/>
              <w:lang w:val="en-US"/>
            </w:rPr>
            <m:t>A=x×1.149822911</m:t>
          </m:r>
        </m:oMath>
      </m:oMathPara>
    </w:p>
    <w:p w14:paraId="5008812D" w14:textId="57DF3359" w:rsidR="00CB449C" w:rsidRDefault="00B51BA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28C1CA5B" w14:textId="122BFD53" w:rsidR="00B51BAA" w:rsidRDefault="00B51BA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A </w:t>
      </w:r>
      <w:r w:rsidR="00924EA2">
        <w:rPr>
          <w:rFonts w:ascii="Segoe UI Symbol" w:hAnsi="Segoe UI Symbol"/>
          <w:sz w:val="20"/>
          <w:szCs w:val="52"/>
          <w:lang w:val="en-US"/>
        </w:rPr>
        <w:t>-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924EA2">
        <w:rPr>
          <w:rFonts w:ascii="Segoe UI Symbol" w:hAnsi="Segoe UI Symbol"/>
          <w:sz w:val="20"/>
          <w:szCs w:val="52"/>
          <w:lang w:val="en-US"/>
        </w:rPr>
        <w:t>Heat transfer area</w:t>
      </w:r>
    </w:p>
    <w:p w14:paraId="341DA13C" w14:textId="2499B8DC" w:rsidR="00924EA2" w:rsidRDefault="00924EA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x – Number of tubes</w:t>
      </w:r>
    </w:p>
    <w:p w14:paraId="38559C80" w14:textId="43466E74" w:rsidR="00924EA2" w:rsidRPr="006D2C15" w:rsidRDefault="0006399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Goal seek is then used to calculate the number of tubes needed, by using a formula to </w:t>
      </w:r>
      <w:r w:rsidR="0076373D">
        <w:rPr>
          <w:rFonts w:ascii="Segoe UI Symbol" w:hAnsi="Segoe UI Symbol"/>
          <w:sz w:val="20"/>
          <w:szCs w:val="52"/>
          <w:lang w:val="en-US"/>
        </w:rPr>
        <w:t xml:space="preserve">set a new cell containing </w:t>
      </w:r>
      <w:r w:rsidR="009A07E4">
        <w:rPr>
          <w:rFonts w:ascii="Segoe UI Symbol" w:hAnsi="Segoe UI Symbol"/>
          <w:sz w:val="20"/>
          <w:szCs w:val="52"/>
          <w:lang w:val="en-US"/>
        </w:rPr>
        <w:t xml:space="preserve">A </w:t>
      </w:r>
      <w:r w:rsidR="006D2C15">
        <w:rPr>
          <w:rFonts w:ascii="Segoe UI Symbol" w:hAnsi="Segoe UI Symbol"/>
          <w:sz w:val="20"/>
          <w:szCs w:val="52"/>
          <w:lang w:val="en-US"/>
        </w:rPr>
        <w:t xml:space="preserve">to the same value as </w:t>
      </w:r>
      <w:r w:rsidR="006D6634">
        <w:rPr>
          <w:rFonts w:ascii="Segoe UI Symbol" w:hAnsi="Segoe UI Symbol"/>
          <w:sz w:val="20"/>
          <w:szCs w:val="52"/>
          <w:lang w:val="en-US"/>
        </w:rPr>
        <w:t>the</w:t>
      </w:r>
      <w:r w:rsidR="006D2C15">
        <w:rPr>
          <w:rFonts w:ascii="Segoe UI Symbol" w:hAnsi="Segoe UI Symbol"/>
          <w:sz w:val="20"/>
          <w:szCs w:val="52"/>
          <w:lang w:val="en-US"/>
        </w:rPr>
        <w:t xml:space="preserve"> calculate heat transfer area from </w:t>
      </w:r>
      <w:r w:rsidR="006D2C15">
        <w:rPr>
          <w:rFonts w:ascii="Segoe UI Symbol" w:hAnsi="Segoe UI Symbol"/>
          <w:b/>
          <w:sz w:val="20"/>
          <w:szCs w:val="52"/>
          <w:lang w:val="en-US"/>
        </w:rPr>
        <w:t>Step 6</w:t>
      </w:r>
      <w:r w:rsidR="006D6634">
        <w:rPr>
          <w:rFonts w:ascii="Segoe UI Symbol" w:hAnsi="Segoe UI Symbol"/>
          <w:sz w:val="20"/>
          <w:szCs w:val="52"/>
          <w:lang w:val="en-US"/>
        </w:rPr>
        <w:t xml:space="preserve"> by altering the cell containing the number of tubes. Using this formula</w:t>
      </w:r>
      <w:r w:rsidR="005B3262">
        <w:rPr>
          <w:rFonts w:ascii="Segoe UI Symbol" w:hAnsi="Segoe UI Symbol"/>
          <w:sz w:val="20"/>
          <w:szCs w:val="52"/>
          <w:lang w:val="en-US"/>
        </w:rPr>
        <w:t xml:space="preserve">, the number of tubes is </w:t>
      </w:r>
      <w:r w:rsidR="0023706A">
        <w:rPr>
          <w:rFonts w:ascii="Segoe UI Symbol" w:hAnsi="Segoe UI Symbol"/>
          <w:sz w:val="20"/>
          <w:szCs w:val="52"/>
          <w:lang w:val="en-US"/>
        </w:rPr>
        <w:t xml:space="preserve">found to be </w:t>
      </w:r>
      <w:r w:rsidR="005B3262">
        <w:rPr>
          <w:rFonts w:ascii="Segoe UI Symbol" w:hAnsi="Segoe UI Symbol"/>
          <w:sz w:val="20"/>
          <w:szCs w:val="52"/>
          <w:lang w:val="en-US"/>
        </w:rPr>
        <w:t xml:space="preserve">approximately 268. </w:t>
      </w:r>
    </w:p>
    <w:p w14:paraId="3705A01A" w14:textId="30661033" w:rsidR="00CB449C" w:rsidRDefault="002D0A85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tube-side fluid velocity can now be calculated:</w:t>
      </w:r>
    </w:p>
    <w:p w14:paraId="56884992" w14:textId="1FC29831" w:rsidR="002D0A85" w:rsidRPr="005425FF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n</m:t>
              </m:r>
            </m:den>
          </m:f>
        </m:oMath>
      </m:oMathPara>
    </w:p>
    <w:p w14:paraId="69420163" w14:textId="2389D080" w:rsidR="005425FF" w:rsidRDefault="005425F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79107844" w14:textId="0D1151C7" w:rsidR="005425FF" w:rsidRDefault="005425F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v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hAnsi="Segoe UI Symbol"/>
          <w:sz w:val="20"/>
          <w:szCs w:val="52"/>
          <w:lang w:val="en-US"/>
        </w:rPr>
        <w:t xml:space="preserve"> – Tube-side velocity (m/s)</w:t>
      </w:r>
    </w:p>
    <w:p w14:paraId="77E1D94B" w14:textId="48E9EFC4" w:rsidR="005425FF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5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52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t</m:t>
            </m:r>
          </m:sub>
        </m:sSub>
      </m:oMath>
      <w:r w:rsidR="005425FF">
        <w:rPr>
          <w:rFonts w:ascii="Segoe UI Symbol" w:eastAsiaTheme="minorEastAsia" w:hAnsi="Segoe UI Symbol"/>
          <w:sz w:val="20"/>
          <w:szCs w:val="52"/>
          <w:lang w:val="en-US"/>
        </w:rPr>
        <w:t>- Tube-side flowrate (kg/s)</w:t>
      </w:r>
    </w:p>
    <w:p w14:paraId="51A0067F" w14:textId="1CB991EF" w:rsidR="005425FF" w:rsidRDefault="008565F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r – Tube radius</w:t>
      </w:r>
      <w:r w:rsidR="00E21787">
        <w:rPr>
          <w:rFonts w:ascii="Segoe UI Symbol" w:hAnsi="Segoe UI Symbol"/>
          <w:sz w:val="20"/>
          <w:szCs w:val="52"/>
          <w:lang w:val="en-US"/>
        </w:rPr>
        <w:t xml:space="preserve"> (m)</w:t>
      </w:r>
    </w:p>
    <w:p w14:paraId="79AC9E3E" w14:textId="1CE83BA5" w:rsidR="008565F3" w:rsidRDefault="008565F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x </w:t>
      </w:r>
      <w:r w:rsidR="00A63F0C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A63F0C">
        <w:rPr>
          <w:rFonts w:ascii="Segoe UI Symbol" w:hAnsi="Segoe UI Symbol"/>
          <w:sz w:val="20"/>
          <w:szCs w:val="52"/>
          <w:lang w:val="en-US"/>
        </w:rPr>
        <w:t>Number of tubes</w:t>
      </w:r>
    </w:p>
    <w:p w14:paraId="1444E1BD" w14:textId="5F187B4E" w:rsidR="00A63F0C" w:rsidRDefault="00A63F0C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n – Number of passes</w:t>
      </w:r>
    </w:p>
    <w:p w14:paraId="493F3D98" w14:textId="53AD9D11" w:rsidR="00A63F0C" w:rsidRDefault="00EF33B4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466F6533" w14:textId="6FC6CB8E" w:rsidR="00EF33B4" w:rsidRPr="00E43AC6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35.35146341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π×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43.2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×268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=2.25 m/s</m:t>
          </m:r>
        </m:oMath>
      </m:oMathPara>
    </w:p>
    <w:p w14:paraId="0F4EF28A" w14:textId="36802E10" w:rsidR="00AF45E5" w:rsidRDefault="00E43AC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This is an acceptable value as it is between </w:t>
      </w:r>
      <w:r w:rsidR="001C1F19">
        <w:rPr>
          <w:rFonts w:ascii="Segoe UI Symbol" w:hAnsi="Segoe UI Symbol"/>
          <w:sz w:val="20"/>
          <w:szCs w:val="52"/>
          <w:lang w:val="en-US"/>
        </w:rPr>
        <w:t>1</w:t>
      </w:r>
      <w:r>
        <w:rPr>
          <w:rFonts w:ascii="Segoe UI Symbol" w:hAnsi="Segoe UI Symbol"/>
          <w:sz w:val="20"/>
          <w:szCs w:val="52"/>
          <w:lang w:val="en-US"/>
        </w:rPr>
        <w:t>.5 and 2.5 m/s.</w:t>
      </w:r>
      <w:r w:rsidR="001C1F19">
        <w:rPr>
          <w:rFonts w:ascii="Segoe UI Symbol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863906227"/>
          <w:citation/>
        </w:sdtPr>
        <w:sdtEndPr/>
        <w:sdtContent>
          <w:r w:rsidR="008A225C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8A225C">
            <w:rPr>
              <w:rFonts w:ascii="Segoe UI Symbol" w:hAnsi="Segoe UI Symbol"/>
              <w:sz w:val="20"/>
              <w:szCs w:val="52"/>
            </w:rPr>
            <w:instrText xml:space="preserve"> CITATION Sin175 \l 2057 </w:instrText>
          </w:r>
          <w:r w:rsidR="008A225C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12.7.2. Shell and Tube Fluid Velocities, 2017)</w:t>
          </w:r>
          <w:r w:rsidR="008A225C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E0723AE" w14:textId="18110CE7" w:rsidR="00AF45E5" w:rsidRDefault="00013AB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From these calculated results, the bundle diameter could be calculated:</w:t>
      </w:r>
    </w:p>
    <w:p w14:paraId="6128C080" w14:textId="0CCEF404" w:rsidR="00013ABF" w:rsidRPr="006C1E82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7A740814" w14:textId="29787AA2" w:rsidR="006C1E82" w:rsidRDefault="006C1E8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0E0551A7" w14:textId="42BBD5BD" w:rsidR="006C1E82" w:rsidRDefault="006C1E8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b</w:t>
      </w:r>
      <w:r>
        <w:rPr>
          <w:rFonts w:ascii="Segoe UI Symbol" w:hAnsi="Segoe UI Symbol"/>
          <w:sz w:val="20"/>
          <w:szCs w:val="52"/>
          <w:lang w:val="en-US"/>
        </w:rPr>
        <w:t xml:space="preserve"> – Bundle </w:t>
      </w:r>
      <w:r w:rsidR="00C0468F">
        <w:rPr>
          <w:rFonts w:ascii="Segoe UI Symbol" w:hAnsi="Segoe UI Symbol"/>
          <w:sz w:val="20"/>
          <w:szCs w:val="52"/>
          <w:lang w:val="en-US"/>
        </w:rPr>
        <w:t>diameter (mm)</w:t>
      </w:r>
    </w:p>
    <w:p w14:paraId="3B038DF3" w14:textId="14A7ED04" w:rsidR="00C0468F" w:rsidRDefault="00C0468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Tube </w:t>
      </w:r>
      <w:r w:rsidR="00276F61">
        <w:rPr>
          <w:rFonts w:ascii="Segoe UI Symbol" w:hAnsi="Segoe UI Symbol"/>
          <w:sz w:val="20"/>
          <w:szCs w:val="52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>uter diameter (mm)</w:t>
      </w:r>
    </w:p>
    <w:p w14:paraId="3100F537" w14:textId="099FFBD8" w:rsidR="00C0468F" w:rsidRDefault="00C0468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N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CF51E9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CF51E9">
        <w:rPr>
          <w:rFonts w:ascii="Segoe UI Symbol" w:hAnsi="Segoe UI Symbol"/>
          <w:sz w:val="20"/>
          <w:szCs w:val="52"/>
          <w:lang w:val="en-US"/>
        </w:rPr>
        <w:t>Number of tubes</w:t>
      </w:r>
    </w:p>
    <w:p w14:paraId="598D521A" w14:textId="7D485D88" w:rsidR="00CF51E9" w:rsidRDefault="00381BF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K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1</w:t>
      </w:r>
      <w:r>
        <w:rPr>
          <w:rFonts w:ascii="Segoe UI Symbol" w:hAnsi="Segoe UI Symbol"/>
          <w:sz w:val="20"/>
          <w:szCs w:val="52"/>
          <w:lang w:val="en-US"/>
        </w:rPr>
        <w:t>, n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1</w:t>
      </w:r>
      <w:r>
        <w:rPr>
          <w:rFonts w:ascii="Segoe UI Symbol" w:hAnsi="Segoe UI Symbol"/>
          <w:sz w:val="20"/>
          <w:szCs w:val="52"/>
          <w:lang w:val="en-US"/>
        </w:rPr>
        <w:t xml:space="preserve"> – Constants</w:t>
      </w:r>
    </w:p>
    <w:p w14:paraId="3EDF47DD" w14:textId="57EA46A2" w:rsidR="00381BF2" w:rsidRDefault="00B0415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The included constants table in Chemical Engineering Design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879661157"/>
          <w:citation/>
        </w:sdtPr>
        <w:sdtEndPr/>
        <w:sdtContent>
          <w:r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>
            <w:rPr>
              <w:rFonts w:ascii="Segoe UI Symbol" w:hAnsi="Segoe UI Symbol"/>
              <w:sz w:val="20"/>
              <w:szCs w:val="52"/>
            </w:rPr>
            <w:instrText xml:space="preserve">CITATION Sin176 \l 2057 </w:instrText>
          </w:r>
          <w:r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Table 12.4. Constants for Use in Equation 12.3, 2017)</w:t>
          </w:r>
          <w:r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F31382">
        <w:rPr>
          <w:rFonts w:ascii="Segoe UI Symbol" w:hAnsi="Segoe UI Symbol"/>
          <w:sz w:val="20"/>
          <w:szCs w:val="52"/>
          <w:lang w:val="en-US"/>
        </w:rPr>
        <w:t xml:space="preserve"> only includes values f</w:t>
      </w:r>
      <w:r w:rsidR="00BD04D6">
        <w:rPr>
          <w:rFonts w:ascii="Segoe UI Symbol" w:hAnsi="Segoe UI Symbol"/>
          <w:sz w:val="20"/>
          <w:szCs w:val="52"/>
          <w:lang w:val="en-US"/>
        </w:rPr>
        <w:t xml:space="preserve">or up to 8 passes, therefore, this table has been extrapolated upon in order to obtain </w:t>
      </w:r>
      <w:r w:rsidR="00EB24E0">
        <w:rPr>
          <w:rFonts w:ascii="Segoe UI Symbol" w:hAnsi="Segoe UI Symbol"/>
          <w:sz w:val="20"/>
          <w:szCs w:val="52"/>
          <w:lang w:val="en-US"/>
        </w:rPr>
        <w:t xml:space="preserve">estimations for constants for 10 passes. </w:t>
      </w:r>
    </w:p>
    <w:p w14:paraId="437101CD" w14:textId="5570FEB7" w:rsidR="007771D0" w:rsidRDefault="007771D0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From th</w:t>
      </w:r>
      <w:r w:rsidR="00011979">
        <w:rPr>
          <w:rFonts w:ascii="Segoe UI Symbol" w:hAnsi="Segoe UI Symbol"/>
          <w:sz w:val="20"/>
          <w:szCs w:val="52"/>
          <w:lang w:val="en-US"/>
        </w:rPr>
        <w:t>is, we find:</w:t>
      </w:r>
    </w:p>
    <w:p w14:paraId="6AE89EE6" w14:textId="0AF75548" w:rsidR="00011979" w:rsidRPr="00381BF2" w:rsidRDefault="00D80B0E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≈0.02</m:t>
          </m:r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≈2.8</m:t>
          </m:r>
        </m:oMath>
      </m:oMathPara>
    </w:p>
    <w:p w14:paraId="79361CBE" w14:textId="13599544" w:rsidR="00CB449C" w:rsidRDefault="004726C4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6EC00600" w14:textId="60639A1F" w:rsidR="004726C4" w:rsidRPr="005404A2" w:rsidRDefault="00D80B0E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=50×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268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0.02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2.8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=1.49m</m:t>
          </m:r>
        </m:oMath>
      </m:oMathPara>
    </w:p>
    <w:p w14:paraId="21058DAF" w14:textId="1FAF0B82" w:rsidR="00CB449C" w:rsidRDefault="00D80B0E" w:rsidP="00582A1C">
      <w:pPr>
        <w:jc w:val="center"/>
        <w:rPr>
          <w:rFonts w:ascii="Segoe UI Symbol" w:hAnsi="Segoe UI Symbol"/>
          <w:sz w:val="20"/>
          <w:szCs w:val="52"/>
          <w:lang w:val="en-US"/>
        </w:rPr>
      </w:pPr>
      <w:sdt>
        <w:sdtPr>
          <w:rPr>
            <w:rFonts w:ascii="Segoe UI Symbol" w:hAnsi="Segoe UI Symbol"/>
            <w:sz w:val="20"/>
            <w:szCs w:val="52"/>
            <w:lang w:val="en-US"/>
          </w:rPr>
          <w:id w:val="1825245309"/>
          <w:citation/>
        </w:sdtPr>
        <w:sdtEndPr/>
        <w:sdtContent>
          <w:r w:rsidR="00582A1C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582A1C">
            <w:rPr>
              <w:rFonts w:ascii="Segoe UI Symbol" w:hAnsi="Segoe UI Symbol"/>
              <w:sz w:val="20"/>
              <w:szCs w:val="52"/>
            </w:rPr>
            <w:instrText xml:space="preserve"> CITATION Sin177 \l 2057 </w:instrText>
          </w:r>
          <w:r w:rsidR="00582A1C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hAnsi="Segoe UI Symbol"/>
              <w:noProof/>
              <w:sz w:val="20"/>
              <w:szCs w:val="52"/>
            </w:rPr>
            <w:t>(Sinnot &amp; Towler, 12.5.4. Tube-sheet Layout (Tube Count), 2017)</w:t>
          </w:r>
          <w:r w:rsidR="00582A1C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480DCCC" w14:textId="64907C1E" w:rsidR="00762F6D" w:rsidRDefault="00055E48" w:rsidP="00762F6D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This allowed the </w:t>
      </w:r>
      <w:r w:rsidR="00762F6D">
        <w:rPr>
          <w:rFonts w:ascii="Segoe UI Symbol" w:hAnsi="Segoe UI Symbol"/>
          <w:sz w:val="20"/>
          <w:szCs w:val="52"/>
          <w:lang w:val="en-US"/>
        </w:rPr>
        <w:t>shell thickness to be estimated and hence the external shell diameter to be calculated. The shell thickness was extrapolated from a graph found in Chemical Engineering Design</w:t>
      </w:r>
      <w:r w:rsidR="008A4378">
        <w:rPr>
          <w:rFonts w:ascii="Segoe UI Symbol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810638503"/>
          <w:citation/>
        </w:sdtPr>
        <w:sdtEndPr/>
        <w:sdtContent>
          <w:r w:rsidR="008A4378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8A4378">
            <w:rPr>
              <w:rFonts w:ascii="Segoe UI Symbol" w:hAnsi="Segoe UI Symbol"/>
              <w:sz w:val="20"/>
              <w:szCs w:val="52"/>
            </w:rPr>
            <w:instrText xml:space="preserve"> CITATION Sin178 \l 2057 </w:instrText>
          </w:r>
          <w:r w:rsidR="008A4378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Figure 12.12. Shell-bundle clearance, 2017)</w:t>
          </w:r>
          <w:r w:rsidR="008A4378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8A4378">
        <w:rPr>
          <w:rFonts w:ascii="Segoe UI Symbol" w:hAnsi="Segoe UI Symbol"/>
          <w:sz w:val="20"/>
          <w:szCs w:val="52"/>
          <w:lang w:val="en-US"/>
        </w:rPr>
        <w:t xml:space="preserve"> to be approximately 85mm.</w:t>
      </w:r>
    </w:p>
    <w:p w14:paraId="2FBE5F7F" w14:textId="03670BEE" w:rsidR="006334B8" w:rsidRDefault="00D80B0E" w:rsidP="00762F6D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+st</m:t>
          </m:r>
        </m:oMath>
      </m:oMathPara>
    </w:p>
    <w:p w14:paraId="2ED019CC" w14:textId="1E5444BF" w:rsidR="00CB449C" w:rsidRDefault="00780CD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21DE1780" w14:textId="115F8EBD" w:rsidR="00780CD3" w:rsidRDefault="00780CD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Shell </w:t>
      </w:r>
      <w:r w:rsidR="00276F61"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lang w:val="en-US"/>
        </w:rPr>
        <w:t>iameter</w:t>
      </w:r>
      <w:r w:rsidR="00276F61">
        <w:rPr>
          <w:rFonts w:ascii="Segoe UI Symbol" w:hAnsi="Segoe UI Symbol"/>
          <w:sz w:val="20"/>
          <w:szCs w:val="52"/>
          <w:lang w:val="en-US"/>
        </w:rPr>
        <w:t xml:space="preserve"> (m)</w:t>
      </w:r>
    </w:p>
    <w:p w14:paraId="049D60B0" w14:textId="1BA97BCC" w:rsidR="00780CD3" w:rsidRDefault="00276F61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b</w:t>
      </w:r>
      <w:r>
        <w:rPr>
          <w:rFonts w:ascii="Segoe UI Symbol" w:hAnsi="Segoe UI Symbol"/>
          <w:sz w:val="20"/>
          <w:szCs w:val="52"/>
          <w:lang w:val="en-US"/>
        </w:rPr>
        <w:t xml:space="preserve"> – Bundle Diameter (m)</w:t>
      </w:r>
    </w:p>
    <w:p w14:paraId="4FFEFD93" w14:textId="10790738" w:rsidR="00276F61" w:rsidRPr="00276F61" w:rsidRDefault="00276F61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st – Shell thickness (m)</w:t>
      </w:r>
    </w:p>
    <w:p w14:paraId="7A0D55C8" w14:textId="5EFA70C3" w:rsidR="006A4523" w:rsidRDefault="006A452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48C4C501" w14:textId="65D6CDB8" w:rsidR="006A4523" w:rsidRPr="007F400D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=1.49+0.085</m:t>
          </m:r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=1.575m</m:t>
          </m:r>
        </m:oMath>
      </m:oMathPara>
    </w:p>
    <w:p w14:paraId="7C9EF843" w14:textId="27890635" w:rsidR="007F400D" w:rsidRDefault="007F400D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baffle spacing was then calculated according to:</w:t>
      </w:r>
    </w:p>
    <w:p w14:paraId="4EBFF81E" w14:textId="0AFAB862" w:rsidR="007F400D" w:rsidRPr="009645FE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0.5D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</m:oMath>
      </m:oMathPara>
    </w:p>
    <w:p w14:paraId="4F8044D1" w14:textId="16BF3165" w:rsidR="009645FE" w:rsidRDefault="00D80B0E" w:rsidP="00A14E21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689523886"/>
          <w:citation/>
        </w:sdtPr>
        <w:sdtEndPr/>
        <w:sdtContent>
          <w:r w:rsidR="009645F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9645FE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Sin179 \l 2057 </w:instrText>
          </w:r>
          <w:r w:rsidR="009645F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12.5.7. Baffles, 2017)</w:t>
          </w:r>
          <w:r w:rsidR="009645F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0CC14AC" w14:textId="2DD8E02F" w:rsidR="00A77883" w:rsidRDefault="00A77883" w:rsidP="00A77883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741D2F8E" w14:textId="51784F44" w:rsidR="00A77883" w:rsidRDefault="00A77883" w:rsidP="00A77883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l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B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2429E1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2429E1">
        <w:rPr>
          <w:rFonts w:ascii="Segoe UI Symbol" w:eastAsiaTheme="minorEastAsia" w:hAnsi="Segoe UI Symbol"/>
          <w:sz w:val="20"/>
          <w:szCs w:val="52"/>
          <w:lang w:val="en-US"/>
        </w:rPr>
        <w:t>Baffle spacing (m)</w:t>
      </w:r>
    </w:p>
    <w:p w14:paraId="5687BFA3" w14:textId="226AB0C5" w:rsidR="002429E1" w:rsidRPr="002429E1" w:rsidRDefault="002429E1" w:rsidP="00A77883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 Diameter (m)</w:t>
      </w:r>
    </w:p>
    <w:p w14:paraId="33024C38" w14:textId="6F093668" w:rsidR="006A4523" w:rsidRDefault="00D7149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4F793029" w14:textId="6EFA88EE" w:rsidR="00D7149E" w:rsidRPr="00BD33D7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=0.5×1.575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=0.787m</m:t>
          </m:r>
        </m:oMath>
      </m:oMathPara>
    </w:p>
    <w:p w14:paraId="2AD1F53F" w14:textId="206CE06D" w:rsidR="009C045E" w:rsidRDefault="008A7B9C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Step 8: Calculate the Individual Coefficients</w:t>
      </w:r>
    </w:p>
    <w:p w14:paraId="0BEA6AF3" w14:textId="0D02B36F" w:rsidR="008A7B9C" w:rsidRDefault="00254C94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For the tube-side, since the fluid is water, only one equation is needed to calculate the</w:t>
      </w:r>
      <w:r w:rsidR="00D33F7B">
        <w:rPr>
          <w:rFonts w:ascii="Segoe UI Symbol" w:hAnsi="Segoe UI Symbol"/>
          <w:sz w:val="20"/>
          <w:szCs w:val="52"/>
          <w:lang w:val="en-US"/>
        </w:rPr>
        <w:t xml:space="preserve"> heat transfer </w:t>
      </w:r>
      <w:r w:rsidR="001B1994">
        <w:rPr>
          <w:rFonts w:ascii="Segoe UI Symbol" w:hAnsi="Segoe UI Symbol"/>
          <w:sz w:val="20"/>
          <w:szCs w:val="52"/>
          <w:lang w:val="en-US"/>
        </w:rPr>
        <w:t>coefficient:</w:t>
      </w:r>
    </w:p>
    <w:p w14:paraId="3BAA6917" w14:textId="717612D3" w:rsidR="001B1994" w:rsidRPr="00D5004B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4200(1.35+0.02t)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0.2</m:t>
                  </m:r>
                </m:sup>
              </m:sSubSup>
            </m:den>
          </m:f>
        </m:oMath>
      </m:oMathPara>
    </w:p>
    <w:p w14:paraId="59BD1FCA" w14:textId="20F06E41" w:rsidR="00D5004B" w:rsidRPr="00446936" w:rsidRDefault="00D80B0E" w:rsidP="00D5004B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367997295"/>
          <w:citation/>
        </w:sdtPr>
        <w:sdtEndPr/>
        <w:sdtContent>
          <w:r w:rsidR="00D5004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D5004B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Sin1710 \l 2057 </w:instrText>
          </w:r>
          <w:r w:rsidR="00D5004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12.8.1. Heat Transfer, 2017)</w:t>
          </w:r>
          <w:r w:rsidR="00D5004B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26481A6C" w14:textId="34ACC058" w:rsidR="00446936" w:rsidRDefault="0044693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625BAD55" w14:textId="58E29DFC" w:rsidR="00446936" w:rsidRDefault="0008555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 xml:space="preserve">i </w:t>
      </w:r>
      <w:r w:rsidR="00AE4F80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AE4F80">
        <w:rPr>
          <w:rFonts w:ascii="Segoe UI Symbol" w:hAnsi="Segoe UI Symbol"/>
          <w:sz w:val="20"/>
          <w:szCs w:val="52"/>
          <w:lang w:val="en-US"/>
        </w:rPr>
        <w:t>Inside coefficient for water (W/m</w:t>
      </w:r>
      <w:r w:rsidR="00AE4F80"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 w:rsidR="00AE4F80">
        <w:rPr>
          <w:rFonts w:ascii="Calibri" w:hAnsi="Calibri"/>
          <w:sz w:val="20"/>
          <w:szCs w:val="52"/>
          <w:lang w:val="en-US"/>
        </w:rPr>
        <w:t>˚</w:t>
      </w:r>
      <w:r w:rsidR="00AE4F80">
        <w:rPr>
          <w:rFonts w:ascii="Segoe UI Symbol" w:hAnsi="Segoe UI Symbol"/>
          <w:sz w:val="20"/>
          <w:szCs w:val="52"/>
          <w:lang w:val="en-US"/>
        </w:rPr>
        <w:t>C)</w:t>
      </w:r>
    </w:p>
    <w:p w14:paraId="08D3A0D8" w14:textId="0BEF0113" w:rsidR="00AE4F80" w:rsidRDefault="004D3FA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 – Mean water temperature (</w:t>
      </w:r>
      <w:r>
        <w:rPr>
          <w:rFonts w:ascii="Calibri" w:hAnsi="Calibri"/>
          <w:sz w:val="20"/>
          <w:szCs w:val="52"/>
          <w:lang w:val="en-US"/>
        </w:rPr>
        <w:t>˚</w:t>
      </w:r>
      <w:r>
        <w:rPr>
          <w:rFonts w:ascii="Segoe UI Symbol" w:hAnsi="Segoe UI Symbol"/>
          <w:sz w:val="20"/>
          <w:szCs w:val="52"/>
          <w:lang w:val="en-US"/>
        </w:rPr>
        <w:t>C)</w:t>
      </w:r>
    </w:p>
    <w:p w14:paraId="6B08DCFA" w14:textId="79E48F01" w:rsidR="004D3FA9" w:rsidRDefault="004D3FA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u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 xml:space="preserve">t </w:t>
      </w:r>
      <w:r w:rsidR="0088589A">
        <w:rPr>
          <w:rFonts w:ascii="Segoe UI Symbol" w:hAnsi="Segoe UI Symbol"/>
          <w:sz w:val="20"/>
          <w:szCs w:val="52"/>
          <w:lang w:val="en-US"/>
        </w:rPr>
        <w:t>- Water velocity (m/s)</w:t>
      </w:r>
    </w:p>
    <w:p w14:paraId="504F0363" w14:textId="4A00A625" w:rsidR="0088589A" w:rsidRDefault="006A0787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hAnsi="Segoe UI Symbol"/>
          <w:sz w:val="20"/>
          <w:szCs w:val="52"/>
          <w:lang w:val="en-US"/>
        </w:rPr>
        <w:t xml:space="preserve"> – Tube inner diameter (mm)</w:t>
      </w:r>
    </w:p>
    <w:p w14:paraId="15F2C7E4" w14:textId="6B7F1957" w:rsidR="006A0787" w:rsidRDefault="007A0F7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05FBFC1F" w14:textId="2C1D8AB0" w:rsidR="007A0F76" w:rsidRPr="00D53ACE" w:rsidRDefault="00D80B0E" w:rsidP="00D53ACE">
      <w:pPr>
        <w:jc w:val="center"/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4200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1.35+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0.02×45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2.25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43.2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>=8512.5</m:t>
        </m:r>
      </m:oMath>
      <w:r w:rsidR="00D53ACE">
        <w:rPr>
          <w:rFonts w:ascii="Segoe UI Symbol" w:eastAsiaTheme="minorEastAsia" w:hAnsi="Segoe UI Symbol"/>
          <w:sz w:val="20"/>
          <w:szCs w:val="52"/>
          <w:lang w:val="en-US"/>
        </w:rPr>
        <w:t xml:space="preserve"> W/m</w:t>
      </w:r>
      <w:r w:rsidR="00D53ACE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D53ACE">
        <w:rPr>
          <w:rFonts w:ascii="Calibri" w:eastAsiaTheme="minorEastAsia" w:hAnsi="Calibri"/>
          <w:sz w:val="20"/>
          <w:szCs w:val="52"/>
          <w:lang w:val="en-US"/>
        </w:rPr>
        <w:t>˚</w:t>
      </w:r>
      <w:r w:rsidR="00D53ACE">
        <w:rPr>
          <w:rFonts w:ascii="Segoe UI Symbol" w:eastAsiaTheme="minorEastAsia" w:hAnsi="Segoe UI Symbol"/>
          <w:sz w:val="20"/>
          <w:szCs w:val="52"/>
          <w:lang w:val="en-US"/>
        </w:rPr>
        <w:t>C</w:t>
      </w:r>
    </w:p>
    <w:p w14:paraId="64146812" w14:textId="7EB978DA" w:rsidR="00CB449C" w:rsidRDefault="00FF4280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For the shell-side, the situation is slightly more complicated. </w:t>
      </w:r>
      <w:r w:rsidR="00891078">
        <w:rPr>
          <w:rFonts w:ascii="Segoe UI Symbol" w:hAnsi="Segoe UI Symbol"/>
          <w:sz w:val="20"/>
          <w:szCs w:val="52"/>
          <w:lang w:val="en-US"/>
        </w:rPr>
        <w:t xml:space="preserve">We must use Kern’s method in order to </w:t>
      </w:r>
      <w:r w:rsidR="00466234">
        <w:rPr>
          <w:rFonts w:ascii="Segoe UI Symbol" w:hAnsi="Segoe UI Symbol"/>
          <w:sz w:val="20"/>
          <w:szCs w:val="52"/>
          <w:lang w:val="en-US"/>
        </w:rPr>
        <w:t xml:space="preserve">reasonably predict the heat transfer coefficient.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1995180009"/>
          <w:citation/>
        </w:sdtPr>
        <w:sdtEndPr/>
        <w:sdtContent>
          <w:r w:rsidR="00466234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466234">
            <w:rPr>
              <w:rFonts w:ascii="Segoe UI Symbol" w:hAnsi="Segoe UI Symbol"/>
              <w:sz w:val="20"/>
              <w:szCs w:val="52"/>
            </w:rPr>
            <w:instrText xml:space="preserve"> CITATION Sin1711 \l 2057 </w:instrText>
          </w:r>
          <w:r w:rsidR="00466234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12.9.3. Kern's Method, 2017)</w:t>
          </w:r>
          <w:r w:rsidR="00466234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6A4DB9">
        <w:rPr>
          <w:rFonts w:ascii="Segoe UI Symbol" w:hAnsi="Segoe UI Symbol"/>
          <w:sz w:val="20"/>
          <w:szCs w:val="52"/>
          <w:lang w:val="en-US"/>
        </w:rPr>
        <w:t xml:space="preserve"> </w:t>
      </w:r>
      <w:r>
        <w:rPr>
          <w:rFonts w:ascii="Segoe UI Symbol" w:hAnsi="Segoe UI Symbol"/>
          <w:sz w:val="20"/>
          <w:szCs w:val="52"/>
          <w:lang w:val="en-US"/>
        </w:rPr>
        <w:t>First, the cross-flow area must be calculated:</w:t>
      </w:r>
    </w:p>
    <w:p w14:paraId="1E0F7754" w14:textId="32475DA7" w:rsidR="00617043" w:rsidRPr="00AA2629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76E09FC3" w14:textId="50D1C5D8" w:rsidR="00AA2629" w:rsidRDefault="00AA262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</w:t>
      </w:r>
      <w:r w:rsidR="009F1B1B">
        <w:rPr>
          <w:rFonts w:ascii="Segoe UI Symbol" w:hAnsi="Segoe UI Symbol"/>
          <w:sz w:val="20"/>
          <w:szCs w:val="52"/>
          <w:lang w:val="en-US"/>
        </w:rPr>
        <w:t>:</w:t>
      </w:r>
    </w:p>
    <w:p w14:paraId="1A9FE2A3" w14:textId="196AE0D2" w:rsidR="009F1B1B" w:rsidRDefault="00152B1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A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Cross-flow area (m</w:t>
      </w:r>
      <w:r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hAnsi="Segoe UI Symbol"/>
          <w:sz w:val="20"/>
          <w:szCs w:val="52"/>
          <w:lang w:val="en-US"/>
        </w:rPr>
        <w:t>)</w:t>
      </w:r>
    </w:p>
    <w:p w14:paraId="343FA1DF" w14:textId="65ADFD3F" w:rsidR="00152B1A" w:rsidRDefault="007D7EB0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p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hAnsi="Segoe UI Symbol"/>
          <w:sz w:val="20"/>
          <w:szCs w:val="52"/>
          <w:lang w:val="en-US"/>
        </w:rPr>
        <w:t xml:space="preserve"> – Tube pitch (m)</w:t>
      </w:r>
    </w:p>
    <w:p w14:paraId="6B499D67" w14:textId="7752C257" w:rsidR="007D7EB0" w:rsidRDefault="00C627C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Tube </w:t>
      </w:r>
      <w:r w:rsidR="00F4488A">
        <w:rPr>
          <w:rFonts w:ascii="Segoe UI Symbol" w:hAnsi="Segoe UI Symbol"/>
          <w:sz w:val="20"/>
          <w:szCs w:val="52"/>
          <w:lang w:val="en-US"/>
        </w:rPr>
        <w:t>external</w:t>
      </w:r>
      <w:r>
        <w:rPr>
          <w:rFonts w:ascii="Segoe UI Symbol" w:hAnsi="Segoe UI Symbol"/>
          <w:sz w:val="20"/>
          <w:szCs w:val="52"/>
          <w:lang w:val="en-US"/>
        </w:rPr>
        <w:t xml:space="preserve"> diameter (m)</w:t>
      </w:r>
    </w:p>
    <w:p w14:paraId="38D54234" w14:textId="1B034340" w:rsidR="00C627C6" w:rsidRDefault="00F4488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- Shell internal diameter (m)</w:t>
      </w:r>
    </w:p>
    <w:p w14:paraId="6737AED6" w14:textId="50E18343" w:rsidR="00F4488A" w:rsidRDefault="00E5017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l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B</w:t>
      </w:r>
      <w:r>
        <w:rPr>
          <w:rFonts w:ascii="Segoe UI Symbol" w:hAnsi="Segoe UI Symbol"/>
          <w:sz w:val="20"/>
          <w:szCs w:val="52"/>
          <w:lang w:val="en-US"/>
        </w:rPr>
        <w:t xml:space="preserve"> – Baffle spacing (m)</w:t>
      </w:r>
    </w:p>
    <w:p w14:paraId="7675922E" w14:textId="7DBEAD02" w:rsidR="00E50179" w:rsidRDefault="00E5017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17001D64" w14:textId="42B3E94D" w:rsidR="00E50179" w:rsidRPr="00A02EA6" w:rsidRDefault="00D80B0E" w:rsidP="00A02EA6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0.0625-0.05</m:t>
                  </m:r>
                </m:e>
              </m:d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×1.49×0.787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0.0625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s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>=0.234</m:t>
        </m:r>
      </m:oMath>
      <w:r w:rsidR="00A02EA6">
        <w:rPr>
          <w:rFonts w:ascii="Segoe UI Symbol" w:eastAsiaTheme="minorEastAsia" w:hAnsi="Segoe UI Symbol"/>
          <w:sz w:val="20"/>
          <w:szCs w:val="52"/>
          <w:lang w:val="en-US"/>
        </w:rPr>
        <w:t xml:space="preserve"> m</w:t>
      </w:r>
      <w:r w:rsidR="00A02EA6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</w:p>
    <w:p w14:paraId="692FC95B" w14:textId="726C7432" w:rsidR="00B861B2" w:rsidRDefault="00B1155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Next, the </w:t>
      </w:r>
      <w:r w:rsidR="00E53F0F">
        <w:rPr>
          <w:rFonts w:ascii="Segoe UI Symbol" w:hAnsi="Segoe UI Symbol"/>
          <w:sz w:val="20"/>
          <w:szCs w:val="52"/>
          <w:lang w:val="en-US"/>
        </w:rPr>
        <w:t xml:space="preserve">shell-side mass velocity </w:t>
      </w:r>
      <w:r w:rsidR="00735539">
        <w:rPr>
          <w:rFonts w:ascii="Segoe UI Symbol" w:hAnsi="Segoe UI Symbol"/>
          <w:sz w:val="20"/>
          <w:szCs w:val="52"/>
          <w:lang w:val="en-US"/>
        </w:rPr>
        <w:t>and line</w:t>
      </w:r>
      <w:r w:rsidR="00D71711">
        <w:rPr>
          <w:rFonts w:ascii="Segoe UI Symbol" w:hAnsi="Segoe UI Symbol"/>
          <w:sz w:val="20"/>
          <w:szCs w:val="52"/>
          <w:lang w:val="en-US"/>
        </w:rPr>
        <w:t>a</w:t>
      </w:r>
      <w:r w:rsidR="00735539">
        <w:rPr>
          <w:rFonts w:ascii="Segoe UI Symbol" w:hAnsi="Segoe UI Symbol"/>
          <w:sz w:val="20"/>
          <w:szCs w:val="52"/>
          <w:lang w:val="en-US"/>
        </w:rPr>
        <w:t>r velocity can be calculated:</w:t>
      </w:r>
    </w:p>
    <w:p w14:paraId="33EEFB8E" w14:textId="67B50886" w:rsidR="00735539" w:rsidRPr="00DF1807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</m:den>
          </m:f>
        </m:oMath>
      </m:oMathPara>
    </w:p>
    <w:p w14:paraId="2714E9C7" w14:textId="3D2D1D09" w:rsidR="00DF1807" w:rsidRPr="003F5F82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ρ</m:t>
              </m:r>
            </m:den>
          </m:f>
        </m:oMath>
      </m:oMathPara>
    </w:p>
    <w:p w14:paraId="06BFC52E" w14:textId="5D5BD7E8" w:rsidR="003F5F82" w:rsidRDefault="003F5F8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2776D2D3" w14:textId="7C89573C" w:rsidR="003F5F82" w:rsidRDefault="003F5F8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G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Shell-side mass velocity (</w:t>
      </w:r>
      <w:r w:rsidR="00015332">
        <w:rPr>
          <w:rFonts w:ascii="Segoe UI Symbol" w:hAnsi="Segoe UI Symbol"/>
          <w:sz w:val="20"/>
          <w:szCs w:val="52"/>
          <w:lang w:val="en-US"/>
        </w:rPr>
        <w:t>m/s)</w:t>
      </w:r>
    </w:p>
    <w:p w14:paraId="3BE49208" w14:textId="1F5130C9" w:rsidR="00015332" w:rsidRDefault="00F9364C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Shell-side fluid flow (kg/s)</w:t>
      </w:r>
    </w:p>
    <w:p w14:paraId="08C96232" w14:textId="2616B115" w:rsidR="00F9364C" w:rsidRDefault="00065CEC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A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Cross-flow area (m</w:t>
      </w:r>
      <w:r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hAnsi="Segoe UI Symbol"/>
          <w:sz w:val="20"/>
          <w:szCs w:val="52"/>
          <w:lang w:val="en-US"/>
        </w:rPr>
        <w:t>)</w:t>
      </w:r>
    </w:p>
    <w:p w14:paraId="4F9444D3" w14:textId="3A3B69FD" w:rsidR="00065CEC" w:rsidRDefault="00A03A49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u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D71711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D71711">
        <w:rPr>
          <w:rFonts w:ascii="Segoe UI Symbol" w:hAnsi="Segoe UI Symbol"/>
          <w:sz w:val="20"/>
          <w:szCs w:val="52"/>
          <w:lang w:val="en-US"/>
        </w:rPr>
        <w:t>Linear velocity (m/s)</w:t>
      </w:r>
    </w:p>
    <w:p w14:paraId="145DE96D" w14:textId="6BF431AA" w:rsidR="00D71711" w:rsidRDefault="000071E0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ρ </w:t>
      </w:r>
      <w:r w:rsidR="00D30765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9538DF">
        <w:rPr>
          <w:rFonts w:ascii="Segoe UI Symbol" w:hAnsi="Segoe UI Symbol"/>
          <w:sz w:val="20"/>
          <w:szCs w:val="52"/>
          <w:lang w:val="en-US"/>
        </w:rPr>
        <w:t>Mean s</w:t>
      </w:r>
      <w:r w:rsidR="00D30765">
        <w:rPr>
          <w:rFonts w:ascii="Segoe UI Symbol" w:hAnsi="Segoe UI Symbol"/>
          <w:sz w:val="20"/>
          <w:szCs w:val="52"/>
          <w:lang w:val="en-US"/>
        </w:rPr>
        <w:t>hell-side fluid velocity (kg/m</w:t>
      </w:r>
      <w:r w:rsidR="00D30765">
        <w:rPr>
          <w:rFonts w:ascii="Segoe UI Symbol" w:hAnsi="Segoe UI Symbol"/>
          <w:sz w:val="20"/>
          <w:szCs w:val="52"/>
          <w:vertAlign w:val="superscript"/>
          <w:lang w:val="en-US"/>
        </w:rPr>
        <w:t>3</w:t>
      </w:r>
      <w:r w:rsidR="00D30765">
        <w:rPr>
          <w:rFonts w:ascii="Segoe UI Symbol" w:hAnsi="Segoe UI Symbol"/>
          <w:sz w:val="20"/>
          <w:szCs w:val="52"/>
          <w:lang w:val="en-US"/>
        </w:rPr>
        <w:t>)</w:t>
      </w:r>
    </w:p>
    <w:p w14:paraId="10AB3044" w14:textId="2A763198" w:rsidR="00D30765" w:rsidRDefault="00C225D7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13597075" w14:textId="2EBC3D04" w:rsidR="00C225D7" w:rsidRPr="00D30765" w:rsidRDefault="00D80B0E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123.4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0.234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=526.3 m/s</m:t>
          </m:r>
        </m:oMath>
      </m:oMathPara>
    </w:p>
    <w:p w14:paraId="3DB4BA3B" w14:textId="2E281A73" w:rsidR="00FF4280" w:rsidRDefault="00D80B0E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526.3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965.082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=0.55 m/s</m:t>
          </m:r>
        </m:oMath>
      </m:oMathPara>
    </w:p>
    <w:p w14:paraId="205EF618" w14:textId="25F82763" w:rsidR="00C225D7" w:rsidRDefault="0055220D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This is an acceptable value as it is between</w:t>
      </w:r>
      <w:r w:rsidR="00B16133">
        <w:rPr>
          <w:rFonts w:ascii="Segoe UI Symbol" w:hAnsi="Segoe UI Symbol"/>
          <w:sz w:val="20"/>
          <w:szCs w:val="52"/>
          <w:lang w:val="en-US"/>
        </w:rPr>
        <w:t xml:space="preserve"> 0.3 and 1m/s.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1038738554"/>
          <w:citation/>
        </w:sdtPr>
        <w:sdtEndPr/>
        <w:sdtContent>
          <w:r w:rsidR="009C39A0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9C39A0">
            <w:rPr>
              <w:rFonts w:ascii="Segoe UI Symbol" w:hAnsi="Segoe UI Symbol"/>
              <w:sz w:val="20"/>
              <w:szCs w:val="52"/>
            </w:rPr>
            <w:instrText xml:space="preserve"> CITATION Sin175 \l 2057 </w:instrText>
          </w:r>
          <w:r w:rsidR="009C39A0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12.7.2. Shell and Tube Fluid Velocities, 2017)</w:t>
          </w:r>
          <w:r w:rsidR="009C39A0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619566C" w14:textId="2EB8E7E0" w:rsidR="0097746C" w:rsidRDefault="0097746C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Next, </w:t>
      </w:r>
      <w:r w:rsidR="006231CB">
        <w:rPr>
          <w:rFonts w:ascii="Segoe UI Symbol" w:hAnsi="Segoe UI Symbol"/>
          <w:sz w:val="20"/>
          <w:szCs w:val="52"/>
          <w:lang w:val="en-US"/>
        </w:rPr>
        <w:t>the shell-side equivalent diameter</w:t>
      </w:r>
      <w:r w:rsidR="003E5320">
        <w:rPr>
          <w:rFonts w:ascii="Segoe UI Symbol" w:hAnsi="Segoe UI Symbol"/>
          <w:sz w:val="20"/>
          <w:szCs w:val="52"/>
          <w:lang w:val="en-US"/>
        </w:rPr>
        <w:t xml:space="preserve"> for a triangular-pitch </w:t>
      </w:r>
      <w:r w:rsidR="00DE497E">
        <w:rPr>
          <w:rFonts w:ascii="Segoe UI Symbol" w:hAnsi="Segoe UI Symbol"/>
          <w:sz w:val="20"/>
          <w:szCs w:val="52"/>
          <w:lang w:val="en-US"/>
        </w:rPr>
        <w:t xml:space="preserve">arrangement </w:t>
      </w:r>
      <w:r w:rsidR="006231CB">
        <w:rPr>
          <w:rFonts w:ascii="Segoe UI Symbol" w:hAnsi="Segoe UI Symbol"/>
          <w:sz w:val="20"/>
          <w:szCs w:val="52"/>
          <w:lang w:val="en-US"/>
        </w:rPr>
        <w:t xml:space="preserve">can </w:t>
      </w:r>
      <w:r w:rsidR="00A94273">
        <w:rPr>
          <w:rFonts w:ascii="Segoe UI Symbol" w:hAnsi="Segoe UI Symbol"/>
          <w:sz w:val="20"/>
          <w:szCs w:val="52"/>
          <w:lang w:val="en-US"/>
        </w:rPr>
        <w:t>be calculated:</w:t>
      </w:r>
    </w:p>
    <w:p w14:paraId="21D0C118" w14:textId="69F36D28" w:rsidR="00A94273" w:rsidRPr="00A76F8E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1.1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52"/>
              <w:lang w:val="en-US"/>
            </w:rPr>
            <m:t>-0.917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o</m:t>
              </m:r>
            </m:sub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52"/>
              <w:lang w:val="en-US"/>
            </w:rPr>
            <m:t>)</m:t>
          </m:r>
        </m:oMath>
      </m:oMathPara>
    </w:p>
    <w:p w14:paraId="3AAF9915" w14:textId="124C2A0A" w:rsidR="00A76F8E" w:rsidRDefault="00A76F8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0EF56BAC" w14:textId="5510B5E9" w:rsidR="00A76F8E" w:rsidRDefault="00A76F8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e</w:t>
      </w:r>
      <w:r>
        <w:rPr>
          <w:rFonts w:ascii="Segoe UI Symbol" w:hAnsi="Segoe UI Symbol"/>
          <w:sz w:val="20"/>
          <w:szCs w:val="52"/>
          <w:lang w:val="en-US"/>
        </w:rPr>
        <w:t xml:space="preserve"> – Shell-side equivalent diameter (m)</w:t>
      </w:r>
    </w:p>
    <w:p w14:paraId="7D1F80D6" w14:textId="1851E372" w:rsidR="00A76F8E" w:rsidRDefault="00A76F8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8A1347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8A1347">
        <w:rPr>
          <w:rFonts w:ascii="Segoe UI Symbol" w:hAnsi="Segoe UI Symbol"/>
          <w:sz w:val="20"/>
          <w:szCs w:val="52"/>
          <w:lang w:val="en-US"/>
        </w:rPr>
        <w:t xml:space="preserve">Tube </w:t>
      </w:r>
      <w:r w:rsidR="004A7233">
        <w:rPr>
          <w:rFonts w:ascii="Segoe UI Symbol" w:hAnsi="Segoe UI Symbol"/>
          <w:sz w:val="20"/>
          <w:szCs w:val="52"/>
          <w:lang w:val="en-US"/>
        </w:rPr>
        <w:t>external</w:t>
      </w:r>
      <w:r w:rsidR="008A1347">
        <w:rPr>
          <w:rFonts w:ascii="Segoe UI Symbol" w:hAnsi="Segoe UI Symbol"/>
          <w:sz w:val="20"/>
          <w:szCs w:val="52"/>
          <w:lang w:val="en-US"/>
        </w:rPr>
        <w:t xml:space="preserve"> diameter (m)</w:t>
      </w:r>
    </w:p>
    <w:p w14:paraId="48B48175" w14:textId="192B3B91" w:rsidR="00A73C7E" w:rsidRDefault="00A73C7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p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hAnsi="Segoe UI Symbol"/>
          <w:sz w:val="20"/>
          <w:szCs w:val="52"/>
          <w:lang w:val="en-US"/>
        </w:rPr>
        <w:t xml:space="preserve"> – Tube pitch (m)</w:t>
      </w:r>
    </w:p>
    <w:p w14:paraId="2A98E372" w14:textId="7863D7E2" w:rsidR="00A73C7E" w:rsidRDefault="00A73C7E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295DFCC1" w14:textId="2B2C9ED2" w:rsidR="00A73C7E" w:rsidRPr="001A011D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1.1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0.0625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0.917×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=0.036m</m:t>
          </m:r>
        </m:oMath>
      </m:oMathPara>
    </w:p>
    <w:p w14:paraId="16B94B1E" w14:textId="0A6E2E10" w:rsidR="009C3805" w:rsidRDefault="00485BBD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Next</w:t>
      </w:r>
      <w:r w:rsidR="003F5C7F">
        <w:rPr>
          <w:rFonts w:ascii="Segoe UI Symbol" w:eastAsiaTheme="minorEastAsia" w:hAnsi="Segoe UI Symbol"/>
          <w:sz w:val="20"/>
          <w:szCs w:val="52"/>
          <w:lang w:val="en-US"/>
        </w:rPr>
        <w:t>, the Reynolds and Prandtl numbers must be calculated</w:t>
      </w:r>
      <w:r>
        <w:rPr>
          <w:rFonts w:ascii="Segoe UI Symbol" w:eastAsiaTheme="minorEastAsia" w:hAnsi="Segoe UI Symbol"/>
          <w:sz w:val="20"/>
          <w:szCs w:val="52"/>
          <w:lang w:val="en-US"/>
        </w:rPr>
        <w:t>:</w:t>
      </w:r>
    </w:p>
    <w:p w14:paraId="3FE9C519" w14:textId="6CE7553C" w:rsidR="00485BBD" w:rsidRPr="004D4B8D" w:rsidRDefault="00025D29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μ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Pr=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f</m:t>
                  </m:r>
                </m:sub>
              </m:sSub>
            </m:den>
          </m:f>
        </m:oMath>
      </m:oMathPara>
    </w:p>
    <w:p w14:paraId="130CEF4A" w14:textId="4B1C4C79" w:rsidR="00CB449C" w:rsidRDefault="00A9689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17AE8AD6" w14:textId="6E65D81C" w:rsidR="00A9689F" w:rsidRDefault="00A9689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Re – Reynolds Number</w:t>
      </w:r>
    </w:p>
    <w:p w14:paraId="5420AC9F" w14:textId="15D2170B" w:rsidR="00A9689F" w:rsidRDefault="006956E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G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hAnsi="Segoe UI Symbol"/>
          <w:sz w:val="20"/>
          <w:szCs w:val="52"/>
          <w:lang w:val="en-US"/>
        </w:rPr>
        <w:t xml:space="preserve"> – Shell-side velocity (m/s)</w:t>
      </w:r>
    </w:p>
    <w:p w14:paraId="3042021A" w14:textId="3E3532E3" w:rsidR="006956EA" w:rsidRDefault="006956E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e</w:t>
      </w:r>
      <w:r>
        <w:rPr>
          <w:rFonts w:ascii="Segoe UI Symbol" w:hAnsi="Segoe UI Symbol"/>
          <w:sz w:val="20"/>
          <w:szCs w:val="52"/>
          <w:lang w:val="en-US"/>
        </w:rPr>
        <w:t xml:space="preserve"> – Equivalent diameter </w:t>
      </w:r>
      <w:r w:rsidR="00E51058">
        <w:rPr>
          <w:rFonts w:ascii="Segoe UI Symbol" w:hAnsi="Segoe UI Symbol"/>
          <w:sz w:val="20"/>
          <w:szCs w:val="52"/>
          <w:lang w:val="en-US"/>
        </w:rPr>
        <w:t>(m)</w:t>
      </w:r>
    </w:p>
    <w:p w14:paraId="19EE0FB9" w14:textId="693A3A36" w:rsidR="00E51058" w:rsidRDefault="00CD6B2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μ – Mean shell-side fluid viscosity (</w:t>
      </w:r>
      <w:r w:rsidR="009920B4">
        <w:rPr>
          <w:rFonts w:ascii="Segoe UI Symbol" w:hAnsi="Segoe UI Symbol"/>
          <w:sz w:val="20"/>
          <w:szCs w:val="52"/>
          <w:lang w:val="en-US"/>
        </w:rPr>
        <w:t>Ns/m</w:t>
      </w:r>
      <w:r w:rsidR="009920B4"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 w:rsidR="009920B4">
        <w:rPr>
          <w:rFonts w:ascii="Segoe UI Symbol" w:hAnsi="Segoe UI Symbol"/>
          <w:sz w:val="20"/>
          <w:szCs w:val="52"/>
          <w:lang w:val="en-US"/>
        </w:rPr>
        <w:t>)</w:t>
      </w:r>
    </w:p>
    <w:p w14:paraId="79D80686" w14:textId="1167C3A3" w:rsidR="009920B4" w:rsidRDefault="00D861A6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Pr – Prandtl Number</w:t>
      </w:r>
    </w:p>
    <w:p w14:paraId="54C8EF26" w14:textId="37E97B56" w:rsidR="00D861A6" w:rsidRDefault="00D861A6" w:rsidP="00D41F3A">
      <w:pPr>
        <w:rPr>
          <w:rFonts w:ascii="Calibri" w:hAnsi="Calibri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C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p</w:t>
      </w:r>
      <w:r>
        <w:rPr>
          <w:rFonts w:ascii="Segoe UI Symbol" w:hAnsi="Segoe UI Symbol"/>
          <w:sz w:val="20"/>
          <w:szCs w:val="52"/>
          <w:lang w:val="en-US"/>
        </w:rPr>
        <w:t xml:space="preserve"> – Mean shell-side</w:t>
      </w:r>
      <w:r w:rsidR="008B0157">
        <w:rPr>
          <w:rFonts w:ascii="Segoe UI Symbol" w:hAnsi="Segoe UI Symbol"/>
          <w:sz w:val="20"/>
          <w:szCs w:val="52"/>
          <w:lang w:val="en-US"/>
        </w:rPr>
        <w:t xml:space="preserve"> specific</w:t>
      </w:r>
      <w:r>
        <w:rPr>
          <w:rFonts w:ascii="Segoe UI Symbol" w:hAnsi="Segoe UI Symbol"/>
          <w:sz w:val="20"/>
          <w:szCs w:val="52"/>
          <w:lang w:val="en-US"/>
        </w:rPr>
        <w:t xml:space="preserve"> heat capacity (</w:t>
      </w:r>
      <w:r w:rsidR="008B0157">
        <w:rPr>
          <w:rFonts w:ascii="Segoe UI Symbol" w:hAnsi="Segoe UI Symbol"/>
          <w:sz w:val="20"/>
          <w:szCs w:val="52"/>
          <w:lang w:val="en-US"/>
        </w:rPr>
        <w:t>kJ/kg</w:t>
      </w:r>
      <w:r w:rsidR="008B0157">
        <w:rPr>
          <w:rFonts w:ascii="Calibri" w:hAnsi="Calibri"/>
          <w:sz w:val="20"/>
          <w:szCs w:val="52"/>
          <w:lang w:val="en-US"/>
        </w:rPr>
        <w:t>˚C)</w:t>
      </w:r>
    </w:p>
    <w:p w14:paraId="132D6065" w14:textId="75B76697" w:rsidR="008B0157" w:rsidRDefault="008B0157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k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f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CB4E8C">
        <w:rPr>
          <w:rFonts w:ascii="Segoe UI Symbol" w:hAnsi="Segoe UI Symbol"/>
          <w:sz w:val="20"/>
          <w:szCs w:val="52"/>
          <w:lang w:val="en-US"/>
        </w:rPr>
        <w:t>–</w:t>
      </w:r>
      <w:r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CB4E8C">
        <w:rPr>
          <w:rFonts w:ascii="Segoe UI Symbol" w:hAnsi="Segoe UI Symbol"/>
          <w:sz w:val="20"/>
          <w:szCs w:val="52"/>
          <w:lang w:val="en-US"/>
        </w:rPr>
        <w:t>Mean shell-side thermal conductivity (W/mK)</w:t>
      </w:r>
    </w:p>
    <w:p w14:paraId="17E7AD43" w14:textId="4BBCC1F4" w:rsidR="00CB4E8C" w:rsidRPr="00F677BE" w:rsidRDefault="007953D2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526.3×0.036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0.0003154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52"/>
              <w:lang w:val="en-US"/>
            </w:rPr>
            <m:t>Re= 59241.6</m:t>
          </m:r>
        </m:oMath>
      </m:oMathPara>
    </w:p>
    <w:p w14:paraId="7BF4935F" w14:textId="0F0F3D02" w:rsidR="00CB449C" w:rsidRPr="00F677BE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52"/>
                  <w:lang w:val="en-US"/>
                </w:rPr>
                <m:t>Pr</m:t>
              </m:r>
            </m:fName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4.2072 ×0.0003154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0.6749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Pr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=0.001966144</m:t>
              </m:r>
            </m:e>
          </m:func>
        </m:oMath>
      </m:oMathPara>
    </w:p>
    <w:p w14:paraId="72294546" w14:textId="2BE71699" w:rsidR="00DF615D" w:rsidRPr="00F005EA" w:rsidRDefault="00C62B3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From these, using the </w:t>
      </w:r>
      <w:r w:rsidR="001A0705">
        <w:rPr>
          <w:rFonts w:ascii="Segoe UI Symbol" w:hAnsi="Segoe UI Symbol"/>
          <w:sz w:val="20"/>
          <w:szCs w:val="52"/>
          <w:lang w:val="en-US"/>
        </w:rPr>
        <w:t xml:space="preserve">suitable </w:t>
      </w:r>
      <w:r w:rsidR="005B3AD9">
        <w:rPr>
          <w:rFonts w:ascii="Segoe UI Symbol" w:hAnsi="Segoe UI Symbol"/>
          <w:sz w:val="20"/>
          <w:szCs w:val="52"/>
          <w:lang w:val="en-US"/>
        </w:rPr>
        <w:t>chart</w:t>
      </w:r>
      <w:r w:rsidR="001A0705">
        <w:rPr>
          <w:rFonts w:ascii="Segoe UI Symbol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1954896428"/>
          <w:citation/>
        </w:sdtPr>
        <w:sdtEndPr/>
        <w:sdtContent>
          <w:r w:rsidR="001A0705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1A0705">
            <w:rPr>
              <w:rFonts w:ascii="Segoe UI Symbol" w:hAnsi="Segoe UI Symbol"/>
              <w:sz w:val="20"/>
              <w:szCs w:val="52"/>
            </w:rPr>
            <w:instrText xml:space="preserve"> CITATION Sin1712 \l 2057 </w:instrText>
          </w:r>
          <w:r w:rsidR="001A0705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Figure 12.29. Shell-side heat transfer factors, segmented baffles, 2017)</w:t>
          </w:r>
          <w:r w:rsidR="001A0705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5B3AD9">
        <w:rPr>
          <w:rFonts w:ascii="Segoe UI Symbol" w:hAnsi="Segoe UI Symbol"/>
          <w:sz w:val="20"/>
          <w:szCs w:val="52"/>
          <w:lang w:val="en-US"/>
        </w:rPr>
        <w:t xml:space="preserve"> and assuming a baffle cut of 25%, we can estimate the heat transfer factor j</w:t>
      </w:r>
      <w:r w:rsidR="005B3AD9">
        <w:rPr>
          <w:rFonts w:ascii="Segoe UI Symbol" w:hAnsi="Segoe UI Symbol"/>
          <w:sz w:val="20"/>
          <w:szCs w:val="52"/>
          <w:vertAlign w:val="subscript"/>
          <w:lang w:val="en-US"/>
        </w:rPr>
        <w:t>h</w:t>
      </w:r>
      <w:r w:rsidR="00F005EA">
        <w:rPr>
          <w:rFonts w:ascii="Segoe UI Symbol" w:hAnsi="Segoe UI Symbol"/>
          <w:sz w:val="20"/>
          <w:szCs w:val="52"/>
          <w:lang w:val="en-US"/>
        </w:rPr>
        <w:t xml:space="preserve"> to be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h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>≈0.025</m:t>
        </m:r>
      </m:oMath>
      <w:r w:rsidR="00F005EA">
        <w:rPr>
          <w:rFonts w:ascii="Segoe UI Symbol" w:eastAsiaTheme="minorEastAsia" w:hAnsi="Segoe UI Symbol"/>
          <w:sz w:val="20"/>
          <w:szCs w:val="52"/>
          <w:lang w:val="en-US"/>
        </w:rPr>
        <w:t>.</w:t>
      </w:r>
    </w:p>
    <w:p w14:paraId="7AD35EDD" w14:textId="4A6D1636" w:rsidR="005B3AD9" w:rsidRDefault="003805FB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Finally, the shell-side heat transfer coefficient can be calculated:</w:t>
      </w:r>
    </w:p>
    <w:p w14:paraId="2062ECFD" w14:textId="46EDF574" w:rsidR="00224B2F" w:rsidRPr="00224B2F" w:rsidRDefault="00D80B0E" w:rsidP="00224B2F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Re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Pr</m:t>
              </m:r>
            </m:e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0.33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</w:p>
    <w:p w14:paraId="31EE4347" w14:textId="57B9132A" w:rsidR="00224B2F" w:rsidRDefault="00224B2F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72211D54" w14:textId="694B8585" w:rsidR="00224B2F" w:rsidRDefault="005727F7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Shell-side heat transfer coefficient (W/m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Calibri" w:eastAsiaTheme="minorEastAsia" w:hAnsi="Calibri"/>
          <w:sz w:val="20"/>
          <w:szCs w:val="52"/>
          <w:lang w:val="en-US"/>
        </w:rPr>
        <w:t>˚</w:t>
      </w:r>
      <w:r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114E2B4B" w14:textId="57C6BC38" w:rsidR="005727F7" w:rsidRDefault="00520682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k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Mean shell-side thermal conductivity (W/mK)</w:t>
      </w:r>
    </w:p>
    <w:p w14:paraId="7E2F9DE3" w14:textId="52DB8E20" w:rsidR="00520682" w:rsidRDefault="002D477F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e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Shell-side equivalent diameter (m)</w:t>
      </w:r>
    </w:p>
    <w:p w14:paraId="4BE84A00" w14:textId="290C2938" w:rsidR="002D477F" w:rsidRDefault="00E87B19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j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Heat transfer factor</w:t>
      </w:r>
    </w:p>
    <w:p w14:paraId="52961F96" w14:textId="03867161" w:rsidR="00E87B19" w:rsidRDefault="00F50053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Re – Reynolds Number</w:t>
      </w:r>
    </w:p>
    <w:p w14:paraId="57B840DF" w14:textId="697CBABD" w:rsidR="00F50053" w:rsidRPr="00E87B19" w:rsidRDefault="00F50053" w:rsidP="00224B2F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Pr – Prandtl Number</w:t>
      </w:r>
    </w:p>
    <w:p w14:paraId="55F9FF0A" w14:textId="75E71EEA" w:rsidR="003805FB" w:rsidRDefault="00D80B0E" w:rsidP="00224B2F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0.6749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0.036</m:t>
              </m:r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×0.025×59241.6×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0.001966144</m:t>
              </m:r>
            </m:e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0.33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o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>=3601.1</m:t>
        </m:r>
      </m:oMath>
      <w:r w:rsidR="00DF7DB0">
        <w:rPr>
          <w:rFonts w:ascii="Segoe UI Symbol" w:eastAsiaTheme="minorEastAsia" w:hAnsi="Segoe UI Symbol"/>
          <w:sz w:val="20"/>
          <w:szCs w:val="52"/>
          <w:lang w:val="en-US"/>
        </w:rPr>
        <w:t xml:space="preserve"> W</w:t>
      </w:r>
      <w:r w:rsidR="00224B2F">
        <w:rPr>
          <w:rFonts w:ascii="Segoe UI Symbol" w:eastAsiaTheme="minorEastAsia" w:hAnsi="Segoe UI Symbol"/>
          <w:sz w:val="20"/>
          <w:szCs w:val="52"/>
          <w:lang w:val="en-US"/>
        </w:rPr>
        <w:t>/m</w:t>
      </w:r>
      <w:r w:rsidR="00224B2F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224B2F">
        <w:rPr>
          <w:rFonts w:ascii="Calibri" w:eastAsiaTheme="minorEastAsia" w:hAnsi="Calibri"/>
          <w:sz w:val="20"/>
          <w:szCs w:val="52"/>
          <w:lang w:val="en-US"/>
        </w:rPr>
        <w:t>˚</w:t>
      </w:r>
      <w:r w:rsidR="00224B2F">
        <w:rPr>
          <w:rFonts w:ascii="Segoe UI Symbol" w:eastAsiaTheme="minorEastAsia" w:hAnsi="Segoe UI Symbol"/>
          <w:sz w:val="20"/>
          <w:szCs w:val="52"/>
          <w:lang w:val="en-US"/>
        </w:rPr>
        <w:t>C</w:t>
      </w:r>
    </w:p>
    <w:p w14:paraId="1AEAC372" w14:textId="31A76F5E" w:rsidR="00C21295" w:rsidRPr="00C21295" w:rsidRDefault="00C21295" w:rsidP="00C21295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Step 9: Calculate the Overall Coefficient</w:t>
      </w:r>
    </w:p>
    <w:p w14:paraId="0188B193" w14:textId="04273840" w:rsidR="00DF615D" w:rsidRDefault="00CE2165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Now, the overall coefficient can be calculated:</w:t>
      </w:r>
    </w:p>
    <w:p w14:paraId="6FA592EA" w14:textId="5F30F830" w:rsidR="00CE2165" w:rsidRDefault="00D80B0E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od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5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5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id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5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CFAADD1" w14:textId="6207EDDA" w:rsidR="00DF615D" w:rsidRDefault="003C211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653CC12C" w14:textId="01BA7B6C" w:rsidR="003C211A" w:rsidRDefault="003C211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U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Overall heat transfer coefficient</w:t>
      </w:r>
      <w:r w:rsidR="00926463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(W/m</w:t>
      </w:r>
      <w:r w:rsidR="00926463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926463">
        <w:rPr>
          <w:rFonts w:ascii="Calibri" w:eastAsiaTheme="minorEastAsia" w:hAnsi="Calibri"/>
          <w:sz w:val="20"/>
          <w:szCs w:val="52"/>
          <w:lang w:val="en-US"/>
        </w:rPr>
        <w:t>˚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34209665" w14:textId="0AB0ED33" w:rsidR="003C211A" w:rsidRDefault="000B67C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Outside heat transfer coefficient</w:t>
      </w:r>
      <w:r w:rsidR="00926463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(W/m</w:t>
      </w:r>
      <w:r w:rsidR="00926463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926463">
        <w:rPr>
          <w:rFonts w:ascii="Calibri" w:eastAsiaTheme="minorEastAsia" w:hAnsi="Calibri"/>
          <w:sz w:val="20"/>
          <w:szCs w:val="52"/>
          <w:lang w:val="en-US"/>
        </w:rPr>
        <w:t>˚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20BBDAFF" w14:textId="50AB5F45" w:rsidR="000B67C2" w:rsidRPr="000B67C2" w:rsidRDefault="000B67C2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od</w:t>
      </w:r>
      <w:r>
        <w:rPr>
          <w:rFonts w:ascii="Segoe UI Symbol" w:hAnsi="Segoe UI Symbol"/>
          <w:sz w:val="20"/>
          <w:szCs w:val="52"/>
          <w:lang w:val="en-US"/>
        </w:rPr>
        <w:t xml:space="preserve"> – Outside dirt coefficient</w:t>
      </w:r>
      <w:r w:rsidR="00926463">
        <w:rPr>
          <w:rFonts w:ascii="Segoe UI Symbol" w:hAnsi="Segoe UI Symbol"/>
          <w:sz w:val="20"/>
          <w:szCs w:val="52"/>
          <w:lang w:val="en-US"/>
        </w:rPr>
        <w:t xml:space="preserve"> 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(W/m</w:t>
      </w:r>
      <w:r w:rsidR="00926463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926463">
        <w:rPr>
          <w:rFonts w:ascii="Calibri" w:eastAsiaTheme="minorEastAsia" w:hAnsi="Calibri"/>
          <w:sz w:val="20"/>
          <w:szCs w:val="52"/>
          <w:lang w:val="en-US"/>
        </w:rPr>
        <w:t>˚</w:t>
      </w:r>
      <w:r w:rsidR="00926463"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1D0EB14B" w14:textId="698F3345" w:rsidR="00DF615D" w:rsidRPr="00926463" w:rsidRDefault="0092646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hAnsi="Segoe UI Symbol"/>
          <w:sz w:val="20"/>
          <w:szCs w:val="52"/>
          <w:lang w:val="en-US"/>
        </w:rPr>
        <w:t xml:space="preserve"> – Inside heat transfer coefficient </w:t>
      </w:r>
      <w:r>
        <w:rPr>
          <w:rFonts w:ascii="Segoe UI Symbol" w:eastAsiaTheme="minorEastAsia" w:hAnsi="Segoe UI Symbol"/>
          <w:sz w:val="20"/>
          <w:szCs w:val="52"/>
          <w:lang w:val="en-US"/>
        </w:rPr>
        <w:t>(W/m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Calibri" w:eastAsiaTheme="minorEastAsia" w:hAnsi="Calibri"/>
          <w:sz w:val="20"/>
          <w:szCs w:val="52"/>
          <w:lang w:val="en-US"/>
        </w:rPr>
        <w:t>˚</w:t>
      </w:r>
      <w:r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3A6B5FF7" w14:textId="486A3EC1" w:rsidR="00DF615D" w:rsidRDefault="00926463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id</w:t>
      </w:r>
      <w:r>
        <w:rPr>
          <w:rFonts w:ascii="Segoe UI Symbol" w:hAnsi="Segoe UI Symbol"/>
          <w:sz w:val="20"/>
          <w:szCs w:val="52"/>
          <w:lang w:val="en-US"/>
        </w:rPr>
        <w:t xml:space="preserve"> – Inside dirt coefficient </w:t>
      </w:r>
      <w:r>
        <w:rPr>
          <w:rFonts w:ascii="Segoe UI Symbol" w:eastAsiaTheme="minorEastAsia" w:hAnsi="Segoe UI Symbol"/>
          <w:sz w:val="20"/>
          <w:szCs w:val="52"/>
          <w:lang w:val="en-US"/>
        </w:rPr>
        <w:t>(W/m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Calibri" w:eastAsiaTheme="minorEastAsia" w:hAnsi="Calibri"/>
          <w:sz w:val="20"/>
          <w:szCs w:val="52"/>
          <w:lang w:val="en-US"/>
        </w:rPr>
        <w:t>˚</w:t>
      </w:r>
      <w:r>
        <w:rPr>
          <w:rFonts w:ascii="Segoe UI Symbol" w:eastAsiaTheme="minorEastAsia" w:hAnsi="Segoe UI Symbol"/>
          <w:sz w:val="20"/>
          <w:szCs w:val="52"/>
          <w:lang w:val="en-US"/>
        </w:rPr>
        <w:t>C)</w:t>
      </w:r>
    </w:p>
    <w:p w14:paraId="2EF64E93" w14:textId="68B71B06" w:rsidR="00926463" w:rsidRDefault="004A723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o</w:t>
      </w:r>
      <w:r>
        <w:rPr>
          <w:rFonts w:ascii="Segoe UI Symbol" w:hAnsi="Segoe UI Symbol"/>
          <w:sz w:val="20"/>
          <w:szCs w:val="52"/>
          <w:lang w:val="en-US"/>
        </w:rPr>
        <w:t xml:space="preserve"> – Tube external diameter (m)</w:t>
      </w:r>
    </w:p>
    <w:p w14:paraId="5394B083" w14:textId="0DB95A96" w:rsidR="004A7233" w:rsidRDefault="004A7233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hAnsi="Segoe UI Symbol"/>
          <w:sz w:val="20"/>
          <w:szCs w:val="52"/>
          <w:lang w:val="en-US"/>
        </w:rPr>
        <w:t xml:space="preserve"> – Tube internal diameter (m)</w:t>
      </w:r>
    </w:p>
    <w:p w14:paraId="1AD4E01F" w14:textId="2D9D9A44" w:rsidR="004A7233" w:rsidRDefault="001168D1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k</w:t>
      </w:r>
      <w:r>
        <w:rPr>
          <w:rFonts w:ascii="Segoe UI Symbol" w:hAnsi="Segoe UI Symbol"/>
          <w:sz w:val="20"/>
          <w:szCs w:val="52"/>
          <w:vertAlign w:val="subscript"/>
          <w:lang w:val="en-US"/>
        </w:rPr>
        <w:t>w</w:t>
      </w:r>
      <w:r>
        <w:rPr>
          <w:rFonts w:ascii="Segoe UI Symbol" w:hAnsi="Segoe UI Symbol"/>
          <w:sz w:val="20"/>
          <w:szCs w:val="52"/>
          <w:lang w:val="en-US"/>
        </w:rPr>
        <w:t xml:space="preserve"> – Tube wall material thermal conductivity (W/mK)</w:t>
      </w:r>
    </w:p>
    <w:p w14:paraId="123400F7" w14:textId="0EB3129C" w:rsidR="001168D1" w:rsidRDefault="00AC118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Assuming that the water used in the exchanger is </w:t>
      </w:r>
      <w:r w:rsidR="00381BCA">
        <w:rPr>
          <w:rFonts w:ascii="Segoe UI Symbol" w:hAnsi="Segoe UI Symbol"/>
          <w:sz w:val="20"/>
          <w:szCs w:val="52"/>
          <w:lang w:val="en-US"/>
        </w:rPr>
        <w:t xml:space="preserve">from a town source, an inner and outer dirt coefficient of 3000 </w:t>
      </w:r>
      <w:r w:rsidR="00381BCA">
        <w:rPr>
          <w:rFonts w:ascii="Segoe UI Symbol" w:eastAsiaTheme="minorEastAsia" w:hAnsi="Segoe UI Symbol"/>
          <w:sz w:val="20"/>
          <w:szCs w:val="52"/>
          <w:lang w:val="en-US"/>
        </w:rPr>
        <w:t>W/m</w:t>
      </w:r>
      <w:r w:rsidR="00381BCA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381BCA">
        <w:rPr>
          <w:rFonts w:ascii="Calibri" w:eastAsiaTheme="minorEastAsia" w:hAnsi="Calibri"/>
          <w:sz w:val="20"/>
          <w:szCs w:val="52"/>
          <w:lang w:val="en-US"/>
        </w:rPr>
        <w:t>˚</w:t>
      </w:r>
      <w:r w:rsidR="00381BCA">
        <w:rPr>
          <w:rFonts w:ascii="Segoe UI Symbol" w:eastAsiaTheme="minorEastAsia" w:hAnsi="Segoe UI Symbol"/>
          <w:sz w:val="20"/>
          <w:szCs w:val="52"/>
          <w:lang w:val="en-US"/>
        </w:rPr>
        <w:t xml:space="preserve">C was assumed.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005741747"/>
          <w:citation/>
        </w:sdtPr>
        <w:sdtEndPr/>
        <w:sdtContent>
          <w:r w:rsidR="000A40A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0A40A0">
            <w:rPr>
              <w:rFonts w:ascii="Segoe UI Symbol" w:eastAsiaTheme="minorEastAsia" w:hAnsi="Segoe UI Symbol"/>
              <w:sz w:val="20"/>
              <w:szCs w:val="52"/>
            </w:rPr>
            <w:instrText xml:space="preserve">CITATION Sin \l 2057 </w:instrText>
          </w:r>
          <w:r w:rsidR="000A40A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12.4. Fouling Factors (Dirt Factors), 2017)</w:t>
          </w:r>
          <w:r w:rsidR="000A40A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E06F25">
        <w:rPr>
          <w:rFonts w:ascii="Segoe UI Symbol" w:eastAsiaTheme="minorEastAsia" w:hAnsi="Segoe UI Symbol"/>
          <w:sz w:val="20"/>
          <w:szCs w:val="52"/>
          <w:lang w:val="en-US"/>
        </w:rPr>
        <w:t xml:space="preserve"> The average thermal conductivity of carbon steel was found to be 45 W/mK.</w:t>
      </w:r>
      <w:r w:rsidR="004438E7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641808692"/>
          <w:citation/>
        </w:sdtPr>
        <w:sdtEndPr/>
        <w:sdtContent>
          <w:r w:rsidR="004438E7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4438E7">
            <w:rPr>
              <w:rFonts w:ascii="Segoe UI Symbol" w:eastAsiaTheme="minorEastAsia" w:hAnsi="Segoe UI Symbol"/>
              <w:sz w:val="20"/>
              <w:szCs w:val="52"/>
            </w:rPr>
            <w:instrText xml:space="preserve"> CITATION Per97 \l 2057 </w:instrText>
          </w:r>
          <w:r w:rsidR="004438E7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(Perry &amp; Green, 1997)</w:t>
          </w:r>
          <w:r w:rsidR="004438E7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C363E8D" w14:textId="68E88709" w:rsidR="002F5D6F" w:rsidRDefault="002F5D6F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3B91447A" w14:textId="6C6F197F" w:rsidR="002F5D6F" w:rsidRDefault="00D80B0E" w:rsidP="00FE3D5D">
      <w:pPr>
        <w:jc w:val="center"/>
        <w:rPr>
          <w:rFonts w:ascii="Segoe UI Symbol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3601.1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3000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0.05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52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5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52"/>
                                      <w:lang w:val="en-US"/>
                                    </w:rPr>
                                    <m:t>0.0432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2×45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0.0432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3000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0.0432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8512.5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o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 xml:space="preserve">=823.7 </m:t>
        </m:r>
      </m:oMath>
      <w:r w:rsidR="00035CA9">
        <w:rPr>
          <w:rFonts w:ascii="Segoe UI Symbol" w:eastAsiaTheme="minorEastAsia" w:hAnsi="Segoe UI Symbol"/>
          <w:sz w:val="20"/>
          <w:szCs w:val="52"/>
          <w:lang w:val="en-US"/>
        </w:rPr>
        <w:t>W/m</w:t>
      </w:r>
      <w:r w:rsidR="00035CA9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 w:rsidR="00035CA9">
        <w:rPr>
          <w:rFonts w:ascii="Calibri" w:eastAsiaTheme="minorEastAsia" w:hAnsi="Calibri"/>
          <w:sz w:val="20"/>
          <w:szCs w:val="52"/>
          <w:lang w:val="en-US"/>
        </w:rPr>
        <w:t>˚</w:t>
      </w:r>
      <w:r w:rsidR="00035CA9">
        <w:rPr>
          <w:rFonts w:ascii="Segoe UI Symbol" w:eastAsiaTheme="minorEastAsia" w:hAnsi="Segoe UI Symbol"/>
          <w:sz w:val="20"/>
          <w:szCs w:val="52"/>
          <w:lang w:val="en-US"/>
        </w:rPr>
        <w:t>C</w:t>
      </w:r>
      <m:oMath>
        <m:r>
          <m:rPr>
            <m:sty m:val="p"/>
          </m:rPr>
          <w:rPr>
            <w:rFonts w:ascii="Cambria Math" w:hAnsi="Cambria Math"/>
            <w:sz w:val="20"/>
            <w:szCs w:val="52"/>
            <w:lang w:val="en-US"/>
          </w:rPr>
          <w:br/>
        </m:r>
      </m:oMath>
    </w:p>
    <w:p w14:paraId="7D31FEB1" w14:textId="5A61726E" w:rsidR="00FE3D5D" w:rsidRPr="001168D1" w:rsidRDefault="00FE3D5D" w:rsidP="00FE3D5D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This is within 30% of the original value, therefore the design is acceptable. </w:t>
      </w:r>
      <w:sdt>
        <w:sdtPr>
          <w:rPr>
            <w:rFonts w:ascii="Segoe UI Symbol" w:hAnsi="Segoe UI Symbol"/>
            <w:sz w:val="20"/>
            <w:szCs w:val="52"/>
            <w:lang w:val="en-US"/>
          </w:rPr>
          <w:id w:val="-1058626177"/>
          <w:citation/>
        </w:sdtPr>
        <w:sdtEndPr/>
        <w:sdtContent>
          <w:r w:rsidR="00154135">
            <w:rPr>
              <w:rFonts w:ascii="Segoe UI Symbol" w:hAnsi="Segoe UI Symbol"/>
              <w:sz w:val="20"/>
              <w:szCs w:val="52"/>
              <w:lang w:val="en-US"/>
            </w:rPr>
            <w:fldChar w:fldCharType="begin"/>
          </w:r>
          <w:r w:rsidR="00154135">
            <w:rPr>
              <w:rFonts w:ascii="Segoe UI Symbol" w:hAnsi="Segoe UI Symbol"/>
              <w:sz w:val="20"/>
              <w:szCs w:val="52"/>
            </w:rPr>
            <w:instrText xml:space="preserve">CITATION Sin1713 \l 2057 </w:instrText>
          </w:r>
          <w:r w:rsidR="00154135">
            <w:rPr>
              <w:rFonts w:ascii="Segoe UI Symbol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hAnsi="Segoe UI Symbol"/>
              <w:noProof/>
              <w:sz w:val="20"/>
              <w:szCs w:val="52"/>
            </w:rPr>
            <w:t>(Sinnot &amp; Towler, Figure 12.3.1. Design procedure for shell and tube heat exchangers, 2017)</w:t>
          </w:r>
          <w:r w:rsidR="00154135">
            <w:rPr>
              <w:rFonts w:ascii="Segoe UI Symbol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44E3770" w14:textId="3983EBB7" w:rsidR="00DF615D" w:rsidRDefault="00C21295" w:rsidP="00D41F3A">
      <w:pPr>
        <w:rPr>
          <w:rFonts w:ascii="Segoe UI Symbol" w:hAnsi="Segoe UI Symbol"/>
          <w:szCs w:val="52"/>
          <w:u w:val="single"/>
          <w:lang w:val="en-US"/>
        </w:rPr>
      </w:pPr>
      <w:r>
        <w:rPr>
          <w:rFonts w:ascii="Segoe UI Symbol" w:hAnsi="Segoe UI Symbol"/>
          <w:szCs w:val="52"/>
          <w:u w:val="single"/>
          <w:lang w:val="en-US"/>
        </w:rPr>
        <w:t>Step 10: Calculate the exchanger pressure drop</w:t>
      </w:r>
    </w:p>
    <w:p w14:paraId="14F6949D" w14:textId="73E4D90E" w:rsidR="00C21295" w:rsidRDefault="00D9719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For the tube-side pressure drop to be calculated, we must first calculate the tube-side fluid Reynolds number:</w:t>
      </w:r>
    </w:p>
    <w:p w14:paraId="2D67D8DC" w14:textId="2B7EA8FF" w:rsidR="00D9719A" w:rsidRPr="00D9719A" w:rsidRDefault="00D9719A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ρud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μ</m:t>
              </m:r>
            </m:den>
          </m:f>
        </m:oMath>
      </m:oMathPara>
    </w:p>
    <w:p w14:paraId="3525FC74" w14:textId="15B7342D" w:rsidR="00D9719A" w:rsidRDefault="00D9719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Where:</w:t>
      </w:r>
    </w:p>
    <w:p w14:paraId="305960EA" w14:textId="05AB7FA9" w:rsidR="00D9719A" w:rsidRDefault="00D9719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Re – Reynolds Number</w:t>
      </w:r>
    </w:p>
    <w:p w14:paraId="1F4D192A" w14:textId="50228780" w:rsidR="00D9719A" w:rsidRDefault="00D9719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ρ – </w:t>
      </w:r>
      <w:r w:rsidR="00100229">
        <w:rPr>
          <w:rFonts w:ascii="Segoe UI Symbol" w:hAnsi="Segoe UI Symbol"/>
          <w:sz w:val="20"/>
          <w:szCs w:val="52"/>
          <w:lang w:val="en-US"/>
        </w:rPr>
        <w:t>Average tube-side fluid d</w:t>
      </w:r>
      <w:r>
        <w:rPr>
          <w:rFonts w:ascii="Segoe UI Symbol" w:hAnsi="Segoe UI Symbol"/>
          <w:sz w:val="20"/>
          <w:szCs w:val="52"/>
          <w:lang w:val="en-US"/>
        </w:rPr>
        <w:t>ensity (</w:t>
      </w:r>
      <w:r w:rsidR="00100229">
        <w:rPr>
          <w:rFonts w:ascii="Segoe UI Symbol" w:hAnsi="Segoe UI Symbol"/>
          <w:sz w:val="20"/>
          <w:szCs w:val="52"/>
          <w:lang w:val="en-US"/>
        </w:rPr>
        <w:t>kg/m</w:t>
      </w:r>
      <w:r w:rsidR="00100229">
        <w:rPr>
          <w:rFonts w:ascii="Segoe UI Symbol" w:hAnsi="Segoe UI Symbol"/>
          <w:sz w:val="20"/>
          <w:szCs w:val="52"/>
          <w:vertAlign w:val="superscript"/>
          <w:lang w:val="en-US"/>
        </w:rPr>
        <w:t>3</w:t>
      </w:r>
      <w:r w:rsidR="00100229">
        <w:rPr>
          <w:rFonts w:ascii="Segoe UI Symbol" w:hAnsi="Segoe UI Symbol"/>
          <w:sz w:val="20"/>
          <w:szCs w:val="52"/>
          <w:lang w:val="en-US"/>
        </w:rPr>
        <w:t>)</w:t>
      </w:r>
    </w:p>
    <w:p w14:paraId="57B5069A" w14:textId="49374C22" w:rsidR="00100229" w:rsidRDefault="00180668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u – Tube-side fluid velocity (m/s)</w:t>
      </w:r>
    </w:p>
    <w:p w14:paraId="6970875F" w14:textId="33E27A63" w:rsidR="00931127" w:rsidRDefault="00931127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d – Tube inner diameter (m)</w:t>
      </w:r>
    </w:p>
    <w:p w14:paraId="5D8868BA" w14:textId="425E3820" w:rsidR="00180668" w:rsidRDefault="00180668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μ – Average tube-side fluid viscosity (Ns/m</w:t>
      </w:r>
      <w:r>
        <w:rPr>
          <w:rFonts w:ascii="Segoe UI Symbol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hAnsi="Segoe UI Symbol"/>
          <w:sz w:val="20"/>
          <w:szCs w:val="52"/>
          <w:lang w:val="en-US"/>
        </w:rPr>
        <w:t>)</w:t>
      </w:r>
    </w:p>
    <w:p w14:paraId="339BFD9D" w14:textId="0E173944" w:rsidR="00180668" w:rsidRDefault="00180668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Hence:</w:t>
      </w:r>
    </w:p>
    <w:p w14:paraId="2BFCA625" w14:textId="203AA89C" w:rsidR="00180668" w:rsidRPr="009D1D1D" w:rsidRDefault="00180668" w:rsidP="00D41F3A">
      <w:pPr>
        <w:rPr>
          <w:rFonts w:ascii="Segoe UI Symbol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985.749×2.25×0.0432</m:t>
              </m:r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0.0008278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52"/>
              <w:lang w:val="en-US"/>
            </w:rPr>
            <m:t>Re=115739.1</m:t>
          </m:r>
        </m:oMath>
      </m:oMathPara>
    </w:p>
    <w:p w14:paraId="66CF34DD" w14:textId="5C6A1468" w:rsidR="00DF615D" w:rsidRDefault="008B273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 xml:space="preserve">From this, the </w:t>
      </w:r>
      <w:r w:rsidR="00AE424C">
        <w:rPr>
          <w:rFonts w:ascii="Segoe UI Symbol" w:hAnsi="Segoe UI Symbol"/>
          <w:sz w:val="20"/>
          <w:szCs w:val="52"/>
          <w:lang w:val="en-US"/>
        </w:rPr>
        <w:t>tube-side friction</w:t>
      </w:r>
      <w:r w:rsidR="00515A5F">
        <w:rPr>
          <w:rFonts w:ascii="Segoe UI Symbol" w:hAnsi="Segoe UI Symbol"/>
          <w:sz w:val="20"/>
          <w:szCs w:val="52"/>
          <w:lang w:val="en-US"/>
        </w:rPr>
        <w:t xml:space="preserve"> factor, j</w:t>
      </w:r>
      <w:r w:rsidR="00E57D47">
        <w:rPr>
          <w:rFonts w:ascii="Segoe UI Symbol" w:hAnsi="Segoe UI Symbol"/>
          <w:sz w:val="20"/>
          <w:szCs w:val="52"/>
          <w:vertAlign w:val="subscript"/>
          <w:lang w:val="en-US"/>
        </w:rPr>
        <w:t>f</w:t>
      </w:r>
      <w:r w:rsidR="00515A5F">
        <w:rPr>
          <w:rFonts w:ascii="Segoe UI Symbol" w:hAnsi="Segoe UI Symbol"/>
          <w:sz w:val="20"/>
          <w:szCs w:val="52"/>
          <w:lang w:val="en-US"/>
        </w:rPr>
        <w:t>, could be estimate</w:t>
      </w:r>
      <w:r w:rsidR="004B682F">
        <w:rPr>
          <w:rFonts w:ascii="Segoe UI Symbol" w:hAnsi="Segoe UI Symbol"/>
          <w:sz w:val="20"/>
          <w:szCs w:val="52"/>
          <w:lang w:val="en-US"/>
        </w:rPr>
        <w:t>d</w:t>
      </w:r>
      <w:r w:rsidR="00515A5F">
        <w:rPr>
          <w:rFonts w:ascii="Segoe UI Symbol" w:hAnsi="Segoe UI Symbol"/>
          <w:sz w:val="20"/>
          <w:szCs w:val="52"/>
          <w:lang w:val="en-US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52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52"/>
                <w:lang w:val="en-US"/>
              </w:rPr>
              <m:t>f</m:t>
            </m:r>
          </m:sub>
        </m:sSub>
        <m:r>
          <w:rPr>
            <w:rFonts w:ascii="Cambria Math" w:hAnsi="Cambria Math"/>
            <w:sz w:val="20"/>
            <w:szCs w:val="52"/>
            <w:lang w:val="en-US"/>
          </w:rPr>
          <m:t>≈0.0025</m:t>
        </m:r>
      </m:oMath>
      <w:r w:rsidR="00515A5F">
        <w:rPr>
          <w:rFonts w:ascii="Segoe UI Symbol" w:eastAsiaTheme="minorEastAsia" w:hAnsi="Segoe UI Symbol"/>
          <w:sz w:val="20"/>
          <w:szCs w:val="52"/>
          <w:lang w:val="en-US"/>
        </w:rPr>
        <w:t>.</w:t>
      </w:r>
      <w:r w:rsidR="00E57D47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222764791"/>
          <w:citation/>
        </w:sdtPr>
        <w:sdtEndPr/>
        <w:sdtContent>
          <w:r w:rsidR="004B682F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4B682F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Sin1714 \l 2057 </w:instrText>
          </w:r>
          <w:r w:rsidR="004B682F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Figure 12.24. Tube-side friction factors, 2017)</w:t>
          </w:r>
          <w:r w:rsidR="004B682F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EA62AC8" w14:textId="17B26B3C" w:rsidR="00903468" w:rsidRDefault="00360BBA" w:rsidP="00D41F3A">
      <w:pPr>
        <w:rPr>
          <w:rFonts w:ascii="Segoe UI Symbol" w:hAnsi="Segoe UI Symbol"/>
          <w:sz w:val="20"/>
          <w:szCs w:val="52"/>
          <w:lang w:val="en-US"/>
        </w:rPr>
      </w:pPr>
      <w:r>
        <w:rPr>
          <w:rFonts w:ascii="Segoe UI Symbol" w:hAnsi="Segoe UI Symbol"/>
          <w:sz w:val="20"/>
          <w:szCs w:val="52"/>
          <w:lang w:val="en-US"/>
        </w:rPr>
        <w:t>The tube-side pressure drop can now be calculated:</w:t>
      </w:r>
    </w:p>
    <w:p w14:paraId="32C88D34" w14:textId="59C5D77E" w:rsidR="00360BBA" w:rsidRDefault="00D8460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52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52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+2.5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5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5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52"/>
              <w:lang w:val="en-US"/>
            </w:rPr>
            <w:br/>
          </m:r>
        </m:oMath>
      </m:oMathPara>
      <w:r w:rsidR="009E53B4"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15E8D7AA" w14:textId="1B6CBE5E" w:rsidR="009E53B4" w:rsidRDefault="00EC6D5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Tube-side pressure drop (Pa)</w:t>
      </w:r>
    </w:p>
    <w:p w14:paraId="35CFDB77" w14:textId="7427F277" w:rsidR="00EC6D51" w:rsidRDefault="00EC6D5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AE424C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AE424C">
        <w:rPr>
          <w:rFonts w:ascii="Segoe UI Symbol" w:eastAsiaTheme="minorEastAsia" w:hAnsi="Segoe UI Symbol"/>
          <w:sz w:val="20"/>
          <w:szCs w:val="52"/>
          <w:lang w:val="en-US"/>
        </w:rPr>
        <w:t>Number of tube-side passes</w:t>
      </w:r>
    </w:p>
    <w:p w14:paraId="3B8DA5E2" w14:textId="3A899CCE" w:rsidR="00AE424C" w:rsidRDefault="00AE424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j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Tube-side friction factor</w:t>
      </w:r>
    </w:p>
    <w:p w14:paraId="4C516FC4" w14:textId="0EACD468" w:rsidR="00AE424C" w:rsidRDefault="00AE424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L – Tube length (m)</w:t>
      </w:r>
    </w:p>
    <w:p w14:paraId="175D4684" w14:textId="4BF914C2" w:rsidR="00AE424C" w:rsidRDefault="00AE424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Tube inner diameter (m)</w:t>
      </w:r>
    </w:p>
    <w:p w14:paraId="2D9E2DD8" w14:textId="464F6AC0" w:rsidR="00ED2AEF" w:rsidRDefault="00ED2AEF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Average tube-side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6FBF17EC" w14:textId="75735075" w:rsidR="00ED2AEF" w:rsidRDefault="0022590F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Average tube-side fluid velocity (m/s)</w:t>
      </w:r>
    </w:p>
    <w:p w14:paraId="63E28659" w14:textId="0ABABB29" w:rsidR="0022590F" w:rsidRDefault="0022590F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8AAC68C" w14:textId="773C5E90" w:rsidR="0022590F" w:rsidRPr="007433C0" w:rsidRDefault="007433C0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=10×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8×0.0025×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52"/>
                              <w:lang w:val="en-US"/>
                            </w:rPr>
                            <m:t>7.32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52"/>
                              <w:lang w:val="en-US"/>
                            </w:rPr>
                            <m:t>0.0432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+2.5</m:t>
              </m:r>
            </m:e>
          </m:d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985.749×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2.25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=14.7kPa</m:t>
          </m:r>
        </m:oMath>
      </m:oMathPara>
    </w:p>
    <w:p w14:paraId="1A691291" w14:textId="5FDD9BFA" w:rsidR="009E53B4" w:rsidRDefault="0075397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This is within 10% of the original pressure, therefore, the pressure drop is acceptable.</w:t>
      </w:r>
    </w:p>
    <w:p w14:paraId="53B5A521" w14:textId="0E99D373" w:rsidR="00753971" w:rsidRDefault="00D80B0E" w:rsidP="001D0DC9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065453619"/>
          <w:citation/>
        </w:sdtPr>
        <w:sdtEndPr/>
        <w:sdtContent>
          <w:r w:rsidR="001D0DC9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1D0DC9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Sin1715 \l 2057 </w:instrText>
          </w:r>
          <w:r w:rsidR="001D0DC9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12.8.2. Tube-side Pressure Drop, 2017)</w:t>
          </w:r>
          <w:r w:rsidR="001D0DC9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0DCB464" w14:textId="58535970" w:rsidR="009E53B4" w:rsidRDefault="0041375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The shell-side pressure drop can be calculated through the final step of Kern’s Method.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805664677"/>
          <w:citation/>
        </w:sdtPr>
        <w:sdtEndPr/>
        <w:sdtContent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Sin1711 \l 2057 </w:instrTex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12.9.3. Kern's Method, 2017)</w: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413F9D">
        <w:rPr>
          <w:rFonts w:ascii="Segoe UI Symbol" w:eastAsiaTheme="minorEastAsia" w:hAnsi="Segoe UI Symbol"/>
          <w:sz w:val="20"/>
          <w:szCs w:val="52"/>
          <w:lang w:val="en-US"/>
        </w:rPr>
        <w:t xml:space="preserve"> For the previously calculated shell-side Reynolds number</w:t>
      </w:r>
      <w:r w:rsidR="00587E87">
        <w:rPr>
          <w:rFonts w:ascii="Segoe UI Symbol" w:eastAsiaTheme="minorEastAsia" w:hAnsi="Segoe UI Symbol"/>
          <w:sz w:val="20"/>
          <w:szCs w:val="52"/>
          <w:lang w:val="en-US"/>
        </w:rPr>
        <w:t xml:space="preserve"> and assuming a baffle cut of 25%</w:t>
      </w:r>
      <w:r w:rsidR="00413F9D">
        <w:rPr>
          <w:rFonts w:ascii="Segoe UI Symbol" w:eastAsiaTheme="minorEastAsia" w:hAnsi="Segoe UI Symbol"/>
          <w:sz w:val="20"/>
          <w:szCs w:val="52"/>
          <w:lang w:val="en-US"/>
        </w:rPr>
        <w:t xml:space="preserve">, we can estimate the shell-side friction factor </w:t>
      </w:r>
      <w:r w:rsidR="009F2FA2">
        <w:rPr>
          <w:rFonts w:ascii="Segoe UI Symbol" w:eastAsiaTheme="minorEastAsia" w:hAnsi="Segoe UI Symbol"/>
          <w:sz w:val="20"/>
          <w:szCs w:val="52"/>
          <w:lang w:val="en-US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52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0"/>
                <w:szCs w:val="52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52"/>
            <w:lang w:val="en-US"/>
          </w:rPr>
          <m:t>≈0.045</m:t>
        </m:r>
      </m:oMath>
      <w:r w:rsidR="009F2FA2">
        <w:rPr>
          <w:rFonts w:ascii="Segoe UI Symbol" w:eastAsiaTheme="minorEastAsia" w:hAnsi="Segoe UI Symbol"/>
          <w:sz w:val="20"/>
          <w:szCs w:val="52"/>
          <w:lang w:val="en-US"/>
        </w:rPr>
        <w:t xml:space="preserve">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922249635"/>
          <w:citation/>
        </w:sdtPr>
        <w:sdtEndPr/>
        <w:sdtContent>
          <w:r w:rsidR="0079568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795683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Sin1716 \l 2057 </w:instrText>
          </w:r>
          <w:r w:rsidR="0079568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Figure 12.30. Shell-side friction factor, segmented baffles, 2017)</w:t>
          </w:r>
          <w:r w:rsidR="0079568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D4B519B" w14:textId="084C3D9A" w:rsidR="00270F43" w:rsidRDefault="00270F43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shell-side pressure drop can now be calculated:</w:t>
      </w:r>
    </w:p>
    <w:p w14:paraId="6FE3E3E8" w14:textId="1B2943A1" w:rsidR="00270F43" w:rsidRPr="001D371E" w:rsidRDefault="001D371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B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</m:oMath>
      </m:oMathPara>
    </w:p>
    <w:p w14:paraId="19144950" w14:textId="321173D3" w:rsidR="001D371E" w:rsidRDefault="001D371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62952EA1" w14:textId="551F0859" w:rsidR="001D371E" w:rsidRDefault="001D371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Shell-side pressure drop (Pa)</w:t>
      </w:r>
    </w:p>
    <w:p w14:paraId="22903219" w14:textId="7C842412" w:rsidR="001D371E" w:rsidRDefault="001D371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j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Shell-side friction factor</w:t>
      </w:r>
    </w:p>
    <w:p w14:paraId="7468D114" w14:textId="2DEEF216" w:rsidR="001D371E" w:rsidRDefault="001D371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0B6DCC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0B6DCC">
        <w:rPr>
          <w:rFonts w:ascii="Segoe UI Symbol" w:eastAsiaTheme="minorEastAsia" w:hAnsi="Segoe UI Symbol"/>
          <w:sz w:val="20"/>
          <w:szCs w:val="52"/>
          <w:lang w:val="en-US"/>
        </w:rPr>
        <w:t>Shell inner diameter (m)</w:t>
      </w:r>
    </w:p>
    <w:p w14:paraId="42CA04F7" w14:textId="43C6767E" w:rsidR="000B6DCC" w:rsidRDefault="000B6DC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e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Shell equivalent diameter (m)</w:t>
      </w:r>
    </w:p>
    <w:p w14:paraId="75B41E23" w14:textId="624A7423" w:rsidR="000B6DCC" w:rsidRDefault="000B6DC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L – Tube length (m)</w:t>
      </w:r>
    </w:p>
    <w:p w14:paraId="5D56532E" w14:textId="4359BB12" w:rsidR="000B6DCC" w:rsidRDefault="000B6DC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l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B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Baffle spacing (m)</w:t>
      </w:r>
    </w:p>
    <w:p w14:paraId="646A6E91" w14:textId="1DCDB2E7" w:rsidR="000B6DCC" w:rsidRDefault="007E016A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Average shell-side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775511A5" w14:textId="1EF89063" w:rsidR="007E016A" w:rsidRDefault="007E016A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Average shell-side fluid velocity (m/s)</w:t>
      </w:r>
    </w:p>
    <w:p w14:paraId="40C7DAB7" w14:textId="62FD930B" w:rsidR="007E016A" w:rsidRDefault="00C155F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4FEFC44" w14:textId="3628DB64" w:rsidR="00C155FE" w:rsidRPr="00321B67" w:rsidRDefault="00C155F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=8×0.045×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1.49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0.036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7.32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0.79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965.082×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0.55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=20.2kPa</m:t>
          </m:r>
        </m:oMath>
      </m:oMathPara>
    </w:p>
    <w:p w14:paraId="5CC262EC" w14:textId="7868D95C" w:rsidR="00321B67" w:rsidRDefault="00321B67" w:rsidP="00321B67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Once again, this is within 10% of the original pressure, therefore, the pressure drop is acceptable.</w:t>
      </w:r>
    </w:p>
    <w:p w14:paraId="69679EB2" w14:textId="496E3A5E" w:rsidR="00F6676C" w:rsidRDefault="00D80B0E" w:rsidP="00F6676C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268281457"/>
          <w:citation/>
        </w:sdtPr>
        <w:sdtEndPr/>
        <w:sdtContent>
          <w:r w:rsidR="00F6676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F6676C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Sin1711 \l 2057 </w:instrText>
          </w:r>
          <w:r w:rsidR="00F6676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12.9.3. Kern's Method, 2017)</w:t>
          </w:r>
          <w:r w:rsidR="00F6676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553104D3" w14:textId="1C29C355" w:rsidR="00AF3E75" w:rsidRDefault="00D80B0E" w:rsidP="00F6676C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34693783"/>
          <w:citation/>
        </w:sdtPr>
        <w:sdtEndPr/>
        <w:sdtContent>
          <w:r w:rsidR="00AF3E75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AF3E75">
            <w:rPr>
              <w:rFonts w:ascii="Segoe UI Symbol" w:eastAsiaTheme="minorEastAsia" w:hAnsi="Segoe UI Symbol"/>
              <w:sz w:val="20"/>
              <w:szCs w:val="52"/>
            </w:rPr>
            <w:instrText xml:space="preserve"> CITATION Dou012 \l 2057 </w:instrText>
          </w:r>
          <w:r w:rsidR="00AF3E75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(Douglas, Gasiorek, &amp; Swaffield, 2001)</w:t>
          </w:r>
          <w:r w:rsidR="00AF3E75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0D1BB6D2" w14:textId="22C589FB" w:rsidR="00F6676C" w:rsidRDefault="005D62C2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Step 11: Optimi</w:t>
      </w:r>
      <w:r w:rsidR="00B2788E">
        <w:rPr>
          <w:rFonts w:ascii="Segoe UI Symbol" w:eastAsiaTheme="minorEastAsia" w:hAnsi="Segoe UI Symbol"/>
          <w:szCs w:val="52"/>
          <w:u w:val="single"/>
          <w:lang w:val="en-US"/>
        </w:rPr>
        <w:t>se the Design</w:t>
      </w:r>
    </w:p>
    <w:p w14:paraId="578461E0" w14:textId="040ABBD2" w:rsidR="005215C4" w:rsidRDefault="00B2788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Throughout the exchanger’s design process, many changes were procedurally made in order to optimise the design to obtain this final </w:t>
      </w:r>
      <w:r w:rsidR="004E08F5">
        <w:rPr>
          <w:rFonts w:ascii="Segoe UI Symbol" w:eastAsiaTheme="minorEastAsia" w:hAnsi="Segoe UI Symbol"/>
          <w:sz w:val="20"/>
          <w:szCs w:val="52"/>
          <w:lang w:val="en-US"/>
        </w:rPr>
        <w:t xml:space="preserve">design. </w:t>
      </w:r>
    </w:p>
    <w:p w14:paraId="2AD42482" w14:textId="77777777" w:rsidR="00876D22" w:rsidRPr="00B2788E" w:rsidRDefault="00876D2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372655F0" w14:textId="5D028F64" w:rsidR="00C65861" w:rsidRDefault="00ED2532" w:rsidP="00D41F3A">
      <w:pPr>
        <w:rPr>
          <w:rFonts w:ascii="Segoe UI Symbol" w:eastAsiaTheme="minorEastAsia" w:hAnsi="Segoe UI Symbol"/>
          <w:b/>
          <w:sz w:val="40"/>
          <w:szCs w:val="52"/>
          <w:lang w:val="en-US"/>
        </w:rPr>
      </w:pPr>
      <w:r>
        <w:rPr>
          <w:rFonts w:ascii="Segoe UI Symbol" w:eastAsiaTheme="minorEastAsia" w:hAnsi="Segoe UI Symbol"/>
          <w:b/>
          <w:sz w:val="40"/>
          <w:szCs w:val="52"/>
          <w:lang w:val="en-US"/>
        </w:rPr>
        <w:t>Pump Design</w:t>
      </w:r>
    </w:p>
    <w:p w14:paraId="7C802DA3" w14:textId="02DB8596" w:rsidR="00906EF9" w:rsidRPr="00906EF9" w:rsidRDefault="00393485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Introduction</w:t>
      </w:r>
    </w:p>
    <w:p w14:paraId="151B4878" w14:textId="2629AC48" w:rsidR="0060156B" w:rsidRDefault="00E5297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The pump I have designed </w:t>
      </w:r>
      <w:r w:rsidR="004F364C">
        <w:rPr>
          <w:rFonts w:ascii="Segoe UI Symbol" w:eastAsiaTheme="minorEastAsia" w:hAnsi="Segoe UI Symbol"/>
          <w:sz w:val="20"/>
          <w:szCs w:val="52"/>
          <w:lang w:val="en-US"/>
        </w:rPr>
        <w:t xml:space="preserve">is situated in the top stream exiting the washer in order to </w:t>
      </w:r>
      <w:r w:rsidR="0037273A">
        <w:rPr>
          <w:rFonts w:ascii="Segoe UI Symbol" w:eastAsiaTheme="minorEastAsia" w:hAnsi="Segoe UI Symbol"/>
          <w:sz w:val="20"/>
          <w:szCs w:val="52"/>
          <w:lang w:val="en-US"/>
        </w:rPr>
        <w:t xml:space="preserve">increase the pressure of S106 from </w:t>
      </w:r>
      <w:r w:rsidR="0003102E">
        <w:rPr>
          <w:rFonts w:ascii="Segoe UI Symbol" w:eastAsiaTheme="minorEastAsia" w:hAnsi="Segoe UI Symbol"/>
          <w:sz w:val="20"/>
          <w:szCs w:val="52"/>
          <w:lang w:val="en-US"/>
        </w:rPr>
        <w:t>1.7 to 2.5 bar.</w:t>
      </w:r>
      <w:r w:rsidR="00A51374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</w:p>
    <w:p w14:paraId="5721DD15" w14:textId="5329C5A8" w:rsidR="00ED2532" w:rsidRPr="00A51374" w:rsidRDefault="00B5171F" w:rsidP="00D41F3A">
      <w:pPr>
        <w:rPr>
          <w:rFonts w:ascii="Segoe UI Symbol" w:eastAsiaTheme="minorEastAsia" w:hAnsi="Segoe UI Symbol"/>
          <w:sz w:val="20"/>
          <w:szCs w:val="52"/>
        </w:rPr>
      </w:pPr>
      <w:r>
        <w:rPr>
          <w:rFonts w:ascii="Segoe UI Symbol" w:eastAsiaTheme="minorEastAsia" w:hAnsi="Segoe UI Symbol"/>
          <w:noProof/>
          <w:sz w:val="20"/>
          <w:szCs w:val="52"/>
          <w:lang w:eastAsia="en-GB"/>
        </w:rPr>
        <w:drawing>
          <wp:inline distT="0" distB="0" distL="0" distR="0" wp14:anchorId="0490970D" wp14:editId="11F1C3B3">
            <wp:extent cx="6645910" cy="2604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l pum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374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A51374">
        <w:rPr>
          <w:rFonts w:ascii="Segoe UI Symbol" w:eastAsiaTheme="minorEastAsia" w:hAnsi="Segoe UI Symbol"/>
          <w:sz w:val="20"/>
          <w:szCs w:val="52"/>
        </w:rPr>
        <w:t xml:space="preserve"> </w:t>
      </w:r>
    </w:p>
    <w:p w14:paraId="435CACF9" w14:textId="060EE8B8" w:rsidR="005D62C2" w:rsidRDefault="00906EF9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Design Details</w:t>
      </w:r>
    </w:p>
    <w:p w14:paraId="05029E82" w14:textId="2B3C7FE0" w:rsidR="00906EF9" w:rsidRDefault="00393485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washer was assumed to be 20m high</w:t>
      </w:r>
      <w:r w:rsidR="002F6ED8">
        <w:rPr>
          <w:rFonts w:ascii="Segoe UI Symbol" w:eastAsiaTheme="minorEastAsia" w:hAnsi="Segoe UI Symbol"/>
          <w:sz w:val="20"/>
          <w:szCs w:val="52"/>
          <w:lang w:val="en-US"/>
        </w:rPr>
        <w:t xml:space="preserve"> and S106 was assumed to exit the washer at the top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. </w:t>
      </w:r>
      <w:r w:rsidR="00132F0F">
        <w:rPr>
          <w:rFonts w:ascii="Segoe UI Symbol" w:eastAsiaTheme="minorEastAsia" w:hAnsi="Segoe UI Symbol"/>
          <w:sz w:val="20"/>
          <w:szCs w:val="52"/>
          <w:lang w:val="en-US"/>
        </w:rPr>
        <w:t xml:space="preserve">I also assumed a clearance of 1.5m between the washer and the pump was required for maintenance. </w:t>
      </w:r>
      <w:r w:rsidR="002F6ED8">
        <w:rPr>
          <w:rFonts w:ascii="Segoe UI Symbol" w:eastAsiaTheme="minorEastAsia" w:hAnsi="Segoe UI Symbol"/>
          <w:sz w:val="20"/>
          <w:szCs w:val="52"/>
          <w:lang w:val="en-US"/>
        </w:rPr>
        <w:t xml:space="preserve">The dryer was assumed to be 5m high, and S106.2 entered the dryer at the top. </w:t>
      </w:r>
      <w:r w:rsidR="009964BE">
        <w:rPr>
          <w:rFonts w:ascii="Segoe UI Symbol" w:eastAsiaTheme="minorEastAsia" w:hAnsi="Segoe UI Symbol"/>
          <w:sz w:val="20"/>
          <w:szCs w:val="52"/>
          <w:lang w:val="en-US"/>
        </w:rPr>
        <w:t xml:space="preserve">S106.1 and S106.2 were assumed to </w:t>
      </w:r>
      <w:r w:rsidR="00925F2A">
        <w:rPr>
          <w:rFonts w:ascii="Segoe UI Symbol" w:eastAsiaTheme="minorEastAsia" w:hAnsi="Segoe UI Symbol"/>
          <w:sz w:val="20"/>
          <w:szCs w:val="52"/>
          <w:lang w:val="en-US"/>
        </w:rPr>
        <w:t xml:space="preserve">respectively </w:t>
      </w:r>
      <w:r w:rsidR="009964BE">
        <w:rPr>
          <w:rFonts w:ascii="Segoe UI Symbol" w:eastAsiaTheme="minorEastAsia" w:hAnsi="Segoe UI Symbol"/>
          <w:sz w:val="20"/>
          <w:szCs w:val="52"/>
          <w:lang w:val="en-US"/>
        </w:rPr>
        <w:t xml:space="preserve">enter and exit P106 </w:t>
      </w:r>
      <w:r w:rsidR="00925F2A">
        <w:rPr>
          <w:rFonts w:ascii="Segoe UI Symbol" w:eastAsiaTheme="minorEastAsia" w:hAnsi="Segoe UI Symbol"/>
          <w:sz w:val="20"/>
          <w:szCs w:val="52"/>
          <w:lang w:val="en-US"/>
        </w:rPr>
        <w:t xml:space="preserve">at the same height, 5m. </w:t>
      </w:r>
      <w:r w:rsidR="005C1636">
        <w:rPr>
          <w:rFonts w:ascii="Segoe UI Symbol" w:eastAsiaTheme="minorEastAsia" w:hAnsi="Segoe UI Symbol"/>
          <w:sz w:val="20"/>
          <w:szCs w:val="52"/>
          <w:lang w:val="en-US"/>
        </w:rPr>
        <w:t>P106 and the dryer were assumed to be 10</w:t>
      </w:r>
      <w:r w:rsidR="00CD3316">
        <w:rPr>
          <w:rFonts w:ascii="Segoe UI Symbol" w:eastAsiaTheme="minorEastAsia" w:hAnsi="Segoe UI Symbol"/>
          <w:sz w:val="20"/>
          <w:szCs w:val="52"/>
          <w:lang w:val="en-US"/>
        </w:rPr>
        <w:t>0</w:t>
      </w:r>
      <w:r w:rsidR="005C1636">
        <w:rPr>
          <w:rFonts w:ascii="Segoe UI Symbol" w:eastAsiaTheme="minorEastAsia" w:hAnsi="Segoe UI Symbol"/>
          <w:sz w:val="20"/>
          <w:szCs w:val="52"/>
          <w:lang w:val="en-US"/>
        </w:rPr>
        <w:t>m apart.</w:t>
      </w:r>
      <w:r w:rsidR="00440737">
        <w:rPr>
          <w:rFonts w:ascii="Segoe UI Symbol" w:eastAsiaTheme="minorEastAsia" w:hAnsi="Segoe UI Symbol"/>
          <w:sz w:val="20"/>
          <w:szCs w:val="52"/>
          <w:lang w:val="en-US"/>
        </w:rPr>
        <w:t xml:space="preserve"> The pump compressed the solution to a pressure of 2</w:t>
      </w:r>
      <w:r w:rsidR="007E06A4">
        <w:rPr>
          <w:rFonts w:ascii="Segoe UI Symbol" w:eastAsiaTheme="minorEastAsia" w:hAnsi="Segoe UI Symbol"/>
          <w:sz w:val="20"/>
          <w:szCs w:val="52"/>
          <w:lang w:val="en-US"/>
        </w:rPr>
        <w:t>.5</w:t>
      </w:r>
      <w:r w:rsidR="00440737">
        <w:rPr>
          <w:rFonts w:ascii="Segoe UI Symbol" w:eastAsiaTheme="minorEastAsia" w:hAnsi="Segoe UI Symbol"/>
          <w:sz w:val="20"/>
          <w:szCs w:val="52"/>
          <w:lang w:val="en-US"/>
        </w:rPr>
        <w:t>MPa</w:t>
      </w:r>
      <w:r w:rsidR="004301C2">
        <w:rPr>
          <w:rFonts w:ascii="Segoe UI Symbol" w:eastAsiaTheme="minorEastAsia" w:hAnsi="Segoe UI Symbol"/>
          <w:sz w:val="20"/>
          <w:szCs w:val="52"/>
          <w:lang w:val="en-US"/>
        </w:rPr>
        <w:t>.</w:t>
      </w:r>
      <w:r w:rsidR="005C1636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2E6E25">
        <w:rPr>
          <w:rFonts w:ascii="Segoe UI Symbol" w:eastAsiaTheme="minorEastAsia" w:hAnsi="Segoe UI Symbol"/>
          <w:sz w:val="20"/>
          <w:szCs w:val="52"/>
          <w:lang w:val="en-US"/>
        </w:rPr>
        <w:t xml:space="preserve">The pipe radius was assumed to be </w:t>
      </w:r>
      <w:r w:rsidR="000661DC">
        <w:rPr>
          <w:rFonts w:ascii="Segoe UI Symbol" w:eastAsiaTheme="minorEastAsia" w:hAnsi="Segoe UI Symbol"/>
          <w:sz w:val="20"/>
          <w:szCs w:val="52"/>
          <w:lang w:val="en-US"/>
        </w:rPr>
        <w:t>5</w:t>
      </w:r>
      <w:r w:rsidR="002E6E25">
        <w:rPr>
          <w:rFonts w:ascii="Segoe UI Symbol" w:eastAsiaTheme="minorEastAsia" w:hAnsi="Segoe UI Symbol"/>
          <w:sz w:val="20"/>
          <w:szCs w:val="52"/>
          <w:lang w:val="en-US"/>
        </w:rPr>
        <w:t>”</w:t>
      </w:r>
      <w:r w:rsidR="002B74EC">
        <w:rPr>
          <w:rFonts w:ascii="Segoe UI Symbol" w:eastAsiaTheme="minorEastAsia" w:hAnsi="Segoe UI Symbol"/>
          <w:sz w:val="20"/>
          <w:szCs w:val="52"/>
          <w:lang w:val="en-US"/>
        </w:rPr>
        <w:t xml:space="preserve">. </w:t>
      </w:r>
    </w:p>
    <w:p w14:paraId="79837FE0" w14:textId="79F98417" w:rsidR="00584D95" w:rsidRPr="00393485" w:rsidRDefault="00584D95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For safety purposes, all calculations assumed a maximum flowrate of 25% higher than the maximum calculated flowrate</w:t>
      </w:r>
      <w:r w:rsidR="00B23883">
        <w:rPr>
          <w:rFonts w:ascii="Segoe UI Symbol" w:eastAsiaTheme="minorEastAsia" w:hAnsi="Segoe UI Symbol"/>
          <w:sz w:val="20"/>
          <w:szCs w:val="52"/>
          <w:lang w:val="en-US"/>
        </w:rPr>
        <w:t xml:space="preserve"> in order to account for </w:t>
      </w:r>
      <w:r w:rsidR="00746617">
        <w:rPr>
          <w:rFonts w:ascii="Segoe UI Symbol" w:eastAsiaTheme="minorEastAsia" w:hAnsi="Segoe UI Symbol"/>
          <w:sz w:val="20"/>
          <w:szCs w:val="52"/>
          <w:lang w:val="en-US"/>
        </w:rPr>
        <w:t xml:space="preserve">a large fluctuation in flowrate. </w:t>
      </w:r>
    </w:p>
    <w:p w14:paraId="11E4DC6E" w14:textId="0AB77393" w:rsidR="005D62C2" w:rsidRDefault="006D059F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Specifications</w:t>
      </w:r>
    </w:p>
    <w:p w14:paraId="3AD97EBB" w14:textId="0419C718" w:rsidR="00F01750" w:rsidRDefault="00F01750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 w:rsidRPr="00F01750">
        <w:rPr>
          <w:noProof/>
          <w:lang w:eastAsia="en-GB"/>
        </w:rPr>
        <w:drawing>
          <wp:inline distT="0" distB="0" distL="0" distR="0" wp14:anchorId="69E808EB" wp14:editId="4A824EE7">
            <wp:extent cx="6105525" cy="514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DE5A" w14:textId="7B14AFA9" w:rsidR="006D059F" w:rsidRPr="004437C2" w:rsidRDefault="004437C2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 w:rsidRPr="004437C2">
        <w:rPr>
          <w:rFonts w:ascii="Segoe UI Symbol" w:eastAsiaTheme="minorEastAsia" w:hAnsi="Segoe UI Symbol"/>
          <w:szCs w:val="52"/>
          <w:u w:val="single"/>
          <w:lang w:val="en-US"/>
        </w:rPr>
        <w:t>Physical Properties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01161" w14:paraId="75F168E0" w14:textId="77777777" w:rsidTr="00B42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64AD94" w14:textId="781C48F9" w:rsidR="00C01161" w:rsidRDefault="00C01161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Properties</w:t>
            </w:r>
          </w:p>
        </w:tc>
        <w:tc>
          <w:tcPr>
            <w:tcW w:w="5228" w:type="dxa"/>
          </w:tcPr>
          <w:p w14:paraId="3F63E267" w14:textId="72A464A0" w:rsidR="00C01161" w:rsidRDefault="00C01161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Value</w:t>
            </w:r>
          </w:p>
        </w:tc>
      </w:tr>
      <w:tr w:rsidR="00C01161" w14:paraId="18341AF8" w14:textId="77777777" w:rsidTr="00B42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5142F3" w14:textId="756A272D" w:rsidR="00C01161" w:rsidRDefault="00C01161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Pressure (Pa)</w:t>
            </w:r>
          </w:p>
        </w:tc>
        <w:tc>
          <w:tcPr>
            <w:tcW w:w="5228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5923C5" w14:paraId="3FC4BA05" w14:textId="77777777" w:rsidTr="009A43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7A8FB439" w14:textId="0E801CA1" w:rsidR="005923C5" w:rsidRDefault="005923C5" w:rsidP="00D41F3A">
                  <w:pP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S106.1</w:t>
                  </w:r>
                </w:p>
              </w:tc>
              <w:tc>
                <w:tcPr>
                  <w:tcW w:w="2501" w:type="dxa"/>
                </w:tcPr>
                <w:p w14:paraId="7601D7E7" w14:textId="1D8459B0" w:rsidR="005923C5" w:rsidRDefault="005923C5" w:rsidP="00D41F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S106.2</w:t>
                  </w:r>
                </w:p>
              </w:tc>
            </w:tr>
            <w:tr w:rsidR="005923C5" w14:paraId="640C3DAD" w14:textId="77777777" w:rsidTr="009A43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79212A74" w14:textId="632028DA" w:rsidR="005923C5" w:rsidRDefault="00F01FA6" w:rsidP="00D41F3A">
                  <w:pP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 w:rsidRPr="006A7369">
                    <w:rPr>
                      <w:rFonts w:ascii="Segoe UI Symbol" w:eastAsiaTheme="minorEastAsia" w:hAnsi="Segoe UI Symbol"/>
                      <w:b w:val="0"/>
                      <w:sz w:val="20"/>
                      <w:szCs w:val="52"/>
                      <w:lang w:val="en-US"/>
                    </w:rPr>
                    <w:t>16</w:t>
                  </w:r>
                  <w:r w:rsidR="006A7369" w:rsidRPr="006A7369">
                    <w:rPr>
                      <w:rFonts w:ascii="Segoe UI Symbol" w:eastAsiaTheme="minorEastAsia" w:hAnsi="Segoe UI Symbol"/>
                      <w:b w:val="0"/>
                      <w:sz w:val="20"/>
                      <w:szCs w:val="52"/>
                      <w:lang w:val="en-US"/>
                    </w:rPr>
                    <w:t>99934</w:t>
                  </w:r>
                </w:p>
              </w:tc>
              <w:tc>
                <w:tcPr>
                  <w:tcW w:w="2501" w:type="dxa"/>
                </w:tcPr>
                <w:p w14:paraId="08669FC7" w14:textId="193E82B6" w:rsidR="005923C5" w:rsidRDefault="006A7369" w:rsidP="00D41F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</w:pPr>
                  <w:r>
                    <w:rPr>
                      <w:rFonts w:ascii="Segoe UI Symbol" w:eastAsiaTheme="minorEastAsia" w:hAnsi="Segoe UI Symbol"/>
                      <w:sz w:val="20"/>
                      <w:szCs w:val="52"/>
                      <w:lang w:val="en-US"/>
                    </w:rPr>
                    <w:t>2500000</w:t>
                  </w:r>
                </w:p>
              </w:tc>
            </w:tr>
          </w:tbl>
          <w:p w14:paraId="4D823B91" w14:textId="77777777" w:rsidR="00C01161" w:rsidRDefault="00C01161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</w:p>
        </w:tc>
      </w:tr>
      <w:tr w:rsidR="00C01161" w14:paraId="100A7CA6" w14:textId="77777777" w:rsidTr="00B42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1FB6826" w14:textId="22436AC9" w:rsidR="00C01161" w:rsidRDefault="00C01161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Temperature (</w:t>
            </w:r>
            <w:r>
              <w:rPr>
                <w:rFonts w:ascii="Calibri" w:eastAsiaTheme="minorEastAsia" w:hAnsi="Calibri" w:cs="Calibri"/>
                <w:sz w:val="20"/>
                <w:szCs w:val="52"/>
                <w:lang w:val="en-US"/>
              </w:rPr>
              <w:t>˚C)</w:t>
            </w:r>
          </w:p>
        </w:tc>
        <w:tc>
          <w:tcPr>
            <w:tcW w:w="5228" w:type="dxa"/>
          </w:tcPr>
          <w:p w14:paraId="44D73B4B" w14:textId="2DC71B84" w:rsidR="00C01161" w:rsidRDefault="00A64921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80</w:t>
            </w:r>
          </w:p>
        </w:tc>
      </w:tr>
      <w:tr w:rsidR="00C01161" w14:paraId="4BB5908E" w14:textId="77777777" w:rsidTr="00B42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D5C9BF5" w14:textId="21BB6DA1" w:rsidR="00C01161" w:rsidRPr="00C01161" w:rsidRDefault="00C01161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Density (kg/m</w:t>
            </w:r>
            <w:r>
              <w:rPr>
                <w:rFonts w:ascii="Segoe UI Symbol" w:eastAsiaTheme="minorEastAsia" w:hAnsi="Segoe UI Symbol"/>
                <w:sz w:val="20"/>
                <w:szCs w:val="52"/>
                <w:vertAlign w:val="superscript"/>
                <w:lang w:val="en-US"/>
              </w:rPr>
              <w:t>3</w:t>
            </w: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)</w:t>
            </w:r>
          </w:p>
        </w:tc>
        <w:tc>
          <w:tcPr>
            <w:tcW w:w="5228" w:type="dxa"/>
          </w:tcPr>
          <w:p w14:paraId="64D7F3EC" w14:textId="3BB265D0" w:rsidR="00C01161" w:rsidRDefault="0062769A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1026.4</w:t>
            </w:r>
          </w:p>
        </w:tc>
      </w:tr>
      <w:tr w:rsidR="00C01161" w14:paraId="6A4FBD22" w14:textId="77777777" w:rsidTr="00B42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F77800A" w14:textId="24FE2BBB" w:rsidR="00C01161" w:rsidRPr="00B02BB5" w:rsidRDefault="00C01161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Viscosity (</w:t>
            </w:r>
            <w:r w:rsidR="00B02BB5"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Ns/m</w:t>
            </w:r>
            <w:r w:rsidR="00B02BB5">
              <w:rPr>
                <w:rFonts w:ascii="Segoe UI Symbol" w:eastAsiaTheme="minorEastAsia" w:hAnsi="Segoe UI Symbol"/>
                <w:sz w:val="20"/>
                <w:szCs w:val="52"/>
                <w:vertAlign w:val="superscript"/>
                <w:lang w:val="en-US"/>
              </w:rPr>
              <w:t>2</w:t>
            </w:r>
            <w:r w:rsidR="00B02BB5"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)</w:t>
            </w:r>
          </w:p>
        </w:tc>
        <w:tc>
          <w:tcPr>
            <w:tcW w:w="5228" w:type="dxa"/>
          </w:tcPr>
          <w:p w14:paraId="7677BB0C" w14:textId="174CC288" w:rsidR="00C01161" w:rsidRDefault="000574F3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~0.6</w:t>
            </w:r>
          </w:p>
        </w:tc>
      </w:tr>
      <w:tr w:rsidR="00C01161" w14:paraId="5136F9AC" w14:textId="77777777" w:rsidTr="00B42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17B246" w14:textId="1960A1CA" w:rsidR="00C01161" w:rsidRDefault="00B02BB5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Velocity (m/s)</w:t>
            </w:r>
          </w:p>
        </w:tc>
        <w:tc>
          <w:tcPr>
            <w:tcW w:w="5228" w:type="dxa"/>
          </w:tcPr>
          <w:p w14:paraId="781ED0A3" w14:textId="5C3E2184" w:rsidR="00C01161" w:rsidRDefault="000E6E33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0.12</w:t>
            </w:r>
          </w:p>
        </w:tc>
      </w:tr>
    </w:tbl>
    <w:p w14:paraId="389A9D36" w14:textId="37B764A2" w:rsidR="000E6E33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836948752"/>
          <w:citation/>
        </w:sdtPr>
        <w:sdtEndPr/>
        <w:sdtContent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0574F3">
            <w:rPr>
              <w:rFonts w:ascii="Segoe UI Symbol" w:eastAsiaTheme="minorEastAsia" w:hAnsi="Segoe UI Symbol"/>
              <w:sz w:val="20"/>
              <w:szCs w:val="52"/>
            </w:rPr>
            <w:instrText xml:space="preserve"> CITATION Per97 \l 2057 </w:instrText>
          </w:r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(Perry &amp; Green, 1997)</w:t>
          </w:r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0574F3">
        <w:rPr>
          <w:rFonts w:ascii="Segoe UI Symbol" w:eastAsiaTheme="minorEastAsia" w:hAnsi="Segoe UI Symbol"/>
          <w:sz w:val="20"/>
          <w:szCs w:val="52"/>
          <w:lang w:val="en-US"/>
        </w:rPr>
        <w:t xml:space="preserve">,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640923891"/>
          <w:citation/>
        </w:sdtPr>
        <w:sdtEndPr/>
        <w:sdtContent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0574F3">
            <w:rPr>
              <w:rFonts w:ascii="Segoe UI Symbol" w:eastAsiaTheme="minorEastAsia" w:hAnsi="Segoe UI Symbol"/>
              <w:sz w:val="20"/>
              <w:szCs w:val="52"/>
            </w:rPr>
            <w:instrText xml:space="preserve"> CITATION Ozb10 \l 2057 </w:instrText>
          </w:r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(Ozbek, 2010)</w:t>
          </w:r>
          <w:r w:rsidR="000574F3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48A67977" w14:textId="77777777" w:rsidR="00876D22" w:rsidRDefault="00876D2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728075D4" w14:textId="0086A64D" w:rsidR="005D62C2" w:rsidRDefault="00EA642B" w:rsidP="00D41F3A">
      <w:pPr>
        <w:rPr>
          <w:rFonts w:ascii="Segoe UI Symbol" w:eastAsiaTheme="minorEastAsia" w:hAnsi="Segoe UI Symbol"/>
          <w:sz w:val="24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 w:val="24"/>
          <w:szCs w:val="52"/>
          <w:u w:val="single"/>
          <w:lang w:val="en-US"/>
        </w:rPr>
        <w:t>Calculations</w:t>
      </w:r>
    </w:p>
    <w:p w14:paraId="4B63D2B4" w14:textId="10B9E722" w:rsidR="00EA642B" w:rsidRDefault="004013D5" w:rsidP="00D41F3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CSA and Fluid Velocity</w:t>
      </w:r>
    </w:p>
    <w:p w14:paraId="46E4AE83" w14:textId="6C071DAB" w:rsidR="004013D5" w:rsidRDefault="004013D5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Firstly, the cross-sectional area (CSA)</w:t>
      </w:r>
      <w:r w:rsidR="007C6627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8D1FB5">
        <w:rPr>
          <w:rFonts w:ascii="Segoe UI Symbol" w:eastAsiaTheme="minorEastAsia" w:hAnsi="Segoe UI Symbol"/>
          <w:sz w:val="20"/>
          <w:szCs w:val="52"/>
          <w:lang w:val="en-US"/>
        </w:rPr>
        <w:t xml:space="preserve">of the pipe </w:t>
      </w:r>
      <w:r w:rsidR="007C6627">
        <w:rPr>
          <w:rFonts w:ascii="Segoe UI Symbol" w:eastAsiaTheme="minorEastAsia" w:hAnsi="Segoe UI Symbol"/>
          <w:sz w:val="20"/>
          <w:szCs w:val="52"/>
          <w:lang w:val="en-US"/>
        </w:rPr>
        <w:t>must be calculated using the aforementioned assumptions:</w:t>
      </w:r>
    </w:p>
    <w:p w14:paraId="202BD4A5" w14:textId="64DBD57E" w:rsidR="007C6627" w:rsidRPr="004013D5" w:rsidRDefault="00664D54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CSA= 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sup>
          </m:sSup>
        </m:oMath>
      </m:oMathPara>
    </w:p>
    <w:p w14:paraId="267D9368" w14:textId="7FB4B994" w:rsidR="005D62C2" w:rsidRDefault="00624D7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53406F55" w14:textId="49EB26AB" w:rsidR="00624D78" w:rsidRDefault="00624D7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CSA – Cross-sectional area (m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5D375346" w14:textId="5BECEDDD" w:rsidR="00624D78" w:rsidRDefault="00127FA0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r – Pipe radius (m)</w:t>
      </w:r>
    </w:p>
    <w:p w14:paraId="2B6E195E" w14:textId="4D8F9E04" w:rsidR="00AE27E3" w:rsidRDefault="00AE27E3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19ADD0AE" w14:textId="70022106" w:rsidR="00AE27E3" w:rsidRDefault="00EB7B36" w:rsidP="00EB7B36">
      <w:pPr>
        <w:jc w:val="center"/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CSA= π×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0.127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sz w:val="20"/>
            <w:szCs w:val="52"/>
            <w:lang w:val="en-US"/>
          </w:rPr>
          <m:t>CSA=0.05067</m:t>
        </m:r>
      </m:oMath>
      <w:r>
        <w:rPr>
          <w:rFonts w:ascii="Segoe UI Symbol" w:eastAsiaTheme="minorEastAsia" w:hAnsi="Segoe UI Symbol"/>
          <w:sz w:val="20"/>
          <w:szCs w:val="52"/>
          <w:lang w:val="en-US"/>
        </w:rPr>
        <w:t>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</w:p>
    <w:p w14:paraId="1CB9D0CD" w14:textId="409798D2" w:rsidR="00867370" w:rsidRDefault="00867370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fluid velocity can then be calculated:</w:t>
      </w:r>
    </w:p>
    <w:p w14:paraId="12CE8F3A" w14:textId="2CBB9B9C" w:rsidR="00867370" w:rsidRPr="008D1FB5" w:rsidRDefault="0078349B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A</m:t>
              </m:r>
            </m:den>
          </m:f>
        </m:oMath>
      </m:oMathPara>
    </w:p>
    <w:p w14:paraId="344D6E9D" w14:textId="1FD8540F" w:rsidR="008D1FB5" w:rsidRDefault="008D1FB5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491D7D42" w14:textId="2491B3C2" w:rsidR="008D1FB5" w:rsidRDefault="008D1FB5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v- Fluid velocity (m/s)</w:t>
      </w:r>
    </w:p>
    <w:p w14:paraId="04A9DBF1" w14:textId="6CB70E54" w:rsidR="008D1FB5" w:rsidRDefault="008D1FB5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q – Fluid flowrate (</w:t>
      </w:r>
      <w:r w:rsidR="00D512F5">
        <w:rPr>
          <w:rFonts w:ascii="Segoe UI Symbol" w:eastAsiaTheme="minorEastAsia" w:hAnsi="Segoe UI Symbol"/>
          <w:sz w:val="20"/>
          <w:szCs w:val="52"/>
          <w:lang w:val="en-US"/>
        </w:rPr>
        <w:t>m</w:t>
      </w:r>
      <w:r w:rsidR="00D512F5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/s)</w:t>
      </w:r>
    </w:p>
    <w:p w14:paraId="37084D18" w14:textId="02424259" w:rsidR="008D1FB5" w:rsidRDefault="008D1FB5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A – Cross-sectional area (m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42F80B00" w14:textId="631ADCAE" w:rsidR="008D1FB5" w:rsidRDefault="00D512F5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1890FB98" w14:textId="22479D4E" w:rsidR="00D512F5" w:rsidRPr="00517BA1" w:rsidRDefault="00B17399" w:rsidP="0086737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0.00614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0.05067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v=0.12114 m/s</m:t>
          </m:r>
        </m:oMath>
      </m:oMathPara>
    </w:p>
    <w:p w14:paraId="306A7368" w14:textId="720BB59A" w:rsidR="00517BA1" w:rsidRDefault="00D80B0E" w:rsidP="00517BA1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230855546"/>
          <w:citation/>
        </w:sdtPr>
        <w:sdtEndPr/>
        <w:sdtContent>
          <w:r w:rsidR="00517B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517BA1">
            <w:rPr>
              <w:rFonts w:ascii="Segoe UI Symbol" w:eastAsiaTheme="minorEastAsia" w:hAnsi="Segoe UI Symbol"/>
              <w:sz w:val="20"/>
              <w:szCs w:val="52"/>
            </w:rPr>
            <w:instrText xml:space="preserve"> CITATION Dou012 \l 2057 </w:instrText>
          </w:r>
          <w:r w:rsidR="00517B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(Douglas, Gasiorek, &amp; Swaffield, 2001)</w:t>
          </w:r>
          <w:r w:rsidR="00517BA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4675FAB" w14:textId="6FDF92AA" w:rsidR="00517BA1" w:rsidRDefault="008A6589" w:rsidP="00EA545A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Pressure Losses</w:t>
      </w:r>
    </w:p>
    <w:p w14:paraId="6F0A89E0" w14:textId="1A99DFA1" w:rsidR="00EE185A" w:rsidRPr="00EE185A" w:rsidRDefault="00EE185A" w:rsidP="00EA545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Steel was chosen as the material for the piping, as it will experience minimal corrosion whilst being relatively inexpensive. </w:t>
      </w:r>
      <w:r w:rsidR="0013773A">
        <w:rPr>
          <w:rFonts w:ascii="Segoe UI Symbol" w:eastAsiaTheme="minorEastAsia" w:hAnsi="Segoe UI Symbol"/>
          <w:sz w:val="20"/>
          <w:szCs w:val="52"/>
          <w:lang w:val="en-US"/>
        </w:rPr>
        <w:t>This gave an absolute roughness value of ε=</w:t>
      </w:r>
      <w:r w:rsidR="00C166DC">
        <w:rPr>
          <w:rFonts w:ascii="Segoe UI Symbol" w:eastAsiaTheme="minorEastAsia" w:hAnsi="Segoe UI Symbol"/>
          <w:sz w:val="20"/>
          <w:szCs w:val="52"/>
          <w:lang w:val="en-US"/>
        </w:rPr>
        <w:t>0.046mm.</w:t>
      </w:r>
      <w:r w:rsidR="0013773A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331211375"/>
          <w:citation/>
        </w:sdtPr>
        <w:sdtEndPr/>
        <w:sdtContent>
          <w:r w:rsidR="004A024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4A024C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Sin1717 \l 2057 </w:instrText>
          </w:r>
          <w:r w:rsidR="004A024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Table 5.2. Pipe Roughness, 2017)</w:t>
          </w:r>
          <w:r w:rsidR="004A024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0EB76456" w14:textId="6491206F" w:rsidR="008A6589" w:rsidRDefault="00ED266F" w:rsidP="00EA545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To find the </w:t>
      </w:r>
      <w:r w:rsidR="007F49DA">
        <w:rPr>
          <w:rFonts w:ascii="Segoe UI Symbol" w:eastAsiaTheme="minorEastAsia" w:hAnsi="Segoe UI Symbol"/>
          <w:sz w:val="20"/>
          <w:szCs w:val="52"/>
          <w:lang w:val="en-US"/>
        </w:rPr>
        <w:t>pressure drop, the Reynolds number was first calculated:</w:t>
      </w:r>
    </w:p>
    <w:p w14:paraId="2E9620CF" w14:textId="6F4DE2EC" w:rsidR="007F49DA" w:rsidRPr="008A6589" w:rsidRDefault="009A072B" w:rsidP="00EA545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ρud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μ</m:t>
              </m:r>
            </m:den>
          </m:f>
        </m:oMath>
      </m:oMathPara>
    </w:p>
    <w:p w14:paraId="39BBB92A" w14:textId="2EC1A107" w:rsidR="009E53B4" w:rsidRDefault="00AE7A1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554B494E" w14:textId="53CE8562" w:rsidR="00AE7A18" w:rsidRDefault="00AE7A1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Re – Reynolds Number</w:t>
      </w:r>
    </w:p>
    <w:p w14:paraId="34DFE694" w14:textId="01E54AF8" w:rsidR="002101F8" w:rsidRPr="002101F8" w:rsidRDefault="002101F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504DCCC8" w14:textId="5479ABF0" w:rsidR="00AE7A18" w:rsidRDefault="002101F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 – Fluid velocity (m/s)</w:t>
      </w:r>
    </w:p>
    <w:p w14:paraId="5AC5F798" w14:textId="686CCBAC" w:rsidR="002101F8" w:rsidRDefault="002101F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 – Pipe diameter (m)</w:t>
      </w:r>
    </w:p>
    <w:p w14:paraId="30CE83E4" w14:textId="66EF5059" w:rsidR="002101F8" w:rsidRDefault="002101F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μ – Fluid viscosity (Ns/m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05EA5C33" w14:textId="52EBDA1C" w:rsidR="00DB466C" w:rsidRDefault="00DB466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D1B34DF" w14:textId="42FD8702" w:rsidR="00DB466C" w:rsidRPr="00C81282" w:rsidRDefault="00DB466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1026.4×0.12114×0.254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0.0006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Re=52634.7</m:t>
          </m:r>
        </m:oMath>
      </m:oMathPara>
    </w:p>
    <w:p w14:paraId="5C71B24A" w14:textId="049B9FD0" w:rsidR="00C81282" w:rsidRDefault="006E0078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relative roughness of the pipe was also calculated:</w:t>
      </w:r>
    </w:p>
    <w:p w14:paraId="614EA868" w14:textId="18B4ECB1" w:rsidR="006E0078" w:rsidRPr="002F4A83" w:rsidRDefault="002F4A83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Relative Roughness=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den>
          </m:f>
        </m:oMath>
      </m:oMathPara>
    </w:p>
    <w:p w14:paraId="6FE91073" w14:textId="24703677" w:rsidR="002F4A83" w:rsidRDefault="002F4A83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4C98F5AE" w14:textId="316A3A25" w:rsidR="008477E4" w:rsidRDefault="008477E4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ε – Absolute roughness (m)</w:t>
      </w:r>
    </w:p>
    <w:p w14:paraId="53455C3B" w14:textId="72665D0E" w:rsidR="008477E4" w:rsidRDefault="008477E4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 – Pipe diameter (m)</w:t>
      </w:r>
    </w:p>
    <w:p w14:paraId="5C0CE090" w14:textId="0F650838" w:rsidR="007C0238" w:rsidRDefault="007C0238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517C9FC0" w14:textId="3AAAE959" w:rsidR="00A86B88" w:rsidRPr="00D65764" w:rsidRDefault="007C0238" w:rsidP="00C81282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Relative Roughness=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0.000046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0.254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Relative Roughness=0.1811</m:t>
          </m:r>
        </m:oMath>
      </m:oMathPara>
    </w:p>
    <w:p w14:paraId="37A52EFC" w14:textId="6CE0740F" w:rsidR="009E53B4" w:rsidRDefault="00167196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From these results, the friction factor, f, can be found from a chart</w:t>
      </w:r>
      <w:r w:rsidR="00FB6E1B">
        <w:rPr>
          <w:rFonts w:ascii="Segoe UI Symbol" w:eastAsiaTheme="minorEastAsia" w:hAnsi="Segoe UI Symbol"/>
          <w:sz w:val="20"/>
          <w:szCs w:val="52"/>
          <w:lang w:val="en-US"/>
        </w:rPr>
        <w:t xml:space="preserve"> to be </w:t>
      </w:r>
      <m:oMath>
        <m:r>
          <w:rPr>
            <w:rFonts w:ascii="Cambria Math" w:eastAsiaTheme="minorEastAsia" w:hAnsi="Cambria Math"/>
            <w:sz w:val="20"/>
            <w:szCs w:val="52"/>
            <w:lang w:val="en-US"/>
          </w:rPr>
          <m:t>f≈0.00275</m:t>
        </m:r>
      </m:oMath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820954510"/>
          <w:citation/>
        </w:sdtPr>
        <w:sdtEndPr/>
        <w:sdtContent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Sin1718 \l 2057 </w:instrTex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Figure 5.11. Pipe friction versus Reynolds number and relative roughness, 2017)</w: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26DC6237" w14:textId="42365B38" w:rsidR="00D16C43" w:rsidRDefault="00D16C43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To calculate the pressure drop the </w:t>
      </w:r>
      <w:r w:rsidR="003A0898">
        <w:rPr>
          <w:rFonts w:ascii="Segoe UI Symbol" w:eastAsiaTheme="minorEastAsia" w:hAnsi="Segoe UI Symbol"/>
          <w:sz w:val="20"/>
          <w:szCs w:val="52"/>
          <w:lang w:val="en-US"/>
        </w:rPr>
        <w:t>following formulae are used:</w:t>
      </w:r>
    </w:p>
    <w:p w14:paraId="65EEEFAA" w14:textId="28AB793A" w:rsidR="0068439F" w:rsidRPr="008F20D1" w:rsidRDefault="00565EE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=8f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5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5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52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</m:oMath>
      </m:oMathPara>
    </w:p>
    <w:p w14:paraId="55566280" w14:textId="47FBB0D8" w:rsidR="008F20D1" w:rsidRDefault="008F20D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1DBC1E0C" w14:textId="55042B86" w:rsidR="008F20D1" w:rsidRDefault="008F20D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Pressure loss due to friction (Pa)</w:t>
      </w:r>
    </w:p>
    <w:p w14:paraId="1C068B20" w14:textId="491373B1" w:rsidR="008F20D1" w:rsidRDefault="00C04AB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 – Friction factor</w:t>
      </w:r>
    </w:p>
    <w:p w14:paraId="0A4A2FE9" w14:textId="15C7988D" w:rsidR="00C04ABC" w:rsidRDefault="00C04AB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L – Length of straight pipe (m)</w:t>
      </w:r>
    </w:p>
    <w:p w14:paraId="1D9EBFEC" w14:textId="48445FA1" w:rsidR="00BC192B" w:rsidRDefault="00BC192B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i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Interior pipe diameter</w:t>
      </w:r>
    </w:p>
    <w:p w14:paraId="021579F6" w14:textId="2BCF2AEB" w:rsidR="00BC192B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52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5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52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52"/>
                        <w:lang w:val="en-US"/>
                      </w:rPr>
                      <m:t>e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52"/>
                <w:lang w:val="en-US"/>
              </w:rPr>
              <m:t>d</m:t>
            </m:r>
          </m:den>
        </m:f>
      </m:oMath>
      <w:r w:rsidR="008C43A1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0368A4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 w:rsidR="008C43A1">
        <w:rPr>
          <w:rFonts w:ascii="Segoe UI Symbol" w:eastAsiaTheme="minorEastAsia" w:hAnsi="Segoe UI Symbol"/>
          <w:sz w:val="20"/>
          <w:szCs w:val="52"/>
          <w:lang w:val="en-US"/>
        </w:rPr>
        <w:t xml:space="preserve"> Equiv</w:t>
      </w:r>
      <w:r w:rsidR="000368A4">
        <w:rPr>
          <w:rFonts w:ascii="Segoe UI Symbol" w:eastAsiaTheme="minorEastAsia" w:hAnsi="Segoe UI Symbol"/>
          <w:sz w:val="20"/>
          <w:szCs w:val="52"/>
          <w:lang w:val="en-US"/>
        </w:rPr>
        <w:t>alent pipe diameters</w:t>
      </w:r>
    </w:p>
    <w:p w14:paraId="45AE3457" w14:textId="1A571FD8" w:rsidR="000368A4" w:rsidRDefault="00E560EB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1B6D5C4A" w14:textId="31142161" w:rsidR="00E560EB" w:rsidRDefault="00E560EB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 – Fluid velocity (m/s)</w:t>
      </w:r>
    </w:p>
    <w:p w14:paraId="6C5142DA" w14:textId="54089E04" w:rsidR="00E560EB" w:rsidRPr="002C25A8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fd</m:t>
              </m:r>
            </m:sub>
          </m:sSub>
        </m:oMath>
      </m:oMathPara>
    </w:p>
    <w:p w14:paraId="69A2E7E7" w14:textId="425567DF" w:rsidR="002C25A8" w:rsidRDefault="002C25A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617EACED" w14:textId="2FC7F4C4" w:rsidR="002C25A8" w:rsidRPr="002C25A8" w:rsidRDefault="002C25A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Required suction head (m)</w:t>
      </w:r>
    </w:p>
    <w:p w14:paraId="50FF5FCF" w14:textId="66DD4248" w:rsidR="003A0898" w:rsidRDefault="005A4581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Suction-side fluid pressure (Pa)</w:t>
      </w:r>
    </w:p>
    <w:p w14:paraId="5144BEBD" w14:textId="560D487D" w:rsidR="005A4581" w:rsidRDefault="003D458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56A2D6CA" w14:textId="3D0D41A7" w:rsidR="003D4587" w:rsidRDefault="003D458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g – Acceleration due to gravity (9.8</w:t>
      </w:r>
      <w:r w:rsidR="00A10BBA">
        <w:rPr>
          <w:rFonts w:ascii="Segoe UI Symbol" w:eastAsiaTheme="minorEastAsia" w:hAnsi="Segoe UI Symbol"/>
          <w:sz w:val="20"/>
          <w:szCs w:val="52"/>
          <w:lang w:val="en-US"/>
        </w:rPr>
        <w:t>1</w:t>
      </w:r>
      <w:r>
        <w:rPr>
          <w:rFonts w:ascii="Segoe UI Symbol" w:eastAsiaTheme="minorEastAsia" w:hAnsi="Segoe UI Symbol"/>
          <w:sz w:val="20"/>
          <w:szCs w:val="52"/>
          <w:lang w:val="en-US"/>
        </w:rPr>
        <w:t>m/s</w:t>
      </w:r>
      <w:r w:rsidR="00F103A0"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4BE2F2F3" w14:textId="07A5893F" w:rsidR="003D4587" w:rsidRDefault="003D4587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Z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58051C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 w:rsidR="00190008">
        <w:rPr>
          <w:rFonts w:ascii="Segoe UI Symbol" w:eastAsiaTheme="minorEastAsia" w:hAnsi="Segoe UI Symbol"/>
          <w:sz w:val="20"/>
          <w:szCs w:val="52"/>
          <w:lang w:val="en-US"/>
        </w:rPr>
        <w:t xml:space="preserve"> H</w:t>
      </w:r>
      <w:r w:rsidR="0058051C">
        <w:rPr>
          <w:rFonts w:ascii="Segoe UI Symbol" w:eastAsiaTheme="minorEastAsia" w:hAnsi="Segoe UI Symbol"/>
          <w:sz w:val="20"/>
          <w:szCs w:val="52"/>
          <w:lang w:val="en-US"/>
        </w:rPr>
        <w:t xml:space="preserve">ydrostatic </w:t>
      </w:r>
      <w:r w:rsidR="00190008">
        <w:rPr>
          <w:rFonts w:ascii="Segoe UI Symbol" w:eastAsiaTheme="minorEastAsia" w:hAnsi="Segoe UI Symbol"/>
          <w:sz w:val="20"/>
          <w:szCs w:val="52"/>
          <w:lang w:val="en-US"/>
        </w:rPr>
        <w:t xml:space="preserve">suction </w:t>
      </w:r>
      <w:r w:rsidR="0058051C">
        <w:rPr>
          <w:rFonts w:ascii="Segoe UI Symbol" w:eastAsiaTheme="minorEastAsia" w:hAnsi="Segoe UI Symbol"/>
          <w:sz w:val="20"/>
          <w:szCs w:val="52"/>
          <w:lang w:val="en-US"/>
        </w:rPr>
        <w:t>head</w:t>
      </w:r>
      <w:r w:rsidR="00341082">
        <w:rPr>
          <w:rFonts w:ascii="Segoe UI Symbol" w:eastAsiaTheme="minorEastAsia" w:hAnsi="Segoe UI Symbol"/>
          <w:sz w:val="20"/>
          <w:szCs w:val="52"/>
          <w:lang w:val="en-US"/>
        </w:rPr>
        <w:t xml:space="preserve"> (m)</w:t>
      </w:r>
    </w:p>
    <w:p w14:paraId="43BEC7C5" w14:textId="694C123B" w:rsidR="00190008" w:rsidRDefault="0058051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190008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190008">
        <w:rPr>
          <w:rFonts w:ascii="Segoe UI Symbol" w:eastAsiaTheme="minorEastAsia" w:hAnsi="Segoe UI Symbol"/>
          <w:sz w:val="20"/>
          <w:szCs w:val="52"/>
          <w:lang w:val="en-US"/>
        </w:rPr>
        <w:t>Suction head due to friction</w:t>
      </w:r>
      <w:r w:rsidR="00341082">
        <w:rPr>
          <w:rFonts w:ascii="Segoe UI Symbol" w:eastAsiaTheme="minorEastAsia" w:hAnsi="Segoe UI Symbol"/>
          <w:sz w:val="20"/>
          <w:szCs w:val="52"/>
          <w:lang w:val="en-US"/>
        </w:rPr>
        <w:t xml:space="preserve"> (m)</w:t>
      </w:r>
    </w:p>
    <w:p w14:paraId="45422575" w14:textId="223DE1DB" w:rsidR="0058051C" w:rsidRDefault="00190008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Required discharge head </w:t>
      </w:r>
      <w:r w:rsidR="00341082">
        <w:rPr>
          <w:rFonts w:ascii="Segoe UI Symbol" w:eastAsiaTheme="minorEastAsia" w:hAnsi="Segoe UI Symbol"/>
          <w:sz w:val="20"/>
          <w:szCs w:val="52"/>
          <w:lang w:val="en-US"/>
        </w:rPr>
        <w:t>(m)</w:t>
      </w:r>
    </w:p>
    <w:p w14:paraId="0DBF95AB" w14:textId="050506AB" w:rsidR="00190008" w:rsidRDefault="0034108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Discharge-side fluid pressure (Pa)</w:t>
      </w:r>
    </w:p>
    <w:p w14:paraId="2CDD8100" w14:textId="2D7A9A78" w:rsidR="00341082" w:rsidRDefault="0034108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Z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Hydrostatic discharge head (m)</w:t>
      </w:r>
    </w:p>
    <w:p w14:paraId="5384CA5B" w14:textId="0347199A" w:rsidR="00341082" w:rsidRDefault="00341082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fd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EC42F7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EC42F7">
        <w:rPr>
          <w:rFonts w:ascii="Segoe UI Symbol" w:eastAsiaTheme="minorEastAsia" w:hAnsi="Segoe UI Symbol"/>
          <w:sz w:val="20"/>
          <w:szCs w:val="52"/>
          <w:lang w:val="en-US"/>
        </w:rPr>
        <w:t>Discharge head due to friction (m)</w:t>
      </w:r>
    </w:p>
    <w:p w14:paraId="59ADE2DD" w14:textId="4D9CB278" w:rsidR="00EC42F7" w:rsidRDefault="009B713D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Hence, for the suction side:</w:t>
      </w:r>
    </w:p>
    <w:p w14:paraId="0F777253" w14:textId="7FC6F7BE" w:rsidR="009B713D" w:rsidRDefault="004B2114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The length of straight pipe on the suction side is 16.5m. The number if equivalent pipe diameters for the suction side is: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9279A" w14:paraId="2284BC50" w14:textId="77777777" w:rsidTr="00276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41FA3D" w14:textId="51FC6110" w:rsidR="00E9279A" w:rsidRDefault="00E9279A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Fitting</w:t>
            </w:r>
          </w:p>
        </w:tc>
        <w:tc>
          <w:tcPr>
            <w:tcW w:w="3485" w:type="dxa"/>
          </w:tcPr>
          <w:p w14:paraId="2829CAE8" w14:textId="4024A3CC" w:rsidR="00E9279A" w:rsidRDefault="00E9279A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Quantity</w:t>
            </w:r>
          </w:p>
        </w:tc>
        <w:tc>
          <w:tcPr>
            <w:tcW w:w="3486" w:type="dxa"/>
          </w:tcPr>
          <w:p w14:paraId="6659EA77" w14:textId="6C7238D3" w:rsidR="00E9279A" w:rsidRDefault="00D80B0E" w:rsidP="00D41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auto"/>
                        <w:sz w:val="20"/>
                        <w:szCs w:val="52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auto"/>
                            <w:sz w:val="20"/>
                            <w:szCs w:val="52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color w:val="auto"/>
                                <w:sz w:val="20"/>
                                <w:szCs w:val="5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5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52"/>
                                <w:lang w:val="en-US"/>
                              </w:rPr>
                              <m:t>e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52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E9279A" w14:paraId="6F654DE4" w14:textId="77777777" w:rsidTr="00276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38FDD0" w14:textId="611E3A53" w:rsidR="00E9279A" w:rsidRDefault="00FC19D3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S</w:t>
            </w:r>
            <w:r w:rsidR="00D9577A"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harp reduction (tank outlet)</w:t>
            </w:r>
          </w:p>
        </w:tc>
        <w:tc>
          <w:tcPr>
            <w:tcW w:w="3485" w:type="dxa"/>
          </w:tcPr>
          <w:p w14:paraId="7A6DE99A" w14:textId="5FB05E3D" w:rsidR="00E9279A" w:rsidRDefault="00D9577A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</w:t>
            </w:r>
          </w:p>
        </w:tc>
        <w:tc>
          <w:tcPr>
            <w:tcW w:w="3486" w:type="dxa"/>
          </w:tcPr>
          <w:p w14:paraId="65A7BF5D" w14:textId="2FF9B606" w:rsidR="00E9279A" w:rsidRDefault="00D9577A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25</w:t>
            </w:r>
          </w:p>
        </w:tc>
      </w:tr>
      <w:tr w:rsidR="00E9279A" w14:paraId="066478F1" w14:textId="77777777" w:rsidTr="0027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C6A0E61" w14:textId="2FD001BC" w:rsidR="00E9279A" w:rsidRDefault="00AD2AEF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Gate valve, fully open</w:t>
            </w:r>
          </w:p>
        </w:tc>
        <w:tc>
          <w:tcPr>
            <w:tcW w:w="3485" w:type="dxa"/>
          </w:tcPr>
          <w:p w14:paraId="2BB65E1B" w14:textId="59DF4A8F" w:rsidR="00E9279A" w:rsidRDefault="00AD2AEF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</w:t>
            </w:r>
          </w:p>
        </w:tc>
        <w:tc>
          <w:tcPr>
            <w:tcW w:w="3486" w:type="dxa"/>
          </w:tcPr>
          <w:p w14:paraId="0E44F480" w14:textId="3D0FC0C7" w:rsidR="00E9279A" w:rsidRDefault="00AD2AEF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7.5</w:t>
            </w:r>
          </w:p>
        </w:tc>
      </w:tr>
      <w:tr w:rsidR="00E9279A" w14:paraId="753AE3BE" w14:textId="77777777" w:rsidTr="00276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806FFE" w14:textId="732F5217" w:rsidR="00E9279A" w:rsidRDefault="008478F4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90</w:t>
            </w:r>
            <w:r>
              <w:rPr>
                <w:rFonts w:ascii="Calibri" w:eastAsiaTheme="minorEastAsia" w:hAnsi="Calibri" w:cs="Calibri"/>
                <w:sz w:val="20"/>
                <w:szCs w:val="52"/>
                <w:lang w:val="en-US"/>
              </w:rPr>
              <w:t>˚</w:t>
            </w: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 xml:space="preserve"> standard radius elbow</w:t>
            </w:r>
          </w:p>
        </w:tc>
        <w:tc>
          <w:tcPr>
            <w:tcW w:w="3485" w:type="dxa"/>
          </w:tcPr>
          <w:p w14:paraId="7555572F" w14:textId="796D3D74" w:rsidR="00E9279A" w:rsidRDefault="008478F4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2</w:t>
            </w:r>
          </w:p>
        </w:tc>
        <w:tc>
          <w:tcPr>
            <w:tcW w:w="3486" w:type="dxa"/>
          </w:tcPr>
          <w:p w14:paraId="65FEA633" w14:textId="44E82D1B" w:rsidR="00E9279A" w:rsidRDefault="002761CE" w:rsidP="00D4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70</w:t>
            </w:r>
          </w:p>
        </w:tc>
      </w:tr>
      <w:tr w:rsidR="00E9279A" w14:paraId="78E5284A" w14:textId="77777777" w:rsidTr="0027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F3FDB78" w14:textId="6A324AED" w:rsidR="00E9279A" w:rsidRDefault="002761CE" w:rsidP="00D41F3A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Total</w:t>
            </w:r>
          </w:p>
        </w:tc>
        <w:tc>
          <w:tcPr>
            <w:tcW w:w="3485" w:type="dxa"/>
          </w:tcPr>
          <w:p w14:paraId="7FD376B6" w14:textId="77777777" w:rsidR="00E9279A" w:rsidRDefault="00E9279A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</w:p>
        </w:tc>
        <w:tc>
          <w:tcPr>
            <w:tcW w:w="3486" w:type="dxa"/>
          </w:tcPr>
          <w:p w14:paraId="6E7E2883" w14:textId="59A1EA7C" w:rsidR="00E9279A" w:rsidRDefault="002761CE" w:rsidP="00D4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102.5</w:t>
            </w:r>
          </w:p>
        </w:tc>
      </w:tr>
    </w:tbl>
    <w:p w14:paraId="35D7FBDF" w14:textId="7ABA9C4C" w:rsidR="007B7AAD" w:rsidRDefault="00D80B0E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895967237"/>
          <w:citation/>
        </w:sdtPr>
        <w:sdtEndPr/>
        <w:sdtContent>
          <w:r w:rsidR="007B7AAD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7B7AAD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Sin1719 \l 2057 </w:instrText>
          </w:r>
          <w:r w:rsidR="007B7AAD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Table 5.3. Pressure Loss in Pipe Fittings and Valves (for Turbulent Flow), 2017)</w:t>
          </w:r>
          <w:r w:rsidR="007B7AAD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7DC8269D" w14:textId="78B442A8" w:rsidR="00575170" w:rsidRDefault="00575170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66E1BD8" w14:textId="4C13FE34" w:rsidR="00575170" w:rsidRPr="00CF3109" w:rsidRDefault="0024175C" w:rsidP="00D41F3A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=8×0.0065×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16.5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0.254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+102.5</m:t>
              </m:r>
            </m:e>
          </m:d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=65.58 Pa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1699934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+15-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65.58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=183.8m</m:t>
          </m:r>
        </m:oMath>
      </m:oMathPara>
    </w:p>
    <w:p w14:paraId="2A98D95C" w14:textId="4B0ECA6D" w:rsidR="00341082" w:rsidRDefault="00D80B0E" w:rsidP="00C479B4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1563403082"/>
          <w:citation/>
        </w:sdtPr>
        <w:sdtEndPr/>
        <w:sdtContent>
          <w:r w:rsidR="00C479B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C479B4">
            <w:rPr>
              <w:rFonts w:ascii="Segoe UI Symbol" w:eastAsiaTheme="minorEastAsia" w:hAnsi="Segoe UI Symbol"/>
              <w:sz w:val="20"/>
              <w:szCs w:val="52"/>
            </w:rPr>
            <w:instrText xml:space="preserve"> CITATION Dou012 \l 2057 </w:instrText>
          </w:r>
          <w:r w:rsidR="00C479B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(Douglas, Gasiorek, &amp; Swaffield, 2001)</w:t>
          </w:r>
          <w:r w:rsidR="00C479B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3CD0514E" w14:textId="23D17AFC" w:rsidR="00137A4E" w:rsidRDefault="00137A4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And hence, for the discharge side: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C6E06" w14:paraId="4201581E" w14:textId="77777777" w:rsidTr="004C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9F2065" w14:textId="77777777" w:rsidR="002C6E06" w:rsidRDefault="002C6E06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Fitting</w:t>
            </w:r>
          </w:p>
        </w:tc>
        <w:tc>
          <w:tcPr>
            <w:tcW w:w="3485" w:type="dxa"/>
          </w:tcPr>
          <w:p w14:paraId="0BAAAB4B" w14:textId="77777777" w:rsidR="002C6E06" w:rsidRDefault="002C6E06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Quantity</w:t>
            </w:r>
          </w:p>
        </w:tc>
        <w:tc>
          <w:tcPr>
            <w:tcW w:w="3486" w:type="dxa"/>
          </w:tcPr>
          <w:p w14:paraId="2D7A259A" w14:textId="77777777" w:rsidR="002C6E06" w:rsidRDefault="00D80B0E" w:rsidP="004C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auto"/>
                        <w:sz w:val="20"/>
                        <w:szCs w:val="52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auto"/>
                            <w:sz w:val="20"/>
                            <w:szCs w:val="52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color w:val="auto"/>
                                <w:sz w:val="20"/>
                                <w:szCs w:val="5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52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52"/>
                                <w:lang w:val="en-US"/>
                              </w:rPr>
                              <m:t>e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52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2C6E06" w14:paraId="584AB007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9E4234" w14:textId="77777777" w:rsidR="002C6E06" w:rsidRDefault="002C6E06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Sharp reduction (tank outlet)</w:t>
            </w:r>
          </w:p>
        </w:tc>
        <w:tc>
          <w:tcPr>
            <w:tcW w:w="3485" w:type="dxa"/>
          </w:tcPr>
          <w:p w14:paraId="7A5E8D6B" w14:textId="77777777" w:rsidR="002C6E06" w:rsidRDefault="002C6E06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</w:t>
            </w:r>
          </w:p>
        </w:tc>
        <w:tc>
          <w:tcPr>
            <w:tcW w:w="3486" w:type="dxa"/>
          </w:tcPr>
          <w:p w14:paraId="18643B7C" w14:textId="77777777" w:rsidR="002C6E06" w:rsidRDefault="002C6E06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25</w:t>
            </w:r>
          </w:p>
        </w:tc>
      </w:tr>
      <w:tr w:rsidR="002C6E06" w14:paraId="7216EC32" w14:textId="77777777" w:rsidTr="004C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4FEE49" w14:textId="7D6F2309" w:rsidR="002C6E06" w:rsidRDefault="00224BAC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Sudden expansion (tank inlet)</w:t>
            </w:r>
          </w:p>
        </w:tc>
        <w:tc>
          <w:tcPr>
            <w:tcW w:w="3485" w:type="dxa"/>
          </w:tcPr>
          <w:p w14:paraId="49753605" w14:textId="2BA000E3" w:rsidR="002C6E06" w:rsidRDefault="00224BAC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1</w:t>
            </w:r>
          </w:p>
        </w:tc>
        <w:tc>
          <w:tcPr>
            <w:tcW w:w="3486" w:type="dxa"/>
          </w:tcPr>
          <w:p w14:paraId="30A62CF1" w14:textId="3D2C55AE" w:rsidR="002C6E06" w:rsidRDefault="00224BAC" w:rsidP="004C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50</w:t>
            </w:r>
          </w:p>
        </w:tc>
      </w:tr>
      <w:tr w:rsidR="002C6E06" w14:paraId="6153CCF0" w14:textId="77777777" w:rsidTr="004C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D6ABDC" w14:textId="77777777" w:rsidR="002C6E06" w:rsidRDefault="002C6E06" w:rsidP="004C0087">
            <w:pP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Total</w:t>
            </w:r>
          </w:p>
        </w:tc>
        <w:tc>
          <w:tcPr>
            <w:tcW w:w="3485" w:type="dxa"/>
          </w:tcPr>
          <w:p w14:paraId="018BFD21" w14:textId="77777777" w:rsidR="002C6E06" w:rsidRDefault="002C6E06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</w:p>
        </w:tc>
        <w:tc>
          <w:tcPr>
            <w:tcW w:w="3486" w:type="dxa"/>
          </w:tcPr>
          <w:p w14:paraId="727A852C" w14:textId="6E9514FF" w:rsidR="002C6E06" w:rsidRDefault="00224BAC" w:rsidP="004C0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</w:pPr>
            <w:r>
              <w:rPr>
                <w:rFonts w:ascii="Segoe UI Symbol" w:eastAsiaTheme="minorEastAsia" w:hAnsi="Segoe UI Symbol"/>
                <w:sz w:val="20"/>
                <w:szCs w:val="52"/>
                <w:lang w:val="en-US"/>
              </w:rPr>
              <w:t>75</w:t>
            </w:r>
          </w:p>
        </w:tc>
      </w:tr>
    </w:tbl>
    <w:p w14:paraId="3667E618" w14:textId="0EC16C6A" w:rsidR="002C6E06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226454081"/>
          <w:citation/>
        </w:sdtPr>
        <w:sdtEndPr/>
        <w:sdtContent>
          <w:r w:rsidR="00486BC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486BCC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Sin1719 \l 2057 </w:instrText>
          </w:r>
          <w:r w:rsidR="00486BC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Table 5.3. Pressure Loss in Pipe Fittings and Valves (for Turbulent Flow), 2017)</w:t>
          </w:r>
          <w:r w:rsidR="00486BCC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225CF96" w14:textId="4B0277BC" w:rsidR="00FF0C82" w:rsidRPr="00FF0C82" w:rsidRDefault="00137A4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=8×0.0065×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0.254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+75</m:t>
              </m:r>
            </m:e>
          </m:d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=44.79Pa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2500184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183.54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</m:oMath>
      </m:oMathPara>
    </w:p>
    <w:p w14:paraId="32411E74" w14:textId="68634C32" w:rsidR="00135822" w:rsidRPr="00135822" w:rsidRDefault="00D80B0E" w:rsidP="00135822">
      <w:pPr>
        <w:jc w:val="center"/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=248.27m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</m:oMathPara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266436987"/>
          <w:citation/>
        </w:sdtPr>
        <w:sdtEndPr/>
        <w:sdtContent>
          <w:r w:rsidR="00135822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135822">
            <w:rPr>
              <w:rFonts w:ascii="Segoe UI Symbol" w:eastAsiaTheme="minorEastAsia" w:hAnsi="Segoe UI Symbol"/>
              <w:sz w:val="20"/>
              <w:szCs w:val="52"/>
            </w:rPr>
            <w:instrText xml:space="preserve"> CITATION Dou012 \l 2057 </w:instrText>
          </w:r>
          <w:r w:rsidR="00135822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(Douglas, Gasiorek, &amp; Swaffield, 2001)</w:t>
          </w:r>
          <w:r w:rsidR="00135822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723779C7" w14:textId="1BAF61A1" w:rsidR="00137A4E" w:rsidRDefault="003C4195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Now, the overall pum</w:t>
      </w:r>
      <w:r w:rsidR="00E3799C">
        <w:rPr>
          <w:rFonts w:ascii="Segoe UI Symbol" w:eastAsiaTheme="minorEastAsia" w:hAnsi="Segoe UI Symbol"/>
          <w:sz w:val="20"/>
          <w:szCs w:val="52"/>
          <w:lang w:val="en-US"/>
        </w:rPr>
        <w:t>p head and pressure loss can be calculated:</w:t>
      </w:r>
    </w:p>
    <w:p w14:paraId="21E0A095" w14:textId="2EB29642" w:rsidR="00E3799C" w:rsidRPr="00F067B4" w:rsidRDefault="002A41C0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</m:oMath>
      </m:oMathPara>
    </w:p>
    <w:p w14:paraId="143B1C0D" w14:textId="3CE3C2D9" w:rsidR="00F067B4" w:rsidRDefault="00F067B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08B6E410" w14:textId="30135890" w:rsidR="00F067B4" w:rsidRDefault="00F067B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Pump head</w:t>
      </w:r>
      <w:r w:rsidR="000A5AF4">
        <w:rPr>
          <w:rFonts w:ascii="Segoe UI Symbol" w:eastAsiaTheme="minorEastAsia" w:hAnsi="Segoe UI Symbol"/>
          <w:sz w:val="20"/>
          <w:szCs w:val="52"/>
          <w:lang w:val="en-US"/>
        </w:rPr>
        <w:t xml:space="preserve"> (m)</w:t>
      </w:r>
    </w:p>
    <w:p w14:paraId="5451C145" w14:textId="40DF79BE" w:rsidR="000A5AF4" w:rsidRDefault="000A5AF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d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Discharge head (m)</w:t>
      </w:r>
    </w:p>
    <w:p w14:paraId="584E4E88" w14:textId="52ACFBB6" w:rsidR="000A5AF4" w:rsidRPr="000A5AF4" w:rsidRDefault="000A5AF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Suction head (m)</w:t>
      </w:r>
    </w:p>
    <w:p w14:paraId="7C3FB898" w14:textId="1BEB3820" w:rsidR="00137A4E" w:rsidRDefault="00A25AB5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1350912D" w14:textId="2063C957" w:rsidR="00702702" w:rsidRPr="00702702" w:rsidRDefault="002245A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=248.27-183.82</m:t>
          </m:r>
        </m:oMath>
      </m:oMathPara>
    </w:p>
    <w:p w14:paraId="29D4DE5F" w14:textId="0896A5DE" w:rsidR="00A25AB5" w:rsidRPr="007A22AD" w:rsidRDefault="002245A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=64.5m</m:t>
          </m:r>
        </m:oMath>
      </m:oMathPara>
    </w:p>
    <w:p w14:paraId="6391176A" w14:textId="77777777" w:rsidR="007A22AD" w:rsidRPr="00702702" w:rsidRDefault="007A22AD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73CD2745" w14:textId="54CED6A5" w:rsidR="00702702" w:rsidRPr="00D37B66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∆P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=ρg∆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sub>
          </m:sSub>
        </m:oMath>
      </m:oMathPara>
    </w:p>
    <w:p w14:paraId="1E0D5514" w14:textId="7A386A96" w:rsidR="00D37B66" w:rsidRDefault="00D37B66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615E0562" w14:textId="0030729C" w:rsidR="00D37B66" w:rsidRPr="00D37B66" w:rsidRDefault="00D37B66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EA2B87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EA2B87">
        <w:rPr>
          <w:rFonts w:ascii="Segoe UI Symbol" w:eastAsiaTheme="minorEastAsia" w:hAnsi="Segoe UI Symbol"/>
          <w:sz w:val="20"/>
          <w:szCs w:val="52"/>
          <w:lang w:val="en-US"/>
        </w:rPr>
        <w:t>Pump pressure drop (Pa)</w:t>
      </w:r>
    </w:p>
    <w:p w14:paraId="74BBF633" w14:textId="11DBF2CA" w:rsidR="00702702" w:rsidRDefault="00E1479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3DFDECF9" w14:textId="4312340F" w:rsidR="00E1479E" w:rsidRDefault="00F56B9B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g – Acceleration due to gravity (9.81m/s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2C640528" w14:textId="58866A4D" w:rsidR="004301C2" w:rsidRDefault="004301C2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Pump head (m)</w:t>
      </w:r>
    </w:p>
    <w:p w14:paraId="37A903B5" w14:textId="0C693F4E" w:rsidR="004301C2" w:rsidRDefault="00712228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CAE3BF3" w14:textId="303537BF" w:rsidR="00712228" w:rsidRPr="00892EDD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∆P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=1026.4×9.81×64.5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∆P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=648.913kPa</m:t>
          </m:r>
        </m:oMath>
      </m:oMathPara>
    </w:p>
    <w:p w14:paraId="61ACDF8E" w14:textId="647106D8" w:rsidR="00712228" w:rsidRDefault="00C5545A" w:rsidP="00137A4E">
      <w:pPr>
        <w:rPr>
          <w:rFonts w:ascii="Segoe UI Symbol" w:eastAsiaTheme="minorEastAsia" w:hAnsi="Segoe UI Symbol"/>
          <w:szCs w:val="52"/>
          <w:u w:val="single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Power</w:t>
      </w:r>
    </w:p>
    <w:p w14:paraId="5F2079B6" w14:textId="3CFE0BB3" w:rsidR="00C5545A" w:rsidRPr="002613B3" w:rsidRDefault="00F51106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Using these obtained results, we can estimate</w:t>
      </w:r>
      <w:r w:rsidR="003206F1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the efficiency of the pump to be approximately 50%.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470418989"/>
          <w:citation/>
        </w:sdtPr>
        <w:sdtEndPr/>
        <w:sdtContent>
          <w:r w:rsidR="003206F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3206F1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Sin1720 \l 2057 </w:instrText>
          </w:r>
          <w:r w:rsidR="003206F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Figure 5.14. Pump characteristic for a range of impeller sizes, 2017)</w:t>
          </w:r>
          <w:r w:rsidR="003206F1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3206F1">
        <w:rPr>
          <w:rFonts w:ascii="Segoe UI Symbol" w:eastAsiaTheme="minorEastAsia" w:hAnsi="Segoe UI Symbol"/>
          <w:sz w:val="20"/>
          <w:szCs w:val="52"/>
          <w:lang w:val="en-US"/>
        </w:rPr>
        <w:t xml:space="preserve"> This allows us to determine that a 150mm impeller should be used.</w:t>
      </w:r>
    </w:p>
    <w:p w14:paraId="41F89BAC" w14:textId="231F8E5D" w:rsidR="00F56B9B" w:rsidRDefault="0067608B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The theoretical minimum </w:t>
      </w:r>
      <w:r w:rsidR="00FE5097">
        <w:rPr>
          <w:rFonts w:ascii="Segoe UI Symbol" w:eastAsiaTheme="minorEastAsia" w:hAnsi="Segoe UI Symbol"/>
          <w:sz w:val="20"/>
          <w:szCs w:val="52"/>
          <w:lang w:val="en-US"/>
        </w:rPr>
        <w:t>required hydraulic power can be calculated from:</w:t>
      </w:r>
    </w:p>
    <w:p w14:paraId="0CA54E3F" w14:textId="1DAE9BF4" w:rsidR="00FE5097" w:rsidRPr="00206A11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Q</m:t>
          </m:r>
        </m:oMath>
      </m:oMathPara>
    </w:p>
    <w:p w14:paraId="4EA1AF83" w14:textId="2A18D2ED" w:rsidR="00206A11" w:rsidRDefault="00206A11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1560A70A" w14:textId="334851AE" w:rsidR="00206A11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5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h</m:t>
                </m:r>
              </m:sub>
            </m:sSub>
          </m:e>
        </m:acc>
      </m:oMath>
      <w:r w:rsidR="00AA7A17">
        <w:rPr>
          <w:rFonts w:ascii="Segoe UI Symbol" w:eastAsiaTheme="minorEastAsia" w:hAnsi="Segoe UI Symbol"/>
          <w:sz w:val="20"/>
          <w:szCs w:val="52"/>
          <w:lang w:val="en-US"/>
        </w:rPr>
        <w:t xml:space="preserve">- </w:t>
      </w:r>
      <w:r w:rsidR="00DD7658">
        <w:rPr>
          <w:rFonts w:ascii="Segoe UI Symbol" w:eastAsiaTheme="minorEastAsia" w:hAnsi="Segoe UI Symbol"/>
          <w:sz w:val="20"/>
          <w:szCs w:val="52"/>
          <w:lang w:val="en-US"/>
        </w:rPr>
        <w:t>Theoretical minimum hydraulic power (W)</w:t>
      </w:r>
    </w:p>
    <w:p w14:paraId="787260A4" w14:textId="40EDDC0B" w:rsidR="00DD7658" w:rsidRDefault="00DD7658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ΔP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235BF3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235BF3">
        <w:rPr>
          <w:rFonts w:ascii="Segoe UI Symbol" w:eastAsiaTheme="minorEastAsia" w:hAnsi="Segoe UI Symbol"/>
          <w:sz w:val="20"/>
          <w:szCs w:val="52"/>
          <w:lang w:val="en-US"/>
        </w:rPr>
        <w:t>Pump pressure loss (Pa)</w:t>
      </w:r>
    </w:p>
    <w:p w14:paraId="001F5B0E" w14:textId="3C74523B" w:rsidR="00235BF3" w:rsidRDefault="00C3401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Q – Volumetric flow rate (m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/s)</w:t>
      </w:r>
    </w:p>
    <w:p w14:paraId="55837CFF" w14:textId="7A71B9F9" w:rsidR="00C3401E" w:rsidRDefault="009C7560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4C13EE09" w14:textId="3DF61C52" w:rsidR="009C7560" w:rsidRPr="009C7560" w:rsidRDefault="00D80B0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=648913×0.00614</m:t>
          </m:r>
        </m:oMath>
      </m:oMathPara>
    </w:p>
    <w:p w14:paraId="25A95C5E" w14:textId="0372E67B" w:rsidR="009C7560" w:rsidRPr="009C7560" w:rsidRDefault="00D80B0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=3.98306kW</m:t>
          </m:r>
        </m:oMath>
      </m:oMathPara>
    </w:p>
    <w:p w14:paraId="6F32C71A" w14:textId="4D15859A" w:rsidR="009C7560" w:rsidRDefault="0037159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From this, the actual required pump power can be calculated:</w:t>
      </w:r>
    </w:p>
    <w:p w14:paraId="4DB34DFF" w14:textId="355D834F" w:rsidR="0037159E" w:rsidRPr="00B016E6" w:rsidRDefault="00D80B0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5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52"/>
                          <w:lang w:val="en-US"/>
                        </w:rPr>
                        <m:t>h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η</m:t>
              </m:r>
            </m:den>
          </m:f>
        </m:oMath>
      </m:oMathPara>
    </w:p>
    <w:p w14:paraId="5F833C99" w14:textId="31014D49" w:rsidR="00B016E6" w:rsidRDefault="00B016E6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19FEC23D" w14:textId="593BC593" w:rsidR="00B016E6" w:rsidRDefault="00D80B0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5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a</m:t>
                </m:r>
              </m:sub>
            </m:sSub>
          </m:e>
        </m:acc>
      </m:oMath>
      <w:r w:rsidR="00B016E6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6F5A0E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 w:rsidR="00B016E6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6F5A0E">
        <w:rPr>
          <w:rFonts w:ascii="Segoe UI Symbol" w:eastAsiaTheme="minorEastAsia" w:hAnsi="Segoe UI Symbol"/>
          <w:sz w:val="20"/>
          <w:szCs w:val="52"/>
          <w:lang w:val="en-US"/>
        </w:rPr>
        <w:t>Actual required pump input power (W)</w:t>
      </w:r>
    </w:p>
    <w:p w14:paraId="3408C733" w14:textId="77777777" w:rsidR="006F5A0E" w:rsidRDefault="00D80B0E" w:rsidP="006F5A0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5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5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52"/>
                    <w:lang w:val="en-US"/>
                  </w:rPr>
                  <m:t>h</m:t>
                </m:r>
              </m:sub>
            </m:sSub>
          </m:e>
        </m:acc>
      </m:oMath>
      <w:r w:rsidR="006F5A0E">
        <w:rPr>
          <w:rFonts w:ascii="Segoe UI Symbol" w:eastAsiaTheme="minorEastAsia" w:hAnsi="Segoe UI Symbol"/>
          <w:sz w:val="20"/>
          <w:szCs w:val="52"/>
          <w:lang w:val="en-US"/>
        </w:rPr>
        <w:t>- Theoretical minimum hydraulic power (W)</w:t>
      </w:r>
    </w:p>
    <w:p w14:paraId="65176C78" w14:textId="54EE4E7F" w:rsidR="006F5A0E" w:rsidRDefault="006F5A0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η </w:t>
      </w:r>
      <w:r w:rsidR="00B97DA3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B97DA3">
        <w:rPr>
          <w:rFonts w:ascii="Segoe UI Symbol" w:eastAsiaTheme="minorEastAsia" w:hAnsi="Segoe UI Symbol"/>
          <w:sz w:val="20"/>
          <w:szCs w:val="52"/>
          <w:lang w:val="en-US"/>
        </w:rPr>
        <w:t>Pump efficiency</w:t>
      </w:r>
    </w:p>
    <w:p w14:paraId="55463F18" w14:textId="5E594848" w:rsidR="00080B8D" w:rsidRDefault="00080B8D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2F029BDB" w14:textId="601919A5" w:rsidR="00080B8D" w:rsidRPr="00F47E91" w:rsidRDefault="00D80B0E" w:rsidP="00080B8D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3983.06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0.5</m:t>
              </m:r>
            </m:den>
          </m:f>
        </m:oMath>
      </m:oMathPara>
    </w:p>
    <w:p w14:paraId="3DF9CA46" w14:textId="0F70D240" w:rsidR="00F47E91" w:rsidRPr="00AE500C" w:rsidRDefault="00D80B0E" w:rsidP="00080B8D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=7.96612kW</m:t>
          </m:r>
        </m:oMath>
      </m:oMathPara>
    </w:p>
    <w:p w14:paraId="763E9925" w14:textId="3EAE4770" w:rsidR="00AE500C" w:rsidRPr="00E06629" w:rsidRDefault="00E166F1" w:rsidP="00080B8D">
      <w:pPr>
        <w:rPr>
          <w:rFonts w:ascii="Segoe UI Symbol" w:eastAsiaTheme="minorEastAsia" w:hAnsi="Segoe UI Symbol"/>
          <w:sz w:val="20"/>
          <w:szCs w:val="52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From literature, the </w:t>
      </w:r>
      <w:r w:rsidR="00E06629">
        <w:rPr>
          <w:rFonts w:ascii="Segoe UI Symbol" w:eastAsiaTheme="minorEastAsia" w:hAnsi="Segoe UI Symbol"/>
          <w:sz w:val="20"/>
          <w:szCs w:val="52"/>
          <w:lang w:val="en-US"/>
        </w:rPr>
        <w:t xml:space="preserve">saturated vapour </w:t>
      </w:r>
      <w:r w:rsidR="006D512C">
        <w:rPr>
          <w:rFonts w:ascii="Segoe UI Symbol" w:eastAsiaTheme="minorEastAsia" w:hAnsi="Segoe UI Symbol"/>
          <w:sz w:val="20"/>
          <w:szCs w:val="52"/>
        </w:rPr>
        <w:t xml:space="preserve">pressure was found to be approximately 20psi, or </w:t>
      </w:r>
      <w:r w:rsidR="003742DC">
        <w:rPr>
          <w:rFonts w:ascii="Segoe UI Symbol" w:eastAsiaTheme="minorEastAsia" w:hAnsi="Segoe UI Symbol"/>
          <w:sz w:val="20"/>
          <w:szCs w:val="52"/>
        </w:rPr>
        <w:t xml:space="preserve">138kPa. </w:t>
      </w:r>
      <w:sdt>
        <w:sdtPr>
          <w:rPr>
            <w:rFonts w:ascii="Segoe UI Symbol" w:eastAsiaTheme="minorEastAsia" w:hAnsi="Segoe UI Symbol"/>
            <w:sz w:val="20"/>
            <w:szCs w:val="52"/>
          </w:rPr>
          <w:id w:val="-397752299"/>
          <w:citation/>
        </w:sdtPr>
        <w:sdtEndPr/>
        <w:sdtContent>
          <w:r w:rsidR="00AE1F23">
            <w:rPr>
              <w:rFonts w:ascii="Segoe UI Symbol" w:eastAsiaTheme="minorEastAsia" w:hAnsi="Segoe UI Symbol"/>
              <w:sz w:val="20"/>
              <w:szCs w:val="52"/>
            </w:rPr>
            <w:fldChar w:fldCharType="begin"/>
          </w:r>
          <w:r w:rsidR="00AE1F23">
            <w:rPr>
              <w:rFonts w:ascii="Segoe UI Symbol" w:eastAsiaTheme="minorEastAsia" w:hAnsi="Segoe UI Symbol"/>
              <w:sz w:val="20"/>
              <w:szCs w:val="52"/>
            </w:rPr>
            <w:instrText xml:space="preserve"> CITATION Dit77 \l 2057 </w:instrText>
          </w:r>
          <w:r w:rsidR="00AE1F23">
            <w:rPr>
              <w:rFonts w:ascii="Segoe UI Symbol" w:eastAsiaTheme="minorEastAsia" w:hAnsi="Segoe UI Symbol"/>
              <w:sz w:val="20"/>
              <w:szCs w:val="52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(Dittman, 1977)</w:t>
          </w:r>
          <w:r w:rsidR="00AE1F23">
            <w:rPr>
              <w:rFonts w:ascii="Segoe UI Symbol" w:eastAsiaTheme="minorEastAsia" w:hAnsi="Segoe UI Symbol"/>
              <w:sz w:val="20"/>
              <w:szCs w:val="52"/>
            </w:rPr>
            <w:fldChar w:fldCharType="end"/>
          </w:r>
        </w:sdtContent>
      </w:sdt>
      <w:r w:rsidR="00065CD0">
        <w:rPr>
          <w:rFonts w:ascii="Segoe UI Symbol" w:eastAsiaTheme="minorEastAsia" w:hAnsi="Segoe UI Symbol"/>
          <w:sz w:val="20"/>
          <w:szCs w:val="52"/>
        </w:rPr>
        <w:t xml:space="preserve"> </w:t>
      </w:r>
    </w:p>
    <w:p w14:paraId="2236E52C" w14:textId="0EE9F1FB" w:rsidR="00080B8D" w:rsidRDefault="004C4921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From this, the </w:t>
      </w:r>
      <w:r w:rsidR="008E17A9">
        <w:rPr>
          <w:rFonts w:ascii="Segoe UI Symbol" w:eastAsiaTheme="minorEastAsia" w:hAnsi="Segoe UI Symbol"/>
          <w:sz w:val="20"/>
          <w:szCs w:val="52"/>
          <w:lang w:val="en-US"/>
        </w:rPr>
        <w:t>available and required NPSH could be calculated:</w:t>
      </w:r>
    </w:p>
    <w:p w14:paraId="0B00C5EF" w14:textId="5CCF1D5F" w:rsidR="00080B8D" w:rsidRPr="001774C1" w:rsidRDefault="008E17A9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NPSHA=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fs</m:t>
              </m:r>
            </m:sub>
          </m:sSub>
        </m:oMath>
      </m:oMathPara>
    </w:p>
    <w:p w14:paraId="10A6B41C" w14:textId="3B52A2D0" w:rsidR="001774C1" w:rsidRPr="00EA15A3" w:rsidRDefault="001774C1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NPSHR=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sat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ρg</m:t>
              </m:r>
            </m:den>
          </m:f>
        </m:oMath>
      </m:oMathPara>
    </w:p>
    <w:p w14:paraId="6C3CD702" w14:textId="3AA624DD" w:rsidR="00EA15A3" w:rsidRDefault="00EA15A3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12E1090E" w14:textId="77CC63B1" w:rsidR="00EA15A3" w:rsidRDefault="00EA15A3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NPSHA – Available net positive suction head (</w:t>
      </w:r>
      <w:r w:rsidR="001C1222">
        <w:rPr>
          <w:rFonts w:ascii="Segoe UI Symbol" w:eastAsiaTheme="minorEastAsia" w:hAnsi="Segoe UI Symbol"/>
          <w:sz w:val="20"/>
          <w:szCs w:val="52"/>
          <w:lang w:val="en-US"/>
        </w:rPr>
        <w:t>m)</w:t>
      </w:r>
    </w:p>
    <w:p w14:paraId="77197C9A" w14:textId="4F90F5AA" w:rsidR="001C1222" w:rsidRDefault="001C1222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Suction pressure (Pa)</w:t>
      </w:r>
    </w:p>
    <w:p w14:paraId="072D52CD" w14:textId="21AF0D38" w:rsidR="001C1222" w:rsidRDefault="001C1222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P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sat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71330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71330">
        <w:rPr>
          <w:rFonts w:ascii="Segoe UI Symbol" w:eastAsiaTheme="minorEastAsia" w:hAnsi="Segoe UI Symbol"/>
          <w:sz w:val="20"/>
          <w:szCs w:val="52"/>
          <w:lang w:val="en-US"/>
        </w:rPr>
        <w:t>Saturated vapour pressure (Pa)</w:t>
      </w:r>
    </w:p>
    <w:p w14:paraId="539AD730" w14:textId="43383DA5" w:rsidR="00F71330" w:rsidRDefault="00F71330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ρ – Fluid density (kg/m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3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5FA1C2FF" w14:textId="79B42D91" w:rsidR="00F71330" w:rsidRDefault="00F71330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g – Acceleration due to gravity (</w:t>
      </w:r>
      <w:r w:rsidR="00FF3C12">
        <w:rPr>
          <w:rFonts w:ascii="Segoe UI Symbol" w:eastAsiaTheme="minorEastAsia" w:hAnsi="Segoe UI Symbol"/>
          <w:sz w:val="20"/>
          <w:szCs w:val="52"/>
          <w:lang w:val="en-US"/>
        </w:rPr>
        <w:t>9.81</w:t>
      </w:r>
      <w:r>
        <w:rPr>
          <w:rFonts w:ascii="Segoe UI Symbol" w:eastAsiaTheme="minorEastAsia" w:hAnsi="Segoe UI Symbol"/>
          <w:sz w:val="20"/>
          <w:szCs w:val="52"/>
          <w:lang w:val="en-US"/>
        </w:rPr>
        <w:t>m/s</w:t>
      </w:r>
      <w:r>
        <w:rPr>
          <w:rFonts w:ascii="Segoe UI Symbol" w:eastAsiaTheme="minorEastAsia" w:hAnsi="Segoe UI Symbol"/>
          <w:sz w:val="20"/>
          <w:szCs w:val="52"/>
          <w:vertAlign w:val="superscript"/>
          <w:lang w:val="en-US"/>
        </w:rPr>
        <w:t>2</w:t>
      </w:r>
      <w:r>
        <w:rPr>
          <w:rFonts w:ascii="Segoe UI Symbol" w:eastAsiaTheme="minorEastAsia" w:hAnsi="Segoe UI Symbol"/>
          <w:sz w:val="20"/>
          <w:szCs w:val="52"/>
          <w:lang w:val="en-US"/>
        </w:rPr>
        <w:t>)</w:t>
      </w:r>
    </w:p>
    <w:p w14:paraId="10451993" w14:textId="0F3F44B8" w:rsidR="00FF3C12" w:rsidRDefault="00FF3C12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Z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D24F56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D24F56">
        <w:rPr>
          <w:rFonts w:ascii="Segoe UI Symbol" w:eastAsiaTheme="minorEastAsia" w:hAnsi="Segoe UI Symbol"/>
          <w:sz w:val="20"/>
          <w:szCs w:val="52"/>
          <w:lang w:val="en-US"/>
        </w:rPr>
        <w:t>Suction-side hydrostatic head (m)</w:t>
      </w:r>
    </w:p>
    <w:p w14:paraId="093C0843" w14:textId="40AB50BB" w:rsidR="00D24F56" w:rsidRPr="00D24F56" w:rsidRDefault="00D24F56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fs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C29B2">
        <w:rPr>
          <w:rFonts w:ascii="Segoe UI Symbol" w:eastAsiaTheme="minorEastAsia" w:hAnsi="Segoe UI Symbol"/>
          <w:sz w:val="20"/>
          <w:szCs w:val="52"/>
          <w:lang w:val="en-US"/>
        </w:rPr>
        <w:t>–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r w:rsidR="00FC29B2">
        <w:rPr>
          <w:rFonts w:ascii="Segoe UI Symbol" w:eastAsiaTheme="minorEastAsia" w:hAnsi="Segoe UI Symbol"/>
          <w:sz w:val="20"/>
          <w:szCs w:val="52"/>
          <w:lang w:val="en-US"/>
        </w:rPr>
        <w:t>Suction head due to friction (m)</w:t>
      </w:r>
    </w:p>
    <w:p w14:paraId="2C350C19" w14:textId="037416A6" w:rsidR="00F71330" w:rsidRDefault="0069674B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NPSHR – Required net positive suction head (m)</w:t>
      </w:r>
    </w:p>
    <w:p w14:paraId="179593E2" w14:textId="09F1D7A2" w:rsidR="0069674B" w:rsidRDefault="00FF3C12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1DEA0CFA" w14:textId="6214E598" w:rsidR="00FF3C12" w:rsidRPr="00CE2EE8" w:rsidRDefault="00FF3C12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NPSHA=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1699934-138000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+15-65.58</m:t>
          </m:r>
        </m:oMath>
      </m:oMathPara>
    </w:p>
    <w:p w14:paraId="56B8EBFB" w14:textId="66EDB12E" w:rsidR="00E45506" w:rsidRPr="00CE2EE8" w:rsidRDefault="00E45506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NPSHA=170.1m</m:t>
          </m:r>
        </m:oMath>
      </m:oMathPara>
    </w:p>
    <w:p w14:paraId="47B3313D" w14:textId="6646FC22" w:rsidR="00D240CE" w:rsidRPr="00CE2EE8" w:rsidRDefault="00D240CE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 xml:space="preserve">NPSHR=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138000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1026.4×9.81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52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NPSHR=13.7m</m:t>
          </m:r>
        </m:oMath>
      </m:oMathPara>
    </w:p>
    <w:p w14:paraId="4535EEA3" w14:textId="2EC3685F" w:rsidR="00E45506" w:rsidRDefault="00AF46DB" w:rsidP="009C7560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This is satisfactory, as NPSHA&gt;&gt;NPSHR.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254712633"/>
          <w:citation/>
        </w:sdtPr>
        <w:sdtEndPr/>
        <w:sdtContent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>
            <w:rPr>
              <w:rFonts w:ascii="Segoe UI Symbol" w:eastAsiaTheme="minorEastAsia" w:hAnsi="Segoe UI Symbol"/>
              <w:sz w:val="20"/>
              <w:szCs w:val="52"/>
            </w:rPr>
            <w:instrText xml:space="preserve"> CITATION Dou012 \l 2057 </w:instrTex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(Douglas, Gasiorek, &amp; Swaffield, 2001)</w:t>
          </w:r>
          <w:r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  <w:r w:rsidR="00604DCE">
        <w:rPr>
          <w:rFonts w:ascii="Segoe UI Symbol" w:eastAsiaTheme="minorEastAsia" w:hAnsi="Segoe UI Symbol"/>
          <w:sz w:val="20"/>
          <w:szCs w:val="52"/>
          <w:lang w:val="en-US"/>
        </w:rPr>
        <w:t xml:space="preserve">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297379111"/>
          <w:citation/>
        </w:sdtPr>
        <w:sdtEndPr/>
        <w:sdtContent>
          <w:r w:rsidR="00604DC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604DCE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Sin1721 \l 2057 </w:instrText>
          </w:r>
          <w:r w:rsidR="00604DC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Chemical Engineering Design (5th Edition), 2017)</w:t>
          </w:r>
          <w:r w:rsidR="00604DCE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DB17538" w14:textId="6A08B550" w:rsidR="00751B20" w:rsidRPr="00751B20" w:rsidRDefault="00751B20" w:rsidP="009C7560">
      <w:pPr>
        <w:rPr>
          <w:rFonts w:ascii="Segoe UI Symbol" w:eastAsiaTheme="minorEastAsia" w:hAnsi="Segoe UI Symbol"/>
          <w:szCs w:val="52"/>
          <w:lang w:val="en-US"/>
        </w:rPr>
      </w:pPr>
      <w:r>
        <w:rPr>
          <w:rFonts w:ascii="Segoe UI Symbol" w:eastAsiaTheme="minorEastAsia" w:hAnsi="Segoe UI Symbol"/>
          <w:szCs w:val="52"/>
          <w:u w:val="single"/>
          <w:lang w:val="en-US"/>
        </w:rPr>
        <w:t>Miscellaneous</w:t>
      </w:r>
    </w:p>
    <w:p w14:paraId="77F87639" w14:textId="7EF42743" w:rsidR="009C7560" w:rsidRDefault="00E27C31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From literature, we can also determine the </w:t>
      </w:r>
      <w:r w:rsidR="0053180D">
        <w:rPr>
          <w:rFonts w:ascii="Segoe UI Symbol" w:eastAsiaTheme="minorEastAsia" w:hAnsi="Segoe UI Symbol"/>
          <w:sz w:val="20"/>
          <w:szCs w:val="52"/>
          <w:lang w:val="en-US"/>
        </w:rPr>
        <w:t xml:space="preserve">pump to be single-stage at 3500rpm. </w:t>
      </w: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-752662528"/>
          <w:citation/>
        </w:sdtPr>
        <w:sdtEndPr/>
        <w:sdtContent>
          <w:r w:rsidR="00031148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031148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Sin1722 \l 2057 </w:instrText>
          </w:r>
          <w:r w:rsidR="00031148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="00D80B0E"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Figure 5.10. Centrifugal pump selection guide, 2017)</w:t>
          </w:r>
          <w:r w:rsidR="00031148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5492DBE" w14:textId="2B3D3F1E" w:rsidR="00751B20" w:rsidRDefault="00751B20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This allows us to calculate </w:t>
      </w:r>
      <w:r w:rsidR="002D30EC">
        <w:rPr>
          <w:rFonts w:ascii="Segoe UI Symbol" w:eastAsiaTheme="minorEastAsia" w:hAnsi="Segoe UI Symbol"/>
          <w:sz w:val="20"/>
          <w:szCs w:val="52"/>
          <w:lang w:val="en-US"/>
        </w:rPr>
        <w:t>the impeller specific speed:</w:t>
      </w:r>
    </w:p>
    <w:p w14:paraId="67AB3537" w14:textId="122E5FDB" w:rsidR="002D30EC" w:rsidRPr="00322349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N'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N'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0.75</m:t>
                  </m:r>
                </m:sup>
              </m:sSup>
            </m:den>
          </m:f>
        </m:oMath>
      </m:oMathPara>
    </w:p>
    <w:p w14:paraId="18201E11" w14:textId="608C3489" w:rsidR="00322349" w:rsidRDefault="00322349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Where:</w:t>
      </w:r>
    </w:p>
    <w:p w14:paraId="7DC852A5" w14:textId="4B3BE1CF" w:rsidR="00322349" w:rsidRDefault="00322349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N’</w:t>
      </w:r>
      <w:r>
        <w:rPr>
          <w:rFonts w:ascii="Segoe UI Symbol" w:eastAsiaTheme="minorEastAsia" w:hAnsi="Segoe UI Symbol"/>
          <w:sz w:val="20"/>
          <w:szCs w:val="52"/>
          <w:vertAlign w:val="subscript"/>
          <w:lang w:val="en-US"/>
        </w:rPr>
        <w:t>s</w:t>
      </w: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 – Impeller specific speed</w:t>
      </w:r>
      <w:r w:rsidR="007C6BD5">
        <w:rPr>
          <w:rFonts w:ascii="Segoe UI Symbol" w:eastAsiaTheme="minorEastAsia" w:hAnsi="Segoe UI Symbol"/>
          <w:sz w:val="20"/>
          <w:szCs w:val="52"/>
          <w:lang w:val="en-US"/>
        </w:rPr>
        <w:t xml:space="preserve"> (rpm</w:t>
      </w:r>
      <w:r w:rsidR="00486F18">
        <w:rPr>
          <w:rFonts w:ascii="Segoe UI Symbol" w:eastAsiaTheme="minorEastAsia" w:hAnsi="Segoe UI Symbol"/>
          <w:sz w:val="20"/>
          <w:szCs w:val="52"/>
          <w:lang w:val="en-US"/>
        </w:rPr>
        <w:t>gal/ftmin)</w:t>
      </w:r>
    </w:p>
    <w:p w14:paraId="5352A807" w14:textId="07D5CFEF" w:rsidR="00486F18" w:rsidRDefault="00486F18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N’ – Revolutions per minute (rpm)</w:t>
      </w:r>
    </w:p>
    <w:p w14:paraId="3096BBA6" w14:textId="58EBCED5" w:rsidR="00486F18" w:rsidRDefault="0035289A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Q – Volumetric flowrate (US gal/min)</w:t>
      </w:r>
    </w:p>
    <w:p w14:paraId="696A9B71" w14:textId="4E9BF502" w:rsidR="0035289A" w:rsidRDefault="00517D2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 – Head (ft)</w:t>
      </w:r>
    </w:p>
    <w:p w14:paraId="501334E7" w14:textId="071E679E" w:rsidR="00517D24" w:rsidRDefault="00517D2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Hence:</w:t>
      </w:r>
    </w:p>
    <w:p w14:paraId="3479C6A1" w14:textId="4BBAD57B" w:rsidR="00517D24" w:rsidRPr="00775EC1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3500×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97.3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211.4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0.75</m:t>
                  </m:r>
                </m:sup>
              </m:sSup>
            </m:den>
          </m:f>
        </m:oMath>
      </m:oMathPara>
    </w:p>
    <w:p w14:paraId="599CAC38" w14:textId="4D446571" w:rsidR="00775EC1" w:rsidRPr="0091731C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52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5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52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0"/>
                  <w:szCs w:val="52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52"/>
              <w:lang w:val="en-US"/>
            </w:rPr>
            <m:t>=622.72 rpmgal/ftmin</m:t>
          </m:r>
        </m:oMath>
      </m:oMathPara>
    </w:p>
    <w:p w14:paraId="53F4783E" w14:textId="07F1302D" w:rsidR="0091731C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1681930563"/>
          <w:citation/>
        </w:sdtPr>
        <w:sdtEndPr/>
        <w:sdtContent>
          <w:r w:rsidR="009B226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9B2264">
            <w:rPr>
              <w:rFonts w:ascii="Segoe UI Symbol" w:eastAsiaTheme="minorEastAsia" w:hAnsi="Segoe UI Symbol"/>
              <w:sz w:val="20"/>
              <w:szCs w:val="52"/>
            </w:rPr>
            <w:instrText xml:space="preserve"> CITATION Sin1723 \l 2057 </w:instrText>
          </w:r>
          <w:r w:rsidR="009B226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(Sinnot &amp; Towler, 5.4 Pumps and Compressors, 2017)</w:t>
          </w:r>
          <w:r w:rsidR="009B2264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67DB7B79" w14:textId="11ECF026" w:rsidR="0041787D" w:rsidRDefault="0041787D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 xml:space="preserve">A suitable existing pump design for this application is the </w:t>
      </w:r>
      <w:r w:rsidR="00A13DC5">
        <w:rPr>
          <w:rFonts w:ascii="Segoe UI Symbol" w:eastAsiaTheme="minorEastAsia" w:hAnsi="Segoe UI Symbol"/>
          <w:sz w:val="20"/>
          <w:szCs w:val="52"/>
          <w:lang w:val="en-US"/>
        </w:rPr>
        <w:t xml:space="preserve">MP Pumps </w:t>
      </w:r>
      <w:r w:rsidR="00125DFB">
        <w:rPr>
          <w:rFonts w:ascii="Segoe UI Symbol" w:eastAsiaTheme="minorEastAsia" w:hAnsi="Segoe UI Symbol"/>
          <w:sz w:val="20"/>
          <w:szCs w:val="52"/>
          <w:lang w:val="en-US"/>
        </w:rPr>
        <w:t>CHEMFLO 7</w:t>
      </w:r>
      <w:r w:rsidR="00A13DC5">
        <w:rPr>
          <w:rFonts w:ascii="Segoe UI Symbol" w:eastAsiaTheme="minorEastAsia" w:hAnsi="Segoe UI Symbol"/>
          <w:sz w:val="20"/>
          <w:szCs w:val="52"/>
          <w:lang w:val="en-US"/>
        </w:rPr>
        <w:t xml:space="preserve">, as </w:t>
      </w:r>
      <w:r w:rsidR="00770492">
        <w:rPr>
          <w:rFonts w:ascii="Segoe UI Symbol" w:eastAsiaTheme="minorEastAsia" w:hAnsi="Segoe UI Symbol"/>
          <w:sz w:val="20"/>
          <w:szCs w:val="52"/>
          <w:lang w:val="en-US"/>
        </w:rPr>
        <w:t xml:space="preserve">the </w:t>
      </w:r>
      <w:r w:rsidR="00FE323E">
        <w:rPr>
          <w:rFonts w:ascii="Segoe UI Symbol" w:eastAsiaTheme="minorEastAsia" w:hAnsi="Segoe UI Symbol"/>
          <w:sz w:val="20"/>
          <w:szCs w:val="52"/>
          <w:lang w:val="en-US"/>
        </w:rPr>
        <w:t>head</w:t>
      </w:r>
      <w:r w:rsidR="00770492">
        <w:rPr>
          <w:rFonts w:ascii="Segoe UI Symbol" w:eastAsiaTheme="minorEastAsia" w:hAnsi="Segoe UI Symbol"/>
          <w:sz w:val="20"/>
          <w:szCs w:val="52"/>
          <w:lang w:val="en-US"/>
        </w:rPr>
        <w:t xml:space="preserve"> is within the r</w:t>
      </w:r>
      <w:r w:rsidR="00125DFB">
        <w:rPr>
          <w:rFonts w:ascii="Segoe UI Symbol" w:eastAsiaTheme="minorEastAsia" w:hAnsi="Segoe UI Symbol"/>
          <w:sz w:val="20"/>
          <w:szCs w:val="52"/>
          <w:lang w:val="en-US"/>
        </w:rPr>
        <w:t xml:space="preserve">ange of </w:t>
      </w:r>
      <w:r w:rsidR="00FE323E">
        <w:rPr>
          <w:rFonts w:ascii="Segoe UI Symbol" w:eastAsiaTheme="minorEastAsia" w:hAnsi="Segoe UI Symbol"/>
          <w:sz w:val="20"/>
          <w:szCs w:val="52"/>
          <w:lang w:val="en-US"/>
        </w:rPr>
        <w:t xml:space="preserve">160-280 ft and the volumetric flowrate is within the range of </w:t>
      </w:r>
      <w:r w:rsidR="00965E8E">
        <w:rPr>
          <w:rFonts w:ascii="Segoe UI Symbol" w:eastAsiaTheme="minorEastAsia" w:hAnsi="Segoe UI Symbol"/>
          <w:sz w:val="20"/>
          <w:szCs w:val="52"/>
          <w:lang w:val="en-US"/>
        </w:rPr>
        <w:t>0-200 US gal/min</w:t>
      </w:r>
      <w:r w:rsidR="00FB1040">
        <w:rPr>
          <w:rFonts w:ascii="Segoe UI Symbol" w:eastAsiaTheme="minorEastAsia" w:hAnsi="Segoe UI Symbol"/>
          <w:sz w:val="20"/>
          <w:szCs w:val="52"/>
          <w:lang w:val="en-US"/>
        </w:rPr>
        <w:t>, and the pump rpm is 3500rpm</w:t>
      </w:r>
      <w:r w:rsidR="003C20C9">
        <w:rPr>
          <w:rFonts w:ascii="Segoe UI Symbol" w:eastAsiaTheme="minorEastAsia" w:hAnsi="Segoe UI Symbol"/>
          <w:sz w:val="20"/>
          <w:szCs w:val="52"/>
          <w:lang w:val="en-US"/>
        </w:rPr>
        <w:t xml:space="preserve"> with a varying impeller size.</w:t>
      </w:r>
    </w:p>
    <w:p w14:paraId="418D99CE" w14:textId="23DFB545" w:rsidR="00A92984" w:rsidRDefault="00A9298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rFonts w:ascii="Segoe UI Symbol" w:eastAsiaTheme="minorEastAsia" w:hAnsi="Segoe UI Symbol"/>
          <w:sz w:val="20"/>
          <w:szCs w:val="52"/>
          <w:lang w:val="en-US"/>
        </w:rPr>
        <w:t>A performance curve for this pump is shown below:</w:t>
      </w:r>
    </w:p>
    <w:p w14:paraId="5839CD57" w14:textId="6095F5C0" w:rsidR="00A92984" w:rsidRDefault="00FB1040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r>
        <w:rPr>
          <w:noProof/>
          <w:lang w:eastAsia="en-GB"/>
        </w:rPr>
        <w:drawing>
          <wp:inline distT="0" distB="0" distL="0" distR="0" wp14:anchorId="30CB3CCB" wp14:editId="23D29474">
            <wp:extent cx="6645910" cy="46729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0DB" w14:textId="38288E75" w:rsidR="00941C04" w:rsidRDefault="00D80B0E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  <w:sdt>
        <w:sdtPr>
          <w:rPr>
            <w:rFonts w:ascii="Segoe UI Symbol" w:eastAsiaTheme="minorEastAsia" w:hAnsi="Segoe UI Symbol"/>
            <w:sz w:val="20"/>
            <w:szCs w:val="52"/>
            <w:lang w:val="en-US"/>
          </w:rPr>
          <w:id w:val="864327494"/>
          <w:citation/>
        </w:sdtPr>
        <w:sdtEndPr/>
        <w:sdtContent>
          <w:r w:rsidR="00FB104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begin"/>
          </w:r>
          <w:r w:rsidR="00FB1040">
            <w:rPr>
              <w:rFonts w:ascii="Segoe UI Symbol" w:eastAsiaTheme="minorEastAsia" w:hAnsi="Segoe UI Symbol"/>
              <w:sz w:val="20"/>
              <w:szCs w:val="52"/>
            </w:rPr>
            <w:instrText xml:space="preserve">CITATION MPP18 \l 2057 </w:instrText>
          </w:r>
          <w:r w:rsidR="00FB104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separate"/>
          </w:r>
          <w:r w:rsidRPr="00D80B0E">
            <w:rPr>
              <w:rFonts w:ascii="Segoe UI Symbol" w:eastAsiaTheme="minorEastAsia" w:hAnsi="Segoe UI Symbol"/>
              <w:noProof/>
              <w:sz w:val="20"/>
              <w:szCs w:val="52"/>
            </w:rPr>
            <w:t>(MP Pumps Europe)</w:t>
          </w:r>
          <w:r w:rsidR="00FB1040">
            <w:rPr>
              <w:rFonts w:ascii="Segoe UI Symbol" w:eastAsiaTheme="minorEastAsia" w:hAnsi="Segoe UI Symbol"/>
              <w:sz w:val="20"/>
              <w:szCs w:val="52"/>
              <w:lang w:val="en-US"/>
            </w:rPr>
            <w:fldChar w:fldCharType="end"/>
          </w:r>
        </w:sdtContent>
      </w:sdt>
    </w:p>
    <w:p w14:paraId="16B38F9F" w14:textId="46AE361B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245E95A2" w14:textId="5B9F29F0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0418BDF9" w14:textId="443CAE82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66FF7BC7" w14:textId="723C773A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14B6E887" w14:textId="480351A5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425FEF2C" w14:textId="756748B7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165D9D9A" w14:textId="2073E002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18657602" w14:textId="076CF6EF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7A49D7E2" w14:textId="7DEBE79E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2DC76409" w14:textId="1C556866" w:rsidR="005215C4" w:rsidRDefault="005215C4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p w14:paraId="1392CD4D" w14:textId="77777777" w:rsidR="00876D22" w:rsidRPr="00775EC1" w:rsidRDefault="00876D22" w:rsidP="00137A4E">
      <w:pPr>
        <w:rPr>
          <w:rFonts w:ascii="Segoe UI Symbol" w:eastAsiaTheme="minorEastAsia" w:hAnsi="Segoe UI Symbol"/>
          <w:sz w:val="20"/>
          <w:szCs w:val="52"/>
          <w:lang w:val="en-US"/>
        </w:rPr>
      </w:pPr>
    </w:p>
    <w:sdt>
      <w:sdtPr>
        <w:id w:val="-1081522458"/>
        <w:docPartObj>
          <w:docPartGallery w:val="Bibliographies"/>
          <w:docPartUnique/>
        </w:docPartObj>
      </w:sdtPr>
      <w:sdtEndPr/>
      <w:sdtContent>
        <w:p w14:paraId="5F16BF07" w14:textId="77777777" w:rsidR="00CB449C" w:rsidRDefault="00CB449C" w:rsidP="00CB449C">
          <w:pPr>
            <w:rPr>
              <w:rFonts w:ascii="Segoe UI Symbol" w:hAnsi="Segoe UI Symbol"/>
              <w:b/>
              <w:sz w:val="52"/>
              <w:szCs w:val="52"/>
              <w:lang w:val="en-US"/>
            </w:rPr>
          </w:pPr>
          <w:r>
            <w:rPr>
              <w:rFonts w:ascii="Segoe UI Symbol" w:hAnsi="Segoe UI Symbol"/>
              <w:b/>
              <w:sz w:val="52"/>
              <w:szCs w:val="52"/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B100C32" w14:textId="77777777" w:rsidR="00D80B0E" w:rsidRDefault="00CB449C" w:rsidP="00D80B0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2656E3">
                <w:rPr>
                  <w:sz w:val="20"/>
                  <w:szCs w:val="20"/>
                </w:rPr>
                <w:fldChar w:fldCharType="begin"/>
              </w:r>
              <w:r w:rsidRPr="002656E3">
                <w:rPr>
                  <w:sz w:val="20"/>
                  <w:szCs w:val="20"/>
                </w:rPr>
                <w:instrText xml:space="preserve"> BIBLIOGRAPHY </w:instrText>
              </w:r>
              <w:r w:rsidRPr="002656E3">
                <w:rPr>
                  <w:sz w:val="20"/>
                  <w:szCs w:val="20"/>
                </w:rPr>
                <w:fldChar w:fldCharType="separate"/>
              </w:r>
              <w:r w:rsidR="00D80B0E">
                <w:rPr>
                  <w:noProof/>
                  <w:lang w:val="en-US"/>
                </w:rPr>
                <w:t xml:space="preserve">Dittman, G. L. (1977). </w:t>
              </w:r>
              <w:r w:rsidR="00D80B0E">
                <w:rPr>
                  <w:i/>
                  <w:iCs/>
                  <w:noProof/>
                  <w:lang w:val="en-US"/>
                </w:rPr>
                <w:t>Calculation of Brine Properties.</w:t>
              </w:r>
              <w:r w:rsidR="00D80B0E">
                <w:rPr>
                  <w:noProof/>
                  <w:lang w:val="en-US"/>
                </w:rPr>
                <w:t xml:space="preserve"> Livermore: Lawrence Livermore Laboratory.</w:t>
              </w:r>
            </w:p>
            <w:p w14:paraId="01B09C54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Douglas, J. F., Gasiorek, J. M., &amp; Swaffield, J. A. (2001). </w:t>
              </w:r>
              <w:r>
                <w:rPr>
                  <w:i/>
                  <w:iCs/>
                  <w:noProof/>
                  <w:lang w:val="en-US"/>
                </w:rPr>
                <w:t>Fluid Mechanics (4th Edition).</w:t>
              </w:r>
              <w:r>
                <w:rPr>
                  <w:noProof/>
                  <w:lang w:val="en-US"/>
                </w:rPr>
                <w:t xml:space="preserve"> Harlow: Pearson.</w:t>
              </w:r>
            </w:p>
            <w:p w14:paraId="6F6A04E6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Heriot-Watt University. (2018). </w:t>
              </w:r>
              <w:r>
                <w:rPr>
                  <w:i/>
                  <w:iCs/>
                  <w:noProof/>
                  <w:lang w:val="en-US"/>
                </w:rPr>
                <w:t>Group 22 Design Brief: Methyl-cellulose.</w:t>
              </w:r>
              <w:r>
                <w:rPr>
                  <w:noProof/>
                  <w:lang w:val="en-US"/>
                </w:rPr>
                <w:t xml:space="preserve"> Edinburgh.</w:t>
              </w:r>
            </w:p>
            <w:p w14:paraId="514AE936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IPCS INCHEM. (2015, June). </w:t>
              </w:r>
              <w:r>
                <w:rPr>
                  <w:i/>
                  <w:iCs/>
                  <w:noProof/>
                  <w:lang w:val="en-US"/>
                </w:rPr>
                <w:t>METHYL CHLORIDE</w:t>
              </w:r>
              <w:r>
                <w:rPr>
                  <w:noProof/>
                  <w:lang w:val="en-US"/>
                </w:rPr>
                <w:t>. Retrieved from INCHEM: http://www.inchem.org/documents/icsc/icsc/eics0419.htm</w:t>
              </w:r>
            </w:p>
            <w:p w14:paraId="41E19E8C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McCulloch, A., Aucott, M. L., Benkovitz, C. M., Graedel, T. E., Kleiman, G., Midgley, P. M., &amp; Li, Y.-F. (1999). Global emissions of hydrogen chloride and chloromethane from coal combustion, incineration and industrial activities: Reactive Chlorine Emissions Inventory . </w:t>
              </w:r>
              <w:r>
                <w:rPr>
                  <w:i/>
                  <w:iCs/>
                  <w:noProof/>
                  <w:lang w:val="en-US"/>
                </w:rPr>
                <w:t>Journal of Geophysical Research, Vol. 104 No. D7</w:t>
              </w:r>
              <w:r>
                <w:rPr>
                  <w:noProof/>
                  <w:lang w:val="en-US"/>
                </w:rPr>
                <w:t>, 8391-8403.</w:t>
              </w:r>
            </w:p>
            <w:p w14:paraId="078C4A36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Michaloudis, J. (2017). </w:t>
              </w:r>
              <w:r>
                <w:rPr>
                  <w:i/>
                  <w:iCs/>
                  <w:noProof/>
                  <w:lang w:val="en-US"/>
                </w:rPr>
                <w:t>Use Excel Goal Seek To Find The Formula Result You Want</w:t>
              </w:r>
              <w:r>
                <w:rPr>
                  <w:noProof/>
                  <w:lang w:val="en-US"/>
                </w:rPr>
                <w:t>. Retrieved January 15, 2018, from https://www.myexcelonline.com/blog/use-excel-goal-seek-to-find-the-formula-result-you-want/</w:t>
              </w:r>
            </w:p>
            <w:p w14:paraId="2C07BBEE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MP Pumps Europe. (n.d.). </w:t>
              </w:r>
              <w:r>
                <w:rPr>
                  <w:i/>
                  <w:iCs/>
                  <w:noProof/>
                  <w:lang w:val="en-US"/>
                </w:rPr>
                <w:t>Industrial Catalogue.</w:t>
              </w:r>
              <w:r>
                <w:rPr>
                  <w:noProof/>
                  <w:lang w:val="en-US"/>
                </w:rPr>
                <w:t xml:space="preserve"> Retrieved from MP Pumps Europe: http://www.mppumps.eu/non-html/catalog/industrial/catalog_ind_fulll.pdf</w:t>
              </w:r>
            </w:p>
            <w:p w14:paraId="3FC169C9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Ozbek, H. (2010). </w:t>
              </w:r>
              <w:r>
                <w:rPr>
                  <w:i/>
                  <w:iCs/>
                  <w:noProof/>
                  <w:lang w:val="en-US"/>
                </w:rPr>
                <w:t>VISCOSITY OF AQUEOUS SODIUM CHLORIDE SOLUTIONS FROM 0 - 150oC.</w:t>
              </w:r>
              <w:r>
                <w:rPr>
                  <w:noProof/>
                  <w:lang w:val="en-US"/>
                </w:rPr>
                <w:t xml:space="preserve"> Berkeley: Lawrence Berkeley National Laboratory .</w:t>
              </w:r>
            </w:p>
            <w:p w14:paraId="7A041311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Perry, R. H., &amp; Green, D. W. (1997). </w:t>
              </w:r>
              <w:r>
                <w:rPr>
                  <w:i/>
                  <w:iCs/>
                  <w:noProof/>
                  <w:lang w:val="en-US"/>
                </w:rPr>
                <w:t>Perry's Chemical Engineers' Handbook (7th Edition).</w:t>
              </w:r>
              <w:r>
                <w:rPr>
                  <w:noProof/>
                  <w:lang w:val="en-US"/>
                </w:rPr>
                <w:t xml:space="preserve"> New York: McGraw-Hill.</w:t>
              </w:r>
            </w:p>
            <w:p w14:paraId="095C6538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12.2. Basic Design Procedure and Theory. In </w:t>
              </w:r>
              <w:r>
                <w:rPr>
                  <w:i/>
                  <w:iCs/>
                  <w:noProof/>
                  <w:lang w:val="en-US"/>
                </w:rPr>
                <w:t>Chemical Engineering Design (5th Edition)</w:t>
              </w:r>
              <w:r>
                <w:rPr>
                  <w:noProof/>
                  <w:lang w:val="en-US"/>
                </w:rPr>
                <w:t xml:space="preserve"> (pp. 817-818). Oxford: Elsevier Ltd.</w:t>
              </w:r>
            </w:p>
            <w:p w14:paraId="38A3DA81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12.4. Fouling Factors (Dirt Factors).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822-823). Oxford: Elsevier Ltd.</w:t>
              </w:r>
            </w:p>
            <w:p w14:paraId="01025372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12.5.2. Tubes.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827-829). Oxford: Elsevier Ltd.</w:t>
              </w:r>
            </w:p>
            <w:p w14:paraId="5147E1F4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12.5.4. Tube-sheet Layout (Tube Count).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832). Oxford.</w:t>
              </w:r>
            </w:p>
            <w:p w14:paraId="4DB4278E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12.5.7. Baffles.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834). Oxford: Elsevier Ltd.</w:t>
              </w:r>
            </w:p>
            <w:p w14:paraId="135E56B1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12.6. Mean Temperature Difference (Temperature Driving Force).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837-840). Oxford: Elsevier Ltd.</w:t>
              </w:r>
            </w:p>
            <w:p w14:paraId="2530918E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12.7.2. Shell and Tube Fluid Velocities.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843). Oxford: Elsevier Ltd.</w:t>
              </w:r>
            </w:p>
            <w:p w14:paraId="534CB27A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12.7.4. Pressure Drop. In </w:t>
              </w:r>
              <w:r>
                <w:rPr>
                  <w:i/>
                  <w:iCs/>
                  <w:noProof/>
                  <w:lang w:val="en-US"/>
                </w:rPr>
                <w:t>Chemical Engineering Design (5th Edition)</w:t>
              </w:r>
              <w:r>
                <w:rPr>
                  <w:noProof/>
                  <w:lang w:val="en-US"/>
                </w:rPr>
                <w:t xml:space="preserve"> (p. 844). Oxford: Elsevier Ltd.</w:t>
              </w:r>
            </w:p>
            <w:p w14:paraId="4067CD82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12.8.1. Heat Transfer.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849). Oxford: Elsevier Ltd.</w:t>
              </w:r>
            </w:p>
            <w:p w14:paraId="6943D03C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12.8.2. Tube-side Pressure Drop.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849-851). Oxford: Elsevier Ltd.</w:t>
              </w:r>
            </w:p>
            <w:p w14:paraId="69989018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12.9.3. Kern's Method.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854-858). Oxford: Elsevier Ltd.</w:t>
              </w:r>
            </w:p>
            <w:p w14:paraId="1CDCE40E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5.4 Pumps and Compressors.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(pp. 237-253). Oxford: Elsevier Ltd.</w:t>
              </w:r>
            </w:p>
            <w:p w14:paraId="61259FD0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</w:t>
              </w:r>
              <w:r>
                <w:rPr>
                  <w:i/>
                  <w:iCs/>
                  <w:noProof/>
                  <w:lang w:val="en-US"/>
                </w:rPr>
                <w:t>Chemical Engineering Design (5th Edition).</w:t>
              </w:r>
              <w:r>
                <w:rPr>
                  <w:noProof/>
                  <w:lang w:val="en-US"/>
                </w:rPr>
                <w:t xml:space="preserve"> Oxford: Elsevier Ltd.</w:t>
              </w:r>
            </w:p>
            <w:p w14:paraId="7B70C746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12.12. Shell-bundle clearance.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831). Oxford: Elsevier Ltd.</w:t>
              </w:r>
            </w:p>
            <w:p w14:paraId="3099CB08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12.24. Tube-side friction factors.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851). Oxford: Elsevier Ltd.</w:t>
              </w:r>
            </w:p>
            <w:p w14:paraId="170EBC76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12.29. Shell-side heat transfer factors, segmented baffles.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856). Oxford: Elsevier Ltd.</w:t>
              </w:r>
            </w:p>
            <w:p w14:paraId="2B60CA71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12.3.1. Design procedure for shell and tube heat exchangers.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868). Oxford: Elsevier Ltd.</w:t>
              </w:r>
            </w:p>
            <w:p w14:paraId="3B432725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12.30. Shell-side friction factor, segmented baffles.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857). Oxford: Elsevier Ltd.</w:t>
              </w:r>
            </w:p>
            <w:p w14:paraId="1A4184F8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5.10. Centrifugal pump selection guide.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238). Oxford: Elsevier Ltd.</w:t>
              </w:r>
            </w:p>
            <w:p w14:paraId="5E96DF5B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5.11. Pipe friction versus Reynolds number and relative roughness.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241). Oxford: Elsevier Ltd.</w:t>
              </w:r>
            </w:p>
            <w:p w14:paraId="5D0387EA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Figure 5.14. Pump characteristic for a range of impeller sizes.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248). Oxford: Elsevier Ltd.</w:t>
              </w:r>
            </w:p>
            <w:p w14:paraId="6B81FE63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Table 12.1. Typical Overall Coefficients.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819). Oxford: Elvesier Ltd.</w:t>
              </w:r>
            </w:p>
            <w:p w14:paraId="750908C2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Table 12.4. Constants for Use in Equation 12.3.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832). Oxford: Elsevier Ltd.</w:t>
              </w:r>
            </w:p>
            <w:p w14:paraId="76A1F0C9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Table 5.2. Pipe Roughness.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242). Oxford: Elsevier Ltd.</w:t>
              </w:r>
            </w:p>
            <w:p w14:paraId="3D9F4807" w14:textId="77777777" w:rsidR="00D80B0E" w:rsidRDefault="00D80B0E" w:rsidP="00D80B0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Sinnot, R., &amp; Towler, G. (2017). Table 5.3. Pressure Loss in Pipe Fittings and Valves (for Turbulent Flow). In </w:t>
              </w:r>
              <w:r>
                <w:rPr>
                  <w:i/>
                  <w:iCs/>
                  <w:noProof/>
                  <w:lang w:val="en-US"/>
                </w:rPr>
                <w:t>Chemical Engineering Design</w:t>
              </w:r>
              <w:r>
                <w:rPr>
                  <w:noProof/>
                  <w:lang w:val="en-US"/>
                </w:rPr>
                <w:t xml:space="preserve"> (p. 243). Oxford: Elsevier Ltd.</w:t>
              </w:r>
            </w:p>
            <w:p w14:paraId="1FFFF220" w14:textId="5344805D" w:rsidR="00CB449C" w:rsidRPr="002656E3" w:rsidRDefault="00CB449C" w:rsidP="00D80B0E">
              <w:r w:rsidRPr="002656E3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49789836" w14:textId="77777777" w:rsidR="00CB449C" w:rsidRDefault="00CB449C" w:rsidP="00CB449C">
      <w:pPr>
        <w:rPr>
          <w:rFonts w:ascii="Segoe UI Symbol" w:hAnsi="Segoe UI Symbol"/>
          <w:b/>
          <w:sz w:val="52"/>
          <w:szCs w:val="52"/>
          <w:lang w:val="en-US"/>
        </w:rPr>
      </w:pPr>
    </w:p>
    <w:p w14:paraId="0CD75403" w14:textId="77777777" w:rsidR="00CB449C" w:rsidRPr="00911EE3" w:rsidRDefault="00CB449C" w:rsidP="00D41F3A">
      <w:pPr>
        <w:rPr>
          <w:rFonts w:ascii="Segoe UI Symbol" w:hAnsi="Segoe UI Symbol"/>
          <w:sz w:val="20"/>
          <w:szCs w:val="52"/>
          <w:lang w:val="en-US"/>
        </w:rPr>
      </w:pPr>
    </w:p>
    <w:sectPr w:rsidR="00CB449C" w:rsidRPr="00911EE3" w:rsidSect="0001510E">
      <w:headerReference w:type="default" r:id="rId26"/>
      <w:type w:val="continuous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C3A31" w14:textId="77777777" w:rsidR="009E2ACE" w:rsidRDefault="009E2ACE" w:rsidP="008A6027">
      <w:pPr>
        <w:spacing w:after="0" w:line="240" w:lineRule="auto"/>
      </w:pPr>
      <w:r>
        <w:separator/>
      </w:r>
    </w:p>
  </w:endnote>
  <w:endnote w:type="continuationSeparator" w:id="0">
    <w:p w14:paraId="712C54C0" w14:textId="77777777" w:rsidR="009E2ACE" w:rsidRDefault="009E2ACE" w:rsidP="008A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91DD1" w14:textId="77777777" w:rsidR="009E2ACE" w:rsidRDefault="009E2ACE" w:rsidP="008A6027">
      <w:pPr>
        <w:spacing w:after="0" w:line="240" w:lineRule="auto"/>
      </w:pPr>
      <w:r>
        <w:separator/>
      </w:r>
    </w:p>
  </w:footnote>
  <w:footnote w:type="continuationSeparator" w:id="0">
    <w:p w14:paraId="1DC3C7BE" w14:textId="77777777" w:rsidR="009E2ACE" w:rsidRDefault="009E2ACE" w:rsidP="008A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23C8D" w14:textId="77777777" w:rsidR="004C0087" w:rsidRDefault="004C0087">
    <w:pPr>
      <w:pStyle w:val="Header"/>
      <w:jc w:val="right"/>
    </w:pPr>
  </w:p>
  <w:p w14:paraId="62E9E22F" w14:textId="77777777" w:rsidR="004C0087" w:rsidRDefault="004C0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7AF"/>
    <w:multiLevelType w:val="hybridMultilevel"/>
    <w:tmpl w:val="CD4A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394F"/>
    <w:multiLevelType w:val="hybridMultilevel"/>
    <w:tmpl w:val="81D2C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26F"/>
    <w:multiLevelType w:val="hybridMultilevel"/>
    <w:tmpl w:val="A2CE4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0209E"/>
    <w:multiLevelType w:val="hybridMultilevel"/>
    <w:tmpl w:val="74D80EEC"/>
    <w:lvl w:ilvl="0" w:tplc="3FFE7F3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205D6"/>
    <w:multiLevelType w:val="hybridMultilevel"/>
    <w:tmpl w:val="D0562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C7702"/>
    <w:multiLevelType w:val="hybridMultilevel"/>
    <w:tmpl w:val="A4444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E01E9"/>
    <w:multiLevelType w:val="hybridMultilevel"/>
    <w:tmpl w:val="0DBA0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914D7"/>
    <w:multiLevelType w:val="hybridMultilevel"/>
    <w:tmpl w:val="8988D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07304"/>
    <w:multiLevelType w:val="hybridMultilevel"/>
    <w:tmpl w:val="4482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758"/>
    <w:multiLevelType w:val="hybridMultilevel"/>
    <w:tmpl w:val="B8E22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7125C"/>
    <w:multiLevelType w:val="hybridMultilevel"/>
    <w:tmpl w:val="EC6C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15BD6"/>
    <w:multiLevelType w:val="hybridMultilevel"/>
    <w:tmpl w:val="B70CB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A00AC"/>
    <w:multiLevelType w:val="hybridMultilevel"/>
    <w:tmpl w:val="F09E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C1122"/>
    <w:multiLevelType w:val="hybridMultilevel"/>
    <w:tmpl w:val="ED30D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D3BE9"/>
    <w:multiLevelType w:val="hybridMultilevel"/>
    <w:tmpl w:val="23CA5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81"/>
  <w:drawingGridVerticalSpacing w:val="181"/>
  <w:doNotUseMarginsForDrawingGridOrigin/>
  <w:drawingGridHorizontalOrigin w:val="720"/>
  <w:drawingGridVerticalOrigin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27"/>
    <w:rsid w:val="00000523"/>
    <w:rsid w:val="000064FF"/>
    <w:rsid w:val="000071E0"/>
    <w:rsid w:val="000076FD"/>
    <w:rsid w:val="000103C5"/>
    <w:rsid w:val="00011979"/>
    <w:rsid w:val="00013546"/>
    <w:rsid w:val="00013A16"/>
    <w:rsid w:val="00013ABF"/>
    <w:rsid w:val="0001510E"/>
    <w:rsid w:val="00015332"/>
    <w:rsid w:val="00016FF3"/>
    <w:rsid w:val="0002131B"/>
    <w:rsid w:val="00021596"/>
    <w:rsid w:val="000215BE"/>
    <w:rsid w:val="00025D29"/>
    <w:rsid w:val="0003102E"/>
    <w:rsid w:val="00031148"/>
    <w:rsid w:val="00031EDF"/>
    <w:rsid w:val="0003254E"/>
    <w:rsid w:val="00033327"/>
    <w:rsid w:val="000356B5"/>
    <w:rsid w:val="00035CA9"/>
    <w:rsid w:val="00036447"/>
    <w:rsid w:val="000368A4"/>
    <w:rsid w:val="00037357"/>
    <w:rsid w:val="000375A7"/>
    <w:rsid w:val="00041F7D"/>
    <w:rsid w:val="00043BB2"/>
    <w:rsid w:val="0004471B"/>
    <w:rsid w:val="0004592D"/>
    <w:rsid w:val="00046BD5"/>
    <w:rsid w:val="000473A4"/>
    <w:rsid w:val="00051D7E"/>
    <w:rsid w:val="00055E48"/>
    <w:rsid w:val="000574F3"/>
    <w:rsid w:val="00060713"/>
    <w:rsid w:val="00060889"/>
    <w:rsid w:val="00062AD0"/>
    <w:rsid w:val="0006399B"/>
    <w:rsid w:val="00065A56"/>
    <w:rsid w:val="00065CD0"/>
    <w:rsid w:val="00065CEC"/>
    <w:rsid w:val="000661DC"/>
    <w:rsid w:val="00072A8E"/>
    <w:rsid w:val="000730E4"/>
    <w:rsid w:val="00073444"/>
    <w:rsid w:val="00073A81"/>
    <w:rsid w:val="00080B8D"/>
    <w:rsid w:val="0008236F"/>
    <w:rsid w:val="000835CF"/>
    <w:rsid w:val="00084674"/>
    <w:rsid w:val="0008555D"/>
    <w:rsid w:val="00087DF5"/>
    <w:rsid w:val="00094664"/>
    <w:rsid w:val="00095075"/>
    <w:rsid w:val="000974B8"/>
    <w:rsid w:val="000A024F"/>
    <w:rsid w:val="000A02ED"/>
    <w:rsid w:val="000A2160"/>
    <w:rsid w:val="000A2B71"/>
    <w:rsid w:val="000A40A0"/>
    <w:rsid w:val="000A413F"/>
    <w:rsid w:val="000A4DFB"/>
    <w:rsid w:val="000A5AF4"/>
    <w:rsid w:val="000A6E21"/>
    <w:rsid w:val="000A7040"/>
    <w:rsid w:val="000A7BA8"/>
    <w:rsid w:val="000B14DC"/>
    <w:rsid w:val="000B3600"/>
    <w:rsid w:val="000B3B9B"/>
    <w:rsid w:val="000B59AD"/>
    <w:rsid w:val="000B5D01"/>
    <w:rsid w:val="000B67C2"/>
    <w:rsid w:val="000B6DCC"/>
    <w:rsid w:val="000B7ACA"/>
    <w:rsid w:val="000C38E3"/>
    <w:rsid w:val="000C6E1D"/>
    <w:rsid w:val="000C79B9"/>
    <w:rsid w:val="000D1820"/>
    <w:rsid w:val="000D242B"/>
    <w:rsid w:val="000D4F8D"/>
    <w:rsid w:val="000D55DC"/>
    <w:rsid w:val="000D657C"/>
    <w:rsid w:val="000D6E06"/>
    <w:rsid w:val="000D7C4B"/>
    <w:rsid w:val="000E0D04"/>
    <w:rsid w:val="000E1D30"/>
    <w:rsid w:val="000E5699"/>
    <w:rsid w:val="000E5A0E"/>
    <w:rsid w:val="000E5CFD"/>
    <w:rsid w:val="000E6E33"/>
    <w:rsid w:val="000E6E9F"/>
    <w:rsid w:val="000F12F7"/>
    <w:rsid w:val="000F211F"/>
    <w:rsid w:val="000F3DF4"/>
    <w:rsid w:val="000F442A"/>
    <w:rsid w:val="000F7463"/>
    <w:rsid w:val="000F7489"/>
    <w:rsid w:val="00100229"/>
    <w:rsid w:val="00100ADB"/>
    <w:rsid w:val="00101E53"/>
    <w:rsid w:val="001062AB"/>
    <w:rsid w:val="0011006E"/>
    <w:rsid w:val="00114628"/>
    <w:rsid w:val="00114CCD"/>
    <w:rsid w:val="00114D06"/>
    <w:rsid w:val="001168D1"/>
    <w:rsid w:val="00117613"/>
    <w:rsid w:val="001232FA"/>
    <w:rsid w:val="00123787"/>
    <w:rsid w:val="00124235"/>
    <w:rsid w:val="00124C8A"/>
    <w:rsid w:val="00125DFB"/>
    <w:rsid w:val="00126824"/>
    <w:rsid w:val="0012683B"/>
    <w:rsid w:val="00127D48"/>
    <w:rsid w:val="00127FA0"/>
    <w:rsid w:val="00132F0F"/>
    <w:rsid w:val="00132F7B"/>
    <w:rsid w:val="00133C19"/>
    <w:rsid w:val="0013428E"/>
    <w:rsid w:val="00134602"/>
    <w:rsid w:val="00135822"/>
    <w:rsid w:val="0013773A"/>
    <w:rsid w:val="00137A4E"/>
    <w:rsid w:val="00141590"/>
    <w:rsid w:val="0014218F"/>
    <w:rsid w:val="001427E1"/>
    <w:rsid w:val="001433C7"/>
    <w:rsid w:val="00152B1A"/>
    <w:rsid w:val="00154135"/>
    <w:rsid w:val="00156654"/>
    <w:rsid w:val="0015677A"/>
    <w:rsid w:val="00156DDE"/>
    <w:rsid w:val="00157067"/>
    <w:rsid w:val="001619AE"/>
    <w:rsid w:val="0016288D"/>
    <w:rsid w:val="001649C1"/>
    <w:rsid w:val="00164E76"/>
    <w:rsid w:val="00166941"/>
    <w:rsid w:val="00166DD9"/>
    <w:rsid w:val="00167196"/>
    <w:rsid w:val="0017536A"/>
    <w:rsid w:val="00175A01"/>
    <w:rsid w:val="00175BCA"/>
    <w:rsid w:val="001762F2"/>
    <w:rsid w:val="001774C1"/>
    <w:rsid w:val="0018044A"/>
    <w:rsid w:val="00180668"/>
    <w:rsid w:val="00182A97"/>
    <w:rsid w:val="001838B1"/>
    <w:rsid w:val="00184A1D"/>
    <w:rsid w:val="001869F8"/>
    <w:rsid w:val="00186E0E"/>
    <w:rsid w:val="00186EB3"/>
    <w:rsid w:val="00190008"/>
    <w:rsid w:val="001915A8"/>
    <w:rsid w:val="00193F2D"/>
    <w:rsid w:val="001946C2"/>
    <w:rsid w:val="0019493C"/>
    <w:rsid w:val="00195D1B"/>
    <w:rsid w:val="0019752D"/>
    <w:rsid w:val="00197B77"/>
    <w:rsid w:val="001A011D"/>
    <w:rsid w:val="001A0705"/>
    <w:rsid w:val="001A0FE7"/>
    <w:rsid w:val="001A36C3"/>
    <w:rsid w:val="001A4292"/>
    <w:rsid w:val="001A51B6"/>
    <w:rsid w:val="001A6570"/>
    <w:rsid w:val="001A67A7"/>
    <w:rsid w:val="001B0274"/>
    <w:rsid w:val="001B1460"/>
    <w:rsid w:val="001B1994"/>
    <w:rsid w:val="001B1E00"/>
    <w:rsid w:val="001B2942"/>
    <w:rsid w:val="001B7025"/>
    <w:rsid w:val="001B7F65"/>
    <w:rsid w:val="001C0B89"/>
    <w:rsid w:val="001C1222"/>
    <w:rsid w:val="001C1BAC"/>
    <w:rsid w:val="001C1F19"/>
    <w:rsid w:val="001C30A8"/>
    <w:rsid w:val="001C354C"/>
    <w:rsid w:val="001C607C"/>
    <w:rsid w:val="001C680E"/>
    <w:rsid w:val="001C6C4A"/>
    <w:rsid w:val="001C79AC"/>
    <w:rsid w:val="001D0DC9"/>
    <w:rsid w:val="001D1DD0"/>
    <w:rsid w:val="001D371E"/>
    <w:rsid w:val="001D4581"/>
    <w:rsid w:val="001E05E3"/>
    <w:rsid w:val="001E195C"/>
    <w:rsid w:val="001E34D6"/>
    <w:rsid w:val="001E37B0"/>
    <w:rsid w:val="001E6183"/>
    <w:rsid w:val="001E7EFD"/>
    <w:rsid w:val="001F031A"/>
    <w:rsid w:val="001F0341"/>
    <w:rsid w:val="001F1D9F"/>
    <w:rsid w:val="001F5877"/>
    <w:rsid w:val="001F69E2"/>
    <w:rsid w:val="001F69FE"/>
    <w:rsid w:val="002008DC"/>
    <w:rsid w:val="002060A4"/>
    <w:rsid w:val="00206A11"/>
    <w:rsid w:val="002074AB"/>
    <w:rsid w:val="00207F65"/>
    <w:rsid w:val="00207F9B"/>
    <w:rsid w:val="002101F8"/>
    <w:rsid w:val="00211E4A"/>
    <w:rsid w:val="00212616"/>
    <w:rsid w:val="00212A23"/>
    <w:rsid w:val="0021701A"/>
    <w:rsid w:val="00221691"/>
    <w:rsid w:val="002245AE"/>
    <w:rsid w:val="00224B2F"/>
    <w:rsid w:val="00224BAC"/>
    <w:rsid w:val="00224EC6"/>
    <w:rsid w:val="0022590F"/>
    <w:rsid w:val="00226CE8"/>
    <w:rsid w:val="00230EE4"/>
    <w:rsid w:val="0023169A"/>
    <w:rsid w:val="00231A8B"/>
    <w:rsid w:val="00231BF4"/>
    <w:rsid w:val="00235BF3"/>
    <w:rsid w:val="00236959"/>
    <w:rsid w:val="00236BA2"/>
    <w:rsid w:val="00236F6F"/>
    <w:rsid w:val="0023706A"/>
    <w:rsid w:val="00240328"/>
    <w:rsid w:val="0024175C"/>
    <w:rsid w:val="002429E1"/>
    <w:rsid w:val="00242E8F"/>
    <w:rsid w:val="002542C4"/>
    <w:rsid w:val="00254C94"/>
    <w:rsid w:val="0025757A"/>
    <w:rsid w:val="002613B3"/>
    <w:rsid w:val="00262B59"/>
    <w:rsid w:val="00264535"/>
    <w:rsid w:val="002655EF"/>
    <w:rsid w:val="002656AE"/>
    <w:rsid w:val="002656E3"/>
    <w:rsid w:val="00266A44"/>
    <w:rsid w:val="002673BB"/>
    <w:rsid w:val="00267EFF"/>
    <w:rsid w:val="00270F43"/>
    <w:rsid w:val="00271820"/>
    <w:rsid w:val="00272FFA"/>
    <w:rsid w:val="00274CBA"/>
    <w:rsid w:val="002751C1"/>
    <w:rsid w:val="0027537B"/>
    <w:rsid w:val="002756AD"/>
    <w:rsid w:val="002761CE"/>
    <w:rsid w:val="00276F61"/>
    <w:rsid w:val="002771BE"/>
    <w:rsid w:val="00280024"/>
    <w:rsid w:val="00283752"/>
    <w:rsid w:val="00284496"/>
    <w:rsid w:val="00290F7C"/>
    <w:rsid w:val="00291D7F"/>
    <w:rsid w:val="0029211C"/>
    <w:rsid w:val="002934C3"/>
    <w:rsid w:val="002947E6"/>
    <w:rsid w:val="002954AD"/>
    <w:rsid w:val="002A1603"/>
    <w:rsid w:val="002A3E4F"/>
    <w:rsid w:val="002A41C0"/>
    <w:rsid w:val="002A4576"/>
    <w:rsid w:val="002B0A6F"/>
    <w:rsid w:val="002B0E83"/>
    <w:rsid w:val="002B194B"/>
    <w:rsid w:val="002B3BDD"/>
    <w:rsid w:val="002B5725"/>
    <w:rsid w:val="002B5FF7"/>
    <w:rsid w:val="002B74EC"/>
    <w:rsid w:val="002B7BD4"/>
    <w:rsid w:val="002C0D53"/>
    <w:rsid w:val="002C1998"/>
    <w:rsid w:val="002C25A8"/>
    <w:rsid w:val="002C426D"/>
    <w:rsid w:val="002C6E06"/>
    <w:rsid w:val="002C7D60"/>
    <w:rsid w:val="002D0A85"/>
    <w:rsid w:val="002D121F"/>
    <w:rsid w:val="002D30EC"/>
    <w:rsid w:val="002D477F"/>
    <w:rsid w:val="002D5854"/>
    <w:rsid w:val="002D5AD5"/>
    <w:rsid w:val="002E0A5F"/>
    <w:rsid w:val="002E1CE1"/>
    <w:rsid w:val="002E2C63"/>
    <w:rsid w:val="002E6E25"/>
    <w:rsid w:val="002F36CB"/>
    <w:rsid w:val="002F4A83"/>
    <w:rsid w:val="002F5D6F"/>
    <w:rsid w:val="002F6ED8"/>
    <w:rsid w:val="002F7D7F"/>
    <w:rsid w:val="003049DA"/>
    <w:rsid w:val="00307912"/>
    <w:rsid w:val="00307980"/>
    <w:rsid w:val="0031027D"/>
    <w:rsid w:val="0031276E"/>
    <w:rsid w:val="00312F7C"/>
    <w:rsid w:val="00313320"/>
    <w:rsid w:val="0031475F"/>
    <w:rsid w:val="00315873"/>
    <w:rsid w:val="00315DD4"/>
    <w:rsid w:val="003206F1"/>
    <w:rsid w:val="0032184A"/>
    <w:rsid w:val="003219C3"/>
    <w:rsid w:val="00321B67"/>
    <w:rsid w:val="00322349"/>
    <w:rsid w:val="00322C06"/>
    <w:rsid w:val="00323D8B"/>
    <w:rsid w:val="00325225"/>
    <w:rsid w:val="00334285"/>
    <w:rsid w:val="00334370"/>
    <w:rsid w:val="00335C20"/>
    <w:rsid w:val="00341082"/>
    <w:rsid w:val="0034259D"/>
    <w:rsid w:val="00342E84"/>
    <w:rsid w:val="0034368C"/>
    <w:rsid w:val="00343BC2"/>
    <w:rsid w:val="00343C9E"/>
    <w:rsid w:val="003451C2"/>
    <w:rsid w:val="003459AA"/>
    <w:rsid w:val="00347149"/>
    <w:rsid w:val="00347FF9"/>
    <w:rsid w:val="003504D3"/>
    <w:rsid w:val="0035166C"/>
    <w:rsid w:val="003517B6"/>
    <w:rsid w:val="0035216B"/>
    <w:rsid w:val="0035289A"/>
    <w:rsid w:val="003569D0"/>
    <w:rsid w:val="00357029"/>
    <w:rsid w:val="00357D76"/>
    <w:rsid w:val="00360BBA"/>
    <w:rsid w:val="00362849"/>
    <w:rsid w:val="0036352F"/>
    <w:rsid w:val="00363A0E"/>
    <w:rsid w:val="003652CB"/>
    <w:rsid w:val="0036554F"/>
    <w:rsid w:val="0037109F"/>
    <w:rsid w:val="0037159E"/>
    <w:rsid w:val="0037273A"/>
    <w:rsid w:val="003742DC"/>
    <w:rsid w:val="00374CD1"/>
    <w:rsid w:val="00374DFA"/>
    <w:rsid w:val="00375A88"/>
    <w:rsid w:val="0037603E"/>
    <w:rsid w:val="0037681A"/>
    <w:rsid w:val="003771A5"/>
    <w:rsid w:val="0037784B"/>
    <w:rsid w:val="003805FB"/>
    <w:rsid w:val="00380CFB"/>
    <w:rsid w:val="00381BCA"/>
    <w:rsid w:val="00381BF2"/>
    <w:rsid w:val="00381E46"/>
    <w:rsid w:val="003832A4"/>
    <w:rsid w:val="0038405D"/>
    <w:rsid w:val="00384D7A"/>
    <w:rsid w:val="00385956"/>
    <w:rsid w:val="003865C8"/>
    <w:rsid w:val="00386921"/>
    <w:rsid w:val="00387502"/>
    <w:rsid w:val="0038784A"/>
    <w:rsid w:val="003907A3"/>
    <w:rsid w:val="00390E6D"/>
    <w:rsid w:val="00391119"/>
    <w:rsid w:val="00392359"/>
    <w:rsid w:val="00393220"/>
    <w:rsid w:val="00393485"/>
    <w:rsid w:val="00395FEA"/>
    <w:rsid w:val="003965C9"/>
    <w:rsid w:val="003A0898"/>
    <w:rsid w:val="003A6EB5"/>
    <w:rsid w:val="003B0C50"/>
    <w:rsid w:val="003B253B"/>
    <w:rsid w:val="003B3319"/>
    <w:rsid w:val="003B55AD"/>
    <w:rsid w:val="003B60CB"/>
    <w:rsid w:val="003B7B87"/>
    <w:rsid w:val="003C20C9"/>
    <w:rsid w:val="003C211A"/>
    <w:rsid w:val="003C25BC"/>
    <w:rsid w:val="003C4195"/>
    <w:rsid w:val="003C782D"/>
    <w:rsid w:val="003D04E0"/>
    <w:rsid w:val="003D2BB9"/>
    <w:rsid w:val="003D4587"/>
    <w:rsid w:val="003D6521"/>
    <w:rsid w:val="003D65F4"/>
    <w:rsid w:val="003E2E22"/>
    <w:rsid w:val="003E30B3"/>
    <w:rsid w:val="003E3444"/>
    <w:rsid w:val="003E5320"/>
    <w:rsid w:val="003F074C"/>
    <w:rsid w:val="003F2DB8"/>
    <w:rsid w:val="003F3319"/>
    <w:rsid w:val="003F34A1"/>
    <w:rsid w:val="003F5C7F"/>
    <w:rsid w:val="003F5F82"/>
    <w:rsid w:val="003F616D"/>
    <w:rsid w:val="003F7BF3"/>
    <w:rsid w:val="004013D5"/>
    <w:rsid w:val="00404F49"/>
    <w:rsid w:val="004073F4"/>
    <w:rsid w:val="00407B39"/>
    <w:rsid w:val="00407F14"/>
    <w:rsid w:val="00412F24"/>
    <w:rsid w:val="004135F0"/>
    <w:rsid w:val="00413756"/>
    <w:rsid w:val="00413F9D"/>
    <w:rsid w:val="004173CB"/>
    <w:rsid w:val="0041787D"/>
    <w:rsid w:val="0042022A"/>
    <w:rsid w:val="004272BA"/>
    <w:rsid w:val="00427479"/>
    <w:rsid w:val="004278A1"/>
    <w:rsid w:val="004301C2"/>
    <w:rsid w:val="00430B4C"/>
    <w:rsid w:val="00430CB1"/>
    <w:rsid w:val="00433646"/>
    <w:rsid w:val="00434C4F"/>
    <w:rsid w:val="004363C8"/>
    <w:rsid w:val="00440737"/>
    <w:rsid w:val="00440CE7"/>
    <w:rsid w:val="00442399"/>
    <w:rsid w:val="004437C2"/>
    <w:rsid w:val="004438E7"/>
    <w:rsid w:val="00444E69"/>
    <w:rsid w:val="00446936"/>
    <w:rsid w:val="004469E7"/>
    <w:rsid w:val="00450CEA"/>
    <w:rsid w:val="00453B38"/>
    <w:rsid w:val="00455BF6"/>
    <w:rsid w:val="004602E6"/>
    <w:rsid w:val="00460304"/>
    <w:rsid w:val="004604BD"/>
    <w:rsid w:val="004612C2"/>
    <w:rsid w:val="00462AFD"/>
    <w:rsid w:val="004644A5"/>
    <w:rsid w:val="00466234"/>
    <w:rsid w:val="00466C08"/>
    <w:rsid w:val="0046781A"/>
    <w:rsid w:val="00467DBA"/>
    <w:rsid w:val="004726C4"/>
    <w:rsid w:val="00472BD1"/>
    <w:rsid w:val="00473C62"/>
    <w:rsid w:val="00476681"/>
    <w:rsid w:val="004840D9"/>
    <w:rsid w:val="004851C6"/>
    <w:rsid w:val="00485BBD"/>
    <w:rsid w:val="00485BD6"/>
    <w:rsid w:val="00486BCC"/>
    <w:rsid w:val="00486F18"/>
    <w:rsid w:val="00487C4D"/>
    <w:rsid w:val="00487C5D"/>
    <w:rsid w:val="00487D9C"/>
    <w:rsid w:val="004914A5"/>
    <w:rsid w:val="004915DC"/>
    <w:rsid w:val="004929DE"/>
    <w:rsid w:val="00497C4F"/>
    <w:rsid w:val="004A024C"/>
    <w:rsid w:val="004A4BAE"/>
    <w:rsid w:val="004A604F"/>
    <w:rsid w:val="004A63D0"/>
    <w:rsid w:val="004A6788"/>
    <w:rsid w:val="004A67AA"/>
    <w:rsid w:val="004A7233"/>
    <w:rsid w:val="004B05E6"/>
    <w:rsid w:val="004B1189"/>
    <w:rsid w:val="004B2114"/>
    <w:rsid w:val="004B380E"/>
    <w:rsid w:val="004B5C50"/>
    <w:rsid w:val="004B63FA"/>
    <w:rsid w:val="004B682F"/>
    <w:rsid w:val="004B7E95"/>
    <w:rsid w:val="004C0087"/>
    <w:rsid w:val="004C0C0E"/>
    <w:rsid w:val="004C1300"/>
    <w:rsid w:val="004C484D"/>
    <w:rsid w:val="004C4921"/>
    <w:rsid w:val="004C662C"/>
    <w:rsid w:val="004D0CA2"/>
    <w:rsid w:val="004D3FA9"/>
    <w:rsid w:val="004D4B8D"/>
    <w:rsid w:val="004D62AE"/>
    <w:rsid w:val="004D68E0"/>
    <w:rsid w:val="004E0708"/>
    <w:rsid w:val="004E08F5"/>
    <w:rsid w:val="004E0E02"/>
    <w:rsid w:val="004E29AF"/>
    <w:rsid w:val="004E71AE"/>
    <w:rsid w:val="004E7CBC"/>
    <w:rsid w:val="004F13C0"/>
    <w:rsid w:val="004F34AB"/>
    <w:rsid w:val="004F364C"/>
    <w:rsid w:val="004F3B79"/>
    <w:rsid w:val="004F61B1"/>
    <w:rsid w:val="004F735F"/>
    <w:rsid w:val="004F7C81"/>
    <w:rsid w:val="00502320"/>
    <w:rsid w:val="0050385E"/>
    <w:rsid w:val="00510C60"/>
    <w:rsid w:val="005143B1"/>
    <w:rsid w:val="00515A5F"/>
    <w:rsid w:val="00517BA1"/>
    <w:rsid w:val="00517D24"/>
    <w:rsid w:val="00520682"/>
    <w:rsid w:val="005215C4"/>
    <w:rsid w:val="00524697"/>
    <w:rsid w:val="005252D3"/>
    <w:rsid w:val="00526E9A"/>
    <w:rsid w:val="00527115"/>
    <w:rsid w:val="00527ABA"/>
    <w:rsid w:val="0053180D"/>
    <w:rsid w:val="00537219"/>
    <w:rsid w:val="0053745F"/>
    <w:rsid w:val="00537DE6"/>
    <w:rsid w:val="005404A2"/>
    <w:rsid w:val="005418B9"/>
    <w:rsid w:val="005422B9"/>
    <w:rsid w:val="005425FF"/>
    <w:rsid w:val="005429FC"/>
    <w:rsid w:val="00544B1C"/>
    <w:rsid w:val="00545970"/>
    <w:rsid w:val="00546095"/>
    <w:rsid w:val="00551F40"/>
    <w:rsid w:val="0055220D"/>
    <w:rsid w:val="0056320C"/>
    <w:rsid w:val="00565EE7"/>
    <w:rsid w:val="0056601C"/>
    <w:rsid w:val="00566F47"/>
    <w:rsid w:val="005670B3"/>
    <w:rsid w:val="00567B44"/>
    <w:rsid w:val="00570231"/>
    <w:rsid w:val="0057061F"/>
    <w:rsid w:val="00570B72"/>
    <w:rsid w:val="00571160"/>
    <w:rsid w:val="00571288"/>
    <w:rsid w:val="00571939"/>
    <w:rsid w:val="005727F7"/>
    <w:rsid w:val="00573512"/>
    <w:rsid w:val="00575170"/>
    <w:rsid w:val="00575DEF"/>
    <w:rsid w:val="00577010"/>
    <w:rsid w:val="005804AA"/>
    <w:rsid w:val="0058051C"/>
    <w:rsid w:val="00581CED"/>
    <w:rsid w:val="00582A1C"/>
    <w:rsid w:val="00584D95"/>
    <w:rsid w:val="005850E4"/>
    <w:rsid w:val="00587E87"/>
    <w:rsid w:val="00591AB5"/>
    <w:rsid w:val="005923C5"/>
    <w:rsid w:val="00592D71"/>
    <w:rsid w:val="005930E3"/>
    <w:rsid w:val="00594470"/>
    <w:rsid w:val="005946DC"/>
    <w:rsid w:val="005A077B"/>
    <w:rsid w:val="005A244C"/>
    <w:rsid w:val="005A3AFA"/>
    <w:rsid w:val="005A4581"/>
    <w:rsid w:val="005A6DD5"/>
    <w:rsid w:val="005B3262"/>
    <w:rsid w:val="005B3AD9"/>
    <w:rsid w:val="005B5DEE"/>
    <w:rsid w:val="005B5FBC"/>
    <w:rsid w:val="005B73C6"/>
    <w:rsid w:val="005B7F1C"/>
    <w:rsid w:val="005C1636"/>
    <w:rsid w:val="005C571E"/>
    <w:rsid w:val="005C5E3E"/>
    <w:rsid w:val="005C62D3"/>
    <w:rsid w:val="005C7066"/>
    <w:rsid w:val="005D05BE"/>
    <w:rsid w:val="005D0ACB"/>
    <w:rsid w:val="005D2E91"/>
    <w:rsid w:val="005D3891"/>
    <w:rsid w:val="005D4778"/>
    <w:rsid w:val="005D4E70"/>
    <w:rsid w:val="005D5B5A"/>
    <w:rsid w:val="005D5CF1"/>
    <w:rsid w:val="005D62C2"/>
    <w:rsid w:val="005E127C"/>
    <w:rsid w:val="005E452F"/>
    <w:rsid w:val="005E7540"/>
    <w:rsid w:val="005F2CCD"/>
    <w:rsid w:val="005F5954"/>
    <w:rsid w:val="005F5A36"/>
    <w:rsid w:val="005F61E5"/>
    <w:rsid w:val="00600EB0"/>
    <w:rsid w:val="0060156B"/>
    <w:rsid w:val="00602544"/>
    <w:rsid w:val="00604DCE"/>
    <w:rsid w:val="006053DA"/>
    <w:rsid w:val="00605439"/>
    <w:rsid w:val="006072BB"/>
    <w:rsid w:val="0061136F"/>
    <w:rsid w:val="006130F1"/>
    <w:rsid w:val="0061590E"/>
    <w:rsid w:val="00616408"/>
    <w:rsid w:val="00617043"/>
    <w:rsid w:val="006231CB"/>
    <w:rsid w:val="00624718"/>
    <w:rsid w:val="00624D14"/>
    <w:rsid w:val="00624D78"/>
    <w:rsid w:val="0062614F"/>
    <w:rsid w:val="0062769A"/>
    <w:rsid w:val="00632A2B"/>
    <w:rsid w:val="006334B8"/>
    <w:rsid w:val="006336EE"/>
    <w:rsid w:val="00634900"/>
    <w:rsid w:val="00634AA6"/>
    <w:rsid w:val="00634D86"/>
    <w:rsid w:val="006353C0"/>
    <w:rsid w:val="00654CDE"/>
    <w:rsid w:val="006576A8"/>
    <w:rsid w:val="006618D2"/>
    <w:rsid w:val="00661FC7"/>
    <w:rsid w:val="006622C4"/>
    <w:rsid w:val="00662CD8"/>
    <w:rsid w:val="00664D54"/>
    <w:rsid w:val="006655CF"/>
    <w:rsid w:val="00665922"/>
    <w:rsid w:val="006662BD"/>
    <w:rsid w:val="00666699"/>
    <w:rsid w:val="00667B98"/>
    <w:rsid w:val="00670C09"/>
    <w:rsid w:val="00670E44"/>
    <w:rsid w:val="00671E49"/>
    <w:rsid w:val="0067265A"/>
    <w:rsid w:val="00672797"/>
    <w:rsid w:val="0067608B"/>
    <w:rsid w:val="00682281"/>
    <w:rsid w:val="0068326A"/>
    <w:rsid w:val="00683BB0"/>
    <w:rsid w:val="00683EE6"/>
    <w:rsid w:val="0068439F"/>
    <w:rsid w:val="006854B8"/>
    <w:rsid w:val="00686CD4"/>
    <w:rsid w:val="00687D6C"/>
    <w:rsid w:val="00692C84"/>
    <w:rsid w:val="00693EB2"/>
    <w:rsid w:val="00694631"/>
    <w:rsid w:val="00694955"/>
    <w:rsid w:val="006956EA"/>
    <w:rsid w:val="0069674B"/>
    <w:rsid w:val="006A0787"/>
    <w:rsid w:val="006A156A"/>
    <w:rsid w:val="006A1BD1"/>
    <w:rsid w:val="006A23F3"/>
    <w:rsid w:val="006A305D"/>
    <w:rsid w:val="006A375B"/>
    <w:rsid w:val="006A3866"/>
    <w:rsid w:val="006A4523"/>
    <w:rsid w:val="006A4DB9"/>
    <w:rsid w:val="006A6DA5"/>
    <w:rsid w:val="006A7303"/>
    <w:rsid w:val="006A7369"/>
    <w:rsid w:val="006B0A96"/>
    <w:rsid w:val="006B69E4"/>
    <w:rsid w:val="006B70EC"/>
    <w:rsid w:val="006C1E82"/>
    <w:rsid w:val="006C4C5F"/>
    <w:rsid w:val="006C77A8"/>
    <w:rsid w:val="006D059F"/>
    <w:rsid w:val="006D26B0"/>
    <w:rsid w:val="006D293B"/>
    <w:rsid w:val="006D2C15"/>
    <w:rsid w:val="006D2D8C"/>
    <w:rsid w:val="006D512C"/>
    <w:rsid w:val="006D65F6"/>
    <w:rsid w:val="006D6634"/>
    <w:rsid w:val="006D6FD9"/>
    <w:rsid w:val="006E0078"/>
    <w:rsid w:val="006E077C"/>
    <w:rsid w:val="006E2186"/>
    <w:rsid w:val="006E34EC"/>
    <w:rsid w:val="006E4086"/>
    <w:rsid w:val="006E69FA"/>
    <w:rsid w:val="006E6CA6"/>
    <w:rsid w:val="006F2431"/>
    <w:rsid w:val="006F4041"/>
    <w:rsid w:val="006F48E8"/>
    <w:rsid w:val="006F52EC"/>
    <w:rsid w:val="006F5A0E"/>
    <w:rsid w:val="0070086F"/>
    <w:rsid w:val="00702702"/>
    <w:rsid w:val="00702E07"/>
    <w:rsid w:val="007031F5"/>
    <w:rsid w:val="0071004C"/>
    <w:rsid w:val="00710A58"/>
    <w:rsid w:val="00712228"/>
    <w:rsid w:val="00712684"/>
    <w:rsid w:val="007144A9"/>
    <w:rsid w:val="00723D96"/>
    <w:rsid w:val="00725152"/>
    <w:rsid w:val="00726B38"/>
    <w:rsid w:val="00727E18"/>
    <w:rsid w:val="007300D5"/>
    <w:rsid w:val="007328EB"/>
    <w:rsid w:val="00732B9D"/>
    <w:rsid w:val="007344F4"/>
    <w:rsid w:val="00734579"/>
    <w:rsid w:val="0073511E"/>
    <w:rsid w:val="00735539"/>
    <w:rsid w:val="007405C3"/>
    <w:rsid w:val="00741412"/>
    <w:rsid w:val="007432E3"/>
    <w:rsid w:val="007433C0"/>
    <w:rsid w:val="007461D0"/>
    <w:rsid w:val="00746617"/>
    <w:rsid w:val="00747174"/>
    <w:rsid w:val="00751B20"/>
    <w:rsid w:val="0075257B"/>
    <w:rsid w:val="00753971"/>
    <w:rsid w:val="00755615"/>
    <w:rsid w:val="00762F6D"/>
    <w:rsid w:val="0076373D"/>
    <w:rsid w:val="007647DB"/>
    <w:rsid w:val="00766B5D"/>
    <w:rsid w:val="00770492"/>
    <w:rsid w:val="007710F0"/>
    <w:rsid w:val="0077378C"/>
    <w:rsid w:val="007738BA"/>
    <w:rsid w:val="00775B60"/>
    <w:rsid w:val="00775EC1"/>
    <w:rsid w:val="007771D0"/>
    <w:rsid w:val="00780202"/>
    <w:rsid w:val="00780CD3"/>
    <w:rsid w:val="00781693"/>
    <w:rsid w:val="00782A7E"/>
    <w:rsid w:val="0078349B"/>
    <w:rsid w:val="00783551"/>
    <w:rsid w:val="00783D36"/>
    <w:rsid w:val="00786240"/>
    <w:rsid w:val="00790DD8"/>
    <w:rsid w:val="00792B4E"/>
    <w:rsid w:val="00793587"/>
    <w:rsid w:val="0079381B"/>
    <w:rsid w:val="0079440D"/>
    <w:rsid w:val="007953D2"/>
    <w:rsid w:val="00795683"/>
    <w:rsid w:val="00795998"/>
    <w:rsid w:val="00796204"/>
    <w:rsid w:val="007977CF"/>
    <w:rsid w:val="007A08AB"/>
    <w:rsid w:val="007A0F76"/>
    <w:rsid w:val="007A1C12"/>
    <w:rsid w:val="007A2047"/>
    <w:rsid w:val="007A22AD"/>
    <w:rsid w:val="007A41CF"/>
    <w:rsid w:val="007A68CD"/>
    <w:rsid w:val="007B0137"/>
    <w:rsid w:val="007B01A0"/>
    <w:rsid w:val="007B1CE5"/>
    <w:rsid w:val="007B21CA"/>
    <w:rsid w:val="007B5346"/>
    <w:rsid w:val="007B63D7"/>
    <w:rsid w:val="007B7041"/>
    <w:rsid w:val="007B7341"/>
    <w:rsid w:val="007B7AAD"/>
    <w:rsid w:val="007C0238"/>
    <w:rsid w:val="007C055D"/>
    <w:rsid w:val="007C250C"/>
    <w:rsid w:val="007C43C1"/>
    <w:rsid w:val="007C4DE4"/>
    <w:rsid w:val="007C6484"/>
    <w:rsid w:val="007C6627"/>
    <w:rsid w:val="007C6BD5"/>
    <w:rsid w:val="007C7114"/>
    <w:rsid w:val="007C76A0"/>
    <w:rsid w:val="007C7A30"/>
    <w:rsid w:val="007D2D34"/>
    <w:rsid w:val="007D4061"/>
    <w:rsid w:val="007D597B"/>
    <w:rsid w:val="007D6D32"/>
    <w:rsid w:val="007D7EB0"/>
    <w:rsid w:val="007E016A"/>
    <w:rsid w:val="007E06A4"/>
    <w:rsid w:val="007E1D16"/>
    <w:rsid w:val="007E248F"/>
    <w:rsid w:val="007E347D"/>
    <w:rsid w:val="007E7C00"/>
    <w:rsid w:val="007E7EA8"/>
    <w:rsid w:val="007F06DF"/>
    <w:rsid w:val="007F0A35"/>
    <w:rsid w:val="007F0E41"/>
    <w:rsid w:val="007F113E"/>
    <w:rsid w:val="007F400D"/>
    <w:rsid w:val="007F49DA"/>
    <w:rsid w:val="007F56DA"/>
    <w:rsid w:val="007F58D6"/>
    <w:rsid w:val="007F744B"/>
    <w:rsid w:val="0080076F"/>
    <w:rsid w:val="008026C6"/>
    <w:rsid w:val="00802E7D"/>
    <w:rsid w:val="00803955"/>
    <w:rsid w:val="00807D5E"/>
    <w:rsid w:val="00812E5C"/>
    <w:rsid w:val="00814751"/>
    <w:rsid w:val="008207E6"/>
    <w:rsid w:val="008226E8"/>
    <w:rsid w:val="008227F4"/>
    <w:rsid w:val="00832414"/>
    <w:rsid w:val="00832F49"/>
    <w:rsid w:val="00833350"/>
    <w:rsid w:val="00833E91"/>
    <w:rsid w:val="00834263"/>
    <w:rsid w:val="00837AC2"/>
    <w:rsid w:val="00842484"/>
    <w:rsid w:val="0084460B"/>
    <w:rsid w:val="00845FB9"/>
    <w:rsid w:val="008467E9"/>
    <w:rsid w:val="00846BAA"/>
    <w:rsid w:val="008477E4"/>
    <w:rsid w:val="008478F4"/>
    <w:rsid w:val="0085478B"/>
    <w:rsid w:val="00854BBC"/>
    <w:rsid w:val="008565F3"/>
    <w:rsid w:val="00863909"/>
    <w:rsid w:val="00864BF1"/>
    <w:rsid w:val="00867370"/>
    <w:rsid w:val="008673F5"/>
    <w:rsid w:val="008706FF"/>
    <w:rsid w:val="00876D22"/>
    <w:rsid w:val="00876EE0"/>
    <w:rsid w:val="00881D7E"/>
    <w:rsid w:val="00885006"/>
    <w:rsid w:val="0088589A"/>
    <w:rsid w:val="00886BB9"/>
    <w:rsid w:val="00886EA0"/>
    <w:rsid w:val="00891078"/>
    <w:rsid w:val="00892EDD"/>
    <w:rsid w:val="00894500"/>
    <w:rsid w:val="008945CA"/>
    <w:rsid w:val="00896241"/>
    <w:rsid w:val="0089796E"/>
    <w:rsid w:val="008A1347"/>
    <w:rsid w:val="008A225C"/>
    <w:rsid w:val="008A4378"/>
    <w:rsid w:val="008A47AE"/>
    <w:rsid w:val="008A4DC1"/>
    <w:rsid w:val="008A6027"/>
    <w:rsid w:val="008A6589"/>
    <w:rsid w:val="008A6CE7"/>
    <w:rsid w:val="008A7B9C"/>
    <w:rsid w:val="008B0157"/>
    <w:rsid w:val="008B273E"/>
    <w:rsid w:val="008B3A29"/>
    <w:rsid w:val="008B5D74"/>
    <w:rsid w:val="008B6923"/>
    <w:rsid w:val="008B749E"/>
    <w:rsid w:val="008C02C8"/>
    <w:rsid w:val="008C032D"/>
    <w:rsid w:val="008C15B6"/>
    <w:rsid w:val="008C2DCD"/>
    <w:rsid w:val="008C43A1"/>
    <w:rsid w:val="008C4D1A"/>
    <w:rsid w:val="008C4DB7"/>
    <w:rsid w:val="008C6A7B"/>
    <w:rsid w:val="008D0644"/>
    <w:rsid w:val="008D1FB5"/>
    <w:rsid w:val="008D2043"/>
    <w:rsid w:val="008D40BA"/>
    <w:rsid w:val="008D4488"/>
    <w:rsid w:val="008D4E5D"/>
    <w:rsid w:val="008D6E37"/>
    <w:rsid w:val="008E0EDC"/>
    <w:rsid w:val="008E17A9"/>
    <w:rsid w:val="008E19AD"/>
    <w:rsid w:val="008E2A08"/>
    <w:rsid w:val="008E3456"/>
    <w:rsid w:val="008E38E7"/>
    <w:rsid w:val="008E6F2C"/>
    <w:rsid w:val="008F062E"/>
    <w:rsid w:val="008F20AF"/>
    <w:rsid w:val="008F20D1"/>
    <w:rsid w:val="008F3917"/>
    <w:rsid w:val="00901BC3"/>
    <w:rsid w:val="00903468"/>
    <w:rsid w:val="00906A75"/>
    <w:rsid w:val="00906EF9"/>
    <w:rsid w:val="009073BB"/>
    <w:rsid w:val="00911C81"/>
    <w:rsid w:val="00911EE3"/>
    <w:rsid w:val="00913C43"/>
    <w:rsid w:val="00914D93"/>
    <w:rsid w:val="0091731C"/>
    <w:rsid w:val="0092384D"/>
    <w:rsid w:val="00924EA2"/>
    <w:rsid w:val="00925F2A"/>
    <w:rsid w:val="00926463"/>
    <w:rsid w:val="00927D39"/>
    <w:rsid w:val="00931127"/>
    <w:rsid w:val="0093457F"/>
    <w:rsid w:val="0093545F"/>
    <w:rsid w:val="00935E68"/>
    <w:rsid w:val="00937013"/>
    <w:rsid w:val="00941C04"/>
    <w:rsid w:val="0094347C"/>
    <w:rsid w:val="00943576"/>
    <w:rsid w:val="009446C4"/>
    <w:rsid w:val="009459DA"/>
    <w:rsid w:val="00950680"/>
    <w:rsid w:val="00951D68"/>
    <w:rsid w:val="009538DF"/>
    <w:rsid w:val="009544DE"/>
    <w:rsid w:val="00961094"/>
    <w:rsid w:val="009637D3"/>
    <w:rsid w:val="009645FE"/>
    <w:rsid w:val="009657CC"/>
    <w:rsid w:val="00965E8E"/>
    <w:rsid w:val="00966341"/>
    <w:rsid w:val="00970150"/>
    <w:rsid w:val="00970DA6"/>
    <w:rsid w:val="00971CAE"/>
    <w:rsid w:val="00974801"/>
    <w:rsid w:val="0097746C"/>
    <w:rsid w:val="00983D18"/>
    <w:rsid w:val="009871A3"/>
    <w:rsid w:val="0098791C"/>
    <w:rsid w:val="009920B4"/>
    <w:rsid w:val="009920E9"/>
    <w:rsid w:val="00994981"/>
    <w:rsid w:val="009964BE"/>
    <w:rsid w:val="00996DE8"/>
    <w:rsid w:val="009A072B"/>
    <w:rsid w:val="009A07E4"/>
    <w:rsid w:val="009A198C"/>
    <w:rsid w:val="009A2245"/>
    <w:rsid w:val="009A437F"/>
    <w:rsid w:val="009A5713"/>
    <w:rsid w:val="009A6AED"/>
    <w:rsid w:val="009B2264"/>
    <w:rsid w:val="009B27EC"/>
    <w:rsid w:val="009B2BCE"/>
    <w:rsid w:val="009B3FBB"/>
    <w:rsid w:val="009B45F1"/>
    <w:rsid w:val="009B713D"/>
    <w:rsid w:val="009C0208"/>
    <w:rsid w:val="009C045E"/>
    <w:rsid w:val="009C2414"/>
    <w:rsid w:val="009C342B"/>
    <w:rsid w:val="009C3805"/>
    <w:rsid w:val="009C39A0"/>
    <w:rsid w:val="009C7560"/>
    <w:rsid w:val="009D1AC1"/>
    <w:rsid w:val="009D1D1D"/>
    <w:rsid w:val="009D3648"/>
    <w:rsid w:val="009D432C"/>
    <w:rsid w:val="009D4532"/>
    <w:rsid w:val="009D5EA5"/>
    <w:rsid w:val="009D6D03"/>
    <w:rsid w:val="009E12A0"/>
    <w:rsid w:val="009E2ACE"/>
    <w:rsid w:val="009E3130"/>
    <w:rsid w:val="009E3E3E"/>
    <w:rsid w:val="009E53B4"/>
    <w:rsid w:val="009E652A"/>
    <w:rsid w:val="009E6CF1"/>
    <w:rsid w:val="009F1B1B"/>
    <w:rsid w:val="009F25EF"/>
    <w:rsid w:val="009F2FA2"/>
    <w:rsid w:val="009F3094"/>
    <w:rsid w:val="00A00A91"/>
    <w:rsid w:val="00A02EA6"/>
    <w:rsid w:val="00A0325D"/>
    <w:rsid w:val="00A03A49"/>
    <w:rsid w:val="00A05A2B"/>
    <w:rsid w:val="00A10BBA"/>
    <w:rsid w:val="00A13DC5"/>
    <w:rsid w:val="00A14E21"/>
    <w:rsid w:val="00A17C57"/>
    <w:rsid w:val="00A207ED"/>
    <w:rsid w:val="00A21041"/>
    <w:rsid w:val="00A23B55"/>
    <w:rsid w:val="00A25AB5"/>
    <w:rsid w:val="00A25BFD"/>
    <w:rsid w:val="00A25C2D"/>
    <w:rsid w:val="00A26422"/>
    <w:rsid w:val="00A26E92"/>
    <w:rsid w:val="00A279F4"/>
    <w:rsid w:val="00A304FB"/>
    <w:rsid w:val="00A33120"/>
    <w:rsid w:val="00A369DA"/>
    <w:rsid w:val="00A41D93"/>
    <w:rsid w:val="00A450CC"/>
    <w:rsid w:val="00A45A22"/>
    <w:rsid w:val="00A50305"/>
    <w:rsid w:val="00A51374"/>
    <w:rsid w:val="00A574E5"/>
    <w:rsid w:val="00A606A3"/>
    <w:rsid w:val="00A61F4E"/>
    <w:rsid w:val="00A63655"/>
    <w:rsid w:val="00A63F0C"/>
    <w:rsid w:val="00A64921"/>
    <w:rsid w:val="00A653E4"/>
    <w:rsid w:val="00A65E57"/>
    <w:rsid w:val="00A66F3C"/>
    <w:rsid w:val="00A67E4B"/>
    <w:rsid w:val="00A70D58"/>
    <w:rsid w:val="00A73C7E"/>
    <w:rsid w:val="00A763AB"/>
    <w:rsid w:val="00A76654"/>
    <w:rsid w:val="00A76F8E"/>
    <w:rsid w:val="00A77883"/>
    <w:rsid w:val="00A83E5B"/>
    <w:rsid w:val="00A84457"/>
    <w:rsid w:val="00A8499D"/>
    <w:rsid w:val="00A86250"/>
    <w:rsid w:val="00A86B88"/>
    <w:rsid w:val="00A9024B"/>
    <w:rsid w:val="00A92984"/>
    <w:rsid w:val="00A931A1"/>
    <w:rsid w:val="00A94273"/>
    <w:rsid w:val="00A9689F"/>
    <w:rsid w:val="00A97EEB"/>
    <w:rsid w:val="00A97FBB"/>
    <w:rsid w:val="00AA2629"/>
    <w:rsid w:val="00AA3280"/>
    <w:rsid w:val="00AA6658"/>
    <w:rsid w:val="00AA67D2"/>
    <w:rsid w:val="00AA77A9"/>
    <w:rsid w:val="00AA7A17"/>
    <w:rsid w:val="00AA7B64"/>
    <w:rsid w:val="00AB1024"/>
    <w:rsid w:val="00AB4CAF"/>
    <w:rsid w:val="00AB57C4"/>
    <w:rsid w:val="00AC07E1"/>
    <w:rsid w:val="00AC118C"/>
    <w:rsid w:val="00AC1257"/>
    <w:rsid w:val="00AC2ABD"/>
    <w:rsid w:val="00AC4BA7"/>
    <w:rsid w:val="00AD2AEF"/>
    <w:rsid w:val="00AD2BAD"/>
    <w:rsid w:val="00AD323B"/>
    <w:rsid w:val="00AD43B1"/>
    <w:rsid w:val="00AD6327"/>
    <w:rsid w:val="00AE1F23"/>
    <w:rsid w:val="00AE27E3"/>
    <w:rsid w:val="00AE3299"/>
    <w:rsid w:val="00AE424C"/>
    <w:rsid w:val="00AE48B3"/>
    <w:rsid w:val="00AE4F80"/>
    <w:rsid w:val="00AE500C"/>
    <w:rsid w:val="00AE5E32"/>
    <w:rsid w:val="00AE6018"/>
    <w:rsid w:val="00AE7541"/>
    <w:rsid w:val="00AE78FF"/>
    <w:rsid w:val="00AE7A18"/>
    <w:rsid w:val="00AF13DC"/>
    <w:rsid w:val="00AF2427"/>
    <w:rsid w:val="00AF3E75"/>
    <w:rsid w:val="00AF42D7"/>
    <w:rsid w:val="00AF45E5"/>
    <w:rsid w:val="00AF46DB"/>
    <w:rsid w:val="00B014AF"/>
    <w:rsid w:val="00B015C3"/>
    <w:rsid w:val="00B01688"/>
    <w:rsid w:val="00B016DC"/>
    <w:rsid w:val="00B016E6"/>
    <w:rsid w:val="00B020E6"/>
    <w:rsid w:val="00B02BB5"/>
    <w:rsid w:val="00B0415D"/>
    <w:rsid w:val="00B04199"/>
    <w:rsid w:val="00B106D2"/>
    <w:rsid w:val="00B113B2"/>
    <w:rsid w:val="00B11556"/>
    <w:rsid w:val="00B11939"/>
    <w:rsid w:val="00B128B1"/>
    <w:rsid w:val="00B139A7"/>
    <w:rsid w:val="00B16133"/>
    <w:rsid w:val="00B17399"/>
    <w:rsid w:val="00B17B4E"/>
    <w:rsid w:val="00B2059E"/>
    <w:rsid w:val="00B208C5"/>
    <w:rsid w:val="00B21185"/>
    <w:rsid w:val="00B23883"/>
    <w:rsid w:val="00B25957"/>
    <w:rsid w:val="00B26D3F"/>
    <w:rsid w:val="00B27409"/>
    <w:rsid w:val="00B2788E"/>
    <w:rsid w:val="00B322C6"/>
    <w:rsid w:val="00B364F7"/>
    <w:rsid w:val="00B37593"/>
    <w:rsid w:val="00B41F7F"/>
    <w:rsid w:val="00B42057"/>
    <w:rsid w:val="00B4275E"/>
    <w:rsid w:val="00B44C2F"/>
    <w:rsid w:val="00B45111"/>
    <w:rsid w:val="00B50F06"/>
    <w:rsid w:val="00B51281"/>
    <w:rsid w:val="00B5171F"/>
    <w:rsid w:val="00B51929"/>
    <w:rsid w:val="00B51BAA"/>
    <w:rsid w:val="00B536AF"/>
    <w:rsid w:val="00B53827"/>
    <w:rsid w:val="00B539FA"/>
    <w:rsid w:val="00B53ADE"/>
    <w:rsid w:val="00B54C75"/>
    <w:rsid w:val="00B61ED5"/>
    <w:rsid w:val="00B62B05"/>
    <w:rsid w:val="00B63805"/>
    <w:rsid w:val="00B63CC6"/>
    <w:rsid w:val="00B7072A"/>
    <w:rsid w:val="00B72E53"/>
    <w:rsid w:val="00B73A05"/>
    <w:rsid w:val="00B74B42"/>
    <w:rsid w:val="00B74EB5"/>
    <w:rsid w:val="00B751E6"/>
    <w:rsid w:val="00B76008"/>
    <w:rsid w:val="00B7642A"/>
    <w:rsid w:val="00B76AB2"/>
    <w:rsid w:val="00B77CA3"/>
    <w:rsid w:val="00B81616"/>
    <w:rsid w:val="00B8437A"/>
    <w:rsid w:val="00B861B2"/>
    <w:rsid w:val="00B86BFA"/>
    <w:rsid w:val="00B876B1"/>
    <w:rsid w:val="00B909D1"/>
    <w:rsid w:val="00B93905"/>
    <w:rsid w:val="00B96918"/>
    <w:rsid w:val="00B96D16"/>
    <w:rsid w:val="00B97DA3"/>
    <w:rsid w:val="00BA039E"/>
    <w:rsid w:val="00BA0E0F"/>
    <w:rsid w:val="00BA214A"/>
    <w:rsid w:val="00BA23C6"/>
    <w:rsid w:val="00BA4F4B"/>
    <w:rsid w:val="00BA69EE"/>
    <w:rsid w:val="00BA6D12"/>
    <w:rsid w:val="00BA710A"/>
    <w:rsid w:val="00BA7D3B"/>
    <w:rsid w:val="00BA7FCD"/>
    <w:rsid w:val="00BB6C9E"/>
    <w:rsid w:val="00BC192B"/>
    <w:rsid w:val="00BC548F"/>
    <w:rsid w:val="00BC580D"/>
    <w:rsid w:val="00BC7A6E"/>
    <w:rsid w:val="00BD04D6"/>
    <w:rsid w:val="00BD068B"/>
    <w:rsid w:val="00BD0B45"/>
    <w:rsid w:val="00BD2AD9"/>
    <w:rsid w:val="00BD33D7"/>
    <w:rsid w:val="00BE0401"/>
    <w:rsid w:val="00BE378F"/>
    <w:rsid w:val="00BE5CC3"/>
    <w:rsid w:val="00BE6158"/>
    <w:rsid w:val="00BE76D7"/>
    <w:rsid w:val="00BF389F"/>
    <w:rsid w:val="00BF3C3B"/>
    <w:rsid w:val="00BF436F"/>
    <w:rsid w:val="00BF6909"/>
    <w:rsid w:val="00BF71E0"/>
    <w:rsid w:val="00C00429"/>
    <w:rsid w:val="00C00464"/>
    <w:rsid w:val="00C005DA"/>
    <w:rsid w:val="00C01161"/>
    <w:rsid w:val="00C01580"/>
    <w:rsid w:val="00C0168E"/>
    <w:rsid w:val="00C0468F"/>
    <w:rsid w:val="00C04ABC"/>
    <w:rsid w:val="00C055F1"/>
    <w:rsid w:val="00C06223"/>
    <w:rsid w:val="00C07407"/>
    <w:rsid w:val="00C109B9"/>
    <w:rsid w:val="00C12ACB"/>
    <w:rsid w:val="00C155FE"/>
    <w:rsid w:val="00C166DC"/>
    <w:rsid w:val="00C176E9"/>
    <w:rsid w:val="00C21295"/>
    <w:rsid w:val="00C21DF3"/>
    <w:rsid w:val="00C2254E"/>
    <w:rsid w:val="00C225D7"/>
    <w:rsid w:val="00C24203"/>
    <w:rsid w:val="00C24712"/>
    <w:rsid w:val="00C25585"/>
    <w:rsid w:val="00C26089"/>
    <w:rsid w:val="00C26650"/>
    <w:rsid w:val="00C274F7"/>
    <w:rsid w:val="00C27981"/>
    <w:rsid w:val="00C33573"/>
    <w:rsid w:val="00C3401E"/>
    <w:rsid w:val="00C42300"/>
    <w:rsid w:val="00C42CFB"/>
    <w:rsid w:val="00C44DC0"/>
    <w:rsid w:val="00C45FBF"/>
    <w:rsid w:val="00C479B4"/>
    <w:rsid w:val="00C5259F"/>
    <w:rsid w:val="00C5545A"/>
    <w:rsid w:val="00C617E3"/>
    <w:rsid w:val="00C6233B"/>
    <w:rsid w:val="00C627C6"/>
    <w:rsid w:val="00C62B3B"/>
    <w:rsid w:val="00C6398A"/>
    <w:rsid w:val="00C65861"/>
    <w:rsid w:val="00C65A33"/>
    <w:rsid w:val="00C66BC6"/>
    <w:rsid w:val="00C67DED"/>
    <w:rsid w:val="00C73BDD"/>
    <w:rsid w:val="00C7573A"/>
    <w:rsid w:val="00C777FC"/>
    <w:rsid w:val="00C77961"/>
    <w:rsid w:val="00C81282"/>
    <w:rsid w:val="00C8257D"/>
    <w:rsid w:val="00C865DF"/>
    <w:rsid w:val="00C92191"/>
    <w:rsid w:val="00C92F72"/>
    <w:rsid w:val="00C94556"/>
    <w:rsid w:val="00C94B04"/>
    <w:rsid w:val="00C95482"/>
    <w:rsid w:val="00C96547"/>
    <w:rsid w:val="00C96F09"/>
    <w:rsid w:val="00C96FC7"/>
    <w:rsid w:val="00CA14DF"/>
    <w:rsid w:val="00CA1BE3"/>
    <w:rsid w:val="00CA356E"/>
    <w:rsid w:val="00CA358B"/>
    <w:rsid w:val="00CA40E5"/>
    <w:rsid w:val="00CA4D89"/>
    <w:rsid w:val="00CB17A5"/>
    <w:rsid w:val="00CB298E"/>
    <w:rsid w:val="00CB43F2"/>
    <w:rsid w:val="00CB449C"/>
    <w:rsid w:val="00CB4E8C"/>
    <w:rsid w:val="00CC0444"/>
    <w:rsid w:val="00CC21EE"/>
    <w:rsid w:val="00CC316B"/>
    <w:rsid w:val="00CC3A04"/>
    <w:rsid w:val="00CC5B37"/>
    <w:rsid w:val="00CC66B8"/>
    <w:rsid w:val="00CD3316"/>
    <w:rsid w:val="00CD3EB1"/>
    <w:rsid w:val="00CD4A7E"/>
    <w:rsid w:val="00CD60A3"/>
    <w:rsid w:val="00CD6B2F"/>
    <w:rsid w:val="00CE2165"/>
    <w:rsid w:val="00CE22DF"/>
    <w:rsid w:val="00CE2922"/>
    <w:rsid w:val="00CE2EE8"/>
    <w:rsid w:val="00CF063B"/>
    <w:rsid w:val="00CF0E53"/>
    <w:rsid w:val="00CF1AAC"/>
    <w:rsid w:val="00CF3109"/>
    <w:rsid w:val="00CF4298"/>
    <w:rsid w:val="00CF4FBF"/>
    <w:rsid w:val="00CF51E9"/>
    <w:rsid w:val="00CF5531"/>
    <w:rsid w:val="00D04691"/>
    <w:rsid w:val="00D05481"/>
    <w:rsid w:val="00D05BCE"/>
    <w:rsid w:val="00D106F0"/>
    <w:rsid w:val="00D13853"/>
    <w:rsid w:val="00D13F12"/>
    <w:rsid w:val="00D13FE3"/>
    <w:rsid w:val="00D152D2"/>
    <w:rsid w:val="00D16C43"/>
    <w:rsid w:val="00D17661"/>
    <w:rsid w:val="00D17D41"/>
    <w:rsid w:val="00D20C6B"/>
    <w:rsid w:val="00D221D0"/>
    <w:rsid w:val="00D22B50"/>
    <w:rsid w:val="00D240CE"/>
    <w:rsid w:val="00D24F56"/>
    <w:rsid w:val="00D258B6"/>
    <w:rsid w:val="00D260A9"/>
    <w:rsid w:val="00D263D3"/>
    <w:rsid w:val="00D27D5D"/>
    <w:rsid w:val="00D30765"/>
    <w:rsid w:val="00D30BC0"/>
    <w:rsid w:val="00D30F03"/>
    <w:rsid w:val="00D31E5B"/>
    <w:rsid w:val="00D32880"/>
    <w:rsid w:val="00D33F7B"/>
    <w:rsid w:val="00D348F4"/>
    <w:rsid w:val="00D36BC0"/>
    <w:rsid w:val="00D37B66"/>
    <w:rsid w:val="00D41F3A"/>
    <w:rsid w:val="00D42306"/>
    <w:rsid w:val="00D4230E"/>
    <w:rsid w:val="00D43DF5"/>
    <w:rsid w:val="00D45217"/>
    <w:rsid w:val="00D5004B"/>
    <w:rsid w:val="00D512EB"/>
    <w:rsid w:val="00D512F5"/>
    <w:rsid w:val="00D5195E"/>
    <w:rsid w:val="00D53ACE"/>
    <w:rsid w:val="00D53F36"/>
    <w:rsid w:val="00D542C0"/>
    <w:rsid w:val="00D544CD"/>
    <w:rsid w:val="00D56288"/>
    <w:rsid w:val="00D578E3"/>
    <w:rsid w:val="00D63C17"/>
    <w:rsid w:val="00D65764"/>
    <w:rsid w:val="00D65BE5"/>
    <w:rsid w:val="00D70526"/>
    <w:rsid w:val="00D7149E"/>
    <w:rsid w:val="00D71711"/>
    <w:rsid w:val="00D72E70"/>
    <w:rsid w:val="00D737E9"/>
    <w:rsid w:val="00D743D0"/>
    <w:rsid w:val="00D807B5"/>
    <w:rsid w:val="00D80B0E"/>
    <w:rsid w:val="00D80BE4"/>
    <w:rsid w:val="00D82432"/>
    <w:rsid w:val="00D82645"/>
    <w:rsid w:val="00D830A0"/>
    <w:rsid w:val="00D84606"/>
    <w:rsid w:val="00D861A6"/>
    <w:rsid w:val="00D9155B"/>
    <w:rsid w:val="00D915CC"/>
    <w:rsid w:val="00D9161F"/>
    <w:rsid w:val="00D92496"/>
    <w:rsid w:val="00D935B9"/>
    <w:rsid w:val="00D93BED"/>
    <w:rsid w:val="00D9577A"/>
    <w:rsid w:val="00D95F3D"/>
    <w:rsid w:val="00D96248"/>
    <w:rsid w:val="00D9719A"/>
    <w:rsid w:val="00D971B9"/>
    <w:rsid w:val="00D97F61"/>
    <w:rsid w:val="00DA0539"/>
    <w:rsid w:val="00DA0B6C"/>
    <w:rsid w:val="00DA2387"/>
    <w:rsid w:val="00DA25B2"/>
    <w:rsid w:val="00DA37E9"/>
    <w:rsid w:val="00DA4113"/>
    <w:rsid w:val="00DA6F52"/>
    <w:rsid w:val="00DB11D9"/>
    <w:rsid w:val="00DB2022"/>
    <w:rsid w:val="00DB466C"/>
    <w:rsid w:val="00DB4E4F"/>
    <w:rsid w:val="00DB52EF"/>
    <w:rsid w:val="00DB6B5F"/>
    <w:rsid w:val="00DB73F7"/>
    <w:rsid w:val="00DC1041"/>
    <w:rsid w:val="00DC24D5"/>
    <w:rsid w:val="00DC555E"/>
    <w:rsid w:val="00DC5DD5"/>
    <w:rsid w:val="00DC7062"/>
    <w:rsid w:val="00DD0389"/>
    <w:rsid w:val="00DD3372"/>
    <w:rsid w:val="00DD59A5"/>
    <w:rsid w:val="00DD6BDD"/>
    <w:rsid w:val="00DD6F8D"/>
    <w:rsid w:val="00DD6FA1"/>
    <w:rsid w:val="00DD7658"/>
    <w:rsid w:val="00DE1CF8"/>
    <w:rsid w:val="00DE3CEF"/>
    <w:rsid w:val="00DE497E"/>
    <w:rsid w:val="00DE5027"/>
    <w:rsid w:val="00DE5444"/>
    <w:rsid w:val="00DF09D1"/>
    <w:rsid w:val="00DF0F3B"/>
    <w:rsid w:val="00DF1807"/>
    <w:rsid w:val="00DF23F0"/>
    <w:rsid w:val="00DF5552"/>
    <w:rsid w:val="00DF615D"/>
    <w:rsid w:val="00DF62F0"/>
    <w:rsid w:val="00DF7951"/>
    <w:rsid w:val="00DF7DB0"/>
    <w:rsid w:val="00E012FE"/>
    <w:rsid w:val="00E02F4F"/>
    <w:rsid w:val="00E046B1"/>
    <w:rsid w:val="00E0527C"/>
    <w:rsid w:val="00E05AA2"/>
    <w:rsid w:val="00E06629"/>
    <w:rsid w:val="00E06D49"/>
    <w:rsid w:val="00E06F25"/>
    <w:rsid w:val="00E12BBE"/>
    <w:rsid w:val="00E1479E"/>
    <w:rsid w:val="00E151E7"/>
    <w:rsid w:val="00E15404"/>
    <w:rsid w:val="00E1613C"/>
    <w:rsid w:val="00E166F1"/>
    <w:rsid w:val="00E17E30"/>
    <w:rsid w:val="00E21787"/>
    <w:rsid w:val="00E23067"/>
    <w:rsid w:val="00E2337F"/>
    <w:rsid w:val="00E2360C"/>
    <w:rsid w:val="00E24E29"/>
    <w:rsid w:val="00E24F57"/>
    <w:rsid w:val="00E25146"/>
    <w:rsid w:val="00E2569C"/>
    <w:rsid w:val="00E27C31"/>
    <w:rsid w:val="00E32018"/>
    <w:rsid w:val="00E32467"/>
    <w:rsid w:val="00E338E5"/>
    <w:rsid w:val="00E3461F"/>
    <w:rsid w:val="00E34D3D"/>
    <w:rsid w:val="00E36EEC"/>
    <w:rsid w:val="00E3799C"/>
    <w:rsid w:val="00E40259"/>
    <w:rsid w:val="00E4292B"/>
    <w:rsid w:val="00E42C3B"/>
    <w:rsid w:val="00E43AC6"/>
    <w:rsid w:val="00E45506"/>
    <w:rsid w:val="00E47774"/>
    <w:rsid w:val="00E50179"/>
    <w:rsid w:val="00E5039D"/>
    <w:rsid w:val="00E50412"/>
    <w:rsid w:val="00E505E7"/>
    <w:rsid w:val="00E51058"/>
    <w:rsid w:val="00E52971"/>
    <w:rsid w:val="00E535A6"/>
    <w:rsid w:val="00E53F0F"/>
    <w:rsid w:val="00E560EB"/>
    <w:rsid w:val="00E57D47"/>
    <w:rsid w:val="00E62F78"/>
    <w:rsid w:val="00E633A9"/>
    <w:rsid w:val="00E66963"/>
    <w:rsid w:val="00E67CFF"/>
    <w:rsid w:val="00E71282"/>
    <w:rsid w:val="00E71B4D"/>
    <w:rsid w:val="00E74285"/>
    <w:rsid w:val="00E7433C"/>
    <w:rsid w:val="00E76FD1"/>
    <w:rsid w:val="00E8034B"/>
    <w:rsid w:val="00E8097A"/>
    <w:rsid w:val="00E80DD4"/>
    <w:rsid w:val="00E81CD0"/>
    <w:rsid w:val="00E82B70"/>
    <w:rsid w:val="00E83860"/>
    <w:rsid w:val="00E84D7B"/>
    <w:rsid w:val="00E87B19"/>
    <w:rsid w:val="00E9279A"/>
    <w:rsid w:val="00E95632"/>
    <w:rsid w:val="00EA15A3"/>
    <w:rsid w:val="00EA2837"/>
    <w:rsid w:val="00EA2B87"/>
    <w:rsid w:val="00EA545A"/>
    <w:rsid w:val="00EA63FD"/>
    <w:rsid w:val="00EA642B"/>
    <w:rsid w:val="00EB0E5C"/>
    <w:rsid w:val="00EB1AC1"/>
    <w:rsid w:val="00EB24E0"/>
    <w:rsid w:val="00EB25B1"/>
    <w:rsid w:val="00EB2755"/>
    <w:rsid w:val="00EB43C1"/>
    <w:rsid w:val="00EB44A4"/>
    <w:rsid w:val="00EB5030"/>
    <w:rsid w:val="00EB7B36"/>
    <w:rsid w:val="00EC0B5C"/>
    <w:rsid w:val="00EC0C16"/>
    <w:rsid w:val="00EC2154"/>
    <w:rsid w:val="00EC3948"/>
    <w:rsid w:val="00EC3F65"/>
    <w:rsid w:val="00EC42F7"/>
    <w:rsid w:val="00EC4AF4"/>
    <w:rsid w:val="00EC4EBC"/>
    <w:rsid w:val="00EC6D51"/>
    <w:rsid w:val="00ED0288"/>
    <w:rsid w:val="00ED2532"/>
    <w:rsid w:val="00ED266F"/>
    <w:rsid w:val="00ED2918"/>
    <w:rsid w:val="00ED2AEF"/>
    <w:rsid w:val="00ED426A"/>
    <w:rsid w:val="00ED4582"/>
    <w:rsid w:val="00ED46BB"/>
    <w:rsid w:val="00ED4E73"/>
    <w:rsid w:val="00ED56FE"/>
    <w:rsid w:val="00ED57A0"/>
    <w:rsid w:val="00ED70E2"/>
    <w:rsid w:val="00EE0C15"/>
    <w:rsid w:val="00EE185A"/>
    <w:rsid w:val="00EE2C61"/>
    <w:rsid w:val="00EE4743"/>
    <w:rsid w:val="00EE5122"/>
    <w:rsid w:val="00EE5AC9"/>
    <w:rsid w:val="00EE67C6"/>
    <w:rsid w:val="00EE7C3D"/>
    <w:rsid w:val="00EF0A11"/>
    <w:rsid w:val="00EF28CA"/>
    <w:rsid w:val="00EF33B4"/>
    <w:rsid w:val="00EF454D"/>
    <w:rsid w:val="00EF4692"/>
    <w:rsid w:val="00EF5D01"/>
    <w:rsid w:val="00EF7856"/>
    <w:rsid w:val="00F005EA"/>
    <w:rsid w:val="00F01750"/>
    <w:rsid w:val="00F01FA6"/>
    <w:rsid w:val="00F046E0"/>
    <w:rsid w:val="00F06505"/>
    <w:rsid w:val="00F067B4"/>
    <w:rsid w:val="00F100F2"/>
    <w:rsid w:val="00F103A0"/>
    <w:rsid w:val="00F108FA"/>
    <w:rsid w:val="00F11EB1"/>
    <w:rsid w:val="00F143B8"/>
    <w:rsid w:val="00F151ED"/>
    <w:rsid w:val="00F158C1"/>
    <w:rsid w:val="00F2161F"/>
    <w:rsid w:val="00F2491F"/>
    <w:rsid w:val="00F30BB2"/>
    <w:rsid w:val="00F30E5F"/>
    <w:rsid w:val="00F31382"/>
    <w:rsid w:val="00F31699"/>
    <w:rsid w:val="00F32D3B"/>
    <w:rsid w:val="00F35B68"/>
    <w:rsid w:val="00F37625"/>
    <w:rsid w:val="00F442CF"/>
    <w:rsid w:val="00F4488A"/>
    <w:rsid w:val="00F46E2C"/>
    <w:rsid w:val="00F47E91"/>
    <w:rsid w:val="00F50053"/>
    <w:rsid w:val="00F50426"/>
    <w:rsid w:val="00F51106"/>
    <w:rsid w:val="00F5159D"/>
    <w:rsid w:val="00F53DEC"/>
    <w:rsid w:val="00F545AB"/>
    <w:rsid w:val="00F54EE0"/>
    <w:rsid w:val="00F55918"/>
    <w:rsid w:val="00F56316"/>
    <w:rsid w:val="00F56B9B"/>
    <w:rsid w:val="00F57093"/>
    <w:rsid w:val="00F570E1"/>
    <w:rsid w:val="00F57B63"/>
    <w:rsid w:val="00F60C76"/>
    <w:rsid w:val="00F618F8"/>
    <w:rsid w:val="00F621D2"/>
    <w:rsid w:val="00F64759"/>
    <w:rsid w:val="00F64A8C"/>
    <w:rsid w:val="00F6676C"/>
    <w:rsid w:val="00F677BE"/>
    <w:rsid w:val="00F67EA4"/>
    <w:rsid w:val="00F71330"/>
    <w:rsid w:val="00F76103"/>
    <w:rsid w:val="00F8090F"/>
    <w:rsid w:val="00F83668"/>
    <w:rsid w:val="00F83803"/>
    <w:rsid w:val="00F83DE5"/>
    <w:rsid w:val="00F844DB"/>
    <w:rsid w:val="00F84849"/>
    <w:rsid w:val="00F87F21"/>
    <w:rsid w:val="00F90441"/>
    <w:rsid w:val="00F91000"/>
    <w:rsid w:val="00F91F1F"/>
    <w:rsid w:val="00F9364C"/>
    <w:rsid w:val="00F96416"/>
    <w:rsid w:val="00F966BD"/>
    <w:rsid w:val="00F97C2C"/>
    <w:rsid w:val="00FA1613"/>
    <w:rsid w:val="00FA1DD1"/>
    <w:rsid w:val="00FA2ECD"/>
    <w:rsid w:val="00FA62F6"/>
    <w:rsid w:val="00FA6719"/>
    <w:rsid w:val="00FA6A17"/>
    <w:rsid w:val="00FA79D2"/>
    <w:rsid w:val="00FB1040"/>
    <w:rsid w:val="00FB1980"/>
    <w:rsid w:val="00FB20FF"/>
    <w:rsid w:val="00FB3B99"/>
    <w:rsid w:val="00FB6E1B"/>
    <w:rsid w:val="00FC19D3"/>
    <w:rsid w:val="00FC2460"/>
    <w:rsid w:val="00FC29B2"/>
    <w:rsid w:val="00FC2A57"/>
    <w:rsid w:val="00FC7282"/>
    <w:rsid w:val="00FC79CD"/>
    <w:rsid w:val="00FD7C1F"/>
    <w:rsid w:val="00FE15FA"/>
    <w:rsid w:val="00FE323E"/>
    <w:rsid w:val="00FE3D5D"/>
    <w:rsid w:val="00FE3D74"/>
    <w:rsid w:val="00FE5097"/>
    <w:rsid w:val="00FE5C52"/>
    <w:rsid w:val="00FE6B93"/>
    <w:rsid w:val="00FE778D"/>
    <w:rsid w:val="00FF0513"/>
    <w:rsid w:val="00FF0C82"/>
    <w:rsid w:val="00FF3C12"/>
    <w:rsid w:val="00FF4280"/>
    <w:rsid w:val="00FF6E62"/>
    <w:rsid w:val="00FF701A"/>
    <w:rsid w:val="00FF724D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D17C4F"/>
  <w15:chartTrackingRefBased/>
  <w15:docId w15:val="{A656CFBF-915C-4F75-8FE7-D3DF28EB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0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0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27"/>
  </w:style>
  <w:style w:type="paragraph" w:styleId="Footer">
    <w:name w:val="footer"/>
    <w:basedOn w:val="Normal"/>
    <w:link w:val="FooterChar"/>
    <w:uiPriority w:val="99"/>
    <w:unhideWhenUsed/>
    <w:rsid w:val="008A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27"/>
  </w:style>
  <w:style w:type="table" w:styleId="TableGrid">
    <w:name w:val="Table Grid"/>
    <w:basedOn w:val="TableNormal"/>
    <w:uiPriority w:val="39"/>
    <w:rsid w:val="000D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D18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02E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E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E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4A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C38E3"/>
  </w:style>
  <w:style w:type="character" w:styleId="PlaceholderText">
    <w:name w:val="Placeholder Text"/>
    <w:basedOn w:val="DefaultParagraphFont"/>
    <w:uiPriority w:val="99"/>
    <w:semiHidden/>
    <w:rsid w:val="00374CD1"/>
    <w:rPr>
      <w:color w:val="808080"/>
    </w:rPr>
  </w:style>
  <w:style w:type="table" w:styleId="GridTable5Dark-Accent1">
    <w:name w:val="Grid Table 5 Dark Accent 1"/>
    <w:basedOn w:val="TableNormal"/>
    <w:uiPriority w:val="50"/>
    <w:rsid w:val="003102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B4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4B7E9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hgm1@hw.ac.uk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Sin17</b:Tag>
    <b:SourceType>BookSection</b:SourceType>
    <b:Guid>{1FF3B676-D4BD-4D90-8C9C-F1A304F6E53D}</b:Guid>
    <b:Title>12.7.4. Pressure Drop</b:Title>
    <b:City>Oxford</b:City>
    <b:Publisher>Elsevier Ltd.</b:Publisher>
    <b:Year>2017</b:Year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BookTitle>Chemical Engineering Design (5th Edition)</b:BookTitle>
    <b:Pages>844</b:Pages>
    <b:RefOrder>4</b:RefOrder>
  </b:Source>
  <b:Source>
    <b:Tag>Per97</b:Tag>
    <b:SourceType>Book</b:SourceType>
    <b:Guid>{C87EB2B7-07E4-409D-B198-03398AF31814}</b:Guid>
    <b:Title>Perry's Chemical Engineers' Handbook (7th Edition)</b:Title>
    <b:Year>1997</b:Year>
    <b:City>New York</b:City>
    <b:Publisher>McGraw-Hill</b:Publisher>
    <b:Author>
      <b:Author>
        <b:NameList>
          <b:Person>
            <b:Last>Perry</b:Last>
            <b:First>Robert</b:First>
            <b:Middle>H</b:Middle>
          </b:Person>
          <b:Person>
            <b:Last>Green</b:Last>
            <b:First>Don</b:First>
            <b:Middle>W</b:Middle>
          </b:Person>
        </b:NameList>
      </b:Author>
    </b:Author>
    <b:RefOrder>5</b:RefOrder>
  </b:Source>
  <b:Source>
    <b:Tag>Her18</b:Tag>
    <b:SourceType>Book</b:SourceType>
    <b:Guid>{E69BEB64-792F-424B-8C9F-A2E7578D05DC}</b:Guid>
    <b:Author>
      <b:Author>
        <b:Corporate>Heriot-Watt University</b:Corporate>
      </b:Author>
    </b:Author>
    <b:Title>Group 22 Design Brief: Methyl-cellulose</b:Title>
    <b:Year>2018</b:Year>
    <b:City>Edinburgh</b:City>
    <b:RefOrder>1</b:RefOrder>
  </b:Source>
  <b:Source>
    <b:Tag>Sin171</b:Tag>
    <b:SourceType>BookSection</b:SourceType>
    <b:Guid>{03B3AAA8-D6B5-4FCE-9828-87D70D8CF6BB}</b:Guid>
    <b:Title>12.2. Basic Design Procedure and Theory</b:Title>
    <b:Year>2017</b:Year>
    <b:City>Oxford</b:City>
    <b:Publisher>Elsevier Ltd.</b:Publisher>
    <b:BookTitle>Chemical Engineering Design (5th Edition)</b:BookTitle>
    <b:Pages>817-818</b:Pages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RefOrder>6</b:RefOrder>
  </b:Source>
  <b:Source>
    <b:Tag>Sin172</b:Tag>
    <b:SourceType>BookSection</b:SourceType>
    <b:Guid>{3AAC5D42-53EF-43F4-8385-E87EA14D392E}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Table 12.1. Typical Overall Coefficients</b:Title>
    <b:BookTitle>Chemical Engineering Design</b:BookTitle>
    <b:Year>2017</b:Year>
    <b:Pages>819</b:Pages>
    <b:City>Oxford</b:City>
    <b:Publisher>Elvesier Ltd.</b:Publisher>
    <b:RefOrder>7</b:RefOrder>
  </b:Source>
  <b:Source>
    <b:Tag>Sin173</b:Tag>
    <b:SourceType>BookSection</b:SourceType>
    <b:Guid>{07B6E6CE-4D06-4E9A-9398-CB2582E8275C}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12.6. Mean Temperature Difference (Temperature Driving Force)</b:Title>
    <b:BookTitle>Chemical Engineering Design</b:BookTitle>
    <b:Year>2017</b:Year>
    <b:Pages>837-840</b:Pages>
    <b:City>Oxford</b:City>
    <b:Publisher>Elsevier Ltd.</b:Publisher>
    <b:RefOrder>8</b:RefOrder>
  </b:Source>
  <b:Source>
    <b:Tag>Sin174</b:Tag>
    <b:SourceType>BookSection</b:SourceType>
    <b:Guid>{EA7AB426-88EB-496B-8842-918875A5BE50}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12.5.2. Tubes</b:Title>
    <b:BookTitle>Chemical Engineering Design</b:BookTitle>
    <b:Year>2017</b:Year>
    <b:Pages>827-829</b:Pages>
    <b:City>Oxford</b:City>
    <b:Publisher>Elsevier Ltd.</b:Publisher>
    <b:RefOrder>9</b:RefOrder>
  </b:Source>
  <b:Source>
    <b:Tag>Joh17</b:Tag>
    <b:SourceType>InternetSite</b:SourceType>
    <b:Guid>{163602E1-49D1-42CF-8137-299EF4243780}</b:Guid>
    <b:Title>Use Excel Goal Seek To Find The Formula Result You Want</b:Title>
    <b:Year>2017</b:Year>
    <b:Author>
      <b:Author>
        <b:NameList>
          <b:Person>
            <b:Last>Michaloudis</b:Last>
            <b:First>John</b:First>
          </b:Person>
        </b:NameList>
      </b:Author>
    </b:Author>
    <b:YearAccessed>2018</b:YearAccessed>
    <b:MonthAccessed>January</b:MonthAccessed>
    <b:DayAccessed>15</b:DayAccessed>
    <b:URL>https://www.myexcelonline.com/blog/use-excel-goal-seek-to-find-the-formula-result-you-want/</b:URL>
    <b:RefOrder>10</b:RefOrder>
  </b:Source>
  <b:Source>
    <b:Tag>Sin175</b:Tag>
    <b:SourceType>BookSection</b:SourceType>
    <b:Guid>{7AA2E9CD-E2C8-42A3-881E-9C9A0E2D7E38}</b:Guid>
    <b:Title>12.7.2. Shell and Tube Fluid Velocities</b:Title>
    <b:Year>2017</b:Year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BookTitle>Chemical Engineering Design</b:BookTitle>
    <b:Pages>843</b:Pages>
    <b:City>Oxford</b:City>
    <b:Publisher>Elsevier Ltd.</b:Publisher>
    <b:RefOrder>11</b:RefOrder>
  </b:Source>
  <b:Source>
    <b:Tag>Sin176</b:Tag>
    <b:SourceType>BookSection</b:SourceType>
    <b:Guid>{855D21A8-A863-42BA-824C-26D782248FE0}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Table 12.4. Constants for Use in Equation 12.3</b:Title>
    <b:BookTitle>Chemical Engineering Design</b:BookTitle>
    <b:Year>2017</b:Year>
    <b:Pages>832</b:Pages>
    <b:City>Oxford</b:City>
    <b:Publisher>Elsevier Ltd.</b:Publisher>
    <b:RefOrder>12</b:RefOrder>
  </b:Source>
  <b:Source>
    <b:Tag>Sin177</b:Tag>
    <b:SourceType>BookSection</b:SourceType>
    <b:Guid>{91C86E87-D56D-4122-A861-6C8C92DA3A58}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12.5.4. Tube-sheet Layout (Tube Count)</b:Title>
    <b:BookTitle>Chemical Engineering Design</b:BookTitle>
    <b:Year>2017</b:Year>
    <b:Pages>832</b:Pages>
    <b:City>Oxford</b:City>
    <b:RefOrder>13</b:RefOrder>
  </b:Source>
  <b:Source>
    <b:Tag>Sin178</b:Tag>
    <b:SourceType>BookSection</b:SourceType>
    <b:Guid>{CC47F969-C909-496C-86A0-38DAA3EAF879}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12.12. Shell-bundle clearance</b:Title>
    <b:BookTitle>Chemical Engineering Design</b:BookTitle>
    <b:Year>2017</b:Year>
    <b:Pages>831</b:Pages>
    <b:City>Oxford</b:City>
    <b:Publisher>Elsevier Ltd.</b:Publisher>
    <b:RefOrder>14</b:RefOrder>
  </b:Source>
  <b:Source>
    <b:Tag>Sin179</b:Tag>
    <b:SourceType>BookSection</b:SourceType>
    <b:Guid>{D04FAEC0-1C80-4FF7-8822-19A6625DB64C}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12.5.7. Baffles</b:Title>
    <b:BookTitle>Chemical Engineering Design</b:BookTitle>
    <b:Year>2017</b:Year>
    <b:Pages>834</b:Pages>
    <b:City>Oxford</b:City>
    <b:Publisher>Elsevier Ltd.</b:Publisher>
    <b:RefOrder>15</b:RefOrder>
  </b:Source>
  <b:Source>
    <b:Tag>Sin1710</b:Tag>
    <b:SourceType>BookSection</b:SourceType>
    <b:Guid>{47BD52F0-1843-4978-AC8E-70717DEDB116}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12.8.1. Heat Transfer</b:Title>
    <b:BookTitle>Chemical Engineering Design</b:BookTitle>
    <b:Year>2017</b:Year>
    <b:Pages>849</b:Pages>
    <b:City>Oxford</b:City>
    <b:Publisher>Elsevier Ltd.</b:Publisher>
    <b:RefOrder>16</b:RefOrder>
  </b:Source>
  <b:Source>
    <b:Tag>Sin1711</b:Tag>
    <b:SourceType>BookSection</b:SourceType>
    <b:Guid>{8AEEDA9E-DEB2-43E9-921D-0CE8EDA3EEBB}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12.9.3. Kern's Method</b:Title>
    <b:BookTitle>Chemical Engineering Design</b:BookTitle>
    <b:Year>2017</b:Year>
    <b:Pages>854-858</b:Pages>
    <b:City>Oxford</b:City>
    <b:Publisher>Elsevier Ltd.</b:Publisher>
    <b:RefOrder>17</b:RefOrder>
  </b:Source>
  <b:Source>
    <b:Tag>Sin1712</b:Tag>
    <b:SourceType>BookSection</b:SourceType>
    <b:Guid>{1052567A-F910-4AC0-815A-6E00A2A921D3}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12.29. Shell-side heat transfer factors, segmented baffles</b:Title>
    <b:BookTitle>Chemical Engineering Design</b:BookTitle>
    <b:Year>2017</b:Year>
    <b:Pages>856</b:Pages>
    <b:City>Oxford</b:City>
    <b:Publisher>Elsevier Ltd.</b:Publisher>
    <b:RefOrder>18</b:RefOrder>
  </b:Source>
  <b:Source>
    <b:Tag>Sin</b:Tag>
    <b:SourceType>BookSection</b:SourceType>
    <b:Guid>{916AB187-B7E4-4092-B13D-B6ADB5B7483A}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12.4. Fouling Factors (Dirt Factors)</b:Title>
    <b:BookTitle>Chemical Engineering Design</b:BookTitle>
    <b:Year>2017</b:Year>
    <b:Pages>822-823</b:Pages>
    <b:City>Oxford</b:City>
    <b:Publisher>Elsevier Ltd.</b:Publisher>
    <b:RefOrder>19</b:RefOrder>
  </b:Source>
  <b:Source>
    <b:Tag>Sin1713</b:Tag>
    <b:SourceType>BookSection</b:SourceType>
    <b:Guid>{DB6F1673-1E4A-44BC-891C-9E76901C20B9}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12.3.1. Design procedure for shell and tube heat exchangers</b:Title>
    <b:BookTitle>Chemical Engineering Design</b:BookTitle>
    <b:Year>2017</b:Year>
    <b:Pages>868</b:Pages>
    <b:City>Oxford</b:City>
    <b:Publisher>Elsevier Ltd.</b:Publisher>
    <b:RefOrder>20</b:RefOrder>
  </b:Source>
  <b:Source>
    <b:Tag>Sin1714</b:Tag>
    <b:SourceType>BookSection</b:SourceType>
    <b:Guid>{B5602854-3868-4CBE-B4E6-1AC6B7C9654B}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12.24. Tube-side friction factors</b:Title>
    <b:BookTitle>Chemical Engineering Design</b:BookTitle>
    <b:Year>2017</b:Year>
    <b:Pages>851</b:Pages>
    <b:City>Oxford</b:City>
    <b:Publisher>Elsevier Ltd.</b:Publisher>
    <b:RefOrder>21</b:RefOrder>
  </b:Source>
  <b:Source>
    <b:Tag>Sin1715</b:Tag>
    <b:SourceType>BookSection</b:SourceType>
    <b:Guid>{AE2E11D4-3FF6-4C41-962C-629D22A038FA}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12.8.2. Tube-side Pressure Drop</b:Title>
    <b:BookTitle>Chemical Engineering Design</b:BookTitle>
    <b:Year>2017</b:Year>
    <b:Pages>849-851</b:Pages>
    <b:City>Oxford</b:City>
    <b:Publisher>Elsevier Ltd.</b:Publisher>
    <b:RefOrder>22</b:RefOrder>
  </b:Source>
  <b:Source>
    <b:Tag>Sin1716</b:Tag>
    <b:SourceType>BookSection</b:SourceType>
    <b:Guid>{B57B5A1A-163E-4A08-8F3C-E2D099A8613E}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12.30. Shell-side friction factor, segmented baffles</b:Title>
    <b:BookTitle>Chemical Engineering Design</b:BookTitle>
    <b:Year>2017</b:Year>
    <b:Pages>857</b:Pages>
    <b:City>Oxford</b:City>
    <b:Publisher>Elsevier Ltd.</b:Publisher>
    <b:RefOrder>23</b:RefOrder>
  </b:Source>
  <b:Source>
    <b:Tag>Ozb10</b:Tag>
    <b:SourceType>Book</b:SourceType>
    <b:Guid>{83FC61FC-11B0-41E3-B5C5-99F2C923D047}</b:Guid>
    <b:Title>VISCOSITY OF AQUEOUS SODIUM CHLORIDE SOLUTIONS FROM 0 - 150oC</b:Title>
    <b:Year>2010</b:Year>
    <b:City>Berkeley</b:City>
    <b:Publisher>Lawrence Berkeley National Laboratory </b:Publisher>
    <b:Author>
      <b:Author>
        <b:NameList>
          <b:Person>
            <b:Last>Ozbek</b:Last>
            <b:First>H</b:First>
          </b:Person>
        </b:NameList>
      </b:Author>
    </b:Author>
    <b:RefOrder>25</b:RefOrder>
  </b:Source>
  <b:Source>
    <b:Tag>Dou012</b:Tag>
    <b:SourceType>Book</b:SourceType>
    <b:Guid>{52E722C9-1420-4A1B-BF95-705BEDD40FB2}</b:Guid>
    <b:Author>
      <b:Author>
        <b:NameList>
          <b:Person>
            <b:Last>Douglas</b:Last>
            <b:First>John</b:First>
            <b:Middle>F</b:Middle>
          </b:Person>
          <b:Person>
            <b:Last>Gasiorek</b:Last>
            <b:First>Janusz</b:First>
            <b:Middle>M</b:Middle>
          </b:Person>
          <b:Person>
            <b:Last>Swaffield</b:Last>
            <b:First>John</b:First>
            <b:Middle>A</b:Middle>
          </b:Person>
        </b:NameList>
      </b:Author>
    </b:Author>
    <b:Title>Fluid Mechanics (4th Edition)</b:Title>
    <b:Year>2001</b:Year>
    <b:City>Harlow</b:City>
    <b:Publisher>Pearson</b:Publisher>
    <b:RefOrder>24</b:RefOrder>
  </b:Source>
  <b:Source>
    <b:Tag>Sin1717</b:Tag>
    <b:SourceType>BookSection</b:SourceType>
    <b:Guid>{D2AF041E-E906-42D4-A12B-081D495039A5}</b:Guid>
    <b:Title>Table 5.2. Pipe Roughness</b:Title>
    <b:Year>2017</b:Year>
    <b:City>Oxford</b:City>
    <b:Publisher>Elsevier Ltd.</b:Publisher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BookTitle>Chemical Engineering Design</b:BookTitle>
    <b:Pages>242</b:Pages>
    <b:RefOrder>26</b:RefOrder>
  </b:Source>
  <b:Source>
    <b:Tag>Sin1718</b:Tag>
    <b:SourceType>BookSection</b:SourceType>
    <b:Guid>{03E13955-3BF5-47A9-B88D-8034F457937A}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5.11. Pipe friction versus Reynolds number and relative roughness</b:Title>
    <b:BookTitle>Chemical Engineering Design</b:BookTitle>
    <b:Year>2017</b:Year>
    <b:Pages>241</b:Pages>
    <b:City>Oxford</b:City>
    <b:Publisher>Elsevier Ltd.</b:Publisher>
    <b:RefOrder>27</b:RefOrder>
  </b:Source>
  <b:Source>
    <b:Tag>Sin1719</b:Tag>
    <b:SourceType>BookSection</b:SourceType>
    <b:Guid>{4B087170-5320-423F-8E9B-B215F0670278}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Table 5.3. Pressure Loss in Pipe Fittings and Valves (for Turbulent Flow)</b:Title>
    <b:BookTitle>Chemical Engineering Design</b:BookTitle>
    <b:Year>2017</b:Year>
    <b:Pages>243</b:Pages>
    <b:City>Oxford</b:City>
    <b:Publisher>Elsevier Ltd.</b:Publisher>
    <b:RefOrder>28</b:RefOrder>
  </b:Source>
  <b:Source>
    <b:Tag>Sin1720</b:Tag>
    <b:SourceType>BookSection</b:SourceType>
    <b:Guid>{C496B9CE-3F20-4746-BAEC-094EE871EE55}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Figure 5.14. Pump characteristic for a range of impeller sizes</b:Title>
    <b:BookTitle>Chemical Engineering Design</b:BookTitle>
    <b:Year>2017</b:Year>
    <b:Pages>248</b:Pages>
    <b:City>Oxford</b:City>
    <b:Publisher>Elsevier Ltd.</b:Publisher>
    <b:RefOrder>29</b:RefOrder>
  </b:Source>
  <b:Source>
    <b:Tag>Dit77</b:Tag>
    <b:SourceType>Book</b:SourceType>
    <b:Guid>{1747F10E-1EAB-48CA-BA36-4A5F777CF1C2}</b:Guid>
    <b:Author>
      <b:Author>
        <b:NameList>
          <b:Person>
            <b:Last>Dittman</b:Last>
            <b:First>Gerald</b:First>
            <b:Middle>L</b:Middle>
          </b:Person>
        </b:NameList>
      </b:Author>
    </b:Author>
    <b:Title>Calculation of Brine Properties</b:Title>
    <b:Year>1977</b:Year>
    <b:City>Livermore</b:City>
    <b:Publisher>Lawrence Livermore Laboratory</b:Publisher>
    <b:RefOrder>30</b:RefOrder>
  </b:Source>
  <b:Source>
    <b:Tag>Sin1721</b:Tag>
    <b:SourceType>Book</b:SourceType>
    <b:Guid>{823A2F63-37E9-4335-94A1-2E3DF50420E0}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Chemical Engineering Design (5th Edition)</b:Title>
    <b:Year>2017</b:Year>
    <b:City>Oxford</b:City>
    <b:Publisher>Elsevier Ltd.</b:Publisher>
    <b:RefOrder>31</b:RefOrder>
  </b:Source>
  <b:Source>
    <b:Tag>Sin1722</b:Tag>
    <b:SourceType>BookSection</b:SourceType>
    <b:Guid>{D86F7CD5-28B4-4A81-A9A5-45A866AFB609}</b:Guid>
    <b:Title>Figure 5.10. Centrifugal pump selection guide</b:Title>
    <b:Year>2017</b:Year>
    <b:City>Oxford</b:City>
    <b:Publisher>Elsevier Ltd.</b:Publisher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BookTitle>Chemical Engineering Design</b:BookTitle>
    <b:Pages>238</b:Pages>
    <b:RefOrder>32</b:RefOrder>
  </b:Source>
  <b:Source>
    <b:Tag>Sin1723</b:Tag>
    <b:SourceType>BookSection</b:SourceType>
    <b:Guid>{7B244450-726B-4FC5-8B7E-0289449FBA87}</b:Guid>
    <b:Author>
      <b:Author>
        <b:NameList>
          <b:Person>
            <b:Last>Sinnot</b:Last>
            <b:First>Ray</b:First>
          </b:Person>
          <b:Person>
            <b:Last>Towler</b:Last>
            <b:First>Gavin</b:First>
          </b:Person>
        </b:NameList>
      </b:Author>
    </b:Author>
    <b:Title>5.4 Pumps and Compressors</b:Title>
    <b:BookTitle>Chemical Engineering Design</b:BookTitle>
    <b:Year>2017</b:Year>
    <b:Pages>237-253</b:Pages>
    <b:City>Oxford</b:City>
    <b:Publisher>Elsevier Ltd.</b:Publisher>
    <b:RefOrder>33</b:RefOrder>
  </b:Source>
  <b:Source>
    <b:Tag>MPP18</b:Tag>
    <b:SourceType>DocumentFromInternetSite</b:SourceType>
    <b:Guid>{EE813185-AA65-4072-A3D0-05A1DA44FC4E}</b:Guid>
    <b:Title>Industrial Catalogue</b:Title>
    <b:InternetSiteTitle>MP Pumps Europe</b:InternetSiteTitle>
    <b:URL>http://www.mppumps.eu/non-html/catalog/industrial/catalog_ind_fulll.pdf</b:URL>
    <b:Author>
      <b:Author>
        <b:Corporate>MP Pumps Europe</b:Corporate>
      </b:Author>
    </b:Author>
    <b:RefOrder>34</b:RefOrder>
  </b:Source>
  <b:Source>
    <b:Tag>IPC15</b:Tag>
    <b:SourceType>InternetSite</b:SourceType>
    <b:Guid>{8F6279B7-6DB3-4DE2-B6E7-B9BB261BC65B}</b:Guid>
    <b:Title>METHYL CHLORIDE</b:Title>
    <b:InternetSiteTitle>INCHEM</b:InternetSiteTitle>
    <b:Year>2015</b:Year>
    <b:Month>June</b:Month>
    <b:URL>http://www.inchem.org/documents/icsc/icsc/eics0419.htm</b:URL>
    <b:Author>
      <b:Author>
        <b:Corporate>IPCS INCHEM</b:Corporate>
      </b:Author>
    </b:Author>
    <b:RefOrder>2</b:RefOrder>
  </b:Source>
  <b:Source>
    <b:Tag>McC99</b:Tag>
    <b:SourceType>JournalArticle</b:SourceType>
    <b:Guid>{E0C5ADF7-68DA-461C-9C63-04DCEF80385E}</b:Guid>
    <b:Title>Global emissions of hydrogen chloride and chloromethane from coal combustion, incineration and industrial activities: Reactive Chlorine Emissions Inventory </b:Title>
    <b:Year>1999</b:Year>
    <b:Author>
      <b:Author>
        <b:NameList>
          <b:Person>
            <b:Last>McCulloch</b:Last>
            <b:First>Archie</b:First>
          </b:Person>
          <b:Person>
            <b:Last>Aucott</b:Last>
            <b:First>Michael</b:First>
            <b:Middle>L</b:Middle>
          </b:Person>
          <b:Person>
            <b:Last>Benkovitz</b:Last>
            <b:First>Carmen</b:First>
            <b:Middle>M</b:Middle>
          </b:Person>
          <b:Person>
            <b:Last>Graedel</b:Last>
            <b:First>Thomas</b:First>
            <b:Middle>E</b:Middle>
          </b:Person>
          <b:Person>
            <b:Last>Kleiman</b:Last>
            <b:First>Gary</b:First>
          </b:Person>
          <b:Person>
            <b:Last>Midgley</b:Last>
            <b:First>Pauline</b:First>
            <b:Middle>M</b:Middle>
          </b:Person>
          <b:Person>
            <b:Last>Li</b:Last>
            <b:First>Yi-Fan</b:First>
          </b:Person>
        </b:NameList>
      </b:Author>
    </b:Author>
    <b:JournalName>Journal of Geophysical Research, Vol. 104 No. D7</b:JournalName>
    <b:Pages>8391-8403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7C3AE-256B-4428-AB6E-2C7BB020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28</Pages>
  <Words>4960</Words>
  <Characters>28274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Group 22 – Bethany Mulliner</dc:subject>
  <dc:creator>Harry Mulliner</dc:creator>
  <cp:keywords/>
  <dc:description/>
  <cp:lastModifiedBy>Bethany Mulliner</cp:lastModifiedBy>
  <cp:revision>998</cp:revision>
  <dcterms:created xsi:type="dcterms:W3CDTF">2018-01-27T21:29:00Z</dcterms:created>
  <dcterms:modified xsi:type="dcterms:W3CDTF">2019-10-16T09:10:00Z</dcterms:modified>
</cp:coreProperties>
</file>