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86C" w:rsidRDefault="004574CE">
      <w:r>
        <w:t>Key Performance Indicators (Affecting the Performance Function)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83"/>
        <w:gridCol w:w="2424"/>
        <w:gridCol w:w="2319"/>
        <w:gridCol w:w="1890"/>
      </w:tblGrid>
      <w:tr w:rsidR="00CA42FE" w:rsidTr="00CA4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CA42FE" w:rsidRDefault="00CA42FE" w:rsidP="004574CE">
            <w:pPr>
              <w:jc w:val="center"/>
            </w:pPr>
            <w:r>
              <w:t>Indicator</w:t>
            </w:r>
          </w:p>
        </w:tc>
        <w:tc>
          <w:tcPr>
            <w:tcW w:w="2424" w:type="dxa"/>
          </w:tcPr>
          <w:p w:rsidR="00CA42FE" w:rsidRDefault="00CA42FE" w:rsidP="00457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Way of Measurement</w:t>
            </w:r>
          </w:p>
        </w:tc>
        <w:tc>
          <w:tcPr>
            <w:tcW w:w="2319" w:type="dxa"/>
          </w:tcPr>
          <w:p w:rsidR="00CA42FE" w:rsidRDefault="00CA42FE" w:rsidP="00457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  <w:tc>
          <w:tcPr>
            <w:tcW w:w="1890" w:type="dxa"/>
          </w:tcPr>
          <w:p w:rsidR="00CA42FE" w:rsidRDefault="00CA42FE" w:rsidP="00457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 Indicator</w:t>
            </w:r>
          </w:p>
        </w:tc>
      </w:tr>
      <w:tr w:rsidR="00CA42FE" w:rsidTr="00CA4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CA42FE" w:rsidRDefault="00CA42FE">
            <w:r>
              <w:t>Number of Bison in SW of Carpathian Mountains</w:t>
            </w:r>
          </w:p>
        </w:tc>
        <w:tc>
          <w:tcPr>
            <w:tcW w:w="2424" w:type="dxa"/>
          </w:tcPr>
          <w:p w:rsidR="00CA42FE" w:rsidRDefault="00CA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Manual Counting of Bison’s </w:t>
            </w:r>
          </w:p>
        </w:tc>
        <w:tc>
          <w:tcPr>
            <w:tcW w:w="2319" w:type="dxa"/>
          </w:tcPr>
          <w:p w:rsidR="00CA42FE" w:rsidRDefault="00CA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2nd or 3</w:t>
            </w:r>
            <w:r w:rsidRPr="00CC7EE5">
              <w:rPr>
                <w:vertAlign w:val="superscript"/>
              </w:rPr>
              <w:t>rd</w:t>
            </w:r>
            <w:r>
              <w:t xml:space="preserve"> individual counting after a certain amount of time</w:t>
            </w:r>
          </w:p>
          <w:p w:rsidR="00CA42FE" w:rsidRDefault="00CA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CA42FE" w:rsidRDefault="00CA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Progression of number</w:t>
            </w:r>
          </w:p>
        </w:tc>
      </w:tr>
      <w:tr w:rsidR="00CA42FE" w:rsidTr="00CA4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CA42FE" w:rsidRDefault="00CA42FE">
            <w:r>
              <w:t>Number of Wolves in SW part of Carpathian Mountains</w:t>
            </w:r>
          </w:p>
        </w:tc>
        <w:tc>
          <w:tcPr>
            <w:tcW w:w="2424" w:type="dxa"/>
          </w:tcPr>
          <w:p w:rsidR="00CA42FE" w:rsidRDefault="00CA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 Counting of Wolfs/ counting of tracks</w:t>
            </w:r>
          </w:p>
        </w:tc>
        <w:tc>
          <w:tcPr>
            <w:tcW w:w="2319" w:type="dxa"/>
          </w:tcPr>
          <w:p w:rsidR="00CA42FE" w:rsidRDefault="00CA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4574CE">
              <w:rPr>
                <w:vertAlign w:val="superscript"/>
              </w:rPr>
              <w:t>nd</w:t>
            </w:r>
            <w:r>
              <w:t xml:space="preserve"> or 3</w:t>
            </w:r>
            <w:r w:rsidRPr="004574CE">
              <w:rPr>
                <w:vertAlign w:val="superscript"/>
              </w:rPr>
              <w:t>rd</w:t>
            </w:r>
            <w:r>
              <w:t xml:space="preserve"> individual doing a recount</w:t>
            </w:r>
          </w:p>
        </w:tc>
        <w:tc>
          <w:tcPr>
            <w:tcW w:w="1890" w:type="dxa"/>
          </w:tcPr>
          <w:p w:rsidR="00CA42FE" w:rsidRDefault="00CA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Progression of number</w:t>
            </w:r>
          </w:p>
        </w:tc>
      </w:tr>
      <w:tr w:rsidR="00CA42FE" w:rsidTr="00CA4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CA42FE" w:rsidRDefault="00CA42FE">
            <w:r>
              <w:t>Development of Forested Area</w:t>
            </w:r>
          </w:p>
        </w:tc>
        <w:tc>
          <w:tcPr>
            <w:tcW w:w="2424" w:type="dxa"/>
          </w:tcPr>
          <w:p w:rsidR="00CA42FE" w:rsidRDefault="00CA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Satellite Imaging</w:t>
            </w:r>
          </w:p>
        </w:tc>
        <w:tc>
          <w:tcPr>
            <w:tcW w:w="2319" w:type="dxa"/>
          </w:tcPr>
          <w:p w:rsidR="00CA42FE" w:rsidRDefault="00CA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Interval Comparison of Satellite Images of Forested Area</w:t>
            </w:r>
          </w:p>
        </w:tc>
        <w:tc>
          <w:tcPr>
            <w:tcW w:w="1890" w:type="dxa"/>
          </w:tcPr>
          <w:p w:rsidR="00CA42FE" w:rsidRDefault="00CA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 Gain/Loss</w:t>
            </w:r>
          </w:p>
        </w:tc>
      </w:tr>
      <w:tr w:rsidR="00CA42FE" w:rsidTr="00CA4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CA42FE" w:rsidRDefault="00CA42FE">
            <w:r>
              <w:t>Presence of Bird X</w:t>
            </w:r>
          </w:p>
        </w:tc>
        <w:tc>
          <w:tcPr>
            <w:tcW w:w="2424" w:type="dxa"/>
          </w:tcPr>
          <w:p w:rsidR="00CA42FE" w:rsidRDefault="00CA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Acoustic Measurement in specified location</w:t>
            </w:r>
          </w:p>
        </w:tc>
        <w:tc>
          <w:tcPr>
            <w:tcW w:w="2319" w:type="dxa"/>
          </w:tcPr>
          <w:p w:rsidR="00CA42FE" w:rsidRDefault="00CA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 monitoring, validation of presence of bird</w:t>
            </w:r>
          </w:p>
        </w:tc>
        <w:tc>
          <w:tcPr>
            <w:tcW w:w="1890" w:type="dxa"/>
          </w:tcPr>
          <w:p w:rsidR="00CA42FE" w:rsidRDefault="00CA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Binary, breadth of habitat</w:t>
            </w:r>
          </w:p>
        </w:tc>
      </w:tr>
      <w:tr w:rsidR="00CA42FE" w:rsidTr="00CA4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CA42FE" w:rsidRDefault="00CA42FE">
            <w:r>
              <w:t>Presence of Amphibian Y</w:t>
            </w:r>
          </w:p>
        </w:tc>
        <w:tc>
          <w:tcPr>
            <w:tcW w:w="2424" w:type="dxa"/>
          </w:tcPr>
          <w:p w:rsidR="00CA42FE" w:rsidRDefault="00CA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Acoustic Measurement in Specified Location</w:t>
            </w:r>
          </w:p>
        </w:tc>
        <w:tc>
          <w:tcPr>
            <w:tcW w:w="2319" w:type="dxa"/>
          </w:tcPr>
          <w:p w:rsidR="00CA42FE" w:rsidRDefault="00CA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 monitoring, validation of presence of amphibian</w:t>
            </w:r>
          </w:p>
        </w:tc>
        <w:tc>
          <w:tcPr>
            <w:tcW w:w="1890" w:type="dxa"/>
          </w:tcPr>
          <w:p w:rsidR="00CA42FE" w:rsidRDefault="00CA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Binary, breadth of habitat</w:t>
            </w:r>
          </w:p>
        </w:tc>
      </w:tr>
      <w:tr w:rsidR="00CA42FE" w:rsidTr="00CA4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CA42FE" w:rsidRDefault="00CA42FE">
            <w:r>
              <w:t>Temperature and Humidity Samples of Soil</w:t>
            </w:r>
          </w:p>
        </w:tc>
        <w:tc>
          <w:tcPr>
            <w:tcW w:w="2424" w:type="dxa"/>
          </w:tcPr>
          <w:p w:rsidR="00CA42FE" w:rsidRDefault="00CA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specified measurements around different locations</w:t>
            </w:r>
          </w:p>
        </w:tc>
        <w:tc>
          <w:tcPr>
            <w:tcW w:w="2319" w:type="dxa"/>
          </w:tcPr>
          <w:p w:rsidR="00CA42FE" w:rsidRDefault="00CA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 tracking, validation through community</w:t>
            </w:r>
          </w:p>
        </w:tc>
        <w:tc>
          <w:tcPr>
            <w:tcW w:w="1890" w:type="dxa"/>
          </w:tcPr>
          <w:p w:rsidR="00CA42FE" w:rsidRDefault="00CA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Progression </w:t>
            </w:r>
          </w:p>
        </w:tc>
      </w:tr>
      <w:tr w:rsidR="00CA42FE" w:rsidTr="00CA4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CA42FE" w:rsidRDefault="00CA42FE">
            <w:r>
              <w:t>Water Pollution</w:t>
            </w:r>
          </w:p>
        </w:tc>
        <w:tc>
          <w:tcPr>
            <w:tcW w:w="2424" w:type="dxa"/>
          </w:tcPr>
          <w:p w:rsidR="00CA42FE" w:rsidRDefault="00CA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water measurements in specified Rivers</w:t>
            </w:r>
          </w:p>
        </w:tc>
        <w:tc>
          <w:tcPr>
            <w:tcW w:w="2319" w:type="dxa"/>
          </w:tcPr>
          <w:p w:rsidR="00CA42FE" w:rsidRDefault="00CA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 Tracking, Community Validation</w:t>
            </w:r>
          </w:p>
        </w:tc>
        <w:tc>
          <w:tcPr>
            <w:tcW w:w="1890" w:type="dxa"/>
          </w:tcPr>
          <w:p w:rsidR="00CA42FE" w:rsidRDefault="00CA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Progression</w:t>
            </w:r>
          </w:p>
        </w:tc>
      </w:tr>
    </w:tbl>
    <w:p w:rsidR="00CC7EE5" w:rsidRDefault="00CC7EE5"/>
    <w:p w:rsidR="004574CE" w:rsidRDefault="004574CE">
      <w:r>
        <w:t>Example set of Task list &amp; Rewards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74CE" w:rsidTr="004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574CE" w:rsidRDefault="004574CE" w:rsidP="004574CE">
            <w:pPr>
              <w:jc w:val="center"/>
            </w:pPr>
            <w:r>
              <w:t>Task Name</w:t>
            </w:r>
          </w:p>
        </w:tc>
        <w:tc>
          <w:tcPr>
            <w:tcW w:w="2254" w:type="dxa"/>
          </w:tcPr>
          <w:p w:rsidR="004574CE" w:rsidRDefault="004574CE" w:rsidP="00457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54" w:type="dxa"/>
          </w:tcPr>
          <w:p w:rsidR="004574CE" w:rsidRDefault="004574CE" w:rsidP="00457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Method</w:t>
            </w:r>
          </w:p>
        </w:tc>
        <w:tc>
          <w:tcPr>
            <w:tcW w:w="2254" w:type="dxa"/>
          </w:tcPr>
          <w:p w:rsidR="004574CE" w:rsidRDefault="004574CE" w:rsidP="00457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Reward</w:t>
            </w:r>
          </w:p>
        </w:tc>
      </w:tr>
      <w:tr w:rsidR="004574CE" w:rsidTr="004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574CE" w:rsidRDefault="004574CE" w:rsidP="004574CE">
            <w:pPr>
              <w:jc w:val="center"/>
            </w:pPr>
            <w:r>
              <w:t>Presence of Bird X</w:t>
            </w:r>
          </w:p>
        </w:tc>
        <w:tc>
          <w:tcPr>
            <w:tcW w:w="2254" w:type="dxa"/>
          </w:tcPr>
          <w:p w:rsidR="004574CE" w:rsidRDefault="001469D4" w:rsidP="00457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 1h acoustic sample at specified location to determine presence of bird X</w:t>
            </w:r>
          </w:p>
        </w:tc>
        <w:tc>
          <w:tcPr>
            <w:tcW w:w="2254" w:type="dxa"/>
          </w:tcPr>
          <w:p w:rsidR="004574CE" w:rsidRDefault="001469D4" w:rsidP="00457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 tracking, community voting</w:t>
            </w:r>
          </w:p>
        </w:tc>
        <w:tc>
          <w:tcPr>
            <w:tcW w:w="2254" w:type="dxa"/>
          </w:tcPr>
          <w:p w:rsidR="004574CE" w:rsidRDefault="001469D4" w:rsidP="00457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</w:t>
            </w:r>
            <w:proofErr w:type="spellStart"/>
            <w:r>
              <w:t>EurTok</w:t>
            </w:r>
            <w:proofErr w:type="spellEnd"/>
          </w:p>
          <w:p w:rsidR="001469D4" w:rsidRDefault="001469D4" w:rsidP="00457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RepTok</w:t>
            </w:r>
            <w:proofErr w:type="spellEnd"/>
          </w:p>
        </w:tc>
      </w:tr>
      <w:tr w:rsidR="001469D4" w:rsidTr="0045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469D4" w:rsidRDefault="001469D4" w:rsidP="001469D4">
            <w:pPr>
              <w:jc w:val="center"/>
            </w:pPr>
            <w:r>
              <w:t>Presence of Amphibian Y</w:t>
            </w:r>
          </w:p>
        </w:tc>
        <w:tc>
          <w:tcPr>
            <w:tcW w:w="2254" w:type="dxa"/>
          </w:tcPr>
          <w:p w:rsidR="001469D4" w:rsidRDefault="001469D4" w:rsidP="00146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 1h acoustic sample at specified location to determine presence of Amphibian Y</w:t>
            </w:r>
          </w:p>
        </w:tc>
        <w:tc>
          <w:tcPr>
            <w:tcW w:w="2254" w:type="dxa"/>
          </w:tcPr>
          <w:p w:rsidR="001469D4" w:rsidRDefault="001469D4" w:rsidP="00146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GPS Tracking, community Voting </w:t>
            </w:r>
          </w:p>
        </w:tc>
        <w:tc>
          <w:tcPr>
            <w:tcW w:w="2254" w:type="dxa"/>
          </w:tcPr>
          <w:p w:rsidR="001469D4" w:rsidRDefault="001469D4" w:rsidP="00146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  <w:proofErr w:type="spellStart"/>
            <w:r>
              <w:t>EurTok</w:t>
            </w:r>
            <w:proofErr w:type="spellEnd"/>
          </w:p>
          <w:p w:rsidR="001469D4" w:rsidRDefault="001469D4" w:rsidP="00146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RepTok</w:t>
            </w:r>
            <w:proofErr w:type="spellEnd"/>
          </w:p>
        </w:tc>
      </w:tr>
      <w:tr w:rsidR="001469D4" w:rsidTr="004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469D4" w:rsidRDefault="001469D4" w:rsidP="001469D4">
            <w:pPr>
              <w:jc w:val="center"/>
            </w:pPr>
            <w:r>
              <w:t>Number of Bison’s</w:t>
            </w:r>
          </w:p>
        </w:tc>
        <w:tc>
          <w:tcPr>
            <w:tcW w:w="2254" w:type="dxa"/>
          </w:tcPr>
          <w:p w:rsidR="001469D4" w:rsidRDefault="001469D4" w:rsidP="00146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Locate, identify and count number of Bison in different herds in specified area</w:t>
            </w:r>
          </w:p>
        </w:tc>
        <w:tc>
          <w:tcPr>
            <w:tcW w:w="2254" w:type="dxa"/>
          </w:tcPr>
          <w:p w:rsidR="001469D4" w:rsidRDefault="001469D4" w:rsidP="00146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Validation</w:t>
            </w:r>
          </w:p>
        </w:tc>
        <w:tc>
          <w:tcPr>
            <w:tcW w:w="2254" w:type="dxa"/>
          </w:tcPr>
          <w:p w:rsidR="001469D4" w:rsidRDefault="001469D4" w:rsidP="00146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</w:t>
            </w:r>
            <w:proofErr w:type="spellStart"/>
            <w:r>
              <w:t>EurTok</w:t>
            </w:r>
            <w:proofErr w:type="spellEnd"/>
          </w:p>
          <w:p w:rsidR="001469D4" w:rsidRDefault="001469D4" w:rsidP="00146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RepTok</w:t>
            </w:r>
            <w:proofErr w:type="spellEnd"/>
          </w:p>
        </w:tc>
      </w:tr>
      <w:tr w:rsidR="001469D4" w:rsidTr="0045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469D4" w:rsidRDefault="001469D4" w:rsidP="001469D4">
            <w:pPr>
              <w:jc w:val="center"/>
            </w:pPr>
            <w:r>
              <w:t>Number of Wolves</w:t>
            </w:r>
          </w:p>
        </w:tc>
        <w:tc>
          <w:tcPr>
            <w:tcW w:w="2254" w:type="dxa"/>
          </w:tcPr>
          <w:p w:rsidR="00CA42FE" w:rsidRDefault="001469D4" w:rsidP="00CA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Locate and count Wolf tracks in a specified area</w:t>
            </w:r>
          </w:p>
        </w:tc>
        <w:tc>
          <w:tcPr>
            <w:tcW w:w="2254" w:type="dxa"/>
          </w:tcPr>
          <w:p w:rsidR="001469D4" w:rsidRDefault="001469D4" w:rsidP="00146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Community Validation</w:t>
            </w:r>
          </w:p>
        </w:tc>
        <w:tc>
          <w:tcPr>
            <w:tcW w:w="2254" w:type="dxa"/>
          </w:tcPr>
          <w:p w:rsidR="001469D4" w:rsidRDefault="001469D4" w:rsidP="00146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  <w:proofErr w:type="spellStart"/>
            <w:r>
              <w:t>EurTok</w:t>
            </w:r>
            <w:proofErr w:type="spellEnd"/>
          </w:p>
          <w:p w:rsidR="001469D4" w:rsidRDefault="001469D4" w:rsidP="00146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RepTok</w:t>
            </w:r>
            <w:proofErr w:type="spellEnd"/>
          </w:p>
        </w:tc>
      </w:tr>
      <w:tr w:rsidR="001469D4" w:rsidTr="004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469D4" w:rsidRDefault="001469D4" w:rsidP="001469D4">
            <w:pPr>
              <w:jc w:val="center"/>
            </w:pPr>
            <w:r>
              <w:t>Soil Samples</w:t>
            </w:r>
          </w:p>
        </w:tc>
        <w:tc>
          <w:tcPr>
            <w:tcW w:w="2254" w:type="dxa"/>
          </w:tcPr>
          <w:p w:rsidR="001469D4" w:rsidRDefault="001469D4" w:rsidP="00146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 Soil samples at certain locations</w:t>
            </w:r>
          </w:p>
        </w:tc>
        <w:tc>
          <w:tcPr>
            <w:tcW w:w="2254" w:type="dxa"/>
          </w:tcPr>
          <w:p w:rsidR="001469D4" w:rsidRDefault="00CA42FE" w:rsidP="00146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Validation</w:t>
            </w:r>
          </w:p>
        </w:tc>
        <w:tc>
          <w:tcPr>
            <w:tcW w:w="2254" w:type="dxa"/>
          </w:tcPr>
          <w:p w:rsidR="001469D4" w:rsidRDefault="00CA42FE" w:rsidP="00146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</w:t>
            </w:r>
            <w:proofErr w:type="spellStart"/>
            <w:r>
              <w:t>EurTok</w:t>
            </w:r>
            <w:proofErr w:type="spellEnd"/>
          </w:p>
          <w:p w:rsidR="00CA42FE" w:rsidRDefault="00CA42FE" w:rsidP="00146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RepTok</w:t>
            </w:r>
            <w:proofErr w:type="spellEnd"/>
          </w:p>
        </w:tc>
      </w:tr>
      <w:tr w:rsidR="001469D4" w:rsidTr="0045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469D4" w:rsidRDefault="00CA42FE" w:rsidP="001469D4">
            <w:pPr>
              <w:jc w:val="center"/>
            </w:pPr>
            <w:r>
              <w:t>Photo-evidence Wolves</w:t>
            </w:r>
          </w:p>
        </w:tc>
        <w:tc>
          <w:tcPr>
            <w:tcW w:w="2254" w:type="dxa"/>
          </w:tcPr>
          <w:p w:rsidR="001469D4" w:rsidRDefault="00CA42FE" w:rsidP="00146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 Camera Trap (collect SD card, switch batteries)</w:t>
            </w:r>
          </w:p>
        </w:tc>
        <w:tc>
          <w:tcPr>
            <w:tcW w:w="2254" w:type="dxa"/>
          </w:tcPr>
          <w:p w:rsidR="001469D4" w:rsidRDefault="00CA42FE" w:rsidP="00146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Community Validation</w:t>
            </w:r>
          </w:p>
        </w:tc>
        <w:tc>
          <w:tcPr>
            <w:tcW w:w="2254" w:type="dxa"/>
          </w:tcPr>
          <w:p w:rsidR="001469D4" w:rsidRDefault="00CA42FE" w:rsidP="00146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  <w:proofErr w:type="spellStart"/>
            <w:r>
              <w:t>EurTok</w:t>
            </w:r>
            <w:proofErr w:type="spellEnd"/>
          </w:p>
          <w:p w:rsidR="00CA42FE" w:rsidRDefault="00CA42FE" w:rsidP="00146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RepTok</w:t>
            </w:r>
            <w:proofErr w:type="spellEnd"/>
          </w:p>
        </w:tc>
      </w:tr>
      <w:tr w:rsidR="00CA42FE" w:rsidTr="004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A42FE" w:rsidRDefault="00CA42FE" w:rsidP="001469D4">
            <w:pPr>
              <w:jc w:val="center"/>
            </w:pPr>
            <w:r>
              <w:lastRenderedPageBreak/>
              <w:t>Sensor Maintenance</w:t>
            </w:r>
          </w:p>
        </w:tc>
        <w:tc>
          <w:tcPr>
            <w:tcW w:w="2254" w:type="dxa"/>
          </w:tcPr>
          <w:p w:rsidR="00CA42FE" w:rsidRDefault="00CA42FE" w:rsidP="00146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Exchange batteries for Acoustic/Air Sensors</w:t>
            </w:r>
          </w:p>
        </w:tc>
        <w:tc>
          <w:tcPr>
            <w:tcW w:w="2254" w:type="dxa"/>
          </w:tcPr>
          <w:p w:rsidR="00CA42FE" w:rsidRDefault="00CA42FE" w:rsidP="00146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Validation</w:t>
            </w:r>
          </w:p>
        </w:tc>
        <w:tc>
          <w:tcPr>
            <w:tcW w:w="2254" w:type="dxa"/>
          </w:tcPr>
          <w:p w:rsidR="00CA42FE" w:rsidRDefault="00CA42FE" w:rsidP="00146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</w:t>
            </w:r>
            <w:proofErr w:type="spellStart"/>
            <w:r>
              <w:t>EurTok</w:t>
            </w:r>
            <w:proofErr w:type="spellEnd"/>
          </w:p>
          <w:p w:rsidR="00CA42FE" w:rsidRDefault="00CA42FE" w:rsidP="00146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RepTok</w:t>
            </w:r>
            <w:proofErr w:type="spellEnd"/>
          </w:p>
        </w:tc>
      </w:tr>
    </w:tbl>
    <w:p w:rsidR="004574CE" w:rsidRDefault="004574CE"/>
    <w:p w:rsidR="00CA42FE" w:rsidRDefault="00CA42FE"/>
    <w:p w:rsidR="00EA462A" w:rsidRDefault="00EA462A">
      <w:r>
        <w:br w:type="page"/>
      </w:r>
    </w:p>
    <w:p w:rsidR="00EA462A" w:rsidRDefault="00EA462A">
      <w:r>
        <w:lastRenderedPageBreak/>
        <w:t>Description Slide 3:</w:t>
      </w:r>
    </w:p>
    <w:p w:rsidR="00B52403" w:rsidRDefault="00EA462A" w:rsidP="00EA462A">
      <w:pPr>
        <w:pStyle w:val="ListParagraph"/>
        <w:numPr>
          <w:ilvl w:val="0"/>
          <w:numId w:val="2"/>
        </w:numPr>
      </w:pPr>
      <w:r>
        <w:t>Stakeholders donate money to WWF</w:t>
      </w:r>
      <w:r w:rsidR="00B52403">
        <w:t xml:space="preserve"> and receive </w:t>
      </w:r>
      <w:r w:rsidR="00F52104">
        <w:rPr>
          <w:b/>
          <w:color w:val="808080" w:themeColor="background1" w:themeShade="80"/>
        </w:rPr>
        <w:t>Decision</w:t>
      </w:r>
      <w:r w:rsidR="00B52403" w:rsidRPr="00E55BB7">
        <w:rPr>
          <w:b/>
          <w:color w:val="808080" w:themeColor="background1" w:themeShade="80"/>
        </w:rPr>
        <w:t xml:space="preserve"> Tokens</w:t>
      </w:r>
      <w:r w:rsidR="00B52403" w:rsidRPr="00E55BB7">
        <w:rPr>
          <w:color w:val="808080" w:themeColor="background1" w:themeShade="80"/>
        </w:rPr>
        <w:t xml:space="preserve"> </w:t>
      </w:r>
      <w:r w:rsidR="00B52403">
        <w:t>in return</w:t>
      </w:r>
    </w:p>
    <w:p w:rsidR="00B52403" w:rsidRDefault="00B52403" w:rsidP="00B52403">
      <w:pPr>
        <w:pStyle w:val="ListParagraph"/>
        <w:numPr>
          <w:ilvl w:val="0"/>
          <w:numId w:val="2"/>
        </w:numPr>
      </w:pPr>
      <w:r>
        <w:t xml:space="preserve">Investors allocate </w:t>
      </w:r>
      <w:r w:rsidRPr="00E55BB7">
        <w:rPr>
          <w:b/>
          <w:color w:val="808080" w:themeColor="background1" w:themeShade="80"/>
        </w:rPr>
        <w:t xml:space="preserve">the </w:t>
      </w:r>
      <w:r w:rsidR="00F52104">
        <w:rPr>
          <w:b/>
          <w:color w:val="808080" w:themeColor="background1" w:themeShade="80"/>
        </w:rPr>
        <w:t>Decision</w:t>
      </w:r>
      <w:r w:rsidRPr="00E55BB7">
        <w:rPr>
          <w:b/>
          <w:color w:val="808080" w:themeColor="background1" w:themeShade="80"/>
        </w:rPr>
        <w:t xml:space="preserve"> </w:t>
      </w:r>
      <w:r w:rsidR="00E55BB7" w:rsidRPr="00E55BB7">
        <w:rPr>
          <w:b/>
          <w:color w:val="808080" w:themeColor="background1" w:themeShade="80"/>
        </w:rPr>
        <w:t>T</w:t>
      </w:r>
      <w:r w:rsidRPr="00E55BB7">
        <w:rPr>
          <w:b/>
          <w:color w:val="808080" w:themeColor="background1" w:themeShade="80"/>
        </w:rPr>
        <w:t>okens</w:t>
      </w:r>
      <w:r w:rsidRPr="00E55BB7">
        <w:rPr>
          <w:color w:val="808080" w:themeColor="background1" w:themeShade="80"/>
        </w:rPr>
        <w:t xml:space="preserve"> </w:t>
      </w:r>
      <w:r>
        <w:t>to their desired</w:t>
      </w:r>
      <w:r w:rsidR="00E47873">
        <w:t xml:space="preserve"> performance indicator</w:t>
      </w:r>
      <w:r>
        <w:t>. These votes will then be used as a weighting mechanism</w:t>
      </w:r>
      <w:r w:rsidR="00E55BB7">
        <w:t xml:space="preserve"> for final pay-out of the allocated donations</w:t>
      </w:r>
      <w:r w:rsidR="00E47873">
        <w:t xml:space="preserve">. </w:t>
      </w:r>
    </w:p>
    <w:p w:rsidR="002E4D97" w:rsidRDefault="002E4D97" w:rsidP="002E4D97">
      <w:pPr>
        <w:pStyle w:val="ListParagraph"/>
        <w:numPr>
          <w:ilvl w:val="0"/>
          <w:numId w:val="2"/>
        </w:numPr>
      </w:pPr>
      <w:r>
        <w:t xml:space="preserve">The overall state of the </w:t>
      </w:r>
      <w:r w:rsidR="00E55BB7">
        <w:t>eco</w:t>
      </w:r>
      <w:r>
        <w:t xml:space="preserve">system is </w:t>
      </w:r>
      <w:r w:rsidR="00E55BB7">
        <w:t>measured through</w:t>
      </w:r>
      <w:r>
        <w:t xml:space="preserve"> performance indicators such as the </w:t>
      </w:r>
      <w:r w:rsidR="00E55BB7">
        <w:t>n</w:t>
      </w:r>
      <w:r>
        <w:t xml:space="preserve">umber of </w:t>
      </w:r>
      <w:r w:rsidR="00E55BB7">
        <w:t>b</w:t>
      </w:r>
      <w:r>
        <w:t xml:space="preserve">ison or the </w:t>
      </w:r>
      <w:r w:rsidR="00E55BB7">
        <w:t xml:space="preserve">level </w:t>
      </w:r>
      <w:r>
        <w:t xml:space="preserve">of deforestation. </w:t>
      </w:r>
    </w:p>
    <w:p w:rsidR="00E55BB7" w:rsidRDefault="00B52403" w:rsidP="002E4D97">
      <w:pPr>
        <w:pStyle w:val="ListParagraph"/>
        <w:numPr>
          <w:ilvl w:val="0"/>
          <w:numId w:val="2"/>
        </w:numPr>
      </w:pPr>
      <w:r>
        <w:t>Using sensor data,</w:t>
      </w:r>
      <w:r w:rsidR="002E4D97">
        <w:t xml:space="preserve"> the</w:t>
      </w:r>
      <w:r w:rsidR="00D07E7E">
        <w:t xml:space="preserve"> ‘health’ of the</w:t>
      </w:r>
      <w:r w:rsidR="002E4D97">
        <w:t xml:space="preserve"> performance indicators </w:t>
      </w:r>
      <w:r w:rsidR="00F52104">
        <w:t>is</w:t>
      </w:r>
      <w:r w:rsidR="002E4D97">
        <w:t xml:space="preserve"> evaluated</w:t>
      </w:r>
      <w:r w:rsidR="00D07E7E">
        <w:t xml:space="preserve"> against a predefined baseline. This is shown in red on the performance dial.</w:t>
      </w:r>
    </w:p>
    <w:p w:rsidR="00D07E7E" w:rsidRDefault="00D07E7E" w:rsidP="002E4D97">
      <w:pPr>
        <w:pStyle w:val="ListParagraph"/>
        <w:numPr>
          <w:ilvl w:val="0"/>
          <w:numId w:val="2"/>
        </w:numPr>
      </w:pPr>
      <w:r>
        <w:t xml:space="preserve">The performance function inside the smart contract uses </w:t>
      </w:r>
      <w:r>
        <w:t>the ‘health’ of the indicator, the number of tasks completed</w:t>
      </w:r>
      <w:r>
        <w:t xml:space="preserve"> by the community</w:t>
      </w:r>
      <w:r>
        <w:t>, and the weighting assigned by the stakeholders</w:t>
      </w:r>
      <w:r>
        <w:t>.</w:t>
      </w:r>
    </w:p>
    <w:p w:rsidR="00D07E7E" w:rsidRDefault="00D07E7E" w:rsidP="00D07E7E">
      <w:pPr>
        <w:pStyle w:val="ListParagraph"/>
        <w:numPr>
          <w:ilvl w:val="0"/>
          <w:numId w:val="2"/>
        </w:numPr>
      </w:pPr>
      <w:r>
        <w:t>T</w:t>
      </w:r>
      <w:r>
        <w:t xml:space="preserve">he </w:t>
      </w:r>
      <w:r>
        <w:t xml:space="preserve">result is the </w:t>
      </w:r>
      <w:r>
        <w:t>weighted contribution to the final state of the indicators</w:t>
      </w:r>
      <w:r>
        <w:t>. This is shown in yellow on the performance dial.</w:t>
      </w:r>
    </w:p>
    <w:p w:rsidR="00B52403" w:rsidRDefault="00D07E7E" w:rsidP="00B52403">
      <w:pPr>
        <w:pStyle w:val="ListParagraph"/>
        <w:numPr>
          <w:ilvl w:val="0"/>
          <w:numId w:val="2"/>
        </w:numPr>
      </w:pPr>
      <w:r>
        <w:t>This weighted performance determines the pay-out though the smart contract shown on the overview slide.</w:t>
      </w:r>
    </w:p>
    <w:p w:rsidR="00EA462A" w:rsidRDefault="00B52403" w:rsidP="00B52403">
      <w:pPr>
        <w:pStyle w:val="ListParagraph"/>
      </w:pPr>
      <w:r>
        <w:t xml:space="preserve"> </w:t>
      </w:r>
    </w:p>
    <w:p w:rsidR="00F66693" w:rsidRDefault="00F66693" w:rsidP="00F66693">
      <w:pPr>
        <w:pStyle w:val="ListParagraph"/>
        <w:numPr>
          <w:ilvl w:val="0"/>
          <w:numId w:val="3"/>
        </w:numPr>
      </w:pPr>
      <w:r>
        <w:br w:type="page"/>
      </w:r>
      <w:r>
        <w:lastRenderedPageBreak/>
        <w:t xml:space="preserve">Stakeholders donate money to WWF and receive a </w:t>
      </w:r>
      <w:r w:rsidR="00F52104">
        <w:t>Decision</w:t>
      </w:r>
      <w:r>
        <w:t xml:space="preserve"> Token in return</w:t>
      </w:r>
    </w:p>
    <w:p w:rsidR="002B6248" w:rsidRDefault="00F66693" w:rsidP="00D0258B">
      <w:pPr>
        <w:pStyle w:val="ListParagraph"/>
        <w:numPr>
          <w:ilvl w:val="0"/>
          <w:numId w:val="3"/>
        </w:numPr>
      </w:pPr>
      <w:r>
        <w:t>WWF splits the money into two pots</w:t>
      </w:r>
      <w:r w:rsidR="002B6248">
        <w:t xml:space="preserve">. </w:t>
      </w:r>
      <w:r w:rsidR="00F52104">
        <w:t>O</w:t>
      </w:r>
      <w:r w:rsidR="002B6248">
        <w:t xml:space="preserve">ne is used to cover the expenses of WWF’s activities including </w:t>
      </w:r>
      <w:r w:rsidR="00F52104">
        <w:t>b</w:t>
      </w:r>
      <w:r w:rsidR="002B6248">
        <w:t xml:space="preserve">ison </w:t>
      </w:r>
      <w:r w:rsidR="00F52104">
        <w:t>t</w:t>
      </w:r>
      <w:r w:rsidR="002B6248">
        <w:t>ransportation, set-up of sensors, etc. The remaining money is combined into a community pot</w:t>
      </w:r>
      <w:r w:rsidR="00F52104">
        <w:t xml:space="preserve"> on Blockchain</w:t>
      </w:r>
    </w:p>
    <w:p w:rsidR="00F52104" w:rsidRDefault="00F52104" w:rsidP="00F52104">
      <w:pPr>
        <w:pStyle w:val="ListParagraph"/>
        <w:numPr>
          <w:ilvl w:val="0"/>
          <w:numId w:val="3"/>
        </w:numPr>
      </w:pPr>
      <w:r>
        <w:t xml:space="preserve">The overall state of the ecosystem is measured through performance indicators such as the number of bison or the level of deforestation. </w:t>
      </w:r>
    </w:p>
    <w:p w:rsidR="00760648" w:rsidRDefault="00F66693" w:rsidP="00F66693">
      <w:pPr>
        <w:pStyle w:val="ListParagraph"/>
        <w:numPr>
          <w:ilvl w:val="0"/>
          <w:numId w:val="3"/>
        </w:numPr>
      </w:pPr>
      <w:r>
        <w:t>The Stakeholders distribute their tokens to the projects that interest them the most,</w:t>
      </w:r>
      <w:r w:rsidR="00760648">
        <w:t xml:space="preserve"> creating a weigh</w:t>
      </w:r>
      <w:r w:rsidR="00F52104">
        <w:t>t</w:t>
      </w:r>
      <w:r w:rsidR="00760648">
        <w:t>ing for the key performance indicators</w:t>
      </w:r>
    </w:p>
    <w:p w:rsidR="00760648" w:rsidRDefault="00760648" w:rsidP="00D0258B">
      <w:pPr>
        <w:pStyle w:val="ListParagraph"/>
        <w:numPr>
          <w:ilvl w:val="0"/>
          <w:numId w:val="3"/>
        </w:numPr>
      </w:pPr>
      <w:r>
        <w:t>Community members can register for a given task and complete it</w:t>
      </w:r>
      <w:r w:rsidR="00D0258B">
        <w:t xml:space="preserve">. </w:t>
      </w:r>
      <w:r w:rsidR="002B6248">
        <w:t>Once the task is completed, there are two ways to verify it</w:t>
      </w:r>
      <w:r w:rsidR="00E47873">
        <w:t xml:space="preserve">. </w:t>
      </w:r>
      <w:r w:rsidR="00E47873">
        <w:t>Some tasks are sensor related, others required community validation</w:t>
      </w:r>
      <w:r w:rsidR="00E47873">
        <w:t xml:space="preserve">. </w:t>
      </w:r>
      <w:r w:rsidR="002B6248">
        <w:t>Tasks that allow automatic verification</w:t>
      </w:r>
      <w:r w:rsidR="00E47873">
        <w:t>, such as</w:t>
      </w:r>
      <w:r w:rsidR="002B6248">
        <w:t xml:space="preserve"> through </w:t>
      </w:r>
      <w:r w:rsidR="00D0258B">
        <w:t>GPS data</w:t>
      </w:r>
      <w:r w:rsidR="00E47873">
        <w:t>,</w:t>
      </w:r>
      <w:r w:rsidR="00D0258B">
        <w:t xml:space="preserve"> get verified</w:t>
      </w:r>
      <w:r w:rsidR="00E47873">
        <w:t xml:space="preserve"> automatically</w:t>
      </w:r>
    </w:p>
    <w:p w:rsidR="00760648" w:rsidRDefault="002B6248" w:rsidP="00F66693">
      <w:pPr>
        <w:pStyle w:val="ListParagraph"/>
        <w:numPr>
          <w:ilvl w:val="0"/>
          <w:numId w:val="3"/>
        </w:numPr>
      </w:pPr>
      <w:r>
        <w:t>Alternatively, the community votes on the task completion to verify it</w:t>
      </w:r>
    </w:p>
    <w:p w:rsidR="00FD6AF9" w:rsidRDefault="00760648" w:rsidP="00D0258B">
      <w:pPr>
        <w:pStyle w:val="ListParagraph"/>
        <w:numPr>
          <w:ilvl w:val="0"/>
          <w:numId w:val="3"/>
        </w:numPr>
      </w:pPr>
      <w:r>
        <w:t>Through the completion of the task, the community member receives a Voting Token and a Finance Token</w:t>
      </w:r>
      <w:r w:rsidR="00D0258B">
        <w:t xml:space="preserve">. </w:t>
      </w:r>
      <w:r w:rsidR="00FD6AF9">
        <w:t>The Finance Token is a cash alternative that is redeemed with WWF directly</w:t>
      </w:r>
      <w:r w:rsidR="00E47873">
        <w:t xml:space="preserve">. </w:t>
      </w:r>
    </w:p>
    <w:p w:rsidR="002B6248" w:rsidRDefault="002B6248" w:rsidP="00F66693">
      <w:pPr>
        <w:pStyle w:val="ListParagraph"/>
        <w:numPr>
          <w:ilvl w:val="0"/>
          <w:numId w:val="3"/>
        </w:numPr>
      </w:pPr>
      <w:r>
        <w:t xml:space="preserve">The voting token is used by the community member to cast </w:t>
      </w:r>
      <w:r w:rsidR="00D0258B">
        <w:t>their</w:t>
      </w:r>
      <w:r>
        <w:t xml:space="preserve"> vote towards a community project they would like to have realized (Tokens can only be used once)</w:t>
      </w:r>
    </w:p>
    <w:p w:rsidR="00FD6AF9" w:rsidRDefault="002B6248" w:rsidP="00FD6AF9">
      <w:pPr>
        <w:pStyle w:val="ListParagraph"/>
        <w:numPr>
          <w:ilvl w:val="0"/>
          <w:numId w:val="3"/>
        </w:numPr>
      </w:pPr>
      <w:r>
        <w:t xml:space="preserve">At regular intervals, sensor and task information are used to determine the </w:t>
      </w:r>
      <w:r w:rsidR="00FD6AF9">
        <w:t xml:space="preserve">health of the </w:t>
      </w:r>
      <w:r>
        <w:t>state of the environment through a smart contract</w:t>
      </w:r>
      <w:r w:rsidR="00F52104">
        <w:t>. The details are explained on the next slide.</w:t>
      </w:r>
    </w:p>
    <w:p w:rsidR="00E47873" w:rsidRDefault="00FD6AF9" w:rsidP="00FD6AF9">
      <w:pPr>
        <w:pStyle w:val="ListParagraph"/>
        <w:numPr>
          <w:ilvl w:val="0"/>
          <w:numId w:val="3"/>
        </w:numPr>
      </w:pPr>
      <w:r>
        <w:t>The determination of the state then triggers the Smart Contract that releases the funds to the most voted community project</w:t>
      </w:r>
      <w:bookmarkStart w:id="0" w:name="_GoBack"/>
      <w:bookmarkEnd w:id="0"/>
    </w:p>
    <w:p w:rsidR="00E47873" w:rsidRDefault="00E47873">
      <w:r>
        <w:br w:type="page"/>
      </w:r>
    </w:p>
    <w:p w:rsidR="00E47873" w:rsidRDefault="00E47873" w:rsidP="00E47873">
      <w:r>
        <w:lastRenderedPageBreak/>
        <w:t>Performance Function</w:t>
      </w:r>
    </w:p>
    <w:p w:rsidR="00E47873" w:rsidRDefault="00E47873" w:rsidP="00E47873">
      <w:pPr>
        <w:pStyle w:val="ListParagraph"/>
        <w:numPr>
          <w:ilvl w:val="0"/>
          <w:numId w:val="1"/>
        </w:numPr>
      </w:pPr>
      <w:r>
        <w:t>Inputs</w:t>
      </w:r>
    </w:p>
    <w:p w:rsidR="00E47873" w:rsidRDefault="00E47873" w:rsidP="00E47873">
      <w:pPr>
        <w:pStyle w:val="ListParagraph"/>
        <w:numPr>
          <w:ilvl w:val="1"/>
          <w:numId w:val="1"/>
        </w:numPr>
      </w:pPr>
      <w:r>
        <w:t>Key Performance Indicators</w:t>
      </w:r>
    </w:p>
    <w:p w:rsidR="00E47873" w:rsidRDefault="00E47873" w:rsidP="00E47873">
      <w:pPr>
        <w:pStyle w:val="ListParagraph"/>
        <w:numPr>
          <w:ilvl w:val="2"/>
          <w:numId w:val="1"/>
        </w:numPr>
      </w:pPr>
      <w:r>
        <w:t>Subjective Voting of Performance of System</w:t>
      </w:r>
    </w:p>
    <w:p w:rsidR="00E47873" w:rsidRDefault="00E47873" w:rsidP="00E47873">
      <w:pPr>
        <w:pStyle w:val="ListParagraph"/>
        <w:numPr>
          <w:ilvl w:val="1"/>
          <w:numId w:val="1"/>
        </w:numPr>
      </w:pPr>
      <w:r>
        <w:t>Indicator Performance Evaluation</w:t>
      </w:r>
    </w:p>
    <w:p w:rsidR="00E47873" w:rsidRDefault="00E47873" w:rsidP="00E47873">
      <w:pPr>
        <w:pStyle w:val="ListParagraph"/>
        <w:numPr>
          <w:ilvl w:val="2"/>
          <w:numId w:val="1"/>
        </w:numPr>
      </w:pPr>
      <w:r>
        <w:t>Use sensor and task data to track progress of indicators</w:t>
      </w:r>
    </w:p>
    <w:p w:rsidR="00E47873" w:rsidRDefault="00E47873" w:rsidP="00E47873">
      <w:pPr>
        <w:pStyle w:val="ListParagraph"/>
        <w:numPr>
          <w:ilvl w:val="3"/>
          <w:numId w:val="1"/>
        </w:numPr>
      </w:pPr>
      <w:r>
        <w:t>I.e. if the community is doing well, the forested area increases, the performance indicator improves</w:t>
      </w:r>
    </w:p>
    <w:p w:rsidR="00E47873" w:rsidRDefault="00E47873" w:rsidP="00E47873">
      <w:pPr>
        <w:pStyle w:val="ListParagraph"/>
        <w:numPr>
          <w:ilvl w:val="1"/>
          <w:numId w:val="1"/>
        </w:numPr>
      </w:pPr>
      <w:r>
        <w:t>Number of Completed Tasks</w:t>
      </w:r>
    </w:p>
    <w:p w:rsidR="00E47873" w:rsidRDefault="00E47873" w:rsidP="00E47873">
      <w:pPr>
        <w:pStyle w:val="ListParagraph"/>
        <w:numPr>
          <w:ilvl w:val="0"/>
          <w:numId w:val="1"/>
        </w:numPr>
      </w:pPr>
      <w:r>
        <w:t>Output</w:t>
      </w:r>
    </w:p>
    <w:p w:rsidR="00E47873" w:rsidRDefault="00E47873" w:rsidP="00E47873">
      <w:pPr>
        <w:pStyle w:val="ListParagraph"/>
        <w:numPr>
          <w:ilvl w:val="1"/>
          <w:numId w:val="1"/>
        </w:numPr>
      </w:pPr>
      <w:r>
        <w:t>Number between 0-100%; the amount of the pot that will be paid out to complete community projects</w:t>
      </w:r>
    </w:p>
    <w:p w:rsidR="00CA42FE" w:rsidRDefault="00CA42FE" w:rsidP="00E47873"/>
    <w:sectPr w:rsidR="00CA4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6AB9"/>
    <w:multiLevelType w:val="hybridMultilevel"/>
    <w:tmpl w:val="797CF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1166"/>
    <w:multiLevelType w:val="hybridMultilevel"/>
    <w:tmpl w:val="653E98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77E4C"/>
    <w:multiLevelType w:val="hybridMultilevel"/>
    <w:tmpl w:val="1E76EBA2"/>
    <w:lvl w:ilvl="0" w:tplc="5E1E3B8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E5"/>
    <w:rsid w:val="001469D4"/>
    <w:rsid w:val="002B6248"/>
    <w:rsid w:val="002E4D97"/>
    <w:rsid w:val="003061AE"/>
    <w:rsid w:val="00345670"/>
    <w:rsid w:val="00367540"/>
    <w:rsid w:val="004574CE"/>
    <w:rsid w:val="004A7A14"/>
    <w:rsid w:val="00624513"/>
    <w:rsid w:val="00760648"/>
    <w:rsid w:val="00A30F0F"/>
    <w:rsid w:val="00B52403"/>
    <w:rsid w:val="00C84E0D"/>
    <w:rsid w:val="00CA42FE"/>
    <w:rsid w:val="00CC7EE5"/>
    <w:rsid w:val="00D0258B"/>
    <w:rsid w:val="00D02D1A"/>
    <w:rsid w:val="00D07E7E"/>
    <w:rsid w:val="00E47873"/>
    <w:rsid w:val="00E55BB7"/>
    <w:rsid w:val="00E9335B"/>
    <w:rsid w:val="00EA462A"/>
    <w:rsid w:val="00EF286C"/>
    <w:rsid w:val="00F52104"/>
    <w:rsid w:val="00F66693"/>
    <w:rsid w:val="00FD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3843"/>
  <w15:chartTrackingRefBased/>
  <w15:docId w15:val="{D9C35E96-26B9-4E5E-A7C4-DB5CC40F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574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574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574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A4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Marc-Philippe Frey</dc:creator>
  <cp:keywords/>
  <dc:description/>
  <cp:lastModifiedBy>Marc-Philippe Frey</cp:lastModifiedBy>
  <cp:revision>3</cp:revision>
  <dcterms:created xsi:type="dcterms:W3CDTF">2019-02-14T08:48:00Z</dcterms:created>
  <dcterms:modified xsi:type="dcterms:W3CDTF">2019-02-14T19:23:00Z</dcterms:modified>
</cp:coreProperties>
</file>