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com.techelevator.city;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javax.sql.DataSource;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org.springframework.jdbc.core.JdbcTemplate;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org.springframework.jdbc.support.rowset.SqlRowSet;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 class JDBCCityDAO implements CityDAO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private JdbcTemplate jdbcTemplate;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public JDBCCityDAO(DataSource dataSource)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this.jdbcTemplate = new JdbcTemplate(dataSource);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public void save(City newCity)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String sqlInsertCity = "INSERT INTO city(id, name, countrycode, district, population) " +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"VALUES(?, ?, ?, ?, ?)";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newCity.setId(getNextCityId());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jdbcTemplate.update(sqlInsertCity, newCity.getId(),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  newCity.getName(),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  newCity.getCountryCode(),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  newCity.getDistrict(),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  newCity.getPopulation());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public City findCityById(long id)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City theCity = null;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String sqlFindCityById = "SELECT id, name, countrycode, district, population "+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"FROM city "+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"WHERE id = ?";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SqlRowSet results = jdbcTemplate.queryForRowSet(sqlFindCityById, id);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if(results.next())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theCity = mapRowToCity(results);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return theCity;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public List&lt;City&gt; findCityByCountryCode(String countryCode)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ArrayList&lt;City&gt; cities = new ArrayList&lt;&gt;();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String sqlFindCityByCountryCode = "SELECT id, name, countrycode, district, population "+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   "FROM city "+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   "WHERE countrycode = ?";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SqlRowSet results = jdbcTemplate.queryForRowSet(sqlFindCityByCountryCode, countryCode);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while(results.next())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City theCity = mapRowToCity(results);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cities.add(theCity);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return cities;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public List&lt;City&gt; findCityByDistrict(String district)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return null;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public void update(City city)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public void delete(long id)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private long getNextCityId()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SqlRowSet nextIdResult = jdbcTemplate.queryForRowSet("SELECT nextval('seq_city_id')");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if(nextIdResult.next())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return nextIdResult.getLong(1);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 xml:space="preserve">throw new RuntimeException("Something went wrong while getting an id for the new city");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private City mapRowToCity(SqlRowSet results)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City theCity;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theCity = new City();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theCity.setId(results.getLong("id"));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theCity.setName(results.getString("name"));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theCity.setCountryCode(results.getString("countrycode"));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theCity.setDistrict(results.getString("district"));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theCity.setPopulation(results.getInt("population"));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return theCity;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