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329B8203" w14:textId="2C41DF4C" w:rsidR="005A658E" w:rsidRDefault="005A658E" w:rsidP="00303F09">
      <w:pPr>
        <w:pStyle w:val="ListParagraph"/>
        <w:numPr>
          <w:ilvl w:val="0"/>
          <w:numId w:val="4"/>
        </w:numPr>
      </w:pPr>
      <w:r>
        <w:rPr>
          <w:b/>
        </w:rPr>
        <w:t xml:space="preserve">foreign_event_id </w:t>
      </w:r>
      <w:r>
        <w:t>– the gbe.Event that this occurrence represents.</w:t>
      </w:r>
    </w:p>
    <w:p w14:paraId="0AE91E73" w14:textId="2DCAF7A4" w:rsidR="005A658E" w:rsidRDefault="005A658E" w:rsidP="00303F09">
      <w:pPr>
        <w:pStyle w:val="ListParagraph"/>
        <w:numPr>
          <w:ilvl w:val="0"/>
          <w:numId w:val="4"/>
        </w:numPr>
      </w:pPr>
      <w:r>
        <w:rPr>
          <w:b/>
        </w:rPr>
        <w:t xml:space="preserve">max_volunteer – </w:t>
      </w:r>
      <w:r>
        <w:t xml:space="preserve">the </w:t>
      </w:r>
      <w:r w:rsidR="00BE1760">
        <w:t>minimum size of the max_volunteer value.  If None then it doesn’t matter.  This is functionally equivalent to “0” which is gte 0 and since the value is always a positive integer… they mean the same.</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416A0667" w14:textId="0A811220" w:rsidR="00D571D6" w:rsidRDefault="00D571D6" w:rsidP="00D571D6">
      <w:pPr>
        <w:pStyle w:val="ListParagraph"/>
        <w:numPr>
          <w:ilvl w:val="0"/>
          <w:numId w:val="8"/>
        </w:numPr>
      </w:pPr>
      <w:r>
        <w:t>EITHER NOT BOTH:</w:t>
      </w:r>
    </w:p>
    <w:p w14:paraId="69EE41AA" w14:textId="46157D05" w:rsidR="00A579DC" w:rsidRDefault="00D571D6" w:rsidP="00D571D6">
      <w:pPr>
        <w:pStyle w:val="ListParagraph"/>
        <w:numPr>
          <w:ilvl w:val="1"/>
          <w:numId w:val="4"/>
        </w:numPr>
      </w:pPr>
      <w:r>
        <w:rPr>
          <w:b/>
        </w:rPr>
        <w:t>u</w:t>
      </w:r>
      <w:r w:rsidR="00A579DC">
        <w:rPr>
          <w:b/>
        </w:rPr>
        <w:t>ser</w:t>
      </w:r>
      <w:r w:rsidR="00A579DC">
        <w:t>– the individual.  Gets a schedule of all events the person is booked into, either as an individual, or as part of a group.</w:t>
      </w:r>
    </w:p>
    <w:p w14:paraId="1A1A6E69" w14:textId="77777777" w:rsidR="00D571D6" w:rsidRPr="009F2B13" w:rsidRDefault="00D571D6" w:rsidP="00D571D6">
      <w:pPr>
        <w:pStyle w:val="ListParagraph"/>
        <w:numPr>
          <w:ilvl w:val="1"/>
          <w:numId w:val="4"/>
        </w:numPr>
        <w:rPr>
          <w:color w:val="FF0000"/>
        </w:rPr>
      </w:pPr>
      <w:r w:rsidRPr="009F2B13">
        <w:rPr>
          <w:b/>
          <w:color w:val="FF0000"/>
        </w:rPr>
        <w:t xml:space="preserve">location – </w:t>
      </w:r>
      <w:r w:rsidRPr="009F2B13">
        <w:rPr>
          <w:color w:val="FF0000"/>
        </w:rPr>
        <w:t>gets  the room schedule.</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Pr="009F2B13" w:rsidRDefault="00505FE8" w:rsidP="00A579DC">
      <w:pPr>
        <w:pStyle w:val="ListParagraph"/>
        <w:numPr>
          <w:ilvl w:val="0"/>
          <w:numId w:val="4"/>
        </w:numPr>
        <w:rPr>
          <w:color w:val="FF0000"/>
        </w:rPr>
      </w:pPr>
      <w:r w:rsidRPr="009F2B13">
        <w:rPr>
          <w:b/>
          <w:color w:val="FF0000"/>
        </w:rPr>
        <w:t>foreign_event_id</w:t>
      </w:r>
      <w:r w:rsidR="00A579DC" w:rsidRPr="009F2B13">
        <w:rPr>
          <w:b/>
          <w:color w:val="FF0000"/>
        </w:rPr>
        <w:t xml:space="preserve"> – </w:t>
      </w:r>
      <w:r w:rsidR="00A579DC" w:rsidRPr="009F2B13">
        <w:rPr>
          <w:color w:val="FF0000"/>
        </w:rPr>
        <w:t>the gbe.Event id.  Gets all bookings for that event.</w:t>
      </w:r>
    </w:p>
    <w:p w14:paraId="19EEBA21" w14:textId="77777777" w:rsidR="00A579DC" w:rsidRPr="00FA7146" w:rsidRDefault="00A579DC" w:rsidP="00A579DC">
      <w:pPr>
        <w:rPr>
          <w:b/>
        </w:rPr>
      </w:pPr>
      <w:r w:rsidRPr="00FA7146">
        <w:rPr>
          <w:b/>
        </w:rPr>
        <w:t>Optional Input:</w:t>
      </w:r>
    </w:p>
    <w:p w14:paraId="4B3B845E" w14:textId="77777777" w:rsidR="00423CF7" w:rsidRPr="00423CF7" w:rsidRDefault="00A579DC" w:rsidP="00423CF7">
      <w:pPr>
        <w:pStyle w:val="ListParagraph"/>
        <w:numPr>
          <w:ilvl w:val="0"/>
          <w:numId w:val="4"/>
        </w:numPr>
      </w:pPr>
      <w:r>
        <w:rPr>
          <w:b/>
        </w:rPr>
        <w:t xml:space="preserve">labels – </w:t>
      </w:r>
      <w:r>
        <w:t>list of labels to limit the search to only those labels.</w:t>
      </w:r>
      <w:r w:rsidR="00423CF7" w:rsidRPr="00423CF7">
        <w:rPr>
          <w:b/>
        </w:rPr>
        <w:t xml:space="preserve"> </w:t>
      </w:r>
    </w:p>
    <w:p w14:paraId="2201867B" w14:textId="4551DA19" w:rsidR="00423CF7" w:rsidRDefault="00423CF7" w:rsidP="00423CF7">
      <w:pPr>
        <w:pStyle w:val="ListParagraph"/>
        <w:numPr>
          <w:ilvl w:val="0"/>
          <w:numId w:val="4"/>
        </w:numPr>
      </w:pPr>
      <w:r>
        <w:rPr>
          <w:b/>
        </w:rPr>
        <w:t xml:space="preserve">start_time, end_time </w:t>
      </w:r>
      <w:r>
        <w:t>– bookings for events that are after the start time and before the end time.  Note – either one may be omitted.  Uses python datetime</w:t>
      </w:r>
    </w:p>
    <w:p w14:paraId="2F90D82E" w14:textId="77777777" w:rsidR="00423CF7" w:rsidRDefault="00423CF7" w:rsidP="00423CF7">
      <w:pPr>
        <w:pStyle w:val="ListParagraph"/>
        <w:numPr>
          <w:ilvl w:val="0"/>
          <w:numId w:val="4"/>
        </w:numPr>
      </w:pPr>
      <w:r>
        <w:rPr>
          <w:b/>
        </w:rPr>
        <w:t xml:space="preserve">roles </w:t>
      </w:r>
      <w:r>
        <w:t>– only if the target is a user.  A ist of roles that the user may be allocated to.</w:t>
      </w:r>
    </w:p>
    <w:p w14:paraId="76674F4A" w14:textId="77777777" w:rsidR="00A579DC" w:rsidRDefault="00A579DC" w:rsidP="00A579DC">
      <w:pPr>
        <w:pStyle w:val="ListParagraph"/>
        <w:numPr>
          <w:ilvl w:val="0"/>
          <w:numId w:val="8"/>
        </w:numPr>
      </w:pP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5DB4E65D" w:rsidR="00065200" w:rsidRDefault="00C22C76" w:rsidP="0070383D">
      <w:pPr>
        <w:pStyle w:val="Heading4"/>
      </w:pPr>
      <w:r>
        <w:t xml:space="preserve">DONE in IDD - </w:t>
      </w:r>
      <w:r w:rsidR="00B302E9">
        <w:t xml:space="preserve"> </w:t>
      </w:r>
      <w:r w:rsidR="00B302E9" w:rsidRPr="00B302E9">
        <w:t>set_</w:t>
      </w:r>
      <w:r w:rsidR="009B7A9E">
        <w:t>person</w:t>
      </w:r>
      <w:bookmarkStart w:id="0" w:name="_GoBack"/>
      <w:bookmarkEnd w:id="0"/>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01E88EAC" w:rsidR="00D35240" w:rsidRDefault="00062648" w:rsidP="00711285">
      <w:pPr>
        <w:pStyle w:val="Heading4"/>
      </w:pPr>
      <w:r>
        <w:t xml:space="preserve">DONE - </w:t>
      </w:r>
      <w:r w:rsidR="00711285">
        <w:t>remove_</w:t>
      </w:r>
      <w:r w:rsidR="00C26080">
        <w:t>schedule</w:t>
      </w:r>
    </w:p>
    <w:p w14:paraId="1BE68B66" w14:textId="77777777" w:rsidR="00711285" w:rsidRDefault="00711285" w:rsidP="00D35240"/>
    <w:p w14:paraId="767E97B3" w14:textId="1591BD54"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r w:rsidR="00323880">
        <w:t xml:space="preserve">  The footprint is driving in the same direction as “get_schedule” because this is basically a “get_schedule” that then removes what it finds.</w:t>
      </w:r>
    </w:p>
    <w:p w14:paraId="7CD3DF72" w14:textId="7C1F3466" w:rsidR="009F67CA" w:rsidRDefault="009F67CA" w:rsidP="006B3033">
      <w:r>
        <w:t>There is a big difference – get_schedule interprets scope of what the user is involved in as broadly as possible.  Remove_schedule interprets scope as narrowly as possible, because it made sense to me to be more frugal here, even if it required a larger number of calls.</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0C249F7B" w14:textId="5122B135" w:rsidR="00A721B2" w:rsidRDefault="00A721B2" w:rsidP="00A721B2">
      <w:pPr>
        <w:pStyle w:val="ListParagraph"/>
        <w:numPr>
          <w:ilvl w:val="1"/>
          <w:numId w:val="1"/>
        </w:numPr>
      </w:pPr>
      <w:r>
        <w:rPr>
          <w:b/>
        </w:rPr>
        <w:t>User</w:t>
      </w:r>
      <w:r>
        <w:t xml:space="preserve"> – identifier for the person booked, if this is used, ANY bookings in this event for this person will be removed. </w:t>
      </w:r>
    </w:p>
    <w:p w14:paraId="3AF52C66" w14:textId="0E99EAC1" w:rsidR="00B813B2" w:rsidRPr="009F67CA" w:rsidRDefault="009F67CA" w:rsidP="00B813B2">
      <w:pPr>
        <w:pStyle w:val="ListParagraph"/>
        <w:numPr>
          <w:ilvl w:val="2"/>
          <w:numId w:val="1"/>
        </w:numPr>
      </w:pPr>
      <w:r>
        <w:t xml:space="preserve">Contrary to get_schedule, the person’s </w:t>
      </w:r>
      <w:r w:rsidRPr="009F67CA">
        <w:rPr>
          <w:b/>
          <w:bCs/>
        </w:rPr>
        <w:t>ac</w:t>
      </w:r>
      <w:r>
        <w:rPr>
          <w:b/>
          <w:bCs/>
        </w:rPr>
        <w:t>ts</w:t>
      </w:r>
      <w:r>
        <w:rPr>
          <w:bCs/>
        </w:rPr>
        <w:t xml:space="preserve"> are NOT removed as part of this operation.  Act re</w:t>
      </w:r>
      <w:r w:rsidR="006A3597">
        <w:rPr>
          <w:bCs/>
        </w:rPr>
        <w:t>moval has to be done separately via “remove_act”</w:t>
      </w:r>
    </w:p>
    <w:p w14:paraId="704AF7D4" w14:textId="6605E818" w:rsidR="009F67CA" w:rsidRDefault="009F67CA" w:rsidP="00B813B2">
      <w:pPr>
        <w:pStyle w:val="ListParagraph"/>
        <w:numPr>
          <w:ilvl w:val="2"/>
          <w:numId w:val="1"/>
        </w:numPr>
      </w:pPr>
      <w:r>
        <w:rPr>
          <w:bCs/>
        </w:rPr>
        <w:t>Also contrarary to get_schedule – a user is not considered the entirety of a group. A grou</w:t>
      </w:r>
      <w:r w:rsidR="006A3597">
        <w:rPr>
          <w:bCs/>
        </w:rPr>
        <w:t>p must be identified separately via “remove_group”</w:t>
      </w:r>
    </w:p>
    <w:p w14:paraId="673BDFED" w14:textId="20F34507" w:rsidR="006B3033" w:rsidRDefault="006B3033" w:rsidP="006B3033">
      <w:pPr>
        <w:pStyle w:val="ListParagraph"/>
        <w:numPr>
          <w:ilvl w:val="0"/>
          <w:numId w:val="1"/>
        </w:numPr>
      </w:pPr>
      <w:r>
        <w:t>Optional (one of the following is required):</w:t>
      </w:r>
      <w:r w:rsidR="00F26914">
        <w:t xml:space="preserve">  NOTE:  Using none of these is going to remove ALL user involvement across ALL conferences. </w:t>
      </w:r>
    </w:p>
    <w:p w14:paraId="2FABDE0F" w14:textId="0F2EAA22" w:rsidR="00F26914" w:rsidRDefault="0011761D" w:rsidP="00F26914">
      <w:pPr>
        <w:pStyle w:val="ListParagraph"/>
        <w:numPr>
          <w:ilvl w:val="1"/>
          <w:numId w:val="1"/>
        </w:numPr>
      </w:pPr>
      <w:r>
        <w:rPr>
          <w:b/>
        </w:rPr>
        <w:t>l</w:t>
      </w:r>
      <w:r w:rsidR="00BB2F8E" w:rsidRPr="00BB2F8E">
        <w:rPr>
          <w:b/>
        </w:rPr>
        <w:t>abels</w:t>
      </w:r>
      <w:r w:rsidR="00BB2F8E">
        <w:t xml:space="preserve"> = a list of labels limiting the range to only events with those labels.  A great way to limit to withdrawal from a given conference or calendar type.</w:t>
      </w:r>
    </w:p>
    <w:p w14:paraId="78FC9EC8" w14:textId="74EFDF46" w:rsidR="00BB2F8E" w:rsidRDefault="00BB2F8E" w:rsidP="00F26914">
      <w:pPr>
        <w:pStyle w:val="ListParagraph"/>
        <w:numPr>
          <w:ilvl w:val="1"/>
          <w:numId w:val="1"/>
        </w:numPr>
      </w:pPr>
      <w:r w:rsidRPr="003D5141">
        <w:rPr>
          <w:b/>
        </w:rPr>
        <w:t>Role</w:t>
      </w:r>
      <w:r w:rsidR="003D5141">
        <w:rPr>
          <w:b/>
        </w:rPr>
        <w:t>s</w:t>
      </w:r>
      <w:r w:rsidR="003D5141">
        <w:t xml:space="preserve"> = limits the scope of the removal to a list of roles that define how the user will participate.  For example, if the </w:t>
      </w:r>
      <w:r w:rsidR="00EC10FC">
        <w:t>person will still be teaching, but not volunteering, remove all “Volunteer” roles..</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r w:rsidRPr="00CA12A9">
        <w:t>get_eval_info</w:t>
      </w:r>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r w:rsidRPr="0024688B">
        <w:rPr>
          <w:b/>
        </w:rPr>
        <w:t>occurrence_id</w:t>
      </w:r>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r>
        <w:rPr>
          <w:b/>
        </w:rPr>
        <w:t xml:space="preserve">answer_type </w:t>
      </w:r>
      <w:r>
        <w:t>= the format for the answer:</w:t>
      </w:r>
    </w:p>
    <w:p w14:paraId="146810DE" w14:textId="481E8CFD" w:rsidR="00AB61D3" w:rsidRDefault="00AB61D3" w:rsidP="00AB61D3">
      <w:pPr>
        <w:pStyle w:val="ListParagraph"/>
        <w:numPr>
          <w:ilvl w:val="2"/>
          <w:numId w:val="13"/>
        </w:numPr>
      </w:pPr>
      <w:r>
        <w:rPr>
          <w:b/>
        </w:rPr>
        <w:t xml:space="preserve">boolean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p>
    <w:p w14:paraId="1337F757" w14:textId="65509F7C" w:rsidR="00CA12A9" w:rsidRDefault="00CA12A9" w:rsidP="00607100">
      <w:pPr>
        <w:pStyle w:val="Heading4"/>
      </w:pPr>
      <w:r>
        <w:t>s</w:t>
      </w:r>
      <w:r w:rsidRPr="00CA12A9">
        <w:t>et_eval_info</w:t>
      </w:r>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r w:rsidRPr="0024688B">
        <w:rPr>
          <w:b/>
        </w:rPr>
        <w:t>occurrence_id</w:t>
      </w:r>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scheduler.Event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the occurrence that the eval is about</w:t>
      </w:r>
    </w:p>
    <w:p w14:paraId="72D4FAEF" w14:textId="2B1DCC9D" w:rsidR="00102E60" w:rsidRPr="00102E60" w:rsidRDefault="00102E60" w:rsidP="00102E60">
      <w:pPr>
        <w:pStyle w:val="ListParagraph"/>
        <w:numPr>
          <w:ilvl w:val="1"/>
          <w:numId w:val="13"/>
        </w:numPr>
      </w:pPr>
      <w:r>
        <w:rPr>
          <w:b/>
        </w:rPr>
        <w:t xml:space="preserve">question – </w:t>
      </w:r>
      <w:r>
        <w:t>the question (see questions in get_eval_info)</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370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02E60"/>
    <w:rsid w:val="0011761D"/>
    <w:rsid w:val="00145E0C"/>
    <w:rsid w:val="001942C7"/>
    <w:rsid w:val="002062EC"/>
    <w:rsid w:val="0024646F"/>
    <w:rsid w:val="0024688B"/>
    <w:rsid w:val="00272920"/>
    <w:rsid w:val="002769F3"/>
    <w:rsid w:val="00284AF7"/>
    <w:rsid w:val="002A24FD"/>
    <w:rsid w:val="002C2F3A"/>
    <w:rsid w:val="00303F09"/>
    <w:rsid w:val="00304058"/>
    <w:rsid w:val="00323880"/>
    <w:rsid w:val="003250F0"/>
    <w:rsid w:val="003369F3"/>
    <w:rsid w:val="003437E3"/>
    <w:rsid w:val="0035273C"/>
    <w:rsid w:val="00361DC7"/>
    <w:rsid w:val="00370AF2"/>
    <w:rsid w:val="003D5141"/>
    <w:rsid w:val="003D5183"/>
    <w:rsid w:val="00423CF7"/>
    <w:rsid w:val="00443F22"/>
    <w:rsid w:val="00460584"/>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A658E"/>
    <w:rsid w:val="005C2245"/>
    <w:rsid w:val="005D6C9B"/>
    <w:rsid w:val="00607100"/>
    <w:rsid w:val="006243AA"/>
    <w:rsid w:val="00630F7E"/>
    <w:rsid w:val="00635060"/>
    <w:rsid w:val="00646907"/>
    <w:rsid w:val="00681467"/>
    <w:rsid w:val="0068222C"/>
    <w:rsid w:val="006845F8"/>
    <w:rsid w:val="0069629F"/>
    <w:rsid w:val="006A0E47"/>
    <w:rsid w:val="006A2032"/>
    <w:rsid w:val="006A3597"/>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7174C"/>
    <w:rsid w:val="008A622C"/>
    <w:rsid w:val="008B1218"/>
    <w:rsid w:val="008C2421"/>
    <w:rsid w:val="008C560C"/>
    <w:rsid w:val="008E72B7"/>
    <w:rsid w:val="008F01B9"/>
    <w:rsid w:val="0090773B"/>
    <w:rsid w:val="00931681"/>
    <w:rsid w:val="0094317C"/>
    <w:rsid w:val="00977D3A"/>
    <w:rsid w:val="009B0C5F"/>
    <w:rsid w:val="009B7A9E"/>
    <w:rsid w:val="009C0DBD"/>
    <w:rsid w:val="009E5CF5"/>
    <w:rsid w:val="009F2B13"/>
    <w:rsid w:val="009F67CA"/>
    <w:rsid w:val="009F6E88"/>
    <w:rsid w:val="00A25AFC"/>
    <w:rsid w:val="00A42808"/>
    <w:rsid w:val="00A500A5"/>
    <w:rsid w:val="00A579DC"/>
    <w:rsid w:val="00A71DEB"/>
    <w:rsid w:val="00A721B2"/>
    <w:rsid w:val="00A91719"/>
    <w:rsid w:val="00AB61D3"/>
    <w:rsid w:val="00AD67D9"/>
    <w:rsid w:val="00AE0D0F"/>
    <w:rsid w:val="00B2045C"/>
    <w:rsid w:val="00B302E9"/>
    <w:rsid w:val="00B348D1"/>
    <w:rsid w:val="00B36EB5"/>
    <w:rsid w:val="00B56FF5"/>
    <w:rsid w:val="00B77002"/>
    <w:rsid w:val="00B813B2"/>
    <w:rsid w:val="00B82246"/>
    <w:rsid w:val="00BB2F8E"/>
    <w:rsid w:val="00BE1760"/>
    <w:rsid w:val="00BE57AB"/>
    <w:rsid w:val="00C2130C"/>
    <w:rsid w:val="00C22C76"/>
    <w:rsid w:val="00C26080"/>
    <w:rsid w:val="00C425E6"/>
    <w:rsid w:val="00C75977"/>
    <w:rsid w:val="00C8144C"/>
    <w:rsid w:val="00C829DA"/>
    <w:rsid w:val="00C85F97"/>
    <w:rsid w:val="00CA12A9"/>
    <w:rsid w:val="00CD5B19"/>
    <w:rsid w:val="00CE5BA9"/>
    <w:rsid w:val="00CF7E1C"/>
    <w:rsid w:val="00D136A1"/>
    <w:rsid w:val="00D22893"/>
    <w:rsid w:val="00D35240"/>
    <w:rsid w:val="00D571D6"/>
    <w:rsid w:val="00D95083"/>
    <w:rsid w:val="00DD2D9C"/>
    <w:rsid w:val="00DE79C4"/>
    <w:rsid w:val="00E121B9"/>
    <w:rsid w:val="00E40DD5"/>
    <w:rsid w:val="00E47227"/>
    <w:rsid w:val="00E478C9"/>
    <w:rsid w:val="00E507EB"/>
    <w:rsid w:val="00E8570E"/>
    <w:rsid w:val="00EC10FC"/>
    <w:rsid w:val="00EF1F3A"/>
    <w:rsid w:val="00F05C7B"/>
    <w:rsid w:val="00F13C62"/>
    <w:rsid w:val="00F26914"/>
    <w:rsid w:val="00F448BE"/>
    <w:rsid w:val="00F52C6D"/>
    <w:rsid w:val="00F77BA3"/>
    <w:rsid w:val="00F94CB4"/>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17</Pages>
  <Words>4142</Words>
  <Characters>23614</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69</cp:revision>
  <dcterms:created xsi:type="dcterms:W3CDTF">2017-03-03T21:55:00Z</dcterms:created>
  <dcterms:modified xsi:type="dcterms:W3CDTF">2018-01-17T13:31:00Z</dcterms:modified>
</cp:coreProperties>
</file>