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1282F" w14:textId="6C778DDF" w:rsidR="00F035F4" w:rsidRDefault="00F035F4">
      <w:r>
        <w:t>RESULTADOS COL</w:t>
      </w:r>
      <w:r>
        <w:br/>
        <w:t xml:space="preserve">Se han analizado las plántulas </w:t>
      </w:r>
      <w:r w:rsidR="00495CBA">
        <w:t xml:space="preserve">de Col China </w:t>
      </w:r>
      <w:r>
        <w:t xml:space="preserve">que se han obtenido tras 7 días de germinación, midiendo </w:t>
      </w:r>
      <w:r w:rsidR="00495CBA">
        <w:t xml:space="preserve">la longitud del </w:t>
      </w:r>
      <w:r>
        <w:t xml:space="preserve">tallo con papel milimetrado. Los papeles milimetrados se han analizado con el programa Image J para obtener las longitudes exactas. </w:t>
      </w:r>
    </w:p>
    <w:sectPr w:rsidR="00F03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F4"/>
    <w:rsid w:val="00495CBA"/>
    <w:rsid w:val="007C2FB1"/>
    <w:rsid w:val="009F233A"/>
    <w:rsid w:val="00F0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31B5"/>
  <w15:chartTrackingRefBased/>
  <w15:docId w15:val="{C8C3FB03-BBC3-4C86-9E09-B55059CF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3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3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3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3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3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3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3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3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3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3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3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35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35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35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35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35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35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3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3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3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3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3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35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35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35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3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35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3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Short</dc:creator>
  <cp:keywords/>
  <dc:description/>
  <cp:lastModifiedBy>Beth Short</cp:lastModifiedBy>
  <cp:revision>2</cp:revision>
  <dcterms:created xsi:type="dcterms:W3CDTF">2025-02-06T16:25:00Z</dcterms:created>
  <dcterms:modified xsi:type="dcterms:W3CDTF">2025-02-06T17:16:00Z</dcterms:modified>
</cp:coreProperties>
</file>