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 xml:space="preserve">赵颖颖</w:t>
      </w:r>
    </w:p>
    <w:p>
      <w:pPr>
        <w:jc w:val="center"/>
      </w:pPr>
      <w:r>
        <w:t>资深专业人士</w:t>
      </w:r>
    </w:p>
    <w:p>
      <w:pPr>
        <w:jc w:val="center"/>
      </w:pPr>
      <w:r>
        <w:t xml:space="preserve">(86)13141220660 | bethz@263.net</w:t>
      </w:r>
    </w:p>
    <w:p/>
    <w:p>
      <w:r>
        <w:t>职业概述</w:t>
      </w:r>
    </w:p>
    <w:p>
      <w:r>
        <w:t xml:space="preserve">{'title': '资深AI产品化专家 | 20年工程架构背景 | CAIE认证', 'highlights': ['复合背景：20年大型软件架构经验 + CAIE人工智能一级/二级认证，兼具底层技术实现与AI模型应用能力，能精准连接业务需求与算法逻辑', 'AI落地实战：主导企业级生成式AI应用（SAS Copilot）的数据基建，精通RAG、提示词工程及AI Agent开发（Coze/Dify/Claude）', '国际化视野：英语双学位，18年外企（SAS）工作语言经验，曾在SAS全球论坛进行技术分享，具备优秀的英文文档撰写与跨文化沟通能力', "数据洞察：深耕大规模数据处理的性能优化与架构设计，深刻理解'数据质量决定AI上限'的产品逻辑"], 'evidence': {'source': '综合技能、工作经历及荣誉', 'confidence': 0.95}}</w:t>
      </w:r>
    </w:p>
    <w:p>
      <w:r>
        <w:t>核心能力</w:t>
      </w:r>
    </w:p>
    <w:p>
      <w:r>
        <w:t xml:space="preserve"/>
      </w:r>
    </w:p>
    <w:p>
      <w:r>
        <w:t>工作经历</w:t>
      </w:r>
    </w:p>
    <w:p>
      <w:r>
        <w:t xml:space="preserve"/>
      </w:r>
    </w:p>
    <w:p>
      <w:r>
        <w:t>━━━━━━━━━━━━━━━━━━━━</w:t>
      </w:r>
    </w:p>
    <w:p>
      <w:r>
        <w:t xml:space="preserve">赛仕软件研究开发（北京）有限公司 | 高级软件工程师 (AI工程化方向)</w:t>
      </w:r>
    </w:p>
    <w:p>
      <w:r>
        <w:t xml:space="preserve">2006年3月 - 2025年12月</w:t>
      </w:r>
    </w:p>
    <w:p/>
    <w:p>
      <w:r>
        <w:t xml:space="preserve"/>
      </w:r>
    </w:p>
    <w:p>
      <w:r>
        <w:t xml:space="preserve"/>
      </w:r>
    </w:p>
    <w:p>
      <w:r>
        <w:t>━━━━━━━━━━━━━━━━━━━━</w:t>
      </w:r>
    </w:p>
    <w:p>
      <w:r>
        <w:t xml:space="preserve">中国石油集团东方地球物理勘探有限责任公司 | 开发组长 / 软件工程师</w:t>
      </w:r>
    </w:p>
    <w:p>
      <w:r>
        <w:t xml:space="preserve">1999年7月 - 2005年10月</w:t>
      </w:r>
    </w:p>
    <w:p/>
    <w:p>
      <w:r>
        <w:t xml:space="preserve"/>
      </w:r>
    </w:p>
    <w:p>
      <w:r>
        <w:t xml:space="preserve"/>
      </w:r>
    </w:p>
    <w:p>
      <w:r>
        <w:t>教育背景</w:t>
      </w:r>
    </w:p>
    <w:p>
      <w:r>
        <w:t xml:space="preserve"/>
      </w:r>
    </w:p>
    <w:p>
      <w:r>
        <w:t xml:space="preserve">武汉大学 | 硕士 | 计算机软件与理论 | 2001-2006</w:t>
      </w:r>
    </w:p>
    <w:p>
      <w:r>
        <w:t xml:space="preserve"/>
      </w:r>
    </w:p>
    <w:p>
      <w:r>
        <w:t xml:space="preserve">中国石油大学（华东） | 双学士 | 计算机应用、英语 | 1995-1999</w:t>
      </w:r>
    </w:p>
    <w:p>
      <w:r>
        <w:t xml:space="preserve"/>
      </w:r>
    </w:p>
    <w:p>
      <w:r>
        <w:t>主要项目</w:t>
      </w:r>
    </w:p>
    <w:p>
      <w:r>
        <w:t xml:space="preserve"/>
      </w:r>
    </w:p>
    <w:p>
      <w:r>
        <w:t xml:space="preserve">• SAS Copilot 生成式AI数据基建 () - 2023 - 2025</w:t>
      </w:r>
    </w:p>
    <w:p>
      <w:r>
        <w:t xml:space="preserve">  </w:t>
      </w:r>
    </w:p>
    <w:p>
      <w:r>
        <w:t xml:space="preserv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